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DBCD5" w14:textId="77777777" w:rsidR="00EC7F1A" w:rsidRDefault="00000000">
      <w:pPr>
        <w:jc w:val="center"/>
        <w:rPr>
          <w:sz w:val="28"/>
          <w:szCs w:val="28"/>
        </w:rPr>
      </w:pPr>
      <w:r>
        <w:rPr>
          <w:noProof/>
        </w:rPr>
        <w:drawing>
          <wp:anchor distT="0" distB="0" distL="0" distR="0" simplePos="0" relativeHeight="2" behindDoc="1" locked="0" layoutInCell="0" allowOverlap="1" wp14:anchorId="038DA1B4" wp14:editId="6B81272B">
            <wp:simplePos x="0" y="0"/>
            <wp:positionH relativeFrom="margin">
              <wp:align>left</wp:align>
            </wp:positionH>
            <wp:positionV relativeFrom="paragraph">
              <wp:posOffset>635</wp:posOffset>
            </wp:positionV>
            <wp:extent cx="1737360" cy="681355"/>
            <wp:effectExtent l="0" t="0" r="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6"/>
                    <a:srcRect r="16403" b="21149"/>
                    <a:stretch>
                      <a:fillRect/>
                    </a:stretch>
                  </pic:blipFill>
                  <pic:spPr bwMode="auto">
                    <a:xfrm>
                      <a:off x="0" y="0"/>
                      <a:ext cx="1737360" cy="681355"/>
                    </a:xfrm>
                    <a:prstGeom prst="rect">
                      <a:avLst/>
                    </a:prstGeom>
                  </pic:spPr>
                </pic:pic>
              </a:graphicData>
            </a:graphic>
          </wp:anchor>
        </w:drawing>
      </w:r>
      <w:r>
        <w:rPr>
          <w:sz w:val="28"/>
          <w:szCs w:val="28"/>
        </w:rPr>
        <w:t>Digital Communication Systems</w:t>
      </w:r>
    </w:p>
    <w:p w14:paraId="086223E1" w14:textId="77777777" w:rsidR="00EC7F1A" w:rsidRDefault="00000000">
      <w:pPr>
        <w:jc w:val="center"/>
        <w:rPr>
          <w:b/>
          <w:bCs/>
          <w:sz w:val="28"/>
          <w:szCs w:val="28"/>
        </w:rPr>
      </w:pPr>
      <w:r>
        <w:rPr>
          <w:b/>
          <w:bCs/>
          <w:sz w:val="28"/>
          <w:szCs w:val="28"/>
        </w:rPr>
        <w:t>Laboratory Report</w:t>
      </w:r>
    </w:p>
    <w:p w14:paraId="380722D0" w14:textId="77777777" w:rsidR="00EC7F1A" w:rsidRDefault="00000000">
      <w:pPr>
        <w:jc w:val="center"/>
        <w:rPr>
          <w:sz w:val="28"/>
          <w:szCs w:val="28"/>
        </w:rPr>
      </w:pPr>
      <w:r>
        <w:rPr>
          <w:sz w:val="28"/>
          <w:szCs w:val="28"/>
        </w:rPr>
        <w:t>Spring 2024</w:t>
      </w:r>
    </w:p>
    <w:tbl>
      <w:tblPr>
        <w:tblStyle w:val="TableGrid"/>
        <w:tblW w:w="9350" w:type="dxa"/>
        <w:tblLayout w:type="fixed"/>
        <w:tblLook w:val="04A0" w:firstRow="1" w:lastRow="0" w:firstColumn="1" w:lastColumn="0" w:noHBand="0" w:noVBand="1"/>
      </w:tblPr>
      <w:tblGrid>
        <w:gridCol w:w="2425"/>
        <w:gridCol w:w="6925"/>
      </w:tblGrid>
      <w:tr w:rsidR="00EC7F1A" w14:paraId="62C3604B" w14:textId="77777777">
        <w:trPr>
          <w:trHeight w:val="432"/>
        </w:trPr>
        <w:tc>
          <w:tcPr>
            <w:tcW w:w="2425" w:type="dxa"/>
            <w:vAlign w:val="center"/>
          </w:tcPr>
          <w:p w14:paraId="04CF689F" w14:textId="77777777" w:rsidR="00EC7F1A" w:rsidRDefault="00000000">
            <w:pPr>
              <w:spacing w:after="0" w:line="240" w:lineRule="auto"/>
              <w:rPr>
                <w:rFonts w:ascii="Calibri" w:eastAsia="Calibri" w:hAnsi="Calibri" w:cs="Arial"/>
              </w:rPr>
            </w:pPr>
            <w:r>
              <w:rPr>
                <w:rFonts w:eastAsia="Calibri" w:cs="Arial"/>
              </w:rPr>
              <w:t>Laboratory Number:</w:t>
            </w:r>
          </w:p>
        </w:tc>
        <w:tc>
          <w:tcPr>
            <w:tcW w:w="6924" w:type="dxa"/>
            <w:vAlign w:val="center"/>
          </w:tcPr>
          <w:p w14:paraId="23ED542F" w14:textId="77777777" w:rsidR="00EC7F1A" w:rsidRDefault="00000000">
            <w:pPr>
              <w:spacing w:after="0" w:line="240" w:lineRule="auto"/>
              <w:jc w:val="center"/>
              <w:rPr>
                <w:b/>
                <w:bCs/>
              </w:rPr>
            </w:pPr>
            <w:r>
              <w:rPr>
                <w:rFonts w:eastAsia="Calibri" w:cs="Arial"/>
                <w:b/>
                <w:bCs/>
              </w:rPr>
              <w:t>3</w:t>
            </w:r>
          </w:p>
        </w:tc>
      </w:tr>
      <w:tr w:rsidR="00EC7F1A" w14:paraId="638B1100" w14:textId="77777777">
        <w:trPr>
          <w:trHeight w:val="432"/>
        </w:trPr>
        <w:tc>
          <w:tcPr>
            <w:tcW w:w="2425" w:type="dxa"/>
            <w:vAlign w:val="center"/>
          </w:tcPr>
          <w:p w14:paraId="7C52198C" w14:textId="77777777" w:rsidR="00EC7F1A" w:rsidRDefault="00000000">
            <w:pPr>
              <w:spacing w:after="0" w:line="240" w:lineRule="auto"/>
              <w:rPr>
                <w:rFonts w:ascii="Calibri" w:eastAsia="Calibri" w:hAnsi="Calibri" w:cs="Arial"/>
              </w:rPr>
            </w:pPr>
            <w:r>
              <w:rPr>
                <w:rFonts w:eastAsia="Calibri" w:cs="Arial"/>
              </w:rPr>
              <w:t>Laboratory Title:</w:t>
            </w:r>
          </w:p>
        </w:tc>
        <w:tc>
          <w:tcPr>
            <w:tcW w:w="6924" w:type="dxa"/>
            <w:vAlign w:val="center"/>
          </w:tcPr>
          <w:p w14:paraId="74AB1D2C" w14:textId="77777777" w:rsidR="00EC7F1A" w:rsidRDefault="00000000">
            <w:pPr>
              <w:spacing w:after="0" w:line="240" w:lineRule="auto"/>
              <w:jc w:val="center"/>
              <w:rPr>
                <w:b/>
                <w:bCs/>
              </w:rPr>
            </w:pPr>
            <w:r>
              <w:rPr>
                <w:rFonts w:eastAsia="Calibri" w:cs="Arial"/>
                <w:b/>
                <w:bCs/>
              </w:rPr>
              <w:t>Pulse Code Modulation</w:t>
            </w:r>
          </w:p>
        </w:tc>
      </w:tr>
      <w:tr w:rsidR="00EC7F1A" w14:paraId="3A451FA2" w14:textId="77777777">
        <w:trPr>
          <w:trHeight w:val="432"/>
        </w:trPr>
        <w:tc>
          <w:tcPr>
            <w:tcW w:w="2425" w:type="dxa"/>
            <w:vAlign w:val="center"/>
          </w:tcPr>
          <w:p w14:paraId="69181C1E" w14:textId="77777777" w:rsidR="00EC7F1A" w:rsidRDefault="00000000">
            <w:pPr>
              <w:spacing w:after="0" w:line="240" w:lineRule="auto"/>
              <w:rPr>
                <w:rFonts w:ascii="Calibri" w:eastAsia="Calibri" w:hAnsi="Calibri" w:cs="Arial"/>
              </w:rPr>
            </w:pPr>
            <w:r>
              <w:rPr>
                <w:rFonts w:eastAsia="Calibri" w:cs="Arial"/>
              </w:rPr>
              <w:t>Full Name:</w:t>
            </w:r>
          </w:p>
        </w:tc>
        <w:tc>
          <w:tcPr>
            <w:tcW w:w="6924" w:type="dxa"/>
            <w:vAlign w:val="center"/>
          </w:tcPr>
          <w:p w14:paraId="5CFB930C" w14:textId="77777777" w:rsidR="00EC7F1A" w:rsidRDefault="00000000">
            <w:pPr>
              <w:spacing w:after="0" w:line="240" w:lineRule="auto"/>
              <w:jc w:val="center"/>
              <w:rPr>
                <w:b/>
                <w:bCs/>
              </w:rPr>
            </w:pPr>
            <w:r>
              <w:rPr>
                <w:rFonts w:eastAsia="Calibri" w:cs="Arial"/>
                <w:b/>
                <w:bCs/>
              </w:rPr>
              <w:t>Leo Berman</w:t>
            </w:r>
          </w:p>
        </w:tc>
      </w:tr>
      <w:tr w:rsidR="00EC7F1A" w14:paraId="5C34677A" w14:textId="77777777">
        <w:trPr>
          <w:trHeight w:val="432"/>
        </w:trPr>
        <w:tc>
          <w:tcPr>
            <w:tcW w:w="2425" w:type="dxa"/>
            <w:vAlign w:val="center"/>
          </w:tcPr>
          <w:p w14:paraId="08DB4F64" w14:textId="77777777" w:rsidR="00EC7F1A" w:rsidRDefault="00000000">
            <w:pPr>
              <w:spacing w:after="0" w:line="240" w:lineRule="auto"/>
              <w:rPr>
                <w:rFonts w:ascii="Calibri" w:eastAsia="Calibri" w:hAnsi="Calibri" w:cs="Arial"/>
              </w:rPr>
            </w:pPr>
            <w:r>
              <w:rPr>
                <w:rFonts w:eastAsia="Calibri" w:cs="Arial"/>
              </w:rPr>
              <w:t>TUID:</w:t>
            </w:r>
          </w:p>
        </w:tc>
        <w:tc>
          <w:tcPr>
            <w:tcW w:w="6924" w:type="dxa"/>
            <w:vAlign w:val="center"/>
          </w:tcPr>
          <w:p w14:paraId="60815205" w14:textId="77777777" w:rsidR="00EC7F1A" w:rsidRDefault="00000000">
            <w:pPr>
              <w:spacing w:after="0" w:line="240" w:lineRule="auto"/>
              <w:jc w:val="center"/>
              <w:rPr>
                <w:b/>
                <w:bCs/>
              </w:rPr>
            </w:pPr>
            <w:r>
              <w:rPr>
                <w:rFonts w:eastAsia="Calibri" w:cs="Arial"/>
                <w:b/>
                <w:bCs/>
              </w:rPr>
              <w:t>916027207</w:t>
            </w:r>
          </w:p>
        </w:tc>
      </w:tr>
    </w:tbl>
    <w:p w14:paraId="61728F1B" w14:textId="77777777" w:rsidR="00EC7F1A" w:rsidRDefault="00EC7F1A"/>
    <w:p w14:paraId="02E8EC35" w14:textId="77777777" w:rsidR="00EC7F1A" w:rsidRDefault="00000000">
      <w:pPr>
        <w:rPr>
          <w:b/>
          <w:bCs/>
          <w:sz w:val="24"/>
          <w:szCs w:val="24"/>
        </w:rPr>
      </w:pPr>
      <w:r>
        <w:rPr>
          <w:b/>
          <w:bCs/>
          <w:sz w:val="24"/>
          <w:szCs w:val="24"/>
        </w:rPr>
        <w:t>Introduction:</w:t>
      </w:r>
    </w:p>
    <w:p w14:paraId="7EE098A0" w14:textId="43458914" w:rsidR="00CD1FDC" w:rsidRPr="00CD1FDC" w:rsidRDefault="00CD1FDC">
      <w:pPr>
        <w:rPr>
          <w:sz w:val="24"/>
          <w:szCs w:val="24"/>
        </w:rPr>
      </w:pPr>
      <w:r>
        <w:rPr>
          <w:sz w:val="24"/>
          <w:szCs w:val="24"/>
        </w:rPr>
        <w:t>The purpose of this lab is to investigate pulse code modulation, different kinds of line coding, and investigating the power spectrums of each line coding. The different types of line coding being investigated are Unipolar Non-Return to Zero, Polar Non-Return to Zero, Unipolar Return to Zero</w:t>
      </w:r>
      <w:r w:rsidR="006A1FAD">
        <w:rPr>
          <w:sz w:val="24"/>
          <w:szCs w:val="24"/>
        </w:rPr>
        <w:t>, Bipolar Return to Zero, Manchester, and Differential. The two ones that I will be focusing on in this report are the Polar</w:t>
      </w:r>
      <w:r>
        <w:rPr>
          <w:sz w:val="24"/>
          <w:szCs w:val="24"/>
        </w:rPr>
        <w:t xml:space="preserve"> </w:t>
      </w:r>
      <w:r w:rsidR="006A1FAD">
        <w:rPr>
          <w:sz w:val="24"/>
          <w:szCs w:val="24"/>
        </w:rPr>
        <w:t xml:space="preserve">Non-Return to Zero coding and Differential encoding. We are going to be investigating the types of coding by plotting the generation of a stream of data. Then, we will investing the power spectrums </w:t>
      </w:r>
      <w:r w:rsidR="00946FCC">
        <w:rPr>
          <w:sz w:val="24"/>
          <w:szCs w:val="24"/>
        </w:rPr>
        <w:t xml:space="preserve">and </w:t>
      </w:r>
      <w:r w:rsidR="006A1FAD">
        <w:rPr>
          <w:sz w:val="24"/>
          <w:szCs w:val="24"/>
        </w:rPr>
        <w:t xml:space="preserve">the frequency spectrum and investigating a few crucial points. </w:t>
      </w:r>
    </w:p>
    <w:p w14:paraId="3CBA6839" w14:textId="77777777" w:rsidR="00EC7F1A" w:rsidRDefault="00000000">
      <w:pPr>
        <w:rPr>
          <w:b/>
          <w:bCs/>
          <w:sz w:val="24"/>
          <w:szCs w:val="24"/>
        </w:rPr>
      </w:pPr>
      <w:r>
        <w:rPr>
          <w:b/>
          <w:bCs/>
          <w:sz w:val="24"/>
          <w:szCs w:val="24"/>
        </w:rPr>
        <w:t>Procedure:</w:t>
      </w:r>
    </w:p>
    <w:p w14:paraId="5D746E6F" w14:textId="0977F5D7" w:rsidR="006A1FAD" w:rsidRPr="006A1FAD" w:rsidRDefault="006A1FAD">
      <w:pPr>
        <w:rPr>
          <w:sz w:val="24"/>
          <w:szCs w:val="24"/>
        </w:rPr>
      </w:pPr>
      <w:r>
        <w:rPr>
          <w:sz w:val="24"/>
          <w:szCs w:val="24"/>
        </w:rPr>
        <w:t>Before Starting:</w:t>
      </w:r>
    </w:p>
    <w:p w14:paraId="6B7E04AF" w14:textId="21E6A4CB" w:rsidR="006A1FAD" w:rsidRPr="00767853" w:rsidRDefault="006A1FAD" w:rsidP="006A1FAD">
      <w:pPr>
        <w:pStyle w:val="ListParagraph"/>
        <w:numPr>
          <w:ilvl w:val="0"/>
          <w:numId w:val="4"/>
        </w:numPr>
        <w:suppressAutoHyphens w:val="0"/>
        <w:spacing w:after="0"/>
        <w:jc w:val="both"/>
        <w:rPr>
          <w:sz w:val="24"/>
          <w:szCs w:val="24"/>
        </w:rPr>
      </w:pPr>
      <w:r>
        <w:rPr>
          <w:sz w:val="24"/>
          <w:szCs w:val="24"/>
        </w:rPr>
        <w:t xml:space="preserve">Define an amplitude and </w:t>
      </w:r>
      <w:r>
        <w:rPr>
          <w:sz w:val="24"/>
          <w:szCs w:val="24"/>
        </w:rPr>
        <w:t xml:space="preserve">bit rate </w:t>
      </w:r>
      <w:r>
        <w:rPr>
          <w:sz w:val="24"/>
          <w:szCs w:val="24"/>
        </w:rPr>
        <w:t>to use based off of your TUID.</w:t>
      </w:r>
    </w:p>
    <w:tbl>
      <w:tblPr>
        <w:tblStyle w:val="TableGrid"/>
        <w:tblW w:w="0" w:type="auto"/>
        <w:tblInd w:w="360" w:type="dxa"/>
        <w:tblLook w:val="04A0" w:firstRow="1" w:lastRow="0" w:firstColumn="1" w:lastColumn="0" w:noHBand="0" w:noVBand="1"/>
      </w:tblPr>
      <w:tblGrid>
        <w:gridCol w:w="8990"/>
      </w:tblGrid>
      <w:tr w:rsidR="006A1FAD" w14:paraId="4F996A5F" w14:textId="77777777" w:rsidTr="007F296B">
        <w:tc>
          <w:tcPr>
            <w:tcW w:w="9350" w:type="dxa"/>
          </w:tcPr>
          <w:p w14:paraId="5C8692E0" w14:textId="77777777" w:rsidR="006A1FAD" w:rsidRPr="00767853" w:rsidRDefault="006A1FAD" w:rsidP="006A1FAD">
            <w:pPr>
              <w:spacing w:after="0"/>
              <w:ind w:left="360"/>
              <w:jc w:val="both"/>
              <w:rPr>
                <w:sz w:val="24"/>
                <w:szCs w:val="24"/>
              </w:rPr>
            </w:pPr>
            <w:proofErr w:type="spellStart"/>
            <w:r w:rsidRPr="00767853">
              <w:rPr>
                <w:sz w:val="24"/>
                <w:szCs w:val="24"/>
              </w:rPr>
              <w:t>tuid</w:t>
            </w:r>
            <w:proofErr w:type="spellEnd"/>
            <w:r w:rsidRPr="00767853">
              <w:rPr>
                <w:sz w:val="24"/>
                <w:szCs w:val="24"/>
              </w:rPr>
              <w:t xml:space="preserve"> = [9,1,6,0,2,7,2,0,7];</w:t>
            </w:r>
          </w:p>
          <w:p w14:paraId="262A6DD7" w14:textId="77777777" w:rsidR="006A1FAD" w:rsidRDefault="006A1FAD" w:rsidP="006A1FAD">
            <w:pPr>
              <w:spacing w:after="0"/>
              <w:ind w:left="360"/>
              <w:jc w:val="both"/>
              <w:rPr>
                <w:sz w:val="24"/>
                <w:szCs w:val="24"/>
              </w:rPr>
            </w:pPr>
            <w:r w:rsidRPr="00767853">
              <w:rPr>
                <w:sz w:val="24"/>
                <w:szCs w:val="24"/>
              </w:rPr>
              <w:t xml:space="preserve">A = </w:t>
            </w:r>
            <w:proofErr w:type="spellStart"/>
            <w:r w:rsidRPr="00767853">
              <w:rPr>
                <w:sz w:val="24"/>
                <w:szCs w:val="24"/>
              </w:rPr>
              <w:t>tuid</w:t>
            </w:r>
            <w:proofErr w:type="spellEnd"/>
            <w:r w:rsidRPr="00767853">
              <w:rPr>
                <w:sz w:val="24"/>
                <w:szCs w:val="24"/>
              </w:rPr>
              <w:t>(9) + 2; % amplitude</w:t>
            </w:r>
            <w:r>
              <w:rPr>
                <w:sz w:val="24"/>
                <w:szCs w:val="24"/>
              </w:rPr>
              <w:t xml:space="preserve"> in amps</w:t>
            </w:r>
          </w:p>
          <w:p w14:paraId="31BD8B65" w14:textId="143D7E18" w:rsidR="006A1FAD" w:rsidRDefault="006A1FAD" w:rsidP="006A1FAD">
            <w:pPr>
              <w:spacing w:after="0"/>
              <w:ind w:left="360"/>
              <w:jc w:val="both"/>
              <w:rPr>
                <w:sz w:val="24"/>
                <w:szCs w:val="24"/>
              </w:rPr>
            </w:pPr>
            <w:proofErr w:type="spellStart"/>
            <w:r w:rsidRPr="006A1FAD">
              <w:rPr>
                <w:sz w:val="24"/>
                <w:szCs w:val="24"/>
              </w:rPr>
              <w:t>rb</w:t>
            </w:r>
            <w:proofErr w:type="spellEnd"/>
            <w:r w:rsidRPr="006A1FAD">
              <w:rPr>
                <w:sz w:val="24"/>
                <w:szCs w:val="24"/>
              </w:rPr>
              <w:t xml:space="preserve"> = 1000 * (</w:t>
            </w:r>
            <w:proofErr w:type="spellStart"/>
            <w:r w:rsidRPr="006A1FAD">
              <w:rPr>
                <w:sz w:val="24"/>
                <w:szCs w:val="24"/>
              </w:rPr>
              <w:t>tuid</w:t>
            </w:r>
            <w:proofErr w:type="spellEnd"/>
            <w:r w:rsidRPr="006A1FAD">
              <w:rPr>
                <w:sz w:val="24"/>
                <w:szCs w:val="24"/>
              </w:rPr>
              <w:t xml:space="preserve">(8) + 3);      % Bit rate </w:t>
            </w:r>
            <w:proofErr w:type="spellStart"/>
            <w:r w:rsidRPr="006A1FAD">
              <w:rPr>
                <w:sz w:val="24"/>
                <w:szCs w:val="24"/>
              </w:rPr>
              <w:t>hz</w:t>
            </w:r>
            <w:proofErr w:type="spellEnd"/>
          </w:p>
        </w:tc>
      </w:tr>
    </w:tbl>
    <w:p w14:paraId="274799B1" w14:textId="34B60081" w:rsidR="006A1FAD" w:rsidRDefault="006A1FAD">
      <w:pPr>
        <w:rPr>
          <w:sz w:val="24"/>
          <w:szCs w:val="24"/>
        </w:rPr>
      </w:pPr>
      <w:r>
        <w:rPr>
          <w:sz w:val="24"/>
          <w:szCs w:val="24"/>
        </w:rPr>
        <w:t>Task 1:</w:t>
      </w:r>
      <w:r w:rsidR="001306A4">
        <w:rPr>
          <w:sz w:val="24"/>
          <w:szCs w:val="24"/>
        </w:rPr>
        <w:t xml:space="preserve"> (</w:t>
      </w:r>
      <w:r w:rsidR="00E30FF2">
        <w:rPr>
          <w:sz w:val="24"/>
          <w:szCs w:val="24"/>
        </w:rPr>
        <w:t>Original Signal</w:t>
      </w:r>
      <w:r w:rsidR="001306A4">
        <w:rPr>
          <w:sz w:val="24"/>
          <w:szCs w:val="24"/>
        </w:rPr>
        <w:t>)</w:t>
      </w:r>
    </w:p>
    <w:p w14:paraId="712819DD" w14:textId="0FFA16CD" w:rsidR="006A1FAD" w:rsidRDefault="006E1FE9" w:rsidP="006A1FAD">
      <w:pPr>
        <w:pStyle w:val="ListParagraph"/>
        <w:numPr>
          <w:ilvl w:val="0"/>
          <w:numId w:val="5"/>
        </w:numPr>
        <w:rPr>
          <w:sz w:val="24"/>
          <w:szCs w:val="24"/>
        </w:rPr>
      </w:pPr>
      <w:r>
        <w:rPr>
          <w:sz w:val="24"/>
          <w:szCs w:val="24"/>
        </w:rPr>
        <w:t>Generate the bit interval which is equal to the inverse of the bit rate.</w:t>
      </w:r>
    </w:p>
    <w:p w14:paraId="7FC66429" w14:textId="05BCC692" w:rsidR="006E1FE9" w:rsidRDefault="006E1FE9" w:rsidP="006A1FAD">
      <w:pPr>
        <w:pStyle w:val="ListParagraph"/>
        <w:numPr>
          <w:ilvl w:val="0"/>
          <w:numId w:val="5"/>
        </w:numPr>
        <w:rPr>
          <w:sz w:val="24"/>
          <w:szCs w:val="24"/>
        </w:rPr>
      </w:pPr>
      <w:r>
        <w:rPr>
          <w:sz w:val="24"/>
          <w:szCs w:val="24"/>
        </w:rPr>
        <w:t>Define the sampling frequency as 100 * bit rate.</w:t>
      </w:r>
    </w:p>
    <w:p w14:paraId="70E78832" w14:textId="1730B625" w:rsidR="006E1FE9" w:rsidRDefault="006E1FE9" w:rsidP="006A1FAD">
      <w:pPr>
        <w:pStyle w:val="ListParagraph"/>
        <w:numPr>
          <w:ilvl w:val="0"/>
          <w:numId w:val="5"/>
        </w:numPr>
        <w:rPr>
          <w:sz w:val="24"/>
          <w:szCs w:val="24"/>
        </w:rPr>
      </w:pPr>
      <w:r>
        <w:rPr>
          <w:sz w:val="24"/>
          <w:szCs w:val="24"/>
        </w:rPr>
        <w:t>Declare the number of symbols as 2 and the number of bits per symbol as 1</w:t>
      </w:r>
    </w:p>
    <w:p w14:paraId="1A79625E" w14:textId="1C7921CD" w:rsidR="006E1FE9" w:rsidRDefault="006E1FE9" w:rsidP="006A1FAD">
      <w:pPr>
        <w:pStyle w:val="ListParagraph"/>
        <w:numPr>
          <w:ilvl w:val="0"/>
          <w:numId w:val="5"/>
        </w:numPr>
        <w:rPr>
          <w:sz w:val="24"/>
          <w:szCs w:val="24"/>
        </w:rPr>
      </w:pPr>
      <w:r>
        <w:rPr>
          <w:sz w:val="24"/>
          <w:szCs w:val="24"/>
        </w:rPr>
        <w:t>Generate an X axis that is scaled to the bit interval</w:t>
      </w:r>
    </w:p>
    <w:p w14:paraId="54B853C8" w14:textId="49A6C79C" w:rsidR="006E1FE9" w:rsidRDefault="006E1FE9" w:rsidP="006A1FAD">
      <w:pPr>
        <w:pStyle w:val="ListParagraph"/>
        <w:numPr>
          <w:ilvl w:val="0"/>
          <w:numId w:val="5"/>
        </w:numPr>
        <w:rPr>
          <w:sz w:val="24"/>
          <w:szCs w:val="24"/>
        </w:rPr>
      </w:pPr>
      <w:r>
        <w:rPr>
          <w:sz w:val="24"/>
          <w:szCs w:val="24"/>
        </w:rPr>
        <w:t>Then, we generate a random slew of zeros and ones where zeros correspond to the y-value zero and the ones correspond to the y-value A as defined above</w:t>
      </w:r>
    </w:p>
    <w:p w14:paraId="44EB3C59" w14:textId="79E9C73A" w:rsidR="006E1FE9" w:rsidRDefault="001306A4" w:rsidP="006A1FAD">
      <w:pPr>
        <w:pStyle w:val="ListParagraph"/>
        <w:numPr>
          <w:ilvl w:val="0"/>
          <w:numId w:val="5"/>
        </w:numPr>
        <w:rPr>
          <w:sz w:val="24"/>
          <w:szCs w:val="24"/>
        </w:rPr>
      </w:pPr>
      <w:r>
        <w:rPr>
          <w:sz w:val="24"/>
          <w:szCs w:val="24"/>
        </w:rPr>
        <w:t>Then we plot both a stem plot and a regular line plot</w:t>
      </w:r>
      <w:r w:rsidR="00E30FF2">
        <w:rPr>
          <w:sz w:val="24"/>
          <w:szCs w:val="24"/>
        </w:rPr>
        <w:t>, this is our bas signal</w:t>
      </w:r>
    </w:p>
    <w:p w14:paraId="2BF55A84" w14:textId="7512F5F9" w:rsidR="00E30FF2" w:rsidRDefault="00E30FF2" w:rsidP="00E30FF2">
      <w:pPr>
        <w:rPr>
          <w:sz w:val="24"/>
          <w:szCs w:val="24"/>
        </w:rPr>
      </w:pPr>
      <w:r>
        <w:rPr>
          <w:sz w:val="24"/>
          <w:szCs w:val="24"/>
        </w:rPr>
        <w:t>Task 1: (Polar Non-Return to Zero):</w:t>
      </w:r>
    </w:p>
    <w:p w14:paraId="010AB211" w14:textId="672E5F43" w:rsidR="00E30FF2" w:rsidRDefault="00E30FF2" w:rsidP="00E30FF2">
      <w:pPr>
        <w:pStyle w:val="ListParagraph"/>
        <w:numPr>
          <w:ilvl w:val="0"/>
          <w:numId w:val="7"/>
        </w:numPr>
        <w:rPr>
          <w:sz w:val="24"/>
          <w:szCs w:val="24"/>
        </w:rPr>
      </w:pPr>
      <w:r>
        <w:rPr>
          <w:sz w:val="24"/>
          <w:szCs w:val="24"/>
        </w:rPr>
        <w:lastRenderedPageBreak/>
        <w:t>Generate a vector of values by multiplying 2 * the value of the binary vector – A/2 where A is the value defined above.</w:t>
      </w:r>
    </w:p>
    <w:p w14:paraId="7E9EDE21" w14:textId="76A7C148" w:rsidR="00E30FF2" w:rsidRDefault="00E30FF2" w:rsidP="00E30FF2">
      <w:pPr>
        <w:pStyle w:val="ListParagraph"/>
        <w:numPr>
          <w:ilvl w:val="0"/>
          <w:numId w:val="7"/>
        </w:numPr>
        <w:rPr>
          <w:sz w:val="24"/>
          <w:szCs w:val="24"/>
        </w:rPr>
      </w:pPr>
      <w:r>
        <w:rPr>
          <w:sz w:val="24"/>
          <w:szCs w:val="24"/>
        </w:rPr>
        <w:t>Then we iterate through the previous vector and append bit interval // sampling interval number of elements.</w:t>
      </w:r>
    </w:p>
    <w:p w14:paraId="79E38923" w14:textId="73AF6C26" w:rsidR="00E30FF2" w:rsidRPr="00E30FF2" w:rsidRDefault="00E30FF2" w:rsidP="00E30FF2">
      <w:pPr>
        <w:pStyle w:val="ListParagraph"/>
        <w:numPr>
          <w:ilvl w:val="0"/>
          <w:numId w:val="7"/>
        </w:numPr>
        <w:rPr>
          <w:sz w:val="24"/>
          <w:szCs w:val="24"/>
        </w:rPr>
      </w:pPr>
      <w:r>
        <w:rPr>
          <w:sz w:val="24"/>
          <w:szCs w:val="24"/>
        </w:rPr>
        <w:t xml:space="preserve">Then plot </w:t>
      </w:r>
      <w:r w:rsidR="00946FCC">
        <w:rPr>
          <w:sz w:val="24"/>
          <w:szCs w:val="24"/>
        </w:rPr>
        <w:t>on a stem plot and a line plot</w:t>
      </w:r>
    </w:p>
    <w:p w14:paraId="0BFA554B" w14:textId="5DD8E388" w:rsidR="001306A4" w:rsidRDefault="001306A4" w:rsidP="001306A4">
      <w:pPr>
        <w:rPr>
          <w:sz w:val="24"/>
          <w:szCs w:val="24"/>
        </w:rPr>
      </w:pPr>
      <w:r>
        <w:rPr>
          <w:sz w:val="24"/>
          <w:szCs w:val="24"/>
        </w:rPr>
        <w:t>Task 1: (Differential)</w:t>
      </w:r>
    </w:p>
    <w:p w14:paraId="144144BB" w14:textId="0FEE80E1" w:rsidR="001306A4" w:rsidRDefault="001306A4" w:rsidP="001306A4">
      <w:pPr>
        <w:pStyle w:val="ListParagraph"/>
        <w:numPr>
          <w:ilvl w:val="0"/>
          <w:numId w:val="6"/>
        </w:numPr>
        <w:rPr>
          <w:sz w:val="24"/>
          <w:szCs w:val="24"/>
        </w:rPr>
      </w:pPr>
      <w:r>
        <w:rPr>
          <w:sz w:val="24"/>
          <w:szCs w:val="24"/>
        </w:rPr>
        <w:t>Generate a vector of zeros the same size as the previously generated data stream</w:t>
      </w:r>
    </w:p>
    <w:p w14:paraId="21A78463" w14:textId="42AD78BB" w:rsidR="001306A4" w:rsidRDefault="001306A4" w:rsidP="00E30FF2">
      <w:pPr>
        <w:pStyle w:val="ListParagraph"/>
        <w:numPr>
          <w:ilvl w:val="0"/>
          <w:numId w:val="6"/>
        </w:numPr>
        <w:rPr>
          <w:sz w:val="24"/>
          <w:szCs w:val="24"/>
        </w:rPr>
      </w:pPr>
      <w:r>
        <w:rPr>
          <w:sz w:val="24"/>
          <w:szCs w:val="24"/>
        </w:rPr>
        <w:t xml:space="preserve">Perform a differential encoding on the vector of zeros by comparing </w:t>
      </w:r>
      <w:r w:rsidR="00E30FF2">
        <w:rPr>
          <w:sz w:val="24"/>
          <w:szCs w:val="24"/>
        </w:rPr>
        <w:t>to the original and masking not(</w:t>
      </w:r>
      <w:proofErr w:type="spellStart"/>
      <w:r w:rsidR="00E30FF2">
        <w:rPr>
          <w:sz w:val="24"/>
          <w:szCs w:val="24"/>
        </w:rPr>
        <w:t>xor</w:t>
      </w:r>
      <w:proofErr w:type="spellEnd"/>
      <w:r w:rsidR="00E30FF2">
        <w:rPr>
          <w:sz w:val="24"/>
          <w:szCs w:val="24"/>
        </w:rPr>
        <w:t>(previous(not(</w:t>
      </w:r>
      <w:proofErr w:type="spellStart"/>
      <w:r w:rsidR="00E30FF2">
        <w:rPr>
          <w:sz w:val="24"/>
          <w:szCs w:val="24"/>
        </w:rPr>
        <w:t>xor</w:t>
      </w:r>
      <w:proofErr w:type="spellEnd"/>
      <w:r w:rsidR="00E30FF2">
        <w:rPr>
          <w:sz w:val="24"/>
          <w:szCs w:val="24"/>
        </w:rPr>
        <w:t>)),</w:t>
      </w:r>
      <w:proofErr w:type="spellStart"/>
      <w:r w:rsidR="00E30FF2">
        <w:rPr>
          <w:sz w:val="24"/>
          <w:szCs w:val="24"/>
        </w:rPr>
        <w:t>current_element</w:t>
      </w:r>
      <w:proofErr w:type="spellEnd"/>
      <w:r w:rsidR="00E30FF2">
        <w:rPr>
          <w:sz w:val="24"/>
          <w:szCs w:val="24"/>
        </w:rPr>
        <w:t>))</w:t>
      </w:r>
    </w:p>
    <w:p w14:paraId="65296735" w14:textId="77777777" w:rsidR="00E30FF2" w:rsidRDefault="00E30FF2" w:rsidP="00E30FF2">
      <w:pPr>
        <w:pStyle w:val="ListParagraph"/>
        <w:numPr>
          <w:ilvl w:val="0"/>
          <w:numId w:val="6"/>
        </w:numPr>
        <w:rPr>
          <w:sz w:val="24"/>
          <w:szCs w:val="24"/>
        </w:rPr>
      </w:pPr>
      <w:r>
        <w:rPr>
          <w:sz w:val="24"/>
          <w:szCs w:val="24"/>
        </w:rPr>
        <w:t>Finally multiply that by A as defined above</w:t>
      </w:r>
    </w:p>
    <w:p w14:paraId="7D983C38" w14:textId="75B82EB7" w:rsidR="00E30FF2" w:rsidRDefault="00946FCC" w:rsidP="00E30FF2">
      <w:pPr>
        <w:pStyle w:val="ListParagraph"/>
        <w:numPr>
          <w:ilvl w:val="0"/>
          <w:numId w:val="6"/>
        </w:numPr>
        <w:rPr>
          <w:sz w:val="24"/>
          <w:szCs w:val="24"/>
        </w:rPr>
      </w:pPr>
      <w:r>
        <w:rPr>
          <w:sz w:val="24"/>
          <w:szCs w:val="24"/>
        </w:rPr>
        <w:t>Then plot on a stem plot and a line plot</w:t>
      </w:r>
    </w:p>
    <w:p w14:paraId="2268384D" w14:textId="0793096E" w:rsidR="00946FCC" w:rsidRDefault="00946FCC" w:rsidP="00946FCC">
      <w:pPr>
        <w:rPr>
          <w:sz w:val="24"/>
          <w:szCs w:val="24"/>
        </w:rPr>
      </w:pPr>
      <w:r>
        <w:rPr>
          <w:sz w:val="24"/>
          <w:szCs w:val="24"/>
        </w:rPr>
        <w:t>Task 2:</w:t>
      </w:r>
    </w:p>
    <w:p w14:paraId="001F25FE" w14:textId="20314BD0" w:rsidR="00946FCC" w:rsidRDefault="00946FCC" w:rsidP="00946FCC">
      <w:pPr>
        <w:pStyle w:val="ListParagraph"/>
        <w:numPr>
          <w:ilvl w:val="0"/>
          <w:numId w:val="8"/>
        </w:numPr>
        <w:rPr>
          <w:sz w:val="24"/>
          <w:szCs w:val="24"/>
        </w:rPr>
      </w:pPr>
      <w:r>
        <w:rPr>
          <w:sz w:val="24"/>
          <w:szCs w:val="24"/>
        </w:rPr>
        <w:t>Plot a line plot of the power spectral density</w:t>
      </w:r>
    </w:p>
    <w:p w14:paraId="73F73D45" w14:textId="1D7CE48A" w:rsidR="00946FCC" w:rsidRPr="00946FCC" w:rsidRDefault="00946FCC" w:rsidP="00946FCC">
      <w:pPr>
        <w:pStyle w:val="ListParagraph"/>
        <w:numPr>
          <w:ilvl w:val="0"/>
          <w:numId w:val="8"/>
        </w:numPr>
        <w:rPr>
          <w:sz w:val="24"/>
          <w:szCs w:val="24"/>
        </w:rPr>
      </w:pPr>
      <w:r>
        <w:rPr>
          <w:sz w:val="24"/>
          <w:szCs w:val="24"/>
        </w:rPr>
        <w:t>Plot a plot utilizing the scope MATLAB function</w:t>
      </w:r>
    </w:p>
    <w:p w14:paraId="563D2AAD" w14:textId="77777777" w:rsidR="00EC7F1A" w:rsidRDefault="00000000">
      <w:pPr>
        <w:rPr>
          <w:b/>
          <w:bCs/>
          <w:sz w:val="24"/>
          <w:szCs w:val="24"/>
        </w:rPr>
      </w:pPr>
      <w:r>
        <w:rPr>
          <w:b/>
          <w:bCs/>
          <w:sz w:val="24"/>
          <w:szCs w:val="24"/>
        </w:rPr>
        <w:t>Results:</w:t>
      </w:r>
    </w:p>
    <w:p w14:paraId="618099AE" w14:textId="0C8E6063" w:rsidR="00946FCC" w:rsidRDefault="00946FCC">
      <w:pPr>
        <w:rPr>
          <w:sz w:val="24"/>
          <w:szCs w:val="24"/>
        </w:rPr>
      </w:pPr>
      <w:r>
        <w:rPr>
          <w:sz w:val="24"/>
          <w:szCs w:val="24"/>
        </w:rPr>
        <w:t>Task 1:</w:t>
      </w:r>
    </w:p>
    <w:tbl>
      <w:tblPr>
        <w:tblStyle w:val="TableGrid"/>
        <w:tblW w:w="0" w:type="auto"/>
        <w:tblLook w:val="04A0" w:firstRow="1" w:lastRow="0" w:firstColumn="1" w:lastColumn="0" w:noHBand="0" w:noVBand="1"/>
      </w:tblPr>
      <w:tblGrid>
        <w:gridCol w:w="4690"/>
        <w:gridCol w:w="4660"/>
      </w:tblGrid>
      <w:tr w:rsidR="00C9064D" w14:paraId="52039074" w14:textId="77777777" w:rsidTr="00946FCC">
        <w:tc>
          <w:tcPr>
            <w:tcW w:w="4675" w:type="dxa"/>
          </w:tcPr>
          <w:p w14:paraId="554591B1" w14:textId="0EE86D5F" w:rsidR="00946FCC" w:rsidRDefault="00C9064D">
            <w:pPr>
              <w:rPr>
                <w:sz w:val="24"/>
                <w:szCs w:val="24"/>
              </w:rPr>
            </w:pPr>
            <w:r>
              <w:rPr>
                <w:sz w:val="24"/>
                <w:szCs w:val="24"/>
              </w:rPr>
              <w:t xml:space="preserve">DataStream </w:t>
            </w:r>
            <w:r w:rsidR="00946FCC">
              <w:rPr>
                <w:sz w:val="24"/>
                <w:szCs w:val="24"/>
              </w:rPr>
              <w:t>Line Plot</w:t>
            </w:r>
          </w:p>
        </w:tc>
        <w:tc>
          <w:tcPr>
            <w:tcW w:w="4675" w:type="dxa"/>
          </w:tcPr>
          <w:p w14:paraId="68F31F45" w14:textId="64C07B4D" w:rsidR="00946FCC" w:rsidRDefault="00C9064D">
            <w:pPr>
              <w:rPr>
                <w:sz w:val="24"/>
                <w:szCs w:val="24"/>
              </w:rPr>
            </w:pPr>
            <w:r>
              <w:rPr>
                <w:sz w:val="24"/>
                <w:szCs w:val="24"/>
              </w:rPr>
              <w:t>DataStream Stem Plot</w:t>
            </w:r>
          </w:p>
        </w:tc>
      </w:tr>
      <w:tr w:rsidR="00C9064D" w14:paraId="73971C88" w14:textId="77777777" w:rsidTr="00946FCC">
        <w:tc>
          <w:tcPr>
            <w:tcW w:w="4675" w:type="dxa"/>
          </w:tcPr>
          <w:p w14:paraId="6DC98BAD" w14:textId="294DF7ED" w:rsidR="00946FCC" w:rsidRDefault="00946FCC">
            <w:pPr>
              <w:rPr>
                <w:sz w:val="24"/>
                <w:szCs w:val="24"/>
              </w:rPr>
            </w:pPr>
            <w:r>
              <w:rPr>
                <w:noProof/>
                <w:sz w:val="24"/>
                <w:szCs w:val="24"/>
              </w:rPr>
              <w:drawing>
                <wp:inline distT="0" distB="0" distL="0" distR="0" wp14:anchorId="2F2CFE90" wp14:editId="7425ACED">
                  <wp:extent cx="2809037" cy="2106777"/>
                  <wp:effectExtent l="0" t="0" r="0" b="8255"/>
                  <wp:docPr id="175577700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77000" name="Picture 1" descr="A graph with blu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0439" cy="2145329"/>
                          </a:xfrm>
                          <a:prstGeom prst="rect">
                            <a:avLst/>
                          </a:prstGeom>
                        </pic:spPr>
                      </pic:pic>
                    </a:graphicData>
                  </a:graphic>
                </wp:inline>
              </w:drawing>
            </w:r>
          </w:p>
        </w:tc>
        <w:tc>
          <w:tcPr>
            <w:tcW w:w="4675" w:type="dxa"/>
          </w:tcPr>
          <w:p w14:paraId="68006E5F" w14:textId="5559F98F" w:rsidR="00946FCC" w:rsidRDefault="00946FCC">
            <w:pPr>
              <w:rPr>
                <w:sz w:val="24"/>
                <w:szCs w:val="24"/>
              </w:rPr>
            </w:pPr>
            <w:r>
              <w:rPr>
                <w:noProof/>
                <w:sz w:val="24"/>
                <w:szCs w:val="24"/>
              </w:rPr>
              <w:drawing>
                <wp:inline distT="0" distB="0" distL="0" distR="0" wp14:anchorId="77C7C148" wp14:editId="0FF5CED7">
                  <wp:extent cx="2691994" cy="2018995"/>
                  <wp:effectExtent l="0" t="0" r="0" b="635"/>
                  <wp:docPr id="1539108748"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08748" name="Picture 2" descr="A graph with numbers an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3519" cy="2050139"/>
                          </a:xfrm>
                          <a:prstGeom prst="rect">
                            <a:avLst/>
                          </a:prstGeom>
                        </pic:spPr>
                      </pic:pic>
                    </a:graphicData>
                  </a:graphic>
                </wp:inline>
              </w:drawing>
            </w:r>
          </w:p>
        </w:tc>
      </w:tr>
      <w:tr w:rsidR="00C9064D" w14:paraId="485E34E6" w14:textId="77777777" w:rsidTr="00946FCC">
        <w:tc>
          <w:tcPr>
            <w:tcW w:w="4675" w:type="dxa"/>
          </w:tcPr>
          <w:p w14:paraId="072E8E70" w14:textId="4441C3D9" w:rsidR="00946FCC" w:rsidRDefault="00C9064D">
            <w:pPr>
              <w:rPr>
                <w:sz w:val="24"/>
                <w:szCs w:val="24"/>
              </w:rPr>
            </w:pPr>
            <w:r>
              <w:rPr>
                <w:sz w:val="24"/>
                <w:szCs w:val="24"/>
              </w:rPr>
              <w:t>Polar Non-Return Zero</w:t>
            </w:r>
          </w:p>
        </w:tc>
        <w:tc>
          <w:tcPr>
            <w:tcW w:w="4675" w:type="dxa"/>
          </w:tcPr>
          <w:p w14:paraId="201B0A13" w14:textId="1A2B9C3D" w:rsidR="00946FCC" w:rsidRDefault="00C9064D">
            <w:pPr>
              <w:rPr>
                <w:sz w:val="24"/>
                <w:szCs w:val="24"/>
              </w:rPr>
            </w:pPr>
            <w:r>
              <w:rPr>
                <w:sz w:val="24"/>
                <w:szCs w:val="24"/>
              </w:rPr>
              <w:t>Differential</w:t>
            </w:r>
          </w:p>
        </w:tc>
      </w:tr>
      <w:tr w:rsidR="00C9064D" w14:paraId="39222D23" w14:textId="77777777" w:rsidTr="00946FCC">
        <w:tc>
          <w:tcPr>
            <w:tcW w:w="4675" w:type="dxa"/>
          </w:tcPr>
          <w:p w14:paraId="612025A8" w14:textId="0D71B804" w:rsidR="00946FCC" w:rsidRDefault="00C9064D">
            <w:pPr>
              <w:rPr>
                <w:sz w:val="24"/>
                <w:szCs w:val="24"/>
              </w:rPr>
            </w:pPr>
            <w:r>
              <w:rPr>
                <w:noProof/>
                <w:sz w:val="24"/>
                <w:szCs w:val="24"/>
              </w:rPr>
              <w:lastRenderedPageBreak/>
              <w:drawing>
                <wp:inline distT="0" distB="0" distL="0" distR="0" wp14:anchorId="5EAD1A96" wp14:editId="31E1E1FB">
                  <wp:extent cx="2772461" cy="2079346"/>
                  <wp:effectExtent l="0" t="0" r="8890" b="0"/>
                  <wp:docPr id="1119768102"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68102" name="Picture 3"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8572" cy="2091429"/>
                          </a:xfrm>
                          <a:prstGeom prst="rect">
                            <a:avLst/>
                          </a:prstGeom>
                        </pic:spPr>
                      </pic:pic>
                    </a:graphicData>
                  </a:graphic>
                </wp:inline>
              </w:drawing>
            </w:r>
          </w:p>
        </w:tc>
        <w:tc>
          <w:tcPr>
            <w:tcW w:w="4675" w:type="dxa"/>
          </w:tcPr>
          <w:p w14:paraId="29519086" w14:textId="52F4AF8D" w:rsidR="00946FCC" w:rsidRDefault="00C9064D">
            <w:pPr>
              <w:rPr>
                <w:sz w:val="24"/>
                <w:szCs w:val="24"/>
              </w:rPr>
            </w:pPr>
            <w:r>
              <w:rPr>
                <w:noProof/>
                <w:sz w:val="24"/>
                <w:szCs w:val="24"/>
              </w:rPr>
              <w:drawing>
                <wp:inline distT="0" distB="0" distL="0" distR="0" wp14:anchorId="0FFF8380" wp14:editId="0F355402">
                  <wp:extent cx="2801722" cy="2101292"/>
                  <wp:effectExtent l="0" t="0" r="0" b="0"/>
                  <wp:docPr id="1775526521" name="Picture 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26521" name="Picture 4" descr="A graph of a number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2062" cy="2109047"/>
                          </a:xfrm>
                          <a:prstGeom prst="rect">
                            <a:avLst/>
                          </a:prstGeom>
                        </pic:spPr>
                      </pic:pic>
                    </a:graphicData>
                  </a:graphic>
                </wp:inline>
              </w:drawing>
            </w:r>
          </w:p>
        </w:tc>
      </w:tr>
      <w:tr w:rsidR="00C54857" w14:paraId="522DF0D9" w14:textId="77777777" w:rsidTr="00946FCC">
        <w:tc>
          <w:tcPr>
            <w:tcW w:w="4675" w:type="dxa"/>
          </w:tcPr>
          <w:p w14:paraId="1E32CF7E" w14:textId="6992BCCC" w:rsidR="00C54857" w:rsidRDefault="00C54857">
            <w:pPr>
              <w:rPr>
                <w:noProof/>
                <w:sz w:val="24"/>
                <w:szCs w:val="24"/>
              </w:rPr>
            </w:pPr>
            <w:r>
              <w:rPr>
                <w:noProof/>
                <w:sz w:val="24"/>
                <w:szCs w:val="24"/>
              </w:rPr>
              <w:drawing>
                <wp:inline distT="0" distB="0" distL="0" distR="0" wp14:anchorId="3D61DF96" wp14:editId="6ECB5289">
                  <wp:extent cx="2816352" cy="2112264"/>
                  <wp:effectExtent l="0" t="0" r="3175" b="2540"/>
                  <wp:docPr id="1117959269" name="Picture 5" descr="A graph of a power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59269" name="Picture 5" descr="A graph of a power spectru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48200" cy="2136150"/>
                          </a:xfrm>
                          <a:prstGeom prst="rect">
                            <a:avLst/>
                          </a:prstGeom>
                        </pic:spPr>
                      </pic:pic>
                    </a:graphicData>
                  </a:graphic>
                </wp:inline>
              </w:drawing>
            </w:r>
          </w:p>
        </w:tc>
        <w:tc>
          <w:tcPr>
            <w:tcW w:w="4675" w:type="dxa"/>
          </w:tcPr>
          <w:p w14:paraId="1E4EDAD5" w14:textId="5AC604AA" w:rsidR="00C54857" w:rsidRDefault="00C54857">
            <w:pPr>
              <w:rPr>
                <w:noProof/>
                <w:sz w:val="24"/>
                <w:szCs w:val="24"/>
              </w:rPr>
            </w:pPr>
            <w:r>
              <w:rPr>
                <w:noProof/>
                <w:sz w:val="24"/>
                <w:szCs w:val="24"/>
              </w:rPr>
              <w:drawing>
                <wp:inline distT="0" distB="0" distL="0" distR="0" wp14:anchorId="79ADE0EB" wp14:editId="1E9A9E8B">
                  <wp:extent cx="2750464" cy="2062848"/>
                  <wp:effectExtent l="0" t="0" r="0" b="0"/>
                  <wp:docPr id="1914128094"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28094" name="Picture 6"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9122" cy="2069341"/>
                          </a:xfrm>
                          <a:prstGeom prst="rect">
                            <a:avLst/>
                          </a:prstGeom>
                        </pic:spPr>
                      </pic:pic>
                    </a:graphicData>
                  </a:graphic>
                </wp:inline>
              </w:drawing>
            </w:r>
          </w:p>
        </w:tc>
      </w:tr>
      <w:tr w:rsidR="00C54857" w14:paraId="3CD073B4" w14:textId="77777777" w:rsidTr="00946FCC">
        <w:tc>
          <w:tcPr>
            <w:tcW w:w="4675" w:type="dxa"/>
          </w:tcPr>
          <w:p w14:paraId="731D7FB1" w14:textId="35FE3DFB" w:rsidR="00C54857" w:rsidRDefault="00C54857">
            <w:pPr>
              <w:rPr>
                <w:noProof/>
                <w:sz w:val="24"/>
                <w:szCs w:val="24"/>
              </w:rPr>
            </w:pPr>
            <w:r>
              <w:rPr>
                <w:noProof/>
              </w:rPr>
              <w:drawing>
                <wp:inline distT="0" distB="0" distL="0" distR="0" wp14:anchorId="759C9E25" wp14:editId="146BFB16">
                  <wp:extent cx="2852004" cy="1880007"/>
                  <wp:effectExtent l="0" t="0" r="5715" b="6350"/>
                  <wp:docPr id="9389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3745" name=""/>
                          <pic:cNvPicPr/>
                        </pic:nvPicPr>
                        <pic:blipFill>
                          <a:blip r:embed="rId13"/>
                          <a:stretch>
                            <a:fillRect/>
                          </a:stretch>
                        </pic:blipFill>
                        <pic:spPr>
                          <a:xfrm>
                            <a:off x="0" y="0"/>
                            <a:ext cx="2876731" cy="1896307"/>
                          </a:xfrm>
                          <a:prstGeom prst="rect">
                            <a:avLst/>
                          </a:prstGeom>
                        </pic:spPr>
                      </pic:pic>
                    </a:graphicData>
                  </a:graphic>
                </wp:inline>
              </w:drawing>
            </w:r>
          </w:p>
        </w:tc>
        <w:tc>
          <w:tcPr>
            <w:tcW w:w="4675" w:type="dxa"/>
          </w:tcPr>
          <w:p w14:paraId="4DB89246" w14:textId="6B515E3C" w:rsidR="00C54857" w:rsidRDefault="00C54857">
            <w:pPr>
              <w:rPr>
                <w:noProof/>
                <w:sz w:val="24"/>
                <w:szCs w:val="24"/>
              </w:rPr>
            </w:pPr>
            <w:r>
              <w:rPr>
                <w:noProof/>
              </w:rPr>
              <w:drawing>
                <wp:inline distT="0" distB="0" distL="0" distR="0" wp14:anchorId="2B991038" wp14:editId="2A1007E4">
                  <wp:extent cx="2838297" cy="1880372"/>
                  <wp:effectExtent l="0" t="0" r="635" b="5715"/>
                  <wp:docPr id="88265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56851" name=""/>
                          <pic:cNvPicPr/>
                        </pic:nvPicPr>
                        <pic:blipFill>
                          <a:blip r:embed="rId14"/>
                          <a:stretch>
                            <a:fillRect/>
                          </a:stretch>
                        </pic:blipFill>
                        <pic:spPr>
                          <a:xfrm>
                            <a:off x="0" y="0"/>
                            <a:ext cx="2856740" cy="1892591"/>
                          </a:xfrm>
                          <a:prstGeom prst="rect">
                            <a:avLst/>
                          </a:prstGeom>
                        </pic:spPr>
                      </pic:pic>
                    </a:graphicData>
                  </a:graphic>
                </wp:inline>
              </w:drawing>
            </w:r>
          </w:p>
        </w:tc>
      </w:tr>
    </w:tbl>
    <w:p w14:paraId="4D061C2F" w14:textId="77777777" w:rsidR="00C9064D" w:rsidRDefault="00C9064D">
      <w:pPr>
        <w:rPr>
          <w:sz w:val="24"/>
          <w:szCs w:val="24"/>
        </w:rPr>
      </w:pPr>
    </w:p>
    <w:p w14:paraId="25068FBD" w14:textId="452CD904" w:rsidR="00946FCC" w:rsidRDefault="00C9064D">
      <w:pPr>
        <w:rPr>
          <w:sz w:val="24"/>
          <w:szCs w:val="24"/>
        </w:rPr>
      </w:pPr>
      <w:r>
        <w:rPr>
          <w:sz w:val="24"/>
          <w:szCs w:val="24"/>
        </w:rPr>
        <w:t>Task 2:</w:t>
      </w:r>
    </w:p>
    <w:tbl>
      <w:tblPr>
        <w:tblW w:w="5845" w:type="dxa"/>
        <w:tblLook w:val="04A0" w:firstRow="1" w:lastRow="0" w:firstColumn="1" w:lastColumn="0" w:noHBand="0" w:noVBand="1"/>
      </w:tblPr>
      <w:tblGrid>
        <w:gridCol w:w="1180"/>
        <w:gridCol w:w="1335"/>
        <w:gridCol w:w="990"/>
        <w:gridCol w:w="990"/>
        <w:gridCol w:w="1350"/>
      </w:tblGrid>
      <w:tr w:rsidR="00C54857" w:rsidRPr="00C54857" w14:paraId="2ED00AE2" w14:textId="77777777" w:rsidTr="00C54857">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C0FD7" w14:textId="77777777" w:rsidR="00C54857" w:rsidRPr="00C54857" w:rsidRDefault="00C54857" w:rsidP="00C54857">
            <w:pPr>
              <w:suppressAutoHyphens w:val="0"/>
              <w:spacing w:after="0" w:line="240" w:lineRule="auto"/>
              <w:rPr>
                <w:rFonts w:ascii="Calibri" w:eastAsia="Times New Roman" w:hAnsi="Calibri" w:cs="Calibri"/>
                <w:color w:val="000000"/>
              </w:rPr>
            </w:pPr>
            <w:r w:rsidRPr="00C54857">
              <w:rPr>
                <w:rFonts w:ascii="Calibri" w:eastAsia="Times New Roman" w:hAnsi="Calibri" w:cs="Calibri"/>
                <w:color w:val="000000"/>
              </w:rPr>
              <w:t>Parameter</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25589E0C" w14:textId="77777777" w:rsidR="00C54857" w:rsidRPr="00C54857" w:rsidRDefault="00C54857" w:rsidP="00C54857">
            <w:pPr>
              <w:suppressAutoHyphens w:val="0"/>
              <w:spacing w:after="0" w:line="240" w:lineRule="auto"/>
              <w:rPr>
                <w:rFonts w:ascii="Calibri" w:eastAsia="Times New Roman" w:hAnsi="Calibri" w:cs="Calibri"/>
                <w:color w:val="000000"/>
              </w:rPr>
            </w:pPr>
            <w:r w:rsidRPr="00C54857">
              <w:rPr>
                <w:rFonts w:ascii="Calibri" w:eastAsia="Times New Roman" w:hAnsi="Calibri" w:cs="Calibri"/>
                <w:color w:val="000000"/>
              </w:rPr>
              <w:t>Symbol Rate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3B3FE43" w14:textId="77777777" w:rsidR="00C54857" w:rsidRPr="00C54857" w:rsidRDefault="00C54857" w:rsidP="00C54857">
            <w:pPr>
              <w:suppressAutoHyphens w:val="0"/>
              <w:spacing w:after="0" w:line="240" w:lineRule="auto"/>
              <w:rPr>
                <w:rFonts w:ascii="Calibri" w:eastAsia="Times New Roman" w:hAnsi="Calibri" w:cs="Calibri"/>
                <w:color w:val="000000"/>
              </w:rPr>
            </w:pPr>
            <w:r w:rsidRPr="00C54857">
              <w:rPr>
                <w:rFonts w:ascii="Calibri" w:eastAsia="Times New Roman" w:hAnsi="Calibri" w:cs="Calibri"/>
                <w:color w:val="000000"/>
              </w:rPr>
              <w:t>Bit Rate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B2E2A41" w14:textId="77777777" w:rsidR="00C54857" w:rsidRPr="00C54857" w:rsidRDefault="00C54857" w:rsidP="00C54857">
            <w:pPr>
              <w:suppressAutoHyphens w:val="0"/>
              <w:spacing w:after="0" w:line="240" w:lineRule="auto"/>
              <w:rPr>
                <w:rFonts w:ascii="Calibri" w:eastAsia="Times New Roman" w:hAnsi="Calibri" w:cs="Calibri"/>
                <w:color w:val="000000"/>
              </w:rPr>
            </w:pPr>
            <w:r w:rsidRPr="00C54857">
              <w:rPr>
                <w:rFonts w:ascii="Calibri" w:eastAsia="Times New Roman" w:hAnsi="Calibri" w:cs="Calibri"/>
                <w:color w:val="000000"/>
              </w:rPr>
              <w:t>3 dB BW</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517D840" w14:textId="77777777" w:rsidR="00C54857" w:rsidRPr="00C54857" w:rsidRDefault="00C54857" w:rsidP="00C54857">
            <w:pPr>
              <w:suppressAutoHyphens w:val="0"/>
              <w:spacing w:after="0" w:line="240" w:lineRule="auto"/>
              <w:rPr>
                <w:rFonts w:ascii="Calibri" w:eastAsia="Times New Roman" w:hAnsi="Calibri" w:cs="Calibri"/>
                <w:color w:val="000000"/>
              </w:rPr>
            </w:pPr>
            <w:r w:rsidRPr="00C54857">
              <w:rPr>
                <w:rFonts w:ascii="Calibri" w:eastAsia="Times New Roman" w:hAnsi="Calibri" w:cs="Calibri"/>
                <w:color w:val="000000"/>
              </w:rPr>
              <w:t>Null BW [</w:t>
            </w:r>
            <w:proofErr w:type="spellStart"/>
            <w:r w:rsidRPr="00C54857">
              <w:rPr>
                <w:rFonts w:ascii="Calibri" w:eastAsia="Times New Roman" w:hAnsi="Calibri" w:cs="Calibri"/>
                <w:color w:val="000000"/>
              </w:rPr>
              <w:t>hz</w:t>
            </w:r>
            <w:proofErr w:type="spellEnd"/>
            <w:r w:rsidRPr="00C54857">
              <w:rPr>
                <w:rFonts w:ascii="Calibri" w:eastAsia="Times New Roman" w:hAnsi="Calibri" w:cs="Calibri"/>
                <w:color w:val="000000"/>
              </w:rPr>
              <w:t>]</w:t>
            </w:r>
          </w:p>
        </w:tc>
      </w:tr>
      <w:tr w:rsidR="00C54857" w:rsidRPr="00C54857" w14:paraId="056A2760" w14:textId="77777777" w:rsidTr="00C5485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3E4ED9" w14:textId="77777777" w:rsidR="00C54857" w:rsidRPr="00C54857" w:rsidRDefault="00C54857" w:rsidP="00C54857">
            <w:pPr>
              <w:suppressAutoHyphens w:val="0"/>
              <w:spacing w:after="0" w:line="240" w:lineRule="auto"/>
              <w:rPr>
                <w:rFonts w:ascii="Calibri" w:eastAsia="Times New Roman" w:hAnsi="Calibri" w:cs="Calibri"/>
                <w:color w:val="000000"/>
              </w:rPr>
            </w:pPr>
            <w:r w:rsidRPr="00C54857">
              <w:rPr>
                <w:rFonts w:ascii="Calibri" w:eastAsia="Times New Roman" w:hAnsi="Calibri" w:cs="Calibri"/>
                <w:color w:val="000000"/>
              </w:rPr>
              <w:t>PNRZ</w:t>
            </w:r>
          </w:p>
        </w:tc>
        <w:tc>
          <w:tcPr>
            <w:tcW w:w="1335" w:type="dxa"/>
            <w:tcBorders>
              <w:top w:val="nil"/>
              <w:left w:val="nil"/>
              <w:bottom w:val="single" w:sz="4" w:space="0" w:color="auto"/>
              <w:right w:val="single" w:sz="4" w:space="0" w:color="auto"/>
            </w:tcBorders>
            <w:shd w:val="clear" w:color="auto" w:fill="auto"/>
            <w:noWrap/>
            <w:vAlign w:val="bottom"/>
            <w:hideMark/>
          </w:tcPr>
          <w:p w14:paraId="3763D75D" w14:textId="77777777" w:rsidR="00C54857" w:rsidRPr="00C54857" w:rsidRDefault="00C54857" w:rsidP="00C54857">
            <w:pPr>
              <w:suppressAutoHyphens w:val="0"/>
              <w:spacing w:after="0" w:line="240" w:lineRule="auto"/>
              <w:jc w:val="right"/>
              <w:rPr>
                <w:rFonts w:ascii="Calibri" w:eastAsia="Times New Roman" w:hAnsi="Calibri" w:cs="Calibri"/>
                <w:color w:val="000000"/>
              </w:rPr>
            </w:pPr>
            <w:r w:rsidRPr="00C54857">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14:paraId="0C49E06F" w14:textId="77777777" w:rsidR="00C54857" w:rsidRPr="00C54857" w:rsidRDefault="00C54857" w:rsidP="00C54857">
            <w:pPr>
              <w:suppressAutoHyphens w:val="0"/>
              <w:spacing w:after="0" w:line="240" w:lineRule="auto"/>
              <w:jc w:val="right"/>
              <w:rPr>
                <w:rFonts w:ascii="Calibri" w:eastAsia="Times New Roman" w:hAnsi="Calibri" w:cs="Calibri"/>
                <w:color w:val="000000"/>
              </w:rPr>
            </w:pPr>
            <w:r w:rsidRPr="00C54857">
              <w:rPr>
                <w:rFonts w:ascii="Calibri" w:eastAsia="Times New Roman" w:hAnsi="Calibri" w:cs="Calibri"/>
                <w:color w:val="000000"/>
              </w:rPr>
              <w:t>3000</w:t>
            </w:r>
          </w:p>
        </w:tc>
        <w:tc>
          <w:tcPr>
            <w:tcW w:w="990" w:type="dxa"/>
            <w:tcBorders>
              <w:top w:val="nil"/>
              <w:left w:val="nil"/>
              <w:bottom w:val="single" w:sz="4" w:space="0" w:color="auto"/>
              <w:right w:val="single" w:sz="4" w:space="0" w:color="auto"/>
            </w:tcBorders>
            <w:shd w:val="clear" w:color="auto" w:fill="auto"/>
            <w:noWrap/>
            <w:vAlign w:val="bottom"/>
            <w:hideMark/>
          </w:tcPr>
          <w:p w14:paraId="0933A70B" w14:textId="77777777" w:rsidR="00C54857" w:rsidRPr="00C54857" w:rsidRDefault="00C54857" w:rsidP="00C54857">
            <w:pPr>
              <w:suppressAutoHyphens w:val="0"/>
              <w:spacing w:after="0" w:line="240" w:lineRule="auto"/>
              <w:jc w:val="right"/>
              <w:rPr>
                <w:rFonts w:ascii="Calibri" w:eastAsia="Times New Roman" w:hAnsi="Calibri" w:cs="Calibri"/>
                <w:color w:val="000000"/>
              </w:rPr>
            </w:pPr>
            <w:r w:rsidRPr="00C54857">
              <w:rPr>
                <w:rFonts w:ascii="Calibri" w:eastAsia="Times New Roman" w:hAnsi="Calibri" w:cs="Calibri"/>
                <w:color w:val="000000"/>
              </w:rPr>
              <w:t>250</w:t>
            </w:r>
          </w:p>
        </w:tc>
        <w:tc>
          <w:tcPr>
            <w:tcW w:w="1350" w:type="dxa"/>
            <w:tcBorders>
              <w:top w:val="nil"/>
              <w:left w:val="nil"/>
              <w:bottom w:val="single" w:sz="4" w:space="0" w:color="auto"/>
              <w:right w:val="single" w:sz="4" w:space="0" w:color="auto"/>
            </w:tcBorders>
            <w:shd w:val="clear" w:color="auto" w:fill="auto"/>
            <w:noWrap/>
            <w:vAlign w:val="bottom"/>
            <w:hideMark/>
          </w:tcPr>
          <w:p w14:paraId="1D9C04A0" w14:textId="77777777" w:rsidR="00C54857" w:rsidRPr="00C54857" w:rsidRDefault="00C54857" w:rsidP="00C54857">
            <w:pPr>
              <w:suppressAutoHyphens w:val="0"/>
              <w:spacing w:after="0" w:line="240" w:lineRule="auto"/>
              <w:jc w:val="right"/>
              <w:rPr>
                <w:rFonts w:ascii="Calibri" w:eastAsia="Times New Roman" w:hAnsi="Calibri" w:cs="Calibri"/>
                <w:color w:val="000000"/>
              </w:rPr>
            </w:pPr>
            <w:r w:rsidRPr="00C54857">
              <w:rPr>
                <w:rFonts w:ascii="Calibri" w:eastAsia="Times New Roman" w:hAnsi="Calibri" w:cs="Calibri"/>
                <w:color w:val="000000"/>
              </w:rPr>
              <w:t>2500</w:t>
            </w:r>
          </w:p>
        </w:tc>
      </w:tr>
      <w:tr w:rsidR="00C54857" w:rsidRPr="00C54857" w14:paraId="20BD3C2E" w14:textId="77777777" w:rsidTr="00C5485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47538A8" w14:textId="77777777" w:rsidR="00C54857" w:rsidRPr="00C54857" w:rsidRDefault="00C54857" w:rsidP="00C54857">
            <w:pPr>
              <w:suppressAutoHyphens w:val="0"/>
              <w:spacing w:after="0" w:line="240" w:lineRule="auto"/>
              <w:rPr>
                <w:rFonts w:ascii="Calibri" w:eastAsia="Times New Roman" w:hAnsi="Calibri" w:cs="Calibri"/>
                <w:color w:val="000000"/>
              </w:rPr>
            </w:pPr>
            <w:r w:rsidRPr="00C54857">
              <w:rPr>
                <w:rFonts w:ascii="Calibri" w:eastAsia="Times New Roman" w:hAnsi="Calibri" w:cs="Calibri"/>
                <w:color w:val="000000"/>
              </w:rPr>
              <w:t>Differential</w:t>
            </w:r>
          </w:p>
        </w:tc>
        <w:tc>
          <w:tcPr>
            <w:tcW w:w="1335" w:type="dxa"/>
            <w:tcBorders>
              <w:top w:val="nil"/>
              <w:left w:val="nil"/>
              <w:bottom w:val="single" w:sz="4" w:space="0" w:color="auto"/>
              <w:right w:val="single" w:sz="4" w:space="0" w:color="auto"/>
            </w:tcBorders>
            <w:shd w:val="clear" w:color="auto" w:fill="auto"/>
            <w:noWrap/>
            <w:vAlign w:val="bottom"/>
            <w:hideMark/>
          </w:tcPr>
          <w:p w14:paraId="300B7A5F" w14:textId="77777777" w:rsidR="00C54857" w:rsidRPr="00C54857" w:rsidRDefault="00C54857" w:rsidP="00C54857">
            <w:pPr>
              <w:suppressAutoHyphens w:val="0"/>
              <w:spacing w:after="0" w:line="240" w:lineRule="auto"/>
              <w:jc w:val="right"/>
              <w:rPr>
                <w:rFonts w:ascii="Calibri" w:eastAsia="Times New Roman" w:hAnsi="Calibri" w:cs="Calibri"/>
                <w:color w:val="000000"/>
              </w:rPr>
            </w:pPr>
            <w:r w:rsidRPr="00C54857">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14:paraId="43625339" w14:textId="77777777" w:rsidR="00C54857" w:rsidRPr="00C54857" w:rsidRDefault="00C54857" w:rsidP="00C54857">
            <w:pPr>
              <w:suppressAutoHyphens w:val="0"/>
              <w:spacing w:after="0" w:line="240" w:lineRule="auto"/>
              <w:jc w:val="right"/>
              <w:rPr>
                <w:rFonts w:ascii="Calibri" w:eastAsia="Times New Roman" w:hAnsi="Calibri" w:cs="Calibri"/>
                <w:color w:val="000000"/>
              </w:rPr>
            </w:pPr>
            <w:r w:rsidRPr="00C54857">
              <w:rPr>
                <w:rFonts w:ascii="Calibri" w:eastAsia="Times New Roman" w:hAnsi="Calibri" w:cs="Calibri"/>
                <w:color w:val="000000"/>
              </w:rPr>
              <w:t>3000</w:t>
            </w:r>
          </w:p>
        </w:tc>
        <w:tc>
          <w:tcPr>
            <w:tcW w:w="990" w:type="dxa"/>
            <w:tcBorders>
              <w:top w:val="nil"/>
              <w:left w:val="nil"/>
              <w:bottom w:val="single" w:sz="4" w:space="0" w:color="auto"/>
              <w:right w:val="single" w:sz="4" w:space="0" w:color="auto"/>
            </w:tcBorders>
            <w:shd w:val="clear" w:color="auto" w:fill="auto"/>
            <w:noWrap/>
            <w:vAlign w:val="bottom"/>
            <w:hideMark/>
          </w:tcPr>
          <w:p w14:paraId="2E1F7AD7" w14:textId="77777777" w:rsidR="00C54857" w:rsidRPr="00C54857" w:rsidRDefault="00C54857" w:rsidP="00C54857">
            <w:pPr>
              <w:suppressAutoHyphens w:val="0"/>
              <w:spacing w:after="0" w:line="240" w:lineRule="auto"/>
              <w:jc w:val="right"/>
              <w:rPr>
                <w:rFonts w:ascii="Calibri" w:eastAsia="Times New Roman" w:hAnsi="Calibri" w:cs="Calibri"/>
                <w:color w:val="000000"/>
              </w:rPr>
            </w:pPr>
            <w:r w:rsidRPr="00C54857">
              <w:rPr>
                <w:rFonts w:ascii="Calibri" w:eastAsia="Times New Roman" w:hAnsi="Calibri" w:cs="Calibri"/>
                <w:color w:val="000000"/>
              </w:rPr>
              <w:t>488</w:t>
            </w:r>
          </w:p>
        </w:tc>
        <w:tc>
          <w:tcPr>
            <w:tcW w:w="1350" w:type="dxa"/>
            <w:tcBorders>
              <w:top w:val="nil"/>
              <w:left w:val="nil"/>
              <w:bottom w:val="single" w:sz="4" w:space="0" w:color="auto"/>
              <w:right w:val="single" w:sz="4" w:space="0" w:color="auto"/>
            </w:tcBorders>
            <w:shd w:val="clear" w:color="auto" w:fill="auto"/>
            <w:noWrap/>
            <w:vAlign w:val="bottom"/>
            <w:hideMark/>
          </w:tcPr>
          <w:p w14:paraId="08B84860" w14:textId="77777777" w:rsidR="00C54857" w:rsidRPr="00C54857" w:rsidRDefault="00C54857" w:rsidP="00C54857">
            <w:pPr>
              <w:suppressAutoHyphens w:val="0"/>
              <w:spacing w:after="0" w:line="240" w:lineRule="auto"/>
              <w:jc w:val="right"/>
              <w:rPr>
                <w:rFonts w:ascii="Calibri" w:eastAsia="Times New Roman" w:hAnsi="Calibri" w:cs="Calibri"/>
                <w:color w:val="000000"/>
              </w:rPr>
            </w:pPr>
            <w:r w:rsidRPr="00C54857">
              <w:rPr>
                <w:rFonts w:ascii="Calibri" w:eastAsia="Times New Roman" w:hAnsi="Calibri" w:cs="Calibri"/>
                <w:color w:val="000000"/>
              </w:rPr>
              <w:t>3027</w:t>
            </w:r>
          </w:p>
        </w:tc>
      </w:tr>
    </w:tbl>
    <w:p w14:paraId="7BA5B79D" w14:textId="77777777" w:rsidR="00C54857" w:rsidRDefault="00C54857">
      <w:pPr>
        <w:rPr>
          <w:sz w:val="24"/>
          <w:szCs w:val="24"/>
        </w:rPr>
      </w:pPr>
    </w:p>
    <w:tbl>
      <w:tblPr>
        <w:tblW w:w="5845" w:type="dxa"/>
        <w:tblLook w:val="04A0" w:firstRow="1" w:lastRow="0" w:firstColumn="1" w:lastColumn="0" w:noHBand="0" w:noVBand="1"/>
      </w:tblPr>
      <w:tblGrid>
        <w:gridCol w:w="1180"/>
        <w:gridCol w:w="1335"/>
        <w:gridCol w:w="990"/>
        <w:gridCol w:w="990"/>
        <w:gridCol w:w="1350"/>
      </w:tblGrid>
      <w:tr w:rsidR="00A676A0" w:rsidRPr="00A676A0" w14:paraId="51488050" w14:textId="77777777" w:rsidTr="00A676A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4D508"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lastRenderedPageBreak/>
              <w:t>Parameter</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71AD7B14"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Symbol Rate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757B30A"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Bit Rate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A7C5B60"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3 dB BW</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FCA5C6C"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Null BW [</w:t>
            </w:r>
            <w:proofErr w:type="spellStart"/>
            <w:r w:rsidRPr="00A676A0">
              <w:rPr>
                <w:rFonts w:ascii="Calibri" w:eastAsia="Times New Roman" w:hAnsi="Calibri" w:cs="Calibri"/>
                <w:color w:val="000000"/>
              </w:rPr>
              <w:t>hz</w:t>
            </w:r>
            <w:proofErr w:type="spellEnd"/>
            <w:r w:rsidRPr="00A676A0">
              <w:rPr>
                <w:rFonts w:ascii="Calibri" w:eastAsia="Times New Roman" w:hAnsi="Calibri" w:cs="Calibri"/>
                <w:color w:val="000000"/>
              </w:rPr>
              <w:t>]</w:t>
            </w:r>
          </w:p>
        </w:tc>
      </w:tr>
      <w:tr w:rsidR="00A676A0" w:rsidRPr="00A676A0" w14:paraId="6C9A5233" w14:textId="77777777" w:rsidTr="00A676A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56F582C"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PNRZ</w:t>
            </w:r>
          </w:p>
        </w:tc>
        <w:tc>
          <w:tcPr>
            <w:tcW w:w="1335" w:type="dxa"/>
            <w:tcBorders>
              <w:top w:val="nil"/>
              <w:left w:val="nil"/>
              <w:bottom w:val="single" w:sz="4" w:space="0" w:color="auto"/>
              <w:right w:val="single" w:sz="4" w:space="0" w:color="auto"/>
            </w:tcBorders>
            <w:shd w:val="clear" w:color="auto" w:fill="auto"/>
            <w:noWrap/>
            <w:vAlign w:val="bottom"/>
            <w:hideMark/>
          </w:tcPr>
          <w:p w14:paraId="7B968B63"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14:paraId="596E5B63"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3000</w:t>
            </w:r>
          </w:p>
        </w:tc>
        <w:tc>
          <w:tcPr>
            <w:tcW w:w="990" w:type="dxa"/>
            <w:tcBorders>
              <w:top w:val="nil"/>
              <w:left w:val="nil"/>
              <w:bottom w:val="single" w:sz="4" w:space="0" w:color="auto"/>
              <w:right w:val="single" w:sz="4" w:space="0" w:color="auto"/>
            </w:tcBorders>
            <w:shd w:val="clear" w:color="auto" w:fill="auto"/>
            <w:noWrap/>
            <w:vAlign w:val="bottom"/>
            <w:hideMark/>
          </w:tcPr>
          <w:p w14:paraId="79B4B9B5"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800</w:t>
            </w:r>
          </w:p>
        </w:tc>
        <w:tc>
          <w:tcPr>
            <w:tcW w:w="1350" w:type="dxa"/>
            <w:tcBorders>
              <w:top w:val="nil"/>
              <w:left w:val="nil"/>
              <w:bottom w:val="single" w:sz="4" w:space="0" w:color="auto"/>
              <w:right w:val="single" w:sz="4" w:space="0" w:color="auto"/>
            </w:tcBorders>
            <w:shd w:val="clear" w:color="auto" w:fill="auto"/>
            <w:noWrap/>
            <w:vAlign w:val="bottom"/>
            <w:hideMark/>
          </w:tcPr>
          <w:p w14:paraId="25453F4E"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9000</w:t>
            </w:r>
          </w:p>
        </w:tc>
      </w:tr>
      <w:tr w:rsidR="00A676A0" w:rsidRPr="00A676A0" w14:paraId="4F5D090D" w14:textId="77777777" w:rsidTr="00A676A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05793"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Differential</w:t>
            </w:r>
          </w:p>
        </w:tc>
        <w:tc>
          <w:tcPr>
            <w:tcW w:w="1335" w:type="dxa"/>
            <w:tcBorders>
              <w:top w:val="nil"/>
              <w:left w:val="nil"/>
              <w:bottom w:val="single" w:sz="4" w:space="0" w:color="auto"/>
              <w:right w:val="single" w:sz="4" w:space="0" w:color="auto"/>
            </w:tcBorders>
            <w:shd w:val="clear" w:color="auto" w:fill="auto"/>
            <w:noWrap/>
            <w:vAlign w:val="bottom"/>
            <w:hideMark/>
          </w:tcPr>
          <w:p w14:paraId="603C95B7"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14:paraId="0F487C4D"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3000</w:t>
            </w:r>
          </w:p>
        </w:tc>
        <w:tc>
          <w:tcPr>
            <w:tcW w:w="990" w:type="dxa"/>
            <w:tcBorders>
              <w:top w:val="nil"/>
              <w:left w:val="nil"/>
              <w:bottom w:val="single" w:sz="4" w:space="0" w:color="auto"/>
              <w:right w:val="single" w:sz="4" w:space="0" w:color="auto"/>
            </w:tcBorders>
            <w:shd w:val="clear" w:color="auto" w:fill="auto"/>
            <w:noWrap/>
            <w:vAlign w:val="bottom"/>
            <w:hideMark/>
          </w:tcPr>
          <w:p w14:paraId="6AD5623F"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800</w:t>
            </w:r>
          </w:p>
        </w:tc>
        <w:tc>
          <w:tcPr>
            <w:tcW w:w="1350" w:type="dxa"/>
            <w:tcBorders>
              <w:top w:val="nil"/>
              <w:left w:val="nil"/>
              <w:bottom w:val="single" w:sz="4" w:space="0" w:color="auto"/>
              <w:right w:val="single" w:sz="4" w:space="0" w:color="auto"/>
            </w:tcBorders>
            <w:shd w:val="clear" w:color="auto" w:fill="auto"/>
            <w:noWrap/>
            <w:vAlign w:val="bottom"/>
            <w:hideMark/>
          </w:tcPr>
          <w:p w14:paraId="172707A5" w14:textId="77777777" w:rsidR="00A676A0" w:rsidRPr="00A676A0" w:rsidRDefault="00A676A0" w:rsidP="00A676A0">
            <w:pPr>
              <w:suppressAutoHyphens w:val="0"/>
              <w:spacing w:after="0" w:line="240" w:lineRule="auto"/>
              <w:jc w:val="center"/>
              <w:rPr>
                <w:rFonts w:ascii="Calibri" w:eastAsia="Times New Roman" w:hAnsi="Calibri" w:cs="Calibri"/>
                <w:color w:val="000000"/>
              </w:rPr>
            </w:pPr>
            <w:r w:rsidRPr="00A676A0">
              <w:rPr>
                <w:rFonts w:ascii="Calibri" w:eastAsia="Times New Roman" w:hAnsi="Calibri" w:cs="Calibri"/>
                <w:color w:val="000000"/>
              </w:rPr>
              <w:t>9000</w:t>
            </w:r>
          </w:p>
        </w:tc>
      </w:tr>
    </w:tbl>
    <w:p w14:paraId="0DA2EE16" w14:textId="77777777" w:rsidR="00A676A0" w:rsidRDefault="00A676A0">
      <w:pPr>
        <w:rPr>
          <w:sz w:val="24"/>
          <w:szCs w:val="24"/>
        </w:rPr>
      </w:pPr>
    </w:p>
    <w:tbl>
      <w:tblPr>
        <w:tblStyle w:val="TableGrid"/>
        <w:tblW w:w="0" w:type="auto"/>
        <w:tblLook w:val="04A0" w:firstRow="1" w:lastRow="0" w:firstColumn="1" w:lastColumn="0" w:noHBand="0" w:noVBand="1"/>
      </w:tblPr>
      <w:tblGrid>
        <w:gridCol w:w="4686"/>
        <w:gridCol w:w="4664"/>
      </w:tblGrid>
      <w:tr w:rsidR="00A676A0" w14:paraId="4B66A6B4" w14:textId="77777777" w:rsidTr="00C9064D">
        <w:tc>
          <w:tcPr>
            <w:tcW w:w="4675" w:type="dxa"/>
          </w:tcPr>
          <w:p w14:paraId="4AC5511C" w14:textId="0C468102" w:rsidR="00C9064D" w:rsidRDefault="00C54857">
            <w:pPr>
              <w:rPr>
                <w:sz w:val="24"/>
                <w:szCs w:val="24"/>
              </w:rPr>
            </w:pPr>
            <w:r>
              <w:rPr>
                <w:sz w:val="24"/>
                <w:szCs w:val="24"/>
              </w:rPr>
              <w:t>3 dB BW</w:t>
            </w:r>
          </w:p>
        </w:tc>
        <w:tc>
          <w:tcPr>
            <w:tcW w:w="4675" w:type="dxa"/>
          </w:tcPr>
          <w:p w14:paraId="0EC58AB3" w14:textId="271DF3A3" w:rsidR="00C9064D" w:rsidRDefault="00C54857">
            <w:pPr>
              <w:rPr>
                <w:sz w:val="24"/>
                <w:szCs w:val="24"/>
              </w:rPr>
            </w:pPr>
            <w:r>
              <w:rPr>
                <w:sz w:val="24"/>
                <w:szCs w:val="24"/>
              </w:rPr>
              <w:t>Null BW</w:t>
            </w:r>
          </w:p>
        </w:tc>
      </w:tr>
      <w:tr w:rsidR="00A676A0" w14:paraId="21FEC941" w14:textId="77777777" w:rsidTr="00C9064D">
        <w:tc>
          <w:tcPr>
            <w:tcW w:w="4675" w:type="dxa"/>
          </w:tcPr>
          <w:p w14:paraId="3C1631A4" w14:textId="36FA41AD" w:rsidR="00C9064D" w:rsidRDefault="00A676A0">
            <w:pPr>
              <w:rPr>
                <w:sz w:val="24"/>
                <w:szCs w:val="24"/>
              </w:rPr>
            </w:pPr>
            <w:r>
              <w:rPr>
                <w:noProof/>
              </w:rPr>
              <w:drawing>
                <wp:inline distT="0" distB="0" distL="0" distR="0" wp14:anchorId="39B651DB" wp14:editId="53AD9B01">
                  <wp:extent cx="2819400" cy="1548863"/>
                  <wp:effectExtent l="0" t="0" r="0" b="0"/>
                  <wp:docPr id="124793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33154" name=""/>
                          <pic:cNvPicPr/>
                        </pic:nvPicPr>
                        <pic:blipFill>
                          <a:blip r:embed="rId15"/>
                          <a:stretch>
                            <a:fillRect/>
                          </a:stretch>
                        </pic:blipFill>
                        <pic:spPr>
                          <a:xfrm>
                            <a:off x="0" y="0"/>
                            <a:ext cx="2835099" cy="1557488"/>
                          </a:xfrm>
                          <a:prstGeom prst="rect">
                            <a:avLst/>
                          </a:prstGeom>
                        </pic:spPr>
                      </pic:pic>
                    </a:graphicData>
                  </a:graphic>
                </wp:inline>
              </w:drawing>
            </w:r>
          </w:p>
        </w:tc>
        <w:tc>
          <w:tcPr>
            <w:tcW w:w="4675" w:type="dxa"/>
          </w:tcPr>
          <w:p w14:paraId="3A7B29C9" w14:textId="2B1DF7BC" w:rsidR="00C9064D" w:rsidRDefault="00A676A0">
            <w:pPr>
              <w:rPr>
                <w:sz w:val="24"/>
                <w:szCs w:val="24"/>
              </w:rPr>
            </w:pPr>
            <w:r>
              <w:rPr>
                <w:noProof/>
              </w:rPr>
              <w:drawing>
                <wp:inline distT="0" distB="0" distL="0" distR="0" wp14:anchorId="37B5B513" wp14:editId="0C1C26C4">
                  <wp:extent cx="2786062" cy="1554063"/>
                  <wp:effectExtent l="0" t="0" r="0" b="8255"/>
                  <wp:docPr id="109296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66827" name=""/>
                          <pic:cNvPicPr/>
                        </pic:nvPicPr>
                        <pic:blipFill>
                          <a:blip r:embed="rId16"/>
                          <a:stretch>
                            <a:fillRect/>
                          </a:stretch>
                        </pic:blipFill>
                        <pic:spPr>
                          <a:xfrm>
                            <a:off x="0" y="0"/>
                            <a:ext cx="2804037" cy="1564089"/>
                          </a:xfrm>
                          <a:prstGeom prst="rect">
                            <a:avLst/>
                          </a:prstGeom>
                        </pic:spPr>
                      </pic:pic>
                    </a:graphicData>
                  </a:graphic>
                </wp:inline>
              </w:drawing>
            </w:r>
          </w:p>
        </w:tc>
      </w:tr>
      <w:tr w:rsidR="00A676A0" w14:paraId="2285A631" w14:textId="77777777" w:rsidTr="00C9064D">
        <w:tc>
          <w:tcPr>
            <w:tcW w:w="4675" w:type="dxa"/>
          </w:tcPr>
          <w:p w14:paraId="7B71031E" w14:textId="63EECFF0" w:rsidR="00C9064D" w:rsidRDefault="00A676A0">
            <w:pPr>
              <w:rPr>
                <w:sz w:val="24"/>
                <w:szCs w:val="24"/>
              </w:rPr>
            </w:pPr>
            <w:r>
              <w:rPr>
                <w:noProof/>
              </w:rPr>
              <w:drawing>
                <wp:inline distT="0" distB="0" distL="0" distR="0" wp14:anchorId="5BAC08AC" wp14:editId="3B99A96C">
                  <wp:extent cx="2838450" cy="1563876"/>
                  <wp:effectExtent l="0" t="0" r="0" b="0"/>
                  <wp:docPr id="182697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79962" name=""/>
                          <pic:cNvPicPr/>
                        </pic:nvPicPr>
                        <pic:blipFill>
                          <a:blip r:embed="rId17"/>
                          <a:stretch>
                            <a:fillRect/>
                          </a:stretch>
                        </pic:blipFill>
                        <pic:spPr>
                          <a:xfrm>
                            <a:off x="0" y="0"/>
                            <a:ext cx="2860197" cy="1575858"/>
                          </a:xfrm>
                          <a:prstGeom prst="rect">
                            <a:avLst/>
                          </a:prstGeom>
                        </pic:spPr>
                      </pic:pic>
                    </a:graphicData>
                  </a:graphic>
                </wp:inline>
              </w:drawing>
            </w:r>
          </w:p>
        </w:tc>
        <w:tc>
          <w:tcPr>
            <w:tcW w:w="4675" w:type="dxa"/>
          </w:tcPr>
          <w:p w14:paraId="39919ECB" w14:textId="7FD954FA" w:rsidR="00C9064D" w:rsidRDefault="00A676A0">
            <w:pPr>
              <w:rPr>
                <w:sz w:val="24"/>
                <w:szCs w:val="24"/>
              </w:rPr>
            </w:pPr>
            <w:r>
              <w:rPr>
                <w:noProof/>
              </w:rPr>
              <w:drawing>
                <wp:inline distT="0" distB="0" distL="0" distR="0" wp14:anchorId="4F9DF687" wp14:editId="436902BC">
                  <wp:extent cx="2819400" cy="1525368"/>
                  <wp:effectExtent l="0" t="0" r="0" b="0"/>
                  <wp:docPr id="188805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59163" name=""/>
                          <pic:cNvPicPr/>
                        </pic:nvPicPr>
                        <pic:blipFill>
                          <a:blip r:embed="rId18"/>
                          <a:stretch>
                            <a:fillRect/>
                          </a:stretch>
                        </pic:blipFill>
                        <pic:spPr>
                          <a:xfrm>
                            <a:off x="0" y="0"/>
                            <a:ext cx="2838607" cy="1535760"/>
                          </a:xfrm>
                          <a:prstGeom prst="rect">
                            <a:avLst/>
                          </a:prstGeom>
                        </pic:spPr>
                      </pic:pic>
                    </a:graphicData>
                  </a:graphic>
                </wp:inline>
              </w:drawing>
            </w:r>
          </w:p>
        </w:tc>
      </w:tr>
    </w:tbl>
    <w:p w14:paraId="42EDE61B" w14:textId="77777777" w:rsidR="00C9064D" w:rsidRPr="00946FCC" w:rsidRDefault="00C9064D">
      <w:pPr>
        <w:rPr>
          <w:sz w:val="24"/>
          <w:szCs w:val="24"/>
        </w:rPr>
      </w:pPr>
    </w:p>
    <w:p w14:paraId="039B02C5" w14:textId="77777777" w:rsidR="00EC7F1A" w:rsidRDefault="00000000">
      <w:pPr>
        <w:jc w:val="both"/>
        <w:rPr>
          <w:b/>
          <w:bCs/>
          <w:sz w:val="24"/>
          <w:szCs w:val="24"/>
        </w:rPr>
      </w:pPr>
      <w:r>
        <w:rPr>
          <w:b/>
          <w:bCs/>
          <w:sz w:val="24"/>
          <w:szCs w:val="24"/>
        </w:rPr>
        <w:t>Descriptive Answers to Tasks:</w:t>
      </w:r>
    </w:p>
    <w:tbl>
      <w:tblPr>
        <w:tblStyle w:val="TableGrid"/>
        <w:tblW w:w="0" w:type="auto"/>
        <w:tblLook w:val="04A0" w:firstRow="1" w:lastRow="0" w:firstColumn="1" w:lastColumn="0" w:noHBand="0" w:noVBand="1"/>
      </w:tblPr>
      <w:tblGrid>
        <w:gridCol w:w="4675"/>
        <w:gridCol w:w="4675"/>
      </w:tblGrid>
      <w:tr w:rsidR="00CB2C2D" w14:paraId="42AB702F" w14:textId="77777777" w:rsidTr="00ED058F">
        <w:tc>
          <w:tcPr>
            <w:tcW w:w="9350" w:type="dxa"/>
            <w:gridSpan w:val="2"/>
          </w:tcPr>
          <w:p w14:paraId="1CA36020" w14:textId="286C74F4" w:rsidR="00CB2C2D" w:rsidRDefault="00CB2C2D" w:rsidP="00CB2C2D">
            <w:pPr>
              <w:jc w:val="center"/>
              <w:rPr>
                <w:sz w:val="24"/>
                <w:szCs w:val="24"/>
              </w:rPr>
            </w:pPr>
            <w:r>
              <w:rPr>
                <w:sz w:val="24"/>
                <w:szCs w:val="24"/>
              </w:rPr>
              <w:t>Polar Non-Return to Zero</w:t>
            </w:r>
          </w:p>
        </w:tc>
      </w:tr>
      <w:tr w:rsidR="00CB2C2D" w14:paraId="1037D558" w14:textId="77777777" w:rsidTr="00CB2C2D">
        <w:tc>
          <w:tcPr>
            <w:tcW w:w="4675" w:type="dxa"/>
          </w:tcPr>
          <w:p w14:paraId="45FB9CA1" w14:textId="405A7E03" w:rsidR="00CB2C2D" w:rsidRDefault="00CB2C2D">
            <w:pPr>
              <w:jc w:val="both"/>
              <w:rPr>
                <w:sz w:val="24"/>
                <w:szCs w:val="24"/>
              </w:rPr>
            </w:pPr>
            <w:r>
              <w:rPr>
                <w:sz w:val="24"/>
                <w:szCs w:val="24"/>
              </w:rPr>
              <w:t>Pros</w:t>
            </w:r>
          </w:p>
        </w:tc>
        <w:tc>
          <w:tcPr>
            <w:tcW w:w="4675" w:type="dxa"/>
          </w:tcPr>
          <w:p w14:paraId="60B4B95B" w14:textId="4F818701" w:rsidR="00CB2C2D" w:rsidRDefault="00CB2C2D">
            <w:pPr>
              <w:jc w:val="both"/>
              <w:rPr>
                <w:sz w:val="24"/>
                <w:szCs w:val="24"/>
              </w:rPr>
            </w:pPr>
            <w:r>
              <w:rPr>
                <w:sz w:val="24"/>
                <w:szCs w:val="24"/>
              </w:rPr>
              <w:t>Cons</w:t>
            </w:r>
          </w:p>
        </w:tc>
      </w:tr>
      <w:tr w:rsidR="00CB2C2D" w14:paraId="2AD19501" w14:textId="77777777" w:rsidTr="00CB2C2D">
        <w:tc>
          <w:tcPr>
            <w:tcW w:w="4675" w:type="dxa"/>
          </w:tcPr>
          <w:p w14:paraId="4426AA2A" w14:textId="77777777" w:rsidR="00CB2C2D" w:rsidRDefault="00CB2C2D" w:rsidP="00CB2C2D">
            <w:pPr>
              <w:pStyle w:val="ListParagraph"/>
              <w:numPr>
                <w:ilvl w:val="0"/>
                <w:numId w:val="9"/>
              </w:numPr>
              <w:jc w:val="both"/>
              <w:rPr>
                <w:sz w:val="24"/>
                <w:szCs w:val="24"/>
              </w:rPr>
            </w:pPr>
            <w:r>
              <w:rPr>
                <w:sz w:val="24"/>
                <w:szCs w:val="24"/>
              </w:rPr>
              <w:t>Simple</w:t>
            </w:r>
          </w:p>
          <w:p w14:paraId="792E8E35" w14:textId="77777777" w:rsidR="00CB2C2D" w:rsidRDefault="00CB2C2D" w:rsidP="00CB2C2D">
            <w:pPr>
              <w:pStyle w:val="ListParagraph"/>
              <w:numPr>
                <w:ilvl w:val="0"/>
                <w:numId w:val="9"/>
              </w:numPr>
              <w:jc w:val="both"/>
              <w:rPr>
                <w:sz w:val="24"/>
                <w:szCs w:val="24"/>
              </w:rPr>
            </w:pPr>
            <w:r>
              <w:rPr>
                <w:sz w:val="24"/>
                <w:szCs w:val="24"/>
              </w:rPr>
              <w:t>Small bandwidth</w:t>
            </w:r>
          </w:p>
          <w:p w14:paraId="4900390E" w14:textId="2A51E483" w:rsidR="00CB2C2D" w:rsidRPr="00CF1396" w:rsidRDefault="00CB2C2D" w:rsidP="00CF1396">
            <w:pPr>
              <w:rPr>
                <w:sz w:val="24"/>
                <w:szCs w:val="24"/>
              </w:rPr>
            </w:pPr>
          </w:p>
        </w:tc>
        <w:tc>
          <w:tcPr>
            <w:tcW w:w="4675" w:type="dxa"/>
          </w:tcPr>
          <w:p w14:paraId="1965735C" w14:textId="77777777" w:rsidR="00CB2C2D" w:rsidRDefault="00CB2C2D" w:rsidP="00CB2C2D">
            <w:pPr>
              <w:pStyle w:val="ListParagraph"/>
              <w:numPr>
                <w:ilvl w:val="0"/>
                <w:numId w:val="9"/>
              </w:numPr>
              <w:jc w:val="both"/>
              <w:rPr>
                <w:sz w:val="24"/>
                <w:szCs w:val="24"/>
              </w:rPr>
            </w:pPr>
            <w:r>
              <w:rPr>
                <w:sz w:val="24"/>
                <w:szCs w:val="24"/>
              </w:rPr>
              <w:t>Signal droop</w:t>
            </w:r>
          </w:p>
          <w:p w14:paraId="51D96AFD" w14:textId="77777777" w:rsidR="00CB2C2D" w:rsidRDefault="00CB2C2D" w:rsidP="00CB2C2D">
            <w:pPr>
              <w:pStyle w:val="ListParagraph"/>
              <w:numPr>
                <w:ilvl w:val="0"/>
                <w:numId w:val="9"/>
              </w:numPr>
              <w:jc w:val="both"/>
              <w:rPr>
                <w:sz w:val="24"/>
                <w:szCs w:val="24"/>
              </w:rPr>
            </w:pPr>
            <w:r>
              <w:rPr>
                <w:sz w:val="24"/>
                <w:szCs w:val="24"/>
              </w:rPr>
              <w:t>No clock</w:t>
            </w:r>
          </w:p>
          <w:p w14:paraId="1CEA3A4A" w14:textId="77777777" w:rsidR="00CF1396" w:rsidRDefault="00CF1396" w:rsidP="00CF1396">
            <w:pPr>
              <w:pStyle w:val="ListParagraph"/>
              <w:numPr>
                <w:ilvl w:val="0"/>
                <w:numId w:val="9"/>
              </w:numPr>
              <w:rPr>
                <w:sz w:val="24"/>
                <w:szCs w:val="24"/>
              </w:rPr>
            </w:pPr>
            <w:r>
              <w:rPr>
                <w:sz w:val="24"/>
                <w:szCs w:val="24"/>
              </w:rPr>
              <w:t>Cannot reliably transfer DC components</w:t>
            </w:r>
          </w:p>
          <w:p w14:paraId="2899AEBF" w14:textId="7FF072C3" w:rsidR="00CF1396" w:rsidRPr="00CB2C2D" w:rsidRDefault="00CF1396" w:rsidP="00CB2C2D">
            <w:pPr>
              <w:pStyle w:val="ListParagraph"/>
              <w:numPr>
                <w:ilvl w:val="0"/>
                <w:numId w:val="9"/>
              </w:numPr>
              <w:jc w:val="both"/>
              <w:rPr>
                <w:sz w:val="24"/>
                <w:szCs w:val="24"/>
              </w:rPr>
            </w:pPr>
            <w:r>
              <w:rPr>
                <w:sz w:val="24"/>
                <w:szCs w:val="24"/>
              </w:rPr>
              <w:t>Susceptible to noise</w:t>
            </w:r>
          </w:p>
        </w:tc>
      </w:tr>
      <w:tr w:rsidR="00CF1396" w14:paraId="7C57431A" w14:textId="77777777" w:rsidTr="007F296B">
        <w:tc>
          <w:tcPr>
            <w:tcW w:w="9350" w:type="dxa"/>
            <w:gridSpan w:val="2"/>
          </w:tcPr>
          <w:p w14:paraId="5A1F42EC" w14:textId="072DD4DE" w:rsidR="00CF1396" w:rsidRDefault="00CF1396" w:rsidP="007F296B">
            <w:pPr>
              <w:jc w:val="center"/>
              <w:rPr>
                <w:sz w:val="24"/>
                <w:szCs w:val="24"/>
              </w:rPr>
            </w:pPr>
            <w:r>
              <w:rPr>
                <w:sz w:val="24"/>
                <w:szCs w:val="24"/>
              </w:rPr>
              <w:t>Differential</w:t>
            </w:r>
          </w:p>
        </w:tc>
      </w:tr>
      <w:tr w:rsidR="00CF1396" w14:paraId="26865AEC" w14:textId="77777777" w:rsidTr="007F296B">
        <w:tc>
          <w:tcPr>
            <w:tcW w:w="4675" w:type="dxa"/>
          </w:tcPr>
          <w:p w14:paraId="3AB647D0" w14:textId="77777777" w:rsidR="00CF1396" w:rsidRDefault="00CF1396" w:rsidP="007F296B">
            <w:pPr>
              <w:jc w:val="both"/>
              <w:rPr>
                <w:sz w:val="24"/>
                <w:szCs w:val="24"/>
              </w:rPr>
            </w:pPr>
            <w:r>
              <w:rPr>
                <w:sz w:val="24"/>
                <w:szCs w:val="24"/>
              </w:rPr>
              <w:t>Pros</w:t>
            </w:r>
          </w:p>
        </w:tc>
        <w:tc>
          <w:tcPr>
            <w:tcW w:w="4675" w:type="dxa"/>
          </w:tcPr>
          <w:p w14:paraId="7DEDCAB4" w14:textId="77777777" w:rsidR="00CF1396" w:rsidRDefault="00CF1396" w:rsidP="007F296B">
            <w:pPr>
              <w:jc w:val="both"/>
              <w:rPr>
                <w:sz w:val="24"/>
                <w:szCs w:val="24"/>
              </w:rPr>
            </w:pPr>
            <w:r>
              <w:rPr>
                <w:sz w:val="24"/>
                <w:szCs w:val="24"/>
              </w:rPr>
              <w:t>Cons</w:t>
            </w:r>
          </w:p>
        </w:tc>
      </w:tr>
      <w:tr w:rsidR="00CF1396" w14:paraId="6ECC4E92" w14:textId="77777777" w:rsidTr="007F296B">
        <w:tc>
          <w:tcPr>
            <w:tcW w:w="4675" w:type="dxa"/>
          </w:tcPr>
          <w:p w14:paraId="0B5AC935" w14:textId="7EF4C905" w:rsidR="00CF1396" w:rsidRDefault="00CF1396" w:rsidP="00CF1396">
            <w:pPr>
              <w:pStyle w:val="ListParagraph"/>
              <w:numPr>
                <w:ilvl w:val="0"/>
                <w:numId w:val="9"/>
              </w:numPr>
              <w:jc w:val="both"/>
              <w:rPr>
                <w:sz w:val="24"/>
                <w:szCs w:val="24"/>
              </w:rPr>
            </w:pPr>
            <w:r>
              <w:rPr>
                <w:sz w:val="24"/>
                <w:szCs w:val="24"/>
              </w:rPr>
              <w:t>Clock data for tracking phase</w:t>
            </w:r>
          </w:p>
          <w:p w14:paraId="58F1EDAA" w14:textId="7937204A" w:rsidR="00CF1396" w:rsidRDefault="00CF1396" w:rsidP="00CF1396">
            <w:pPr>
              <w:pStyle w:val="ListParagraph"/>
              <w:numPr>
                <w:ilvl w:val="0"/>
                <w:numId w:val="9"/>
              </w:numPr>
              <w:jc w:val="both"/>
              <w:rPr>
                <w:sz w:val="24"/>
                <w:szCs w:val="24"/>
              </w:rPr>
            </w:pPr>
            <w:r>
              <w:rPr>
                <w:sz w:val="24"/>
                <w:szCs w:val="24"/>
              </w:rPr>
              <w:lastRenderedPageBreak/>
              <w:t>Good for reliable transfer of DC components</w:t>
            </w:r>
          </w:p>
          <w:p w14:paraId="34E5B5F2" w14:textId="2D066D7D" w:rsidR="00CF1396" w:rsidRDefault="00CF1396" w:rsidP="00CF1396">
            <w:pPr>
              <w:pStyle w:val="ListParagraph"/>
              <w:numPr>
                <w:ilvl w:val="0"/>
                <w:numId w:val="9"/>
              </w:numPr>
              <w:jc w:val="both"/>
              <w:rPr>
                <w:sz w:val="24"/>
                <w:szCs w:val="24"/>
              </w:rPr>
            </w:pPr>
            <w:r>
              <w:rPr>
                <w:sz w:val="24"/>
                <w:szCs w:val="24"/>
              </w:rPr>
              <w:t>Larger bandwidth due to double of rate for clock.</w:t>
            </w:r>
          </w:p>
          <w:p w14:paraId="6B81C786" w14:textId="77777777" w:rsidR="00CF1396" w:rsidRPr="00CF1396" w:rsidRDefault="00CF1396" w:rsidP="007F296B">
            <w:pPr>
              <w:rPr>
                <w:sz w:val="24"/>
                <w:szCs w:val="24"/>
              </w:rPr>
            </w:pPr>
          </w:p>
        </w:tc>
        <w:tc>
          <w:tcPr>
            <w:tcW w:w="4675" w:type="dxa"/>
          </w:tcPr>
          <w:p w14:paraId="0BCB7755" w14:textId="77777777" w:rsidR="00CF1396" w:rsidRDefault="00CF1396" w:rsidP="00CF1396">
            <w:pPr>
              <w:pStyle w:val="ListParagraph"/>
              <w:numPr>
                <w:ilvl w:val="0"/>
                <w:numId w:val="9"/>
              </w:numPr>
              <w:jc w:val="both"/>
              <w:rPr>
                <w:sz w:val="24"/>
                <w:szCs w:val="24"/>
              </w:rPr>
            </w:pPr>
            <w:r>
              <w:rPr>
                <w:sz w:val="24"/>
                <w:szCs w:val="24"/>
              </w:rPr>
              <w:lastRenderedPageBreak/>
              <w:t>Expensive</w:t>
            </w:r>
          </w:p>
          <w:p w14:paraId="6FD8E4BE" w14:textId="5FA8BE04" w:rsidR="00CF1396" w:rsidRPr="00CB2C2D" w:rsidRDefault="00CF1396" w:rsidP="00CF1396">
            <w:pPr>
              <w:pStyle w:val="ListParagraph"/>
              <w:numPr>
                <w:ilvl w:val="0"/>
                <w:numId w:val="9"/>
              </w:numPr>
              <w:jc w:val="both"/>
              <w:rPr>
                <w:sz w:val="24"/>
                <w:szCs w:val="24"/>
              </w:rPr>
            </w:pPr>
            <w:r>
              <w:rPr>
                <w:sz w:val="24"/>
                <w:szCs w:val="24"/>
              </w:rPr>
              <w:lastRenderedPageBreak/>
              <w:t>Requires a lot of storage due to having to double points for the shortest time change  due to transfer of clock</w:t>
            </w:r>
          </w:p>
        </w:tc>
      </w:tr>
    </w:tbl>
    <w:p w14:paraId="43BA8F93" w14:textId="77777777" w:rsidR="00CF1396" w:rsidRDefault="00CF1396">
      <w:pPr>
        <w:jc w:val="both"/>
        <w:rPr>
          <w:sz w:val="24"/>
          <w:szCs w:val="24"/>
        </w:rPr>
      </w:pPr>
    </w:p>
    <w:p w14:paraId="6CC603D3" w14:textId="77777777" w:rsidR="00EC7F1A" w:rsidRDefault="00000000">
      <w:pPr>
        <w:jc w:val="both"/>
        <w:rPr>
          <w:b/>
          <w:bCs/>
          <w:sz w:val="24"/>
          <w:szCs w:val="24"/>
        </w:rPr>
      </w:pPr>
      <w:r>
        <w:rPr>
          <w:b/>
          <w:bCs/>
          <w:sz w:val="24"/>
          <w:szCs w:val="24"/>
        </w:rPr>
        <w:t>Conclusion:</w:t>
      </w:r>
    </w:p>
    <w:p w14:paraId="62DDE0BD" w14:textId="138396E4" w:rsidR="00CF1396" w:rsidRPr="00CF1396" w:rsidRDefault="00CF1396">
      <w:pPr>
        <w:jc w:val="both"/>
        <w:rPr>
          <w:sz w:val="24"/>
          <w:szCs w:val="24"/>
        </w:rPr>
      </w:pPr>
      <w:r w:rsidRPr="00CF1396">
        <w:rPr>
          <w:sz w:val="24"/>
          <w:szCs w:val="24"/>
        </w:rPr>
        <w:t>Polar Non-Return to Zero</w:t>
      </w:r>
      <w:r>
        <w:rPr>
          <w:sz w:val="24"/>
          <w:szCs w:val="24"/>
        </w:rPr>
        <w:t xml:space="preserve"> is a cheap way to encode binary data. Due to the inherent nature of this data being cheap and efficient to send, this data encoding is used in telecommunications and industrial settings. Differential encoding on the other hand is used in image, audio, and video processing. This is due to differential encoding’s ability to interpret the data and predict the future data so it reduces the apparent time to the user. It can make a video more clear with less blips due to the fact that these predicted data points can fill in during a network interrupt. </w:t>
      </w:r>
    </w:p>
    <w:sectPr w:rsidR="00CF1396" w:rsidRPr="00CF139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0F2B"/>
    <w:multiLevelType w:val="hybridMultilevel"/>
    <w:tmpl w:val="87E2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A7C1C"/>
    <w:multiLevelType w:val="hybridMultilevel"/>
    <w:tmpl w:val="C390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2D02"/>
    <w:multiLevelType w:val="hybridMultilevel"/>
    <w:tmpl w:val="F320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0262C"/>
    <w:multiLevelType w:val="multilevel"/>
    <w:tmpl w:val="1EC484A2"/>
    <w:lvl w:ilvl="0">
      <w:start w:val="1"/>
      <w:numFmt w:val="decimal"/>
      <w:lvlText w:val="%1."/>
      <w:lvlJc w:val="left"/>
      <w:pPr>
        <w:tabs>
          <w:tab w:val="num" w:pos="0"/>
        </w:tabs>
        <w:ind w:left="360" w:hanging="360"/>
      </w:pPr>
    </w:lvl>
    <w:lvl w:ilvl="1">
      <w:start w:val="1"/>
      <w:numFmt w:val="decimal"/>
      <w:pStyle w:val="Header3"/>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40D603DE"/>
    <w:multiLevelType w:val="multilevel"/>
    <w:tmpl w:val="2E76C6AE"/>
    <w:lvl w:ilvl="0">
      <w:start w:val="1"/>
      <w:numFmt w:val="decimal"/>
      <w:pStyle w:val="Header2"/>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226663E"/>
    <w:multiLevelType w:val="multilevel"/>
    <w:tmpl w:val="58E830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F273D3"/>
    <w:multiLevelType w:val="hybridMultilevel"/>
    <w:tmpl w:val="EDB2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A0F21"/>
    <w:multiLevelType w:val="hybridMultilevel"/>
    <w:tmpl w:val="7D0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A6930"/>
    <w:multiLevelType w:val="hybridMultilevel"/>
    <w:tmpl w:val="903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219747">
    <w:abstractNumId w:val="3"/>
  </w:num>
  <w:num w:numId="2" w16cid:durableId="1640761976">
    <w:abstractNumId w:val="4"/>
  </w:num>
  <w:num w:numId="3" w16cid:durableId="1851943316">
    <w:abstractNumId w:val="5"/>
  </w:num>
  <w:num w:numId="4" w16cid:durableId="152111483">
    <w:abstractNumId w:val="1"/>
  </w:num>
  <w:num w:numId="5" w16cid:durableId="1499539871">
    <w:abstractNumId w:val="6"/>
  </w:num>
  <w:num w:numId="6" w16cid:durableId="700982013">
    <w:abstractNumId w:val="2"/>
  </w:num>
  <w:num w:numId="7" w16cid:durableId="1136794887">
    <w:abstractNumId w:val="0"/>
  </w:num>
  <w:num w:numId="8" w16cid:durableId="1061364235">
    <w:abstractNumId w:val="7"/>
  </w:num>
  <w:num w:numId="9" w16cid:durableId="1056054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1A"/>
    <w:rsid w:val="001306A4"/>
    <w:rsid w:val="006A1FAD"/>
    <w:rsid w:val="006E1FE9"/>
    <w:rsid w:val="0084788F"/>
    <w:rsid w:val="00946FCC"/>
    <w:rsid w:val="00A676A0"/>
    <w:rsid w:val="00C54857"/>
    <w:rsid w:val="00C9064D"/>
    <w:rsid w:val="00CB2C2D"/>
    <w:rsid w:val="00CD1FDC"/>
    <w:rsid w:val="00CF1396"/>
    <w:rsid w:val="00E30FF2"/>
    <w:rsid w:val="00EC7F1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F561"/>
  <w15:docId w15:val="{865A372E-E54C-4008-A2F3-0BA348A6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92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2Char">
    <w:name w:val="Header 2 Char"/>
    <w:basedOn w:val="DefaultParagraphFont"/>
    <w:link w:val="Header2"/>
    <w:qFormat/>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qFormat/>
    <w:rsid w:val="0010329B"/>
    <w:rPr>
      <w:rFonts w:asciiTheme="majorHAnsi" w:eastAsiaTheme="majorEastAsia" w:hAnsiTheme="majorHAnsi" w:cstheme="majorBidi"/>
      <w:color w:val="2F5496" w:themeColor="accent1" w:themeShade="BF"/>
      <w:sz w:val="26"/>
      <w:szCs w:val="26"/>
    </w:rPr>
  </w:style>
  <w:style w:type="character" w:customStyle="1" w:styleId="Header3Char">
    <w:name w:val="Header 3 Char"/>
    <w:basedOn w:val="Header2Char"/>
    <w:link w:val="Header3"/>
    <w:qFormat/>
    <w:rsid w:val="0010329B"/>
    <w:rPr>
      <w:rFonts w:asciiTheme="majorBidi" w:eastAsiaTheme="majorEastAsia" w:hAnsiTheme="majorBidi" w:cstheme="majorBidi"/>
      <w:b/>
      <w:bCs/>
      <w:caps w:val="0"/>
      <w:smallCaps w:val="0"/>
      <w:szCs w:val="26"/>
    </w:rPr>
  </w:style>
  <w:style w:type="character" w:customStyle="1" w:styleId="s3a5e54370">
    <w:name w:val="s3a5e54370"/>
    <w:basedOn w:val="DefaultParagraphFont"/>
    <w:qFormat/>
    <w:rsid w:val="00767853"/>
  </w:style>
  <w:style w:type="character" w:customStyle="1" w:styleId="s3a5e543741">
    <w:name w:val="s3a5e543741"/>
    <w:basedOn w:val="DefaultParagraphFont"/>
    <w:qFormat/>
    <w:rsid w:val="00767853"/>
    <w:rPr>
      <w:strike w:val="0"/>
      <w:dstrike w:val="0"/>
      <w:color w:val="008013"/>
      <w:u w:val="none"/>
      <w:effect w:val="none"/>
    </w:rPr>
  </w:style>
  <w:style w:type="character" w:customStyle="1" w:styleId="sd35fb63f0">
    <w:name w:val="sd35fb63f0"/>
    <w:basedOn w:val="DefaultParagraphFont"/>
    <w:qFormat/>
    <w:rsid w:val="00DF5682"/>
  </w:style>
  <w:style w:type="character" w:customStyle="1" w:styleId="sd35fb63f41">
    <w:name w:val="sd35fb63f41"/>
    <w:basedOn w:val="DefaultParagraphFont"/>
    <w:qFormat/>
    <w:rsid w:val="00DF5682"/>
    <w:rPr>
      <w:strike w:val="0"/>
      <w:dstrike w:val="0"/>
      <w:color w:val="008013"/>
      <w:u w:val="none"/>
      <w:effect w:val="none"/>
    </w:rPr>
  </w:style>
  <w:style w:type="character" w:customStyle="1" w:styleId="se8bd0bc20">
    <w:name w:val="se8bd0bc20"/>
    <w:basedOn w:val="DefaultParagraphFont"/>
    <w:qFormat/>
    <w:rsid w:val="001371ED"/>
  </w:style>
  <w:style w:type="character" w:customStyle="1" w:styleId="sd1c7e8d80">
    <w:name w:val="sd1c7e8d80"/>
    <w:basedOn w:val="DefaultParagraphFont"/>
    <w:qFormat/>
    <w:rsid w:val="008B4F08"/>
  </w:style>
  <w:style w:type="character" w:customStyle="1" w:styleId="sd1c7e8d841">
    <w:name w:val="sd1c7e8d841"/>
    <w:basedOn w:val="DefaultParagraphFont"/>
    <w:qFormat/>
    <w:rsid w:val="008B4F08"/>
    <w:rPr>
      <w:strike w:val="0"/>
      <w:dstrike w:val="0"/>
      <w:color w:val="008013"/>
      <w:u w:val="none"/>
      <w:effect w:val="none"/>
    </w:rPr>
  </w:style>
  <w:style w:type="character" w:styleId="PlaceholderText">
    <w:name w:val="Placeholder Text"/>
    <w:basedOn w:val="DefaultParagraphFont"/>
    <w:uiPriority w:val="99"/>
    <w:semiHidden/>
    <w:qFormat/>
    <w:rsid w:val="0017739B"/>
    <w:rPr>
      <w:color w:val="666666"/>
    </w:rPr>
  </w:style>
  <w:style w:type="character" w:customStyle="1" w:styleId="textlayer--absolute">
    <w:name w:val="textlayer--absolute"/>
    <w:basedOn w:val="DefaultParagraphFont"/>
    <w:qFormat/>
    <w:rsid w:val="005749E0"/>
  </w:style>
  <w:style w:type="character" w:customStyle="1" w:styleId="Heading1Char">
    <w:name w:val="Heading 1 Char"/>
    <w:basedOn w:val="DefaultParagraphFont"/>
    <w:link w:val="Heading1"/>
    <w:uiPriority w:val="9"/>
    <w:qFormat/>
    <w:rsid w:val="00A9288E"/>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2">
    <w:name w:val="Header 2"/>
    <w:basedOn w:val="Heading2"/>
    <w:link w:val="Header2Char"/>
    <w:qFormat/>
    <w:rsid w:val="0010329B"/>
    <w:pPr>
      <w:widowControl w:val="0"/>
      <w:numPr>
        <w:numId w:val="2"/>
      </w:numPr>
      <w:tabs>
        <w:tab w:val="left" w:pos="360"/>
      </w:tabs>
      <w:spacing w:line="480" w:lineRule="auto"/>
      <w:ind w:left="0" w:firstLine="0"/>
      <w:jc w:val="both"/>
      <w:textAlignment w:val="baseline"/>
    </w:pPr>
    <w:rPr>
      <w:rFonts w:asciiTheme="majorBidi" w:hAnsiTheme="majorBidi"/>
      <w:b/>
      <w:bCs/>
      <w:caps/>
      <w:color w:val="auto"/>
      <w:sz w:val="22"/>
    </w:rPr>
  </w:style>
  <w:style w:type="paragraph" w:customStyle="1" w:styleId="Header3">
    <w:name w:val="Header 3"/>
    <w:basedOn w:val="Header2"/>
    <w:link w:val="Header3Char"/>
    <w:qFormat/>
    <w:rsid w:val="0010329B"/>
    <w:pPr>
      <w:numPr>
        <w:ilvl w:val="1"/>
        <w:numId w:val="1"/>
      </w:numPr>
      <w:ind w:left="0" w:firstLine="0"/>
    </w:pPr>
    <w:rPr>
      <w:caps w:val="0"/>
    </w:rPr>
  </w:style>
  <w:style w:type="paragraph" w:styleId="ListParagraph">
    <w:name w:val="List Paragraph"/>
    <w:basedOn w:val="Normal"/>
    <w:uiPriority w:val="34"/>
    <w:qFormat/>
    <w:rsid w:val="008229EE"/>
    <w:pPr>
      <w:ind w:left="720"/>
      <w:contextualSpacing/>
    </w:pPr>
  </w:style>
  <w:style w:type="table" w:styleId="TableGrid">
    <w:name w:val="Table Grid"/>
    <w:basedOn w:val="TableNormal"/>
    <w:uiPriority w:val="39"/>
    <w:rsid w:val="00822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089467">
      <w:bodyDiv w:val="1"/>
      <w:marLeft w:val="0"/>
      <w:marRight w:val="0"/>
      <w:marTop w:val="0"/>
      <w:marBottom w:val="0"/>
      <w:divBdr>
        <w:top w:val="none" w:sz="0" w:space="0" w:color="auto"/>
        <w:left w:val="none" w:sz="0" w:space="0" w:color="auto"/>
        <w:bottom w:val="none" w:sz="0" w:space="0" w:color="auto"/>
        <w:right w:val="none" w:sz="0" w:space="0" w:color="auto"/>
      </w:divBdr>
    </w:div>
    <w:div w:id="901449310">
      <w:bodyDiv w:val="1"/>
      <w:marLeft w:val="0"/>
      <w:marRight w:val="0"/>
      <w:marTop w:val="0"/>
      <w:marBottom w:val="0"/>
      <w:divBdr>
        <w:top w:val="none" w:sz="0" w:space="0" w:color="auto"/>
        <w:left w:val="none" w:sz="0" w:space="0" w:color="auto"/>
        <w:bottom w:val="none" w:sz="0" w:space="0" w:color="auto"/>
        <w:right w:val="none" w:sz="0" w:space="0" w:color="auto"/>
      </w:divBdr>
      <w:divsChild>
        <w:div w:id="1119228650">
          <w:marLeft w:val="0"/>
          <w:marRight w:val="0"/>
          <w:marTop w:val="0"/>
          <w:marBottom w:val="0"/>
          <w:divBdr>
            <w:top w:val="none" w:sz="0" w:space="0" w:color="auto"/>
            <w:left w:val="none" w:sz="0" w:space="0" w:color="auto"/>
            <w:bottom w:val="none" w:sz="0" w:space="0" w:color="auto"/>
            <w:right w:val="none" w:sz="0" w:space="0" w:color="auto"/>
          </w:divBdr>
          <w:divsChild>
            <w:div w:id="1104576319">
              <w:marLeft w:val="0"/>
              <w:marRight w:val="0"/>
              <w:marTop w:val="0"/>
              <w:marBottom w:val="0"/>
              <w:divBdr>
                <w:top w:val="none" w:sz="0" w:space="0" w:color="auto"/>
                <w:left w:val="none" w:sz="0" w:space="0" w:color="auto"/>
                <w:bottom w:val="none" w:sz="0" w:space="0" w:color="auto"/>
                <w:right w:val="none" w:sz="0" w:space="0" w:color="auto"/>
              </w:divBdr>
              <w:divsChild>
                <w:div w:id="428618404">
                  <w:marLeft w:val="0"/>
                  <w:marRight w:val="0"/>
                  <w:marTop w:val="150"/>
                  <w:marBottom w:val="150"/>
                  <w:divBdr>
                    <w:top w:val="none" w:sz="0" w:space="0" w:color="auto"/>
                    <w:left w:val="none" w:sz="0" w:space="0" w:color="auto"/>
                    <w:bottom w:val="none" w:sz="0" w:space="0" w:color="auto"/>
                    <w:right w:val="none" w:sz="0" w:space="0" w:color="auto"/>
                  </w:divBdr>
                  <w:divsChild>
                    <w:div w:id="18510947">
                      <w:marLeft w:val="0"/>
                      <w:marRight w:val="0"/>
                      <w:marTop w:val="0"/>
                      <w:marBottom w:val="0"/>
                      <w:divBdr>
                        <w:top w:val="none" w:sz="0" w:space="0" w:color="auto"/>
                        <w:left w:val="none" w:sz="0" w:space="0" w:color="auto"/>
                        <w:bottom w:val="none" w:sz="0" w:space="0" w:color="auto"/>
                        <w:right w:val="none" w:sz="0" w:space="0" w:color="auto"/>
                      </w:divBdr>
                      <w:divsChild>
                        <w:div w:id="19929085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7838">
      <w:bodyDiv w:val="1"/>
      <w:marLeft w:val="0"/>
      <w:marRight w:val="0"/>
      <w:marTop w:val="0"/>
      <w:marBottom w:val="0"/>
      <w:divBdr>
        <w:top w:val="none" w:sz="0" w:space="0" w:color="auto"/>
        <w:left w:val="none" w:sz="0" w:space="0" w:color="auto"/>
        <w:bottom w:val="none" w:sz="0" w:space="0" w:color="auto"/>
        <w:right w:val="none" w:sz="0" w:space="0" w:color="auto"/>
      </w:divBdr>
    </w:div>
    <w:div w:id="1872527168">
      <w:bodyDiv w:val="1"/>
      <w:marLeft w:val="0"/>
      <w:marRight w:val="0"/>
      <w:marTop w:val="0"/>
      <w:marBottom w:val="0"/>
      <w:divBdr>
        <w:top w:val="none" w:sz="0" w:space="0" w:color="auto"/>
        <w:left w:val="none" w:sz="0" w:space="0" w:color="auto"/>
        <w:bottom w:val="none" w:sz="0" w:space="0" w:color="auto"/>
        <w:right w:val="none" w:sz="0" w:space="0" w:color="auto"/>
      </w:divBdr>
      <w:divsChild>
        <w:div w:id="755900995">
          <w:marLeft w:val="0"/>
          <w:marRight w:val="0"/>
          <w:marTop w:val="0"/>
          <w:marBottom w:val="0"/>
          <w:divBdr>
            <w:top w:val="none" w:sz="0" w:space="0" w:color="auto"/>
            <w:left w:val="none" w:sz="0" w:space="0" w:color="auto"/>
            <w:bottom w:val="none" w:sz="0" w:space="0" w:color="auto"/>
            <w:right w:val="none" w:sz="0" w:space="0" w:color="auto"/>
          </w:divBdr>
          <w:divsChild>
            <w:div w:id="222764048">
              <w:marLeft w:val="0"/>
              <w:marRight w:val="0"/>
              <w:marTop w:val="0"/>
              <w:marBottom w:val="0"/>
              <w:divBdr>
                <w:top w:val="none" w:sz="0" w:space="0" w:color="auto"/>
                <w:left w:val="none" w:sz="0" w:space="0" w:color="auto"/>
                <w:bottom w:val="none" w:sz="0" w:space="0" w:color="auto"/>
                <w:right w:val="none" w:sz="0" w:space="0" w:color="auto"/>
              </w:divBdr>
              <w:divsChild>
                <w:div w:id="798451372">
                  <w:marLeft w:val="0"/>
                  <w:marRight w:val="0"/>
                  <w:marTop w:val="150"/>
                  <w:marBottom w:val="150"/>
                  <w:divBdr>
                    <w:top w:val="none" w:sz="0" w:space="0" w:color="auto"/>
                    <w:left w:val="none" w:sz="0" w:space="0" w:color="auto"/>
                    <w:bottom w:val="none" w:sz="0" w:space="0" w:color="auto"/>
                    <w:right w:val="none" w:sz="0" w:space="0" w:color="auto"/>
                  </w:divBdr>
                  <w:divsChild>
                    <w:div w:id="2109694397">
                      <w:marLeft w:val="0"/>
                      <w:marRight w:val="0"/>
                      <w:marTop w:val="0"/>
                      <w:marBottom w:val="0"/>
                      <w:divBdr>
                        <w:top w:val="none" w:sz="0" w:space="0" w:color="auto"/>
                        <w:left w:val="none" w:sz="0" w:space="0" w:color="auto"/>
                        <w:bottom w:val="none" w:sz="0" w:space="0" w:color="auto"/>
                        <w:right w:val="none" w:sz="0" w:space="0" w:color="auto"/>
                      </w:divBdr>
                      <w:divsChild>
                        <w:div w:id="1617369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129091">
      <w:bodyDiv w:val="1"/>
      <w:marLeft w:val="0"/>
      <w:marRight w:val="0"/>
      <w:marTop w:val="0"/>
      <w:marBottom w:val="0"/>
      <w:divBdr>
        <w:top w:val="none" w:sz="0" w:space="0" w:color="auto"/>
        <w:left w:val="none" w:sz="0" w:space="0" w:color="auto"/>
        <w:bottom w:val="none" w:sz="0" w:space="0" w:color="auto"/>
        <w:right w:val="none" w:sz="0" w:space="0" w:color="auto"/>
      </w:divBdr>
    </w:div>
    <w:div w:id="2048991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dc:description/>
  <cp:lastModifiedBy>Leo Grant Berman</cp:lastModifiedBy>
  <cp:revision>22</cp:revision>
  <dcterms:created xsi:type="dcterms:W3CDTF">2021-08-29T17:47:00Z</dcterms:created>
  <dcterms:modified xsi:type="dcterms:W3CDTF">2024-09-30T07:47:00Z</dcterms:modified>
  <dc:language>en-US</dc:language>
</cp:coreProperties>
</file>