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703E" w14:textId="77777777" w:rsidR="00650F3E" w:rsidRDefault="00650F3E" w:rsidP="00AE56A9">
      <w:pPr>
        <w:jc w:val="center"/>
        <w:rPr>
          <w:rFonts w:ascii="Times New Roman" w:hAnsi="Times New Roman" w:cs="Times New Roman"/>
          <w:sz w:val="36"/>
          <w:szCs w:val="36"/>
        </w:rPr>
      </w:pPr>
    </w:p>
    <w:p w14:paraId="51137B78" w14:textId="79FD04BB" w:rsidR="00C012A4" w:rsidRPr="00AE56A9" w:rsidRDefault="00650F3E" w:rsidP="00AE56A9">
      <w:pPr>
        <w:jc w:val="center"/>
        <w:rPr>
          <w:rFonts w:ascii="Times New Roman" w:hAnsi="Times New Roman" w:cs="Times New Roman"/>
          <w:b/>
          <w:bCs/>
          <w:sz w:val="44"/>
          <w:szCs w:val="44"/>
        </w:rPr>
      </w:pPr>
      <w:r w:rsidRPr="00AE56A9">
        <w:rPr>
          <w:rFonts w:ascii="Times New Roman" w:hAnsi="Times New Roman" w:cs="Times New Roman"/>
          <w:b/>
          <w:bCs/>
          <w:sz w:val="44"/>
          <w:szCs w:val="44"/>
        </w:rPr>
        <w:t xml:space="preserve">Projeto individual </w:t>
      </w:r>
      <w:proofErr w:type="spellStart"/>
      <w:r w:rsidRPr="00AE56A9">
        <w:rPr>
          <w:rFonts w:ascii="Times New Roman" w:hAnsi="Times New Roman" w:cs="Times New Roman"/>
          <w:b/>
          <w:bCs/>
          <w:sz w:val="44"/>
          <w:szCs w:val="44"/>
        </w:rPr>
        <w:t>SPTech</w:t>
      </w:r>
      <w:proofErr w:type="spellEnd"/>
    </w:p>
    <w:p w14:paraId="32748FBC" w14:textId="77777777" w:rsidR="00650F3E" w:rsidRDefault="00650F3E" w:rsidP="00AE56A9">
      <w:pPr>
        <w:jc w:val="center"/>
        <w:rPr>
          <w:rFonts w:ascii="Times New Roman" w:hAnsi="Times New Roman" w:cs="Times New Roman"/>
        </w:rPr>
      </w:pPr>
    </w:p>
    <w:p w14:paraId="3BC3DAA6" w14:textId="21D12F51" w:rsidR="00A01636" w:rsidRPr="00650F3E" w:rsidRDefault="00650F3E" w:rsidP="00AE56A9">
      <w:pPr>
        <w:jc w:val="center"/>
        <w:rPr>
          <w:rFonts w:ascii="Times New Roman" w:hAnsi="Times New Roman" w:cs="Times New Roman"/>
        </w:rPr>
      </w:pPr>
      <w:r>
        <w:rPr>
          <w:rFonts w:ascii="Times New Roman" w:hAnsi="Times New Roman" w:cs="Times New Roman"/>
        </w:rPr>
        <w:t>Por: Leonardo Rovani Artioli Dietrich</w:t>
      </w:r>
      <w:r>
        <w:rPr>
          <w:rFonts w:ascii="Times New Roman" w:hAnsi="Times New Roman" w:cs="Times New Roman"/>
        </w:rPr>
        <w:tab/>
        <w:t>1ADSB</w:t>
      </w:r>
    </w:p>
    <w:p w14:paraId="313A90F8" w14:textId="77777777" w:rsidR="00650F3E" w:rsidRDefault="00650F3E"/>
    <w:p w14:paraId="3C01CA88" w14:textId="77777777" w:rsidR="00650F3E" w:rsidRDefault="00650F3E"/>
    <w:p w14:paraId="099415A6" w14:textId="77777777" w:rsidR="00650F3E" w:rsidRDefault="00650F3E"/>
    <w:p w14:paraId="11851605" w14:textId="77777777" w:rsidR="00650F3E" w:rsidRDefault="00650F3E"/>
    <w:p w14:paraId="599869A0" w14:textId="77777777" w:rsidR="00650F3E" w:rsidRDefault="00650F3E"/>
    <w:p w14:paraId="263BD493" w14:textId="77777777" w:rsidR="00650F3E" w:rsidRDefault="00650F3E"/>
    <w:p w14:paraId="7CFC375A" w14:textId="77777777" w:rsidR="00650F3E" w:rsidRDefault="00650F3E"/>
    <w:p w14:paraId="41E403C9" w14:textId="77777777" w:rsidR="00650F3E" w:rsidRDefault="00650F3E"/>
    <w:p w14:paraId="285BCDAB" w14:textId="77777777" w:rsidR="00650F3E" w:rsidRDefault="00650F3E"/>
    <w:p w14:paraId="12C61023" w14:textId="77777777" w:rsidR="00650F3E" w:rsidRDefault="00650F3E"/>
    <w:p w14:paraId="0067B408" w14:textId="77777777" w:rsidR="00650F3E" w:rsidRDefault="00650F3E"/>
    <w:p w14:paraId="2B1B349B" w14:textId="77777777" w:rsidR="00650F3E" w:rsidRDefault="00650F3E"/>
    <w:p w14:paraId="0A812B84" w14:textId="77777777" w:rsidR="00650F3E" w:rsidRDefault="00650F3E"/>
    <w:p w14:paraId="7B1BEB32" w14:textId="77777777" w:rsidR="00650F3E" w:rsidRDefault="00650F3E"/>
    <w:p w14:paraId="16C22FDD" w14:textId="77777777" w:rsidR="00650F3E" w:rsidRDefault="00650F3E"/>
    <w:p w14:paraId="56CF2BDA" w14:textId="77777777" w:rsidR="00650F3E" w:rsidRDefault="00650F3E"/>
    <w:p w14:paraId="6C6CC28F" w14:textId="4715912A" w:rsidR="00650F3E" w:rsidRDefault="00650F3E" w:rsidP="00650F3E">
      <w:pPr>
        <w:jc w:val="center"/>
      </w:pPr>
    </w:p>
    <w:p w14:paraId="3D81322D" w14:textId="77777777" w:rsidR="00650F3E" w:rsidRDefault="00650F3E"/>
    <w:p w14:paraId="509305D9" w14:textId="77777777" w:rsidR="00650F3E" w:rsidRDefault="00650F3E"/>
    <w:p w14:paraId="3EB5D6AB" w14:textId="77777777" w:rsidR="00650F3E" w:rsidRDefault="00650F3E"/>
    <w:p w14:paraId="514CA7EA" w14:textId="77777777" w:rsidR="00650F3E" w:rsidRDefault="00650F3E"/>
    <w:p w14:paraId="1CA92491" w14:textId="77777777" w:rsidR="00650F3E" w:rsidRDefault="00650F3E"/>
    <w:p w14:paraId="4B035D69" w14:textId="77777777" w:rsidR="00650F3E" w:rsidRDefault="00650F3E"/>
    <w:p w14:paraId="499E46CA" w14:textId="77777777" w:rsidR="00AE56A9" w:rsidRDefault="00AE56A9" w:rsidP="00650F3E">
      <w:pPr>
        <w:jc w:val="center"/>
      </w:pPr>
    </w:p>
    <w:p w14:paraId="5FA2A841" w14:textId="580E9204" w:rsidR="00C012A4" w:rsidRDefault="00650F3E" w:rsidP="00650F3E">
      <w:pPr>
        <w:jc w:val="center"/>
      </w:pPr>
      <w:r w:rsidRPr="00F32738">
        <w:rPr>
          <w:noProof/>
        </w:rPr>
        <w:drawing>
          <wp:anchor distT="0" distB="0" distL="114300" distR="114300" simplePos="0" relativeHeight="251658240" behindDoc="0" locked="0" layoutInCell="1" allowOverlap="1" wp14:anchorId="26F3D32C" wp14:editId="3E6E2CF3">
            <wp:simplePos x="0" y="0"/>
            <wp:positionH relativeFrom="margin">
              <wp:align>center</wp:align>
            </wp:positionH>
            <wp:positionV relativeFrom="margin">
              <wp:align>center</wp:align>
            </wp:positionV>
            <wp:extent cx="3790950" cy="2300605"/>
            <wp:effectExtent l="0" t="0" r="0" b="4445"/>
            <wp:wrapSquare wrapText="bothSides"/>
            <wp:docPr id="9877801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80166"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790950" cy="2300605"/>
                    </a:xfrm>
                    <a:prstGeom prst="rect">
                      <a:avLst/>
                    </a:prstGeom>
                  </pic:spPr>
                </pic:pic>
              </a:graphicData>
            </a:graphic>
            <wp14:sizeRelH relativeFrom="margin">
              <wp14:pctWidth>0</wp14:pctWidth>
            </wp14:sizeRelH>
            <wp14:sizeRelV relativeFrom="margin">
              <wp14:pctHeight>0</wp14:pctHeight>
            </wp14:sizeRelV>
          </wp:anchor>
        </w:drawing>
      </w:r>
      <w:r>
        <w:t>São Paulo, Brasil</w:t>
      </w:r>
    </w:p>
    <w:p w14:paraId="657F2A6D" w14:textId="6EC6F3B0" w:rsidR="00650F3E" w:rsidRDefault="00650F3E" w:rsidP="00650F3E">
      <w:pPr>
        <w:jc w:val="center"/>
      </w:pPr>
      <w:r>
        <w:t>2024</w:t>
      </w:r>
    </w:p>
    <w:p w14:paraId="523C0392" w14:textId="080670FB" w:rsidR="00AE56A9" w:rsidRPr="00AE56A9" w:rsidRDefault="00AE56A9" w:rsidP="00AE56A9">
      <w:pPr>
        <w:ind w:firstLine="708"/>
        <w:rPr>
          <w:rFonts w:ascii="Times New Roman" w:hAnsi="Times New Roman" w:cs="Times New Roman"/>
          <w:b/>
          <w:bCs/>
          <w:sz w:val="32"/>
          <w:szCs w:val="32"/>
        </w:rPr>
      </w:pPr>
      <w:r w:rsidRPr="00AE56A9">
        <w:rPr>
          <w:rFonts w:ascii="Times New Roman" w:hAnsi="Times New Roman" w:cs="Times New Roman"/>
          <w:b/>
          <w:bCs/>
          <w:sz w:val="32"/>
          <w:szCs w:val="32"/>
        </w:rPr>
        <w:lastRenderedPageBreak/>
        <w:t>Contexto:</w:t>
      </w:r>
      <w:r w:rsidRPr="00AE56A9">
        <w:rPr>
          <w:rFonts w:ascii="Times New Roman" w:hAnsi="Times New Roman" w:cs="Times New Roman"/>
          <w:b/>
          <w:bCs/>
          <w:sz w:val="32"/>
          <w:szCs w:val="32"/>
        </w:rPr>
        <w:br/>
      </w:r>
    </w:p>
    <w:p w14:paraId="05A03A11" w14:textId="3053A666" w:rsidR="003D35E9" w:rsidRDefault="00AE56A9" w:rsidP="003D009D">
      <w:pPr>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O Brasil é um país que se destaca internacionalmente no ramo da pesca esportiva, com a vida aquática mais diversa do planeta e grandes volumes de água por toda</w:t>
      </w:r>
      <w:r w:rsidR="00676037">
        <w:rPr>
          <w:rFonts w:ascii="Times New Roman" w:hAnsi="Times New Roman" w:cs="Times New Roman"/>
        </w:rPr>
        <w:t xml:space="preserve"> sua extensão, suas espécies de peixe são alvo da maioria dos pescadores de água doce do mundo, no Amazonas onde a pesca é mais popular, pescadores esportivos deixaram mais de R$120 milhões (de acordo com a </w:t>
      </w:r>
      <w:proofErr w:type="spellStart"/>
      <w:r w:rsidR="00676037">
        <w:rPr>
          <w:rFonts w:ascii="Times New Roman" w:hAnsi="Times New Roman" w:cs="Times New Roman"/>
        </w:rPr>
        <w:t>Amazonastur</w:t>
      </w:r>
      <w:proofErr w:type="spellEnd"/>
      <w:r w:rsidR="00676037">
        <w:rPr>
          <w:rFonts w:ascii="Times New Roman" w:hAnsi="Times New Roman" w:cs="Times New Roman"/>
        </w:rPr>
        <w:t>), gerando empregos para as comunidades ribeirinhas e movimentando a economia local</w:t>
      </w:r>
      <w:r w:rsidR="006C71B4">
        <w:rPr>
          <w:rFonts w:ascii="Times New Roman" w:hAnsi="Times New Roman" w:cs="Times New Roman"/>
        </w:rPr>
        <w:t>.</w:t>
      </w:r>
    </w:p>
    <w:p w14:paraId="38525DA3" w14:textId="77777777" w:rsidR="00A83EED" w:rsidRDefault="00A83EED" w:rsidP="00650F3E">
      <w:pPr>
        <w:rPr>
          <w:rFonts w:ascii="Times New Roman" w:hAnsi="Times New Roman" w:cs="Times New Roman"/>
        </w:rPr>
      </w:pPr>
    </w:p>
    <w:p w14:paraId="732524C4" w14:textId="4F10155E" w:rsidR="00687D0E" w:rsidRDefault="00687D0E" w:rsidP="00650F3E">
      <w:pPr>
        <w:rPr>
          <w:rFonts w:ascii="Times New Roman" w:hAnsi="Times New Roman" w:cs="Times New Roman"/>
          <w:b/>
          <w:bCs/>
          <w:sz w:val="32"/>
          <w:szCs w:val="32"/>
        </w:rPr>
      </w:pPr>
      <w:r>
        <w:rPr>
          <w:rFonts w:ascii="Times New Roman" w:hAnsi="Times New Roman" w:cs="Times New Roman"/>
        </w:rPr>
        <w:tab/>
      </w:r>
      <w:r w:rsidR="006C0049" w:rsidRPr="006C0049">
        <w:rPr>
          <w:rFonts w:ascii="Times New Roman" w:hAnsi="Times New Roman" w:cs="Times New Roman"/>
          <w:b/>
          <w:bCs/>
          <w:sz w:val="32"/>
          <w:szCs w:val="32"/>
        </w:rPr>
        <w:t>Justificativa:</w:t>
      </w:r>
    </w:p>
    <w:p w14:paraId="355DCF12" w14:textId="77777777" w:rsidR="00D45C35" w:rsidRDefault="00D45C35" w:rsidP="00650F3E">
      <w:pPr>
        <w:rPr>
          <w:rFonts w:ascii="Times New Roman" w:hAnsi="Times New Roman" w:cs="Times New Roman"/>
          <w:b/>
          <w:bCs/>
          <w:sz w:val="32"/>
          <w:szCs w:val="32"/>
        </w:rPr>
      </w:pPr>
    </w:p>
    <w:p w14:paraId="0F9482BC" w14:textId="142373BE" w:rsidR="006C0049" w:rsidRPr="004F4F2A" w:rsidRDefault="00D45C35" w:rsidP="003D009D">
      <w:pPr>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rPr>
        <w:t>A pescaria</w:t>
      </w:r>
      <w:r w:rsidR="006F1D57">
        <w:rPr>
          <w:rFonts w:ascii="Times New Roman" w:hAnsi="Times New Roman" w:cs="Times New Roman"/>
        </w:rPr>
        <w:t xml:space="preserve"> é </w:t>
      </w:r>
      <w:r w:rsidR="00946D15">
        <w:rPr>
          <w:rFonts w:ascii="Times New Roman" w:hAnsi="Times New Roman" w:cs="Times New Roman"/>
        </w:rPr>
        <w:t xml:space="preserve">um esporte com inúmeros benefícios, físicos e mentais para o praticante, estar na natureza </w:t>
      </w:r>
      <w:r w:rsidR="004A4A4A">
        <w:rPr>
          <w:rFonts w:ascii="Times New Roman" w:hAnsi="Times New Roman" w:cs="Times New Roman"/>
        </w:rPr>
        <w:t xml:space="preserve">em paz e tranquilidade, sentir a emoção de fisgar um peixe e a concentração necessária para a pescaria nos fazem esquecer dos estresses do dia-a-dia e ter um momento de descanso, a pescaria também está ligada com alguns dos objetivos de desenvolvimento sustentável da ONU, contribuindo com a </w:t>
      </w:r>
      <w:r w:rsidR="004A4A4A" w:rsidRPr="003D009D">
        <w:rPr>
          <w:rFonts w:ascii="Times New Roman" w:hAnsi="Times New Roman" w:cs="Times New Roman"/>
          <w:color w:val="FFFFFF" w:themeColor="background1"/>
          <w:highlight w:val="darkGreen"/>
        </w:rPr>
        <w:t>saúde e bem estar do pescador</w:t>
      </w:r>
      <w:r w:rsidR="004A4A4A">
        <w:rPr>
          <w:rFonts w:ascii="Times New Roman" w:hAnsi="Times New Roman" w:cs="Times New Roman"/>
        </w:rPr>
        <w:t xml:space="preserve">, dando um </w:t>
      </w:r>
      <w:r w:rsidR="004A4A4A" w:rsidRPr="003D009D">
        <w:rPr>
          <w:rFonts w:ascii="Times New Roman" w:hAnsi="Times New Roman" w:cs="Times New Roman"/>
          <w:color w:val="FFFFFF" w:themeColor="background1"/>
          <w:highlight w:val="darkRed"/>
        </w:rPr>
        <w:t>trabalho decente</w:t>
      </w:r>
      <w:r w:rsidR="004A4A4A">
        <w:rPr>
          <w:rFonts w:ascii="Times New Roman" w:hAnsi="Times New Roman" w:cs="Times New Roman"/>
        </w:rPr>
        <w:t xml:space="preserve"> para os guias e </w:t>
      </w:r>
      <w:proofErr w:type="spellStart"/>
      <w:r w:rsidR="004A4A4A">
        <w:rPr>
          <w:rFonts w:ascii="Times New Roman" w:hAnsi="Times New Roman" w:cs="Times New Roman"/>
        </w:rPr>
        <w:t>piloteiros</w:t>
      </w:r>
      <w:proofErr w:type="spellEnd"/>
      <w:r w:rsidR="004A4A4A">
        <w:rPr>
          <w:rFonts w:ascii="Times New Roman" w:hAnsi="Times New Roman" w:cs="Times New Roman"/>
        </w:rPr>
        <w:t xml:space="preserve"> que antes seriam pescadores artesanais (pesca predatória), </w:t>
      </w:r>
      <w:r w:rsidR="004A4A4A" w:rsidRPr="003D009D">
        <w:rPr>
          <w:rFonts w:ascii="Times New Roman" w:hAnsi="Times New Roman" w:cs="Times New Roman"/>
          <w:color w:val="FFFFFF" w:themeColor="background1"/>
          <w:highlight w:val="darkRed"/>
        </w:rPr>
        <w:t>contribuindo com a economia</w:t>
      </w:r>
      <w:r w:rsidR="004A4A4A">
        <w:rPr>
          <w:rFonts w:ascii="Times New Roman" w:hAnsi="Times New Roman" w:cs="Times New Roman"/>
        </w:rPr>
        <w:t xml:space="preserve"> local por meio do turismo da pesca e também ajudando na </w:t>
      </w:r>
      <w:r w:rsidR="004A4A4A" w:rsidRPr="003D009D">
        <w:rPr>
          <w:rFonts w:ascii="Times New Roman" w:hAnsi="Times New Roman" w:cs="Times New Roman"/>
          <w:highlight w:val="cyan"/>
        </w:rPr>
        <w:t>preservação da vida na água</w:t>
      </w:r>
      <w:r w:rsidR="004A4A4A">
        <w:rPr>
          <w:rFonts w:ascii="Times New Roman" w:hAnsi="Times New Roman" w:cs="Times New Roman"/>
        </w:rPr>
        <w:t>, pois um peixe vivo vale muito mais para um pescador esportivo e uma comunidade que vive do turismo da pesca do que um peixe morto, diversos projetos de lei protegendo espécies de peixe “esportivas” es</w:t>
      </w:r>
      <w:r w:rsidR="00EC0AD8">
        <w:rPr>
          <w:rFonts w:ascii="Times New Roman" w:hAnsi="Times New Roman" w:cs="Times New Roman"/>
        </w:rPr>
        <w:t>tão sendo aprovados nos últimos anos e o impacto positivo já pode ser visto nos rios brasileiros, cada temporada de pesca recordes são batidos</w:t>
      </w:r>
      <w:r w:rsidR="004F4F2A">
        <w:rPr>
          <w:rFonts w:ascii="Times New Roman" w:hAnsi="Times New Roman" w:cs="Times New Roman"/>
        </w:rPr>
        <w:t xml:space="preserve"> aumentando a fama do Brasil no segmento e influenciando pescadores de todo o mundo a virem buscar o seu troféu. Para mim a pescaria tem um significado além disso tudo, quando era criança lembro de esperar ansiosamente meu avô chegar das pescarias para ver os peixes que ele pegou, algumas vezes ele trazia peixinhos vivos para eu brincar e isso sempre despertou muita curiosidade em mim, </w:t>
      </w:r>
      <w:r w:rsidR="003D009D">
        <w:rPr>
          <w:rFonts w:ascii="Times New Roman" w:hAnsi="Times New Roman" w:cs="Times New Roman"/>
        </w:rPr>
        <w:t>apesar disso não tive a oportunidade de pescar com meu avô, mas na adolescência comecei a pescar com meu pai e isso nos deu momentos inesquecíveis e me tirou de uma depressão profunda, por isso acredito que a pesca é muito importante na formação de um relacionamento entre pais e filhos, avós e netos, amigos e até mesmo casais.</w:t>
      </w:r>
    </w:p>
    <w:p w14:paraId="71340A5F" w14:textId="747ED7D1" w:rsidR="006C0049" w:rsidRPr="006C0049" w:rsidRDefault="006C0049" w:rsidP="00650F3E">
      <w:pPr>
        <w:rPr>
          <w:rFonts w:ascii="Times New Roman" w:hAnsi="Times New Roman" w:cs="Times New Roman"/>
          <w:b/>
          <w:bCs/>
          <w:sz w:val="32"/>
          <w:szCs w:val="32"/>
        </w:rPr>
      </w:pPr>
      <w:r>
        <w:rPr>
          <w:rFonts w:ascii="Times New Roman" w:hAnsi="Times New Roman" w:cs="Times New Roman"/>
          <w:b/>
          <w:bCs/>
          <w:sz w:val="32"/>
          <w:szCs w:val="32"/>
        </w:rPr>
        <w:tab/>
      </w:r>
    </w:p>
    <w:p w14:paraId="4C135F46" w14:textId="21FC5DCA" w:rsidR="00715355" w:rsidRDefault="003D35E9">
      <w:pPr>
        <w:rPr>
          <w:rFonts w:ascii="Times New Roman" w:hAnsi="Times New Roman" w:cs="Times New Roman"/>
          <w:b/>
          <w:bCs/>
          <w:sz w:val="32"/>
          <w:szCs w:val="32"/>
        </w:rPr>
      </w:pPr>
      <w:r>
        <w:rPr>
          <w:rFonts w:ascii="Times New Roman" w:hAnsi="Times New Roman" w:cs="Times New Roman"/>
        </w:rPr>
        <w:tab/>
      </w:r>
      <w:r w:rsidRPr="003D35E9">
        <w:rPr>
          <w:rFonts w:ascii="Times New Roman" w:hAnsi="Times New Roman" w:cs="Times New Roman"/>
          <w:b/>
          <w:bCs/>
          <w:sz w:val="32"/>
          <w:szCs w:val="32"/>
        </w:rPr>
        <w:t>Objetivo</w:t>
      </w:r>
      <w:r>
        <w:rPr>
          <w:rFonts w:ascii="Times New Roman" w:hAnsi="Times New Roman" w:cs="Times New Roman"/>
          <w:b/>
          <w:bCs/>
          <w:sz w:val="32"/>
          <w:szCs w:val="32"/>
        </w:rPr>
        <w:t>:</w:t>
      </w:r>
    </w:p>
    <w:p w14:paraId="42B4A98D" w14:textId="5A5B43D9" w:rsidR="003D35E9" w:rsidRPr="003D35E9" w:rsidRDefault="003D35E9">
      <w:pPr>
        <w:rPr>
          <w:rFonts w:ascii="Times New Roman" w:hAnsi="Times New Roman" w:cs="Times New Roman"/>
        </w:rPr>
      </w:pPr>
      <w:r>
        <w:rPr>
          <w:rFonts w:ascii="Times New Roman" w:hAnsi="Times New Roman" w:cs="Times New Roman"/>
        </w:rPr>
        <w:tab/>
        <w:t>Tenho como objetivo desta página compartilhar a minha paixão por pescaria e tudo que ela proporciona, desmistificar o fato de que pescador só pega peixe para comer e mostrar que há um mundo de possibilidades dentro da pescaria esportiva.</w:t>
      </w:r>
    </w:p>
    <w:p w14:paraId="67132B0D" w14:textId="77777777" w:rsidR="003D35E9" w:rsidRDefault="003D35E9">
      <w:pPr>
        <w:rPr>
          <w:rFonts w:ascii="Times New Roman" w:hAnsi="Times New Roman" w:cs="Times New Roman"/>
        </w:rPr>
      </w:pPr>
    </w:p>
    <w:p w14:paraId="624FF985" w14:textId="77777777" w:rsidR="003D35E9" w:rsidRDefault="003D35E9" w:rsidP="00650F3E">
      <w:pPr>
        <w:rPr>
          <w:rFonts w:ascii="Times New Roman" w:hAnsi="Times New Roman" w:cs="Times New Roman"/>
        </w:rPr>
      </w:pPr>
    </w:p>
    <w:p w14:paraId="56AF94AD" w14:textId="77777777" w:rsidR="003D35E9" w:rsidRDefault="003D35E9" w:rsidP="00650F3E">
      <w:pPr>
        <w:rPr>
          <w:rFonts w:ascii="Times New Roman" w:hAnsi="Times New Roman" w:cs="Times New Roman"/>
        </w:rPr>
      </w:pPr>
    </w:p>
    <w:p w14:paraId="5710A47A" w14:textId="77777777" w:rsidR="003D35E9" w:rsidRDefault="003D35E9" w:rsidP="00650F3E">
      <w:pPr>
        <w:rPr>
          <w:rFonts w:ascii="Times New Roman" w:hAnsi="Times New Roman" w:cs="Times New Roman"/>
        </w:rPr>
      </w:pPr>
    </w:p>
    <w:p w14:paraId="17FD18C4" w14:textId="77777777" w:rsidR="003D35E9" w:rsidRDefault="003D35E9" w:rsidP="00650F3E">
      <w:pPr>
        <w:rPr>
          <w:rFonts w:ascii="Times New Roman" w:hAnsi="Times New Roman" w:cs="Times New Roman"/>
        </w:rPr>
      </w:pPr>
    </w:p>
    <w:p w14:paraId="4FED2DFF" w14:textId="0A41E7D6" w:rsidR="003D35E9" w:rsidRDefault="003D35E9" w:rsidP="00650F3E">
      <w:pPr>
        <w:rPr>
          <w:rFonts w:ascii="Times New Roman" w:hAnsi="Times New Roman" w:cs="Times New Roman"/>
          <w:b/>
          <w:bCs/>
          <w:sz w:val="32"/>
          <w:szCs w:val="32"/>
        </w:rPr>
      </w:pPr>
      <w:r w:rsidRPr="003D35E9">
        <w:rPr>
          <w:rFonts w:ascii="Times New Roman" w:hAnsi="Times New Roman" w:cs="Times New Roman"/>
          <w:b/>
          <w:bCs/>
          <w:sz w:val="32"/>
          <w:szCs w:val="32"/>
        </w:rPr>
        <w:lastRenderedPageBreak/>
        <w:t>A diversidade brasileira</w:t>
      </w:r>
      <w:r>
        <w:rPr>
          <w:rFonts w:ascii="Times New Roman" w:hAnsi="Times New Roman" w:cs="Times New Roman"/>
          <w:b/>
          <w:bCs/>
          <w:sz w:val="32"/>
          <w:szCs w:val="32"/>
        </w:rPr>
        <w:t>:</w:t>
      </w:r>
    </w:p>
    <w:p w14:paraId="2DF724FB" w14:textId="24898E29" w:rsidR="003D35E9" w:rsidRPr="003D35E9" w:rsidRDefault="003D35E9" w:rsidP="00650F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DEBF19" wp14:editId="4CD1B7EB">
            <wp:extent cx="5394960" cy="8100060"/>
            <wp:effectExtent l="0" t="0" r="0" b="0"/>
            <wp:docPr id="19388804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8100060"/>
                    </a:xfrm>
                    <a:prstGeom prst="rect">
                      <a:avLst/>
                    </a:prstGeom>
                    <a:noFill/>
                    <a:ln>
                      <a:noFill/>
                    </a:ln>
                  </pic:spPr>
                </pic:pic>
              </a:graphicData>
            </a:graphic>
          </wp:inline>
        </w:drawing>
      </w:r>
    </w:p>
    <w:p w14:paraId="6FC8426D" w14:textId="77777777" w:rsidR="003D35E9" w:rsidRDefault="003D35E9" w:rsidP="00650F3E">
      <w:pPr>
        <w:rPr>
          <w:rFonts w:ascii="Times New Roman" w:hAnsi="Times New Roman" w:cs="Times New Roman"/>
        </w:rPr>
      </w:pPr>
    </w:p>
    <w:p w14:paraId="177424F3" w14:textId="4C1F81ED" w:rsidR="00676037" w:rsidRDefault="00715355" w:rsidP="00650F3E">
      <w:pPr>
        <w:rPr>
          <w:rFonts w:ascii="Times New Roman" w:hAnsi="Times New Roman" w:cs="Times New Roman"/>
        </w:rPr>
      </w:pPr>
      <w:r>
        <w:rPr>
          <w:rFonts w:ascii="Times New Roman" w:hAnsi="Times New Roman" w:cs="Times New Roman"/>
        </w:rPr>
        <w:lastRenderedPageBreak/>
        <w:t>Referências:</w:t>
      </w:r>
    </w:p>
    <w:p w14:paraId="07A8D985" w14:textId="003EB15A" w:rsidR="00715355" w:rsidRPr="00AE56A9" w:rsidRDefault="00000000" w:rsidP="00650F3E">
      <w:pPr>
        <w:rPr>
          <w:rFonts w:ascii="Times New Roman" w:hAnsi="Times New Roman" w:cs="Times New Roman"/>
        </w:rPr>
      </w:pPr>
      <w:hyperlink r:id="rId7" w:history="1">
        <w:r w:rsidR="00715355" w:rsidRPr="00715355">
          <w:rPr>
            <w:rStyle w:val="Hyperlink"/>
            <w:rFonts w:ascii="Times New Roman" w:hAnsi="Times New Roman" w:cs="Times New Roman"/>
          </w:rPr>
          <w:t>https://agenciagov.ebc.com.br/noticias/202310/temporada-de-pesca-esportiva-movimenta-economia-brasileira</w:t>
        </w:r>
      </w:hyperlink>
    </w:p>
    <w:sectPr w:rsidR="00715355" w:rsidRPr="00AE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F"/>
    <w:rsid w:val="000D3ACA"/>
    <w:rsid w:val="001C285D"/>
    <w:rsid w:val="003D009D"/>
    <w:rsid w:val="003D35E9"/>
    <w:rsid w:val="004A4A4A"/>
    <w:rsid w:val="004F4F2A"/>
    <w:rsid w:val="00650F3E"/>
    <w:rsid w:val="00676037"/>
    <w:rsid w:val="00687D0E"/>
    <w:rsid w:val="006C0049"/>
    <w:rsid w:val="006C71B4"/>
    <w:rsid w:val="006F1D57"/>
    <w:rsid w:val="00715355"/>
    <w:rsid w:val="00946D15"/>
    <w:rsid w:val="00A01636"/>
    <w:rsid w:val="00A73CCF"/>
    <w:rsid w:val="00A83EED"/>
    <w:rsid w:val="00AE56A9"/>
    <w:rsid w:val="00C012A4"/>
    <w:rsid w:val="00C0732E"/>
    <w:rsid w:val="00D45C35"/>
    <w:rsid w:val="00E620F3"/>
    <w:rsid w:val="00EC0AD8"/>
    <w:rsid w:val="00F32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C306"/>
  <w15:chartTrackingRefBased/>
  <w15:docId w15:val="{C947E407-0085-494D-BBC6-C6A6109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73C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73C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3C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3C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3C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3C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3C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3C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3C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73CC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73CC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3CC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3C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3C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3C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3CCF"/>
    <w:rPr>
      <w:rFonts w:eastAsiaTheme="majorEastAsia" w:cstheme="majorBidi"/>
      <w:color w:val="272727" w:themeColor="text1" w:themeTint="D8"/>
    </w:rPr>
  </w:style>
  <w:style w:type="paragraph" w:styleId="Ttulo">
    <w:name w:val="Title"/>
    <w:basedOn w:val="Normal"/>
    <w:next w:val="Normal"/>
    <w:link w:val="TtuloChar"/>
    <w:uiPriority w:val="10"/>
    <w:qFormat/>
    <w:rsid w:val="00A7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3C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3C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3C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3CCF"/>
    <w:pPr>
      <w:spacing w:before="160"/>
      <w:jc w:val="center"/>
    </w:pPr>
    <w:rPr>
      <w:i/>
      <w:iCs/>
      <w:color w:val="404040" w:themeColor="text1" w:themeTint="BF"/>
    </w:rPr>
  </w:style>
  <w:style w:type="character" w:customStyle="1" w:styleId="CitaoChar">
    <w:name w:val="Citação Char"/>
    <w:basedOn w:val="Fontepargpadro"/>
    <w:link w:val="Citao"/>
    <w:uiPriority w:val="29"/>
    <w:rsid w:val="00A73CCF"/>
    <w:rPr>
      <w:i/>
      <w:iCs/>
      <w:color w:val="404040" w:themeColor="text1" w:themeTint="BF"/>
    </w:rPr>
  </w:style>
  <w:style w:type="paragraph" w:styleId="PargrafodaLista">
    <w:name w:val="List Paragraph"/>
    <w:basedOn w:val="Normal"/>
    <w:uiPriority w:val="34"/>
    <w:qFormat/>
    <w:rsid w:val="00A73CCF"/>
    <w:pPr>
      <w:ind w:left="720"/>
      <w:contextualSpacing/>
    </w:pPr>
  </w:style>
  <w:style w:type="character" w:styleId="nfaseIntensa">
    <w:name w:val="Intense Emphasis"/>
    <w:basedOn w:val="Fontepargpadro"/>
    <w:uiPriority w:val="21"/>
    <w:qFormat/>
    <w:rsid w:val="00A73CCF"/>
    <w:rPr>
      <w:i/>
      <w:iCs/>
      <w:color w:val="0F4761" w:themeColor="accent1" w:themeShade="BF"/>
    </w:rPr>
  </w:style>
  <w:style w:type="paragraph" w:styleId="CitaoIntensa">
    <w:name w:val="Intense Quote"/>
    <w:basedOn w:val="Normal"/>
    <w:next w:val="Normal"/>
    <w:link w:val="CitaoIntensaChar"/>
    <w:uiPriority w:val="30"/>
    <w:qFormat/>
    <w:rsid w:val="00A7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3CCF"/>
    <w:rPr>
      <w:i/>
      <w:iCs/>
      <w:color w:val="0F4761" w:themeColor="accent1" w:themeShade="BF"/>
    </w:rPr>
  </w:style>
  <w:style w:type="character" w:styleId="RefernciaIntensa">
    <w:name w:val="Intense Reference"/>
    <w:basedOn w:val="Fontepargpadro"/>
    <w:uiPriority w:val="32"/>
    <w:qFormat/>
    <w:rsid w:val="00A73CCF"/>
    <w:rPr>
      <w:b/>
      <w:bCs/>
      <w:smallCaps/>
      <w:color w:val="0F4761" w:themeColor="accent1" w:themeShade="BF"/>
      <w:spacing w:val="5"/>
    </w:rPr>
  </w:style>
  <w:style w:type="character" w:styleId="Hyperlink">
    <w:name w:val="Hyperlink"/>
    <w:basedOn w:val="Fontepargpadro"/>
    <w:uiPriority w:val="99"/>
    <w:unhideWhenUsed/>
    <w:rsid w:val="00715355"/>
    <w:rPr>
      <w:color w:val="467886" w:themeColor="hyperlink"/>
      <w:u w:val="single"/>
    </w:rPr>
  </w:style>
  <w:style w:type="character" w:styleId="MenoPendente">
    <w:name w:val="Unresolved Mention"/>
    <w:basedOn w:val="Fontepargpadro"/>
    <w:uiPriority w:val="99"/>
    <w:semiHidden/>
    <w:unhideWhenUsed/>
    <w:rsid w:val="0071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enciagov.ebc.com.br/noticias/202310/temporada-de-pesca-esportiva-movimenta-economia-brasilei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26A-97CD-4C3A-988A-3E22443B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445</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Rovani Artioli Dietrich</dc:creator>
  <cp:keywords/>
  <dc:description/>
  <cp:lastModifiedBy>Leonardo Rovani Artioli Dietrich</cp:lastModifiedBy>
  <cp:revision>4</cp:revision>
  <dcterms:created xsi:type="dcterms:W3CDTF">2024-05-07T13:15:00Z</dcterms:created>
  <dcterms:modified xsi:type="dcterms:W3CDTF">2024-05-14T16:54:00Z</dcterms:modified>
</cp:coreProperties>
</file>