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6CC" w:rsidRDefault="00730BB7" w:rsidP="000654F4">
      <w:pPr>
        <w:pStyle w:val="1"/>
        <w:spacing w:line="360" w:lineRule="auto"/>
        <w:jc w:val="center"/>
      </w:pPr>
      <w:r>
        <w:rPr>
          <w:rFonts w:hint="eastAsia"/>
        </w:rPr>
        <w:t>S</w:t>
      </w:r>
      <w:r>
        <w:t>TC</w:t>
      </w:r>
      <w:r>
        <w:rPr>
          <w:rFonts w:hint="eastAsia"/>
        </w:rPr>
        <w:t>系列51单片机四串口工控板</w:t>
      </w:r>
    </w:p>
    <w:p w:rsidR="00730BB7" w:rsidRDefault="00730BB7" w:rsidP="000654F4">
      <w:pPr>
        <w:pStyle w:val="1"/>
        <w:spacing w:line="360" w:lineRule="auto"/>
        <w:jc w:val="center"/>
      </w:pPr>
      <w:r>
        <w:rPr>
          <w:rFonts w:hint="eastAsia"/>
        </w:rPr>
        <w:t>开发技术路线指导书</w:t>
      </w:r>
      <w:r w:rsidR="000572C2">
        <w:rPr>
          <w:rFonts w:hint="eastAsia"/>
        </w:rPr>
        <w:t>其一</w:t>
      </w:r>
    </w:p>
    <w:p w:rsidR="00730BB7" w:rsidRDefault="00730BB7" w:rsidP="000654F4">
      <w:pPr>
        <w:pStyle w:val="2"/>
        <w:numPr>
          <w:ilvl w:val="0"/>
          <w:numId w:val="1"/>
        </w:numPr>
        <w:spacing w:line="360" w:lineRule="auto"/>
      </w:pPr>
      <w:r>
        <w:rPr>
          <w:rFonts w:hint="eastAsia"/>
        </w:rPr>
        <w:t>开发前准备</w:t>
      </w:r>
    </w:p>
    <w:p w:rsidR="00730BB7" w:rsidRDefault="00730BB7" w:rsidP="000654F4">
      <w:pPr>
        <w:pStyle w:val="3"/>
        <w:spacing w:line="360" w:lineRule="auto"/>
      </w:pPr>
      <w:r>
        <w:rPr>
          <w:rFonts w:hint="eastAsia"/>
        </w:rPr>
        <w:t>1.1硬件部分</w:t>
      </w:r>
    </w:p>
    <w:p w:rsidR="00730BB7" w:rsidRDefault="00730BB7" w:rsidP="000654F4">
      <w:pPr>
        <w:spacing w:line="360" w:lineRule="auto"/>
        <w:ind w:firstLineChars="200" w:firstLine="420"/>
      </w:pPr>
      <w:r>
        <w:rPr>
          <w:rFonts w:hint="eastAsia"/>
        </w:rPr>
        <w:t>开发前首先明确用电安全，包括220</w:t>
      </w:r>
      <w:r>
        <w:t>VAC</w:t>
      </w:r>
      <w:r>
        <w:rPr>
          <w:rFonts w:hint="eastAsia"/>
        </w:rPr>
        <w:t>市电接入和直流低压输出。在不清楚电源转换器输出的情况下，使用万用表进行测量，以保证电源在工控板的额定工作电压范围内。在用手接触工控板前，泄放身上静电，以防止静电放电击穿敏感元件。</w:t>
      </w:r>
    </w:p>
    <w:p w:rsidR="007C431F" w:rsidRPr="007C431F" w:rsidRDefault="007C431F" w:rsidP="000654F4">
      <w:pPr>
        <w:spacing w:line="360" w:lineRule="auto"/>
        <w:ind w:firstLineChars="200" w:firstLine="420"/>
        <w:rPr>
          <w:rFonts w:hint="eastAsia"/>
        </w:rPr>
      </w:pPr>
      <w:r>
        <w:rPr>
          <w:rFonts w:hint="eastAsia"/>
        </w:rPr>
        <w:t>工控板应平稳防止于绝缘物体上，并防止导体偶然跌入板内引发短路的情况发生。</w:t>
      </w:r>
    </w:p>
    <w:p w:rsidR="00730BB7" w:rsidRDefault="00730BB7" w:rsidP="000654F4">
      <w:pPr>
        <w:spacing w:line="360" w:lineRule="auto"/>
        <w:ind w:firstLineChars="200" w:firstLine="420"/>
      </w:pPr>
      <w:r>
        <w:rPr>
          <w:rFonts w:hint="eastAsia"/>
        </w:rPr>
        <w:t>充分了解工控板各连接器的功能，以及其最大可承受的</w:t>
      </w:r>
      <w:r w:rsidR="007C431F">
        <w:rPr>
          <w:rFonts w:hint="eastAsia"/>
        </w:rPr>
        <w:t>工作条件。特别注意电源输入端的正负极性。了解主控I</w:t>
      </w:r>
      <w:r w:rsidR="007C431F">
        <w:t>C</w:t>
      </w:r>
      <w:r w:rsidR="007C431F">
        <w:rPr>
          <w:rFonts w:hint="eastAsia"/>
        </w:rPr>
        <w:t>和其他I</w:t>
      </w:r>
      <w:r w:rsidR="007C431F">
        <w:t>C</w:t>
      </w:r>
      <w:r w:rsidR="007C431F">
        <w:rPr>
          <w:rFonts w:hint="eastAsia"/>
        </w:rPr>
        <w:t>和接口的连接方式，方便调试时排查故障。了解主控I</w:t>
      </w:r>
      <w:r w:rsidR="007C431F">
        <w:t>C</w:t>
      </w:r>
      <w:r w:rsidR="007C431F">
        <w:rPr>
          <w:rFonts w:hint="eastAsia"/>
        </w:rPr>
        <w:t>的各项片内硬件资源限制。</w:t>
      </w:r>
    </w:p>
    <w:p w:rsidR="007C431F" w:rsidRDefault="007C431F" w:rsidP="000654F4">
      <w:pPr>
        <w:pStyle w:val="3"/>
        <w:spacing w:line="360" w:lineRule="auto"/>
      </w:pPr>
      <w:r>
        <w:rPr>
          <w:rFonts w:hint="eastAsia"/>
        </w:rPr>
        <w:t>1.2软件部分</w:t>
      </w:r>
    </w:p>
    <w:p w:rsidR="007C431F" w:rsidRDefault="007C431F" w:rsidP="000654F4">
      <w:pPr>
        <w:spacing w:line="360" w:lineRule="auto"/>
        <w:ind w:firstLineChars="200" w:firstLine="420"/>
      </w:pPr>
      <w:r>
        <w:rPr>
          <w:rFonts w:hint="eastAsia"/>
        </w:rPr>
        <w:t>准备一套符合主控芯片要求的开发工具链，基本上应包括编辑器、编译器和下载器。或使用集成开发环境。所有开发软件必须声明许可商业免费使用。</w:t>
      </w:r>
    </w:p>
    <w:p w:rsidR="007C431F" w:rsidRDefault="007C431F" w:rsidP="000654F4">
      <w:pPr>
        <w:spacing w:line="360" w:lineRule="auto"/>
        <w:ind w:firstLineChars="200" w:firstLine="420"/>
      </w:pPr>
      <w:r>
        <w:rPr>
          <w:rFonts w:hint="eastAsia"/>
        </w:rPr>
        <w:t>准备好工控板内各个I</w:t>
      </w:r>
      <w:r>
        <w:t>C</w:t>
      </w:r>
      <w:r>
        <w:rPr>
          <w:rFonts w:hint="eastAsia"/>
        </w:rPr>
        <w:t>的数据手册</w:t>
      </w:r>
      <w:r w:rsidR="00C84713">
        <w:rPr>
          <w:rFonts w:hint="eastAsia"/>
        </w:rPr>
        <w:t>以备查用。</w:t>
      </w:r>
    </w:p>
    <w:p w:rsidR="00C84713" w:rsidRDefault="00C84713" w:rsidP="000654F4">
      <w:pPr>
        <w:pStyle w:val="2"/>
        <w:numPr>
          <w:ilvl w:val="0"/>
          <w:numId w:val="1"/>
        </w:numPr>
        <w:spacing w:line="360" w:lineRule="auto"/>
      </w:pPr>
      <w:r>
        <w:rPr>
          <w:rFonts w:hint="eastAsia"/>
        </w:rPr>
        <w:t>技术路线</w:t>
      </w:r>
    </w:p>
    <w:p w:rsidR="00C84713" w:rsidRDefault="00C84713" w:rsidP="000654F4">
      <w:pPr>
        <w:pStyle w:val="3"/>
        <w:spacing w:line="360" w:lineRule="auto"/>
      </w:pPr>
      <w:r>
        <w:rPr>
          <w:rFonts w:hint="eastAsia"/>
        </w:rPr>
        <w:t>2.1</w:t>
      </w:r>
      <w:r>
        <w:t xml:space="preserve"> </w:t>
      </w:r>
      <w:r>
        <w:rPr>
          <w:rFonts w:hint="eastAsia"/>
        </w:rPr>
        <w:t>电平输入控制继电器输出实验</w:t>
      </w:r>
    </w:p>
    <w:p w:rsidR="00C84713" w:rsidRDefault="00C84713" w:rsidP="000654F4">
      <w:pPr>
        <w:spacing w:line="360" w:lineRule="auto"/>
      </w:pPr>
      <w:r>
        <w:rPr>
          <w:rFonts w:hint="eastAsia"/>
        </w:rPr>
        <w:t>目的：了解I</w:t>
      </w:r>
      <w:r>
        <w:t>/O</w:t>
      </w:r>
      <w:r>
        <w:rPr>
          <w:rFonts w:hint="eastAsia"/>
        </w:rPr>
        <w:t>口的读取和写入方式。</w:t>
      </w:r>
    </w:p>
    <w:p w:rsidR="003F1A82" w:rsidRDefault="00C84713" w:rsidP="000654F4">
      <w:pPr>
        <w:spacing w:line="360" w:lineRule="auto"/>
      </w:pPr>
      <w:r>
        <w:rPr>
          <w:rFonts w:hint="eastAsia"/>
        </w:rPr>
        <w:t>要求：当</w:t>
      </w:r>
      <w:proofErr w:type="spellStart"/>
      <w:r>
        <w:rPr>
          <w:rFonts w:hint="eastAsia"/>
        </w:rPr>
        <w:t>I</w:t>
      </w:r>
      <w:r>
        <w:t>Nn</w:t>
      </w:r>
      <w:proofErr w:type="spellEnd"/>
      <w:r>
        <w:rPr>
          <w:rFonts w:hint="eastAsia"/>
        </w:rPr>
        <w:t>连接器和G</w:t>
      </w:r>
      <w:r>
        <w:t>ND</w:t>
      </w:r>
      <w:r>
        <w:rPr>
          <w:rFonts w:hint="eastAsia"/>
        </w:rPr>
        <w:t>连接器短接时，继电器</w:t>
      </w:r>
      <w:r>
        <w:t>n</w:t>
      </w:r>
      <w:r>
        <w:rPr>
          <w:rFonts w:hint="eastAsia"/>
        </w:rPr>
        <w:t>吸合，n</w:t>
      </w:r>
      <w:r>
        <w:t xml:space="preserve"> = 1…5</w:t>
      </w:r>
      <w:r>
        <w:rPr>
          <w:rFonts w:hint="eastAsia"/>
        </w:rPr>
        <w:t>。5组输入输出之间</w:t>
      </w:r>
      <w:r w:rsidR="003F1A82">
        <w:rPr>
          <w:rFonts w:hint="eastAsia"/>
        </w:rPr>
        <w:t>不能互相干扰，如继电器1吸合时，继电器2到继电器5可以通过输入控制吸合或释放。继电器动作切换响应时间应小于500</w:t>
      </w:r>
      <w:r w:rsidR="003F1A82">
        <w:t>ms</w:t>
      </w:r>
      <w:r w:rsidR="003F1A82">
        <w:rPr>
          <w:rFonts w:hint="eastAsia"/>
        </w:rPr>
        <w:t>。</w:t>
      </w:r>
    </w:p>
    <w:p w:rsidR="003F1A82" w:rsidRDefault="003F1A82" w:rsidP="000654F4">
      <w:pPr>
        <w:pStyle w:val="3"/>
        <w:spacing w:line="360" w:lineRule="auto"/>
      </w:pPr>
      <w:r>
        <w:rPr>
          <w:rFonts w:hint="eastAsia"/>
        </w:rPr>
        <w:lastRenderedPageBreak/>
        <w:t>2.2</w:t>
      </w:r>
      <w:proofErr w:type="gramStart"/>
      <w:r>
        <w:rPr>
          <w:rFonts w:hint="eastAsia"/>
        </w:rPr>
        <w:t>串口回发实验</w:t>
      </w:r>
      <w:proofErr w:type="gramEnd"/>
    </w:p>
    <w:p w:rsidR="003F1A82" w:rsidRDefault="003F1A82" w:rsidP="000654F4">
      <w:pPr>
        <w:spacing w:line="360" w:lineRule="auto"/>
      </w:pPr>
      <w:r>
        <w:rPr>
          <w:rFonts w:hint="eastAsia"/>
        </w:rPr>
        <w:t>目的：了解全双工串行异步收发器的工作方式。</w:t>
      </w:r>
    </w:p>
    <w:p w:rsidR="003F1A82" w:rsidRDefault="003F1A82" w:rsidP="000654F4">
      <w:pPr>
        <w:spacing w:line="360" w:lineRule="auto"/>
      </w:pPr>
      <w:r>
        <w:rPr>
          <w:rFonts w:hint="eastAsia"/>
        </w:rPr>
        <w:t>要求：当P</w:t>
      </w:r>
      <w:r>
        <w:t>C</w:t>
      </w:r>
      <w:r>
        <w:rPr>
          <w:rFonts w:hint="eastAsia"/>
        </w:rPr>
        <w:t>向工控板的R</w:t>
      </w:r>
      <w:r>
        <w:t>S-232</w:t>
      </w:r>
      <w:r>
        <w:rPr>
          <w:rFonts w:hint="eastAsia"/>
        </w:rPr>
        <w:t>端口n发送m</w:t>
      </w:r>
      <w:proofErr w:type="gramStart"/>
      <w:r>
        <w:rPr>
          <w:rFonts w:hint="eastAsia"/>
        </w:rPr>
        <w:t>个</w:t>
      </w:r>
      <w:proofErr w:type="gramEnd"/>
      <w:r>
        <w:rPr>
          <w:rFonts w:hint="eastAsia"/>
        </w:rPr>
        <w:t>字节的数据后，工控</w:t>
      </w:r>
      <w:proofErr w:type="gramStart"/>
      <w:r>
        <w:rPr>
          <w:rFonts w:hint="eastAsia"/>
        </w:rPr>
        <w:t>板应该</w:t>
      </w:r>
      <w:proofErr w:type="gramEnd"/>
      <w:r>
        <w:rPr>
          <w:rFonts w:hint="eastAsia"/>
        </w:rPr>
        <w:t>立即返回内容一致的m</w:t>
      </w:r>
      <w:proofErr w:type="gramStart"/>
      <w:r>
        <w:rPr>
          <w:rFonts w:hint="eastAsia"/>
        </w:rPr>
        <w:t>个</w:t>
      </w:r>
      <w:proofErr w:type="gramEnd"/>
      <w:r>
        <w:rPr>
          <w:rFonts w:hint="eastAsia"/>
        </w:rPr>
        <w:t>字节数据，n</w:t>
      </w:r>
      <w:r>
        <w:t>=1…4</w:t>
      </w:r>
      <w:r>
        <w:rPr>
          <w:rFonts w:hint="eastAsia"/>
        </w:rPr>
        <w:t>，m≤128。4组端口之间不能互相干扰，如使用串口调试助手1定时500</w:t>
      </w:r>
      <w:r>
        <w:t>ms</w:t>
      </w:r>
      <w:r>
        <w:rPr>
          <w:rFonts w:hint="eastAsia"/>
        </w:rPr>
        <w:t>和端口1通讯时，多开一个串口调试助手2和端口2也能正常通讯。</w:t>
      </w:r>
    </w:p>
    <w:p w:rsidR="003F1A82" w:rsidRDefault="003F1A82" w:rsidP="000654F4">
      <w:pPr>
        <w:pStyle w:val="3"/>
        <w:spacing w:line="360" w:lineRule="auto"/>
      </w:pPr>
      <w:r>
        <w:rPr>
          <w:rFonts w:hint="eastAsia"/>
        </w:rPr>
        <w:t>2.3串口控制继电器实验</w:t>
      </w:r>
    </w:p>
    <w:p w:rsidR="003F1A82" w:rsidRDefault="003F1A82" w:rsidP="000654F4">
      <w:pPr>
        <w:spacing w:line="360" w:lineRule="auto"/>
      </w:pPr>
      <w:r>
        <w:rPr>
          <w:rFonts w:hint="eastAsia"/>
        </w:rPr>
        <w:t>目的：</w:t>
      </w:r>
      <w:r w:rsidR="006B4778">
        <w:rPr>
          <w:rFonts w:hint="eastAsia"/>
        </w:rPr>
        <w:t>了解</w:t>
      </w:r>
      <w:r>
        <w:rPr>
          <w:rFonts w:hint="eastAsia"/>
        </w:rPr>
        <w:t>对串口数据进行</w:t>
      </w:r>
      <w:r w:rsidR="006B4778">
        <w:rPr>
          <w:rFonts w:hint="eastAsia"/>
        </w:rPr>
        <w:t>解析</w:t>
      </w:r>
      <w:r>
        <w:rPr>
          <w:rFonts w:hint="eastAsia"/>
        </w:rPr>
        <w:t>处理</w:t>
      </w:r>
      <w:r w:rsidR="006B4778">
        <w:rPr>
          <w:rFonts w:hint="eastAsia"/>
        </w:rPr>
        <w:t>和执行的方法</w:t>
      </w:r>
      <w:r>
        <w:rPr>
          <w:rFonts w:hint="eastAsia"/>
        </w:rPr>
        <w:t>。</w:t>
      </w:r>
    </w:p>
    <w:p w:rsidR="006B4778" w:rsidRDefault="006B4778" w:rsidP="000654F4">
      <w:pPr>
        <w:spacing w:line="360" w:lineRule="auto"/>
      </w:pPr>
      <w:r>
        <w:rPr>
          <w:rFonts w:hint="eastAsia"/>
        </w:rPr>
        <w:t>要求</w:t>
      </w:r>
      <w:r w:rsidR="009934C4">
        <w:rPr>
          <w:rFonts w:hint="eastAsia"/>
        </w:rPr>
        <w:t>1</w:t>
      </w:r>
      <w:r>
        <w:rPr>
          <w:rFonts w:hint="eastAsia"/>
        </w:rPr>
        <w:t>：当P</w:t>
      </w:r>
      <w:r>
        <w:t>C</w:t>
      </w:r>
      <w:r>
        <w:rPr>
          <w:rFonts w:hint="eastAsia"/>
        </w:rPr>
        <w:t>向工控板的R</w:t>
      </w:r>
      <w:r>
        <w:t>S-232</w:t>
      </w:r>
      <w:r>
        <w:rPr>
          <w:rFonts w:hint="eastAsia"/>
        </w:rPr>
        <w:t>端口n发送符合一定格式的命令时，应执行对应的动作。</w:t>
      </w:r>
    </w:p>
    <w:p w:rsidR="006B4778" w:rsidRDefault="006B4778" w:rsidP="000654F4">
      <w:pPr>
        <w:spacing w:line="360" w:lineRule="auto"/>
      </w:pPr>
      <w:r>
        <w:rPr>
          <w:rFonts w:hint="eastAsia"/>
        </w:rPr>
        <w:t>命令格式：</w:t>
      </w:r>
    </w:p>
    <w:p w:rsidR="006B4778" w:rsidRDefault="006B4778" w:rsidP="000654F4">
      <w:pPr>
        <w:spacing w:line="360" w:lineRule="auto"/>
        <w:rPr>
          <w:rFonts w:hint="eastAsia"/>
        </w:rPr>
      </w:pPr>
      <w:r>
        <w:rPr>
          <w:rFonts w:hint="eastAsia"/>
        </w:rPr>
        <w:t>命令由</w:t>
      </w:r>
      <w:r>
        <w:t>n</w:t>
      </w:r>
      <w:proofErr w:type="gramStart"/>
      <w:r>
        <w:rPr>
          <w:rFonts w:hint="eastAsia"/>
        </w:rPr>
        <w:t>个</w:t>
      </w:r>
      <w:proofErr w:type="gramEnd"/>
      <w:r>
        <w:rPr>
          <w:rFonts w:hint="eastAsia"/>
        </w:rPr>
        <w:t>字节组成。</w:t>
      </w:r>
    </w:p>
    <w:p w:rsidR="006B4778" w:rsidRDefault="006B4778" w:rsidP="000654F4">
      <w:pPr>
        <w:spacing w:line="360" w:lineRule="auto"/>
      </w:pPr>
      <w:r>
        <w:rPr>
          <w:rFonts w:hint="eastAsia"/>
        </w:rPr>
        <w:t>M</w:t>
      </w:r>
      <w:r>
        <w:t>SB</w:t>
      </w:r>
      <w:r>
        <w:rPr>
          <w:rFonts w:hint="eastAsia"/>
        </w:rPr>
        <w:t>——命令头部0</w:t>
      </w:r>
      <w:r>
        <w:t>x01</w:t>
      </w:r>
      <w:r w:rsidR="00493A2D">
        <w:rPr>
          <w:rFonts w:hint="eastAsia"/>
        </w:rPr>
        <w:t>。</w:t>
      </w:r>
    </w:p>
    <w:p w:rsidR="006B4778" w:rsidRDefault="006B4778" w:rsidP="000654F4">
      <w:pPr>
        <w:spacing w:line="360" w:lineRule="auto"/>
      </w:pPr>
      <w:r>
        <w:rPr>
          <w:rFonts w:hint="eastAsia"/>
        </w:rPr>
        <w:t>M</w:t>
      </w:r>
      <w:r>
        <w:t>SB+1</w:t>
      </w:r>
      <w:r>
        <w:rPr>
          <w:rFonts w:hint="eastAsia"/>
        </w:rPr>
        <w:t>——本条命令长度（字节）n</w:t>
      </w:r>
      <w:r w:rsidR="00493A2D">
        <w:rPr>
          <w:rFonts w:hint="eastAsia"/>
        </w:rPr>
        <w:t>。</w:t>
      </w:r>
    </w:p>
    <w:p w:rsidR="006B4778" w:rsidRDefault="006B4778" w:rsidP="000654F4">
      <w:pPr>
        <w:spacing w:line="360" w:lineRule="auto"/>
      </w:pPr>
      <w:r>
        <w:rPr>
          <w:rFonts w:hint="eastAsia"/>
        </w:rPr>
        <w:t>M</w:t>
      </w:r>
      <w:r>
        <w:t>SB+</w:t>
      </w:r>
      <w:r>
        <w:rPr>
          <w:rFonts w:hint="eastAsia"/>
        </w:rPr>
        <w:t>2——功能码：0</w:t>
      </w:r>
      <w:r>
        <w:t>x01</w:t>
      </w:r>
      <w:r>
        <w:rPr>
          <w:rFonts w:hint="eastAsia"/>
        </w:rPr>
        <w:t>继电器</w:t>
      </w:r>
      <w:r w:rsidR="00A86FAA">
        <w:rPr>
          <w:rFonts w:hint="eastAsia"/>
        </w:rPr>
        <w:t>即时控制</w:t>
      </w:r>
      <w:r>
        <w:rPr>
          <w:rFonts w:hint="eastAsia"/>
        </w:rPr>
        <w:t>功能</w:t>
      </w:r>
      <w:r w:rsidR="00493A2D">
        <w:rPr>
          <w:rFonts w:hint="eastAsia"/>
        </w:rPr>
        <w:t>。</w:t>
      </w:r>
    </w:p>
    <w:p w:rsidR="006B4778" w:rsidRDefault="006B4778" w:rsidP="000654F4">
      <w:pPr>
        <w:spacing w:line="360" w:lineRule="auto"/>
      </w:pPr>
      <w:r>
        <w:t>MSB+3</w:t>
      </w:r>
      <w:r>
        <w:rPr>
          <w:rFonts w:hint="eastAsia"/>
        </w:rPr>
        <w:t>——参数1：当功能码为0</w:t>
      </w:r>
      <w:r>
        <w:t>x01</w:t>
      </w:r>
      <w:r>
        <w:rPr>
          <w:rFonts w:hint="eastAsia"/>
        </w:rPr>
        <w:t>时，参数1表示操作第m</w:t>
      </w:r>
      <w:proofErr w:type="gramStart"/>
      <w:r>
        <w:rPr>
          <w:rFonts w:hint="eastAsia"/>
        </w:rPr>
        <w:t>个</w:t>
      </w:r>
      <w:proofErr w:type="gramEnd"/>
      <w:r>
        <w:rPr>
          <w:rFonts w:hint="eastAsia"/>
        </w:rPr>
        <w:t>继电器，m</w:t>
      </w:r>
      <w:r>
        <w:t xml:space="preserve"> = 0…4</w:t>
      </w:r>
      <w:r w:rsidR="00493A2D">
        <w:rPr>
          <w:rFonts w:hint="eastAsia"/>
        </w:rPr>
        <w:t>。</w:t>
      </w:r>
    </w:p>
    <w:p w:rsidR="00493A2D" w:rsidRDefault="00493A2D" w:rsidP="000654F4">
      <w:pPr>
        <w:spacing w:line="360" w:lineRule="auto"/>
      </w:pPr>
      <w:r>
        <w:rPr>
          <w:rFonts w:hint="eastAsia"/>
        </w:rPr>
        <w:t>M</w:t>
      </w:r>
      <w:r>
        <w:t>SB+4</w:t>
      </w:r>
      <w:r>
        <w:rPr>
          <w:rFonts w:hint="eastAsia"/>
        </w:rPr>
        <w:t>——参数2：当功能码为0</w:t>
      </w:r>
      <w:r>
        <w:t>x01</w:t>
      </w:r>
      <w:r>
        <w:rPr>
          <w:rFonts w:hint="eastAsia"/>
        </w:rPr>
        <w:t>时，参数2表示操作继电器释放或吸合，0</w:t>
      </w:r>
      <w:r>
        <w:t>x00</w:t>
      </w:r>
      <w:r>
        <w:rPr>
          <w:rFonts w:hint="eastAsia"/>
        </w:rPr>
        <w:t>为释放继电器，0</w:t>
      </w:r>
      <w:r>
        <w:t>xFF</w:t>
      </w:r>
      <w:r>
        <w:rPr>
          <w:rFonts w:hint="eastAsia"/>
        </w:rPr>
        <w:t>为吸合继电器。</w:t>
      </w:r>
    </w:p>
    <w:p w:rsidR="00493A2D" w:rsidRDefault="00493A2D" w:rsidP="000654F4">
      <w:pPr>
        <w:spacing w:line="360" w:lineRule="auto"/>
      </w:pPr>
      <w:proofErr w:type="spellStart"/>
      <w:r>
        <w:t>MSB+p</w:t>
      </w:r>
      <w:proofErr w:type="spellEnd"/>
      <w:r>
        <w:rPr>
          <w:rFonts w:hint="eastAsia"/>
        </w:rPr>
        <w:t>——参数p</w:t>
      </w:r>
      <w:r>
        <w:t>-2</w:t>
      </w:r>
      <w:r>
        <w:rPr>
          <w:rFonts w:hint="eastAsia"/>
        </w:rPr>
        <w:t>：最多可能带10个参数，每个参数能表示255种状态</w:t>
      </w:r>
      <w:r>
        <w:t xml:space="preserve"> </w:t>
      </w:r>
      <w:r>
        <w:rPr>
          <w:rFonts w:hint="eastAsia"/>
        </w:rPr>
        <w:t>…… p≥</w:t>
      </w:r>
      <w:r>
        <w:t>3 &amp;&amp; p&lt;13</w:t>
      </w:r>
      <w:r>
        <w:rPr>
          <w:rFonts w:hint="eastAsia"/>
        </w:rPr>
        <w:t>。</w:t>
      </w:r>
    </w:p>
    <w:p w:rsidR="00493A2D" w:rsidRDefault="00493A2D" w:rsidP="000654F4">
      <w:pPr>
        <w:spacing w:line="360" w:lineRule="auto"/>
      </w:pPr>
      <w:r>
        <w:t>LSB</w:t>
      </w:r>
      <w:r>
        <w:rPr>
          <w:rFonts w:hint="eastAsia"/>
        </w:rPr>
        <w:t>——校验码：从M</w:t>
      </w:r>
      <w:r>
        <w:t>SB</w:t>
      </w:r>
      <w:r>
        <w:rPr>
          <w:rFonts w:hint="eastAsia"/>
        </w:rPr>
        <w:t>到L</w:t>
      </w:r>
      <w:r>
        <w:t>SB</w:t>
      </w:r>
      <w:r>
        <w:rPr>
          <w:rFonts w:hint="eastAsia"/>
        </w:rPr>
        <w:t>-1的异或运算结果。</w:t>
      </w:r>
    </w:p>
    <w:p w:rsidR="00493A2D" w:rsidRDefault="00493A2D" w:rsidP="000654F4">
      <w:pPr>
        <w:spacing w:line="360" w:lineRule="auto"/>
      </w:pPr>
      <w:r>
        <w:rPr>
          <w:rFonts w:hint="eastAsia"/>
        </w:rPr>
        <w:t>例子：</w:t>
      </w:r>
    </w:p>
    <w:p w:rsidR="00493A2D" w:rsidRDefault="00493A2D" w:rsidP="000654F4">
      <w:pPr>
        <w:spacing w:line="360" w:lineRule="auto"/>
      </w:pPr>
      <w:r>
        <w:rPr>
          <w:rFonts w:hint="eastAsia"/>
        </w:rPr>
        <w:t>0</w:t>
      </w:r>
      <w:r>
        <w:t>x01 0x</w:t>
      </w:r>
      <w:r>
        <w:rPr>
          <w:rFonts w:hint="eastAsia"/>
        </w:rPr>
        <w:t>06</w:t>
      </w:r>
      <w:r>
        <w:t xml:space="preserve"> 0x01 0x00 </w:t>
      </w:r>
      <w:proofErr w:type="spellStart"/>
      <w:r>
        <w:t>0x00</w:t>
      </w:r>
      <w:proofErr w:type="spellEnd"/>
      <w:r>
        <w:t xml:space="preserve"> 0x</w:t>
      </w:r>
      <w:r>
        <w:rPr>
          <w:rFonts w:hint="eastAsia"/>
        </w:rPr>
        <w:t>06——释放第1个继电器。</w:t>
      </w:r>
    </w:p>
    <w:p w:rsidR="00493A2D" w:rsidRDefault="00493A2D" w:rsidP="000654F4">
      <w:pPr>
        <w:spacing w:line="360" w:lineRule="auto"/>
      </w:pPr>
      <w:r>
        <w:rPr>
          <w:rFonts w:hint="eastAsia"/>
        </w:rPr>
        <w:t>0</w:t>
      </w:r>
      <w:r>
        <w:t>x01 0x06 0x01 0x03 0xFF 0xFA</w:t>
      </w:r>
      <w:r>
        <w:rPr>
          <w:rFonts w:hint="eastAsia"/>
        </w:rPr>
        <w:t>——吸合第4个继电器。</w:t>
      </w:r>
    </w:p>
    <w:p w:rsidR="009934C4" w:rsidRDefault="009934C4" w:rsidP="000654F4">
      <w:pPr>
        <w:spacing w:line="360" w:lineRule="auto"/>
      </w:pPr>
      <w:r>
        <w:rPr>
          <w:rFonts w:hint="eastAsia"/>
        </w:rPr>
        <w:t>要求2：当接收到符合命令格式要求的命令后，返回0</w:t>
      </w:r>
      <w:r>
        <w:t>x00</w:t>
      </w:r>
      <w:r>
        <w:rPr>
          <w:rFonts w:hint="eastAsia"/>
        </w:rPr>
        <w:t>。当命令头部正确、长度正确但</w:t>
      </w:r>
      <w:proofErr w:type="gramStart"/>
      <w:r>
        <w:rPr>
          <w:rFonts w:hint="eastAsia"/>
        </w:rPr>
        <w:t>校验码不正确</w:t>
      </w:r>
      <w:proofErr w:type="gramEnd"/>
      <w:r>
        <w:rPr>
          <w:rFonts w:hint="eastAsia"/>
        </w:rPr>
        <w:t>，返回0</w:t>
      </w:r>
      <w:r>
        <w:t>x01</w:t>
      </w:r>
      <w:r>
        <w:rPr>
          <w:rFonts w:hint="eastAsia"/>
        </w:rPr>
        <w:t>。当命令头部正确、校验码正确、长度不正确，返回0</w:t>
      </w:r>
      <w:r>
        <w:t>x02</w:t>
      </w:r>
      <w:r>
        <w:rPr>
          <w:rFonts w:hint="eastAsia"/>
        </w:rPr>
        <w:t>。其他不符合格式要求情况，返回0</w:t>
      </w:r>
      <w:r>
        <w:t>x03</w:t>
      </w:r>
      <w:r>
        <w:rPr>
          <w:rFonts w:hint="eastAsia"/>
        </w:rPr>
        <w:t>。</w:t>
      </w:r>
      <w:r w:rsidR="003A5418">
        <w:rPr>
          <w:rFonts w:hint="eastAsia"/>
        </w:rPr>
        <w:t>命令的解析不能使用枚举所有正确命令然后逐条匹配的方式进行编程。4组端口之间不能互相干扰，如使用串口调试助手1和端口1通讯吸合继电器1时，多开一个串口调试助手2和端口2也能释放继电器1。</w:t>
      </w:r>
    </w:p>
    <w:p w:rsidR="009F50B6" w:rsidRDefault="009F50B6" w:rsidP="000654F4">
      <w:pPr>
        <w:pStyle w:val="3"/>
        <w:spacing w:line="360" w:lineRule="auto"/>
      </w:pPr>
      <w:r>
        <w:rPr>
          <w:rFonts w:hint="eastAsia"/>
        </w:rPr>
        <w:lastRenderedPageBreak/>
        <w:t>2.4串口</w:t>
      </w:r>
      <w:r w:rsidR="00A86FAA">
        <w:rPr>
          <w:rFonts w:hint="eastAsia"/>
        </w:rPr>
        <w:t>内部转发</w:t>
      </w:r>
      <w:r>
        <w:rPr>
          <w:rFonts w:hint="eastAsia"/>
        </w:rPr>
        <w:t>实验</w:t>
      </w:r>
    </w:p>
    <w:p w:rsidR="009F50B6" w:rsidRDefault="009F50B6" w:rsidP="000654F4">
      <w:pPr>
        <w:spacing w:line="360" w:lineRule="auto"/>
      </w:pPr>
      <w:r w:rsidRPr="009F50B6">
        <w:rPr>
          <w:rFonts w:hint="eastAsia"/>
        </w:rPr>
        <w:t>目的：了解对串口</w:t>
      </w:r>
      <w:r>
        <w:rPr>
          <w:rFonts w:hint="eastAsia"/>
        </w:rPr>
        <w:t>之间内部转发的</w:t>
      </w:r>
      <w:r w:rsidRPr="009F50B6">
        <w:rPr>
          <w:rFonts w:hint="eastAsia"/>
        </w:rPr>
        <w:t>方法。</w:t>
      </w:r>
    </w:p>
    <w:p w:rsidR="00A86FAA" w:rsidRDefault="009F50B6" w:rsidP="000654F4">
      <w:pPr>
        <w:spacing w:line="360" w:lineRule="auto"/>
      </w:pPr>
      <w:r>
        <w:rPr>
          <w:rFonts w:hint="eastAsia"/>
        </w:rPr>
        <w:t>要求：在2.3实验的基础上，</w:t>
      </w:r>
      <w:r w:rsidR="00A86FAA">
        <w:rPr>
          <w:rFonts w:hint="eastAsia"/>
        </w:rPr>
        <w:t>增加一个功能码0</w:t>
      </w:r>
      <w:r w:rsidR="00A86FAA">
        <w:t>x02</w:t>
      </w:r>
      <w:r w:rsidR="00A86FAA">
        <w:rPr>
          <w:rFonts w:hint="eastAsia"/>
        </w:rPr>
        <w:t>和更改串口的角色。当串口2、串口3、串口4接收到的命令功能码为0</w:t>
      </w:r>
      <w:r w:rsidR="00A86FAA">
        <w:t>x02</w:t>
      </w:r>
      <w:r w:rsidR="00A86FAA">
        <w:rPr>
          <w:rFonts w:hint="eastAsia"/>
        </w:rPr>
        <w:t>时，整条命令原样通过串口1发送出去。串口1接收到的所有数据，不需要经过任何解析，依次通过串口2、串口3、串口4发送出去。</w:t>
      </w:r>
    </w:p>
    <w:p w:rsidR="00A86FAA" w:rsidRDefault="00A86FAA" w:rsidP="000654F4">
      <w:pPr>
        <w:pStyle w:val="3"/>
        <w:spacing w:line="360" w:lineRule="auto"/>
      </w:pPr>
      <w:r>
        <w:rPr>
          <w:rFonts w:hint="eastAsia"/>
        </w:rPr>
        <w:t>2.5串口定时控制实验</w:t>
      </w:r>
    </w:p>
    <w:p w:rsidR="00A86FAA" w:rsidRDefault="00A86FAA" w:rsidP="000654F4">
      <w:pPr>
        <w:spacing w:line="360" w:lineRule="auto"/>
      </w:pPr>
      <w:r>
        <w:rPr>
          <w:rFonts w:hint="eastAsia"/>
        </w:rPr>
        <w:t>目的：了解硬件定时器长时间定时的实验方法。</w:t>
      </w:r>
    </w:p>
    <w:p w:rsidR="00A86FAA" w:rsidRDefault="00A86FAA" w:rsidP="000654F4">
      <w:pPr>
        <w:spacing w:line="360" w:lineRule="auto"/>
      </w:pPr>
      <w:r>
        <w:rPr>
          <w:rFonts w:hint="eastAsia"/>
        </w:rPr>
        <w:t>要求：在2.4实验的基础上，增加一个功能码0</w:t>
      </w:r>
      <w:r>
        <w:t>x03</w:t>
      </w:r>
      <w:r>
        <w:rPr>
          <w:rFonts w:hint="eastAsia"/>
        </w:rPr>
        <w:t>继电器延时控制功能。参数1和参数2的意义和功能码</w:t>
      </w:r>
      <w:r>
        <w:t>0x01</w:t>
      </w:r>
      <w:r>
        <w:rPr>
          <w:rFonts w:hint="eastAsia"/>
        </w:rPr>
        <w:t>相同。相比功能码0</w:t>
      </w:r>
      <w:r>
        <w:t>x01</w:t>
      </w:r>
      <w:r>
        <w:rPr>
          <w:rFonts w:hint="eastAsia"/>
        </w:rPr>
        <w:t>增加一</w:t>
      </w:r>
      <w:bookmarkStart w:id="0" w:name="_GoBack"/>
      <w:bookmarkEnd w:id="0"/>
      <w:r>
        <w:rPr>
          <w:rFonts w:hint="eastAsia"/>
        </w:rPr>
        <w:t>个参数3，表示延时一定时间（秒）后</w:t>
      </w:r>
      <w:proofErr w:type="gramStart"/>
      <w:r>
        <w:rPr>
          <w:rFonts w:hint="eastAsia"/>
        </w:rPr>
        <w:t>再操作</w:t>
      </w:r>
      <w:proofErr w:type="gramEnd"/>
      <w:r>
        <w:rPr>
          <w:rFonts w:hint="eastAsia"/>
        </w:rPr>
        <w:t>继电器。</w:t>
      </w:r>
    </w:p>
    <w:p w:rsidR="00A86FAA" w:rsidRDefault="00A86FAA" w:rsidP="000654F4">
      <w:pPr>
        <w:spacing w:line="360" w:lineRule="auto"/>
      </w:pPr>
      <w:r>
        <w:rPr>
          <w:rFonts w:hint="eastAsia"/>
        </w:rPr>
        <w:t>例子：</w:t>
      </w:r>
    </w:p>
    <w:p w:rsidR="00A86FAA" w:rsidRDefault="00A86FAA" w:rsidP="000654F4">
      <w:pPr>
        <w:spacing w:line="360" w:lineRule="auto"/>
      </w:pPr>
      <w:r>
        <w:rPr>
          <w:rFonts w:hint="eastAsia"/>
        </w:rPr>
        <w:t>0</w:t>
      </w:r>
      <w:r>
        <w:t>x01 0x</w:t>
      </w:r>
      <w:r>
        <w:rPr>
          <w:rFonts w:hint="eastAsia"/>
        </w:rPr>
        <w:t>06</w:t>
      </w:r>
      <w:r>
        <w:t xml:space="preserve"> 0x01 0x00 </w:t>
      </w:r>
      <w:proofErr w:type="spellStart"/>
      <w:r>
        <w:t>0x00</w:t>
      </w:r>
      <w:proofErr w:type="spellEnd"/>
      <w:r w:rsidR="0047608A">
        <w:t xml:space="preserve"> </w:t>
      </w:r>
      <w:proofErr w:type="spellStart"/>
      <w:r w:rsidR="0047608A">
        <w:t>0x00</w:t>
      </w:r>
      <w:proofErr w:type="spellEnd"/>
      <w:r>
        <w:t xml:space="preserve"> 0x</w:t>
      </w:r>
      <w:r>
        <w:rPr>
          <w:rFonts w:hint="eastAsia"/>
        </w:rPr>
        <w:t>06——</w:t>
      </w:r>
      <w:r w:rsidR="0047608A">
        <w:rPr>
          <w:rFonts w:hint="eastAsia"/>
        </w:rPr>
        <w:t>延时0秒后</w:t>
      </w:r>
      <w:r>
        <w:rPr>
          <w:rFonts w:hint="eastAsia"/>
        </w:rPr>
        <w:t>释放第1个继电器</w:t>
      </w:r>
      <w:r w:rsidR="0047608A">
        <w:rPr>
          <w:rFonts w:hint="eastAsia"/>
        </w:rPr>
        <w:t>，效果与功能码0</w:t>
      </w:r>
      <w:r w:rsidR="0047608A">
        <w:t>x01</w:t>
      </w:r>
      <w:r w:rsidR="0047608A">
        <w:rPr>
          <w:rFonts w:hint="eastAsia"/>
        </w:rPr>
        <w:t>一致</w:t>
      </w:r>
      <w:r>
        <w:rPr>
          <w:rFonts w:hint="eastAsia"/>
        </w:rPr>
        <w:t>。</w:t>
      </w:r>
    </w:p>
    <w:p w:rsidR="00A86FAA" w:rsidRDefault="00A86FAA" w:rsidP="000654F4">
      <w:pPr>
        <w:spacing w:line="360" w:lineRule="auto"/>
      </w:pPr>
      <w:r>
        <w:rPr>
          <w:rFonts w:hint="eastAsia"/>
        </w:rPr>
        <w:t>0</w:t>
      </w:r>
      <w:r>
        <w:t>x01 0x06 0x01 0x03 0xFF</w:t>
      </w:r>
      <w:r w:rsidR="0047608A">
        <w:t xml:space="preserve"> </w:t>
      </w:r>
      <w:proofErr w:type="spellStart"/>
      <w:r w:rsidR="0047608A">
        <w:t>0xFF</w:t>
      </w:r>
      <w:proofErr w:type="spellEnd"/>
      <w:r>
        <w:t xml:space="preserve"> 0x</w:t>
      </w:r>
      <w:r w:rsidR="0047608A">
        <w:rPr>
          <w:rFonts w:hint="eastAsia"/>
        </w:rPr>
        <w:t>05</w:t>
      </w:r>
      <w:r>
        <w:rPr>
          <w:rFonts w:hint="eastAsia"/>
        </w:rPr>
        <w:t>——</w:t>
      </w:r>
      <w:r w:rsidR="0047608A">
        <w:rPr>
          <w:rFonts w:hint="eastAsia"/>
        </w:rPr>
        <w:t>延时255秒后</w:t>
      </w:r>
      <w:r>
        <w:rPr>
          <w:rFonts w:hint="eastAsia"/>
        </w:rPr>
        <w:t>吸合第4个继电器。</w:t>
      </w:r>
    </w:p>
    <w:p w:rsidR="00A86FAA" w:rsidRDefault="002435CA" w:rsidP="000654F4">
      <w:pPr>
        <w:pStyle w:val="3"/>
        <w:spacing w:line="360" w:lineRule="auto"/>
      </w:pPr>
      <w:r>
        <w:rPr>
          <w:rFonts w:hint="eastAsia"/>
        </w:rPr>
        <w:t>2.6看门狗实验</w:t>
      </w:r>
    </w:p>
    <w:p w:rsidR="002435CA" w:rsidRDefault="002435CA" w:rsidP="000654F4">
      <w:pPr>
        <w:spacing w:line="360" w:lineRule="auto"/>
      </w:pPr>
      <w:r>
        <w:rPr>
          <w:rFonts w:hint="eastAsia"/>
        </w:rPr>
        <w:t>目的：了解看门狗的使用方法。</w:t>
      </w:r>
    </w:p>
    <w:p w:rsidR="002435CA" w:rsidRDefault="002435CA" w:rsidP="000654F4">
      <w:pPr>
        <w:spacing w:line="360" w:lineRule="auto"/>
      </w:pPr>
      <w:r>
        <w:rPr>
          <w:rFonts w:hint="eastAsia"/>
        </w:rPr>
        <w:t>要求：看门狗触发时间设定为约1秒。在程序中的合适位置重置看门狗计数。</w:t>
      </w:r>
      <w:r w:rsidR="000572C2">
        <w:rPr>
          <w:rFonts w:hint="eastAsia"/>
        </w:rPr>
        <w:t>程序复位后向串口2、串口3和串口4发送复位状态。复位状态由两个字节组成。第一个字节</w:t>
      </w:r>
      <w:r w:rsidR="00006BD7">
        <w:rPr>
          <w:rFonts w:hint="eastAsia"/>
        </w:rPr>
        <w:t>为</w:t>
      </w:r>
      <w:r w:rsidR="000572C2">
        <w:rPr>
          <w:rFonts w:hint="eastAsia"/>
        </w:rPr>
        <w:t>0</w:t>
      </w:r>
      <w:r w:rsidR="000572C2">
        <w:t>x00</w:t>
      </w:r>
      <w:r w:rsidR="000572C2">
        <w:rPr>
          <w:rFonts w:hint="eastAsia"/>
        </w:rPr>
        <w:t>表示本次复位是正常上电复位，</w:t>
      </w:r>
      <w:r w:rsidR="008434CF">
        <w:t>0x01</w:t>
      </w:r>
      <w:r w:rsidR="000572C2">
        <w:rPr>
          <w:rFonts w:hint="eastAsia"/>
        </w:rPr>
        <w:t>表示本次复位是由看门</w:t>
      </w:r>
      <w:proofErr w:type="gramStart"/>
      <w:r w:rsidR="000572C2">
        <w:rPr>
          <w:rFonts w:hint="eastAsia"/>
        </w:rPr>
        <w:t>狗导致</w:t>
      </w:r>
      <w:proofErr w:type="gramEnd"/>
      <w:r w:rsidR="000572C2">
        <w:rPr>
          <w:rFonts w:hint="eastAsia"/>
        </w:rPr>
        <w:t>的复位。第二个字节表示从上一次正常上电复位到本次复位之间，有多少次由看门</w:t>
      </w:r>
      <w:proofErr w:type="gramStart"/>
      <w:r w:rsidR="000572C2">
        <w:rPr>
          <w:rFonts w:hint="eastAsia"/>
        </w:rPr>
        <w:t>狗导致</w:t>
      </w:r>
      <w:proofErr w:type="gramEnd"/>
      <w:r w:rsidR="000572C2">
        <w:rPr>
          <w:rFonts w:hint="eastAsia"/>
        </w:rPr>
        <w:t>的复位。最多表示255次，超过2</w:t>
      </w:r>
      <w:r w:rsidR="000572C2">
        <w:t>55</w:t>
      </w:r>
      <w:r w:rsidR="000572C2">
        <w:rPr>
          <w:rFonts w:hint="eastAsia"/>
        </w:rPr>
        <w:t>次仍表示为255次。</w:t>
      </w:r>
    </w:p>
    <w:p w:rsidR="000572C2" w:rsidRDefault="000572C2" w:rsidP="000654F4">
      <w:pPr>
        <w:spacing w:line="360" w:lineRule="auto"/>
      </w:pPr>
      <w:r>
        <w:rPr>
          <w:rFonts w:hint="eastAsia"/>
        </w:rPr>
        <w:t>例子：</w:t>
      </w:r>
    </w:p>
    <w:p w:rsidR="000572C2" w:rsidRDefault="000572C2" w:rsidP="000654F4">
      <w:pPr>
        <w:spacing w:line="360" w:lineRule="auto"/>
      </w:pPr>
      <w:r>
        <w:rPr>
          <w:rFonts w:hint="eastAsia"/>
        </w:rPr>
        <w:t>0</w:t>
      </w:r>
      <w:r>
        <w:t xml:space="preserve">x00 </w:t>
      </w:r>
      <w:proofErr w:type="spellStart"/>
      <w:r>
        <w:t>0x00</w:t>
      </w:r>
      <w:proofErr w:type="spellEnd"/>
      <w:r>
        <w:rPr>
          <w:rFonts w:hint="eastAsia"/>
        </w:rPr>
        <w:t>——本次复位为正常复位，上次正常复位到本次正常复位之间，由看门</w:t>
      </w:r>
      <w:proofErr w:type="gramStart"/>
      <w:r>
        <w:rPr>
          <w:rFonts w:hint="eastAsia"/>
        </w:rPr>
        <w:t>狗导致</w:t>
      </w:r>
      <w:proofErr w:type="gramEnd"/>
      <w:r>
        <w:rPr>
          <w:rFonts w:hint="eastAsia"/>
        </w:rPr>
        <w:t>的复位次数为0次。</w:t>
      </w:r>
    </w:p>
    <w:p w:rsidR="000572C2" w:rsidRDefault="000572C2" w:rsidP="000654F4">
      <w:pPr>
        <w:spacing w:line="360" w:lineRule="auto"/>
      </w:pPr>
      <w:r>
        <w:rPr>
          <w:rFonts w:hint="eastAsia"/>
        </w:rPr>
        <w:t>0</w:t>
      </w:r>
      <w:r>
        <w:t>x00 0x10</w:t>
      </w:r>
      <w:r>
        <w:rPr>
          <w:rFonts w:hint="eastAsia"/>
        </w:rPr>
        <w:t>——本次复位为正常复位，上次正常复位到本次正常复位之间，由看门</w:t>
      </w:r>
      <w:proofErr w:type="gramStart"/>
      <w:r>
        <w:rPr>
          <w:rFonts w:hint="eastAsia"/>
        </w:rPr>
        <w:t>狗导致</w:t>
      </w:r>
      <w:proofErr w:type="gramEnd"/>
      <w:r>
        <w:rPr>
          <w:rFonts w:hint="eastAsia"/>
        </w:rPr>
        <w:t>的复位次数为16次。</w:t>
      </w:r>
    </w:p>
    <w:p w:rsidR="000572C2" w:rsidRDefault="000572C2" w:rsidP="000654F4">
      <w:pPr>
        <w:spacing w:line="360" w:lineRule="auto"/>
      </w:pPr>
      <w:r>
        <w:rPr>
          <w:rFonts w:hint="eastAsia"/>
        </w:rPr>
        <w:lastRenderedPageBreak/>
        <w:t>0</w:t>
      </w:r>
      <w:r>
        <w:t>x01 0xFF</w:t>
      </w:r>
      <w:r>
        <w:rPr>
          <w:rFonts w:hint="eastAsia"/>
        </w:rPr>
        <w:t>——本次复位为看门狗复位，上次正常复位到本次正常复位之间，由看门</w:t>
      </w:r>
      <w:proofErr w:type="gramStart"/>
      <w:r>
        <w:rPr>
          <w:rFonts w:hint="eastAsia"/>
        </w:rPr>
        <w:t>狗导致</w:t>
      </w:r>
      <w:proofErr w:type="gramEnd"/>
      <w:r>
        <w:rPr>
          <w:rFonts w:hint="eastAsia"/>
        </w:rPr>
        <w:t>的复位次数为255次或以上。</w:t>
      </w:r>
    </w:p>
    <w:p w:rsidR="005926CC" w:rsidRDefault="005926CC" w:rsidP="000654F4">
      <w:pPr>
        <w:spacing w:line="360" w:lineRule="auto"/>
      </w:pPr>
    </w:p>
    <w:p w:rsidR="005926CC" w:rsidRDefault="005926CC" w:rsidP="000654F4">
      <w:pPr>
        <w:spacing w:line="360" w:lineRule="auto"/>
        <w:jc w:val="right"/>
      </w:pPr>
      <w:r>
        <w:rPr>
          <w:rFonts w:hint="eastAsia"/>
        </w:rPr>
        <w:t xml:space="preserve">研发与制造中心 </w:t>
      </w:r>
    </w:p>
    <w:p w:rsidR="005926CC" w:rsidRDefault="005926CC" w:rsidP="000654F4">
      <w:pPr>
        <w:spacing w:line="360" w:lineRule="auto"/>
        <w:jc w:val="right"/>
      </w:pPr>
      <w:proofErr w:type="gramStart"/>
      <w:r>
        <w:rPr>
          <w:rFonts w:hint="eastAsia"/>
        </w:rPr>
        <w:t>庞</w:t>
      </w:r>
      <w:proofErr w:type="gramEnd"/>
      <w:r>
        <w:rPr>
          <w:rFonts w:hint="eastAsia"/>
        </w:rPr>
        <w:t xml:space="preserve"> </w:t>
      </w:r>
      <w:r>
        <w:t xml:space="preserve">   </w:t>
      </w:r>
      <w:r>
        <w:rPr>
          <w:rFonts w:hint="eastAsia"/>
        </w:rPr>
        <w:t xml:space="preserve">志 </w:t>
      </w:r>
      <w:r>
        <w:t xml:space="preserve">   </w:t>
      </w:r>
    </w:p>
    <w:p w:rsidR="005926CC" w:rsidRPr="002435CA" w:rsidRDefault="005926CC" w:rsidP="000654F4">
      <w:pPr>
        <w:spacing w:line="360" w:lineRule="auto"/>
        <w:jc w:val="right"/>
        <w:rPr>
          <w:rFonts w:hint="eastAsia"/>
        </w:rPr>
      </w:pPr>
      <w:r>
        <w:t>2019年6月28日</w:t>
      </w:r>
    </w:p>
    <w:sectPr w:rsidR="005926CC" w:rsidRPr="002435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764CD"/>
    <w:multiLevelType w:val="hybridMultilevel"/>
    <w:tmpl w:val="5410739E"/>
    <w:lvl w:ilvl="0" w:tplc="7292E27C">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B7"/>
    <w:rsid w:val="00006BD7"/>
    <w:rsid w:val="000572C2"/>
    <w:rsid w:val="000654F4"/>
    <w:rsid w:val="002435CA"/>
    <w:rsid w:val="00333EEF"/>
    <w:rsid w:val="003A5418"/>
    <w:rsid w:val="003F1A82"/>
    <w:rsid w:val="0047608A"/>
    <w:rsid w:val="00493A2D"/>
    <w:rsid w:val="005926CC"/>
    <w:rsid w:val="00667873"/>
    <w:rsid w:val="006B4778"/>
    <w:rsid w:val="00730BB7"/>
    <w:rsid w:val="007B26CF"/>
    <w:rsid w:val="007C431F"/>
    <w:rsid w:val="008434CF"/>
    <w:rsid w:val="009934C4"/>
    <w:rsid w:val="009F50B6"/>
    <w:rsid w:val="00A86FAA"/>
    <w:rsid w:val="00C348FA"/>
    <w:rsid w:val="00C84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EB99"/>
  <w15:chartTrackingRefBased/>
  <w15:docId w15:val="{2721ED5A-3B1D-4141-B133-E9121E77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0B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0B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0B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0BB7"/>
    <w:rPr>
      <w:b/>
      <w:bCs/>
      <w:kern w:val="44"/>
      <w:sz w:val="44"/>
      <w:szCs w:val="44"/>
    </w:rPr>
  </w:style>
  <w:style w:type="character" w:customStyle="1" w:styleId="20">
    <w:name w:val="标题 2 字符"/>
    <w:basedOn w:val="a0"/>
    <w:link w:val="2"/>
    <w:uiPriority w:val="9"/>
    <w:rsid w:val="00730BB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0BB7"/>
    <w:rPr>
      <w:b/>
      <w:bCs/>
      <w:sz w:val="32"/>
      <w:szCs w:val="32"/>
    </w:rPr>
  </w:style>
  <w:style w:type="paragraph" w:styleId="a3">
    <w:name w:val="List Paragraph"/>
    <w:basedOn w:val="a"/>
    <w:uiPriority w:val="34"/>
    <w:qFormat/>
    <w:rsid w:val="00C84713"/>
    <w:pPr>
      <w:ind w:firstLineChars="200" w:firstLine="420"/>
    </w:pPr>
  </w:style>
  <w:style w:type="table" w:styleId="a4">
    <w:name w:val="Table Grid"/>
    <w:basedOn w:val="a1"/>
    <w:uiPriority w:val="39"/>
    <w:rsid w:val="006B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ZhiPang</dc:creator>
  <cp:keywords/>
  <dc:description/>
  <cp:lastModifiedBy>ZhiPang</cp:lastModifiedBy>
  <cp:revision>9</cp:revision>
  <dcterms:created xsi:type="dcterms:W3CDTF">2019-06-28T02:01:00Z</dcterms:created>
  <dcterms:modified xsi:type="dcterms:W3CDTF">2019-06-28T03:43:00Z</dcterms:modified>
</cp:coreProperties>
</file>