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4DF5" w:rsidRPr="00A136B4" w:rsidRDefault="00794DF5" w:rsidP="00794DF5">
      <w:pPr>
        <w:jc w:val="center"/>
        <w:rPr>
          <w:rFonts w:asciiTheme="minorHAnsi" w:hAnsiTheme="minorHAnsi" w:cstheme="minorHAnsi"/>
          <w:b/>
          <w:caps/>
          <w:lang w:val="en-ZA"/>
        </w:rPr>
      </w:pPr>
      <w:r w:rsidRPr="00A136B4">
        <w:rPr>
          <w:rFonts w:asciiTheme="minorHAnsi" w:hAnsiTheme="minorHAnsi" w:cstheme="minorHAnsi"/>
          <w:b/>
          <w:caps/>
          <w:lang w:val="en-ZA"/>
        </w:rPr>
        <w:fldChar w:fldCharType="begin"/>
      </w:r>
      <w:r w:rsidRPr="00A136B4">
        <w:rPr>
          <w:rFonts w:asciiTheme="minorHAnsi" w:hAnsiTheme="minorHAnsi" w:cstheme="minorHAnsi"/>
          <w:b/>
          <w:caps/>
          <w:lang w:val="en-ZA"/>
        </w:rPr>
        <w:instrText xml:space="preserve"> DOCPROPERTY  A_CertificateMCSD  \* MERGEFORMAT </w:instrText>
      </w:r>
      <w:r w:rsidRPr="00A136B4">
        <w:rPr>
          <w:rFonts w:asciiTheme="minorHAnsi" w:hAnsiTheme="minorHAnsi" w:cstheme="minorHAnsi"/>
          <w:b/>
          <w:caps/>
          <w:lang w:val="en-ZA"/>
        </w:rPr>
        <w:fldChar w:fldCharType="separate"/>
      </w:r>
      <w:r w:rsidRPr="00A136B4">
        <w:rPr>
          <w:rFonts w:asciiTheme="minorHAnsi" w:hAnsiTheme="minorHAnsi" w:cstheme="minorHAnsi"/>
          <w:b/>
          <w:caps/>
          <w:lang w:val="en-ZA"/>
        </w:rPr>
        <w:t>MCSD</w:t>
      </w:r>
      <w:r w:rsidRPr="00A136B4">
        <w:rPr>
          <w:rFonts w:asciiTheme="minorHAnsi" w:hAnsiTheme="minorHAnsi" w:cstheme="minorHAnsi"/>
          <w:b/>
          <w:caps/>
          <w:lang w:val="en-ZA"/>
        </w:rPr>
        <w:fldChar w:fldCharType="end"/>
      </w:r>
    </w:p>
    <w:p w:rsidR="00794DF5" w:rsidRPr="00A136B4" w:rsidRDefault="00794DF5" w:rsidP="00794DF5">
      <w:pPr>
        <w:jc w:val="center"/>
        <w:rPr>
          <w:rFonts w:asciiTheme="minorHAnsi" w:hAnsiTheme="minorHAnsi" w:cstheme="minorHAnsi"/>
          <w:b/>
          <w:caps/>
          <w:lang w:val="en-ZA"/>
        </w:rPr>
      </w:pPr>
      <w:r w:rsidRPr="00A136B4">
        <w:rPr>
          <w:rFonts w:asciiTheme="minorHAnsi" w:hAnsiTheme="minorHAnsi" w:cstheme="minorHAnsi"/>
          <w:b/>
          <w:caps/>
          <w:lang w:val="en-ZA"/>
        </w:rPr>
        <w:fldChar w:fldCharType="begin"/>
      </w:r>
      <w:r w:rsidRPr="00A136B4">
        <w:rPr>
          <w:rFonts w:asciiTheme="minorHAnsi" w:hAnsiTheme="minorHAnsi" w:cstheme="minorHAnsi"/>
          <w:b/>
          <w:caps/>
          <w:lang w:val="en-ZA"/>
        </w:rPr>
        <w:instrText xml:space="preserve"> DOCPROPERTY  A_GPG512  \* MERGEFORMAT </w:instrText>
      </w:r>
      <w:r w:rsidRPr="00A136B4">
        <w:rPr>
          <w:rFonts w:asciiTheme="minorHAnsi" w:hAnsiTheme="minorHAnsi" w:cstheme="minorHAnsi"/>
          <w:b/>
          <w:caps/>
          <w:lang w:val="en-ZA"/>
        </w:rPr>
        <w:fldChar w:fldCharType="separate"/>
      </w:r>
      <w:r w:rsidRPr="00A136B4">
        <w:rPr>
          <w:rFonts w:asciiTheme="minorHAnsi" w:hAnsiTheme="minorHAnsi" w:cstheme="minorHAnsi"/>
          <w:b/>
          <w:caps/>
          <w:lang w:val="en-ZA"/>
        </w:rPr>
        <w:t>GPG512 Games Programming</w:t>
      </w:r>
      <w:r w:rsidRPr="00A136B4">
        <w:rPr>
          <w:rFonts w:asciiTheme="minorHAnsi" w:hAnsiTheme="minorHAnsi" w:cstheme="minorHAnsi"/>
          <w:b/>
          <w:caps/>
          <w:lang w:val="en-ZA"/>
        </w:rPr>
        <w:fldChar w:fldCharType="end"/>
      </w:r>
    </w:p>
    <w:p w:rsidR="00794DF5" w:rsidRPr="00A136B4" w:rsidRDefault="00794DF5" w:rsidP="00794DF5">
      <w:pPr>
        <w:jc w:val="center"/>
        <w:rPr>
          <w:rFonts w:asciiTheme="minorHAnsi" w:hAnsiTheme="minorHAnsi" w:cstheme="minorHAnsi"/>
          <w:b/>
          <w:caps/>
          <w:lang w:val="en-ZA"/>
        </w:rPr>
      </w:pPr>
      <w:r w:rsidRPr="00A136B4">
        <w:rPr>
          <w:rFonts w:asciiTheme="minorHAnsi" w:hAnsiTheme="minorHAnsi" w:cstheme="minorHAnsi"/>
          <w:b/>
          <w:caps/>
          <w:lang w:val="en-ZA"/>
        </w:rPr>
        <w:t xml:space="preserve">DOCUMENT code: </w:t>
      </w:r>
      <w:r>
        <w:rPr>
          <w:rFonts w:asciiTheme="minorHAnsi" w:hAnsiTheme="minorHAnsi" w:cstheme="minorHAnsi"/>
          <w:b/>
          <w:caps/>
          <w:lang w:val="en-ZA"/>
        </w:rPr>
        <w:t>FA2</w:t>
      </w:r>
    </w:p>
    <w:p w:rsidR="00794DF5" w:rsidRPr="00A136B4" w:rsidRDefault="00794DF5" w:rsidP="00794DF5">
      <w:pPr>
        <w:ind w:right="-900"/>
        <w:rPr>
          <w:rFonts w:asciiTheme="minorHAnsi" w:hAnsiTheme="minorHAnsi" w:cstheme="minorHAnsi"/>
          <w:lang w:val="en-ZA"/>
        </w:rPr>
      </w:pPr>
      <w:r>
        <w:rPr>
          <w:rFonts w:asciiTheme="minorHAnsi" w:hAnsiTheme="minorHAnsi" w:cstheme="minorHAnsi"/>
          <w:noProof/>
        </w:rPr>
        <w:drawing>
          <wp:inline distT="0" distB="0" distL="0" distR="0">
            <wp:extent cx="5732780" cy="7529830"/>
            <wp:effectExtent l="0" t="0" r="1270" b="0"/>
            <wp:docPr id="1" name="Picture 1" descr="CTU 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U CO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7529830"/>
                    </a:xfrm>
                    <a:prstGeom prst="rect">
                      <a:avLst/>
                    </a:prstGeom>
                    <a:noFill/>
                    <a:ln>
                      <a:noFill/>
                    </a:ln>
                  </pic:spPr>
                </pic:pic>
              </a:graphicData>
            </a:graphic>
          </wp:inline>
        </w:drawing>
      </w:r>
    </w:p>
    <w:p w:rsidR="00794DF5" w:rsidRDefault="00794DF5" w:rsidP="00794DF5">
      <w:pPr>
        <w:ind w:right="-900"/>
        <w:rPr>
          <w:rFonts w:asciiTheme="minorHAnsi" w:hAnsiTheme="minorHAnsi" w:cstheme="minorHAnsi"/>
          <w:lang w:val="en-ZA"/>
        </w:rPr>
      </w:pPr>
    </w:p>
    <w:p w:rsidR="00794DF5" w:rsidRPr="00A136B4" w:rsidRDefault="00794DF5" w:rsidP="00794DF5">
      <w:pPr>
        <w:ind w:right="-900"/>
        <w:rPr>
          <w:rFonts w:asciiTheme="minorHAnsi" w:hAnsiTheme="minorHAnsi" w:cstheme="minorHAnsi"/>
          <w:lang w:val="en-ZA"/>
        </w:rPr>
      </w:pPr>
    </w:p>
    <w:p w:rsidR="00794DF5" w:rsidRPr="00A136B4" w:rsidRDefault="00794DF5" w:rsidP="00794DF5">
      <w:pPr>
        <w:rPr>
          <w:rFonts w:asciiTheme="minorHAnsi" w:hAnsiTheme="minorHAnsi" w:cstheme="minorHAnsi"/>
        </w:rPr>
      </w:pPr>
    </w:p>
    <w:tbl>
      <w:tblPr>
        <w:tblW w:w="9214" w:type="dxa"/>
        <w:tblLook w:val="01E0" w:firstRow="1" w:lastRow="1" w:firstColumn="1" w:lastColumn="1" w:noHBand="0" w:noVBand="0"/>
      </w:tblPr>
      <w:tblGrid>
        <w:gridCol w:w="9214"/>
      </w:tblGrid>
      <w:tr w:rsidR="00794DF5" w:rsidRPr="00A136B4" w:rsidTr="00930DA2">
        <w:tc>
          <w:tcPr>
            <w:tcW w:w="9214" w:type="dxa"/>
          </w:tcPr>
          <w:p w:rsidR="00794DF5" w:rsidRPr="00A136B4" w:rsidRDefault="00794DF5" w:rsidP="00930DA2">
            <w:pPr>
              <w:spacing w:before="120" w:after="120" w:line="220" w:lineRule="exact"/>
              <w:rPr>
                <w:rFonts w:asciiTheme="minorHAnsi" w:hAnsiTheme="minorHAnsi" w:cstheme="minorHAnsi"/>
                <w:lang w:val="en-ZA"/>
              </w:rPr>
            </w:pPr>
            <w:r w:rsidRPr="00A136B4">
              <w:rPr>
                <w:rFonts w:asciiTheme="minorHAnsi" w:hAnsiTheme="minorHAnsi" w:cstheme="minorHAnsi"/>
                <w:b/>
                <w:lang w:val="en-ZA"/>
              </w:rPr>
              <w:t>Fill in the following form with your information.</w:t>
            </w:r>
          </w:p>
        </w:tc>
      </w:tr>
    </w:tbl>
    <w:p w:rsidR="00794DF5" w:rsidRPr="00A136B4" w:rsidRDefault="00794DF5" w:rsidP="00794DF5">
      <w:pPr>
        <w:ind w:right="-900"/>
        <w:rPr>
          <w:rFonts w:asciiTheme="minorHAnsi" w:hAnsiTheme="minorHAnsi" w:cstheme="minorHAnsi"/>
          <w:lang w:val="en-ZA"/>
        </w:rPr>
      </w:pPr>
    </w:p>
    <w:tbl>
      <w:tblPr>
        <w:tblStyle w:val="TableGrid0"/>
        <w:tblW w:w="9214" w:type="dxa"/>
        <w:tblInd w:w="-5" w:type="dxa"/>
        <w:tblLook w:val="04A0" w:firstRow="1" w:lastRow="0" w:firstColumn="1" w:lastColumn="0" w:noHBand="0" w:noVBand="1"/>
      </w:tblPr>
      <w:tblGrid>
        <w:gridCol w:w="3544"/>
        <w:gridCol w:w="5670"/>
      </w:tblGrid>
      <w:tr w:rsidR="00794DF5" w:rsidRPr="00A136B4" w:rsidTr="00930DA2">
        <w:trPr>
          <w:trHeight w:val="440"/>
        </w:trPr>
        <w:tc>
          <w:tcPr>
            <w:tcW w:w="3544" w:type="dxa"/>
            <w:vAlign w:val="center"/>
          </w:tcPr>
          <w:p w:rsidR="00794DF5" w:rsidRPr="00A136B4" w:rsidRDefault="00794DF5" w:rsidP="00930DA2">
            <w:pPr>
              <w:spacing w:before="120" w:after="120" w:line="220" w:lineRule="exact"/>
              <w:rPr>
                <w:rFonts w:asciiTheme="minorHAnsi" w:hAnsiTheme="minorHAnsi" w:cstheme="minorHAnsi"/>
                <w:b/>
              </w:rPr>
            </w:pPr>
            <w:r w:rsidRPr="00A136B4">
              <w:rPr>
                <w:rFonts w:asciiTheme="minorHAnsi" w:hAnsiTheme="minorHAnsi" w:cstheme="minorHAnsi"/>
                <w:b/>
                <w:lang w:val="en-ZA"/>
              </w:rPr>
              <w:t>Student Number:</w:t>
            </w:r>
          </w:p>
        </w:tc>
        <w:tc>
          <w:tcPr>
            <w:tcW w:w="5670" w:type="dxa"/>
            <w:vAlign w:val="center"/>
          </w:tcPr>
          <w:p w:rsidR="00794DF5" w:rsidRPr="00A136B4" w:rsidRDefault="00794DF5" w:rsidP="00930DA2">
            <w:pPr>
              <w:spacing w:line="276" w:lineRule="auto"/>
              <w:ind w:right="-900"/>
              <w:rPr>
                <w:rFonts w:asciiTheme="minorHAnsi" w:hAnsiTheme="minorHAnsi" w:cstheme="minorHAnsi"/>
              </w:rPr>
            </w:pPr>
            <w:r w:rsidRPr="00A136B4">
              <w:rPr>
                <w:rFonts w:asciiTheme="minorHAnsi" w:hAnsiTheme="minorHAnsi" w:cstheme="minorHAnsi"/>
              </w:rPr>
              <w:t xml:space="preserve">   </w:t>
            </w:r>
          </w:p>
        </w:tc>
      </w:tr>
      <w:tr w:rsidR="00794DF5" w:rsidRPr="00A136B4" w:rsidTr="00930DA2">
        <w:trPr>
          <w:trHeight w:val="440"/>
        </w:trPr>
        <w:tc>
          <w:tcPr>
            <w:tcW w:w="3544" w:type="dxa"/>
            <w:vAlign w:val="center"/>
          </w:tcPr>
          <w:p w:rsidR="00794DF5" w:rsidRPr="00A136B4" w:rsidRDefault="00794DF5" w:rsidP="00930DA2">
            <w:pPr>
              <w:spacing w:before="120" w:after="120" w:line="220" w:lineRule="exact"/>
              <w:rPr>
                <w:rFonts w:asciiTheme="minorHAnsi" w:hAnsiTheme="minorHAnsi" w:cstheme="minorHAnsi"/>
                <w:b/>
                <w:lang w:val="en-ZA"/>
              </w:rPr>
            </w:pPr>
            <w:r w:rsidRPr="00A136B4">
              <w:rPr>
                <w:rFonts w:asciiTheme="minorHAnsi" w:hAnsiTheme="minorHAnsi" w:cstheme="minorHAnsi"/>
                <w:b/>
                <w:lang w:val="en-ZA"/>
              </w:rPr>
              <w:t>Surname:</w:t>
            </w:r>
          </w:p>
        </w:tc>
        <w:tc>
          <w:tcPr>
            <w:tcW w:w="5670" w:type="dxa"/>
            <w:vAlign w:val="center"/>
          </w:tcPr>
          <w:p w:rsidR="00794DF5" w:rsidRPr="00A136B4" w:rsidRDefault="00794DF5" w:rsidP="00930DA2">
            <w:pPr>
              <w:spacing w:line="276" w:lineRule="auto"/>
              <w:ind w:right="-900"/>
              <w:rPr>
                <w:rFonts w:asciiTheme="minorHAnsi" w:hAnsiTheme="minorHAnsi" w:cstheme="minorHAnsi"/>
              </w:rPr>
            </w:pPr>
            <w:r w:rsidRPr="00A136B4">
              <w:rPr>
                <w:rFonts w:asciiTheme="minorHAnsi" w:hAnsiTheme="minorHAnsi" w:cstheme="minorHAnsi"/>
              </w:rPr>
              <w:t xml:space="preserve">   </w:t>
            </w:r>
          </w:p>
        </w:tc>
      </w:tr>
      <w:tr w:rsidR="00794DF5" w:rsidRPr="00A136B4" w:rsidTr="00930DA2">
        <w:trPr>
          <w:trHeight w:val="418"/>
        </w:trPr>
        <w:tc>
          <w:tcPr>
            <w:tcW w:w="3544" w:type="dxa"/>
            <w:vAlign w:val="center"/>
          </w:tcPr>
          <w:p w:rsidR="00794DF5" w:rsidRPr="00A136B4" w:rsidRDefault="00794DF5" w:rsidP="00930DA2">
            <w:pPr>
              <w:spacing w:before="120" w:after="120" w:line="220" w:lineRule="exact"/>
              <w:rPr>
                <w:rFonts w:asciiTheme="minorHAnsi" w:hAnsiTheme="minorHAnsi" w:cstheme="minorHAnsi"/>
                <w:b/>
                <w:lang w:val="en-ZA"/>
              </w:rPr>
            </w:pPr>
            <w:r w:rsidRPr="00A136B4">
              <w:rPr>
                <w:rFonts w:asciiTheme="minorHAnsi" w:hAnsiTheme="minorHAnsi" w:cstheme="minorHAnsi"/>
                <w:b/>
                <w:lang w:val="en-ZA"/>
              </w:rPr>
              <w:t>Full names:</w:t>
            </w:r>
          </w:p>
        </w:tc>
        <w:tc>
          <w:tcPr>
            <w:tcW w:w="5670" w:type="dxa"/>
          </w:tcPr>
          <w:p w:rsidR="00794DF5" w:rsidRPr="00A136B4" w:rsidRDefault="00794DF5" w:rsidP="00930DA2">
            <w:pPr>
              <w:spacing w:line="276" w:lineRule="auto"/>
              <w:ind w:right="-900"/>
              <w:rPr>
                <w:rFonts w:asciiTheme="minorHAnsi" w:hAnsiTheme="minorHAnsi" w:cstheme="minorHAnsi"/>
              </w:rPr>
            </w:pPr>
            <w:r w:rsidRPr="00A136B4">
              <w:rPr>
                <w:rFonts w:asciiTheme="minorHAnsi" w:hAnsiTheme="minorHAnsi" w:cstheme="minorHAnsi"/>
              </w:rPr>
              <w:t xml:space="preserve">   </w:t>
            </w:r>
          </w:p>
        </w:tc>
      </w:tr>
    </w:tbl>
    <w:p w:rsidR="00794DF5" w:rsidRPr="00A136B4" w:rsidRDefault="00794DF5" w:rsidP="00794DF5">
      <w:pPr>
        <w:ind w:right="-900"/>
        <w:rPr>
          <w:rFonts w:asciiTheme="minorHAnsi" w:hAnsiTheme="minorHAnsi" w:cstheme="minorHAnsi"/>
          <w:lang w:val="en-ZA"/>
        </w:rPr>
      </w:pPr>
    </w:p>
    <w:p w:rsidR="00794DF5" w:rsidRPr="00A136B4" w:rsidRDefault="00794DF5" w:rsidP="00794DF5">
      <w:pPr>
        <w:ind w:right="-900"/>
        <w:rPr>
          <w:rFonts w:asciiTheme="minorHAnsi" w:hAnsiTheme="minorHAnsi" w:cstheme="minorHAnsi"/>
          <w:lang w:val="en-ZA"/>
        </w:rPr>
      </w:pPr>
      <w:r w:rsidRPr="00A136B4">
        <w:rPr>
          <w:rFonts w:asciiTheme="minorHAnsi" w:hAnsiTheme="minorHAnsi" w:cstheme="minorHAnsi"/>
          <w:lang w:val="en-ZA"/>
        </w:rPr>
        <w:t>Unit Standard(s): N/A</w:t>
      </w:r>
    </w:p>
    <w:p w:rsidR="00794DF5" w:rsidRPr="00A136B4" w:rsidRDefault="00794DF5" w:rsidP="00794DF5">
      <w:pPr>
        <w:ind w:right="-900"/>
        <w:rPr>
          <w:rFonts w:asciiTheme="minorHAnsi" w:hAnsiTheme="minorHAnsi" w:cstheme="minorHAnsi"/>
          <w:lang w:val="en-ZA"/>
        </w:rPr>
      </w:pPr>
    </w:p>
    <w:p w:rsidR="00794DF5" w:rsidRPr="00A136B4" w:rsidRDefault="00794DF5" w:rsidP="00794DF5">
      <w:pPr>
        <w:pStyle w:val="Heading1"/>
        <w:rPr>
          <w:rFonts w:asciiTheme="minorHAnsi" w:hAnsiTheme="minorHAnsi" w:cstheme="minorHAnsi"/>
          <w:sz w:val="24"/>
          <w:szCs w:val="24"/>
          <w:lang w:val="en-ZA"/>
        </w:rPr>
      </w:pPr>
      <w:r w:rsidRPr="00A136B4">
        <w:rPr>
          <w:rFonts w:asciiTheme="minorHAnsi" w:hAnsiTheme="minorHAnsi" w:cstheme="minorHAnsi"/>
          <w:sz w:val="24"/>
          <w:szCs w:val="24"/>
          <w:lang w:val="en-ZA"/>
        </w:rPr>
        <w:t>INSTRUCTIONS:</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 xml:space="preserve">Submit documents on the project information below. The documents must be submitted electronically, uploaded to your ePoE / ColCampus </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Rename this document to:</w:t>
      </w:r>
    </w:p>
    <w:p w:rsidR="00794DF5" w:rsidRPr="00A136B4" w:rsidRDefault="00794DF5" w:rsidP="00794DF5">
      <w:pPr>
        <w:pStyle w:val="ListParagraph"/>
        <w:numPr>
          <w:ilvl w:val="1"/>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GPG51</w:t>
      </w:r>
      <w:r>
        <w:rPr>
          <w:rFonts w:asciiTheme="minorHAnsi" w:hAnsiTheme="minorHAnsi" w:cstheme="minorHAnsi"/>
          <w:lang w:val="en-ZA"/>
        </w:rPr>
        <w:t>2 Surname Name StudentNumber FA2</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Fill in your details and hand the Rubric document also in to be used as a mark sheet.</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Hand in a document named:</w:t>
      </w:r>
    </w:p>
    <w:p w:rsidR="00794DF5" w:rsidRPr="00A136B4" w:rsidRDefault="00794DF5" w:rsidP="00794DF5">
      <w:pPr>
        <w:pStyle w:val="ListParagraph"/>
        <w:numPr>
          <w:ilvl w:val="0"/>
          <w:numId w:val="9"/>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GPG51</w:t>
      </w:r>
      <w:r>
        <w:rPr>
          <w:rFonts w:asciiTheme="minorHAnsi" w:hAnsiTheme="minorHAnsi" w:cstheme="minorHAnsi"/>
          <w:lang w:val="en-ZA"/>
        </w:rPr>
        <w:t>2 Surname Name StudentNumber FA2</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 xml:space="preserve">References must be listed, when applicable. </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Save all your documents regularly while you are working.</w:t>
      </w:r>
    </w:p>
    <w:p w:rsidR="00794DF5" w:rsidRPr="00A136B4" w:rsidRDefault="00794DF5" w:rsidP="00794DF5">
      <w:pPr>
        <w:pStyle w:val="ListParagraph"/>
        <w:numPr>
          <w:ilvl w:val="0"/>
          <w:numId w:val="8"/>
        </w:numPr>
        <w:spacing w:after="0" w:line="240" w:lineRule="auto"/>
        <w:ind w:right="-900"/>
        <w:rPr>
          <w:rFonts w:asciiTheme="minorHAnsi" w:hAnsiTheme="minorHAnsi" w:cstheme="minorHAnsi"/>
          <w:lang w:val="en-ZA"/>
        </w:rPr>
      </w:pPr>
      <w:r w:rsidRPr="00A136B4">
        <w:rPr>
          <w:rFonts w:asciiTheme="minorHAnsi" w:hAnsiTheme="minorHAnsi" w:cstheme="minorHAnsi"/>
          <w:lang w:val="en-ZA"/>
        </w:rPr>
        <w:t xml:space="preserve">After you have completed the assignment below, keep a copy of your work, keep a backup copy and hand your work in. </w:t>
      </w:r>
    </w:p>
    <w:p w:rsidR="00794DF5" w:rsidRDefault="00794DF5">
      <w:pPr>
        <w:pStyle w:val="Heading1"/>
        <w:spacing w:after="754"/>
        <w:ind w:left="-5"/>
      </w:pPr>
    </w:p>
    <w:p w:rsidR="00F7766D" w:rsidRDefault="00794DF5">
      <w:pPr>
        <w:pStyle w:val="Heading1"/>
        <w:spacing w:after="754"/>
        <w:ind w:left="-5"/>
      </w:pPr>
      <w:r>
        <w:t>Instructions to Learner. Answer ALL questions BRIEF</w:t>
      </w:r>
    </w:p>
    <w:p w:rsidR="00F7766D" w:rsidRDefault="00794DF5" w:rsidP="00794DF5">
      <w:pPr>
        <w:ind w:left="0" w:firstLine="0"/>
      </w:pPr>
      <w:r>
        <w:t xml:space="preserve">Digi-TechCorp recently hired you as their new games developer. You are to design and develop a game using techniques you have learnt. The game is called Terra Hawks. </w:t>
      </w:r>
    </w:p>
    <w:p w:rsidR="00F7766D" w:rsidRDefault="00794DF5">
      <w:pPr>
        <w:ind w:left="-5"/>
      </w:pPr>
      <w:r>
        <w:t>U</w:t>
      </w:r>
      <w:r>
        <w:t>sing a third person controller, the player’s goal is to accumulate as much treasure as p</w:t>
      </w:r>
      <w:r>
        <w:t>ossible, within the Outpost. He scores 5 points for every treasure he has picked up. At the end of the game, the total sum of scores he accumulates  should be displayed on the screen. To complete the first stage, he needs to accumulate a sum of 20 treasure</w:t>
      </w:r>
      <w:r>
        <w:t>s in all. This has to be completed within 180 seconds of game start, after which he is declared a winner and may then proceed to the next stage of the game. The next stage will be more demanding, as he has to pick up 25 treasures within the same time frame</w:t>
      </w:r>
      <w:r>
        <w:t xml:space="preserve"> as the first stage.  </w:t>
      </w:r>
    </w:p>
    <w:p w:rsidR="00F7766D" w:rsidRDefault="00794DF5" w:rsidP="00794DF5">
      <w:pPr>
        <w:spacing w:after="531"/>
        <w:ind w:left="-5"/>
      </w:pPr>
      <w:r>
        <w:t>However, there are obstacles on his way to achieve his goal. The doors to the outpost will not open, until he has accumulated 4 batteries. He will then have sufficient battery power to open the door. That way, he is able to gain acce</w:t>
      </w:r>
      <w:r>
        <w:t xml:space="preserve">ss to treasures within the outpost. Also, there are traps within the scene that “kill” battery power, thus reducing the number of batteries accumulated. </w:t>
      </w:r>
      <w:bookmarkStart w:id="0" w:name="_GoBack"/>
      <w:bookmarkEnd w:id="0"/>
      <w:r>
        <w:t xml:space="preserve">Use C# to provide interaction within the game. You are to follow the instructions given below. </w:t>
      </w:r>
    </w:p>
    <w:p w:rsidR="00F7766D" w:rsidRDefault="00F7766D" w:rsidP="00E659CD"/>
    <w:tbl>
      <w:tblPr>
        <w:tblStyle w:val="TableGrid0"/>
        <w:tblW w:w="0" w:type="auto"/>
        <w:tblInd w:w="10" w:type="dxa"/>
        <w:tblLayout w:type="fixed"/>
        <w:tblLook w:val="04A0" w:firstRow="1" w:lastRow="0" w:firstColumn="1" w:lastColumn="0" w:noHBand="0" w:noVBand="1"/>
      </w:tblPr>
      <w:tblGrid>
        <w:gridCol w:w="8895"/>
        <w:gridCol w:w="810"/>
        <w:gridCol w:w="1164"/>
      </w:tblGrid>
      <w:tr w:rsidR="00E659CD" w:rsidTr="00E659CD">
        <w:tc>
          <w:tcPr>
            <w:tcW w:w="8895" w:type="dxa"/>
          </w:tcPr>
          <w:p w:rsidR="00E659CD" w:rsidRDefault="00E659CD" w:rsidP="00E659CD"/>
        </w:tc>
        <w:tc>
          <w:tcPr>
            <w:tcW w:w="810" w:type="dxa"/>
          </w:tcPr>
          <w:p w:rsidR="00E659CD" w:rsidRDefault="00E659CD" w:rsidP="00E659CD">
            <w:pPr>
              <w:ind w:left="0" w:firstLine="0"/>
            </w:pPr>
            <w:r>
              <w:t>Mark</w:t>
            </w:r>
          </w:p>
        </w:tc>
        <w:tc>
          <w:tcPr>
            <w:tcW w:w="1164" w:type="dxa"/>
          </w:tcPr>
          <w:p w:rsidR="00E659CD" w:rsidRDefault="00E659CD" w:rsidP="00E659CD">
            <w:pPr>
              <w:ind w:left="0" w:firstLine="0"/>
            </w:pPr>
            <w:r>
              <w:t>Obtained</w:t>
            </w:r>
          </w:p>
        </w:tc>
      </w:tr>
      <w:tr w:rsidR="00E659CD" w:rsidTr="00E659CD">
        <w:tc>
          <w:tcPr>
            <w:tcW w:w="8895" w:type="dxa"/>
          </w:tcPr>
          <w:p w:rsidR="00E659CD" w:rsidRDefault="00E659CD" w:rsidP="00E659CD">
            <w:pPr>
              <w:pStyle w:val="ListParagraph"/>
              <w:numPr>
                <w:ilvl w:val="0"/>
                <w:numId w:val="6"/>
              </w:numPr>
            </w:pPr>
            <w:r>
              <w:t xml:space="preserve">Set up your game so as to have a forest terrain with a volcano at the center of the terrain. Set up the length and width of the terrain to 1000 each. The terrain must include trees (preferably palm trees) and a stream and must be covered in grass and some sandy areas. Set the base map settings to 10meters.    </w:t>
            </w:r>
          </w:p>
          <w:p w:rsidR="00E659CD" w:rsidRDefault="00E659CD" w:rsidP="00E659CD">
            <w:pPr>
              <w:spacing w:after="169" w:line="259" w:lineRule="auto"/>
              <w:ind w:left="0" w:right="-64" w:firstLine="0"/>
            </w:pPr>
            <w:r>
              <w:rPr>
                <w:noProof/>
              </w:rPr>
              <w:drawing>
                <wp:inline distT="0" distB="0" distL="0" distR="0" wp14:anchorId="43F874C6" wp14:editId="2DA4A008">
                  <wp:extent cx="6955264" cy="4810538"/>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6"/>
                          <a:stretch>
                            <a:fillRect/>
                          </a:stretch>
                        </pic:blipFill>
                        <pic:spPr>
                          <a:xfrm>
                            <a:off x="0" y="0"/>
                            <a:ext cx="6955264" cy="4810538"/>
                          </a:xfrm>
                          <a:prstGeom prst="rect">
                            <a:avLst/>
                          </a:prstGeom>
                        </pic:spPr>
                      </pic:pic>
                    </a:graphicData>
                  </a:graphic>
                </wp:inline>
              </w:drawing>
            </w:r>
          </w:p>
          <w:p w:rsidR="00E659CD" w:rsidRDefault="00E659CD" w:rsidP="00E659CD">
            <w:pPr>
              <w:ind w:left="-5" w:right="2208"/>
            </w:pPr>
            <w:r>
              <w:t>Fig. 1.1 the Volcano</w:t>
            </w:r>
          </w:p>
          <w:p w:rsidR="00E659CD" w:rsidRDefault="00E659CD" w:rsidP="00E659CD">
            <w:pPr>
              <w:pStyle w:val="ListParagraph"/>
              <w:ind w:firstLine="0"/>
            </w:pPr>
            <w:r>
              <w:t xml:space="preserve">  </w:t>
            </w:r>
          </w:p>
        </w:tc>
        <w:tc>
          <w:tcPr>
            <w:tcW w:w="810" w:type="dxa"/>
          </w:tcPr>
          <w:p w:rsidR="00E659CD" w:rsidRDefault="00E659CD" w:rsidP="00E659CD">
            <w:pPr>
              <w:ind w:left="0" w:firstLine="0"/>
            </w:pPr>
            <w:r>
              <w:t>5</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spacing w:after="160" w:line="259" w:lineRule="auto"/>
            </w:pPr>
            <w:r>
              <w:t>Create sunlight to light up the terrain and ensure</w:t>
            </w:r>
            <w:r>
              <w:t xml:space="preserve"> it shines consistently with the </w:t>
            </w:r>
            <w:r>
              <w:t>direction of light it casts. Reposition and rotate the light object to ensure the sun’s position will match the light of the skybox.</w:t>
            </w:r>
          </w:p>
        </w:tc>
        <w:tc>
          <w:tcPr>
            <w:tcW w:w="810" w:type="dxa"/>
          </w:tcPr>
          <w:p w:rsidR="00E659CD" w:rsidRDefault="00E659CD" w:rsidP="00E659CD">
            <w:pPr>
              <w:ind w:left="0" w:firstLine="0"/>
            </w:pPr>
            <w:r>
              <w:t>5</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spacing w:after="160" w:line="259" w:lineRule="auto"/>
              <w:ind w:left="0" w:firstLine="0"/>
            </w:pPr>
            <w:r>
              <w:t>Using the zip file given to you, locate the sound1.unityP</w:t>
            </w:r>
            <w:r>
              <w:t xml:space="preserve">ackage file package and </w:t>
            </w:r>
            <w:r>
              <w:t>locate a simple MP3 sound file, hillside.mp3. Ensure that this sound plays as soon as the player enters the scene and continues to loop till he exits the scene.</w:t>
            </w:r>
          </w:p>
        </w:tc>
        <w:tc>
          <w:tcPr>
            <w:tcW w:w="810" w:type="dxa"/>
          </w:tcPr>
          <w:p w:rsidR="00E659CD" w:rsidRDefault="00E659CD" w:rsidP="00E659CD">
            <w:pPr>
              <w:ind w:left="0" w:firstLine="0"/>
            </w:pPr>
            <w:r>
              <w:t>3</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spacing w:after="160" w:line="259" w:lineRule="auto"/>
            </w:pPr>
            <w:r>
              <w:t>Add a skybox to the scene and ensure its set to sunset. Ensure you reposition</w:t>
            </w:r>
          </w:p>
          <w:p w:rsidR="00E659CD" w:rsidRDefault="00E659CD" w:rsidP="00E659CD">
            <w:pPr>
              <w:spacing w:after="160" w:line="259" w:lineRule="auto"/>
              <w:ind w:left="0" w:firstLine="0"/>
            </w:pPr>
            <w:r>
              <w:t xml:space="preserve">your light in Q2 to match your skybox.     </w:t>
            </w:r>
          </w:p>
          <w:p w:rsidR="00E659CD" w:rsidRDefault="00E659CD" w:rsidP="00E659CD">
            <w:pPr>
              <w:ind w:left="0" w:firstLine="0"/>
            </w:pPr>
          </w:p>
        </w:tc>
        <w:tc>
          <w:tcPr>
            <w:tcW w:w="810" w:type="dxa"/>
          </w:tcPr>
          <w:p w:rsidR="00E659CD" w:rsidRDefault="00E659CD" w:rsidP="00E659CD">
            <w:pPr>
              <w:ind w:left="0" w:firstLine="0"/>
            </w:pPr>
            <w:r>
              <w:t>5</w:t>
            </w:r>
          </w:p>
        </w:tc>
        <w:tc>
          <w:tcPr>
            <w:tcW w:w="1164" w:type="dxa"/>
          </w:tcPr>
          <w:p w:rsidR="00E659CD" w:rsidRDefault="00E659CD" w:rsidP="00E659CD">
            <w:pPr>
              <w:ind w:left="0" w:firstLine="0"/>
            </w:pPr>
          </w:p>
        </w:tc>
      </w:tr>
      <w:tr w:rsidR="00E659CD" w:rsidTr="00E659CD">
        <w:tc>
          <w:tcPr>
            <w:tcW w:w="8895" w:type="dxa"/>
          </w:tcPr>
          <w:p w:rsidR="00E659CD" w:rsidRDefault="00E659CD" w:rsidP="00A07BA1">
            <w:pPr>
              <w:pStyle w:val="ListParagraph"/>
              <w:numPr>
                <w:ilvl w:val="0"/>
                <w:numId w:val="6"/>
              </w:numPr>
              <w:spacing w:after="160" w:line="259" w:lineRule="auto"/>
              <w:ind w:left="0" w:firstLine="0"/>
            </w:pPr>
            <w:r>
              <w:lastRenderedPageBreak/>
              <w:t>Add a third person controller in the sc</w:t>
            </w:r>
            <w:r>
              <w:t xml:space="preserve">ene and save the scene as </w:t>
            </w:r>
            <w:r>
              <w:t xml:space="preserve">Island-“studentNumber”. NB Ensure your scenes are saved in the assets folder. To </w:t>
            </w:r>
          </w:p>
          <w:p w:rsidR="00E659CD" w:rsidRDefault="00E659CD" w:rsidP="00E659CD">
            <w:pPr>
              <w:spacing w:after="160" w:line="259" w:lineRule="auto"/>
              <w:ind w:left="0" w:firstLine="0"/>
            </w:pPr>
            <w:r>
              <w:t>keep it neat, you may create a “levels” su</w:t>
            </w:r>
            <w:r>
              <w:t>b-folder and save it there.</w:t>
            </w:r>
          </w:p>
          <w:p w:rsidR="00E659CD" w:rsidRDefault="00E659CD" w:rsidP="00E659CD">
            <w:pPr>
              <w:ind w:left="0" w:firstLine="0"/>
            </w:pPr>
          </w:p>
        </w:tc>
        <w:tc>
          <w:tcPr>
            <w:tcW w:w="810" w:type="dxa"/>
          </w:tcPr>
          <w:p w:rsidR="00E659CD" w:rsidRDefault="00E659CD" w:rsidP="00E659CD">
            <w:pPr>
              <w:ind w:left="0" w:firstLine="0"/>
            </w:pPr>
            <w:r>
              <w:t>2</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spacing w:after="0" w:line="376" w:lineRule="auto"/>
              <w:ind w:right="356"/>
            </w:pPr>
            <w:r>
              <w:t xml:space="preserve">Using the package given to you, ensure the “Outpost” model is imported to the scene and adjust settings for its meshes, materials and animations.   </w:t>
            </w:r>
          </w:p>
          <w:p w:rsidR="00E659CD" w:rsidRDefault="00E659CD" w:rsidP="00E659CD">
            <w:pPr>
              <w:spacing w:after="0" w:line="376" w:lineRule="auto"/>
              <w:ind w:left="0" w:right="356" w:firstLine="0"/>
            </w:pPr>
            <w:r>
              <w:t>a.</w:t>
            </w:r>
            <w:r>
              <w:tab/>
              <w:t>Ensure it has a scale factor of 1.</w:t>
            </w:r>
          </w:p>
          <w:p w:rsidR="00E659CD" w:rsidRDefault="00E659CD" w:rsidP="00E659CD">
            <w:pPr>
              <w:numPr>
                <w:ilvl w:val="0"/>
                <w:numId w:val="4"/>
              </w:numPr>
              <w:spacing w:after="0" w:line="259" w:lineRule="auto"/>
              <w:ind w:firstLine="0"/>
            </w:pPr>
            <w:r>
              <w:t>Create colliders for the Outpost.</w:t>
            </w:r>
          </w:p>
          <w:p w:rsidR="00E659CD" w:rsidRDefault="00E659CD" w:rsidP="00E659CD">
            <w:pPr>
              <w:numPr>
                <w:ilvl w:val="0"/>
                <w:numId w:val="4"/>
              </w:numPr>
              <w:spacing w:after="0" w:line="259" w:lineRule="auto"/>
              <w:ind w:firstLine="0"/>
            </w:pPr>
            <w:r>
              <w:t>Ensure all surfaces are set up to render properly in the game.</w:t>
            </w:r>
          </w:p>
          <w:p w:rsidR="00E659CD" w:rsidRDefault="00E659CD" w:rsidP="00E659CD">
            <w:pPr>
              <w:numPr>
                <w:ilvl w:val="0"/>
                <w:numId w:val="4"/>
              </w:numPr>
              <w:spacing w:after="0" w:line="259" w:lineRule="auto"/>
              <w:ind w:firstLine="0"/>
            </w:pPr>
            <w:r>
              <w:t xml:space="preserve">The Outpost FBX file comes with its animations. Add the animations in Unity, name them “dooropen” and “doorshut”. The former to open the door in the Outpost and the latter, to shut the door. </w:t>
            </w:r>
          </w:p>
        </w:tc>
        <w:tc>
          <w:tcPr>
            <w:tcW w:w="810" w:type="dxa"/>
          </w:tcPr>
          <w:p w:rsidR="00E659CD" w:rsidRDefault="00E659CD" w:rsidP="00E659CD">
            <w:pPr>
              <w:ind w:left="0" w:firstLine="0"/>
            </w:pPr>
            <w:r>
              <w:t>10</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spacing w:after="270" w:line="250" w:lineRule="auto"/>
            </w:pPr>
            <w:r>
              <w:t>Write a programme, using collision detection to trigger the door in the Outpost to open and close. Also use the sound files located in “doorSounds” to add a corresponding so</w:t>
            </w:r>
            <w:r>
              <w:t>und to either of the events.</w:t>
            </w:r>
          </w:p>
          <w:p w:rsidR="00E659CD" w:rsidRDefault="00E659CD" w:rsidP="00E659CD">
            <w:pPr>
              <w:pStyle w:val="ListParagraph"/>
              <w:spacing w:after="270" w:line="250" w:lineRule="auto"/>
              <w:ind w:left="360" w:firstLine="0"/>
            </w:pPr>
            <w:r>
              <w:t>Add sound clip to the “Open and Close door” events respectively.The door should open after 3 seconds. The player should be able to adjust this time.</w:t>
            </w:r>
          </w:p>
        </w:tc>
        <w:tc>
          <w:tcPr>
            <w:tcW w:w="810" w:type="dxa"/>
          </w:tcPr>
          <w:p w:rsidR="00E659CD" w:rsidRDefault="00E659CD" w:rsidP="00E659CD">
            <w:pPr>
              <w:ind w:left="0" w:firstLine="0"/>
            </w:pPr>
            <w:r>
              <w:t>12</w:t>
            </w:r>
          </w:p>
        </w:tc>
        <w:tc>
          <w:tcPr>
            <w:tcW w:w="1164" w:type="dxa"/>
          </w:tcPr>
          <w:p w:rsidR="00E659CD" w:rsidRDefault="00E659CD" w:rsidP="00E659CD">
            <w:pPr>
              <w:ind w:left="0" w:firstLine="0"/>
            </w:pPr>
          </w:p>
        </w:tc>
      </w:tr>
      <w:tr w:rsidR="00E659CD" w:rsidTr="00E659CD">
        <w:tc>
          <w:tcPr>
            <w:tcW w:w="8895" w:type="dxa"/>
          </w:tcPr>
          <w:tbl>
            <w:tblPr>
              <w:tblStyle w:val="TableGrid"/>
              <w:tblW w:w="10013" w:type="dxa"/>
              <w:tblInd w:w="0" w:type="dxa"/>
              <w:tblLayout w:type="fixed"/>
              <w:tblCellMar>
                <w:top w:w="0" w:type="dxa"/>
                <w:left w:w="0" w:type="dxa"/>
                <w:bottom w:w="0" w:type="dxa"/>
                <w:right w:w="0" w:type="dxa"/>
              </w:tblCellMar>
              <w:tblLook w:val="04A0" w:firstRow="1" w:lastRow="0" w:firstColumn="1" w:lastColumn="0" w:noHBand="0" w:noVBand="1"/>
            </w:tblPr>
            <w:tblGrid>
              <w:gridCol w:w="8653"/>
              <w:gridCol w:w="1360"/>
            </w:tblGrid>
            <w:tr w:rsidR="00E659CD" w:rsidTr="00930DA2">
              <w:trPr>
                <w:trHeight w:val="943"/>
              </w:trPr>
              <w:tc>
                <w:tcPr>
                  <w:tcW w:w="8653" w:type="dxa"/>
                  <w:tcBorders>
                    <w:top w:val="nil"/>
                    <w:left w:val="nil"/>
                    <w:bottom w:val="nil"/>
                    <w:right w:val="nil"/>
                  </w:tcBorders>
                  <w:vAlign w:val="bottom"/>
                </w:tcPr>
                <w:p w:rsidR="00E659CD" w:rsidRDefault="00E659CD" w:rsidP="00E659CD">
                  <w:pPr>
                    <w:pStyle w:val="ListParagraph"/>
                    <w:numPr>
                      <w:ilvl w:val="0"/>
                      <w:numId w:val="6"/>
                    </w:numPr>
                    <w:spacing w:after="0" w:line="259" w:lineRule="auto"/>
                  </w:pPr>
                  <w:r>
                    <w:t>If you haven’t already, locate the package which will allow you the use of battery assets and do the following.</w:t>
                  </w:r>
                </w:p>
                <w:p w:rsidR="00E659CD" w:rsidRDefault="00E659CD" w:rsidP="00E659CD">
                  <w:pPr>
                    <w:pStyle w:val="ListParagraph"/>
                    <w:spacing w:after="0" w:line="259" w:lineRule="auto"/>
                    <w:ind w:left="360" w:firstLine="0"/>
                  </w:pPr>
                </w:p>
              </w:tc>
              <w:tc>
                <w:tcPr>
                  <w:tcW w:w="1360" w:type="dxa"/>
                  <w:tcBorders>
                    <w:top w:val="nil"/>
                    <w:left w:val="nil"/>
                    <w:bottom w:val="nil"/>
                    <w:right w:val="nil"/>
                  </w:tcBorders>
                  <w:vAlign w:val="bottom"/>
                </w:tcPr>
                <w:p w:rsidR="00E659CD" w:rsidRDefault="00E659CD" w:rsidP="00E659CD">
                  <w:pPr>
                    <w:spacing w:after="0" w:line="259" w:lineRule="auto"/>
                    <w:ind w:left="531" w:firstLine="0"/>
                  </w:pPr>
                  <w:r>
                    <w:t>Mark / 30</w:t>
                  </w:r>
                </w:p>
              </w:tc>
            </w:tr>
          </w:tbl>
          <w:p w:rsidR="00E659CD" w:rsidRDefault="00E659CD" w:rsidP="00E659CD">
            <w:pPr>
              <w:pStyle w:val="ListParagraph"/>
              <w:numPr>
                <w:ilvl w:val="0"/>
                <w:numId w:val="7"/>
              </w:numPr>
              <w:ind w:right="2208"/>
            </w:pPr>
            <w:r>
              <w:t xml:space="preserve">Use prefabs to generate multiple batteries on the scene. Ensure you apply the appropriate textures to the batteries. Create a rotation effect for the batteries that ensures they rotate. </w:t>
            </w:r>
          </w:p>
          <w:p w:rsidR="00E659CD" w:rsidRDefault="00E659CD" w:rsidP="00E659CD">
            <w:pPr>
              <w:pStyle w:val="ListParagraph"/>
              <w:numPr>
                <w:ilvl w:val="0"/>
                <w:numId w:val="7"/>
              </w:numPr>
              <w:ind w:right="2208"/>
            </w:pPr>
            <w:r>
              <w:t xml:space="preserve">Using triggers, allow the player to pick up batteries which “disappear” on player walking into the batteries. </w:t>
            </w:r>
          </w:p>
          <w:p w:rsidR="00E659CD" w:rsidRDefault="00E659CD" w:rsidP="00E659CD">
            <w:pPr>
              <w:pStyle w:val="ListParagraph"/>
              <w:numPr>
                <w:ilvl w:val="0"/>
                <w:numId w:val="7"/>
              </w:numPr>
              <w:ind w:right="2208"/>
            </w:pPr>
            <w:r>
              <w:t xml:space="preserve">Write a function/script that ensures the player will not be able to open the door to the Outpost, until he has accumulated a total of 4 batteries. This ensures the player has sufficient battery power to open the door. </w:t>
            </w:r>
          </w:p>
          <w:p w:rsidR="00E659CD" w:rsidRDefault="00E659CD" w:rsidP="00E659CD">
            <w:pPr>
              <w:pStyle w:val="ListParagraph"/>
              <w:numPr>
                <w:ilvl w:val="0"/>
                <w:numId w:val="7"/>
              </w:numPr>
              <w:ind w:right="2208"/>
            </w:pPr>
            <w:r>
              <w:t xml:space="preserve">Create and set up traps within the scene using prefabs. Write a function/script to reduce the accumulated battery power of the player when he walks into a trap. Extra marks are given for your creativity here. </w:t>
            </w:r>
          </w:p>
          <w:p w:rsidR="00E659CD" w:rsidRDefault="00E659CD" w:rsidP="00E659CD">
            <w:pPr>
              <w:ind w:left="0" w:firstLine="0"/>
            </w:pPr>
          </w:p>
          <w:p w:rsidR="00E659CD" w:rsidRDefault="00E659CD" w:rsidP="00E659CD">
            <w:pPr>
              <w:ind w:left="0" w:firstLine="0"/>
            </w:pPr>
            <w:r>
              <w:t>Write a script to display the accumulated or depleted batteries on the screen, using GUI Texture. The textures are in the package given to you</w:t>
            </w:r>
          </w:p>
        </w:tc>
        <w:tc>
          <w:tcPr>
            <w:tcW w:w="810" w:type="dxa"/>
          </w:tcPr>
          <w:p w:rsidR="00E659CD" w:rsidRDefault="00E659CD" w:rsidP="00E659CD">
            <w:pPr>
              <w:ind w:left="0" w:firstLine="0"/>
            </w:pPr>
            <w:r>
              <w:t>10</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pStyle w:val="ListParagraph"/>
              <w:numPr>
                <w:ilvl w:val="0"/>
                <w:numId w:val="6"/>
              </w:numPr>
            </w:pPr>
            <w:r w:rsidRPr="00E659CD">
              <w:t>Use GUI Text to display points accumulated in the game. Points are picked</w:t>
            </w:r>
            <w:r w:rsidRPr="00E659CD">
              <w:tab/>
              <w:t xml:space="preserve">Mark / 15 up with each treasures picked up. You may create a small box for this and place a sufficient number across the screen. </w:t>
            </w:r>
          </w:p>
        </w:tc>
        <w:tc>
          <w:tcPr>
            <w:tcW w:w="810" w:type="dxa"/>
          </w:tcPr>
          <w:p w:rsidR="00E659CD" w:rsidRDefault="00E659CD" w:rsidP="00E659CD">
            <w:pPr>
              <w:ind w:left="0" w:firstLine="0"/>
            </w:pPr>
            <w:r>
              <w:t>15</w:t>
            </w:r>
          </w:p>
        </w:tc>
        <w:tc>
          <w:tcPr>
            <w:tcW w:w="1164" w:type="dxa"/>
          </w:tcPr>
          <w:p w:rsidR="00E659CD" w:rsidRDefault="00E659CD" w:rsidP="00E659CD">
            <w:pPr>
              <w:ind w:left="0" w:firstLine="0"/>
            </w:pPr>
          </w:p>
        </w:tc>
      </w:tr>
      <w:tr w:rsidR="00E659CD" w:rsidTr="00E659CD">
        <w:tc>
          <w:tcPr>
            <w:tcW w:w="8895" w:type="dxa"/>
          </w:tcPr>
          <w:p w:rsidR="00E659CD" w:rsidRDefault="00E659CD" w:rsidP="00E659CD">
            <w:pPr>
              <w:numPr>
                <w:ilvl w:val="0"/>
                <w:numId w:val="3"/>
              </w:numPr>
              <w:ind w:right="1085"/>
            </w:pPr>
            <w:r>
              <w:lastRenderedPageBreak/>
              <w:t>Create and add fire across the terrain, with heavy smoke coming off it.</w:t>
            </w:r>
            <w:r>
              <w:tab/>
              <w:t>Mark / Points may be reduced should the player accide</w:t>
            </w:r>
            <w:r>
              <w:t>ntally walk on the fire. Use</w:t>
            </w:r>
            <w:r>
              <w:t xml:space="preserve"> firepack.Unitypackage for this.     </w:t>
            </w:r>
          </w:p>
          <w:p w:rsidR="00E659CD" w:rsidRDefault="00E659CD" w:rsidP="00E659CD">
            <w:pPr>
              <w:spacing w:after="169" w:line="259" w:lineRule="auto"/>
              <w:ind w:left="0" w:firstLine="0"/>
            </w:pPr>
            <w:r>
              <w:rPr>
                <w:noProof/>
              </w:rPr>
              <w:drawing>
                <wp:inline distT="0" distB="0" distL="0" distR="0" wp14:anchorId="3F411167" wp14:editId="3E45779B">
                  <wp:extent cx="6577385" cy="5055599"/>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7"/>
                          <a:stretch>
                            <a:fillRect/>
                          </a:stretch>
                        </pic:blipFill>
                        <pic:spPr>
                          <a:xfrm>
                            <a:off x="0" y="0"/>
                            <a:ext cx="6577385" cy="5055599"/>
                          </a:xfrm>
                          <a:prstGeom prst="rect">
                            <a:avLst/>
                          </a:prstGeom>
                        </pic:spPr>
                      </pic:pic>
                    </a:graphicData>
                  </a:graphic>
                </wp:inline>
              </w:drawing>
            </w:r>
          </w:p>
          <w:p w:rsidR="00E659CD" w:rsidRPr="00E659CD" w:rsidRDefault="00E659CD" w:rsidP="00E659CD">
            <w:pPr>
              <w:spacing w:after="1028"/>
              <w:ind w:left="-5" w:right="2208"/>
            </w:pPr>
            <w:r>
              <w:t xml:space="preserve">Fig. 2.1 </w:t>
            </w:r>
          </w:p>
        </w:tc>
        <w:tc>
          <w:tcPr>
            <w:tcW w:w="810" w:type="dxa"/>
          </w:tcPr>
          <w:p w:rsidR="00E659CD" w:rsidRDefault="00E659CD" w:rsidP="00E659CD">
            <w:pPr>
              <w:ind w:left="0" w:firstLine="0"/>
            </w:pPr>
            <w:r>
              <w:t>13</w:t>
            </w:r>
          </w:p>
        </w:tc>
        <w:tc>
          <w:tcPr>
            <w:tcW w:w="1164" w:type="dxa"/>
          </w:tcPr>
          <w:p w:rsidR="00E659CD" w:rsidRDefault="00E659CD" w:rsidP="00E659CD">
            <w:pPr>
              <w:ind w:left="0" w:firstLine="0"/>
            </w:pPr>
          </w:p>
        </w:tc>
      </w:tr>
      <w:tr w:rsidR="00E659CD" w:rsidTr="00794DF5">
        <w:tc>
          <w:tcPr>
            <w:tcW w:w="8895" w:type="dxa"/>
          </w:tcPr>
          <w:p w:rsidR="00E659CD" w:rsidRDefault="00E659CD" w:rsidP="00E659CD">
            <w:pPr>
              <w:ind w:right="1085"/>
            </w:pPr>
            <w:r>
              <w:t>Total:</w:t>
            </w:r>
          </w:p>
        </w:tc>
        <w:tc>
          <w:tcPr>
            <w:tcW w:w="810" w:type="dxa"/>
          </w:tcPr>
          <w:p w:rsidR="00E659CD" w:rsidRDefault="00794DF5" w:rsidP="00E659CD">
            <w:pPr>
              <w:ind w:left="0" w:firstLine="0"/>
            </w:pPr>
            <w:r>
              <w:t>80</w:t>
            </w:r>
          </w:p>
        </w:tc>
        <w:tc>
          <w:tcPr>
            <w:tcW w:w="1164" w:type="dxa"/>
          </w:tcPr>
          <w:p w:rsidR="00E659CD" w:rsidRDefault="00E659CD" w:rsidP="00E659CD">
            <w:pPr>
              <w:ind w:left="0" w:firstLine="0"/>
            </w:pPr>
          </w:p>
        </w:tc>
      </w:tr>
    </w:tbl>
    <w:p w:rsidR="00E659CD" w:rsidRDefault="00E659CD" w:rsidP="00E659CD"/>
    <w:p w:rsidR="00F7766D" w:rsidRDefault="00794DF5" w:rsidP="00E659CD">
      <w:pPr>
        <w:spacing w:after="160" w:line="259" w:lineRule="auto"/>
        <w:ind w:left="0" w:firstLine="0"/>
      </w:pPr>
      <w:r>
        <w:t xml:space="preserve"> </w:t>
      </w:r>
    </w:p>
    <w:sectPr w:rsidR="00F7766D">
      <w:pgSz w:w="12240" w:h="15840"/>
      <w:pgMar w:top="680" w:right="708" w:bottom="1777" w:left="64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64E5C"/>
    <w:multiLevelType w:val="hybridMultilevel"/>
    <w:tmpl w:val="A5D0AA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460A82"/>
    <w:multiLevelType w:val="hybridMultilevel"/>
    <w:tmpl w:val="C326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4178EE"/>
    <w:multiLevelType w:val="hybridMultilevel"/>
    <w:tmpl w:val="2E06F55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F2B4D"/>
    <w:multiLevelType w:val="hybridMultilevel"/>
    <w:tmpl w:val="E162214E"/>
    <w:lvl w:ilvl="0" w:tplc="0A72F5B4">
      <w:start w:val="2"/>
      <w:numFmt w:val="lowerLetter"/>
      <w:lvlText w:val="%1."/>
      <w:lvlJc w:val="left"/>
      <w:pPr>
        <w:ind w:left="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A62C556E">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22E2CE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0368018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CCE40A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5AEEC41C">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12C16B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0E0E054">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03A8C04">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6AB315F2"/>
    <w:multiLevelType w:val="hybridMultilevel"/>
    <w:tmpl w:val="5308EBAA"/>
    <w:lvl w:ilvl="0" w:tplc="5CA20E42">
      <w:start w:val="1"/>
      <w:numFmt w:val="decimal"/>
      <w:lvlText w:val="%1."/>
      <w:lvlJc w:val="left"/>
      <w:pPr>
        <w:ind w:left="5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38F8CE12">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03296C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BEA6A12">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A1DCF88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EB09E8E">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5DE5C8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39828E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E705BF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B3B71A5"/>
    <w:multiLevelType w:val="hybridMultilevel"/>
    <w:tmpl w:val="1A42C9AC"/>
    <w:lvl w:ilvl="0" w:tplc="3FD2C84C">
      <w:start w:val="1"/>
      <w:numFmt w:val="lowerLetter"/>
      <w:lvlText w:val="%1."/>
      <w:lvlJc w:val="left"/>
      <w:pPr>
        <w:ind w:left="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C6EBEE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1068F44">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02841B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E583F3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264A5CA">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DD94FD1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84E8960">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AACF0D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5B3358C"/>
    <w:multiLevelType w:val="hybridMultilevel"/>
    <w:tmpl w:val="064E479E"/>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7" w15:restartNumberingAfterBreak="0">
    <w:nsid w:val="765A3555"/>
    <w:multiLevelType w:val="hybridMultilevel"/>
    <w:tmpl w:val="5928D49A"/>
    <w:lvl w:ilvl="0" w:tplc="CE261A5A">
      <w:start w:val="1"/>
      <w:numFmt w:val="lowerLetter"/>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55BEC49C">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CFAE496">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EF0236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4B8202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9B4F82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A48DB0E">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34B0B98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39FCE7C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7FBE0374"/>
    <w:multiLevelType w:val="hybridMultilevel"/>
    <w:tmpl w:val="5AF4A5EE"/>
    <w:lvl w:ilvl="0" w:tplc="2FD0BE5C">
      <w:start w:val="9"/>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6910E24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08476FE">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19A906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0A6F66C">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4EE641A2">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5672E42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7A4289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A29D5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num w:numId="1">
    <w:abstractNumId w:val="4"/>
  </w:num>
  <w:num w:numId="2">
    <w:abstractNumId w:val="7"/>
  </w:num>
  <w:num w:numId="3">
    <w:abstractNumId w:val="8"/>
  </w:num>
  <w:num w:numId="4">
    <w:abstractNumId w:val="3"/>
  </w:num>
  <w:num w:numId="5">
    <w:abstractNumId w:val="5"/>
  </w:num>
  <w:num w:numId="6">
    <w:abstractNumId w:val="2"/>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66D"/>
    <w:rsid w:val="00794DF5"/>
    <w:rsid w:val="00E659CD"/>
    <w:rsid w:val="00F77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376E"/>
  <w15:docId w15:val="{A9A88F28-BF12-45AA-83F6-6B98E6C6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61" w:lineRule="auto"/>
      <w:ind w:left="1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213" w:line="265" w:lineRule="auto"/>
      <w:ind w:left="10" w:hanging="10"/>
      <w:outlineLvl w:val="0"/>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rsid w:val="00E659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5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Calldo</dc:creator>
  <cp:keywords/>
  <cp:lastModifiedBy>Auret Calldo</cp:lastModifiedBy>
  <cp:revision>2</cp:revision>
  <dcterms:created xsi:type="dcterms:W3CDTF">2018-08-21T07:12:00Z</dcterms:created>
  <dcterms:modified xsi:type="dcterms:W3CDTF">2018-08-21T07:12:00Z</dcterms:modified>
</cp:coreProperties>
</file>