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8D4" w:rsidRPr="00B406A0" w:rsidRDefault="00562F07">
      <w:pPr>
        <w:spacing w:after="784" w:line="259" w:lineRule="auto"/>
        <w:ind w:left="52" w:right="-9" w:firstLine="0"/>
      </w:pPr>
      <w:r w:rsidRPr="00B406A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75pt;height:655.5pt">
            <v:imagedata r:id="rId7" o:title="CTU COVER"/>
          </v:shape>
        </w:pict>
      </w:r>
    </w:p>
    <w:p w:rsidR="002208D4" w:rsidRPr="00B406A0" w:rsidRDefault="00D302A2">
      <w:pPr>
        <w:spacing w:after="756" w:line="259" w:lineRule="auto"/>
        <w:ind w:left="0" w:firstLine="0"/>
      </w:pPr>
      <w:r w:rsidRPr="00B406A0">
        <w:rPr>
          <w:b/>
          <w:sz w:val="31"/>
        </w:rPr>
        <w:lastRenderedPageBreak/>
        <w:t xml:space="preserve">Programming II Formative Assessment 1 (Part 1) </w:t>
      </w:r>
    </w:p>
    <w:p w:rsidR="002208D4" w:rsidRPr="00B406A0" w:rsidRDefault="009301ED" w:rsidP="009301ED">
      <w:pPr>
        <w:spacing w:after="0" w:line="259" w:lineRule="auto"/>
        <w:ind w:right="-14"/>
      </w:pPr>
      <w:r w:rsidRPr="00B406A0">
        <w:rPr>
          <w:b/>
          <w:i/>
        </w:rPr>
        <w:t>Unit Standards covered</w:t>
      </w:r>
      <w:r w:rsidR="00D302A2" w:rsidRPr="00B406A0">
        <w:rPr>
          <w:b/>
          <w:i/>
        </w:rPr>
        <w:t xml:space="preserve">: </w:t>
      </w:r>
    </w:p>
    <w:p w:rsidR="002208D4" w:rsidRPr="00B406A0" w:rsidRDefault="00D302A2" w:rsidP="009301ED">
      <w:pPr>
        <w:pStyle w:val="ListParagraph"/>
        <w:numPr>
          <w:ilvl w:val="0"/>
          <w:numId w:val="2"/>
        </w:numPr>
        <w:spacing w:after="0" w:line="259" w:lineRule="auto"/>
        <w:ind w:right="-14"/>
      </w:pPr>
      <w:r w:rsidRPr="00B406A0">
        <w:rPr>
          <w:b/>
          <w:i/>
        </w:rPr>
        <w:t xml:space="preserve">115381 Apply the principles of creating a computer program using an OOP language in a GUI environment </w:t>
      </w:r>
    </w:p>
    <w:p w:rsidR="002208D4" w:rsidRPr="00B406A0" w:rsidRDefault="00D302A2" w:rsidP="009301ED">
      <w:pPr>
        <w:pStyle w:val="ListParagraph"/>
        <w:numPr>
          <w:ilvl w:val="0"/>
          <w:numId w:val="2"/>
        </w:numPr>
        <w:spacing w:after="0" w:line="259" w:lineRule="auto"/>
        <w:ind w:right="-14"/>
      </w:pPr>
      <w:r w:rsidRPr="00B406A0">
        <w:rPr>
          <w:b/>
          <w:i/>
        </w:rPr>
        <w:t xml:space="preserve">116389 Write a technical report </w:t>
      </w:r>
    </w:p>
    <w:p w:rsidR="009301ED" w:rsidRPr="00B406A0" w:rsidRDefault="009301ED" w:rsidP="009301ED">
      <w:pPr>
        <w:pStyle w:val="ListParagraph"/>
        <w:numPr>
          <w:ilvl w:val="0"/>
          <w:numId w:val="2"/>
        </w:numPr>
        <w:spacing w:after="1430" w:line="250" w:lineRule="auto"/>
        <w:rPr>
          <w:b/>
          <w:i/>
        </w:rPr>
      </w:pPr>
      <w:r w:rsidRPr="00B406A0">
        <w:rPr>
          <w:b/>
          <w:i/>
        </w:rPr>
        <w:t xml:space="preserve">114059 </w:t>
      </w:r>
      <w:r w:rsidR="00D302A2" w:rsidRPr="00B406A0">
        <w:rPr>
          <w:b/>
          <w:i/>
        </w:rPr>
        <w:t xml:space="preserve">Demonstrate an understanding of estimating a unit of work and the implications of late delivery. </w:t>
      </w:r>
    </w:p>
    <w:p w:rsidR="009301ED" w:rsidRPr="00B406A0" w:rsidRDefault="009301ED" w:rsidP="009301ED">
      <w:pPr>
        <w:pStyle w:val="ListParagraph"/>
        <w:numPr>
          <w:ilvl w:val="0"/>
          <w:numId w:val="2"/>
        </w:numPr>
        <w:spacing w:after="1430" w:line="250" w:lineRule="auto"/>
      </w:pPr>
      <w:r w:rsidRPr="00B406A0">
        <w:rPr>
          <w:b/>
          <w:i/>
        </w:rPr>
        <w:t>115392</w:t>
      </w:r>
      <w:r w:rsidR="00D302A2" w:rsidRPr="00B406A0">
        <w:rPr>
          <w:b/>
          <w:i/>
        </w:rPr>
        <w:t xml:space="preserve"> Apply principles of creating computer software by developing a complete programme to meet given business specifications </w:t>
      </w:r>
    </w:p>
    <w:p w:rsidR="002208D4" w:rsidRPr="00B406A0" w:rsidRDefault="009301ED" w:rsidP="009301ED">
      <w:pPr>
        <w:pStyle w:val="ListParagraph"/>
        <w:numPr>
          <w:ilvl w:val="0"/>
          <w:numId w:val="2"/>
        </w:numPr>
        <w:spacing w:after="1430" w:line="250" w:lineRule="auto"/>
      </w:pPr>
      <w:r w:rsidRPr="00B406A0">
        <w:rPr>
          <w:b/>
          <w:i/>
        </w:rPr>
        <w:t xml:space="preserve">115365 </w:t>
      </w:r>
      <w:r w:rsidR="00D302A2" w:rsidRPr="00B406A0">
        <w:rPr>
          <w:b/>
          <w:i/>
        </w:rPr>
        <w:t xml:space="preserve">Apply the principles of designing computer system inputs and outputs </w:t>
      </w:r>
    </w:p>
    <w:p w:rsidR="002208D4" w:rsidRPr="00B406A0" w:rsidRDefault="00D302A2">
      <w:pPr>
        <w:spacing w:after="282" w:line="259" w:lineRule="auto"/>
        <w:ind w:left="0" w:firstLine="0"/>
      </w:pPr>
      <w:r w:rsidRPr="00B406A0">
        <w:rPr>
          <w:b/>
          <w:u w:val="single" w:color="000000"/>
        </w:rPr>
        <w:t>I</w:t>
      </w:r>
      <w:r w:rsidR="009301ED" w:rsidRPr="00B406A0">
        <w:rPr>
          <w:b/>
          <w:u w:val="single" w:color="000000"/>
        </w:rPr>
        <w:t>nstructions to Learner</w:t>
      </w:r>
      <w:r w:rsidRPr="00B406A0">
        <w:rPr>
          <w:b/>
          <w:u w:val="single" w:color="000000"/>
        </w:rPr>
        <w:t>:</w:t>
      </w:r>
      <w:r w:rsidRPr="00B406A0">
        <w:rPr>
          <w:b/>
        </w:rPr>
        <w:t xml:space="preserve"> </w:t>
      </w:r>
    </w:p>
    <w:p w:rsidR="002208D4" w:rsidRPr="00B406A0" w:rsidRDefault="00D302A2">
      <w:pPr>
        <w:numPr>
          <w:ilvl w:val="0"/>
          <w:numId w:val="1"/>
        </w:numPr>
        <w:spacing w:after="0"/>
        <w:ind w:hanging="334"/>
      </w:pPr>
      <w:r w:rsidRPr="00B406A0">
        <w:t>Learner needs to include all criteria evidence of all tasks.</w:t>
      </w:r>
    </w:p>
    <w:p w:rsidR="002208D4" w:rsidRPr="00B406A0" w:rsidRDefault="00D302A2">
      <w:pPr>
        <w:numPr>
          <w:ilvl w:val="0"/>
          <w:numId w:val="1"/>
        </w:numPr>
        <w:spacing w:after="0"/>
        <w:ind w:hanging="334"/>
      </w:pPr>
      <w:r w:rsidRPr="00B406A0">
        <w:t>The work handed in must be your own and valid.</w:t>
      </w:r>
    </w:p>
    <w:p w:rsidR="002208D4" w:rsidRPr="00B406A0" w:rsidRDefault="00D302A2">
      <w:pPr>
        <w:numPr>
          <w:ilvl w:val="0"/>
          <w:numId w:val="1"/>
        </w:numPr>
        <w:spacing w:after="0"/>
        <w:ind w:hanging="334"/>
      </w:pPr>
      <w:r w:rsidRPr="00B406A0">
        <w:t xml:space="preserve">Please take note that failing to adhere to the criteria of each task within this assessment willlead to an immediate NYC. </w:t>
      </w:r>
    </w:p>
    <w:p w:rsidR="002208D4" w:rsidRPr="00B406A0" w:rsidRDefault="00D302A2">
      <w:pPr>
        <w:numPr>
          <w:ilvl w:val="0"/>
          <w:numId w:val="1"/>
        </w:numPr>
        <w:spacing w:after="16"/>
        <w:ind w:hanging="334"/>
      </w:pPr>
      <w:r w:rsidRPr="00B406A0">
        <w:t>The learner must achieve a mark of 80% to be deemed as competent</w:t>
      </w:r>
    </w:p>
    <w:p w:rsidR="002208D4" w:rsidRPr="00B406A0" w:rsidRDefault="00D302A2">
      <w:pPr>
        <w:spacing w:after="287" w:line="259" w:lineRule="auto"/>
        <w:ind w:left="0" w:right="-9" w:firstLine="0"/>
      </w:pPr>
      <w:r w:rsidRPr="00B406A0"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887909" cy="11049"/>
                <wp:effectExtent l="0" t="0" r="0" b="0"/>
                <wp:docPr id="1533" name="Group 1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909" cy="11049"/>
                          <a:chOff x="0" y="0"/>
                          <a:chExt cx="6887909" cy="11049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8879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909">
                                <a:moveTo>
                                  <a:pt x="0" y="0"/>
                                </a:moveTo>
                                <a:lnTo>
                                  <a:pt x="6887909" y="0"/>
                                </a:lnTo>
                              </a:path>
                            </a:pathLst>
                          </a:custGeom>
                          <a:ln w="110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DB333" id="Group 1533" o:spid="_x0000_s1026" style="width:542.35pt;height:.85pt;mso-position-horizontal-relative:char;mso-position-vertical-relative:line" coordsize="68879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">
                <v:shape id="Shape 28" o:spid="_x0000_s1027" style="position:absolute;width:68879;height:0;visibility:visible;mso-wrap-style:square;v-text-anchor:top" coordsize="68879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" path="m,l6887909,e" filled="f" strokeweight=".87pt">
                  <v:stroke miterlimit="83231f" joinstyle="miter"/>
                  <v:path arrowok="t" textboxrect="0,0,6887909,0"/>
                </v:shape>
                <w10:anchorlock/>
              </v:group>
            </w:pict>
          </mc:Fallback>
        </mc:AlternateContent>
      </w:r>
    </w:p>
    <w:p w:rsidR="002208D4" w:rsidRPr="00B406A0" w:rsidRDefault="009301ED">
      <w:pPr>
        <w:spacing w:after="235"/>
        <w:ind w:left="441"/>
        <w:rPr>
          <w:color w:val="auto"/>
        </w:rPr>
      </w:pPr>
      <w:r w:rsidRPr="00B406A0">
        <w:rPr>
          <w:color w:val="auto"/>
        </w:rPr>
        <w:t>Learner Name and Surname</w:t>
      </w:r>
      <w:r w:rsidR="00D302A2" w:rsidRPr="00B406A0">
        <w:rPr>
          <w:color w:val="auto"/>
        </w:rPr>
        <w:t xml:space="preserve">: </w:t>
      </w:r>
      <w:r w:rsidRPr="00B406A0">
        <w:rPr>
          <w:color w:val="auto"/>
        </w:rPr>
        <w:t xml:space="preserve">  </w:t>
      </w:r>
      <w:r w:rsidR="00D302A2" w:rsidRPr="00B406A0">
        <w:rPr>
          <w:color w:val="auto"/>
        </w:rPr>
        <w:t xml:space="preserve"> </w:t>
      </w:r>
      <w:r w:rsidRPr="00B406A0">
        <w:rPr>
          <w:color w:val="auto"/>
        </w:rPr>
        <w:t>__________________</w:t>
      </w:r>
    </w:p>
    <w:p w:rsidR="002208D4" w:rsidRPr="00B406A0" w:rsidRDefault="009301ED">
      <w:pPr>
        <w:spacing w:after="235"/>
        <w:ind w:left="465"/>
        <w:rPr>
          <w:color w:val="auto"/>
        </w:rPr>
      </w:pPr>
      <w:r w:rsidRPr="00B406A0">
        <w:rPr>
          <w:color w:val="auto"/>
        </w:rPr>
        <w:t>Assessor Name and Surname</w:t>
      </w:r>
      <w:r w:rsidR="00D302A2" w:rsidRPr="00B406A0">
        <w:rPr>
          <w:color w:val="auto"/>
        </w:rPr>
        <w:t>:</w:t>
      </w:r>
      <w:r w:rsidRPr="00B406A0">
        <w:rPr>
          <w:color w:val="auto"/>
        </w:rPr>
        <w:t xml:space="preserve"> __________________</w:t>
      </w:r>
    </w:p>
    <w:p w:rsidR="002208D4" w:rsidRPr="00B406A0" w:rsidRDefault="009301ED">
      <w:pPr>
        <w:spacing w:line="462" w:lineRule="auto"/>
        <w:ind w:left="-15" w:firstLine="469"/>
        <w:rPr>
          <w:color w:val="auto"/>
        </w:rPr>
      </w:pPr>
      <w:r w:rsidRPr="00B406A0">
        <w:rPr>
          <w:color w:val="auto"/>
        </w:rPr>
        <w:t>Learner ID Number:                  __________________</w:t>
      </w:r>
    </w:p>
    <w:p w:rsidR="002208D4" w:rsidRPr="00B406A0" w:rsidRDefault="00D302A2">
      <w:pPr>
        <w:spacing w:after="255" w:line="259" w:lineRule="auto"/>
        <w:ind w:left="0" w:right="-9" w:firstLine="0"/>
      </w:pPr>
      <w:r w:rsidRPr="00B406A0"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887909" cy="11049"/>
                <wp:effectExtent l="0" t="0" r="0" b="0"/>
                <wp:docPr id="1470" name="Group 1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909" cy="11049"/>
                          <a:chOff x="0" y="0"/>
                          <a:chExt cx="6887909" cy="11049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68879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909">
                                <a:moveTo>
                                  <a:pt x="0" y="0"/>
                                </a:moveTo>
                                <a:lnTo>
                                  <a:pt x="6887909" y="0"/>
                                </a:lnTo>
                              </a:path>
                            </a:pathLst>
                          </a:custGeom>
                          <a:ln w="110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977D23" id="Group 1470" o:spid="_x0000_s1026" style="width:542.35pt;height:.85pt;mso-position-horizontal-relative:char;mso-position-vertical-relative:line" coordsize="68879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">
                <v:shape id="Shape 62" o:spid="_x0000_s1027" style="position:absolute;width:68879;height:0;visibility:visible;mso-wrap-style:square;v-text-anchor:top" coordsize="68879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" path="m,l6887909,e" filled="f" strokeweight=".87pt">
                  <v:stroke miterlimit="83231f" joinstyle="miter"/>
                  <v:path arrowok="t" textboxrect="0,0,6887909,0"/>
                </v:shape>
                <w10:anchorlock/>
              </v:group>
            </w:pict>
          </mc:Fallback>
        </mc:AlternateContent>
      </w:r>
    </w:p>
    <w:p w:rsidR="002208D4" w:rsidRPr="00B406A0" w:rsidRDefault="00D302A2">
      <w:pPr>
        <w:pStyle w:val="Heading1"/>
      </w:pPr>
      <w:r w:rsidRPr="00B406A0">
        <w:t>Scenario</w:t>
      </w:r>
    </w:p>
    <w:p w:rsidR="002208D4" w:rsidRPr="00B406A0" w:rsidRDefault="00D302A2">
      <w:pPr>
        <w:spacing w:after="436" w:line="339" w:lineRule="auto"/>
        <w:ind w:left="-5" w:right="488"/>
      </w:pPr>
      <w:r w:rsidRPr="00B406A0">
        <w:t xml:space="preserve">Complete all </w:t>
      </w:r>
      <w:r w:rsidR="009301ED" w:rsidRPr="00B406A0">
        <w:t xml:space="preserve">of the following instructions, </w:t>
      </w:r>
      <w:r w:rsidRPr="00B406A0">
        <w:t xml:space="preserve">also have a look at the mark sheet section to see how much each question counts to ensure you provide enough evidence to obtain a maximum mark. You have to hand in a folder named Name_Surname_PRG512F1PT1 which will contain all of the evidence as asked further on in this assessment. </w:t>
      </w:r>
    </w:p>
    <w:p w:rsidR="001B4EDE" w:rsidRPr="00B406A0" w:rsidRDefault="001B4EDE" w:rsidP="001B4EDE">
      <w:pPr>
        <w:spacing w:after="288"/>
        <w:ind w:right="1377"/>
        <w:rPr>
          <w:b/>
        </w:rPr>
      </w:pPr>
      <w:r w:rsidRPr="00B406A0">
        <w:rPr>
          <w:b/>
        </w:rPr>
        <w:lastRenderedPageBreak/>
        <w:t>Phases in the project:</w:t>
      </w:r>
    </w:p>
    <w:p w:rsidR="001B4EDE" w:rsidRPr="00B406A0" w:rsidRDefault="001B4EDE" w:rsidP="001B4EDE">
      <w:pPr>
        <w:spacing w:after="288"/>
        <w:ind w:right="1377"/>
      </w:pPr>
      <w:r w:rsidRPr="00B406A0">
        <w:t>Phase 1: Planning of the Project</w:t>
      </w:r>
    </w:p>
    <w:p w:rsidR="001B4EDE" w:rsidRPr="00B406A0" w:rsidRDefault="001B4EDE" w:rsidP="001B4EDE">
      <w:pPr>
        <w:spacing w:after="288"/>
        <w:ind w:right="1377"/>
      </w:pPr>
      <w:r w:rsidRPr="00B406A0">
        <w:t>Phase 2: Progress and first draft of application</w:t>
      </w:r>
    </w:p>
    <w:p w:rsidR="001B4EDE" w:rsidRPr="00B406A0" w:rsidRDefault="001B4EDE" w:rsidP="001B4EDE">
      <w:pPr>
        <w:spacing w:after="288"/>
        <w:ind w:right="1377"/>
      </w:pPr>
      <w:r w:rsidRPr="00B406A0">
        <w:t>Phase 3: Final Product and documents hand in</w:t>
      </w:r>
    </w:p>
    <w:p w:rsidR="001B4EDE" w:rsidRPr="00B406A0" w:rsidRDefault="001B4EDE">
      <w:pPr>
        <w:ind w:left="-5"/>
      </w:pPr>
    </w:p>
    <w:p w:rsidR="002208D4" w:rsidRPr="00B406A0" w:rsidRDefault="00D302A2">
      <w:pPr>
        <w:ind w:left="-5"/>
      </w:pPr>
      <w:r w:rsidRPr="00B406A0">
        <w:t xml:space="preserve">After a recent survey at your college, you noticed that they have a need for a mobile application which will display certain information.  The App will need to provide the following information: </w:t>
      </w:r>
    </w:p>
    <w:p w:rsidR="002208D4" w:rsidRPr="00B406A0" w:rsidRDefault="00D302A2">
      <w:pPr>
        <w:ind w:left="-5"/>
      </w:pPr>
      <w:r w:rsidRPr="00B406A0">
        <w:t xml:space="preserve">The location of each of the campuses along with a picture of the campus, contact number, contact person and a map of how to get to the campus. </w:t>
      </w:r>
    </w:p>
    <w:p w:rsidR="002208D4" w:rsidRPr="00B406A0" w:rsidRDefault="00D302A2">
      <w:pPr>
        <w:spacing w:after="867"/>
        <w:ind w:left="-5"/>
      </w:pPr>
      <w:r w:rsidRPr="00B406A0">
        <w:t xml:space="preserve">A brief description of all of the popular courses presented at your college and what you can gain from completing each of the courses (National and International). </w:t>
      </w:r>
    </w:p>
    <w:p w:rsidR="002208D4" w:rsidRPr="00B406A0" w:rsidRDefault="00D302A2">
      <w:pPr>
        <w:ind w:left="-5"/>
      </w:pPr>
      <w:r w:rsidRPr="00B406A0">
        <w:t xml:space="preserve">The App must also include: </w:t>
      </w:r>
    </w:p>
    <w:p w:rsidR="002208D4" w:rsidRPr="00B406A0" w:rsidRDefault="00D302A2" w:rsidP="009301ED">
      <w:pPr>
        <w:pStyle w:val="ListParagraph"/>
        <w:numPr>
          <w:ilvl w:val="0"/>
          <w:numId w:val="3"/>
        </w:numPr>
      </w:pPr>
      <w:r w:rsidRPr="00B406A0">
        <w:t xml:space="preserve">Popular adverts of activities running on at the collage. </w:t>
      </w:r>
    </w:p>
    <w:p w:rsidR="002208D4" w:rsidRPr="00B406A0" w:rsidRDefault="00D302A2" w:rsidP="009301ED">
      <w:pPr>
        <w:pStyle w:val="ListParagraph"/>
        <w:numPr>
          <w:ilvl w:val="0"/>
          <w:numId w:val="3"/>
        </w:numPr>
        <w:spacing w:after="866"/>
      </w:pPr>
      <w:r w:rsidRPr="00B406A0">
        <w:t xml:space="preserve">Videos which promote student live at your campus. </w:t>
      </w:r>
    </w:p>
    <w:p w:rsidR="002208D4" w:rsidRPr="00B406A0" w:rsidRDefault="00D302A2">
      <w:pPr>
        <w:spacing w:after="17"/>
        <w:ind w:left="-5"/>
      </w:pPr>
      <w:r w:rsidRPr="00B406A0">
        <w:t>The App must have a good utility and user experience.  This means that the App has a consistent design and layout which fits in with the rest of your college.  This will also include a unique splash screen.</w:t>
      </w:r>
    </w:p>
    <w:p w:rsidR="002208D4" w:rsidRPr="00B406A0" w:rsidRDefault="00D302A2">
      <w:pPr>
        <w:spacing w:after="0" w:line="259" w:lineRule="auto"/>
        <w:ind w:left="0" w:right="-9" w:firstLine="0"/>
      </w:pPr>
      <w:r w:rsidRPr="00B406A0"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6887909" cy="11049"/>
                <wp:effectExtent l="0" t="0" r="0" b="0"/>
                <wp:docPr id="1471" name="Group 1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909" cy="11049"/>
                          <a:chOff x="0" y="0"/>
                          <a:chExt cx="6887909" cy="11049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68879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909">
                                <a:moveTo>
                                  <a:pt x="0" y="0"/>
                                </a:moveTo>
                                <a:lnTo>
                                  <a:pt x="6887909" y="0"/>
                                </a:lnTo>
                              </a:path>
                            </a:pathLst>
                          </a:custGeom>
                          <a:ln w="110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582050" id="Group 1471" o:spid="_x0000_s1026" style="width:542.35pt;height:.85pt;mso-position-horizontal-relative:char;mso-position-vertical-relative:line" coordsize="68879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">
                <v:shape id="Shape 85" o:spid="_x0000_s1027" style="position:absolute;width:68879;height:0;visibility:visible;mso-wrap-style:square;v-text-anchor:top" coordsize="68879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" path="m,l6887909,e" filled="f" strokeweight=".87pt">
                  <v:stroke miterlimit="83231f" joinstyle="miter"/>
                  <v:path arrowok="t" textboxrect="0,0,6887909,0"/>
                </v:shape>
                <w10:anchorlock/>
              </v:group>
            </w:pict>
          </mc:Fallback>
        </mc:AlternateContent>
      </w:r>
    </w:p>
    <w:p w:rsidR="002208D4" w:rsidRPr="00B406A0" w:rsidRDefault="00D302A2">
      <w:pPr>
        <w:spacing w:after="0" w:line="259" w:lineRule="auto"/>
        <w:ind w:left="4490" w:firstLine="0"/>
      </w:pPr>
      <w:r w:rsidRPr="00B406A0">
        <w:rPr>
          <w:b/>
          <w:sz w:val="35"/>
          <w:u w:val="single" w:color="000000"/>
        </w:rPr>
        <w:t>Mark Sheet</w:t>
      </w:r>
    </w:p>
    <w:tbl>
      <w:tblPr>
        <w:tblStyle w:val="TableGrid"/>
        <w:tblW w:w="11490" w:type="dxa"/>
        <w:tblInd w:w="0" w:type="dxa"/>
        <w:tblCellMar>
          <w:top w:w="283" w:type="dxa"/>
          <w:right w:w="115" w:type="dxa"/>
        </w:tblCellMar>
        <w:tblLook w:val="04A0" w:firstRow="1" w:lastRow="0" w:firstColumn="1" w:lastColumn="0" w:noHBand="0" w:noVBand="1"/>
      </w:tblPr>
      <w:tblGrid>
        <w:gridCol w:w="8471"/>
        <w:gridCol w:w="1085"/>
        <w:gridCol w:w="1574"/>
        <w:gridCol w:w="360"/>
      </w:tblGrid>
      <w:tr w:rsidR="00F8678F" w:rsidRPr="00B406A0" w:rsidTr="00760777">
        <w:trPr>
          <w:trHeight w:val="3295"/>
        </w:trPr>
        <w:tc>
          <w:tcPr>
            <w:tcW w:w="10932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:rsidR="00F8678F" w:rsidRPr="00B406A0" w:rsidRDefault="00F8678F" w:rsidP="00B22338">
            <w:pPr>
              <w:spacing w:after="0" w:line="259" w:lineRule="auto"/>
              <w:ind w:left="0" w:firstLine="0"/>
            </w:pPr>
          </w:p>
          <w:tbl>
            <w:tblPr>
              <w:tblStyle w:val="TableGrid0"/>
              <w:tblW w:w="10810" w:type="dxa"/>
              <w:tblLook w:val="04A0" w:firstRow="1" w:lastRow="0" w:firstColumn="1" w:lastColumn="0" w:noHBand="0" w:noVBand="1"/>
            </w:tblPr>
            <w:tblGrid>
              <w:gridCol w:w="3059"/>
              <w:gridCol w:w="3677"/>
              <w:gridCol w:w="2107"/>
              <w:gridCol w:w="750"/>
              <w:gridCol w:w="1217"/>
            </w:tblGrid>
            <w:tr w:rsidR="00F8678F" w:rsidRPr="00B406A0" w:rsidTr="00760777">
              <w:trPr>
                <w:trHeight w:val="306"/>
              </w:trPr>
              <w:tc>
                <w:tcPr>
                  <w:tcW w:w="10810" w:type="dxa"/>
                  <w:gridSpan w:val="5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Phase 1</w:t>
                  </w: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3072" w:type="dxa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0-5/10</w:t>
                  </w:r>
                </w:p>
              </w:tc>
              <w:tc>
                <w:tcPr>
                  <w:tcW w:w="3693" w:type="dxa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6-7/10</w:t>
                  </w:r>
                </w:p>
              </w:tc>
              <w:tc>
                <w:tcPr>
                  <w:tcW w:w="4044" w:type="dxa"/>
                  <w:gridSpan w:val="3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8-10/10</w:t>
                  </w:r>
                </w:p>
              </w:tc>
            </w:tr>
            <w:tr w:rsidR="00F8678F" w:rsidRPr="00B406A0" w:rsidTr="00760777">
              <w:trPr>
                <w:trHeight w:val="1826"/>
              </w:trPr>
              <w:tc>
                <w:tcPr>
                  <w:tcW w:w="307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Very little Planning noted</w:t>
                  </w:r>
                </w:p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. The student can work towards greater planning and possible solutions before submitting the</w:t>
                  </w:r>
                </w:p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Final Program.</w:t>
                  </w:r>
                </w:p>
              </w:tc>
              <w:tc>
                <w:tcPr>
                  <w:tcW w:w="3693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Some Planning noted. Student should increase efforts in program development</w:t>
                  </w:r>
                </w:p>
              </w:tc>
              <w:tc>
                <w:tcPr>
                  <w:tcW w:w="4044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Good to excellent planning shown in the development of program.</w:t>
                  </w: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6765" w:type="dxa"/>
                  <w:gridSpan w:val="2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Total for Phase 1:</w:t>
                  </w:r>
                </w:p>
              </w:tc>
              <w:tc>
                <w:tcPr>
                  <w:tcW w:w="4044" w:type="dxa"/>
                  <w:gridSpan w:val="3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10/_</w:t>
                  </w:r>
                  <w:r w:rsidR="00FD14A4">
                    <w:t>8</w:t>
                  </w:r>
                  <w:r w:rsidRPr="00B406A0">
                    <w:t>__</w:t>
                  </w: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9621" w:type="dxa"/>
                  <w:gridSpan w:val="4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Phase 2</w:t>
                  </w:r>
                </w:p>
              </w:tc>
              <w:tc>
                <w:tcPr>
                  <w:tcW w:w="1189" w:type="dxa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3072" w:type="dxa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0-5/10</w:t>
                  </w:r>
                </w:p>
              </w:tc>
              <w:tc>
                <w:tcPr>
                  <w:tcW w:w="3693" w:type="dxa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6-7/10</w:t>
                  </w:r>
                </w:p>
              </w:tc>
              <w:tc>
                <w:tcPr>
                  <w:tcW w:w="4044" w:type="dxa"/>
                  <w:gridSpan w:val="3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8-10/10</w:t>
                  </w:r>
                </w:p>
              </w:tc>
            </w:tr>
            <w:tr w:rsidR="00F8678F" w:rsidRPr="00B406A0" w:rsidTr="00760777">
              <w:trPr>
                <w:trHeight w:val="1519"/>
              </w:trPr>
              <w:tc>
                <w:tcPr>
                  <w:tcW w:w="307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Preliminary work presented does not represent</w:t>
                  </w:r>
                </w:p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the majority of steps in the process / Work</w:t>
                  </w:r>
                </w:p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presented is incomplete</w:t>
                  </w:r>
                </w:p>
              </w:tc>
              <w:tc>
                <w:tcPr>
                  <w:tcW w:w="3693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Preliminary work presented is adequate to track the development of the program. Certain steps in the process however are vague or absent.</w:t>
                  </w:r>
                </w:p>
              </w:tc>
              <w:tc>
                <w:tcPr>
                  <w:tcW w:w="4044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Preliminary work presented clearly demonstrates the track and progress of program development</w:t>
                  </w: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6765" w:type="dxa"/>
                  <w:gridSpan w:val="2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Total for Phase 2:</w:t>
                  </w:r>
                </w:p>
              </w:tc>
              <w:tc>
                <w:tcPr>
                  <w:tcW w:w="4044" w:type="dxa"/>
                  <w:gridSpan w:val="3"/>
                  <w:shd w:val="clear" w:color="auto" w:fill="D0CECE" w:themeFill="background2" w:themeFillShade="E6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10/_</w:t>
                  </w:r>
                  <w:r w:rsidR="00760777">
                    <w:t>10</w:t>
                  </w:r>
                  <w:r w:rsidRPr="00B406A0">
                    <w:t>__</w:t>
                  </w: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Phase 3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Mark</w:t>
                  </w:r>
                </w:p>
              </w:tc>
              <w:tc>
                <w:tcPr>
                  <w:tcW w:w="1189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Received</w:t>
                  </w: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F8678F">
                  <w:pPr>
                    <w:spacing w:after="0" w:line="259" w:lineRule="auto"/>
                    <w:ind w:left="0" w:firstLine="0"/>
                  </w:pPr>
                  <w:r w:rsidRPr="00B406A0">
                    <w:t>1) App contains a unique splash screen.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10</w:t>
                  </w:r>
                </w:p>
              </w:tc>
              <w:tc>
                <w:tcPr>
                  <w:tcW w:w="1189" w:type="dxa"/>
                </w:tcPr>
                <w:p w:rsidR="00F8678F" w:rsidRPr="00B406A0" w:rsidRDefault="00B406A0" w:rsidP="00B22338">
                  <w:pPr>
                    <w:spacing w:after="0" w:line="259" w:lineRule="auto"/>
                    <w:ind w:left="0" w:firstLine="0"/>
                  </w:pPr>
                  <w:r>
                    <w:t>10</w:t>
                  </w: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2) App is able to run on mobile devices.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10</w:t>
                  </w:r>
                </w:p>
              </w:tc>
              <w:tc>
                <w:tcPr>
                  <w:tcW w:w="1189" w:type="dxa"/>
                </w:tcPr>
                <w:p w:rsidR="00F8678F" w:rsidRPr="00B406A0" w:rsidRDefault="00B406A0" w:rsidP="00B22338">
                  <w:pPr>
                    <w:spacing w:after="0" w:line="259" w:lineRule="auto"/>
                    <w:ind w:left="0" w:firstLine="0"/>
                  </w:pPr>
                  <w:r>
                    <w:t>10</w:t>
                  </w: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3) App contains all location information as asked.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20</w:t>
                  </w:r>
                </w:p>
              </w:tc>
              <w:tc>
                <w:tcPr>
                  <w:tcW w:w="1189" w:type="dxa"/>
                </w:tcPr>
                <w:p w:rsidR="00F8678F" w:rsidRPr="00B406A0" w:rsidRDefault="00B406A0" w:rsidP="00B22338">
                  <w:pPr>
                    <w:spacing w:after="0" w:line="259" w:lineRule="auto"/>
                    <w:ind w:left="0" w:firstLine="0"/>
                  </w:pPr>
                  <w:r>
                    <w:t>20</w:t>
                  </w: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4) App contains a brief description of all courses running as asked.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20</w:t>
                  </w:r>
                </w:p>
              </w:tc>
              <w:tc>
                <w:tcPr>
                  <w:tcW w:w="1189" w:type="dxa"/>
                </w:tcPr>
                <w:p w:rsidR="00F8678F" w:rsidRPr="00B406A0" w:rsidRDefault="00B406A0" w:rsidP="00B22338">
                  <w:pPr>
                    <w:spacing w:after="0" w:line="259" w:lineRule="auto"/>
                    <w:ind w:left="0" w:firstLine="0"/>
                  </w:pPr>
                  <w:r>
                    <w:t>20</w:t>
                  </w: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5) App contains all popular adverts of student activities.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20</w:t>
                  </w:r>
                </w:p>
              </w:tc>
              <w:tc>
                <w:tcPr>
                  <w:tcW w:w="1189" w:type="dxa"/>
                </w:tcPr>
                <w:p w:rsidR="00F8678F" w:rsidRPr="00B406A0" w:rsidRDefault="00B406A0" w:rsidP="00B22338">
                  <w:pPr>
                    <w:spacing w:after="0" w:line="259" w:lineRule="auto"/>
                    <w:ind w:left="0" w:firstLine="0"/>
                  </w:pPr>
                  <w:r>
                    <w:t>18</w:t>
                  </w: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6) App contains videos which help promote student live at the college.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20</w:t>
                  </w:r>
                </w:p>
              </w:tc>
              <w:tc>
                <w:tcPr>
                  <w:tcW w:w="1189" w:type="dxa"/>
                </w:tcPr>
                <w:p w:rsidR="00F8678F" w:rsidRPr="00B406A0" w:rsidRDefault="00B406A0" w:rsidP="00B22338">
                  <w:pPr>
                    <w:spacing w:after="0" w:line="259" w:lineRule="auto"/>
                    <w:ind w:left="0" w:firstLine="0"/>
                  </w:pPr>
                  <w:r>
                    <w:t>18</w:t>
                  </w: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7) The app has a good utility and user experience.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20</w:t>
                  </w:r>
                </w:p>
              </w:tc>
              <w:tc>
                <w:tcPr>
                  <w:tcW w:w="1189" w:type="dxa"/>
                </w:tcPr>
                <w:p w:rsidR="00F8678F" w:rsidRPr="00B406A0" w:rsidRDefault="00B406A0" w:rsidP="00B22338">
                  <w:pPr>
                    <w:spacing w:after="0" w:line="259" w:lineRule="auto"/>
                    <w:ind w:left="0" w:firstLine="0"/>
                  </w:pPr>
                  <w:r>
                    <w:t>18</w:t>
                  </w: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8) Technical Manual has to be handed in.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10</w:t>
                  </w:r>
                </w:p>
              </w:tc>
              <w:tc>
                <w:tcPr>
                  <w:tcW w:w="1189" w:type="dxa"/>
                </w:tcPr>
                <w:p w:rsidR="00F8678F" w:rsidRPr="00B406A0" w:rsidRDefault="00274BDC" w:rsidP="00B22338">
                  <w:pPr>
                    <w:spacing w:after="0" w:line="259" w:lineRule="auto"/>
                    <w:ind w:left="0" w:firstLine="0"/>
                  </w:pPr>
                  <w:r>
                    <w:t>2</w:t>
                  </w: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9) Planning Manual has to be handed in.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10</w:t>
                  </w:r>
                </w:p>
              </w:tc>
              <w:tc>
                <w:tcPr>
                  <w:tcW w:w="1189" w:type="dxa"/>
                </w:tcPr>
                <w:p w:rsidR="00F8678F" w:rsidRPr="00B406A0" w:rsidRDefault="00274BDC" w:rsidP="00B22338">
                  <w:pPr>
                    <w:spacing w:after="0" w:line="259" w:lineRule="auto"/>
                    <w:ind w:left="0" w:firstLine="0"/>
                  </w:pPr>
                  <w:r>
                    <w:t>0</w:t>
                  </w:r>
                </w:p>
              </w:tc>
            </w:tr>
            <w:tr w:rsidR="00F8678F" w:rsidRPr="00B406A0" w:rsidTr="00760777">
              <w:trPr>
                <w:trHeight w:val="306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10) User Manual has to be handed in.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10</w:t>
                  </w:r>
                </w:p>
              </w:tc>
              <w:tc>
                <w:tcPr>
                  <w:tcW w:w="1189" w:type="dxa"/>
                </w:tcPr>
                <w:p w:rsidR="00F8678F" w:rsidRPr="00B406A0" w:rsidRDefault="00274BDC" w:rsidP="00B22338">
                  <w:pPr>
                    <w:spacing w:after="0" w:line="259" w:lineRule="auto"/>
                    <w:ind w:left="0" w:firstLine="0"/>
                  </w:pPr>
                  <w:r>
                    <w:t>7</w:t>
                  </w:r>
                </w:p>
              </w:tc>
            </w:tr>
            <w:tr w:rsidR="00F8678F" w:rsidRPr="00B406A0" w:rsidTr="00760777">
              <w:trPr>
                <w:trHeight w:val="291"/>
              </w:trPr>
              <w:tc>
                <w:tcPr>
                  <w:tcW w:w="8888" w:type="dxa"/>
                  <w:gridSpan w:val="3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Total for Phase 3:</w:t>
                  </w:r>
                </w:p>
              </w:tc>
              <w:tc>
                <w:tcPr>
                  <w:tcW w:w="732" w:type="dxa"/>
                </w:tcPr>
                <w:p w:rsidR="00F8678F" w:rsidRPr="00B406A0" w:rsidRDefault="00F8678F" w:rsidP="00B22338">
                  <w:pPr>
                    <w:spacing w:after="0" w:line="259" w:lineRule="auto"/>
                    <w:ind w:left="0" w:firstLine="0"/>
                  </w:pPr>
                  <w:r w:rsidRPr="00B406A0">
                    <w:t>150</w:t>
                  </w:r>
                </w:p>
              </w:tc>
              <w:tc>
                <w:tcPr>
                  <w:tcW w:w="1189" w:type="dxa"/>
                </w:tcPr>
                <w:p w:rsidR="00F8678F" w:rsidRPr="00B406A0" w:rsidRDefault="002C62FC" w:rsidP="00B22338">
                  <w:pPr>
                    <w:spacing w:after="0" w:line="259" w:lineRule="auto"/>
                    <w:ind w:left="0" w:firstLine="0"/>
                  </w:pPr>
                  <w:r>
                    <w:t>129</w:t>
                  </w:r>
                </w:p>
              </w:tc>
            </w:tr>
          </w:tbl>
          <w:p w:rsidR="00F8678F" w:rsidRPr="00B406A0" w:rsidRDefault="00F8678F" w:rsidP="00B22338">
            <w:pPr>
              <w:spacing w:after="0" w:line="259" w:lineRule="auto"/>
              <w:ind w:left="0" w:firstLine="0"/>
            </w:pPr>
          </w:p>
        </w:tc>
        <w:tc>
          <w:tcPr>
            <w:tcW w:w="55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:rsidR="00F8678F" w:rsidRPr="00B406A0" w:rsidRDefault="00F8678F" w:rsidP="00B22338">
            <w:pPr>
              <w:spacing w:after="0" w:line="259" w:lineRule="auto"/>
              <w:ind w:left="0" w:firstLine="0"/>
            </w:pPr>
            <w:r w:rsidRPr="00B406A0">
              <w:rPr>
                <w:b/>
              </w:rPr>
              <w:t xml:space="preserve"> </w:t>
            </w:r>
          </w:p>
        </w:tc>
      </w:tr>
      <w:tr w:rsidR="002208D4" w:rsidRPr="00B406A0" w:rsidTr="00760777">
        <w:tblPrEx>
          <w:tblCellMar>
            <w:top w:w="0" w:type="dxa"/>
            <w:right w:w="0" w:type="dxa"/>
          </w:tblCellMar>
        </w:tblPrEx>
        <w:trPr>
          <w:gridAfter w:val="2"/>
          <w:wAfter w:w="2292" w:type="dxa"/>
          <w:trHeight w:val="498"/>
        </w:trPr>
        <w:tc>
          <w:tcPr>
            <w:tcW w:w="8471" w:type="dxa"/>
            <w:tcBorders>
              <w:top w:val="nil"/>
              <w:left w:val="nil"/>
              <w:bottom w:val="nil"/>
              <w:right w:val="nil"/>
            </w:tcBorders>
          </w:tcPr>
          <w:p w:rsidR="002208D4" w:rsidRPr="00B406A0" w:rsidRDefault="00D302A2">
            <w:pPr>
              <w:spacing w:after="0" w:line="259" w:lineRule="auto"/>
              <w:ind w:left="0" w:firstLine="0"/>
            </w:pPr>
            <w:r w:rsidRPr="00B406A0">
              <w:rPr>
                <w:b/>
                <w:sz w:val="28"/>
                <w:u w:val="single" w:color="000000"/>
              </w:rPr>
              <w:t>Total for assessment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2208D4" w:rsidRPr="00B406A0" w:rsidRDefault="00D302A2">
            <w:pPr>
              <w:spacing w:after="0" w:line="259" w:lineRule="auto"/>
              <w:ind w:left="0" w:firstLine="0"/>
              <w:jc w:val="both"/>
            </w:pPr>
            <w:r w:rsidRPr="00B406A0">
              <w:rPr>
                <w:b/>
              </w:rPr>
              <w:t xml:space="preserve">    </w:t>
            </w:r>
            <w:r w:rsidR="00F8678F" w:rsidRPr="00B406A0">
              <w:rPr>
                <w:b/>
                <w:u w:val="single" w:color="000000"/>
              </w:rPr>
              <w:t>17</w:t>
            </w:r>
            <w:r w:rsidRPr="00B406A0">
              <w:rPr>
                <w:b/>
                <w:u w:val="single" w:color="000000"/>
              </w:rPr>
              <w:t>0\</w:t>
            </w:r>
            <w:r w:rsidR="00760777">
              <w:rPr>
                <w:b/>
                <w:u w:val="single" w:color="000000"/>
              </w:rPr>
              <w:t>147</w:t>
            </w:r>
          </w:p>
        </w:tc>
      </w:tr>
      <w:tr w:rsidR="002208D4" w:rsidRPr="00B406A0" w:rsidTr="00760777">
        <w:tblPrEx>
          <w:tblCellMar>
            <w:top w:w="0" w:type="dxa"/>
            <w:right w:w="0" w:type="dxa"/>
          </w:tblCellMar>
        </w:tblPrEx>
        <w:trPr>
          <w:gridAfter w:val="2"/>
          <w:wAfter w:w="2292" w:type="dxa"/>
          <w:trHeight w:val="498"/>
        </w:trPr>
        <w:tc>
          <w:tcPr>
            <w:tcW w:w="8471" w:type="dxa"/>
            <w:tcBorders>
              <w:top w:val="nil"/>
              <w:left w:val="nil"/>
              <w:bottom w:val="nil"/>
              <w:right w:val="nil"/>
            </w:tcBorders>
          </w:tcPr>
          <w:p w:rsidR="002208D4" w:rsidRPr="00B406A0" w:rsidRDefault="00D302A2">
            <w:pPr>
              <w:spacing w:after="0" w:line="259" w:lineRule="auto"/>
              <w:ind w:left="0" w:firstLine="0"/>
            </w:pPr>
            <w:r w:rsidRPr="00B406A0">
              <w:rPr>
                <w:b/>
                <w:sz w:val="28"/>
                <w:u w:val="single" w:color="000000"/>
              </w:rPr>
              <w:t>Total percentage for assessment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2208D4" w:rsidRPr="00B406A0" w:rsidRDefault="00D302A2">
            <w:pPr>
              <w:spacing w:after="0" w:line="259" w:lineRule="auto"/>
              <w:ind w:left="17" w:firstLine="0"/>
              <w:jc w:val="both"/>
            </w:pPr>
            <w:r w:rsidRPr="00B406A0">
              <w:rPr>
                <w:b/>
              </w:rPr>
              <w:t xml:space="preserve">   </w:t>
            </w:r>
            <w:r w:rsidRPr="00B406A0">
              <w:rPr>
                <w:b/>
                <w:u w:val="single" w:color="000000"/>
              </w:rPr>
              <w:t>100\</w:t>
            </w:r>
            <w:r w:rsidR="00760777">
              <w:rPr>
                <w:b/>
                <w:u w:val="single" w:color="000000"/>
              </w:rPr>
              <w:t>86.47</w:t>
            </w:r>
          </w:p>
        </w:tc>
      </w:tr>
    </w:tbl>
    <w:p w:rsidR="002208D4" w:rsidRPr="00B406A0" w:rsidRDefault="009301ED">
      <w:pPr>
        <w:spacing w:after="231" w:line="265" w:lineRule="auto"/>
        <w:ind w:left="-5"/>
      </w:pPr>
      <w:r w:rsidRPr="00B406A0">
        <w:rPr>
          <w:b/>
        </w:rPr>
        <w:t>Competency</w:t>
      </w:r>
      <w:r w:rsidR="00D302A2" w:rsidRPr="00B406A0">
        <w:rPr>
          <w:b/>
        </w:rPr>
        <w:t>:</w:t>
      </w:r>
    </w:p>
    <w:p w:rsidR="002208D4" w:rsidRPr="00B406A0" w:rsidRDefault="00D302A2">
      <w:pPr>
        <w:spacing w:after="74" w:line="265" w:lineRule="auto"/>
        <w:ind w:left="881"/>
      </w:pPr>
      <w:r w:rsidRPr="00B406A0">
        <w:rPr>
          <w:b/>
        </w:rPr>
        <w:t>Competent</w:t>
      </w:r>
    </w:p>
    <w:p w:rsidR="002208D4" w:rsidRPr="00B406A0" w:rsidRDefault="00D302A2">
      <w:pPr>
        <w:spacing w:after="770" w:line="265" w:lineRule="auto"/>
        <w:ind w:left="881"/>
      </w:pPr>
      <w:r w:rsidRPr="00B406A0">
        <w:rPr>
          <w:b/>
        </w:rPr>
        <w:t>Not Yet Competent</w:t>
      </w:r>
      <w:bookmarkStart w:id="0" w:name="_GoBack"/>
      <w:bookmarkEnd w:id="0"/>
    </w:p>
    <w:p w:rsidR="002208D4" w:rsidRDefault="00D302A2">
      <w:pPr>
        <w:spacing w:after="74" w:line="265" w:lineRule="auto"/>
        <w:ind w:left="-5"/>
      </w:pPr>
      <w:r w:rsidRPr="00B406A0">
        <w:rPr>
          <w:b/>
        </w:rPr>
        <w:lastRenderedPageBreak/>
        <w:t>Final Comment</w:t>
      </w:r>
    </w:p>
    <w:sectPr w:rsidR="002208D4">
      <w:headerReference w:type="default" r:id="rId8"/>
      <w:footerReference w:type="default" r:id="rId9"/>
      <w:pgSz w:w="12240" w:h="15840"/>
      <w:pgMar w:top="313" w:right="705" w:bottom="360" w:left="6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F07" w:rsidRDefault="00562F07" w:rsidP="009301ED">
      <w:pPr>
        <w:spacing w:after="0" w:line="240" w:lineRule="auto"/>
      </w:pPr>
      <w:r>
        <w:separator/>
      </w:r>
    </w:p>
  </w:endnote>
  <w:endnote w:type="continuationSeparator" w:id="0">
    <w:p w:rsidR="00562F07" w:rsidRDefault="00562F07" w:rsidP="0093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34889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301ED" w:rsidRDefault="009301E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6077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6077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9301ED" w:rsidRDefault="00930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F07" w:rsidRDefault="00562F07" w:rsidP="009301ED">
      <w:pPr>
        <w:spacing w:after="0" w:line="240" w:lineRule="auto"/>
      </w:pPr>
      <w:r>
        <w:separator/>
      </w:r>
    </w:p>
  </w:footnote>
  <w:footnote w:type="continuationSeparator" w:id="0">
    <w:p w:rsidR="00562F07" w:rsidRDefault="00562F07" w:rsidP="0093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1ED" w:rsidRDefault="009301ED">
    <w:pPr>
      <w:pStyle w:val="Header"/>
    </w:pPr>
    <w:r>
      <w:rPr>
        <w:noProof/>
        <w:lang w:val="en-US" w:eastAsia="en-US"/>
      </w:rPr>
      <w:drawing>
        <wp:inline distT="0" distB="0" distL="0" distR="0" wp14:anchorId="3FC476B0" wp14:editId="6F0A0EEF">
          <wp:extent cx="1695450" cy="638175"/>
          <wp:effectExtent l="0" t="0" r="0" b="0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5514" cy="6381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01BE"/>
    <w:multiLevelType w:val="hybridMultilevel"/>
    <w:tmpl w:val="57C474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B0B49"/>
    <w:multiLevelType w:val="hybridMultilevel"/>
    <w:tmpl w:val="3350E2B6"/>
    <w:lvl w:ilvl="0" w:tplc="1552313A">
      <w:start w:val="1"/>
      <w:numFmt w:val="decimal"/>
      <w:lvlText w:val="%1."/>
      <w:lvlJc w:val="left"/>
      <w:pPr>
        <w:ind w:left="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A8CD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6214C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A2EF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2766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6E6D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FC60F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AE04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CC16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E4ACC"/>
    <w:multiLevelType w:val="hybridMultilevel"/>
    <w:tmpl w:val="298EB86A"/>
    <w:lvl w:ilvl="0" w:tplc="1C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23E2081"/>
    <w:multiLevelType w:val="hybridMultilevel"/>
    <w:tmpl w:val="98B861FA"/>
    <w:lvl w:ilvl="0" w:tplc="F91E7A3C">
      <w:start w:val="1"/>
      <w:numFmt w:val="bullet"/>
      <w:lvlText w:val="•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BE82BC">
      <w:start w:val="1"/>
      <w:numFmt w:val="bullet"/>
      <w:lvlText w:val="o"/>
      <w:lvlJc w:val="left"/>
      <w:pPr>
        <w:ind w:left="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F41DE8">
      <w:start w:val="1"/>
      <w:numFmt w:val="bullet"/>
      <w:lvlText w:val="▪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2C3FE8">
      <w:start w:val="1"/>
      <w:numFmt w:val="bullet"/>
      <w:lvlText w:val="•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41864">
      <w:start w:val="1"/>
      <w:numFmt w:val="bullet"/>
      <w:lvlText w:val="o"/>
      <w:lvlJc w:val="left"/>
      <w:pPr>
        <w:ind w:left="3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A6A02">
      <w:start w:val="1"/>
      <w:numFmt w:val="bullet"/>
      <w:lvlText w:val="▪"/>
      <w:lvlJc w:val="left"/>
      <w:pPr>
        <w:ind w:left="3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D06A06">
      <w:start w:val="1"/>
      <w:numFmt w:val="bullet"/>
      <w:lvlText w:val="•"/>
      <w:lvlJc w:val="left"/>
      <w:pPr>
        <w:ind w:left="4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E4254A">
      <w:start w:val="1"/>
      <w:numFmt w:val="bullet"/>
      <w:lvlText w:val="o"/>
      <w:lvlJc w:val="left"/>
      <w:pPr>
        <w:ind w:left="5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72B324">
      <w:start w:val="1"/>
      <w:numFmt w:val="bullet"/>
      <w:lvlText w:val="▪"/>
      <w:lvlJc w:val="left"/>
      <w:pPr>
        <w:ind w:left="6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C167C6"/>
    <w:multiLevelType w:val="hybridMultilevel"/>
    <w:tmpl w:val="E7AA0DB4"/>
    <w:lvl w:ilvl="0" w:tplc="F7DA2372">
      <w:start w:val="1"/>
      <w:numFmt w:val="bullet"/>
      <w:lvlText w:val="•"/>
      <w:lvlJc w:val="left"/>
      <w:pPr>
        <w:ind w:left="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44B050">
      <w:start w:val="1"/>
      <w:numFmt w:val="bullet"/>
      <w:lvlText w:val="o"/>
      <w:lvlJc w:val="left"/>
      <w:pPr>
        <w:ind w:left="1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5012E2">
      <w:start w:val="1"/>
      <w:numFmt w:val="bullet"/>
      <w:lvlText w:val="▪"/>
      <w:lvlJc w:val="left"/>
      <w:pPr>
        <w:ind w:left="2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41670">
      <w:start w:val="1"/>
      <w:numFmt w:val="bullet"/>
      <w:lvlText w:val="•"/>
      <w:lvlJc w:val="left"/>
      <w:pPr>
        <w:ind w:left="2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AE42F8">
      <w:start w:val="1"/>
      <w:numFmt w:val="bullet"/>
      <w:lvlText w:val="o"/>
      <w:lvlJc w:val="left"/>
      <w:pPr>
        <w:ind w:left="3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24B50">
      <w:start w:val="1"/>
      <w:numFmt w:val="bullet"/>
      <w:lvlText w:val="▪"/>
      <w:lvlJc w:val="left"/>
      <w:pPr>
        <w:ind w:left="4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5E97E2">
      <w:start w:val="1"/>
      <w:numFmt w:val="bullet"/>
      <w:lvlText w:val="•"/>
      <w:lvlJc w:val="left"/>
      <w:pPr>
        <w:ind w:left="5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4C92F4">
      <w:start w:val="1"/>
      <w:numFmt w:val="bullet"/>
      <w:lvlText w:val="o"/>
      <w:lvlJc w:val="left"/>
      <w:pPr>
        <w:ind w:left="5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087C84">
      <w:start w:val="1"/>
      <w:numFmt w:val="bullet"/>
      <w:lvlText w:val="▪"/>
      <w:lvlJc w:val="left"/>
      <w:pPr>
        <w:ind w:left="6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D4"/>
    <w:rsid w:val="00106EE2"/>
    <w:rsid w:val="001B4EDE"/>
    <w:rsid w:val="002208D4"/>
    <w:rsid w:val="00274BDC"/>
    <w:rsid w:val="002C62FC"/>
    <w:rsid w:val="00562F07"/>
    <w:rsid w:val="00760777"/>
    <w:rsid w:val="007D4806"/>
    <w:rsid w:val="009301ED"/>
    <w:rsid w:val="00977D69"/>
    <w:rsid w:val="009B6498"/>
    <w:rsid w:val="00B406A0"/>
    <w:rsid w:val="00D302A2"/>
    <w:rsid w:val="00D75A1F"/>
    <w:rsid w:val="00F8678F"/>
    <w:rsid w:val="00FD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6A16"/>
  <w15:docId w15:val="{E4B4CCEA-B82C-47AB-9BF3-8B1295DC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1" w:line="261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9"/>
      <w:ind w:right="1"/>
      <w:jc w:val="center"/>
      <w:outlineLvl w:val="0"/>
    </w:pPr>
    <w:rPr>
      <w:rFonts w:ascii="Arial" w:eastAsia="Arial" w:hAnsi="Arial" w:cs="Arial"/>
      <w:b/>
      <w:color w:val="000000"/>
      <w:sz w:val="3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5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ED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30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ED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301ED"/>
    <w:pPr>
      <w:ind w:left="720"/>
      <w:contextualSpacing/>
    </w:pPr>
  </w:style>
  <w:style w:type="table" w:styleId="TableGrid0">
    <w:name w:val="Table Grid"/>
    <w:basedOn w:val="TableNormal"/>
    <w:uiPriority w:val="39"/>
    <w:rsid w:val="00F8678F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4631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Cupido</dc:creator>
  <cp:keywords/>
  <cp:lastModifiedBy>Ayabonga Mjangelwa</cp:lastModifiedBy>
  <cp:revision>9</cp:revision>
  <dcterms:created xsi:type="dcterms:W3CDTF">2018-07-12T08:29:00Z</dcterms:created>
  <dcterms:modified xsi:type="dcterms:W3CDTF">2018-09-25T16:59:00Z</dcterms:modified>
</cp:coreProperties>
</file>