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3F97EA" w14:textId="653E3221" w:rsidR="006C520C" w:rsidRDefault="006C520C" w:rsidP="00523AB2">
      <w:pPr>
        <w:spacing w:after="206"/>
        <w:ind w:left="-1"/>
        <w:jc w:val="both"/>
      </w:pPr>
    </w:p>
    <w:p w14:paraId="76B3E850" w14:textId="77777777" w:rsidR="005A323E" w:rsidRDefault="005A323E" w:rsidP="00523AB2">
      <w:pPr>
        <w:spacing w:after="206"/>
        <w:ind w:left="-1"/>
        <w:jc w:val="both"/>
      </w:pPr>
    </w:p>
    <w:p w14:paraId="6EE42C03" w14:textId="77777777" w:rsidR="005A323E" w:rsidRDefault="005A323E" w:rsidP="00523AB2">
      <w:pPr>
        <w:spacing w:after="206"/>
        <w:ind w:left="-1"/>
        <w:jc w:val="both"/>
      </w:pPr>
    </w:p>
    <w:p w14:paraId="42795F1C" w14:textId="77777777" w:rsidR="005A323E" w:rsidRDefault="005A323E" w:rsidP="00523AB2">
      <w:pPr>
        <w:spacing w:after="206"/>
        <w:ind w:left="-1"/>
        <w:jc w:val="both"/>
      </w:pPr>
    </w:p>
    <w:p w14:paraId="45427DED" w14:textId="77777777" w:rsidR="005A323E" w:rsidRDefault="005A323E" w:rsidP="00523AB2">
      <w:pPr>
        <w:spacing w:after="206"/>
        <w:ind w:left="-1"/>
        <w:jc w:val="both"/>
      </w:pPr>
    </w:p>
    <w:p w14:paraId="3BD731AE" w14:textId="77777777" w:rsidR="0077526F" w:rsidRDefault="0077526F" w:rsidP="00B93065">
      <w:pPr>
        <w:spacing w:after="0"/>
        <w:ind w:left="32"/>
        <w:jc w:val="center"/>
        <w:rPr>
          <w:sz w:val="72"/>
          <w:szCs w:val="72"/>
        </w:rPr>
      </w:pPr>
    </w:p>
    <w:p w14:paraId="5B667945" w14:textId="77777777" w:rsidR="0077526F" w:rsidRDefault="0077526F" w:rsidP="00B93065">
      <w:pPr>
        <w:spacing w:after="0"/>
        <w:ind w:left="32"/>
        <w:jc w:val="center"/>
        <w:rPr>
          <w:sz w:val="72"/>
          <w:szCs w:val="72"/>
        </w:rPr>
      </w:pPr>
    </w:p>
    <w:p w14:paraId="22E5D540" w14:textId="6ABC7878" w:rsidR="00476BB3" w:rsidRPr="00194267" w:rsidRDefault="00B93065" w:rsidP="00B93065">
      <w:pPr>
        <w:spacing w:after="0"/>
        <w:ind w:left="32"/>
        <w:jc w:val="center"/>
        <w:rPr>
          <w:sz w:val="72"/>
          <w:szCs w:val="72"/>
        </w:rPr>
      </w:pPr>
      <w:bookmarkStart w:id="0" w:name="_GoBack"/>
      <w:bookmarkEnd w:id="0"/>
      <w:r>
        <w:rPr>
          <w:sz w:val="72"/>
          <w:szCs w:val="72"/>
        </w:rPr>
        <w:t>Forma’flix</w:t>
      </w:r>
    </w:p>
    <w:p w14:paraId="6632BE28" w14:textId="77777777" w:rsidR="00476BB3" w:rsidRDefault="00476BB3" w:rsidP="00523AB2">
      <w:pPr>
        <w:spacing w:after="0"/>
        <w:ind w:left="32"/>
        <w:jc w:val="both"/>
        <w:rPr>
          <w:sz w:val="24"/>
        </w:rPr>
      </w:pPr>
    </w:p>
    <w:p w14:paraId="43B5F06E" w14:textId="77777777" w:rsidR="00476BB3" w:rsidRDefault="00476BB3" w:rsidP="00523AB2">
      <w:pPr>
        <w:spacing w:after="0"/>
        <w:ind w:left="32"/>
        <w:jc w:val="both"/>
        <w:rPr>
          <w:sz w:val="24"/>
        </w:rPr>
      </w:pPr>
    </w:p>
    <w:p w14:paraId="35D57504" w14:textId="77777777" w:rsidR="00476BB3" w:rsidRDefault="00476BB3" w:rsidP="00523AB2">
      <w:pPr>
        <w:spacing w:after="0"/>
        <w:ind w:left="32"/>
        <w:jc w:val="both"/>
        <w:rPr>
          <w:sz w:val="24"/>
        </w:rPr>
      </w:pPr>
    </w:p>
    <w:p w14:paraId="58F6F81D" w14:textId="77777777" w:rsidR="00476BB3" w:rsidRDefault="00476BB3" w:rsidP="00523AB2">
      <w:pPr>
        <w:spacing w:after="0"/>
        <w:ind w:left="32"/>
        <w:jc w:val="both"/>
        <w:rPr>
          <w:sz w:val="24"/>
        </w:rPr>
      </w:pPr>
    </w:p>
    <w:p w14:paraId="15994C53" w14:textId="77777777" w:rsidR="00476BB3" w:rsidRDefault="00476BB3" w:rsidP="00523AB2">
      <w:pPr>
        <w:spacing w:after="0"/>
        <w:ind w:left="32"/>
        <w:jc w:val="both"/>
        <w:rPr>
          <w:sz w:val="24"/>
        </w:rPr>
      </w:pPr>
    </w:p>
    <w:p w14:paraId="3511D32F" w14:textId="77777777" w:rsidR="00476BB3" w:rsidRDefault="00476BB3" w:rsidP="00523AB2">
      <w:pPr>
        <w:spacing w:after="0"/>
        <w:ind w:left="32"/>
        <w:jc w:val="both"/>
        <w:rPr>
          <w:sz w:val="24"/>
        </w:rPr>
      </w:pPr>
    </w:p>
    <w:p w14:paraId="07DF9369" w14:textId="77777777" w:rsidR="00476BB3" w:rsidRDefault="00476BB3" w:rsidP="00523AB2">
      <w:pPr>
        <w:spacing w:after="0"/>
        <w:ind w:left="32"/>
        <w:jc w:val="both"/>
        <w:rPr>
          <w:sz w:val="24"/>
        </w:rPr>
      </w:pPr>
    </w:p>
    <w:p w14:paraId="2726D4C0" w14:textId="77777777" w:rsidR="00476BB3" w:rsidRDefault="00476BB3" w:rsidP="00523AB2">
      <w:pPr>
        <w:spacing w:after="0"/>
        <w:ind w:left="32"/>
        <w:jc w:val="both"/>
        <w:rPr>
          <w:sz w:val="24"/>
        </w:rPr>
      </w:pPr>
    </w:p>
    <w:p w14:paraId="17BC86AB" w14:textId="77777777" w:rsidR="00476BB3" w:rsidRDefault="00476BB3" w:rsidP="00523AB2">
      <w:pPr>
        <w:spacing w:after="0"/>
        <w:ind w:left="32"/>
        <w:jc w:val="both"/>
        <w:rPr>
          <w:sz w:val="24"/>
        </w:rPr>
      </w:pPr>
    </w:p>
    <w:p w14:paraId="36871B73" w14:textId="77777777" w:rsidR="00194267" w:rsidRDefault="00194267" w:rsidP="00523AB2">
      <w:pPr>
        <w:spacing w:after="0"/>
        <w:ind w:left="32"/>
        <w:jc w:val="both"/>
        <w:rPr>
          <w:sz w:val="24"/>
        </w:rPr>
      </w:pPr>
    </w:p>
    <w:p w14:paraId="7834CFA2" w14:textId="77777777" w:rsidR="00194267" w:rsidRDefault="00194267" w:rsidP="00523AB2">
      <w:pPr>
        <w:spacing w:after="0"/>
        <w:ind w:left="32"/>
        <w:jc w:val="both"/>
        <w:rPr>
          <w:sz w:val="24"/>
        </w:rPr>
      </w:pPr>
    </w:p>
    <w:p w14:paraId="1D0E7749" w14:textId="77777777" w:rsidR="00194267" w:rsidRDefault="00194267" w:rsidP="00523AB2">
      <w:pPr>
        <w:spacing w:after="0"/>
        <w:ind w:left="32"/>
        <w:jc w:val="both"/>
        <w:rPr>
          <w:sz w:val="24"/>
        </w:rPr>
      </w:pPr>
    </w:p>
    <w:p w14:paraId="4F02E1B1" w14:textId="77777777" w:rsidR="00194267" w:rsidRDefault="00194267" w:rsidP="00523AB2">
      <w:pPr>
        <w:spacing w:after="0"/>
        <w:ind w:left="32"/>
        <w:jc w:val="both"/>
        <w:rPr>
          <w:sz w:val="24"/>
        </w:rPr>
      </w:pPr>
    </w:p>
    <w:p w14:paraId="3C9929A7" w14:textId="77777777" w:rsidR="00194267" w:rsidRDefault="00194267" w:rsidP="00523AB2">
      <w:pPr>
        <w:spacing w:after="0"/>
        <w:ind w:left="32"/>
        <w:jc w:val="both"/>
        <w:rPr>
          <w:sz w:val="24"/>
        </w:rPr>
      </w:pPr>
    </w:p>
    <w:p w14:paraId="5ADFCA27" w14:textId="77777777" w:rsidR="00194267" w:rsidRDefault="00194267" w:rsidP="00523AB2">
      <w:pPr>
        <w:spacing w:after="0"/>
        <w:ind w:left="32"/>
        <w:jc w:val="both"/>
        <w:rPr>
          <w:sz w:val="24"/>
        </w:rPr>
      </w:pPr>
    </w:p>
    <w:p w14:paraId="565B15E1" w14:textId="77777777" w:rsidR="00194267" w:rsidRDefault="00194267" w:rsidP="00523AB2">
      <w:pPr>
        <w:spacing w:after="0"/>
        <w:ind w:left="32"/>
        <w:jc w:val="both"/>
        <w:rPr>
          <w:sz w:val="24"/>
        </w:rPr>
      </w:pPr>
    </w:p>
    <w:p w14:paraId="7F633F29" w14:textId="77777777" w:rsidR="00194267" w:rsidRDefault="00194267" w:rsidP="00523AB2">
      <w:pPr>
        <w:spacing w:after="0"/>
        <w:ind w:left="32"/>
        <w:jc w:val="both"/>
        <w:rPr>
          <w:sz w:val="24"/>
        </w:rPr>
      </w:pPr>
    </w:p>
    <w:p w14:paraId="1D7B13B7" w14:textId="77777777" w:rsidR="00194267" w:rsidRDefault="00194267" w:rsidP="00523AB2">
      <w:pPr>
        <w:spacing w:after="0"/>
        <w:ind w:left="32"/>
        <w:jc w:val="both"/>
        <w:rPr>
          <w:sz w:val="24"/>
        </w:rPr>
      </w:pPr>
    </w:p>
    <w:p w14:paraId="15B004DC" w14:textId="77777777" w:rsidR="00476BB3" w:rsidRDefault="00476BB3" w:rsidP="00523AB2">
      <w:pPr>
        <w:spacing w:after="0"/>
        <w:ind w:left="32"/>
        <w:jc w:val="both"/>
        <w:rPr>
          <w:sz w:val="24"/>
        </w:rPr>
      </w:pPr>
    </w:p>
    <w:p w14:paraId="1CB73A4D" w14:textId="059B77FC" w:rsidR="006C520C" w:rsidRDefault="006C520C" w:rsidP="00B93065">
      <w:pPr>
        <w:spacing w:after="0"/>
        <w:jc w:val="both"/>
        <w:rPr>
          <w:sz w:val="24"/>
        </w:rPr>
      </w:pPr>
    </w:p>
    <w:p w14:paraId="3856C282" w14:textId="77777777" w:rsidR="00B93065" w:rsidRDefault="00B93065" w:rsidP="00B93065">
      <w:pPr>
        <w:spacing w:after="0"/>
        <w:jc w:val="both"/>
        <w:rPr>
          <w:sz w:val="24"/>
        </w:rPr>
      </w:pPr>
    </w:p>
    <w:p w14:paraId="3C444F4D" w14:textId="77777777" w:rsidR="00476BB3" w:rsidRDefault="00476BB3" w:rsidP="00523AB2">
      <w:pPr>
        <w:spacing w:after="0"/>
        <w:ind w:left="32"/>
        <w:jc w:val="both"/>
        <w:rPr>
          <w:sz w:val="24"/>
        </w:rPr>
      </w:pPr>
    </w:p>
    <w:p w14:paraId="23A300B6" w14:textId="77777777" w:rsidR="00476BB3" w:rsidRDefault="00476BB3" w:rsidP="00523AB2">
      <w:pPr>
        <w:spacing w:after="0"/>
        <w:ind w:left="32"/>
        <w:jc w:val="both"/>
        <w:rPr>
          <w:sz w:val="24"/>
        </w:rPr>
      </w:pPr>
    </w:p>
    <w:p w14:paraId="3F5F0163" w14:textId="2D54DACE" w:rsidR="006C520C" w:rsidRDefault="006C520C" w:rsidP="00523AB2">
      <w:pPr>
        <w:spacing w:after="0"/>
        <w:ind w:left="-5" w:hanging="10"/>
        <w:jc w:val="both"/>
      </w:pPr>
    </w:p>
    <w:tbl>
      <w:tblPr>
        <w:tblStyle w:val="TableGrid"/>
        <w:tblW w:w="9646" w:type="dxa"/>
        <w:tblInd w:w="-2" w:type="dxa"/>
        <w:tblCellMar>
          <w:top w:w="95" w:type="dxa"/>
          <w:left w:w="58" w:type="dxa"/>
          <w:right w:w="74" w:type="dxa"/>
        </w:tblCellMar>
        <w:tblLook w:val="04A0" w:firstRow="1" w:lastRow="0" w:firstColumn="1" w:lastColumn="0" w:noHBand="0" w:noVBand="1"/>
      </w:tblPr>
      <w:tblGrid>
        <w:gridCol w:w="3120"/>
        <w:gridCol w:w="6526"/>
      </w:tblGrid>
      <w:tr w:rsidR="006C520C" w14:paraId="754F70A7" w14:textId="77777777">
        <w:trPr>
          <w:trHeight w:val="350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0000"/>
          </w:tcPr>
          <w:p w14:paraId="3AC50071" w14:textId="77777777" w:rsidR="006C520C" w:rsidRDefault="00DB54F9" w:rsidP="00523AB2">
            <w:pPr>
              <w:jc w:val="both"/>
            </w:pPr>
            <w:r>
              <w:rPr>
                <w:color w:val="FFFFFF"/>
                <w:sz w:val="20"/>
              </w:rPr>
              <w:t>Nature du document</w:t>
            </w:r>
          </w:p>
        </w:tc>
        <w:tc>
          <w:tcPr>
            <w:tcW w:w="6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AEC1D9" w14:textId="73BC9D02" w:rsidR="006C520C" w:rsidRDefault="00DB54F9" w:rsidP="00523AB2">
            <w:pPr>
              <w:jc w:val="both"/>
            </w:pPr>
            <w:r>
              <w:rPr>
                <w:sz w:val="20"/>
              </w:rPr>
              <w:t xml:space="preserve">Documentation </w:t>
            </w:r>
            <w:r w:rsidR="00F060EA">
              <w:rPr>
                <w:sz w:val="20"/>
              </w:rPr>
              <w:t>sur</w:t>
            </w:r>
            <w:r w:rsidR="00B93065">
              <w:rPr>
                <w:sz w:val="20"/>
              </w:rPr>
              <w:t xml:space="preserve"> le projet Forma’flix</w:t>
            </w:r>
          </w:p>
        </w:tc>
      </w:tr>
    </w:tbl>
    <w:p w14:paraId="15B128BA" w14:textId="77777777" w:rsidR="00B13125" w:rsidRDefault="00B13125" w:rsidP="00523AB2">
      <w:pPr>
        <w:spacing w:after="216"/>
        <w:jc w:val="both"/>
      </w:pPr>
    </w:p>
    <w:tbl>
      <w:tblPr>
        <w:tblStyle w:val="Grilledutableau"/>
        <w:tblpPr w:leftFromText="141" w:rightFromText="141" w:vertAnchor="text" w:horzAnchor="margin" w:tblpY="-60"/>
        <w:tblW w:w="9640" w:type="dxa"/>
        <w:tblLook w:val="04A0" w:firstRow="1" w:lastRow="0" w:firstColumn="1" w:lastColumn="0" w:noHBand="0" w:noVBand="1"/>
      </w:tblPr>
      <w:tblGrid>
        <w:gridCol w:w="9640"/>
      </w:tblGrid>
      <w:tr w:rsidR="001B0EAE" w14:paraId="5D68F718" w14:textId="77777777" w:rsidTr="001B0EAE">
        <w:trPr>
          <w:trHeight w:val="416"/>
        </w:trPr>
        <w:tc>
          <w:tcPr>
            <w:tcW w:w="9640" w:type="dxa"/>
            <w:shd w:val="clear" w:color="auto" w:fill="000000" w:themeFill="text1"/>
          </w:tcPr>
          <w:p w14:paraId="69AAED92" w14:textId="77777777" w:rsidR="001B0EAE" w:rsidRPr="00476BB3" w:rsidRDefault="001B0EAE" w:rsidP="00523AB2">
            <w:pPr>
              <w:pStyle w:val="Titre2"/>
              <w:spacing w:after="0"/>
              <w:ind w:left="0"/>
              <w:jc w:val="both"/>
              <w:outlineLvl w:val="1"/>
              <w:rPr>
                <w:color w:val="FFFFFF" w:themeColor="background1"/>
                <w:highlight w:val="black"/>
              </w:rPr>
            </w:pPr>
            <w:bookmarkStart w:id="1" w:name="_Toc83985822"/>
            <w:r w:rsidRPr="00476BB3">
              <w:rPr>
                <w:color w:val="FFFFFF" w:themeColor="background1"/>
                <w:highlight w:val="black"/>
              </w:rPr>
              <w:t>SOMMAIRE</w:t>
            </w:r>
            <w:bookmarkEnd w:id="1"/>
          </w:p>
        </w:tc>
      </w:tr>
    </w:tbl>
    <w:sdt>
      <w:sdtPr>
        <w:id w:val="-171234404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14:paraId="53E87239" w14:textId="37BC46E0" w:rsidR="007F7E63" w:rsidRDefault="007F7E63">
          <w:pPr>
            <w:pStyle w:val="En-ttedetabledesmatires"/>
          </w:pPr>
          <w:r>
            <w:t>Table des matières</w:t>
          </w:r>
        </w:p>
        <w:p w14:paraId="1772D298" w14:textId="667D94C8" w:rsidR="007F7E63" w:rsidRDefault="007F7E63">
          <w:pPr>
            <w:pStyle w:val="TM1"/>
          </w:pPr>
          <w:r>
            <w:rPr>
              <w:b/>
              <w:bCs/>
            </w:rPr>
            <w:t>Question annexe</w:t>
          </w:r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14:paraId="2B05DB8D" w14:textId="489F9F14" w:rsidR="007F7E63" w:rsidRDefault="007F7E63">
          <w:pPr>
            <w:pStyle w:val="TM2"/>
            <w:ind w:left="216"/>
          </w:pPr>
          <w:r>
            <w:t>Annexe 1</w:t>
          </w:r>
          <w:r>
            <w:ptab w:relativeTo="margin" w:alignment="right" w:leader="dot"/>
          </w:r>
          <w:r>
            <w:t>2</w:t>
          </w:r>
        </w:p>
        <w:p w14:paraId="1AC46AE5" w14:textId="1AF7540F" w:rsidR="007F7E63" w:rsidRDefault="007F7E63">
          <w:pPr>
            <w:pStyle w:val="TM3"/>
            <w:ind w:left="446"/>
          </w:pPr>
          <w:r>
            <w:t>Annexe 2</w:t>
          </w:r>
          <w:r>
            <w:ptab w:relativeTo="margin" w:alignment="right" w:leader="dot"/>
          </w:r>
          <w:r>
            <w:t>3</w:t>
          </w:r>
        </w:p>
        <w:p w14:paraId="7C458F48" w14:textId="56A27325" w:rsidR="007F7E63" w:rsidRDefault="007F7E63">
          <w:pPr>
            <w:pStyle w:val="TM1"/>
          </w:pPr>
          <w:r>
            <w:rPr>
              <w:b/>
              <w:bCs/>
            </w:rPr>
            <w:t>Annexe 3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1396B0EC" w14:textId="55C735B1" w:rsidR="007F7E63" w:rsidRDefault="007F7E63">
          <w:pPr>
            <w:pStyle w:val="TM2"/>
            <w:ind w:left="216"/>
          </w:pPr>
          <w:r>
            <w:t>Question Php</w:t>
          </w:r>
          <w:r>
            <w:ptab w:relativeTo="margin" w:alignment="right" w:leader="dot"/>
          </w:r>
          <w:r>
            <w:t>5</w:t>
          </w:r>
        </w:p>
        <w:p w14:paraId="170E19A4" w14:textId="614B1DCC" w:rsidR="007F7E63" w:rsidRDefault="007F7E63">
          <w:pPr>
            <w:pStyle w:val="TM3"/>
            <w:ind w:left="446"/>
          </w:pPr>
          <w:r>
            <w:t>Question C#</w:t>
          </w:r>
          <w:r>
            <w:ptab w:relativeTo="margin" w:alignment="right" w:leader="dot"/>
          </w:r>
          <w:r>
            <w:t>6</w:t>
          </w:r>
        </w:p>
      </w:sdtContent>
    </w:sdt>
    <w:p w14:paraId="610F5286" w14:textId="0FAAED4E" w:rsidR="007F7E63" w:rsidRDefault="007F7E63"/>
    <w:p w14:paraId="50EC1E07" w14:textId="77777777" w:rsidR="006C520C" w:rsidRDefault="006C520C" w:rsidP="00523AB2">
      <w:pPr>
        <w:jc w:val="both"/>
      </w:pPr>
    </w:p>
    <w:p w14:paraId="0D48C0FF" w14:textId="77777777" w:rsidR="001D1259" w:rsidRDefault="001D1259" w:rsidP="00523AB2">
      <w:pPr>
        <w:jc w:val="both"/>
      </w:pPr>
    </w:p>
    <w:p w14:paraId="3B20B0EE" w14:textId="77777777" w:rsidR="001D1259" w:rsidRDefault="001D1259" w:rsidP="00523AB2">
      <w:pPr>
        <w:jc w:val="both"/>
      </w:pPr>
    </w:p>
    <w:p w14:paraId="70308070" w14:textId="77777777" w:rsidR="001D1259" w:rsidRDefault="001D1259" w:rsidP="00523AB2">
      <w:pPr>
        <w:jc w:val="both"/>
      </w:pPr>
    </w:p>
    <w:p w14:paraId="0FBC2AB2" w14:textId="77777777" w:rsidR="001D1259" w:rsidRDefault="001D1259" w:rsidP="00523AB2">
      <w:pPr>
        <w:jc w:val="both"/>
      </w:pPr>
    </w:p>
    <w:p w14:paraId="40BEB89E" w14:textId="77777777" w:rsidR="001D1259" w:rsidRDefault="001D1259" w:rsidP="00523AB2">
      <w:pPr>
        <w:jc w:val="both"/>
      </w:pPr>
    </w:p>
    <w:p w14:paraId="6FBD69F3" w14:textId="77777777" w:rsidR="001D1259" w:rsidRDefault="001D1259" w:rsidP="00523AB2">
      <w:pPr>
        <w:jc w:val="both"/>
      </w:pPr>
    </w:p>
    <w:p w14:paraId="50968656" w14:textId="77777777" w:rsidR="001D1259" w:rsidRDefault="001D1259" w:rsidP="00523AB2">
      <w:pPr>
        <w:jc w:val="both"/>
      </w:pPr>
    </w:p>
    <w:p w14:paraId="39AC8335" w14:textId="77777777" w:rsidR="001D1259" w:rsidRDefault="001D1259" w:rsidP="00523AB2">
      <w:pPr>
        <w:jc w:val="both"/>
      </w:pPr>
    </w:p>
    <w:p w14:paraId="2A326CA9" w14:textId="77777777" w:rsidR="001D1259" w:rsidRDefault="001D1259" w:rsidP="00523AB2">
      <w:pPr>
        <w:jc w:val="both"/>
      </w:pPr>
    </w:p>
    <w:p w14:paraId="6B7F5227" w14:textId="77777777" w:rsidR="001D1259" w:rsidRDefault="001D1259" w:rsidP="00523AB2">
      <w:pPr>
        <w:jc w:val="both"/>
      </w:pPr>
    </w:p>
    <w:p w14:paraId="0E7F9C4E" w14:textId="77777777" w:rsidR="001D1259" w:rsidRDefault="001D1259" w:rsidP="00523AB2">
      <w:pPr>
        <w:jc w:val="both"/>
      </w:pPr>
    </w:p>
    <w:p w14:paraId="509C12CF" w14:textId="77777777" w:rsidR="001D1259" w:rsidRDefault="001D1259" w:rsidP="00523AB2">
      <w:pPr>
        <w:jc w:val="both"/>
      </w:pPr>
    </w:p>
    <w:p w14:paraId="0E8A6B11" w14:textId="77777777" w:rsidR="001D1259" w:rsidRDefault="001D1259" w:rsidP="00523AB2">
      <w:pPr>
        <w:jc w:val="both"/>
      </w:pPr>
    </w:p>
    <w:p w14:paraId="6F3A12CF" w14:textId="77777777" w:rsidR="001D1259" w:rsidRDefault="001D1259" w:rsidP="00523AB2">
      <w:pPr>
        <w:jc w:val="both"/>
      </w:pPr>
    </w:p>
    <w:p w14:paraId="21F092C7" w14:textId="77777777" w:rsidR="001D1259" w:rsidRDefault="001D1259" w:rsidP="00523AB2">
      <w:pPr>
        <w:jc w:val="both"/>
      </w:pPr>
    </w:p>
    <w:p w14:paraId="253B8E46" w14:textId="77777777" w:rsidR="001D1259" w:rsidRDefault="001D1259" w:rsidP="00523AB2">
      <w:pPr>
        <w:jc w:val="both"/>
      </w:pPr>
    </w:p>
    <w:p w14:paraId="650B707B" w14:textId="77777777" w:rsidR="001D1259" w:rsidRDefault="00B93065" w:rsidP="00523AB2">
      <w:pPr>
        <w:jc w:val="both"/>
        <w:rPr>
          <w:color w:val="FF0000"/>
          <w:sz w:val="52"/>
          <w:szCs w:val="52"/>
          <w:u w:val="single"/>
        </w:rPr>
      </w:pPr>
      <w:r w:rsidRPr="00B93065">
        <w:rPr>
          <w:color w:val="FF0000"/>
          <w:sz w:val="52"/>
          <w:szCs w:val="52"/>
          <w:u w:val="single"/>
        </w:rPr>
        <w:t>1.    Question annexe</w:t>
      </w:r>
      <w:r>
        <w:rPr>
          <w:color w:val="FF0000"/>
          <w:sz w:val="52"/>
          <w:szCs w:val="52"/>
          <w:u w:val="single"/>
        </w:rPr>
        <w:t xml:space="preserve"> : </w:t>
      </w:r>
    </w:p>
    <w:p w14:paraId="12AA75DB" w14:textId="77777777" w:rsidR="00B93065" w:rsidRDefault="00B93065" w:rsidP="00B93065">
      <w:pPr>
        <w:ind w:left="708"/>
        <w:jc w:val="both"/>
        <w:rPr>
          <w:rFonts w:cstheme="minorHAnsi"/>
          <w:sz w:val="32"/>
          <w:szCs w:val="32"/>
        </w:rPr>
      </w:pPr>
      <w:r>
        <w:rPr>
          <w:color w:val="000000" w:themeColor="text1"/>
          <w:sz w:val="40"/>
          <w:szCs w:val="40"/>
        </w:rPr>
        <w:lastRenderedPageBreak/>
        <w:t xml:space="preserve">a. </w:t>
      </w:r>
      <w:r w:rsidRPr="00B93065">
        <w:rPr>
          <w:rFonts w:cstheme="minorHAnsi"/>
          <w:sz w:val="32"/>
          <w:szCs w:val="32"/>
        </w:rPr>
        <w:t xml:space="preserve">expliquer pourquoi la contrainte UNIQUE est-elle utile pour le </w:t>
      </w:r>
      <w:r>
        <w:rPr>
          <w:rFonts w:cstheme="minorHAnsi"/>
          <w:sz w:val="32"/>
          <w:szCs w:val="32"/>
        </w:rPr>
        <w:t xml:space="preserve">    </w:t>
      </w:r>
      <w:r w:rsidRPr="00B93065">
        <w:rPr>
          <w:rFonts w:cstheme="minorHAnsi"/>
          <w:sz w:val="32"/>
          <w:szCs w:val="32"/>
        </w:rPr>
        <w:t>champ IDENTIFIANTVIDEO de la table</w:t>
      </w:r>
      <w:r>
        <w:rPr>
          <w:rFonts w:cstheme="minorHAnsi"/>
          <w:sz w:val="32"/>
          <w:szCs w:val="32"/>
        </w:rPr>
        <w:t xml:space="preserve"> ? </w:t>
      </w:r>
    </w:p>
    <w:p w14:paraId="1BF02061" w14:textId="68795B24" w:rsidR="00B93065" w:rsidRPr="00B93065" w:rsidRDefault="00B93065" w:rsidP="00B93065">
      <w:pPr>
        <w:ind w:left="708"/>
        <w:jc w:val="both"/>
        <w:rPr>
          <w:rFonts w:cstheme="minorHAnsi"/>
          <w:sz w:val="32"/>
          <w:szCs w:val="32"/>
        </w:rPr>
      </w:pPr>
      <w:r w:rsidRPr="00B93065">
        <w:rPr>
          <w:rFonts w:cstheme="minorHAnsi"/>
          <w:sz w:val="32"/>
          <w:szCs w:val="32"/>
        </w:rPr>
        <w:t>FORMATION ? Où peut-on voir que cette contrainte est mise en place ? Qu’empêche-t-elle ?</w:t>
      </w:r>
    </w:p>
    <w:p w14:paraId="2DAC6A20" w14:textId="281B68C8" w:rsidR="00B93065" w:rsidRPr="00B93065" w:rsidRDefault="001F76F2" w:rsidP="00B93065">
      <w:pPr>
        <w:ind w:left="708"/>
        <w:rPr>
          <w:color w:val="000000" w:themeColor="text1"/>
          <w:sz w:val="28"/>
          <w:szCs w:val="28"/>
        </w:rPr>
      </w:pPr>
      <w:r w:rsidRPr="00B93065">
        <w:rPr>
          <w:color w:val="000000" w:themeColor="text1"/>
          <w:sz w:val="28"/>
          <w:szCs w:val="28"/>
        </w:rPr>
        <w:t>Il</w:t>
      </w:r>
      <w:r w:rsidR="00B93065" w:rsidRPr="00B93065">
        <w:rPr>
          <w:color w:val="000000" w:themeColor="text1"/>
          <w:sz w:val="28"/>
          <w:szCs w:val="28"/>
        </w:rPr>
        <w:t xml:space="preserve"> est impossible d’avoir deux </w:t>
      </w:r>
      <w:r w:rsidRPr="00B93065">
        <w:rPr>
          <w:color w:val="000000" w:themeColor="text1"/>
          <w:sz w:val="28"/>
          <w:szCs w:val="28"/>
        </w:rPr>
        <w:t>vidéo</w:t>
      </w:r>
      <w:r w:rsidR="00B93065" w:rsidRPr="00B93065">
        <w:rPr>
          <w:color w:val="000000" w:themeColor="text1"/>
          <w:sz w:val="28"/>
          <w:szCs w:val="28"/>
        </w:rPr>
        <w:t xml:space="preserve"> qui </w:t>
      </w:r>
      <w:r w:rsidRPr="00B93065">
        <w:rPr>
          <w:color w:val="000000" w:themeColor="text1"/>
          <w:sz w:val="28"/>
          <w:szCs w:val="28"/>
        </w:rPr>
        <w:t>possède</w:t>
      </w:r>
      <w:r w:rsidR="00B93065" w:rsidRPr="00B93065">
        <w:rPr>
          <w:color w:val="000000" w:themeColor="text1"/>
          <w:sz w:val="28"/>
          <w:szCs w:val="28"/>
        </w:rPr>
        <w:t xml:space="preserve"> le </w:t>
      </w:r>
      <w:r w:rsidRPr="00B93065">
        <w:rPr>
          <w:color w:val="000000" w:themeColor="text1"/>
          <w:sz w:val="28"/>
          <w:szCs w:val="28"/>
        </w:rPr>
        <w:t>même</w:t>
      </w:r>
      <w:r w:rsidR="00B93065" w:rsidRPr="00B93065">
        <w:rPr>
          <w:color w:val="000000" w:themeColor="text1"/>
          <w:sz w:val="28"/>
          <w:szCs w:val="28"/>
        </w:rPr>
        <w:t xml:space="preserve"> identifiant. On peut le visualiser dans phpmyadmin dans l’onglet structure en cliquant sur la table ainsi que </w:t>
      </w:r>
      <w:r w:rsidRPr="00B93065">
        <w:rPr>
          <w:color w:val="000000" w:themeColor="text1"/>
          <w:sz w:val="28"/>
          <w:szCs w:val="28"/>
        </w:rPr>
        <w:t>le champ</w:t>
      </w:r>
      <w:r w:rsidR="00B93065" w:rsidRPr="00B93065">
        <w:rPr>
          <w:color w:val="000000" w:themeColor="text1"/>
          <w:sz w:val="28"/>
          <w:szCs w:val="28"/>
        </w:rPr>
        <w:t xml:space="preserve"> et enfin sur vue </w:t>
      </w:r>
      <w:r w:rsidRPr="00B93065">
        <w:rPr>
          <w:color w:val="000000" w:themeColor="text1"/>
          <w:sz w:val="28"/>
          <w:szCs w:val="28"/>
        </w:rPr>
        <w:t>relationnel</w:t>
      </w:r>
      <w:r w:rsidR="00B93065" w:rsidRPr="00B93065">
        <w:rPr>
          <w:color w:val="000000" w:themeColor="text1"/>
          <w:sz w:val="28"/>
          <w:szCs w:val="28"/>
        </w:rPr>
        <w:t xml:space="preserve">. Cela </w:t>
      </w:r>
      <w:r w:rsidRPr="00B93065">
        <w:rPr>
          <w:color w:val="000000" w:themeColor="text1"/>
          <w:sz w:val="28"/>
          <w:szCs w:val="28"/>
        </w:rPr>
        <w:t>empêche</w:t>
      </w:r>
      <w:r w:rsidR="00B93065" w:rsidRPr="00B93065">
        <w:rPr>
          <w:color w:val="000000" w:themeColor="text1"/>
          <w:sz w:val="28"/>
          <w:szCs w:val="28"/>
        </w:rPr>
        <w:t xml:space="preserve"> </w:t>
      </w:r>
      <w:r w:rsidRPr="00B93065">
        <w:rPr>
          <w:color w:val="000000" w:themeColor="text1"/>
          <w:sz w:val="28"/>
          <w:szCs w:val="28"/>
        </w:rPr>
        <w:t>les problèmes</w:t>
      </w:r>
      <w:r w:rsidR="00B93065" w:rsidRPr="00B93065">
        <w:rPr>
          <w:color w:val="000000" w:themeColor="text1"/>
          <w:sz w:val="28"/>
          <w:szCs w:val="28"/>
        </w:rPr>
        <w:t xml:space="preserve"> de redondance de </w:t>
      </w:r>
      <w:r w:rsidRPr="00B93065">
        <w:rPr>
          <w:color w:val="000000" w:themeColor="text1"/>
          <w:sz w:val="28"/>
          <w:szCs w:val="28"/>
        </w:rPr>
        <w:t>donnée</w:t>
      </w:r>
      <w:r w:rsidR="00B93065" w:rsidRPr="00B93065">
        <w:rPr>
          <w:color w:val="000000" w:themeColor="text1"/>
          <w:sz w:val="28"/>
          <w:szCs w:val="28"/>
        </w:rPr>
        <w:t>.</w:t>
      </w:r>
    </w:p>
    <w:p w14:paraId="74A657FE" w14:textId="77777777" w:rsidR="00B93065" w:rsidRDefault="00B93065" w:rsidP="00B93065">
      <w:pPr>
        <w:jc w:val="both"/>
        <w:rPr>
          <w:color w:val="000000" w:themeColor="text1"/>
          <w:sz w:val="40"/>
          <w:szCs w:val="40"/>
        </w:rPr>
      </w:pPr>
    </w:p>
    <w:p w14:paraId="7876FC02" w14:textId="47E5CB49" w:rsidR="00883E6A" w:rsidRDefault="00B93065" w:rsidP="00883E6A">
      <w:pPr>
        <w:ind w:left="708"/>
        <w:jc w:val="both"/>
        <w:rPr>
          <w:rFonts w:cstheme="minorHAnsi"/>
          <w:sz w:val="32"/>
          <w:szCs w:val="32"/>
        </w:rPr>
      </w:pPr>
      <w:r>
        <w:rPr>
          <w:color w:val="000000" w:themeColor="text1"/>
          <w:sz w:val="40"/>
          <w:szCs w:val="40"/>
        </w:rPr>
        <w:t>b.</w:t>
      </w:r>
      <w:r w:rsidRPr="00B93065">
        <w:rPr>
          <w:rFonts w:cstheme="minorHAnsi"/>
          <w:sz w:val="24"/>
          <w:szCs w:val="24"/>
        </w:rPr>
        <w:t xml:space="preserve"> </w:t>
      </w:r>
      <w:r w:rsidRPr="00B93065">
        <w:rPr>
          <w:rFonts w:cstheme="minorHAnsi"/>
          <w:sz w:val="32"/>
          <w:szCs w:val="32"/>
        </w:rPr>
        <w:t>Dans le modèle conceptuel, il existe une association</w:t>
      </w:r>
      <w:r>
        <w:rPr>
          <w:rFonts w:cstheme="minorHAnsi"/>
          <w:sz w:val="32"/>
          <w:szCs w:val="32"/>
        </w:rPr>
        <w:t xml:space="preserve"> </w:t>
      </w:r>
      <w:r w:rsidR="001F76F2">
        <w:rPr>
          <w:rFonts w:cstheme="minorHAnsi"/>
          <w:sz w:val="32"/>
          <w:szCs w:val="32"/>
        </w:rPr>
        <w:t>développer</w:t>
      </w:r>
      <w:r>
        <w:rPr>
          <w:rFonts w:cstheme="minorHAnsi"/>
          <w:sz w:val="32"/>
          <w:szCs w:val="32"/>
        </w:rPr>
        <w:t xml:space="preserve"> entre</w:t>
      </w:r>
      <w:r w:rsidR="00883E6A">
        <w:rPr>
          <w:rFonts w:cstheme="minorHAnsi"/>
          <w:sz w:val="32"/>
          <w:szCs w:val="32"/>
        </w:rPr>
        <w:tab/>
        <w:t xml:space="preserve"> </w:t>
      </w:r>
      <w:r>
        <w:rPr>
          <w:rFonts w:cstheme="minorHAnsi"/>
          <w:sz w:val="32"/>
          <w:szCs w:val="32"/>
        </w:rPr>
        <w:t>formations</w:t>
      </w:r>
      <w:r w:rsidR="00883E6A">
        <w:rPr>
          <w:rFonts w:cstheme="minorHAnsi"/>
          <w:sz w:val="32"/>
          <w:szCs w:val="32"/>
        </w:rPr>
        <w:tab/>
        <w:t>et</w:t>
      </w:r>
      <w:r w:rsidR="00883E6A">
        <w:rPr>
          <w:rFonts w:cstheme="minorHAnsi"/>
          <w:sz w:val="32"/>
          <w:szCs w:val="32"/>
        </w:rPr>
        <w:tab/>
      </w:r>
      <w:r w:rsidR="001F76F2">
        <w:rPr>
          <w:rFonts w:cstheme="minorHAnsi"/>
          <w:sz w:val="32"/>
          <w:szCs w:val="32"/>
        </w:rPr>
        <w:t>compétences</w:t>
      </w:r>
      <w:r w:rsidRPr="00B93065">
        <w:rPr>
          <w:rFonts w:cstheme="minorHAnsi"/>
          <w:sz w:val="32"/>
          <w:szCs w:val="32"/>
        </w:rPr>
        <w:br/>
        <w:t>Comment est traduite cette association dans la base de données ? Pourquoi ce choix ?</w:t>
      </w:r>
    </w:p>
    <w:p w14:paraId="3E1027BB" w14:textId="756E58D6" w:rsidR="00883E6A" w:rsidRDefault="001F76F2" w:rsidP="00883E6A">
      <w:pPr>
        <w:ind w:left="708"/>
        <w:jc w:val="both"/>
        <w:rPr>
          <w:sz w:val="28"/>
          <w:szCs w:val="28"/>
        </w:rPr>
      </w:pPr>
      <w:r w:rsidRPr="00883E6A">
        <w:rPr>
          <w:color w:val="000000" w:themeColor="text1"/>
          <w:sz w:val="28"/>
          <w:szCs w:val="28"/>
        </w:rPr>
        <w:t>L’association</w:t>
      </w:r>
      <w:r w:rsidR="00883E6A" w:rsidRPr="00883E6A">
        <w:rPr>
          <w:color w:val="000000" w:themeColor="text1"/>
          <w:sz w:val="28"/>
          <w:szCs w:val="28"/>
        </w:rPr>
        <w:t xml:space="preserve"> entre formation est </w:t>
      </w:r>
      <w:r w:rsidRPr="00883E6A">
        <w:rPr>
          <w:color w:val="000000" w:themeColor="text1"/>
          <w:sz w:val="28"/>
          <w:szCs w:val="28"/>
        </w:rPr>
        <w:t>compétence</w:t>
      </w:r>
      <w:r w:rsidR="00883E6A" w:rsidRPr="00883E6A">
        <w:rPr>
          <w:color w:val="000000" w:themeColor="text1"/>
          <w:sz w:val="28"/>
          <w:szCs w:val="28"/>
        </w:rPr>
        <w:t xml:space="preserve"> est traduite par la </w:t>
      </w:r>
      <w:r w:rsidRPr="00883E6A">
        <w:rPr>
          <w:color w:val="000000" w:themeColor="text1"/>
          <w:sz w:val="28"/>
          <w:szCs w:val="28"/>
        </w:rPr>
        <w:t>création</w:t>
      </w:r>
      <w:r w:rsidR="00883E6A" w:rsidRPr="00883E6A">
        <w:rPr>
          <w:color w:val="000000" w:themeColor="text1"/>
          <w:sz w:val="28"/>
          <w:szCs w:val="28"/>
        </w:rPr>
        <w:t xml:space="preserve"> d’une table </w:t>
      </w:r>
      <w:r w:rsidRPr="00883E6A">
        <w:rPr>
          <w:color w:val="000000" w:themeColor="text1"/>
          <w:sz w:val="28"/>
          <w:szCs w:val="28"/>
        </w:rPr>
        <w:t>développer</w:t>
      </w:r>
      <w:r w:rsidR="00883E6A" w:rsidRPr="00883E6A">
        <w:rPr>
          <w:color w:val="000000" w:themeColor="text1"/>
          <w:sz w:val="28"/>
          <w:szCs w:val="28"/>
        </w:rPr>
        <w:t xml:space="preserve"> qui va avoir pour clé </w:t>
      </w:r>
      <w:r w:rsidRPr="00883E6A">
        <w:rPr>
          <w:color w:val="000000" w:themeColor="text1"/>
          <w:sz w:val="28"/>
          <w:szCs w:val="28"/>
        </w:rPr>
        <w:t>étrangère</w:t>
      </w:r>
      <w:r w:rsidR="00883E6A" w:rsidRPr="00883E6A">
        <w:rPr>
          <w:color w:val="000000" w:themeColor="text1"/>
          <w:sz w:val="28"/>
          <w:szCs w:val="28"/>
        </w:rPr>
        <w:t xml:space="preserve"> </w:t>
      </w:r>
      <w:r w:rsidRPr="00883E6A">
        <w:rPr>
          <w:color w:val="000000" w:themeColor="text1"/>
          <w:sz w:val="28"/>
          <w:szCs w:val="28"/>
        </w:rPr>
        <w:t>les deux clés primaires</w:t>
      </w:r>
      <w:r w:rsidR="00883E6A" w:rsidRPr="00883E6A">
        <w:rPr>
          <w:color w:val="000000" w:themeColor="text1"/>
          <w:sz w:val="28"/>
          <w:szCs w:val="28"/>
        </w:rPr>
        <w:t xml:space="preserve"> de formations et </w:t>
      </w:r>
      <w:r w:rsidRPr="00883E6A">
        <w:rPr>
          <w:sz w:val="28"/>
          <w:szCs w:val="28"/>
        </w:rPr>
        <w:t>Compétence</w:t>
      </w:r>
      <w:r w:rsidR="00883E6A" w:rsidRPr="00883E6A">
        <w:rPr>
          <w:sz w:val="28"/>
          <w:szCs w:val="28"/>
        </w:rPr>
        <w:t xml:space="preserve"> choix a été fait car une formation permet de </w:t>
      </w:r>
      <w:r w:rsidRPr="00883E6A">
        <w:rPr>
          <w:sz w:val="28"/>
          <w:szCs w:val="28"/>
        </w:rPr>
        <w:t>développer</w:t>
      </w:r>
      <w:r w:rsidR="00883E6A" w:rsidRPr="00883E6A">
        <w:rPr>
          <w:sz w:val="28"/>
          <w:szCs w:val="28"/>
        </w:rPr>
        <w:t xml:space="preserve"> </w:t>
      </w:r>
      <w:r w:rsidRPr="00883E6A">
        <w:rPr>
          <w:sz w:val="28"/>
          <w:szCs w:val="28"/>
        </w:rPr>
        <w:t>différente</w:t>
      </w:r>
      <w:r w:rsidR="00883E6A" w:rsidRPr="00883E6A">
        <w:rPr>
          <w:sz w:val="28"/>
          <w:szCs w:val="28"/>
        </w:rPr>
        <w:t xml:space="preserve"> </w:t>
      </w:r>
      <w:r w:rsidRPr="00883E6A">
        <w:rPr>
          <w:sz w:val="28"/>
          <w:szCs w:val="28"/>
        </w:rPr>
        <w:t>compétence</w:t>
      </w:r>
      <w:r w:rsidR="00883E6A" w:rsidRPr="00883E6A">
        <w:rPr>
          <w:sz w:val="28"/>
          <w:szCs w:val="28"/>
        </w:rPr>
        <w:t xml:space="preserve"> (0, n) et </w:t>
      </w:r>
      <w:r w:rsidRPr="00883E6A">
        <w:rPr>
          <w:sz w:val="28"/>
          <w:szCs w:val="28"/>
        </w:rPr>
        <w:t>qu’une</w:t>
      </w:r>
      <w:r w:rsidR="00883E6A" w:rsidRPr="00883E6A">
        <w:rPr>
          <w:sz w:val="28"/>
          <w:szCs w:val="28"/>
        </w:rPr>
        <w:t xml:space="preserve"> </w:t>
      </w:r>
      <w:r w:rsidRPr="00883E6A">
        <w:rPr>
          <w:sz w:val="28"/>
          <w:szCs w:val="28"/>
        </w:rPr>
        <w:t>compétence</w:t>
      </w:r>
      <w:r w:rsidR="00883E6A" w:rsidRPr="00883E6A">
        <w:rPr>
          <w:sz w:val="28"/>
          <w:szCs w:val="28"/>
        </w:rPr>
        <w:t xml:space="preserve"> peut </w:t>
      </w:r>
      <w:r w:rsidRPr="00883E6A">
        <w:rPr>
          <w:sz w:val="28"/>
          <w:szCs w:val="28"/>
        </w:rPr>
        <w:t>être</w:t>
      </w:r>
      <w:r w:rsidR="00883E6A" w:rsidRPr="00883E6A">
        <w:rPr>
          <w:sz w:val="28"/>
          <w:szCs w:val="28"/>
        </w:rPr>
        <w:t xml:space="preserve"> </w:t>
      </w:r>
      <w:r w:rsidRPr="00883E6A">
        <w:rPr>
          <w:sz w:val="28"/>
          <w:szCs w:val="28"/>
        </w:rPr>
        <w:t>développer</w:t>
      </w:r>
      <w:r w:rsidR="00883E6A" w:rsidRPr="00883E6A">
        <w:rPr>
          <w:sz w:val="28"/>
          <w:szCs w:val="28"/>
        </w:rPr>
        <w:t xml:space="preserve"> par </w:t>
      </w:r>
      <w:r w:rsidRPr="00883E6A">
        <w:rPr>
          <w:sz w:val="28"/>
          <w:szCs w:val="28"/>
        </w:rPr>
        <w:t>plusieurs</w:t>
      </w:r>
      <w:r w:rsidR="00883E6A" w:rsidRPr="00883E6A">
        <w:rPr>
          <w:sz w:val="28"/>
          <w:szCs w:val="28"/>
        </w:rPr>
        <w:t xml:space="preserve"> formations (0, n).</w:t>
      </w:r>
    </w:p>
    <w:p w14:paraId="2514AB2A" w14:textId="77777777" w:rsidR="00883E6A" w:rsidRDefault="00883E6A" w:rsidP="00883E6A">
      <w:pPr>
        <w:jc w:val="both"/>
        <w:rPr>
          <w:sz w:val="28"/>
          <w:szCs w:val="28"/>
        </w:rPr>
      </w:pPr>
    </w:p>
    <w:p w14:paraId="49EC379C" w14:textId="77777777" w:rsidR="005456F3" w:rsidRDefault="005456F3" w:rsidP="00883E6A">
      <w:pPr>
        <w:ind w:left="708"/>
        <w:jc w:val="both"/>
        <w:rPr>
          <w:sz w:val="32"/>
          <w:szCs w:val="32"/>
        </w:rPr>
      </w:pPr>
    </w:p>
    <w:p w14:paraId="6A6640FC" w14:textId="77777777" w:rsidR="005456F3" w:rsidRDefault="005456F3" w:rsidP="00883E6A">
      <w:pPr>
        <w:ind w:left="708"/>
        <w:jc w:val="both"/>
        <w:rPr>
          <w:sz w:val="32"/>
          <w:szCs w:val="32"/>
        </w:rPr>
      </w:pPr>
    </w:p>
    <w:p w14:paraId="567E76E6" w14:textId="281B3AA3" w:rsidR="005456F3" w:rsidRDefault="00883E6A" w:rsidP="00883E6A">
      <w:pPr>
        <w:ind w:left="708"/>
        <w:jc w:val="both"/>
        <w:rPr>
          <w:rFonts w:cstheme="minorHAnsi"/>
          <w:sz w:val="24"/>
          <w:szCs w:val="24"/>
        </w:rPr>
      </w:pPr>
      <w:r w:rsidRPr="00883E6A">
        <w:rPr>
          <w:sz w:val="32"/>
          <w:szCs w:val="32"/>
        </w:rPr>
        <w:t>c.</w:t>
      </w:r>
      <w:r w:rsidR="005456F3" w:rsidRPr="005456F3">
        <w:rPr>
          <w:rFonts w:cstheme="minorHAnsi"/>
          <w:sz w:val="24"/>
          <w:szCs w:val="24"/>
        </w:rPr>
        <w:t xml:space="preserve"> </w:t>
      </w:r>
      <w:r w:rsidR="005456F3" w:rsidRPr="005456F3">
        <w:rPr>
          <w:rFonts w:cstheme="minorHAnsi"/>
          <w:sz w:val="32"/>
          <w:szCs w:val="32"/>
        </w:rPr>
        <w:t>Pourquoi dans la table DEVELOPPER de la BD, a-t-on mis les paramètres suivants dans les contraintes</w:t>
      </w:r>
      <w:r w:rsidR="005456F3">
        <w:rPr>
          <w:rFonts w:cstheme="minorHAnsi"/>
          <w:sz w:val="24"/>
          <w:szCs w:val="24"/>
        </w:rPr>
        <w:t xml:space="preserve"> </w:t>
      </w:r>
    </w:p>
    <w:p w14:paraId="37A53D55" w14:textId="1F3B87F2" w:rsidR="005456F3" w:rsidRPr="005456F3" w:rsidRDefault="005456F3" w:rsidP="005456F3">
      <w:pPr>
        <w:ind w:firstLine="708"/>
        <w:rPr>
          <w:rFonts w:asciiTheme="minorHAnsi" w:eastAsiaTheme="minorHAnsi" w:hAnsiTheme="minorHAnsi" w:cstheme="minorBidi"/>
          <w:color w:val="auto"/>
        </w:rPr>
      </w:pPr>
      <w:r>
        <w:rPr>
          <w:rFonts w:ascii="Arial" w:hAnsi="Arial" w:cs="Arial"/>
          <w:sz w:val="25"/>
          <w:szCs w:val="25"/>
        </w:rPr>
        <w:t>1.Sur quels champs sont ces paramétrages ?</w:t>
      </w:r>
    </w:p>
    <w:p w14:paraId="40FB1D97" w14:textId="60B1290C" w:rsidR="005456F3" w:rsidRPr="007F7E63" w:rsidRDefault="001F76F2" w:rsidP="00883E6A">
      <w:pPr>
        <w:ind w:left="708"/>
        <w:jc w:val="both"/>
        <w:rPr>
          <w:sz w:val="28"/>
        </w:rPr>
      </w:pPr>
      <w:r w:rsidRPr="007F7E63">
        <w:rPr>
          <w:sz w:val="28"/>
        </w:rPr>
        <w:lastRenderedPageBreak/>
        <w:t>Ce</w:t>
      </w:r>
      <w:r w:rsidR="005456F3" w:rsidRPr="007F7E63">
        <w:rPr>
          <w:sz w:val="28"/>
        </w:rPr>
        <w:t xml:space="preserve"> sont les champs formations et </w:t>
      </w:r>
      <w:r w:rsidRPr="007F7E63">
        <w:rPr>
          <w:sz w:val="28"/>
        </w:rPr>
        <w:t>compétence</w:t>
      </w:r>
      <w:r w:rsidR="005456F3" w:rsidRPr="007F7E63">
        <w:rPr>
          <w:sz w:val="28"/>
        </w:rPr>
        <w:t>.</w:t>
      </w:r>
    </w:p>
    <w:p w14:paraId="24F718BB" w14:textId="3318FF72" w:rsidR="005456F3" w:rsidRPr="005456F3" w:rsidRDefault="005456F3" w:rsidP="005456F3">
      <w:pPr>
        <w:ind w:firstLine="708"/>
        <w:rPr>
          <w:rFonts w:asciiTheme="minorHAnsi" w:eastAsiaTheme="minorHAnsi" w:hAnsiTheme="minorHAnsi" w:cstheme="minorBidi"/>
          <w:color w:val="auto"/>
        </w:rPr>
      </w:pPr>
      <w:r>
        <w:rPr>
          <w:rFonts w:ascii="Arial" w:hAnsi="Arial" w:cs="Arial"/>
          <w:sz w:val="25"/>
          <w:szCs w:val="25"/>
        </w:rPr>
        <w:t>2.À quels autres champs sont-ils liés ?</w:t>
      </w:r>
    </w:p>
    <w:p w14:paraId="2B3831D9" w14:textId="0BF3AAEB" w:rsidR="005456F3" w:rsidRPr="007F7E63" w:rsidRDefault="001F76F2" w:rsidP="00883E6A">
      <w:pPr>
        <w:ind w:left="708"/>
        <w:jc w:val="both"/>
        <w:rPr>
          <w:sz w:val="28"/>
        </w:rPr>
      </w:pPr>
      <w:r w:rsidRPr="007F7E63">
        <w:rPr>
          <w:sz w:val="28"/>
        </w:rPr>
        <w:t>Ils</w:t>
      </w:r>
      <w:r w:rsidR="005456F3" w:rsidRPr="007F7E63">
        <w:rPr>
          <w:sz w:val="28"/>
        </w:rPr>
        <w:t xml:space="preserve"> vont être liés à tous les champs de la table formations et </w:t>
      </w:r>
      <w:r w:rsidRPr="007F7E63">
        <w:rPr>
          <w:sz w:val="28"/>
        </w:rPr>
        <w:t>compétences</w:t>
      </w:r>
      <w:r w:rsidR="005456F3" w:rsidRPr="007F7E63">
        <w:rPr>
          <w:sz w:val="28"/>
        </w:rPr>
        <w:t>.</w:t>
      </w:r>
    </w:p>
    <w:p w14:paraId="13B05B07" w14:textId="414905B7" w:rsidR="005456F3" w:rsidRDefault="005456F3" w:rsidP="005456F3">
      <w:pPr>
        <w:ind w:left="708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3.Que signifie ON DELETE NO ACTION ? Est-ce judicieux sur l’IDFORMATION ? Si non, proposer </w:t>
      </w:r>
      <w:r>
        <w:br/>
      </w:r>
      <w:r>
        <w:rPr>
          <w:rFonts w:ascii="Arial" w:hAnsi="Arial" w:cs="Arial"/>
          <w:sz w:val="25"/>
          <w:szCs w:val="25"/>
        </w:rPr>
        <w:t>une autre solution.</w:t>
      </w:r>
    </w:p>
    <w:p w14:paraId="296D1CCA" w14:textId="4478FFFB" w:rsidR="005456F3" w:rsidRPr="007F7E63" w:rsidRDefault="005456F3" w:rsidP="005456F3">
      <w:pPr>
        <w:ind w:left="708"/>
        <w:rPr>
          <w:sz w:val="28"/>
        </w:rPr>
      </w:pPr>
      <w:r w:rsidRPr="007F7E63">
        <w:rPr>
          <w:sz w:val="28"/>
        </w:rPr>
        <w:t xml:space="preserve">NO ACTION signifie que lorsque l’on va supprimer </w:t>
      </w:r>
      <w:r w:rsidR="001F76F2" w:rsidRPr="007F7E63">
        <w:rPr>
          <w:sz w:val="28"/>
        </w:rPr>
        <w:t>un champ</w:t>
      </w:r>
      <w:r w:rsidRPr="007F7E63">
        <w:rPr>
          <w:sz w:val="28"/>
        </w:rPr>
        <w:t xml:space="preserve"> ou une table qui est lier au champs cela va supprimer les données contenue dans les champs liées en ne mettant rien à la place.</w:t>
      </w:r>
    </w:p>
    <w:p w14:paraId="36B0FB22" w14:textId="44DB1273" w:rsidR="005456F3" w:rsidRPr="007F7E63" w:rsidRDefault="005456F3" w:rsidP="005456F3">
      <w:pPr>
        <w:ind w:left="708"/>
        <w:rPr>
          <w:sz w:val="28"/>
        </w:rPr>
      </w:pPr>
      <w:r w:rsidRPr="007F7E63">
        <w:rPr>
          <w:sz w:val="28"/>
        </w:rPr>
        <w:t xml:space="preserve">Oui car si l’on supprime l’id </w:t>
      </w:r>
      <w:r w:rsidR="001F76F2" w:rsidRPr="007F7E63">
        <w:rPr>
          <w:sz w:val="28"/>
        </w:rPr>
        <w:t>d’une formation</w:t>
      </w:r>
      <w:r w:rsidRPr="007F7E63">
        <w:rPr>
          <w:sz w:val="28"/>
        </w:rPr>
        <w:t xml:space="preserve"> cela va supprimer toutes </w:t>
      </w:r>
      <w:r w:rsidR="001F76F2" w:rsidRPr="007F7E63">
        <w:rPr>
          <w:sz w:val="28"/>
        </w:rPr>
        <w:t>les données</w:t>
      </w:r>
      <w:r w:rsidRPr="007F7E63">
        <w:rPr>
          <w:sz w:val="28"/>
        </w:rPr>
        <w:t xml:space="preserve"> de </w:t>
      </w:r>
      <w:r w:rsidR="001F76F2" w:rsidRPr="007F7E63">
        <w:rPr>
          <w:sz w:val="28"/>
        </w:rPr>
        <w:t>cette formation</w:t>
      </w:r>
      <w:r w:rsidRPr="007F7E63">
        <w:rPr>
          <w:sz w:val="28"/>
        </w:rPr>
        <w:t xml:space="preserve"> sans rien changer.</w:t>
      </w:r>
    </w:p>
    <w:p w14:paraId="13C7094F" w14:textId="350F4355" w:rsidR="005456F3" w:rsidRDefault="005456F3" w:rsidP="005456F3">
      <w:pPr>
        <w:ind w:firstLine="708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4.Que signifie ON DELETE RESTRICT ?</w:t>
      </w:r>
    </w:p>
    <w:p w14:paraId="2596DAB0" w14:textId="588D080F" w:rsidR="005456F3" w:rsidRPr="007F7E63" w:rsidRDefault="005456F3" w:rsidP="005456F3">
      <w:pPr>
        <w:ind w:left="708"/>
        <w:rPr>
          <w:sz w:val="28"/>
        </w:rPr>
      </w:pPr>
      <w:r w:rsidRPr="007F7E63">
        <w:rPr>
          <w:sz w:val="28"/>
        </w:rPr>
        <w:t xml:space="preserve">RESTRICT est la valeur par default qui va </w:t>
      </w:r>
      <w:r w:rsidR="00CD3F36" w:rsidRPr="007F7E63">
        <w:rPr>
          <w:sz w:val="28"/>
        </w:rPr>
        <w:t>écrire</w:t>
      </w:r>
      <w:r w:rsidRPr="007F7E63">
        <w:rPr>
          <w:sz w:val="28"/>
        </w:rPr>
        <w:t xml:space="preserve"> une erreur si on essaie de supprimer une valeur de </w:t>
      </w:r>
      <w:r w:rsidR="00CD3F36" w:rsidRPr="007F7E63">
        <w:rPr>
          <w:sz w:val="28"/>
        </w:rPr>
        <w:t>référence</w:t>
      </w:r>
      <w:r w:rsidRPr="007F7E63">
        <w:rPr>
          <w:sz w:val="28"/>
        </w:rPr>
        <w:t xml:space="preserve"> soit </w:t>
      </w:r>
      <w:r w:rsidR="00CD3F36" w:rsidRPr="007F7E63">
        <w:rPr>
          <w:sz w:val="28"/>
        </w:rPr>
        <w:t>une valeur liée</w:t>
      </w:r>
      <w:r w:rsidRPr="007F7E63">
        <w:rPr>
          <w:sz w:val="28"/>
        </w:rPr>
        <w:t>.</w:t>
      </w:r>
    </w:p>
    <w:p w14:paraId="29A8B048" w14:textId="14026F19" w:rsidR="005456F3" w:rsidRDefault="005456F3" w:rsidP="005456F3">
      <w:pPr>
        <w:ind w:firstLine="708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5.Que signifie ON UPDATE CASCADE ?</w:t>
      </w:r>
    </w:p>
    <w:p w14:paraId="3C6CCDCD" w14:textId="351D5369" w:rsidR="005456F3" w:rsidRPr="007F7E63" w:rsidRDefault="005456F3" w:rsidP="005456F3">
      <w:pPr>
        <w:ind w:left="708"/>
        <w:rPr>
          <w:sz w:val="28"/>
        </w:rPr>
      </w:pPr>
      <w:r w:rsidRPr="007F7E63">
        <w:rPr>
          <w:sz w:val="28"/>
        </w:rPr>
        <w:t xml:space="preserve">CASCADE permet de supprimer en plus </w:t>
      </w:r>
      <w:r w:rsidR="00CD3F36" w:rsidRPr="007F7E63">
        <w:rPr>
          <w:sz w:val="28"/>
        </w:rPr>
        <w:t>du champ</w:t>
      </w:r>
      <w:r w:rsidRPr="007F7E63">
        <w:rPr>
          <w:sz w:val="28"/>
        </w:rPr>
        <w:t xml:space="preserve"> supprimer tous </w:t>
      </w:r>
      <w:r w:rsidR="00CD3F36" w:rsidRPr="007F7E63">
        <w:rPr>
          <w:sz w:val="28"/>
        </w:rPr>
        <w:t>les champs associés</w:t>
      </w:r>
      <w:r w:rsidRPr="007F7E63">
        <w:rPr>
          <w:sz w:val="28"/>
        </w:rPr>
        <w:t xml:space="preserve"> </w:t>
      </w:r>
      <w:r w:rsidR="00CD3F36" w:rsidRPr="007F7E63">
        <w:rPr>
          <w:sz w:val="28"/>
        </w:rPr>
        <w:t>à</w:t>
      </w:r>
      <w:r w:rsidRPr="007F7E63">
        <w:rPr>
          <w:sz w:val="28"/>
        </w:rPr>
        <w:t xml:space="preserve"> celui-ci qui sont dans la </w:t>
      </w:r>
      <w:r w:rsidR="00CD3F36" w:rsidRPr="007F7E63">
        <w:rPr>
          <w:sz w:val="28"/>
        </w:rPr>
        <w:t>même</w:t>
      </w:r>
      <w:r w:rsidRPr="007F7E63">
        <w:rPr>
          <w:sz w:val="28"/>
        </w:rPr>
        <w:t xml:space="preserve"> table ou non</w:t>
      </w:r>
    </w:p>
    <w:p w14:paraId="0C9C3237" w14:textId="0FC5B82A" w:rsidR="005456F3" w:rsidRDefault="005456F3" w:rsidP="005456F3">
      <w:pPr>
        <w:ind w:firstLine="708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Quelles autres possibilités avons-nous ?</w:t>
      </w:r>
    </w:p>
    <w:p w14:paraId="2F36E772" w14:textId="4484DD37" w:rsidR="005456F3" w:rsidRPr="007F7E63" w:rsidRDefault="00CD3F36" w:rsidP="007F7E63">
      <w:pPr>
        <w:ind w:left="708"/>
        <w:rPr>
          <w:sz w:val="28"/>
        </w:rPr>
      </w:pPr>
      <w:r w:rsidRPr="007F7E63">
        <w:rPr>
          <w:sz w:val="28"/>
        </w:rPr>
        <w:t>On</w:t>
      </w:r>
      <w:r w:rsidR="005456F3" w:rsidRPr="007F7E63">
        <w:rPr>
          <w:sz w:val="28"/>
        </w:rPr>
        <w:t xml:space="preserve"> </w:t>
      </w:r>
      <w:r w:rsidRPr="007F7E63">
        <w:rPr>
          <w:sz w:val="28"/>
        </w:rPr>
        <w:t>a</w:t>
      </w:r>
      <w:r w:rsidR="005456F3" w:rsidRPr="007F7E63">
        <w:rPr>
          <w:sz w:val="28"/>
        </w:rPr>
        <w:t xml:space="preserve"> SET NULL qui permet de supprimer les champs en </w:t>
      </w:r>
      <w:r w:rsidRPr="007F7E63">
        <w:rPr>
          <w:sz w:val="28"/>
        </w:rPr>
        <w:t>remplaçant</w:t>
      </w:r>
      <w:r w:rsidR="005456F3" w:rsidRPr="007F7E63">
        <w:rPr>
          <w:sz w:val="28"/>
        </w:rPr>
        <w:t xml:space="preserve"> </w:t>
      </w:r>
      <w:r w:rsidRPr="007F7E63">
        <w:rPr>
          <w:sz w:val="28"/>
        </w:rPr>
        <w:t>leurs valeurs</w:t>
      </w:r>
      <w:r w:rsidR="005456F3" w:rsidRPr="007F7E63">
        <w:rPr>
          <w:sz w:val="28"/>
        </w:rPr>
        <w:t xml:space="preserve"> par null</w:t>
      </w:r>
    </w:p>
    <w:p w14:paraId="05B37D1E" w14:textId="77777777" w:rsidR="00CD3F36" w:rsidRDefault="00CD3F36" w:rsidP="005456F3">
      <w:pPr>
        <w:ind w:left="708"/>
        <w:rPr>
          <w:rFonts w:cstheme="minorHAnsi"/>
          <w:sz w:val="32"/>
          <w:szCs w:val="32"/>
        </w:rPr>
      </w:pPr>
    </w:p>
    <w:p w14:paraId="6F6354F8" w14:textId="77777777" w:rsidR="00CD3F36" w:rsidRDefault="00CD3F36" w:rsidP="005456F3">
      <w:pPr>
        <w:ind w:left="708"/>
        <w:rPr>
          <w:rFonts w:cstheme="minorHAnsi"/>
          <w:sz w:val="32"/>
          <w:szCs w:val="32"/>
        </w:rPr>
      </w:pPr>
    </w:p>
    <w:p w14:paraId="6BED8E84" w14:textId="3FDCC955" w:rsidR="005456F3" w:rsidRDefault="00CD3F36" w:rsidP="005456F3">
      <w:pPr>
        <w:ind w:left="708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d. </w:t>
      </w:r>
      <w:r w:rsidRPr="005456F3">
        <w:rPr>
          <w:rFonts w:cstheme="minorHAnsi"/>
          <w:sz w:val="32"/>
          <w:szCs w:val="32"/>
        </w:rPr>
        <w:t>gestion</w:t>
      </w:r>
      <w:r w:rsidR="005456F3" w:rsidRPr="005456F3">
        <w:rPr>
          <w:rFonts w:cstheme="minorHAnsi"/>
          <w:sz w:val="32"/>
          <w:szCs w:val="32"/>
        </w:rPr>
        <w:t xml:space="preserve"> des mots de passe : comment sont gérés les mots de passe ? cela donne-t-il une indication</w:t>
      </w:r>
      <w:r w:rsidR="005456F3">
        <w:rPr>
          <w:rFonts w:cstheme="minorHAnsi"/>
          <w:sz w:val="32"/>
          <w:szCs w:val="32"/>
        </w:rPr>
        <w:t xml:space="preserve"> </w:t>
      </w:r>
      <w:r w:rsidR="005456F3" w:rsidRPr="005456F3">
        <w:rPr>
          <w:rFonts w:cstheme="minorHAnsi"/>
          <w:sz w:val="32"/>
          <w:szCs w:val="32"/>
        </w:rPr>
        <w:t xml:space="preserve">sur leur </w:t>
      </w:r>
      <w:r w:rsidRPr="005456F3">
        <w:rPr>
          <w:rFonts w:cstheme="minorHAnsi"/>
          <w:sz w:val="32"/>
          <w:szCs w:val="32"/>
        </w:rPr>
        <w:t>hachage</w:t>
      </w:r>
      <w:r w:rsidR="005456F3" w:rsidRPr="005456F3">
        <w:rPr>
          <w:rFonts w:cstheme="minorHAnsi"/>
          <w:sz w:val="32"/>
          <w:szCs w:val="32"/>
        </w:rPr>
        <w:t xml:space="preserve"> dans les applicatifs ?</w:t>
      </w:r>
    </w:p>
    <w:p w14:paraId="19D76F63" w14:textId="0990DBCE" w:rsidR="005456F3" w:rsidRPr="007F7E63" w:rsidRDefault="005456F3" w:rsidP="005456F3">
      <w:pPr>
        <w:ind w:left="708"/>
        <w:rPr>
          <w:sz w:val="28"/>
        </w:rPr>
      </w:pPr>
      <w:r w:rsidRPr="007F7E63">
        <w:rPr>
          <w:sz w:val="28"/>
        </w:rPr>
        <w:t xml:space="preserve">Les mots de passe sont </w:t>
      </w:r>
      <w:r w:rsidR="00CD3F36" w:rsidRPr="007F7E63">
        <w:rPr>
          <w:sz w:val="28"/>
        </w:rPr>
        <w:t>gérer</w:t>
      </w:r>
      <w:r w:rsidRPr="007F7E63">
        <w:rPr>
          <w:sz w:val="28"/>
        </w:rPr>
        <w:t xml:space="preserve"> dans la table utilisateur et sont hacher en md5. Pour ce qui est </w:t>
      </w:r>
      <w:r w:rsidR="00CD3F36" w:rsidRPr="007F7E63">
        <w:rPr>
          <w:sz w:val="28"/>
        </w:rPr>
        <w:t>des indications</w:t>
      </w:r>
      <w:r w:rsidRPr="007F7E63">
        <w:rPr>
          <w:sz w:val="28"/>
        </w:rPr>
        <w:t xml:space="preserve"> de hachage dans les applicatif, il n’y en a pas car </w:t>
      </w:r>
      <w:r w:rsidRPr="007F7E63">
        <w:rPr>
          <w:sz w:val="28"/>
        </w:rPr>
        <w:lastRenderedPageBreak/>
        <w:t xml:space="preserve">cela va </w:t>
      </w:r>
      <w:r w:rsidR="00CD3F36" w:rsidRPr="007F7E63">
        <w:rPr>
          <w:sz w:val="28"/>
        </w:rPr>
        <w:t>être</w:t>
      </w:r>
      <w:r w:rsidRPr="007F7E63">
        <w:rPr>
          <w:sz w:val="28"/>
        </w:rPr>
        <w:t xml:space="preserve"> </w:t>
      </w:r>
      <w:r w:rsidR="00CD3F36" w:rsidRPr="007F7E63">
        <w:rPr>
          <w:sz w:val="28"/>
        </w:rPr>
        <w:t>à</w:t>
      </w:r>
      <w:r w:rsidRPr="007F7E63">
        <w:rPr>
          <w:sz w:val="28"/>
        </w:rPr>
        <w:t xml:space="preserve"> nous de </w:t>
      </w:r>
      <w:r w:rsidR="00CD3F36" w:rsidRPr="007F7E63">
        <w:rPr>
          <w:sz w:val="28"/>
        </w:rPr>
        <w:t>gérer</w:t>
      </w:r>
      <w:r w:rsidRPr="007F7E63">
        <w:rPr>
          <w:sz w:val="28"/>
        </w:rPr>
        <w:t xml:space="preserve"> celui-ci avec la </w:t>
      </w:r>
      <w:r w:rsidR="00CD3F36" w:rsidRPr="007F7E63">
        <w:rPr>
          <w:sz w:val="28"/>
        </w:rPr>
        <w:t>méthode</w:t>
      </w:r>
      <w:r w:rsidRPr="007F7E63">
        <w:rPr>
          <w:sz w:val="28"/>
        </w:rPr>
        <w:t xml:space="preserve"> de hachage que l’on souhaite.</w:t>
      </w:r>
    </w:p>
    <w:p w14:paraId="32CD015F" w14:textId="5C88E61C" w:rsidR="007F7E63" w:rsidRDefault="007F7E63" w:rsidP="007F7E63">
      <w:pPr>
        <w:ind w:left="708"/>
        <w:rPr>
          <w:rFonts w:cstheme="minorHAnsi"/>
          <w:sz w:val="32"/>
          <w:szCs w:val="32"/>
        </w:rPr>
      </w:pPr>
      <w:r w:rsidRPr="007F7E63">
        <w:rPr>
          <w:rFonts w:cstheme="minorHAnsi"/>
          <w:sz w:val="32"/>
          <w:szCs w:val="32"/>
        </w:rPr>
        <w:t xml:space="preserve">e. </w:t>
      </w:r>
      <w:r w:rsidRPr="007F7E63">
        <w:rPr>
          <w:rFonts w:cstheme="minorHAnsi"/>
          <w:sz w:val="32"/>
          <w:szCs w:val="32"/>
        </w:rPr>
        <w:t>Lors de la phase d’initialisation du projet, vous avez fait un choix concernant le nombre de comptes</w:t>
      </w:r>
    </w:p>
    <w:p w14:paraId="7A5BCD0B" w14:textId="13F9B4DD" w:rsidR="007F7E63" w:rsidRPr="007F7E63" w:rsidRDefault="007F7E63" w:rsidP="007F7E63">
      <w:pPr>
        <w:ind w:left="708"/>
        <w:rPr>
          <w:rFonts w:asciiTheme="minorHAnsi" w:eastAsiaTheme="minorHAnsi" w:hAnsiTheme="minorHAnsi" w:cstheme="minorBidi"/>
          <w:color w:val="auto"/>
          <w:sz w:val="28"/>
          <w:szCs w:val="28"/>
        </w:rPr>
      </w:pPr>
      <w:r w:rsidRPr="007F7E63">
        <w:rPr>
          <w:sz w:val="28"/>
          <w:szCs w:val="28"/>
        </w:rPr>
        <w:t xml:space="preserve">Pour notre choix sur le nombre d’utilisateur nous avons choisis d’en faire 2 car nous sommes deux membre, et car le </w:t>
      </w:r>
      <w:r w:rsidR="00CD3F36" w:rsidRPr="007F7E63">
        <w:rPr>
          <w:sz w:val="28"/>
          <w:szCs w:val="28"/>
        </w:rPr>
        <w:t>deuxième</w:t>
      </w:r>
      <w:r w:rsidRPr="007F7E63">
        <w:rPr>
          <w:sz w:val="28"/>
          <w:szCs w:val="28"/>
        </w:rPr>
        <w:t xml:space="preserve"> compte peut servir de compte de </w:t>
      </w:r>
      <w:r w:rsidR="00CD3F36" w:rsidRPr="007F7E63">
        <w:rPr>
          <w:sz w:val="28"/>
          <w:szCs w:val="28"/>
        </w:rPr>
        <w:t>test,</w:t>
      </w:r>
      <w:r w:rsidRPr="007F7E63">
        <w:rPr>
          <w:sz w:val="28"/>
          <w:szCs w:val="28"/>
        </w:rPr>
        <w:t xml:space="preserve"> pour par exemple avoir un compte admin ainsi qu’un compte lambda qui aura </w:t>
      </w:r>
      <w:r w:rsidR="00CD3F36" w:rsidRPr="007F7E63">
        <w:rPr>
          <w:sz w:val="28"/>
          <w:szCs w:val="28"/>
        </w:rPr>
        <w:t>les droits</w:t>
      </w:r>
      <w:r w:rsidRPr="007F7E63">
        <w:rPr>
          <w:sz w:val="28"/>
          <w:szCs w:val="28"/>
        </w:rPr>
        <w:t xml:space="preserve"> que l’on souhaite afin de faire </w:t>
      </w:r>
      <w:r w:rsidR="00CD3F36" w:rsidRPr="007F7E63">
        <w:rPr>
          <w:sz w:val="28"/>
          <w:szCs w:val="28"/>
        </w:rPr>
        <w:t>des tests</w:t>
      </w:r>
      <w:r w:rsidRPr="007F7E63">
        <w:rPr>
          <w:sz w:val="28"/>
          <w:szCs w:val="28"/>
        </w:rPr>
        <w:t>.</w:t>
      </w:r>
    </w:p>
    <w:p w14:paraId="0AF0B523" w14:textId="77777777" w:rsidR="007F7E63" w:rsidRPr="007F7E63" w:rsidRDefault="007F7E63" w:rsidP="007F7E63">
      <w:pPr>
        <w:ind w:left="708"/>
        <w:rPr>
          <w:rFonts w:asciiTheme="minorHAnsi" w:eastAsiaTheme="minorHAnsi" w:hAnsiTheme="minorHAnsi" w:cstheme="minorBidi"/>
          <w:color w:val="auto"/>
          <w:sz w:val="32"/>
          <w:szCs w:val="32"/>
        </w:rPr>
      </w:pPr>
    </w:p>
    <w:p w14:paraId="1BBDC007" w14:textId="77777777" w:rsidR="005456F3" w:rsidRPr="005456F3" w:rsidRDefault="005456F3" w:rsidP="005456F3">
      <w:pPr>
        <w:ind w:left="708"/>
        <w:rPr>
          <w:rFonts w:asciiTheme="minorHAnsi" w:eastAsiaTheme="minorHAnsi" w:hAnsiTheme="minorHAnsi" w:cstheme="minorBidi"/>
          <w:color w:val="auto"/>
          <w:sz w:val="32"/>
          <w:szCs w:val="32"/>
        </w:rPr>
      </w:pPr>
    </w:p>
    <w:p w14:paraId="19144D44" w14:textId="77777777" w:rsidR="005456F3" w:rsidRDefault="005456F3" w:rsidP="005456F3">
      <w:pPr>
        <w:ind w:left="708"/>
        <w:rPr>
          <w:rFonts w:asciiTheme="minorHAnsi" w:eastAsiaTheme="minorHAnsi" w:hAnsiTheme="minorHAnsi" w:cstheme="minorBidi"/>
          <w:color w:val="auto"/>
        </w:rPr>
      </w:pPr>
    </w:p>
    <w:p w14:paraId="7D686BD7" w14:textId="77777777" w:rsidR="005456F3" w:rsidRDefault="005456F3" w:rsidP="005456F3">
      <w:pPr>
        <w:ind w:left="708"/>
        <w:rPr>
          <w:rFonts w:asciiTheme="minorHAnsi" w:eastAsiaTheme="minorHAnsi" w:hAnsiTheme="minorHAnsi" w:cstheme="minorBidi"/>
          <w:color w:val="auto"/>
        </w:rPr>
      </w:pPr>
    </w:p>
    <w:p w14:paraId="5C840B40" w14:textId="77777777" w:rsidR="005456F3" w:rsidRDefault="005456F3" w:rsidP="005456F3">
      <w:pPr>
        <w:ind w:left="708"/>
        <w:rPr>
          <w:rFonts w:asciiTheme="minorHAnsi" w:eastAsiaTheme="minorHAnsi" w:hAnsiTheme="minorHAnsi" w:cstheme="minorBidi"/>
          <w:color w:val="auto"/>
        </w:rPr>
      </w:pPr>
    </w:p>
    <w:p w14:paraId="3211C858" w14:textId="77777777" w:rsidR="005456F3" w:rsidRDefault="005456F3" w:rsidP="005456F3">
      <w:pPr>
        <w:ind w:left="708"/>
        <w:rPr>
          <w:rFonts w:asciiTheme="minorHAnsi" w:eastAsiaTheme="minorHAnsi" w:hAnsiTheme="minorHAnsi" w:cstheme="minorBidi"/>
          <w:color w:val="auto"/>
        </w:rPr>
      </w:pPr>
    </w:p>
    <w:p w14:paraId="1211AE78" w14:textId="1B15B7C8" w:rsidR="00883E6A" w:rsidRPr="00883E6A" w:rsidRDefault="005456F3" w:rsidP="00883E6A">
      <w:pPr>
        <w:ind w:left="708"/>
        <w:jc w:val="both"/>
        <w:rPr>
          <w:color w:val="000000" w:themeColor="text1"/>
          <w:sz w:val="32"/>
          <w:szCs w:val="32"/>
        </w:rPr>
        <w:sectPr w:rsidR="00883E6A" w:rsidRPr="00883E6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2836" w:right="1162" w:bottom="2343" w:left="1136" w:header="1134" w:footer="1134" w:gutter="0"/>
          <w:cols w:space="720"/>
          <w:titlePg/>
        </w:sectPr>
      </w:pPr>
      <w:r>
        <w:rPr>
          <w:rFonts w:cstheme="minorHAnsi"/>
          <w:sz w:val="24"/>
          <w:szCs w:val="24"/>
        </w:rPr>
        <w:br/>
      </w:r>
    </w:p>
    <w:tbl>
      <w:tblPr>
        <w:tblStyle w:val="Grilledutableau"/>
        <w:tblpPr w:leftFromText="141" w:rightFromText="141" w:vertAnchor="text" w:horzAnchor="margin" w:tblpXSpec="center" w:tblpY="64"/>
        <w:tblW w:w="9800" w:type="dxa"/>
        <w:tblLook w:val="04A0" w:firstRow="1" w:lastRow="0" w:firstColumn="1" w:lastColumn="0" w:noHBand="0" w:noVBand="1"/>
      </w:tblPr>
      <w:tblGrid>
        <w:gridCol w:w="9800"/>
      </w:tblGrid>
      <w:tr w:rsidR="000F47D2" w14:paraId="1643EA26" w14:textId="77777777" w:rsidTr="000F47D2">
        <w:trPr>
          <w:trHeight w:val="331"/>
        </w:trPr>
        <w:tc>
          <w:tcPr>
            <w:tcW w:w="9800" w:type="dxa"/>
            <w:shd w:val="clear" w:color="auto" w:fill="000000" w:themeFill="text1"/>
          </w:tcPr>
          <w:p w14:paraId="4B5EFE05" w14:textId="1E5D0591" w:rsidR="000F47D2" w:rsidRDefault="007F7E63" w:rsidP="00523AB2">
            <w:pPr>
              <w:spacing w:line="265" w:lineRule="auto"/>
              <w:ind w:left="309"/>
              <w:jc w:val="both"/>
              <w:rPr>
                <w:color w:val="FFFFFF" w:themeColor="background1"/>
                <w:sz w:val="28"/>
              </w:rPr>
            </w:pPr>
            <w:r>
              <w:rPr>
                <w:color w:val="FFFFFF" w:themeColor="background1"/>
                <w:sz w:val="28"/>
              </w:rPr>
              <w:lastRenderedPageBreak/>
              <w:t>Question Php</w:t>
            </w:r>
          </w:p>
        </w:tc>
      </w:tr>
    </w:tbl>
    <w:p w14:paraId="467A6F99" w14:textId="77777777" w:rsidR="001D1259" w:rsidRDefault="001D1259" w:rsidP="00523AB2">
      <w:pPr>
        <w:spacing w:after="662" w:line="265" w:lineRule="auto"/>
        <w:jc w:val="both"/>
        <w:rPr>
          <w:color w:val="FFFFFF"/>
          <w:sz w:val="28"/>
        </w:rPr>
      </w:pPr>
    </w:p>
    <w:p w14:paraId="5FAFFF8B" w14:textId="0FD96B86" w:rsidR="007F7E63" w:rsidRPr="007F7E63" w:rsidRDefault="007F7E63" w:rsidP="007F7E63">
      <w:pPr>
        <w:pStyle w:val="Paragraphedeliste"/>
        <w:numPr>
          <w:ilvl w:val="0"/>
          <w:numId w:val="4"/>
        </w:numPr>
        <w:spacing w:after="0" w:line="265" w:lineRule="auto"/>
        <w:jc w:val="both"/>
        <w:rPr>
          <w:rFonts w:cstheme="minorHAnsi"/>
          <w:sz w:val="32"/>
          <w:szCs w:val="32"/>
        </w:rPr>
      </w:pPr>
      <w:r w:rsidRPr="007F7E63">
        <w:rPr>
          <w:rFonts w:cstheme="minorHAnsi"/>
          <w:sz w:val="32"/>
          <w:szCs w:val="32"/>
        </w:rPr>
        <w:t xml:space="preserve">Comment les mots de passe sont-ils gérés dans le code </w:t>
      </w:r>
      <w:r w:rsidR="00CD3F36" w:rsidRPr="007F7E63">
        <w:rPr>
          <w:rFonts w:cstheme="minorHAnsi"/>
          <w:sz w:val="32"/>
          <w:szCs w:val="32"/>
        </w:rPr>
        <w:t>PHP ?</w:t>
      </w:r>
      <w:r w:rsidRPr="007F7E63">
        <w:rPr>
          <w:rFonts w:cstheme="minorHAnsi"/>
          <w:sz w:val="32"/>
          <w:szCs w:val="32"/>
        </w:rPr>
        <w:t xml:space="preserve"> Est-ce suffisant ?</w:t>
      </w:r>
    </w:p>
    <w:p w14:paraId="27BA2597" w14:textId="702A250B" w:rsidR="007F7E63" w:rsidRPr="007F7E63" w:rsidRDefault="007F7E63" w:rsidP="007F7E63">
      <w:pPr>
        <w:pStyle w:val="Paragraphedeliste"/>
        <w:rPr>
          <w:rFonts w:asciiTheme="minorHAnsi" w:eastAsiaTheme="minorHAnsi" w:hAnsiTheme="minorHAnsi" w:cstheme="minorBidi"/>
          <w:color w:val="auto"/>
          <w:sz w:val="28"/>
          <w:szCs w:val="28"/>
        </w:rPr>
      </w:pPr>
      <w:r w:rsidRPr="007F7E63">
        <w:rPr>
          <w:sz w:val="28"/>
          <w:szCs w:val="28"/>
        </w:rPr>
        <w:t xml:space="preserve">Les mots de passe PHP sont gérés dans la page </w:t>
      </w:r>
      <w:r w:rsidR="00CD3F36">
        <w:rPr>
          <w:sz w:val="28"/>
          <w:szCs w:val="28"/>
        </w:rPr>
        <w:t>accoun</w:t>
      </w:r>
      <w:r w:rsidR="00CD3F36" w:rsidRPr="007F7E63">
        <w:rPr>
          <w:sz w:val="28"/>
          <w:szCs w:val="28"/>
        </w:rPr>
        <w:t>t</w:t>
      </w:r>
      <w:r w:rsidRPr="007F7E63">
        <w:rPr>
          <w:sz w:val="28"/>
          <w:szCs w:val="28"/>
        </w:rPr>
        <w:t xml:space="preserve"> avec les fonction login et logout qui vont permettre de </w:t>
      </w:r>
      <w:r w:rsidR="00CD3F36" w:rsidRPr="007F7E63">
        <w:rPr>
          <w:sz w:val="28"/>
          <w:szCs w:val="28"/>
        </w:rPr>
        <w:t>vérifier</w:t>
      </w:r>
      <w:r w:rsidRPr="007F7E63">
        <w:rPr>
          <w:sz w:val="28"/>
          <w:szCs w:val="28"/>
        </w:rPr>
        <w:t xml:space="preserve"> que les mots de passe sont bon et existe bien dans la base de données. </w:t>
      </w:r>
    </w:p>
    <w:p w14:paraId="5FCD7546" w14:textId="2C94B351" w:rsidR="006C520C" w:rsidRPr="007F7E63" w:rsidRDefault="00DB54F9" w:rsidP="007F7E63">
      <w:pPr>
        <w:pStyle w:val="Paragraphedeliste"/>
        <w:numPr>
          <w:ilvl w:val="0"/>
          <w:numId w:val="4"/>
        </w:numPr>
        <w:spacing w:after="0" w:line="265" w:lineRule="auto"/>
        <w:jc w:val="both"/>
        <w:rPr>
          <w:sz w:val="32"/>
          <w:szCs w:val="32"/>
        </w:rPr>
      </w:pPr>
      <w:r w:rsidRPr="007F7E63">
        <w:rPr>
          <w:sz w:val="32"/>
          <w:szCs w:val="32"/>
        </w:rPr>
        <w:br w:type="page"/>
      </w:r>
    </w:p>
    <w:tbl>
      <w:tblPr>
        <w:tblStyle w:val="Grilledutableau"/>
        <w:tblW w:w="9600" w:type="dxa"/>
        <w:tblInd w:w="-253" w:type="dxa"/>
        <w:tblLook w:val="04A0" w:firstRow="1" w:lastRow="0" w:firstColumn="1" w:lastColumn="0" w:noHBand="0" w:noVBand="1"/>
      </w:tblPr>
      <w:tblGrid>
        <w:gridCol w:w="9600"/>
      </w:tblGrid>
      <w:tr w:rsidR="00B93FE1" w14:paraId="1FA5D8C7" w14:textId="77777777" w:rsidTr="004F2C0B">
        <w:trPr>
          <w:trHeight w:val="284"/>
        </w:trPr>
        <w:tc>
          <w:tcPr>
            <w:tcW w:w="9600" w:type="dxa"/>
            <w:shd w:val="clear" w:color="auto" w:fill="000000" w:themeFill="text1"/>
          </w:tcPr>
          <w:p w14:paraId="6818EF6B" w14:textId="6CF91279" w:rsidR="00B93FE1" w:rsidRPr="00892D81" w:rsidRDefault="007F7E63" w:rsidP="00523AB2">
            <w:pPr>
              <w:spacing w:after="80" w:line="265" w:lineRule="auto"/>
              <w:jc w:val="both"/>
              <w:rPr>
                <w:color w:val="FFFFFF" w:themeColor="background1"/>
                <w:sz w:val="28"/>
              </w:rPr>
            </w:pPr>
            <w:r>
              <w:rPr>
                <w:color w:val="FFFFFF" w:themeColor="background1"/>
                <w:sz w:val="28"/>
              </w:rPr>
              <w:lastRenderedPageBreak/>
              <w:t>Question C#</w:t>
            </w:r>
          </w:p>
        </w:tc>
      </w:tr>
    </w:tbl>
    <w:p w14:paraId="387A1C44" w14:textId="77777777" w:rsidR="00892D81" w:rsidRDefault="00892D81" w:rsidP="00523AB2">
      <w:pPr>
        <w:spacing w:after="80" w:line="265" w:lineRule="auto"/>
        <w:jc w:val="both"/>
        <w:rPr>
          <w:color w:val="FFFFFF" w:themeColor="background1"/>
          <w:sz w:val="28"/>
        </w:rPr>
      </w:pPr>
    </w:p>
    <w:p w14:paraId="5DBEEA4F" w14:textId="77777777" w:rsidR="007F7E63" w:rsidRPr="007F7E63" w:rsidRDefault="007F7E63" w:rsidP="007F7E63">
      <w:pPr>
        <w:rPr>
          <w:rFonts w:asciiTheme="minorHAnsi" w:eastAsiaTheme="minorHAnsi" w:hAnsiTheme="minorHAnsi" w:cstheme="minorBidi"/>
          <w:color w:val="auto"/>
          <w:sz w:val="28"/>
        </w:rPr>
      </w:pPr>
      <w:r w:rsidRPr="007F7E63">
        <w:rPr>
          <w:rFonts w:ascii="Arial" w:hAnsi="Arial" w:cs="Arial"/>
          <w:sz w:val="32"/>
          <w:szCs w:val="25"/>
        </w:rPr>
        <w:t>Comment est gérée la gestion des mots de passe dans le code C# ? Quelle librairie est utilisée ?</w:t>
      </w:r>
    </w:p>
    <w:p w14:paraId="19AD53F7" w14:textId="250EF74C" w:rsidR="007F7E63" w:rsidRPr="007F7E63" w:rsidRDefault="007F7E63" w:rsidP="007F7E63">
      <w:pPr>
        <w:rPr>
          <w:rFonts w:asciiTheme="minorHAnsi" w:eastAsiaTheme="minorHAnsi" w:hAnsiTheme="minorHAnsi" w:cstheme="minorBidi"/>
          <w:color w:val="auto"/>
          <w:sz w:val="28"/>
          <w:szCs w:val="28"/>
        </w:rPr>
      </w:pPr>
      <w:r w:rsidRPr="007F7E63">
        <w:rPr>
          <w:sz w:val="28"/>
          <w:szCs w:val="28"/>
        </w:rPr>
        <w:t xml:space="preserve">Les mots de passe en c# lors de la connexion sont </w:t>
      </w:r>
      <w:r w:rsidR="00CD3F36" w:rsidRPr="007F7E63">
        <w:rPr>
          <w:sz w:val="28"/>
          <w:szCs w:val="28"/>
        </w:rPr>
        <w:t>décrypter</w:t>
      </w:r>
      <w:r w:rsidRPr="007F7E63">
        <w:rPr>
          <w:sz w:val="28"/>
          <w:szCs w:val="28"/>
        </w:rPr>
        <w:t xml:space="preserve"> puis </w:t>
      </w:r>
      <w:r w:rsidR="00CD3F36" w:rsidRPr="007F7E63">
        <w:rPr>
          <w:sz w:val="28"/>
          <w:szCs w:val="28"/>
        </w:rPr>
        <w:t>vérifier</w:t>
      </w:r>
      <w:r w:rsidRPr="007F7E63">
        <w:rPr>
          <w:sz w:val="28"/>
          <w:szCs w:val="28"/>
        </w:rPr>
        <w:t xml:space="preserve"> afin que cela corresponde avec le mot de passe placer en base de donnée afin de pouvoir se connecter.</w:t>
      </w:r>
    </w:p>
    <w:p w14:paraId="5970CFD1" w14:textId="77777777" w:rsidR="00523AB2" w:rsidRDefault="00523AB2" w:rsidP="00BF69C1">
      <w:pPr>
        <w:spacing w:after="0" w:line="265" w:lineRule="auto"/>
        <w:rPr>
          <w:color w:val="auto"/>
          <w:sz w:val="20"/>
          <w:szCs w:val="20"/>
        </w:rPr>
      </w:pPr>
    </w:p>
    <w:p w14:paraId="5F704974" w14:textId="77777777" w:rsidR="005A5BCE" w:rsidRDefault="005A5BCE" w:rsidP="00BF69C1">
      <w:pPr>
        <w:spacing w:after="0" w:line="265" w:lineRule="auto"/>
        <w:rPr>
          <w:color w:val="auto"/>
          <w:sz w:val="20"/>
          <w:szCs w:val="20"/>
        </w:rPr>
      </w:pPr>
    </w:p>
    <w:p w14:paraId="0ADE26DC" w14:textId="77777777" w:rsidR="00103120" w:rsidRDefault="00103120" w:rsidP="00BF69C1">
      <w:pPr>
        <w:spacing w:after="0" w:line="265" w:lineRule="auto"/>
        <w:rPr>
          <w:color w:val="auto"/>
          <w:sz w:val="20"/>
          <w:szCs w:val="20"/>
        </w:rPr>
      </w:pPr>
    </w:p>
    <w:p w14:paraId="78343F2F" w14:textId="77777777" w:rsidR="0045117F" w:rsidRDefault="0045117F" w:rsidP="00BF69C1">
      <w:pPr>
        <w:spacing w:after="0" w:line="265" w:lineRule="auto"/>
        <w:rPr>
          <w:color w:val="auto"/>
          <w:sz w:val="20"/>
          <w:szCs w:val="20"/>
        </w:rPr>
      </w:pPr>
    </w:p>
    <w:p w14:paraId="2FE79AC1" w14:textId="63289DCD" w:rsidR="00C90DFE" w:rsidRDefault="00C90DFE" w:rsidP="00BF69C1">
      <w:pPr>
        <w:spacing w:after="0" w:line="265" w:lineRule="auto"/>
        <w:rPr>
          <w:color w:val="auto"/>
          <w:sz w:val="20"/>
          <w:szCs w:val="20"/>
        </w:rPr>
      </w:pPr>
    </w:p>
    <w:p w14:paraId="283AAA73" w14:textId="6DA9C39C" w:rsidR="00C90DFE" w:rsidRDefault="00C90DFE" w:rsidP="00BF69C1">
      <w:pPr>
        <w:spacing w:after="0" w:line="265" w:lineRule="auto"/>
        <w:rPr>
          <w:color w:val="auto"/>
          <w:sz w:val="20"/>
          <w:szCs w:val="20"/>
        </w:rPr>
      </w:pPr>
    </w:p>
    <w:p w14:paraId="24C21C9A" w14:textId="45D00D32" w:rsidR="00C90DFE" w:rsidRDefault="00C90DFE" w:rsidP="00BF69C1">
      <w:pPr>
        <w:spacing w:after="0" w:line="265" w:lineRule="auto"/>
        <w:rPr>
          <w:color w:val="auto"/>
          <w:sz w:val="20"/>
          <w:szCs w:val="20"/>
        </w:rPr>
      </w:pPr>
    </w:p>
    <w:p w14:paraId="59971B6B" w14:textId="1503B310" w:rsidR="00C90DFE" w:rsidRDefault="00C90DFE" w:rsidP="00BF69C1">
      <w:pPr>
        <w:spacing w:after="0" w:line="265" w:lineRule="auto"/>
        <w:rPr>
          <w:color w:val="auto"/>
          <w:sz w:val="20"/>
          <w:szCs w:val="20"/>
        </w:rPr>
      </w:pPr>
    </w:p>
    <w:p w14:paraId="49F92276" w14:textId="75ABE4CD" w:rsidR="00C90DFE" w:rsidRDefault="00C90DFE" w:rsidP="00BF69C1">
      <w:pPr>
        <w:spacing w:after="0" w:line="265" w:lineRule="auto"/>
        <w:rPr>
          <w:color w:val="auto"/>
          <w:sz w:val="20"/>
          <w:szCs w:val="20"/>
        </w:rPr>
      </w:pPr>
    </w:p>
    <w:p w14:paraId="5E7587CE" w14:textId="5DE7C313" w:rsidR="00C90DFE" w:rsidRDefault="00C90DFE" w:rsidP="00BF69C1">
      <w:pPr>
        <w:spacing w:after="0" w:line="265" w:lineRule="auto"/>
        <w:rPr>
          <w:color w:val="auto"/>
          <w:sz w:val="20"/>
          <w:szCs w:val="20"/>
        </w:rPr>
      </w:pPr>
    </w:p>
    <w:p w14:paraId="1F33968E" w14:textId="19239995" w:rsidR="00C90DFE" w:rsidRDefault="00C90DFE" w:rsidP="00BF69C1">
      <w:pPr>
        <w:spacing w:after="0" w:line="265" w:lineRule="auto"/>
        <w:rPr>
          <w:color w:val="auto"/>
          <w:sz w:val="20"/>
          <w:szCs w:val="20"/>
        </w:rPr>
      </w:pPr>
    </w:p>
    <w:p w14:paraId="05C7B45C" w14:textId="595EEEFC" w:rsidR="00C90DFE" w:rsidRDefault="00C90DFE" w:rsidP="00BF69C1">
      <w:pPr>
        <w:spacing w:after="0" w:line="265" w:lineRule="auto"/>
        <w:rPr>
          <w:color w:val="auto"/>
          <w:sz w:val="20"/>
          <w:szCs w:val="20"/>
        </w:rPr>
      </w:pPr>
    </w:p>
    <w:p w14:paraId="2A0310EA" w14:textId="52ACB2E7" w:rsidR="00C90DFE" w:rsidRDefault="00C90DFE" w:rsidP="00BF69C1">
      <w:pPr>
        <w:spacing w:after="0" w:line="265" w:lineRule="auto"/>
        <w:rPr>
          <w:color w:val="auto"/>
          <w:sz w:val="20"/>
          <w:szCs w:val="20"/>
        </w:rPr>
      </w:pPr>
    </w:p>
    <w:p w14:paraId="46583636" w14:textId="41249DD8" w:rsidR="00C90DFE" w:rsidRDefault="00C90DFE" w:rsidP="00BF69C1">
      <w:pPr>
        <w:spacing w:after="0" w:line="265" w:lineRule="auto"/>
        <w:rPr>
          <w:color w:val="auto"/>
          <w:sz w:val="20"/>
          <w:szCs w:val="20"/>
        </w:rPr>
      </w:pPr>
    </w:p>
    <w:p w14:paraId="5EA297D1" w14:textId="1EA70711" w:rsidR="00C90DFE" w:rsidRDefault="00C90DFE" w:rsidP="00BF69C1">
      <w:pPr>
        <w:spacing w:after="0" w:line="265" w:lineRule="auto"/>
        <w:rPr>
          <w:color w:val="auto"/>
          <w:sz w:val="20"/>
          <w:szCs w:val="20"/>
        </w:rPr>
      </w:pPr>
    </w:p>
    <w:p w14:paraId="08C6DE5D" w14:textId="504D3854" w:rsidR="00C90DFE" w:rsidRDefault="00C90DFE" w:rsidP="00BF69C1">
      <w:pPr>
        <w:spacing w:after="0" w:line="265" w:lineRule="auto"/>
        <w:rPr>
          <w:color w:val="auto"/>
          <w:sz w:val="20"/>
          <w:szCs w:val="20"/>
        </w:rPr>
      </w:pPr>
    </w:p>
    <w:p w14:paraId="3D76BE3D" w14:textId="0F6D0E31" w:rsidR="00C90DFE" w:rsidRDefault="00C90DFE" w:rsidP="00BF69C1">
      <w:pPr>
        <w:spacing w:after="0" w:line="265" w:lineRule="auto"/>
        <w:rPr>
          <w:color w:val="auto"/>
          <w:sz w:val="20"/>
          <w:szCs w:val="20"/>
        </w:rPr>
      </w:pPr>
    </w:p>
    <w:p w14:paraId="65C63415" w14:textId="77777777" w:rsidR="00C90DFE" w:rsidRPr="00892D81" w:rsidRDefault="00C90DFE" w:rsidP="00BF69C1">
      <w:pPr>
        <w:spacing w:after="0" w:line="265" w:lineRule="auto"/>
        <w:rPr>
          <w:color w:val="auto"/>
          <w:sz w:val="20"/>
          <w:szCs w:val="20"/>
        </w:rPr>
      </w:pPr>
    </w:p>
    <w:sectPr w:rsidR="00C90DFE" w:rsidRPr="00892D8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1134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4CF7EB" w14:textId="77777777" w:rsidR="001F37E6" w:rsidRDefault="001F37E6">
      <w:pPr>
        <w:spacing w:after="0" w:line="240" w:lineRule="auto"/>
      </w:pPr>
      <w:r>
        <w:separator/>
      </w:r>
    </w:p>
  </w:endnote>
  <w:endnote w:type="continuationSeparator" w:id="0">
    <w:p w14:paraId="5BD19130" w14:textId="77777777" w:rsidR="001F37E6" w:rsidRDefault="001F3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E4F31C" w14:textId="14C97F8C" w:rsidR="006C520C" w:rsidRDefault="00DB54F9">
    <w:pPr>
      <w:spacing w:after="0" w:line="236" w:lineRule="auto"/>
      <w:ind w:left="2278" w:right="-31"/>
      <w:jc w:val="right"/>
    </w:pPr>
    <w:r>
      <w:rPr>
        <w:sz w:val="16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7526F" w:rsidRPr="0077526F">
      <w:rPr>
        <w:noProof/>
        <w:sz w:val="16"/>
      </w:rPr>
      <w:t>2</w:t>
    </w:r>
    <w:r>
      <w:rPr>
        <w:sz w:val="16"/>
      </w:rPr>
      <w:fldChar w:fldCharType="end"/>
    </w:r>
    <w:r>
      <w:rPr>
        <w:sz w:val="16"/>
      </w:rPr>
      <w:t>/</w:t>
    </w:r>
    <w:r w:rsidR="0077526F">
      <w:fldChar w:fldCharType="begin"/>
    </w:r>
    <w:r w:rsidR="0077526F">
      <w:instrText xml:space="preserve"> NUMPAGES   \* MERGEFORMAT </w:instrText>
    </w:r>
    <w:r w:rsidR="0077526F">
      <w:fldChar w:fldCharType="separate"/>
    </w:r>
    <w:r w:rsidR="0077526F" w:rsidRPr="0077526F">
      <w:rPr>
        <w:noProof/>
        <w:sz w:val="16"/>
      </w:rPr>
      <w:t>7</w:t>
    </w:r>
    <w:r w:rsidR="0077526F">
      <w:rPr>
        <w:noProof/>
        <w:sz w:val="16"/>
      </w:rPr>
      <w:fldChar w:fldCharType="end"/>
    </w:r>
    <w:r>
      <w:rPr>
        <w:color w:val="333333"/>
        <w:sz w:val="16"/>
      </w:rPr>
      <w:t xml:space="preserve">© </w:t>
    </w:r>
    <w:r w:rsidR="00036522">
      <w:rPr>
        <w:color w:val="333333"/>
        <w:sz w:val="16"/>
      </w:rPr>
      <w:t xml:space="preserve">SIO Technology  </w:t>
    </w:r>
    <w:r>
      <w:rPr>
        <w:color w:val="333333"/>
        <w:sz w:val="16"/>
      </w:rPr>
      <w:t>- Ce document ne peut être reproduit ou communiqué sans autorisation écrite.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AF941C" w14:textId="5682DC31" w:rsidR="006C520C" w:rsidRDefault="00DB54F9">
    <w:pPr>
      <w:spacing w:after="0" w:line="236" w:lineRule="auto"/>
      <w:ind w:left="2278" w:right="-31"/>
      <w:jc w:val="right"/>
    </w:pPr>
    <w:r>
      <w:rPr>
        <w:sz w:val="16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7526F" w:rsidRPr="0077526F">
      <w:rPr>
        <w:noProof/>
        <w:sz w:val="16"/>
      </w:rPr>
      <w:t>5</w:t>
    </w:r>
    <w:r>
      <w:rPr>
        <w:sz w:val="16"/>
      </w:rPr>
      <w:fldChar w:fldCharType="end"/>
    </w:r>
    <w:r>
      <w:rPr>
        <w:sz w:val="16"/>
      </w:rPr>
      <w:t>/</w:t>
    </w:r>
    <w:r w:rsidR="0077526F">
      <w:fldChar w:fldCharType="begin"/>
    </w:r>
    <w:r w:rsidR="0077526F">
      <w:instrText xml:space="preserve"> NUMPAGES   \* MERGEFORMAT </w:instrText>
    </w:r>
    <w:r w:rsidR="0077526F">
      <w:fldChar w:fldCharType="separate"/>
    </w:r>
    <w:r w:rsidR="0077526F" w:rsidRPr="0077526F">
      <w:rPr>
        <w:noProof/>
        <w:sz w:val="16"/>
      </w:rPr>
      <w:t>7</w:t>
    </w:r>
    <w:r w:rsidR="0077526F">
      <w:rPr>
        <w:noProof/>
        <w:sz w:val="16"/>
      </w:rPr>
      <w:fldChar w:fldCharType="end"/>
    </w:r>
    <w:r>
      <w:rPr>
        <w:color w:val="333333"/>
        <w:sz w:val="16"/>
      </w:rPr>
      <w:t xml:space="preserve">© </w:t>
    </w:r>
    <w:r w:rsidR="00036522">
      <w:rPr>
        <w:color w:val="333333"/>
        <w:sz w:val="16"/>
      </w:rPr>
      <w:t xml:space="preserve">SIO Technology </w:t>
    </w:r>
    <w:r>
      <w:rPr>
        <w:color w:val="333333"/>
        <w:sz w:val="16"/>
      </w:rPr>
      <w:t xml:space="preserve"> - Ce document ne peut être reproduit ou communiqué sans autorisation écrite.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2BCBB5" w14:textId="0CDBC5B4" w:rsidR="006C520C" w:rsidRDefault="00DB54F9">
    <w:pPr>
      <w:spacing w:after="0" w:line="236" w:lineRule="auto"/>
      <w:ind w:left="2278" w:right="-31"/>
      <w:jc w:val="right"/>
    </w:pPr>
    <w:r>
      <w:rPr>
        <w:sz w:val="16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7526F" w:rsidRPr="0077526F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>/</w:t>
    </w:r>
    <w:r w:rsidR="0077526F">
      <w:fldChar w:fldCharType="begin"/>
    </w:r>
    <w:r w:rsidR="0077526F">
      <w:instrText xml:space="preserve"> NUMPAGES   \* MERGEFORMAT </w:instrText>
    </w:r>
    <w:r w:rsidR="0077526F">
      <w:fldChar w:fldCharType="separate"/>
    </w:r>
    <w:r w:rsidR="0077526F" w:rsidRPr="0077526F">
      <w:rPr>
        <w:noProof/>
        <w:sz w:val="16"/>
      </w:rPr>
      <w:t>7</w:t>
    </w:r>
    <w:r w:rsidR="0077526F">
      <w:rPr>
        <w:noProof/>
        <w:sz w:val="16"/>
      </w:rPr>
      <w:fldChar w:fldCharType="end"/>
    </w:r>
    <w:r>
      <w:rPr>
        <w:color w:val="333333"/>
        <w:sz w:val="16"/>
      </w:rPr>
      <w:t xml:space="preserve">© </w:t>
    </w:r>
    <w:r w:rsidR="00036522">
      <w:rPr>
        <w:color w:val="333333"/>
        <w:sz w:val="16"/>
      </w:rPr>
      <w:t xml:space="preserve">SIO Technology  </w:t>
    </w:r>
    <w:r>
      <w:rPr>
        <w:color w:val="333333"/>
        <w:sz w:val="16"/>
      </w:rPr>
      <w:t>- Ce document ne peut être reproduit ou communiqué sans autorisation écrite.</w: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71DE96" w14:textId="61D0998A" w:rsidR="006C520C" w:rsidRDefault="00DB54F9">
    <w:pPr>
      <w:spacing w:after="0" w:line="236" w:lineRule="auto"/>
      <w:ind w:left="1974" w:right="-309"/>
      <w:jc w:val="right"/>
    </w:pPr>
    <w:r>
      <w:rPr>
        <w:sz w:val="16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CD3F36" w:rsidRPr="00CD3F36">
      <w:rPr>
        <w:noProof/>
        <w:sz w:val="16"/>
      </w:rPr>
      <w:t>6</w:t>
    </w:r>
    <w:r>
      <w:rPr>
        <w:sz w:val="16"/>
      </w:rPr>
      <w:fldChar w:fldCharType="end"/>
    </w:r>
    <w:r>
      <w:rPr>
        <w:sz w:val="16"/>
      </w:rPr>
      <w:t>/</w:t>
    </w:r>
    <w:r w:rsidR="0077526F">
      <w:fldChar w:fldCharType="begin"/>
    </w:r>
    <w:r w:rsidR="0077526F">
      <w:instrText xml:space="preserve"> NUMPAGES   \* MERGEFORMAT </w:instrText>
    </w:r>
    <w:r w:rsidR="0077526F">
      <w:fldChar w:fldCharType="separate"/>
    </w:r>
    <w:r w:rsidR="00CD3F36" w:rsidRPr="00CD3F36">
      <w:rPr>
        <w:noProof/>
        <w:sz w:val="16"/>
      </w:rPr>
      <w:t>7</w:t>
    </w:r>
    <w:r w:rsidR="0077526F">
      <w:rPr>
        <w:noProof/>
        <w:sz w:val="16"/>
      </w:rPr>
      <w:fldChar w:fldCharType="end"/>
    </w:r>
    <w:r>
      <w:rPr>
        <w:color w:val="333333"/>
        <w:sz w:val="16"/>
      </w:rPr>
      <w:t xml:space="preserve">© </w:t>
    </w:r>
    <w:r w:rsidR="00036522">
      <w:rPr>
        <w:color w:val="333333"/>
        <w:sz w:val="16"/>
      </w:rPr>
      <w:t xml:space="preserve">SIO Technology  </w:t>
    </w:r>
    <w:r>
      <w:rPr>
        <w:color w:val="333333"/>
        <w:sz w:val="16"/>
      </w:rPr>
      <w:t>- Ce document ne peut être reproduit ou communiqué sans autorisation écrite.</w: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DD4CC7" w14:textId="433CC4A0" w:rsidR="006C520C" w:rsidRDefault="00DB54F9">
    <w:pPr>
      <w:spacing w:after="0" w:line="236" w:lineRule="auto"/>
      <w:ind w:left="1974" w:right="-309"/>
      <w:jc w:val="right"/>
    </w:pPr>
    <w:r>
      <w:rPr>
        <w:sz w:val="16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7526F" w:rsidRPr="0077526F">
      <w:rPr>
        <w:noProof/>
        <w:sz w:val="16"/>
      </w:rPr>
      <w:t>7</w:t>
    </w:r>
    <w:r>
      <w:rPr>
        <w:sz w:val="16"/>
      </w:rPr>
      <w:fldChar w:fldCharType="end"/>
    </w:r>
    <w:r>
      <w:rPr>
        <w:sz w:val="16"/>
      </w:rPr>
      <w:t>/</w:t>
    </w:r>
    <w:r w:rsidR="0077526F">
      <w:fldChar w:fldCharType="begin"/>
    </w:r>
    <w:r w:rsidR="0077526F">
      <w:instrText xml:space="preserve"> NUMPAGES   \* MERGEFORMAT </w:instrText>
    </w:r>
    <w:r w:rsidR="0077526F">
      <w:fldChar w:fldCharType="separate"/>
    </w:r>
    <w:r w:rsidR="0077526F" w:rsidRPr="0077526F">
      <w:rPr>
        <w:noProof/>
        <w:sz w:val="16"/>
      </w:rPr>
      <w:t>7</w:t>
    </w:r>
    <w:r w:rsidR="0077526F">
      <w:rPr>
        <w:noProof/>
        <w:sz w:val="16"/>
      </w:rPr>
      <w:fldChar w:fldCharType="end"/>
    </w:r>
    <w:r>
      <w:rPr>
        <w:color w:val="333333"/>
        <w:sz w:val="16"/>
      </w:rPr>
      <w:t xml:space="preserve">© </w:t>
    </w:r>
    <w:r w:rsidR="00036522">
      <w:rPr>
        <w:color w:val="333333"/>
        <w:sz w:val="16"/>
      </w:rPr>
      <w:t xml:space="preserve">SIO Technology  </w:t>
    </w:r>
    <w:r>
      <w:rPr>
        <w:color w:val="333333"/>
        <w:sz w:val="16"/>
      </w:rPr>
      <w:t>- Ce document ne peut être reproduit ou communiqué sans autorisation écrite.</w: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C77E67" w14:textId="77777777" w:rsidR="006C520C" w:rsidRDefault="00DB54F9">
    <w:pPr>
      <w:spacing w:after="0" w:line="236" w:lineRule="auto"/>
      <w:ind w:left="1974" w:right="-309"/>
      <w:jc w:val="right"/>
    </w:pPr>
    <w:r>
      <w:rPr>
        <w:sz w:val="16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>/</w:t>
    </w:r>
    <w:r w:rsidR="0077526F">
      <w:fldChar w:fldCharType="begin"/>
    </w:r>
    <w:r w:rsidR="0077526F">
      <w:instrText xml:space="preserve"> NUMPAGES   \* MERGEFORMAT </w:instrText>
    </w:r>
    <w:r w:rsidR="0077526F">
      <w:fldChar w:fldCharType="separate"/>
    </w:r>
    <w:r>
      <w:rPr>
        <w:sz w:val="16"/>
      </w:rPr>
      <w:t>5</w:t>
    </w:r>
    <w:r w:rsidR="0077526F">
      <w:rPr>
        <w:sz w:val="16"/>
      </w:rPr>
      <w:fldChar w:fldCharType="end"/>
    </w:r>
    <w:r>
      <w:rPr>
        <w:color w:val="333333"/>
        <w:sz w:val="16"/>
      </w:rPr>
      <w:t>© Société  2015 - Ce document ne peut être reproduit ou communiqué sans autorisation écrite.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7A35F8" w14:textId="77777777" w:rsidR="001F37E6" w:rsidRDefault="001F37E6">
      <w:pPr>
        <w:spacing w:after="0" w:line="240" w:lineRule="auto"/>
      </w:pPr>
      <w:r>
        <w:separator/>
      </w:r>
    </w:p>
  </w:footnote>
  <w:footnote w:type="continuationSeparator" w:id="0">
    <w:p w14:paraId="39368C4C" w14:textId="77777777" w:rsidR="001F37E6" w:rsidRDefault="001F37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1134" w:tblpY="1135"/>
      <w:tblOverlap w:val="never"/>
      <w:tblW w:w="9646" w:type="dxa"/>
      <w:tblInd w:w="0" w:type="dxa"/>
      <w:tblCellMar>
        <w:top w:w="95" w:type="dxa"/>
        <w:left w:w="56" w:type="dxa"/>
        <w:right w:w="86" w:type="dxa"/>
      </w:tblCellMar>
      <w:tblLook w:val="04A0" w:firstRow="1" w:lastRow="0" w:firstColumn="1" w:lastColumn="0" w:noHBand="0" w:noVBand="1"/>
    </w:tblPr>
    <w:tblGrid>
      <w:gridCol w:w="4386"/>
      <w:gridCol w:w="5260"/>
    </w:tblGrid>
    <w:tr w:rsidR="006C520C" w14:paraId="5639AC52" w14:textId="77777777" w:rsidTr="00D309FC">
      <w:trPr>
        <w:trHeight w:val="352"/>
      </w:trPr>
      <w:tc>
        <w:tcPr>
          <w:tcW w:w="3502" w:type="dxa"/>
          <w:vMerge w:val="restar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14:paraId="6C7825C9" w14:textId="59D8814B" w:rsidR="006C520C" w:rsidRDefault="00B13125">
          <w:r>
            <w:rPr>
              <w:noProof/>
            </w:rPr>
            <w:drawing>
              <wp:inline distT="0" distB="0" distL="0" distR="0" wp14:anchorId="61E50C5C" wp14:editId="2B1817C4">
                <wp:extent cx="2695436" cy="883920"/>
                <wp:effectExtent l="0" t="0" r="0" b="0"/>
                <wp:docPr id="7" name="Imag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07916" cy="8880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44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14:paraId="584E7DB7" w14:textId="77777777" w:rsidR="006C520C" w:rsidRDefault="00194267">
          <w:pPr>
            <w:ind w:left="35"/>
            <w:jc w:val="center"/>
          </w:pPr>
          <w:r>
            <w:rPr>
              <w:sz w:val="20"/>
            </w:rPr>
            <w:t>SIO Technology</w:t>
          </w:r>
        </w:p>
      </w:tc>
    </w:tr>
    <w:tr w:rsidR="006C520C" w14:paraId="6AEF302A" w14:textId="77777777" w:rsidTr="00D309FC">
      <w:trPr>
        <w:trHeight w:val="350"/>
      </w:trPr>
      <w:tc>
        <w:tcPr>
          <w:tcW w:w="0" w:type="auto"/>
          <w:vMerge/>
          <w:tcBorders>
            <w:top w:val="nil"/>
            <w:left w:val="single" w:sz="2" w:space="0" w:color="000000"/>
            <w:bottom w:val="nil"/>
            <w:right w:val="single" w:sz="2" w:space="0" w:color="000000"/>
          </w:tcBorders>
        </w:tcPr>
        <w:p w14:paraId="7D94B3A1" w14:textId="77777777" w:rsidR="006C520C" w:rsidRDefault="006C520C"/>
      </w:tc>
      <w:tc>
        <w:tcPr>
          <w:tcW w:w="6144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14:paraId="4CBC32A1" w14:textId="77777777" w:rsidR="006C520C" w:rsidRDefault="00DB54F9">
          <w:pPr>
            <w:ind w:left="29"/>
            <w:jc w:val="center"/>
          </w:pPr>
          <w:r>
            <w:rPr>
              <w:sz w:val="20"/>
            </w:rPr>
            <w:t>Destination du document</w:t>
          </w:r>
        </w:p>
      </w:tc>
    </w:tr>
    <w:tr w:rsidR="00D309FC" w14:paraId="2B90115B" w14:textId="77777777" w:rsidTr="00D309FC">
      <w:trPr>
        <w:trHeight w:val="352"/>
      </w:trPr>
      <w:tc>
        <w:tcPr>
          <w:tcW w:w="0" w:type="auto"/>
          <w:vMerge/>
          <w:tcBorders>
            <w:top w:val="nil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14:paraId="7517A7C0" w14:textId="77777777" w:rsidR="00D309FC" w:rsidRDefault="00D309FC" w:rsidP="00D309FC"/>
      </w:tc>
      <w:tc>
        <w:tcPr>
          <w:tcW w:w="6144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14:paraId="278B718E" w14:textId="4C948B63" w:rsidR="00D309FC" w:rsidRDefault="00B93065" w:rsidP="00D309FC">
          <w:pPr>
            <w:ind w:left="32"/>
            <w:jc w:val="center"/>
          </w:pPr>
          <w:r>
            <w:t>Forma’flix</w:t>
          </w:r>
        </w:p>
      </w:tc>
    </w:tr>
  </w:tbl>
  <w:p w14:paraId="50F68F72" w14:textId="77777777" w:rsidR="006C520C" w:rsidRDefault="006C520C">
    <w:pPr>
      <w:spacing w:after="0"/>
      <w:ind w:left="-1136" w:right="743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1134" w:tblpY="1135"/>
      <w:tblOverlap w:val="never"/>
      <w:tblW w:w="9646" w:type="dxa"/>
      <w:tblInd w:w="0" w:type="dxa"/>
      <w:tblCellMar>
        <w:top w:w="95" w:type="dxa"/>
        <w:left w:w="56" w:type="dxa"/>
        <w:right w:w="86" w:type="dxa"/>
      </w:tblCellMar>
      <w:tblLook w:val="04A0" w:firstRow="1" w:lastRow="0" w:firstColumn="1" w:lastColumn="0" w:noHBand="0" w:noVBand="1"/>
    </w:tblPr>
    <w:tblGrid>
      <w:gridCol w:w="4386"/>
      <w:gridCol w:w="5260"/>
    </w:tblGrid>
    <w:tr w:rsidR="006C520C" w14:paraId="14079438" w14:textId="77777777" w:rsidTr="00D309FC">
      <w:trPr>
        <w:trHeight w:val="352"/>
      </w:trPr>
      <w:tc>
        <w:tcPr>
          <w:tcW w:w="3502" w:type="dxa"/>
          <w:vMerge w:val="restar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14:paraId="3470BD0F" w14:textId="276D9AE9" w:rsidR="006C520C" w:rsidRDefault="00B13125">
          <w:r>
            <w:rPr>
              <w:noProof/>
            </w:rPr>
            <w:drawing>
              <wp:inline distT="0" distB="0" distL="0" distR="0" wp14:anchorId="32DCA986" wp14:editId="56603B17">
                <wp:extent cx="2695436" cy="883920"/>
                <wp:effectExtent l="0" t="0" r="0" b="0"/>
                <wp:docPr id="9" name="Imag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07916" cy="8880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44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14:paraId="6411A584" w14:textId="77777777" w:rsidR="006C520C" w:rsidRDefault="00194267">
          <w:pPr>
            <w:ind w:left="35"/>
            <w:jc w:val="center"/>
          </w:pPr>
          <w:r>
            <w:rPr>
              <w:sz w:val="20"/>
            </w:rPr>
            <w:t>SIO Technology</w:t>
          </w:r>
        </w:p>
      </w:tc>
    </w:tr>
    <w:tr w:rsidR="006C520C" w14:paraId="64FCA56B" w14:textId="77777777" w:rsidTr="00D309FC">
      <w:trPr>
        <w:trHeight w:val="350"/>
      </w:trPr>
      <w:tc>
        <w:tcPr>
          <w:tcW w:w="0" w:type="auto"/>
          <w:vMerge/>
          <w:tcBorders>
            <w:top w:val="nil"/>
            <w:left w:val="single" w:sz="2" w:space="0" w:color="000000"/>
            <w:bottom w:val="nil"/>
            <w:right w:val="single" w:sz="2" w:space="0" w:color="000000"/>
          </w:tcBorders>
        </w:tcPr>
        <w:p w14:paraId="01CDE4F7" w14:textId="77777777" w:rsidR="006C520C" w:rsidRDefault="006C520C"/>
      </w:tc>
      <w:tc>
        <w:tcPr>
          <w:tcW w:w="6144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14:paraId="52D5892F" w14:textId="77777777" w:rsidR="006C520C" w:rsidRDefault="00DB54F9">
          <w:pPr>
            <w:ind w:left="29"/>
            <w:jc w:val="center"/>
          </w:pPr>
          <w:r>
            <w:rPr>
              <w:sz w:val="20"/>
            </w:rPr>
            <w:t>Destination du document</w:t>
          </w:r>
        </w:p>
      </w:tc>
    </w:tr>
    <w:tr w:rsidR="00D309FC" w14:paraId="30478D70" w14:textId="77777777" w:rsidTr="00D309FC">
      <w:trPr>
        <w:trHeight w:val="352"/>
      </w:trPr>
      <w:tc>
        <w:tcPr>
          <w:tcW w:w="0" w:type="auto"/>
          <w:vMerge/>
          <w:tcBorders>
            <w:top w:val="nil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14:paraId="4B62E671" w14:textId="77777777" w:rsidR="00D309FC" w:rsidRDefault="00D309FC" w:rsidP="00D309FC"/>
      </w:tc>
      <w:tc>
        <w:tcPr>
          <w:tcW w:w="6144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14:paraId="2C2F5E76" w14:textId="3DFA794E" w:rsidR="00D309FC" w:rsidRDefault="00B93065" w:rsidP="00D309FC">
          <w:pPr>
            <w:ind w:left="32"/>
            <w:jc w:val="center"/>
          </w:pPr>
          <w:r>
            <w:t>Forma’flix</w:t>
          </w:r>
        </w:p>
      </w:tc>
    </w:tr>
  </w:tbl>
  <w:p w14:paraId="4409E0D9" w14:textId="77777777" w:rsidR="006C520C" w:rsidRDefault="006C520C">
    <w:pPr>
      <w:spacing w:after="0"/>
      <w:ind w:left="-1136" w:right="743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1134" w:tblpY="1135"/>
      <w:tblOverlap w:val="never"/>
      <w:tblW w:w="9646" w:type="dxa"/>
      <w:tblInd w:w="0" w:type="dxa"/>
      <w:tblCellMar>
        <w:top w:w="95" w:type="dxa"/>
        <w:left w:w="56" w:type="dxa"/>
        <w:right w:w="86" w:type="dxa"/>
      </w:tblCellMar>
      <w:tblLook w:val="04A0" w:firstRow="1" w:lastRow="0" w:firstColumn="1" w:lastColumn="0" w:noHBand="0" w:noVBand="1"/>
    </w:tblPr>
    <w:tblGrid>
      <w:gridCol w:w="4386"/>
      <w:gridCol w:w="5260"/>
    </w:tblGrid>
    <w:tr w:rsidR="006C520C" w14:paraId="762A77F8" w14:textId="77777777">
      <w:trPr>
        <w:trHeight w:val="352"/>
      </w:trPr>
      <w:tc>
        <w:tcPr>
          <w:tcW w:w="2266" w:type="dxa"/>
          <w:vMerge w:val="restar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14:paraId="170B7366" w14:textId="5C8C266F" w:rsidR="006C520C" w:rsidRDefault="00B13125">
          <w:bookmarkStart w:id="2" w:name="_Hlk83815123"/>
          <w:bookmarkStart w:id="3" w:name="_Hlk83815124"/>
          <w:r>
            <w:rPr>
              <w:noProof/>
            </w:rPr>
            <w:drawing>
              <wp:inline distT="0" distB="0" distL="0" distR="0" wp14:anchorId="07AB4D3D" wp14:editId="51BED9A0">
                <wp:extent cx="2695436" cy="883920"/>
                <wp:effectExtent l="0" t="0" r="0" b="0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07916" cy="8880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8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14:paraId="2D56CE06" w14:textId="77777777" w:rsidR="006C520C" w:rsidRDefault="00194267">
          <w:pPr>
            <w:ind w:left="35"/>
            <w:jc w:val="center"/>
          </w:pPr>
          <w:r>
            <w:rPr>
              <w:sz w:val="20"/>
            </w:rPr>
            <w:t>SIO Technology</w:t>
          </w:r>
        </w:p>
      </w:tc>
    </w:tr>
    <w:tr w:rsidR="006C520C" w14:paraId="21CE5043" w14:textId="77777777">
      <w:trPr>
        <w:trHeight w:val="350"/>
      </w:trPr>
      <w:tc>
        <w:tcPr>
          <w:tcW w:w="0" w:type="auto"/>
          <w:vMerge/>
          <w:tcBorders>
            <w:top w:val="nil"/>
            <w:left w:val="single" w:sz="2" w:space="0" w:color="000000"/>
            <w:bottom w:val="nil"/>
            <w:right w:val="single" w:sz="2" w:space="0" w:color="000000"/>
          </w:tcBorders>
        </w:tcPr>
        <w:p w14:paraId="56496359" w14:textId="77777777" w:rsidR="006C520C" w:rsidRDefault="006C520C"/>
      </w:tc>
      <w:tc>
        <w:tcPr>
          <w:tcW w:w="738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14:paraId="587529B8" w14:textId="77777777" w:rsidR="006C520C" w:rsidRDefault="00DB54F9">
          <w:pPr>
            <w:ind w:left="29"/>
            <w:jc w:val="center"/>
          </w:pPr>
          <w:r>
            <w:rPr>
              <w:sz w:val="20"/>
            </w:rPr>
            <w:t>Destination du document</w:t>
          </w:r>
        </w:p>
      </w:tc>
    </w:tr>
    <w:tr w:rsidR="006C520C" w14:paraId="7798982A" w14:textId="77777777">
      <w:trPr>
        <w:trHeight w:val="352"/>
      </w:trPr>
      <w:tc>
        <w:tcPr>
          <w:tcW w:w="0" w:type="auto"/>
          <w:vMerge/>
          <w:tcBorders>
            <w:top w:val="nil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14:paraId="02E9DAB5" w14:textId="77777777" w:rsidR="006C520C" w:rsidRDefault="006C520C"/>
      </w:tc>
      <w:tc>
        <w:tcPr>
          <w:tcW w:w="738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14:paraId="6078065A" w14:textId="3C93E577" w:rsidR="006C520C" w:rsidRDefault="00B93065">
          <w:pPr>
            <w:ind w:left="32"/>
            <w:jc w:val="center"/>
          </w:pPr>
          <w:bookmarkStart w:id="4" w:name="_Hlk83815111"/>
          <w:r>
            <w:t>Forma’flix</w:t>
          </w:r>
          <w:bookmarkEnd w:id="4"/>
        </w:p>
      </w:tc>
    </w:tr>
    <w:bookmarkEnd w:id="2"/>
    <w:bookmarkEnd w:id="3"/>
  </w:tbl>
  <w:p w14:paraId="34128290" w14:textId="77777777" w:rsidR="006C520C" w:rsidRDefault="006C520C">
    <w:pPr>
      <w:spacing w:after="0"/>
      <w:ind w:left="-1136" w:right="7430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1134" w:tblpY="1135"/>
      <w:tblOverlap w:val="never"/>
      <w:tblW w:w="9646" w:type="dxa"/>
      <w:tblInd w:w="0" w:type="dxa"/>
      <w:tblCellMar>
        <w:top w:w="95" w:type="dxa"/>
        <w:left w:w="56" w:type="dxa"/>
        <w:right w:w="86" w:type="dxa"/>
      </w:tblCellMar>
      <w:tblLook w:val="04A0" w:firstRow="1" w:lastRow="0" w:firstColumn="1" w:lastColumn="0" w:noHBand="0" w:noVBand="1"/>
    </w:tblPr>
    <w:tblGrid>
      <w:gridCol w:w="4386"/>
      <w:gridCol w:w="5260"/>
    </w:tblGrid>
    <w:tr w:rsidR="006C520C" w14:paraId="242CFFD3" w14:textId="77777777" w:rsidTr="00D309FC">
      <w:trPr>
        <w:trHeight w:val="352"/>
      </w:trPr>
      <w:tc>
        <w:tcPr>
          <w:tcW w:w="3502" w:type="dxa"/>
          <w:vMerge w:val="restar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14:paraId="03D853D0" w14:textId="2BAC7770" w:rsidR="006C520C" w:rsidRDefault="00B13125">
          <w:r>
            <w:rPr>
              <w:noProof/>
            </w:rPr>
            <w:drawing>
              <wp:inline distT="0" distB="0" distL="0" distR="0" wp14:anchorId="126ED37D" wp14:editId="40B4270B">
                <wp:extent cx="2695436" cy="883920"/>
                <wp:effectExtent l="0" t="0" r="0" b="0"/>
                <wp:docPr id="17" name="Imag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07916" cy="8880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44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14:paraId="1D1405BE" w14:textId="77777777" w:rsidR="006C520C" w:rsidRDefault="00194267">
          <w:pPr>
            <w:ind w:left="35"/>
            <w:jc w:val="center"/>
          </w:pPr>
          <w:r>
            <w:rPr>
              <w:sz w:val="20"/>
            </w:rPr>
            <w:t>SIO Technology</w:t>
          </w:r>
        </w:p>
      </w:tc>
    </w:tr>
    <w:tr w:rsidR="006C520C" w14:paraId="07D7E564" w14:textId="77777777" w:rsidTr="00D309FC">
      <w:trPr>
        <w:trHeight w:val="350"/>
      </w:trPr>
      <w:tc>
        <w:tcPr>
          <w:tcW w:w="0" w:type="auto"/>
          <w:vMerge/>
          <w:tcBorders>
            <w:top w:val="nil"/>
            <w:left w:val="single" w:sz="2" w:space="0" w:color="000000"/>
            <w:bottom w:val="nil"/>
            <w:right w:val="single" w:sz="2" w:space="0" w:color="000000"/>
          </w:tcBorders>
        </w:tcPr>
        <w:p w14:paraId="6D5F0529" w14:textId="77777777" w:rsidR="006C520C" w:rsidRDefault="006C520C"/>
      </w:tc>
      <w:tc>
        <w:tcPr>
          <w:tcW w:w="6144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14:paraId="7155E8FB" w14:textId="77777777" w:rsidR="006C520C" w:rsidRDefault="00DB54F9">
          <w:pPr>
            <w:ind w:left="29"/>
            <w:jc w:val="center"/>
          </w:pPr>
          <w:r>
            <w:rPr>
              <w:sz w:val="20"/>
            </w:rPr>
            <w:t>Destination du document</w:t>
          </w:r>
        </w:p>
      </w:tc>
    </w:tr>
    <w:tr w:rsidR="00D309FC" w14:paraId="4B79786D" w14:textId="77777777" w:rsidTr="00D309FC">
      <w:trPr>
        <w:trHeight w:val="352"/>
      </w:trPr>
      <w:tc>
        <w:tcPr>
          <w:tcW w:w="0" w:type="auto"/>
          <w:vMerge/>
          <w:tcBorders>
            <w:top w:val="nil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14:paraId="0087D8B7" w14:textId="77777777" w:rsidR="00D309FC" w:rsidRDefault="00D309FC" w:rsidP="00D309FC"/>
      </w:tc>
      <w:tc>
        <w:tcPr>
          <w:tcW w:w="6144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14:paraId="76919E79" w14:textId="37FC2047" w:rsidR="00D309FC" w:rsidRDefault="00B93065" w:rsidP="00B93065">
          <w:pPr>
            <w:ind w:left="32"/>
            <w:jc w:val="center"/>
          </w:pPr>
          <w:r>
            <w:t>Forma’flix</w:t>
          </w:r>
        </w:p>
      </w:tc>
    </w:tr>
  </w:tbl>
  <w:p w14:paraId="0E0DC558" w14:textId="77777777" w:rsidR="006C520C" w:rsidRDefault="006C520C">
    <w:pPr>
      <w:spacing w:after="0"/>
      <w:ind w:left="-1440" w:right="7152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1134" w:tblpY="1135"/>
      <w:tblOverlap w:val="never"/>
      <w:tblW w:w="9646" w:type="dxa"/>
      <w:tblInd w:w="0" w:type="dxa"/>
      <w:tblCellMar>
        <w:top w:w="95" w:type="dxa"/>
        <w:left w:w="56" w:type="dxa"/>
        <w:right w:w="86" w:type="dxa"/>
      </w:tblCellMar>
      <w:tblLook w:val="04A0" w:firstRow="1" w:lastRow="0" w:firstColumn="1" w:lastColumn="0" w:noHBand="0" w:noVBand="1"/>
    </w:tblPr>
    <w:tblGrid>
      <w:gridCol w:w="4386"/>
      <w:gridCol w:w="5260"/>
    </w:tblGrid>
    <w:tr w:rsidR="006C520C" w14:paraId="113AA2CE" w14:textId="77777777">
      <w:trPr>
        <w:trHeight w:val="352"/>
      </w:trPr>
      <w:tc>
        <w:tcPr>
          <w:tcW w:w="2266" w:type="dxa"/>
          <w:vMerge w:val="restar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14:paraId="77C03EDF" w14:textId="16C8BB9A" w:rsidR="006C520C" w:rsidRDefault="00B13125">
          <w:r>
            <w:rPr>
              <w:noProof/>
            </w:rPr>
            <w:drawing>
              <wp:inline distT="0" distB="0" distL="0" distR="0" wp14:anchorId="2DD1D2E5" wp14:editId="65946DC3">
                <wp:extent cx="2695436" cy="883920"/>
                <wp:effectExtent l="0" t="0" r="0" b="0"/>
                <wp:docPr id="16" name="Imag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07916" cy="8880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8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14:paraId="2538DB1D" w14:textId="77777777" w:rsidR="006C520C" w:rsidRDefault="00194267">
          <w:pPr>
            <w:ind w:left="35"/>
            <w:jc w:val="center"/>
          </w:pPr>
          <w:r>
            <w:rPr>
              <w:sz w:val="20"/>
            </w:rPr>
            <w:t>SIO Technology</w:t>
          </w:r>
        </w:p>
      </w:tc>
    </w:tr>
    <w:tr w:rsidR="006C520C" w14:paraId="33E62FBF" w14:textId="77777777">
      <w:trPr>
        <w:trHeight w:val="350"/>
      </w:trPr>
      <w:tc>
        <w:tcPr>
          <w:tcW w:w="0" w:type="auto"/>
          <w:vMerge/>
          <w:tcBorders>
            <w:top w:val="nil"/>
            <w:left w:val="single" w:sz="2" w:space="0" w:color="000000"/>
            <w:bottom w:val="nil"/>
            <w:right w:val="single" w:sz="2" w:space="0" w:color="000000"/>
          </w:tcBorders>
        </w:tcPr>
        <w:p w14:paraId="11848651" w14:textId="77777777" w:rsidR="006C520C" w:rsidRDefault="006C520C"/>
      </w:tc>
      <w:tc>
        <w:tcPr>
          <w:tcW w:w="738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14:paraId="24217DDC" w14:textId="77777777" w:rsidR="006C520C" w:rsidRDefault="00DB54F9">
          <w:pPr>
            <w:ind w:left="29"/>
            <w:jc w:val="center"/>
          </w:pPr>
          <w:r>
            <w:rPr>
              <w:sz w:val="20"/>
            </w:rPr>
            <w:t>Destination du document</w:t>
          </w:r>
        </w:p>
      </w:tc>
    </w:tr>
    <w:tr w:rsidR="006C520C" w14:paraId="657BAB9A" w14:textId="77777777">
      <w:trPr>
        <w:trHeight w:val="352"/>
      </w:trPr>
      <w:tc>
        <w:tcPr>
          <w:tcW w:w="0" w:type="auto"/>
          <w:vMerge/>
          <w:tcBorders>
            <w:top w:val="nil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14:paraId="20C28F86" w14:textId="77777777" w:rsidR="006C520C" w:rsidRDefault="006C520C"/>
      </w:tc>
      <w:tc>
        <w:tcPr>
          <w:tcW w:w="738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14:paraId="6308D90D" w14:textId="14F963A5" w:rsidR="00BF69C1" w:rsidRPr="00BF69C1" w:rsidRDefault="00B93065" w:rsidP="00BF69C1">
          <w:pPr>
            <w:ind w:left="32"/>
            <w:jc w:val="center"/>
            <w:rPr>
              <w:sz w:val="20"/>
            </w:rPr>
          </w:pPr>
          <w:r>
            <w:t>Forma’flix</w:t>
          </w:r>
        </w:p>
      </w:tc>
    </w:tr>
  </w:tbl>
  <w:p w14:paraId="547311A7" w14:textId="77777777" w:rsidR="006C520C" w:rsidRDefault="006C520C">
    <w:pPr>
      <w:spacing w:after="0"/>
      <w:ind w:left="-1440" w:right="7152"/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1134" w:tblpY="1135"/>
      <w:tblOverlap w:val="never"/>
      <w:tblW w:w="9646" w:type="dxa"/>
      <w:tblInd w:w="0" w:type="dxa"/>
      <w:tblCellMar>
        <w:top w:w="95" w:type="dxa"/>
        <w:left w:w="56" w:type="dxa"/>
        <w:right w:w="86" w:type="dxa"/>
      </w:tblCellMar>
      <w:tblLook w:val="04A0" w:firstRow="1" w:lastRow="0" w:firstColumn="1" w:lastColumn="0" w:noHBand="0" w:noVBand="1"/>
    </w:tblPr>
    <w:tblGrid>
      <w:gridCol w:w="2266"/>
      <w:gridCol w:w="7380"/>
    </w:tblGrid>
    <w:tr w:rsidR="006C520C" w14:paraId="15A6BFC5" w14:textId="77777777">
      <w:trPr>
        <w:trHeight w:val="352"/>
      </w:trPr>
      <w:tc>
        <w:tcPr>
          <w:tcW w:w="2266" w:type="dxa"/>
          <w:vMerge w:val="restar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14:paraId="762461E9" w14:textId="77777777" w:rsidR="006C520C" w:rsidRDefault="00DB54F9">
          <w:r>
            <w:rPr>
              <w:noProof/>
            </w:rPr>
            <w:drawing>
              <wp:inline distT="0" distB="0" distL="0" distR="0" wp14:anchorId="510EB97F" wp14:editId="3CEF2896">
                <wp:extent cx="1348740" cy="579120"/>
                <wp:effectExtent l="0" t="0" r="0" b="0"/>
                <wp:docPr id="4" name="Picture 20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" name="Picture 20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8740" cy="579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8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14:paraId="6CCD28E5" w14:textId="77777777" w:rsidR="006C520C" w:rsidRDefault="00DB54F9">
          <w:pPr>
            <w:ind w:left="35"/>
            <w:jc w:val="center"/>
          </w:pPr>
          <w:r>
            <w:rPr>
              <w:sz w:val="20"/>
            </w:rPr>
            <w:t>NOM Entreprise</w:t>
          </w:r>
        </w:p>
      </w:tc>
    </w:tr>
    <w:tr w:rsidR="006C520C" w14:paraId="0CD8A71F" w14:textId="77777777">
      <w:trPr>
        <w:trHeight w:val="350"/>
      </w:trPr>
      <w:tc>
        <w:tcPr>
          <w:tcW w:w="0" w:type="auto"/>
          <w:vMerge/>
          <w:tcBorders>
            <w:top w:val="nil"/>
            <w:left w:val="single" w:sz="2" w:space="0" w:color="000000"/>
            <w:bottom w:val="nil"/>
            <w:right w:val="single" w:sz="2" w:space="0" w:color="000000"/>
          </w:tcBorders>
        </w:tcPr>
        <w:p w14:paraId="3917B5AB" w14:textId="77777777" w:rsidR="006C520C" w:rsidRDefault="006C520C"/>
      </w:tc>
      <w:tc>
        <w:tcPr>
          <w:tcW w:w="738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14:paraId="5DA13770" w14:textId="77777777" w:rsidR="006C520C" w:rsidRDefault="00DB54F9">
          <w:pPr>
            <w:ind w:left="29"/>
            <w:jc w:val="center"/>
          </w:pPr>
          <w:r>
            <w:rPr>
              <w:sz w:val="20"/>
            </w:rPr>
            <w:t>Destination du document</w:t>
          </w:r>
        </w:p>
      </w:tc>
    </w:tr>
    <w:tr w:rsidR="006C520C" w14:paraId="21E6E145" w14:textId="77777777">
      <w:trPr>
        <w:trHeight w:val="352"/>
      </w:trPr>
      <w:tc>
        <w:tcPr>
          <w:tcW w:w="0" w:type="auto"/>
          <w:vMerge/>
          <w:tcBorders>
            <w:top w:val="nil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14:paraId="6E900529" w14:textId="77777777" w:rsidR="006C520C" w:rsidRDefault="006C520C"/>
      </w:tc>
      <w:tc>
        <w:tcPr>
          <w:tcW w:w="738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14:paraId="2622D8E0" w14:textId="77777777" w:rsidR="006C520C" w:rsidRDefault="00DB54F9">
          <w:pPr>
            <w:ind w:left="32"/>
            <w:jc w:val="center"/>
          </w:pPr>
          <w:r>
            <w:rPr>
              <w:sz w:val="20"/>
            </w:rPr>
            <w:t>Titre Document</w:t>
          </w:r>
        </w:p>
      </w:tc>
    </w:tr>
  </w:tbl>
  <w:p w14:paraId="315CCA04" w14:textId="77777777" w:rsidR="006C520C" w:rsidRDefault="00DB54F9">
    <w:pPr>
      <w:spacing w:after="0"/>
      <w:ind w:left="-1440" w:right="7152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DF4C81A" wp14:editId="72AD5D77">
              <wp:simplePos x="0" y="0"/>
              <wp:positionH relativeFrom="page">
                <wp:posOffset>719455</wp:posOffset>
              </wp:positionH>
              <wp:positionV relativeFrom="page">
                <wp:posOffset>1744990</wp:posOffset>
              </wp:positionV>
              <wp:extent cx="6121401" cy="284480"/>
              <wp:effectExtent l="0" t="0" r="0" b="0"/>
              <wp:wrapSquare wrapText="bothSides"/>
              <wp:docPr id="3928" name="Group 39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21401" cy="284480"/>
                        <a:chOff x="0" y="0"/>
                        <a:chExt cx="6121401" cy="284480"/>
                      </a:xfrm>
                    </wpg:grpSpPr>
                    <wps:wsp>
                      <wps:cNvPr id="4305" name="Shape 4305"/>
                      <wps:cNvSpPr/>
                      <wps:spPr>
                        <a:xfrm>
                          <a:off x="635" y="0"/>
                          <a:ext cx="6119495" cy="282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19495" h="282575">
                              <a:moveTo>
                                <a:pt x="0" y="0"/>
                              </a:moveTo>
                              <a:lnTo>
                                <a:pt x="6119495" y="0"/>
                              </a:lnTo>
                              <a:lnTo>
                                <a:pt x="6119495" y="282575"/>
                              </a:lnTo>
                              <a:lnTo>
                                <a:pt x="0" y="282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30" name="Shape 3930"/>
                      <wps:cNvSpPr/>
                      <wps:spPr>
                        <a:xfrm>
                          <a:off x="0" y="635"/>
                          <a:ext cx="61214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21401">
                              <a:moveTo>
                                <a:pt x="0" y="0"/>
                              </a:moveTo>
                              <a:lnTo>
                                <a:pt x="6121401" y="0"/>
                              </a:lnTo>
                            </a:path>
                          </a:pathLst>
                        </a:custGeom>
                        <a:ln w="127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31" name="Shape 3931"/>
                      <wps:cNvSpPr/>
                      <wps:spPr>
                        <a:xfrm>
                          <a:off x="0" y="283845"/>
                          <a:ext cx="61214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21401">
                              <a:moveTo>
                                <a:pt x="0" y="0"/>
                              </a:moveTo>
                              <a:lnTo>
                                <a:pt x="6121401" y="0"/>
                              </a:lnTo>
                            </a:path>
                          </a:pathLst>
                        </a:custGeom>
                        <a:ln w="127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32" name="Shape 3932"/>
                      <wps:cNvSpPr/>
                      <wps:spPr>
                        <a:xfrm>
                          <a:off x="635" y="0"/>
                          <a:ext cx="0" cy="284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284480">
                              <a:moveTo>
                                <a:pt x="0" y="0"/>
                              </a:moveTo>
                              <a:lnTo>
                                <a:pt x="0" y="284480"/>
                              </a:lnTo>
                            </a:path>
                          </a:pathLst>
                        </a:custGeom>
                        <a:ln w="127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33" name="Shape 3933"/>
                      <wps:cNvSpPr/>
                      <wps:spPr>
                        <a:xfrm>
                          <a:off x="6120765" y="0"/>
                          <a:ext cx="0" cy="284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284480">
                              <a:moveTo>
                                <a:pt x="0" y="0"/>
                              </a:moveTo>
                              <a:lnTo>
                                <a:pt x="0" y="284480"/>
                              </a:lnTo>
                            </a:path>
                          </a:pathLst>
                        </a:custGeom>
                        <a:ln w="127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>
          <w:pict>
            <v:group id="Group 3928" style="width:482pt;height:22.4pt;position:absolute;mso-position-horizontal-relative:page;mso-position-horizontal:absolute;margin-left:56.65pt;mso-position-vertical-relative:page;margin-top:137.401pt;" coordsize="61214,2844">
              <v:shape id="Shape 4306" style="position:absolute;width:61194;height:2825;left:6;top:0;" coordsize="6119495,282575" path="m0,0l6119495,0l6119495,282575l0,282575l0,0">
                <v:stroke weight="0pt" endcap="flat" joinstyle="miter" miterlimit="10" on="false" color="#000000" opacity="0"/>
                <v:fill on="true" color="#000000"/>
              </v:shape>
              <v:shape id="Shape 3930" style="position:absolute;width:61214;height:0;left:0;top:6;" coordsize="6121401,0" path="m0,0l6121401,0">
                <v:stroke weight="0.1pt" endcap="flat" joinstyle="round" on="true" color="#000000"/>
                <v:fill on="false" color="#000000" opacity="0"/>
              </v:shape>
              <v:shape id="Shape 3931" style="position:absolute;width:61214;height:0;left:0;top:2838;" coordsize="6121401,0" path="m0,0l6121401,0">
                <v:stroke weight="0.1pt" endcap="flat" joinstyle="round" on="true" color="#000000"/>
                <v:fill on="false" color="#000000" opacity="0"/>
              </v:shape>
              <v:shape id="Shape 3932" style="position:absolute;width:0;height:2844;left:6;top:0;" coordsize="0,284480" path="m0,0l0,284480">
                <v:stroke weight="0.1pt" endcap="flat" joinstyle="round" on="true" color="#000000"/>
                <v:fill on="false" color="#000000" opacity="0"/>
              </v:shape>
              <v:shape id="Shape 3933" style="position:absolute;width:0;height:2844;left:61207;top:0;" coordsize="0,284480" path="m0,0l0,284480">
                <v:stroke weight="0.1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233781"/>
    <w:multiLevelType w:val="hybridMultilevel"/>
    <w:tmpl w:val="1B9A5E10"/>
    <w:lvl w:ilvl="0" w:tplc="C0B45EFA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65" w:hanging="360"/>
      </w:pPr>
    </w:lvl>
    <w:lvl w:ilvl="2" w:tplc="040C001B" w:tentative="1">
      <w:start w:val="1"/>
      <w:numFmt w:val="lowerRoman"/>
      <w:lvlText w:val="%3."/>
      <w:lvlJc w:val="right"/>
      <w:pPr>
        <w:ind w:left="1785" w:hanging="180"/>
      </w:pPr>
    </w:lvl>
    <w:lvl w:ilvl="3" w:tplc="040C000F" w:tentative="1">
      <w:start w:val="1"/>
      <w:numFmt w:val="decimal"/>
      <w:lvlText w:val="%4."/>
      <w:lvlJc w:val="left"/>
      <w:pPr>
        <w:ind w:left="2505" w:hanging="360"/>
      </w:pPr>
    </w:lvl>
    <w:lvl w:ilvl="4" w:tplc="040C0019" w:tentative="1">
      <w:start w:val="1"/>
      <w:numFmt w:val="lowerLetter"/>
      <w:lvlText w:val="%5."/>
      <w:lvlJc w:val="left"/>
      <w:pPr>
        <w:ind w:left="3225" w:hanging="360"/>
      </w:pPr>
    </w:lvl>
    <w:lvl w:ilvl="5" w:tplc="040C001B" w:tentative="1">
      <w:start w:val="1"/>
      <w:numFmt w:val="lowerRoman"/>
      <w:lvlText w:val="%6."/>
      <w:lvlJc w:val="right"/>
      <w:pPr>
        <w:ind w:left="3945" w:hanging="180"/>
      </w:pPr>
    </w:lvl>
    <w:lvl w:ilvl="6" w:tplc="040C000F" w:tentative="1">
      <w:start w:val="1"/>
      <w:numFmt w:val="decimal"/>
      <w:lvlText w:val="%7."/>
      <w:lvlJc w:val="left"/>
      <w:pPr>
        <w:ind w:left="4665" w:hanging="360"/>
      </w:pPr>
    </w:lvl>
    <w:lvl w:ilvl="7" w:tplc="040C0019" w:tentative="1">
      <w:start w:val="1"/>
      <w:numFmt w:val="lowerLetter"/>
      <w:lvlText w:val="%8."/>
      <w:lvlJc w:val="left"/>
      <w:pPr>
        <w:ind w:left="5385" w:hanging="360"/>
      </w:pPr>
    </w:lvl>
    <w:lvl w:ilvl="8" w:tplc="040C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" w15:restartNumberingAfterBreak="0">
    <w:nsid w:val="30142043"/>
    <w:multiLevelType w:val="hybridMultilevel"/>
    <w:tmpl w:val="B1E42540"/>
    <w:lvl w:ilvl="0" w:tplc="E2AEE842">
      <w:start w:val="1"/>
      <w:numFmt w:val="lowerLetter"/>
      <w:lvlText w:val="%1."/>
      <w:lvlJc w:val="left"/>
      <w:pPr>
        <w:ind w:left="720" w:hanging="360"/>
      </w:pPr>
      <w:rPr>
        <w:rFonts w:cs="Calibr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435A6C"/>
    <w:multiLevelType w:val="hybridMultilevel"/>
    <w:tmpl w:val="08120694"/>
    <w:lvl w:ilvl="0" w:tplc="DFF69894">
      <w:start w:val="4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65" w:hanging="360"/>
      </w:pPr>
    </w:lvl>
    <w:lvl w:ilvl="2" w:tplc="040C001B" w:tentative="1">
      <w:start w:val="1"/>
      <w:numFmt w:val="lowerRoman"/>
      <w:lvlText w:val="%3."/>
      <w:lvlJc w:val="right"/>
      <w:pPr>
        <w:ind w:left="1785" w:hanging="180"/>
      </w:pPr>
    </w:lvl>
    <w:lvl w:ilvl="3" w:tplc="040C000F" w:tentative="1">
      <w:start w:val="1"/>
      <w:numFmt w:val="decimal"/>
      <w:lvlText w:val="%4."/>
      <w:lvlJc w:val="left"/>
      <w:pPr>
        <w:ind w:left="2505" w:hanging="360"/>
      </w:pPr>
    </w:lvl>
    <w:lvl w:ilvl="4" w:tplc="040C0019" w:tentative="1">
      <w:start w:val="1"/>
      <w:numFmt w:val="lowerLetter"/>
      <w:lvlText w:val="%5."/>
      <w:lvlJc w:val="left"/>
      <w:pPr>
        <w:ind w:left="3225" w:hanging="360"/>
      </w:pPr>
    </w:lvl>
    <w:lvl w:ilvl="5" w:tplc="040C001B" w:tentative="1">
      <w:start w:val="1"/>
      <w:numFmt w:val="lowerRoman"/>
      <w:lvlText w:val="%6."/>
      <w:lvlJc w:val="right"/>
      <w:pPr>
        <w:ind w:left="3945" w:hanging="180"/>
      </w:pPr>
    </w:lvl>
    <w:lvl w:ilvl="6" w:tplc="040C000F" w:tentative="1">
      <w:start w:val="1"/>
      <w:numFmt w:val="decimal"/>
      <w:lvlText w:val="%7."/>
      <w:lvlJc w:val="left"/>
      <w:pPr>
        <w:ind w:left="4665" w:hanging="360"/>
      </w:pPr>
    </w:lvl>
    <w:lvl w:ilvl="7" w:tplc="040C0019" w:tentative="1">
      <w:start w:val="1"/>
      <w:numFmt w:val="lowerLetter"/>
      <w:lvlText w:val="%8."/>
      <w:lvlJc w:val="left"/>
      <w:pPr>
        <w:ind w:left="5385" w:hanging="360"/>
      </w:pPr>
    </w:lvl>
    <w:lvl w:ilvl="8" w:tplc="040C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" w15:restartNumberingAfterBreak="0">
    <w:nsid w:val="5D717DA1"/>
    <w:multiLevelType w:val="multilevel"/>
    <w:tmpl w:val="DAC8E12E"/>
    <w:lvl w:ilvl="0">
      <w:start w:val="1"/>
      <w:numFmt w:val="decimal"/>
      <w:lvlText w:val="%1."/>
      <w:lvlJc w:val="left"/>
      <w:pPr>
        <w:ind w:left="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0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defaultTabStop w:val="708"/>
  <w:hyphenationZone w:val="425"/>
  <w:evenAndOddHeaders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20C"/>
    <w:rsid w:val="0001177F"/>
    <w:rsid w:val="00011AE5"/>
    <w:rsid w:val="00036522"/>
    <w:rsid w:val="00087FCB"/>
    <w:rsid w:val="000C1417"/>
    <w:rsid w:val="000F47D2"/>
    <w:rsid w:val="00103120"/>
    <w:rsid w:val="00151FD8"/>
    <w:rsid w:val="00194267"/>
    <w:rsid w:val="001B0EAE"/>
    <w:rsid w:val="001D1259"/>
    <w:rsid w:val="001F37E6"/>
    <w:rsid w:val="001F69BF"/>
    <w:rsid w:val="001F76F2"/>
    <w:rsid w:val="002057AB"/>
    <w:rsid w:val="00214400"/>
    <w:rsid w:val="002D6DD2"/>
    <w:rsid w:val="00417E81"/>
    <w:rsid w:val="0045117F"/>
    <w:rsid w:val="00476BB3"/>
    <w:rsid w:val="004B0228"/>
    <w:rsid w:val="004F2C0B"/>
    <w:rsid w:val="004F7A3A"/>
    <w:rsid w:val="00523AB2"/>
    <w:rsid w:val="005456F3"/>
    <w:rsid w:val="00566BCA"/>
    <w:rsid w:val="005A323E"/>
    <w:rsid w:val="005A5BCE"/>
    <w:rsid w:val="006C520C"/>
    <w:rsid w:val="006E5E16"/>
    <w:rsid w:val="006E7F3C"/>
    <w:rsid w:val="0070251B"/>
    <w:rsid w:val="00752D42"/>
    <w:rsid w:val="00767663"/>
    <w:rsid w:val="00770991"/>
    <w:rsid w:val="0077526F"/>
    <w:rsid w:val="007A1464"/>
    <w:rsid w:val="007F7E63"/>
    <w:rsid w:val="00883E6A"/>
    <w:rsid w:val="00892D81"/>
    <w:rsid w:val="00903B96"/>
    <w:rsid w:val="00924E07"/>
    <w:rsid w:val="0096543E"/>
    <w:rsid w:val="009979C1"/>
    <w:rsid w:val="00A22C2B"/>
    <w:rsid w:val="00A34474"/>
    <w:rsid w:val="00A52C54"/>
    <w:rsid w:val="00A858DA"/>
    <w:rsid w:val="00AB23C7"/>
    <w:rsid w:val="00B00BD5"/>
    <w:rsid w:val="00B13125"/>
    <w:rsid w:val="00B93065"/>
    <w:rsid w:val="00B93FE1"/>
    <w:rsid w:val="00BB33B2"/>
    <w:rsid w:val="00BF69C1"/>
    <w:rsid w:val="00C335C8"/>
    <w:rsid w:val="00C506DF"/>
    <w:rsid w:val="00C61EDF"/>
    <w:rsid w:val="00C90DFE"/>
    <w:rsid w:val="00CC6AA0"/>
    <w:rsid w:val="00CD3F36"/>
    <w:rsid w:val="00D309FC"/>
    <w:rsid w:val="00DB241E"/>
    <w:rsid w:val="00DB4B0A"/>
    <w:rsid w:val="00DB54F9"/>
    <w:rsid w:val="00DC25BB"/>
    <w:rsid w:val="00DE08EF"/>
    <w:rsid w:val="00E6054C"/>
    <w:rsid w:val="00E752EB"/>
    <w:rsid w:val="00EE151B"/>
    <w:rsid w:val="00EF79F1"/>
    <w:rsid w:val="00F060EA"/>
    <w:rsid w:val="00F1311C"/>
    <w:rsid w:val="00F709D1"/>
    <w:rsid w:val="00FB28F7"/>
    <w:rsid w:val="00FC797F"/>
    <w:rsid w:val="00FE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73AA5A96"/>
  <w15:docId w15:val="{79FA7F33-C68C-4999-985C-57F5F56A8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6460"/>
      <w:ind w:right="2164"/>
      <w:jc w:val="right"/>
      <w:outlineLvl w:val="0"/>
    </w:pPr>
    <w:rPr>
      <w:rFonts w:ascii="Calibri" w:eastAsia="Calibri" w:hAnsi="Calibri" w:cs="Calibri"/>
      <w:color w:val="000000"/>
      <w:sz w:val="6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429"/>
      <w:ind w:left="33"/>
      <w:jc w:val="center"/>
      <w:outlineLvl w:val="1"/>
    </w:pPr>
    <w:rPr>
      <w:rFonts w:ascii="Calibri" w:eastAsia="Calibri" w:hAnsi="Calibri" w:cs="Calibri"/>
      <w:color w:val="FFFFFF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Calibri" w:eastAsia="Calibri" w:hAnsi="Calibri" w:cs="Calibri"/>
      <w:color w:val="FFFFFF"/>
      <w:sz w:val="28"/>
    </w:rPr>
  </w:style>
  <w:style w:type="character" w:customStyle="1" w:styleId="Titre1Car">
    <w:name w:val="Titre 1 Car"/>
    <w:link w:val="Titre1"/>
    <w:rPr>
      <w:rFonts w:ascii="Calibri" w:eastAsia="Calibri" w:hAnsi="Calibri" w:cs="Calibri"/>
      <w:color w:val="000000"/>
      <w:sz w:val="6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lledutableau">
    <w:name w:val="Table Grid"/>
    <w:basedOn w:val="TableauNormal"/>
    <w:uiPriority w:val="39"/>
    <w:rsid w:val="00476B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1B0EAE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1B0EAE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7F7E63"/>
    <w:pPr>
      <w:spacing w:before="240" w:after="0"/>
      <w:ind w:right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M2">
    <w:name w:val="toc 2"/>
    <w:basedOn w:val="Normal"/>
    <w:next w:val="Normal"/>
    <w:autoRedefine/>
    <w:uiPriority w:val="39"/>
    <w:unhideWhenUsed/>
    <w:rsid w:val="007F7E63"/>
    <w:pPr>
      <w:spacing w:after="100"/>
      <w:ind w:left="220"/>
    </w:pPr>
  </w:style>
  <w:style w:type="paragraph" w:styleId="TM1">
    <w:name w:val="toc 1"/>
    <w:basedOn w:val="Normal"/>
    <w:next w:val="Normal"/>
    <w:autoRedefine/>
    <w:uiPriority w:val="39"/>
    <w:unhideWhenUsed/>
    <w:rsid w:val="007F7E63"/>
    <w:pPr>
      <w:spacing w:after="100"/>
    </w:pPr>
    <w:rPr>
      <w:rFonts w:asciiTheme="minorHAnsi" w:eastAsiaTheme="minorEastAsia" w:hAnsiTheme="minorHAnsi" w:cs="Times New Roman"/>
      <w:color w:val="auto"/>
    </w:rPr>
  </w:style>
  <w:style w:type="paragraph" w:styleId="TM3">
    <w:name w:val="toc 3"/>
    <w:basedOn w:val="Normal"/>
    <w:next w:val="Normal"/>
    <w:autoRedefine/>
    <w:uiPriority w:val="39"/>
    <w:unhideWhenUsed/>
    <w:rsid w:val="007F7E63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F1B"/>
    <w:rsid w:val="00C8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0F938AC86CA49C4B4313CEC56EC988A">
    <w:name w:val="80F938AC86CA49C4B4313CEC56EC988A"/>
    <w:rsid w:val="00C84F1B"/>
  </w:style>
  <w:style w:type="paragraph" w:customStyle="1" w:styleId="DAD5CF2312C84A6B8C7203F3649CE55C">
    <w:name w:val="DAD5CF2312C84A6B8C7203F3649CE55C"/>
    <w:rsid w:val="00C84F1B"/>
  </w:style>
  <w:style w:type="paragraph" w:customStyle="1" w:styleId="DF091F87FF31490FB065184B8D5162E0">
    <w:name w:val="DF091F87FF31490FB065184B8D5162E0"/>
    <w:rsid w:val="00C84F1B"/>
  </w:style>
  <w:style w:type="paragraph" w:customStyle="1" w:styleId="5A706E7CA6BB441DBCFA70662183EDA5">
    <w:name w:val="5A706E7CA6BB441DBCFA70662183EDA5"/>
    <w:rsid w:val="00C84F1B"/>
  </w:style>
  <w:style w:type="paragraph" w:customStyle="1" w:styleId="BF49C47E10C241C2B1513A3D9FB6E664">
    <w:name w:val="BF49C47E10C241C2B1513A3D9FB6E664"/>
    <w:rsid w:val="00C84F1B"/>
  </w:style>
  <w:style w:type="paragraph" w:customStyle="1" w:styleId="A2D170C8CE984F76B7E351CA65733E3A">
    <w:name w:val="A2D170C8CE984F76B7E351CA65733E3A"/>
    <w:rsid w:val="00C84F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F20C43-D856-4C20-A9CA-9B1238031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585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 Teixeira</dc:creator>
  <cp:keywords/>
  <cp:lastModifiedBy>Léo Teixeira</cp:lastModifiedBy>
  <cp:revision>6</cp:revision>
  <cp:lastPrinted>2020-11-10T16:46:00Z</cp:lastPrinted>
  <dcterms:created xsi:type="dcterms:W3CDTF">2021-09-29T11:54:00Z</dcterms:created>
  <dcterms:modified xsi:type="dcterms:W3CDTF">2021-10-01T11:32:00Z</dcterms:modified>
</cp:coreProperties>
</file>