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http://schemas.openxmlformats.org/wordprocessingml/2006/main">
  <w:body>
    <w:p>
      <w:pPr/>
      <w:r>
        <w:rPr>
          <w:rFonts w:ascii="Helvetica Light" w:hAnsi="Helvetica Light" w:cs="Helvetica Light"/>
          <w:sz w:val="18"/>
          <w:szCs w:val="18"/>
        </w:rPr>
        <w:t>**VESKIFY**</w:t>
      </w:r>
    </w:p>
    <w:p/>
    <w:p>
      <w:pPr/>
      <w:r>
        <w:rPr>
          <w:rFonts w:ascii="Helvetica Light" w:hAnsi="Helvetica Light" w:cs="Helvetica Light"/>
          <w:sz w:val="18"/>
          <w:szCs w:val="18"/>
        </w:rPr>
        <w:t>**Software Design</w:t>
      </w:r>
    </w:p>
    <w:p>
      <w:pPr/>
      <w:r>
        <w:rPr>
          <w:rFonts w:ascii="Helvetica Light" w:hAnsi="Helvetica Light" w:cs="Helvetica Light"/>
          <w:sz w:val="18"/>
          <w:szCs w:val="18"/>
        </w:rPr>
        <w:t>Specification**</w:t>
      </w:r>
    </w:p>
    <w:p/>
    <w:p>
      <w:pPr/>
      <w:r>
        <w:rPr>
          <w:rFonts w:ascii="Helvetica Light" w:hAnsi="Helvetica Light" w:cs="Helvetica Light"/>
          <w:sz w:val="18"/>
          <w:szCs w:val="18"/>
        </w:rPr>
        <w:t>Dynamic storefront generation · URL-first onboarding · reusable commerce components · Vesko integration handoff</w:t>
      </w:r>
    </w:p>
    <w:p/>
    <w:p>
      <w:pPr/>
      <w:r>
        <w:rPr>
          <w:rFonts w:ascii="Helvetica Light" w:hAnsi="Helvetica Light" w:cs="Helvetica Light"/>
          <w:sz w:val="18"/>
          <w:szCs w:val="18"/>
        </w:rPr>
        <w:t>━━━━━━━━━━━━━━━━━━━━━━━━━━━━━━━━━━━━━━━━━━━━━━</w:t>
      </w:r>
    </w:p>
    <w:p/>
    <w:p>
      <w:pPr/>
      <w:r>
        <w:rPr>
          <w:rFonts w:ascii="Helvetica Light" w:hAnsi="Helvetica Light" w:cs="Helvetica Light"/>
          <w:sz w:val="18"/>
          <w:szCs w:val="18"/>
        </w:rPr>
        <w:t>| **DOCUMENT FIELD**          | **VALUE**                                                              |</w:t>
      </w:r>
    </w:p>
    <w:p>
      <w:pPr/>
      <w:r>
        <w:rPr>
          <w:rFonts w:ascii="Helvetica Light" w:hAnsi="Helvetica Light" w:cs="Helvetica Light"/>
          <w:sz w:val="18"/>
          <w:szCs w:val="18"/>
        </w:rPr>
        <w:t>|-----------------------------|------------------------------------------------------------------------|</w:t>
      </w:r>
    </w:p>
    <w:p>
      <w:pPr/>
      <w:r>
        <w:rPr>
          <w:rFonts w:ascii="Helvetica Light" w:hAnsi="Helvetica Light" w:cs="Helvetica Light"/>
          <w:sz w:val="18"/>
          <w:szCs w:val="18"/>
        </w:rPr>
        <w:t>| **Document ID**             | VESKIFY-SDD-001                                                        |</w:t>
      </w:r>
    </w:p>
    <w:p>
      <w:pPr/>
      <w:r>
        <w:rPr>
          <w:rFonts w:ascii="Helvetica Light" w:hAnsi="Helvetica Light" w:cs="Helvetica Light"/>
          <w:sz w:val="18"/>
          <w:szCs w:val="18"/>
        </w:rPr>
        <w:t>| **Version**                 | 1.2.1                                                                  |</w:t>
      </w:r>
    </w:p>
    <w:p>
      <w:pPr/>
      <w:r>
        <w:rPr>
          <w:rFonts w:ascii="Helvetica Light" w:hAnsi="Helvetica Light" w:cs="Helvetica Light"/>
          <w:sz w:val="18"/>
          <w:szCs w:val="18"/>
        </w:rPr>
        <w:t>| **Status**                  | Corrective grounded-generation architecture amendment; Phase 9 active  |</w:t>
      </w:r>
    </w:p>
    <w:p>
      <w:pPr/>
      <w:r>
        <w:rPr>
          <w:rFonts w:ascii="Helvetica Light" w:hAnsi="Helvetica Light" w:cs="Helvetica Light"/>
          <w:sz w:val="18"/>
          <w:szCs w:val="18"/>
        </w:rPr>
        <w:t>| **Date**                    | 30 July 2026                                                           |</w:t>
      </w:r>
    </w:p>
    <w:p>
      <w:pPr/>
      <w:r>
        <w:rPr>
          <w:rFonts w:ascii="Helvetica Light" w:hAnsi="Helvetica Light" w:cs="Helvetica Light"/>
          <w:sz w:val="18"/>
          <w:szCs w:val="18"/>
        </w:rPr>
        <w:t>| **Merchant-facing product** | Vesko Storefront Studio                                                |</w:t>
      </w:r>
    </w:p>
    <w:p>
      <w:pPr/>
      <w:r>
        <w:rPr>
          <w:rFonts w:ascii="Helvetica Light" w:hAnsi="Helvetica Light" w:cs="Helvetica Light"/>
          <w:sz w:val="18"/>
          <w:szCs w:val="18"/>
        </w:rPr>
        <w:t>| **Internal engine**         | Veskify                                                                |</w:t>
      </w:r>
    </w:p>
    <w:p>
      <w:pPr/>
      <w:r>
        <w:rPr>
          <w:rFonts w:ascii="Helvetica Light" w:hAnsi="Helvetica Light" w:cs="Helvetica Light"/>
          <w:sz w:val="18"/>
          <w:szCs w:val="18"/>
        </w:rPr>
        <w:t>| **Primary use**             | Codex implementation, teammate handoff and Vesko Retail OS integration |</w:t>
      </w:r>
    </w:p>
    <w:p>
      <w:pPr/>
      <w:r>
        <w:rPr>
          <w:rFonts w:ascii="Helvetica Light" w:hAnsi="Helvetica Light" w:cs="Helvetica Light"/>
          <w:sz w:val="18"/>
          <w:szCs w:val="18"/>
        </w:rPr>
        <w:t>| **Repository state**        | Standalone product repository with defined Vesko adapter boundary      |</w:t>
      </w:r>
    </w:p>
    <w:p/>
    <w:p>
      <w:pPr/>
      <w:r>
        <w:rPr>
          <w:rFonts w:ascii="Helvetica Light" w:hAnsi="Helvetica Light" w:cs="Helvetica Light"/>
          <w:sz w:val="18"/>
          <w:szCs w:val="18"/>
        </w:rPr>
        <w:t>&lt;table&gt;</w:t>
      </w:r>
    </w:p>
    <w:p>
      <w:pPr/>
      <w:r>
        <w:rPr>
          <w:rFonts w:ascii="Helvetica Light" w:hAnsi="Helvetica Light" w:cs="Helvetica Light"/>
          <w:sz w:val="18"/>
          <w:szCs w:val="18"/>
        </w:rPr>
        <w:t>&lt;colgroup&gt;</w:t>
      </w:r>
    </w:p>
    <w:p>
      <w:pPr/>
      <w:r>
        <w:rPr>
          <w:rFonts w:ascii="Helvetica Light" w:hAnsi="Helvetica Light" w:cs="Helvetica Light"/>
          <w:sz w:val="18"/>
          <w:szCs w:val="18"/>
        </w:rPr>
        <w:t>&lt;col style="width: 1%" /&gt;</w:t>
      </w:r>
    </w:p>
    <w:p>
      <w:pPr/>
      <w:r>
        <w:rPr>
          <w:rFonts w:ascii="Helvetica Light" w:hAnsi="Helvetica Light" w:cs="Helvetica Light"/>
          <w:sz w:val="18"/>
          <w:szCs w:val="18"/>
        </w:rPr>
        <w:t>&lt;col style="width: 98%" /&gt;</w:t>
      </w:r>
    </w:p>
    <w:p>
      <w:pPr/>
      <w:r>
        <w:rPr>
          <w:rFonts w:ascii="Helvetica Light" w:hAnsi="Helvetica Light" w:cs="Helvetica Light"/>
          <w:sz w:val="18"/>
          <w:szCs w:val="18"/>
        </w:rPr>
        <w:t>&lt;/colgroup&gt;</w:t>
      </w:r>
    </w:p>
    <w:p>
      <w:pPr/>
      <w:r>
        <w:rPr>
          <w:rFonts w:ascii="Helvetica Light" w:hAnsi="Helvetica Light" w:cs="Helvetica Light"/>
          <w:sz w:val="18"/>
          <w:szCs w:val="18"/>
        </w:rPr>
        <w:t>&lt;thead&gt;</w:t>
      </w:r>
    </w:p>
    <w:p>
      <w:pPr/>
      <w:r>
        <w:rPr>
          <w:rFonts w:ascii="Helvetica Light" w:hAnsi="Helvetica Light" w:cs="Helvetica Light"/>
          <w:sz w:val="18"/>
          <w:szCs w:val="18"/>
        </w:rPr>
        <w:t>&lt;tr class="header"&gt;</w:t>
      </w:r>
    </w:p>
    <w:p>
      <w:pPr/>
      <w:r>
        <w:rPr>
          <w:rFonts w:ascii="Helvetica Light" w:hAnsi="Helvetica Light" w:cs="Helvetica Light"/>
          <w:sz w:val="18"/>
          <w:szCs w:val="18"/>
        </w:rPr>
        <w:t>&lt;th&gt;&lt;/th&gt;</w:t>
      </w:r>
    </w:p>
    <w:p>
      <w:pPr/>
      <w:r>
        <w:rPr>
          <w:rFonts w:ascii="Helvetica Light" w:hAnsi="Helvetica Light" w:cs="Helvetica Light"/>
          <w:sz w:val="18"/>
          <w:szCs w:val="18"/>
        </w:rPr>
        <w:t>&lt;th&gt;&lt;p&gt;&lt;strong&gt;v1.2.1 decision&lt;/strong&gt;&lt;/p&gt;</w:t>
      </w:r>
    </w:p>
    <w:p>
      <w:pPr/>
      <w:r>
        <w:rPr>
          <w:rFonts w:ascii="Helvetica Light" w:hAnsi="Helvetica Light" w:cs="Helvetica Light"/>
          <w:sz w:val="18"/>
          <w:szCs w:val="18"/>
        </w:rPr>
        <w:t>&lt;p&gt;Veskify is no longer specified as merely a standalone demo. It is the controlled storefront-design engine that will power Vesko Storefront Studio. The standalone repository remains the implementation and validation environment, but every new capability must be integration-ready and must consume canonical Vesko commerce data through read-only adapters.&lt;/p&gt;&lt;/th&gt;</w:t>
      </w:r>
    </w:p>
    <w:p>
      <w:pPr/>
      <w:r>
        <w:rPr>
          <w:rFonts w:ascii="Helvetica Light" w:hAnsi="Helvetica Light" w:cs="Helvetica Light"/>
          <w:sz w:val="18"/>
          <w:szCs w:val="18"/>
        </w:rPr>
        <w:t>&lt;/tr&gt;</w:t>
      </w:r>
    </w:p>
    <w:p>
      <w:pPr/>
      <w:r>
        <w:rPr>
          <w:rFonts w:ascii="Helvetica Light" w:hAnsi="Helvetica Light" w:cs="Helvetica Light"/>
          <w:sz w:val="18"/>
          <w:szCs w:val="18"/>
        </w:rPr>
        <w:t>&lt;/thead&gt;</w:t>
      </w:r>
    </w:p>
    <w:p>
      <w:pPr/>
      <w:r>
        <w:rPr>
          <w:rFonts w:ascii="Helvetica Light" w:hAnsi="Helvetica Light" w:cs="Helvetica Light"/>
          <w:sz w:val="18"/>
          <w:szCs w:val="18"/>
        </w:rPr>
        <w:t>&lt;tbody&gt;</w:t>
      </w:r>
    </w:p>
    <w:p>
      <w:pPr/>
      <w:r>
        <w:rPr>
          <w:rFonts w:ascii="Helvetica Light" w:hAnsi="Helvetica Light" w:cs="Helvetica Light"/>
          <w:sz w:val="18"/>
          <w:szCs w:val="18"/>
        </w:rPr>
        <w:t>&lt;/tbody&gt;</w:t>
      </w:r>
    </w:p>
    <w:p>
      <w:pPr/>
      <w:r>
        <w:rPr>
          <w:rFonts w:ascii="Helvetica Light" w:hAnsi="Helvetica Light" w:cs="Helvetica Light"/>
          <w:sz w:val="18"/>
          <w:szCs w:val="18"/>
        </w:rPr>
        <w:t>&lt;/table&gt;</w:t>
      </w:r>
    </w:p>
    <w:p/>
    <w:p>
      <w:pPr/>
      <w:r>
        <w:rPr>
          <w:rFonts w:ascii="Helvetica Light" w:hAnsi="Helvetica Light" w:cs="Helvetica Light"/>
          <w:sz w:val="18"/>
          <w:szCs w:val="18"/>
        </w:rPr>
        <w:t>Owner: Vesko Oy · Product owner: Leo Fadi</w:t>
      </w:r>
    </w:p>
    <w:p/>
    <w:p>
      <w:pPr/>
      <w:r>
        <w:rPr>
          <w:rFonts w:ascii="Helvetica Light" w:hAnsi="Helvetica Light" w:cs="Helvetica Light"/>
          <w:sz w:val="18"/>
          <w:szCs w:val="18"/>
        </w:rPr>
        <w:t># Document control</w:t>
      </w:r>
    </w:p>
    <w:p>
      <w:pPr/>
      <w:r>
        <w:rPr>
          <w:rFonts w:ascii="Helvetica Light" w:hAnsi="Helvetica Light" w:cs="Helvetica Light"/>
          <w:sz w:val="18"/>
          <w:szCs w:val="18"/>
        </w:rPr>
        <w:t>&lt;table&gt;</w:t>
      </w:r>
    </w:p>
    <w:p>
      <w:pPr/>
      <w:r>
        <w:rPr>
          <w:rFonts w:ascii="Helvetica Light" w:hAnsi="Helvetica Light" w:cs="Helvetica Light"/>
          <w:sz w:val="18"/>
          <w:szCs w:val="18"/>
        </w:rPr>
        <w:t>&lt;colgroup&gt;</w:t>
      </w:r>
    </w:p>
    <w:p>
      <w:pPr/>
      <w:r>
        <w:rPr>
          <w:rFonts w:ascii="Helvetica Light" w:hAnsi="Helvetica Light" w:cs="Helvetica Light"/>
          <w:sz w:val="18"/>
          <w:szCs w:val="18"/>
        </w:rPr>
        <w:t>&lt;col style="width: 1%" /&gt;</w:t>
      </w:r>
    </w:p>
    <w:p>
      <w:pPr/>
      <w:r>
        <w:rPr>
          <w:rFonts w:ascii="Helvetica Light" w:hAnsi="Helvetica Light" w:cs="Helvetica Light"/>
          <w:sz w:val="18"/>
          <w:szCs w:val="18"/>
        </w:rPr>
        <w:t>&lt;col style="width: 98%" /&gt;</w:t>
      </w:r>
    </w:p>
    <w:p>
      <w:pPr/>
      <w:r>
        <w:rPr>
          <w:rFonts w:ascii="Helvetica Light" w:hAnsi="Helvetica Light" w:cs="Helvetica Light"/>
          <w:sz w:val="18"/>
          <w:szCs w:val="18"/>
        </w:rPr>
        <w:t>&lt;/colgroup&gt;</w:t>
      </w:r>
    </w:p>
    <w:p>
      <w:pPr/>
      <w:r>
        <w:rPr>
          <w:rFonts w:ascii="Helvetica Light" w:hAnsi="Helvetica Light" w:cs="Helvetica Light"/>
          <w:sz w:val="18"/>
          <w:szCs w:val="18"/>
        </w:rPr>
        <w:t>&lt;thead&gt;</w:t>
      </w:r>
    </w:p>
    <w:p>
      <w:pPr/>
      <w:r>
        <w:rPr>
          <w:rFonts w:ascii="Helvetica Light" w:hAnsi="Helvetica Light" w:cs="Helvetica Light"/>
          <w:sz w:val="18"/>
          <w:szCs w:val="18"/>
        </w:rPr>
        <w:t>&lt;tr class="header"&gt;</w:t>
      </w:r>
    </w:p>
    <w:p>
      <w:pPr/>
      <w:r>
        <w:rPr>
          <w:rFonts w:ascii="Helvetica Light" w:hAnsi="Helvetica Light" w:cs="Helvetica Light"/>
          <w:sz w:val="18"/>
          <w:szCs w:val="18"/>
        </w:rPr>
        <w:t>&lt;th&gt;&lt;/th&gt;</w:t>
      </w:r>
    </w:p>
    <w:p>
      <w:pPr/>
      <w:r>
        <w:rPr>
          <w:rFonts w:ascii="Helvetica Light" w:hAnsi="Helvetica Light" w:cs="Helvetica Light"/>
          <w:sz w:val="18"/>
          <w:szCs w:val="18"/>
        </w:rPr>
        <w:t>&lt;th&gt;&lt;p&gt;&lt;strong&gt;Purpose of this document&lt;/strong&gt;&lt;/p&gt;</w:t>
      </w:r>
    </w:p>
    <w:p>
      <w:pPr/>
      <w:r>
        <w:rPr>
          <w:rFonts w:ascii="Helvetica Light" w:hAnsi="Helvetica Light" w:cs="Helvetica Light"/>
          <w:sz w:val="18"/>
          <w:szCs w:val="18"/>
        </w:rPr>
        <w:t>&lt;p&gt;This specification supersedes the product direction and roadmap portions of v1.1 while preserving its safety architecture. It defines the next development path for a real Vesko product: URL-first merchant onboarding, brand reconstruction, asset-aware generation, reusable dynamic components, schema-driven product pages and a clean integration handoff.&lt;/p&gt;&lt;/th&gt;</w:t>
      </w:r>
    </w:p>
    <w:p>
      <w:pPr/>
      <w:r>
        <w:rPr>
          <w:rFonts w:ascii="Helvetica Light" w:hAnsi="Helvetica Light" w:cs="Helvetica Light"/>
          <w:sz w:val="18"/>
          <w:szCs w:val="18"/>
        </w:rPr>
        <w:t>&lt;/tr&gt;</w:t>
      </w:r>
    </w:p>
    <w:p>
      <w:pPr/>
      <w:r>
        <w:rPr>
          <w:rFonts w:ascii="Helvetica Light" w:hAnsi="Helvetica Light" w:cs="Helvetica Light"/>
          <w:sz w:val="18"/>
          <w:szCs w:val="18"/>
        </w:rPr>
        <w:t>&lt;/thead&gt;</w:t>
      </w:r>
    </w:p>
    <w:p>
      <w:pPr/>
      <w:r>
        <w:rPr>
          <w:rFonts w:ascii="Helvetica Light" w:hAnsi="Helvetica Light" w:cs="Helvetica Light"/>
          <w:sz w:val="18"/>
          <w:szCs w:val="18"/>
        </w:rPr>
        <w:t>&lt;tbody&gt;</w:t>
      </w:r>
    </w:p>
    <w:p>
      <w:pPr/>
      <w:r>
        <w:rPr>
          <w:rFonts w:ascii="Helvetica Light" w:hAnsi="Helvetica Light" w:cs="Helvetica Light"/>
          <w:sz w:val="18"/>
          <w:szCs w:val="18"/>
        </w:rPr>
        <w:t>&lt;/tbody&gt;</w:t>
      </w:r>
    </w:p>
    <w:p>
      <w:pPr/>
      <w:r>
        <w:rPr>
          <w:rFonts w:ascii="Helvetica Light" w:hAnsi="Helvetica Light" w:cs="Helvetica Light"/>
          <w:sz w:val="18"/>
          <w:szCs w:val="18"/>
        </w:rPr>
        <w:t>&lt;/table&gt;</w:t>
      </w:r>
    </w:p>
    <w:p/>
    <w:p>
      <w:pPr/>
      <w:r>
        <w:rPr>
          <w:rFonts w:ascii="Helvetica Light" w:hAnsi="Helvetica Light" w:cs="Helvetica Light"/>
          <w:sz w:val="18"/>
          <w:szCs w:val="18"/>
        </w:rPr>
        <w:t>| **Field**                      | **Definition**                                                                                                                                                                                           |</w:t>
      </w:r>
    </w:p>
    <w:p>
      <w:pPr/>
      <w:r>
        <w:rPr>
          <w:rFonts w:ascii="Helvetica Light" w:hAnsi="Helvetica Light" w:cs="Helvetica Light"/>
          <w:sz w:val="18"/>
          <w:szCs w:val="18"/>
        </w:rPr>
        <w:t>|--------------------------------|----------------------------------------------------------------------------------------------------------------------------------------------------------------------------------------------------------|</w:t>
      </w:r>
    </w:p>
    <w:p>
      <w:pPr/>
      <w:r>
        <w:rPr>
          <w:rFonts w:ascii="Helvetica Light" w:hAnsi="Helvetica Light" w:cs="Helvetica Light"/>
          <w:sz w:val="18"/>
          <w:szCs w:val="18"/>
        </w:rPr>
        <w:t>| **Product name**               | Merchant-facing: Vesko Storefront Studio. Internal controlled design engine: Veskify.                                                                                                                    |</w:t>
      </w:r>
    </w:p>
    <w:p>
      <w:pPr/>
      <w:r>
        <w:rPr>
          <w:rFonts w:ascii="Helvetica Light" w:hAnsi="Helvetica Light" w:cs="Helvetica Light"/>
          <w:sz w:val="18"/>
          <w:szCs w:val="18"/>
        </w:rPr>
        <w:t>| **Primary objective**          | Remove the heavy storefront design and setup burden from new Vesko customers, including merchants who have an existing website but little or no usable brand system beyond a logo.                       |</w:t>
      </w:r>
    </w:p>
    <w:p>
      <w:pPr/>
      <w:r>
        <w:rPr>
          <w:rFonts w:ascii="Helvetica Light" w:hAnsi="Helvetica Light" w:cs="Helvetica Light"/>
          <w:sz w:val="18"/>
          <w:szCs w:val="18"/>
        </w:rPr>
        <w:t>| **Primary onboarding route**   | Improve an existing store from a public website URL, then reconcile discovered design evidence with canonical Vesko catalogue and product data.                                                          |</w:t>
      </w:r>
    </w:p>
    <w:p>
      <w:pPr/>
      <w:r>
        <w:rPr>
          <w:rFonts w:ascii="Helvetica Light" w:hAnsi="Helvetica Light" w:cs="Helvetica Light"/>
          <w:sz w:val="18"/>
          <w:szCs w:val="18"/>
        </w:rPr>
        <w:t>| **Secondary onboarding route** | Create a new storefront from business information, logo, canonical catalogue data and guided visual choices.                                                                                             |</w:t>
      </w:r>
    </w:p>
    <w:p>
      <w:pPr/>
      <w:r>
        <w:rPr>
          <w:rFonts w:ascii="Helvetica Light" w:hAnsi="Helvetica Light" w:cs="Helvetica Light"/>
          <w:sz w:val="18"/>
          <w:szCs w:val="18"/>
        </w:rPr>
        <w:t>| **Commerce boundary**          | Veskify consumes read-only canonical Vesko product, collection, price, variant, option and media projections. It does not become an inventory, order, payment, logistics or catalogue-management system. |</w:t>
      </w:r>
    </w:p>
    <w:p>
      <w:pPr/>
      <w:r>
        <w:rPr>
          <w:rFonts w:ascii="Helvetica Light" w:hAnsi="Helvetica Light" w:cs="Helvetica Light"/>
          <w:sz w:val="18"/>
          <w:szCs w:val="18"/>
        </w:rPr>
        <w:t>| **Implementation authority**   | The requirement IDs, architecture boundaries, roadmap gates and acceptance criteria in this document are binding for v1.2 work.                                                                          |</w:t>
      </w:r>
    </w:p>
    <w:p>
      <w:pPr/>
      <w:r>
        <w:rPr>
          <w:rFonts w:ascii="Helvetica Light" w:hAnsi="Helvetica Light" w:cs="Helvetica Light"/>
          <w:sz w:val="18"/>
          <w:szCs w:val="18"/>
        </w:rPr>
        <w:t>| **Source basis**               | VESKIFY SDD v1.1, the approved Vesko Storefront Studio product-design direction, repository evidence at the amendment source commit and explicitly recorded evidence limitations.                       |</w:t>
      </w:r>
    </w:p>
    <w:p>
      <w:pPr/>
      <w:r>
        <w:rPr>
          <w:rFonts w:ascii="Helvetica Light" w:hAnsi="Helvetica Light" w:cs="Helvetica Light"/>
          <w:sz w:val="18"/>
          <w:szCs w:val="18"/>
        </w:rPr>
        <w:t>| **Amendment source commit**    | `8174b1a6d31301b4072622e2e3ef675957479121` (`origin/main` at amendment start).                                                                                                                            |</w:t>
      </w:r>
    </w:p>
    <w:p>
      <w:pPr/>
      <w:r>
        <w:rPr>
          <w:rFonts w:ascii="Helvetica Light" w:hAnsi="Helvetica Light" w:cs="Helvetica Light"/>
          <w:sz w:val="18"/>
          <w:szCs w:val="18"/>
        </w:rPr>
        <w:t>| **Amendment branch**           | `codex/sdd-v1.2.1-grounded-storefront-generator`.                                                                                                                                                         |</w:t>
      </w:r>
    </w:p>
    <w:p>
      <w:pPr/>
      <w:r>
        <w:rPr>
          <w:rFonts w:ascii="Helvetica Light" w:hAnsi="Helvetica Light" w:cs="Helvetica Light"/>
          <w:sz w:val="18"/>
          <w:szCs w:val="18"/>
        </w:rPr>
        <w:t>| **Amendment PR**               | Pending when this branch was prepared; the Ready PR is the delivery record.                                                                                                                               |</w:t>
      </w:r>
    </w:p>
    <w:p>
      <w:pPr/>
      <w:r>
        <w:rPr>
          <w:rFonts w:ascii="Helvetica Light" w:hAnsi="Helvetica Light" w:cs="Helvetica Light"/>
          <w:sz w:val="18"/>
          <w:szCs w:val="18"/>
        </w:rPr>
        <w:t>| **PR #123 evidence**           | Merged 30 July 2026 as `8174b1a6d31301b4072622e2e3ef675957479121`; narrowly verifies exact token-refinement preservation and does not prove a complete generated storefront.                              |</w:t>
      </w:r>
    </w:p>
    <w:p/>
    <w:p/>
    <w:p>
      <w:pPr/>
      <w:r>
        <w:rPr>
          <w:rFonts w:ascii="Helvetica Light" w:hAnsi="Helvetica Light" w:cs="Helvetica Light"/>
          <w:sz w:val="18"/>
          <w:szCs w:val="18"/>
        </w:rPr>
        <w:t>## Source of truth</w:t>
      </w:r>
    </w:p>
    <w:p/>
    <w:p>
      <w:pPr/>
      <w:r>
        <w:rPr>
          <w:rFonts w:ascii="Helvetica Light" w:hAnsi="Helvetica Light" w:cs="Helvetica Light"/>
          <w:sz w:val="18"/>
          <w:szCs w:val="18"/>
        </w:rPr>
        <w:t>- `docs/VESKIFY_SDD.md` is the authoritative implementation baseline.</w:t>
      </w:r>
    </w:p>
    <w:p>
      <w:pPr/>
      <w:r>
        <w:rPr>
          <w:rFonts w:ascii="Helvetica Light" w:hAnsi="Helvetica Light" w:cs="Helvetica Light"/>
          <w:sz w:val="18"/>
          <w:szCs w:val="18"/>
        </w:rPr>
        <w:t>- `docs/VESKIFY_SDD_v1.2.1.docx` is the synchronized human-readable export.</w:t>
      </w:r>
    </w:p>
    <w:p>
      <w:pPr/>
      <w:r>
        <w:rPr>
          <w:rFonts w:ascii="Helvetica Light" w:hAnsi="Helvetica Light" w:cs="Helvetica Light"/>
          <w:sz w:val="18"/>
          <w:szCs w:val="18"/>
        </w:rPr>
        <w:t>- `docs/VESKIFY_SDD_v1.2.docx` is retained as the superseded v1.2 export.</w:t>
      </w:r>
    </w:p>
    <w:p>
      <w:pPr/>
      <w:r>
        <w:rPr>
          <w:rFonts w:ascii="Helvetica Light" w:hAnsi="Helvetica Light" w:cs="Helvetica Light"/>
          <w:sz w:val="18"/>
          <w:szCs w:val="18"/>
        </w:rPr>
        <w:t>- `docs/archive/VESKIFY_SDD_v1.1.docx` is retained only as historical context and is superseded for new work.</w:t>
      </w:r>
    </w:p>
    <w:p>
      <w:pPr/>
      <w:r>
        <w:rPr>
          <w:rFonts w:ascii="Helvetica Light" w:hAnsi="Helvetica Light" w:cs="Helvetica Light"/>
          <w:sz w:val="18"/>
          <w:szCs w:val="18"/>
        </w:rPr>
        <w:t>- ADR-001, ADR-002, ADR-003 and ADR-004 are binding architectural decisions that clarify this SDD.</w:t>
      </w:r>
    </w:p>
    <w:p>
      <w:pPr/>
      <w:r>
        <w:rPr>
          <w:rFonts w:ascii="Helvetica Light" w:hAnsi="Helvetica Light" w:cs="Helvetica Light"/>
          <w:sz w:val="18"/>
          <w:szCs w:val="18"/>
        </w:rPr>
        <w:t>- If Markdown and DOCX differ, the Markdown specification takes precedence.</w:t>
      </w:r>
    </w:p>
    <w:p>
      <w:pPr/>
      <w:r>
        <w:rPr>
          <w:rFonts w:ascii="Helvetica Light" w:hAnsi="Helvetica Light" w:cs="Helvetica Light"/>
          <w:sz w:val="18"/>
          <w:szCs w:val="18"/>
        </w:rPr>
        <w:t>- Update this Markdown specification first, then synchronize the DOCX export and affected supporting documents.</w:t>
      </w:r>
    </w:p>
    <w:p/>
    <w:p>
      <w:pPr/>
      <w:r>
        <w:rPr>
          <w:rFonts w:ascii="Helvetica Light" w:hAnsi="Helvetica Light" w:cs="Helvetica Light"/>
          <w:sz w:val="18"/>
          <w:szCs w:val="18"/>
        </w:rPr>
        <w:t>## Revision history</w:t>
      </w:r>
    </w:p>
    <w:p>
      <w:pPr/>
      <w:r>
        <w:rPr>
          <w:rFonts w:ascii="Helvetica Light" w:hAnsi="Helvetica Light" w:cs="Helvetica Light"/>
          <w:sz w:val="18"/>
          <w:szCs w:val="18"/>
        </w:rPr>
        <w:t>| **Version** | **Date**        | **Status**                       | **Summary**                                                                                                                                                                                                                                                                                   |</w:t>
      </w:r>
    </w:p>
    <w:p>
      <w:pPr/>
      <w:r>
        <w:rPr>
          <w:rFonts w:ascii="Helvetica Light" w:hAnsi="Helvetica Light" w:cs="Helvetica Light"/>
          <w:sz w:val="18"/>
          <w:szCs w:val="18"/>
        </w:rPr>
        <w:t>|-------------|-----------------|----------------------------------|-----------------------------------------------------------------------------------------------------------------------------------------------------------------------------------------------------------------------------------------------------------------------------------------------|</w:t>
      </w:r>
    </w:p>
    <w:p>
      <w:pPr/>
      <w:r>
        <w:rPr>
          <w:rFonts w:ascii="Helvetica Light" w:hAnsi="Helvetica Light" w:cs="Helvetica Light"/>
          <w:sz w:val="18"/>
          <w:szCs w:val="18"/>
        </w:rPr>
        <w:t>| 1.0         | 15 July 2026    | Initial baseline                 | Established the standalone controlled storefront-editor product.                                                                                                                                                                                                                              |</w:t>
      </w:r>
    </w:p>
    <w:p>
      <w:pPr/>
      <w:r>
        <w:rPr>
          <w:rFonts w:ascii="Helvetica Light" w:hAnsi="Helvetica Light" w:cs="Helvetica Light"/>
          <w:sz w:val="18"/>
          <w:szCs w:val="18"/>
        </w:rPr>
        <w:t>| 1.1         | 16-17 July 2026 | Controlled design-agent baseline | Added structured skills, operations, proposal-before-apply, canonical composition ownership, validation and Puck boundaries.                                                                                                                                                                  |</w:t>
      </w:r>
    </w:p>
    <w:p>
      <w:pPr/>
      <w:r>
        <w:rPr>
          <w:rFonts w:ascii="Helvetica Light" w:hAnsi="Helvetica Light" w:cs="Helvetica Light"/>
          <w:sz w:val="18"/>
          <w:szCs w:val="18"/>
        </w:rPr>
        <w:t>| 1.2         | 22 July 2026    | Product integration baseline     | Repositions Veskify as the Vesko design engine; makes URL-first onboarding primary; replaces catalogue/import drift with canonical Vesko projections; specifies reusable dynamic components and a schema-driven product-detail page; resets the roadmap after the verified real-AI milestone. |</w:t>
      </w:r>
    </w:p>
    <w:p>
      <w:pPr/>
      <w:r>
        <w:rPr>
          <w:rFonts w:ascii="Helvetica Light" w:hAnsi="Helvetica Light" w:cs="Helvetica Light"/>
          <w:sz w:val="18"/>
          <w:szCs w:val="18"/>
        </w:rPr>
        <w:t>| 1.2         | 29 July 2026    | P9-04D acceptance clarification  | Incorporates the Lumo real-AI design-diversity gate for complete storefront directions, canonical-commerce protection and measured cross-page quality. |</w:t>
      </w:r>
    </w:p>
    <w:p>
      <w:pPr/>
      <w:r>
        <w:rPr>
          <w:rFonts w:ascii="Helvetica Light" w:hAnsi="Helvetica Light" w:cs="Helvetica Light"/>
          <w:sz w:val="18"/>
          <w:szCs w:val="18"/>
        </w:rPr>
        <w:t>| 1.2.1       | 30 July 2026    | Corrective amendment             | Defines grounded generation over the existing canonical storefront state, corrects the Phase 9 quality gate and evidence ownership, and binds the P10A/P10B/P11/P12 delivery order without rewriting the v1.2 safety architecture. |</w:t>
      </w:r>
    </w:p>
    <w:p/>
    <w:p>
      <w:pPr/>
      <w:r>
        <w:rPr>
          <w:rFonts w:ascii="Helvetica Light" w:hAnsi="Helvetica Light" w:cs="Helvetica Light"/>
          <w:sz w:val="18"/>
          <w:szCs w:val="18"/>
        </w:rPr>
        <w:t>## v1.2.1 corrective amendment — grounded storefront generation</w:t>
      </w:r>
    </w:p>
    <w:p/>
    <w:p>
      <w:pPr/>
      <w:r>
        <w:rPr>
          <w:rFonts w:ascii="Helvetica Light" w:hAnsi="Helvetica Light" w:cs="Helvetica Light"/>
          <w:sz w:val="18"/>
          <w:szCs w:val="18"/>
        </w:rPr>
        <w:t>This amendment is binding where it clarifies or corrects v1.2. Unchanged v1.2 requirements remain</w:t>
      </w:r>
    </w:p>
    <w:p>
      <w:pPr/>
      <w:r>
        <w:rPr>
          <w:rFonts w:ascii="Helvetica Light" w:hAnsi="Helvetica Light" w:cs="Helvetica Light"/>
          <w:sz w:val="18"/>
          <w:szCs w:val="18"/>
        </w:rPr>
        <w:t>in force. It does not create a v1.3 architecture and does not declare Phase 9 complete.</w:t>
      </w:r>
    </w:p>
    <w:p/>
    <w:p>
      <w:pPr/>
      <w:r>
        <w:rPr>
          <w:rFonts w:ascii="Helvetica Light" w:hAnsi="Helvetica Light" w:cs="Helvetica Light"/>
          <w:sz w:val="18"/>
          <w:szCs w:val="18"/>
        </w:rPr>
        <w:t>### Product position and grounded workflow</w:t>
      </w:r>
    </w:p>
    <w:p/>
    <w:p>
      <w:pPr/>
      <w:r>
        <w:rPr>
          <w:rFonts w:ascii="Helvetica Light" w:hAnsi="Helvetica Light" w:cs="Helvetica Light"/>
          <w:sz w:val="18"/>
          <w:szCs w:val="18"/>
        </w:rPr>
        <w:t>The useful lesson from capability-grounded storefront generators, including commercetools</w:t>
      </w:r>
    </w:p>
    <w:p>
      <w:pPr/>
      <w:r>
        <w:rPr>
          <w:rFonts w:ascii="Helvetica Light" w:hAnsi="Helvetica Light" w:cs="Helvetica Light"/>
          <w:sz w:val="18"/>
          <w:szCs w:val="18"/>
        </w:rPr>
        <w:t>reference material, is the workflow: retrieve approved capabilities, compose within them, validate</w:t>
      </w:r>
    </w:p>
    <w:p>
      <w:pPr/>
      <w:r>
        <w:rPr>
          <w:rFonts w:ascii="Helvetica Light" w:hAnsi="Helvetica Light" w:cs="Helvetica Light"/>
          <w:sz w:val="18"/>
          <w:szCs w:val="18"/>
        </w:rPr>
        <w:t>the result and compile it deterministically. Veskify is not a clone of another generator.</w:t>
      </w:r>
    </w:p>
    <w:p>
      <w:pPr/>
      <w:r>
        <w:rPr>
          <w:rFonts w:ascii="Helvetica Light" w:hAnsi="Helvetica Light" w:cs="Helvetica Light"/>
          <w:sz w:val="18"/>
          <w:szCs w:val="18"/>
        </w:rPr>
        <w:t>Veskify generates, governs and persists merchant-editable design state for Vesko Storefront Studio</w:t>
      </w:r>
    </w:p>
    <w:p>
      <w:pPr/>
      <w:r>
        <w:rPr>
          <w:rFonts w:ascii="Helvetica Light" w:hAnsi="Helvetica Light" w:cs="Helvetica Light"/>
          <w:sz w:val="18"/>
          <w:szCs w:val="18"/>
        </w:rPr>
        <w:t>while Vesko remains authoritative for commerce truth.</w:t>
      </w:r>
    </w:p>
    <w:p/>
    <w:p>
      <w:pPr/>
      <w:r>
        <w:rPr>
          <w:rFonts w:ascii="Helvetica Light" w:hAnsi="Helvetica Light" w:cs="Helvetica Light"/>
          <w:sz w:val="18"/>
          <w:szCs w:val="18"/>
        </w:rPr>
        <w:t>The grounded workflow is:</w:t>
      </w:r>
    </w:p>
    <w:p/>
    <w:p>
      <w:pPr/>
      <w:r>
        <w:rPr>
          <w:rFonts w:ascii="Helvetica Light" w:hAnsi="Helvetica Light" w:cs="Helvetica Light"/>
          <w:sz w:val="18"/>
          <w:szCs w:val="18"/>
        </w:rPr>
        <w:t>```text</w:t>
      </w:r>
    </w:p>
    <w:p>
      <w:pPr/>
      <w:r>
        <w:rPr>
          <w:rFonts w:ascii="Helvetica Light" w:hAnsi="Helvetica Light" w:cs="Helvetica Light"/>
          <w:sz w:val="18"/>
          <w:szCs w:val="18"/>
        </w:rPr>
        <w:t>Approved Storefront Design Brief + canonical commerce projection</w:t>
      </w:r>
    </w:p>
    <w:p>
      <w:pPr/>
      <w:r>
        <w:rPr>
          <w:rFonts w:ascii="Helvetica Light" w:hAnsi="Helvetica Light" w:cs="Helvetica Light"/>
          <w:sz w:val="18"/>
          <w:szCs w:val="18"/>
        </w:rPr>
        <w:t xml:space="preserve">  -&gt; retrieve registered components, variants, bindings, blueprints and skills</w:t>
      </w:r>
    </w:p>
    <w:p>
      <w:pPr/>
      <w:r>
        <w:rPr>
          <w:rFonts w:ascii="Helvetica Light" w:hAnsi="Helvetica Light" w:cs="Helvetica Light"/>
          <w:sz w:val="18"/>
          <w:szCs w:val="18"/>
        </w:rPr>
        <w:t xml:space="preserve">  -&gt; route the merchant instruction to an explicit scope</w:t>
      </w:r>
    </w:p>
    <w:p>
      <w:pPr/>
      <w:r>
        <w:rPr>
          <w:rFonts w:ascii="Helvetica Light" w:hAnsi="Helvetica Light" w:cs="Helvetica Light"/>
          <w:sz w:val="18"/>
          <w:szCs w:val="18"/>
        </w:rPr>
        <w:t xml:space="preserve">  -&gt; create a validated Proposal over the current StorefrontSnapshot</w:t>
      </w:r>
    </w:p>
    <w:p>
      <w:pPr/>
      <w:r>
        <w:rPr>
          <w:rFonts w:ascii="Helvetica Light" w:hAnsi="Helvetica Light" w:cs="Helvetica Light"/>
          <w:sz w:val="18"/>
          <w:szCs w:val="18"/>
        </w:rPr>
        <w:t xml:space="preserve">  -&gt; compile through deterministic operations and guards</w:t>
      </w:r>
    </w:p>
    <w:p>
      <w:pPr/>
      <w:r>
        <w:rPr>
          <w:rFonts w:ascii="Helvetica Light" w:hAnsi="Helvetica Light" w:cs="Helvetica Light"/>
          <w:sz w:val="18"/>
          <w:szCs w:val="18"/>
        </w:rPr>
        <w:t xml:space="preserve">  -&gt; merchant review and atomic accept/reject</w:t>
      </w:r>
    </w:p>
    <w:p>
      <w:pPr/>
      <w:r>
        <w:rPr>
          <w:rFonts w:ascii="Helvetica Light" w:hAnsi="Helvetica Light" w:cs="Helvetica Light"/>
          <w:sz w:val="18"/>
          <w:szCs w:val="18"/>
        </w:rPr>
        <w:t xml:space="preserve">  -&gt; the same StorefrontSnapshot lifecycle for editor, preview, save and publish</w:t>
      </w:r>
    </w:p>
    <w:p>
      <w:pPr/>
      <w:r>
        <w:rPr>
          <w:rFonts w:ascii="Helvetica Light" w:hAnsi="Helvetica Light" w:cs="Helvetica Light"/>
          <w:sz w:val="18"/>
          <w:szCs w:val="18"/>
        </w:rPr>
        <w:t>```</w:t>
      </w:r>
    </w:p>
    <w:p/>
    <w:p>
      <w:pPr/>
      <w:r>
        <w:rPr>
          <w:rFonts w:ascii="Helvetica Light" w:hAnsi="Helvetica Light" w:cs="Helvetica Light"/>
          <w:sz w:val="18"/>
          <w:szCs w:val="18"/>
        </w:rPr>
        <w:t>Provider output is never an executable page graph, component implementation, publication payload or</w:t>
      </w:r>
    </w:p>
    <w:p>
      <w:pPr/>
      <w:r>
        <w:rPr>
          <w:rFonts w:ascii="Helvetica Light" w:hAnsi="Helvetica Light" w:cs="Helvetica Light"/>
          <w:sz w:val="18"/>
          <w:szCs w:val="18"/>
        </w:rPr>
        <w:t>second source of truth. It may select only capabilities supplied by the current repository.</w:t>
      </w:r>
    </w:p>
    <w:p/>
    <w:p>
      <w:pPr/>
      <w:r>
        <w:rPr>
          <w:rFonts w:ascii="Helvetica Light" w:hAnsi="Helvetica Light" w:cs="Helvetica Light"/>
          <w:sz w:val="18"/>
          <w:szCs w:val="18"/>
        </w:rPr>
        <w:t>### One canonical storefront intermediate representation</w:t>
      </w:r>
    </w:p>
    <w:p/>
    <w:p>
      <w:pPr/>
      <w:r>
        <w:rPr>
          <w:rFonts w:ascii="Helvetica Light" w:hAnsi="Helvetica Light" w:cs="Helvetica Light"/>
          <w:sz w:val="18"/>
          <w:szCs w:val="18"/>
        </w:rPr>
        <w:t>The canonical terms are:</w:t>
      </w:r>
    </w:p>
    <w:p/>
    <w:p>
      <w:pPr/>
      <w:r>
        <w:rPr>
          <w:rFonts w:ascii="Helvetica Light" w:hAnsi="Helvetica Light" w:cs="Helvetica Light"/>
          <w:sz w:val="18"/>
          <w:szCs w:val="18"/>
        </w:rPr>
        <w:t>| Term | Binding meaning |</w:t>
      </w:r>
    </w:p>
    <w:p>
      <w:pPr/>
      <w:r>
        <w:rPr>
          <w:rFonts w:ascii="Helvetica Light" w:hAnsi="Helvetica Light" w:cs="Helvetica Light"/>
          <w:sz w:val="18"/>
          <w:szCs w:val="18"/>
        </w:rPr>
        <w:t>| --- | --- |</w:t>
      </w:r>
    </w:p>
    <w:p>
      <w:pPr/>
      <w:r>
        <w:rPr>
          <w:rFonts w:ascii="Helvetica Light" w:hAnsi="Helvetica Light" w:cs="Helvetica Light"/>
          <w:sz w:val="18"/>
          <w:szCs w:val="18"/>
        </w:rPr>
        <w:t>| `StorefrontSnapshot` | The single canonical editable storefront aggregate used by generation, editing, preview, save, history and publication. |</w:t>
      </w:r>
    </w:p>
    <w:p>
      <w:pPr/>
      <w:r>
        <w:rPr>
          <w:rFonts w:ascii="Helvetica Light" w:hAnsi="Helvetica Light" w:cs="Helvetica Light"/>
          <w:sz w:val="18"/>
          <w:szCs w:val="18"/>
        </w:rPr>
        <w:t>| `BrandSystem` | The snapshot-owned design-token and brand-direction contract. |</w:t>
      </w:r>
    </w:p>
    <w:p>
      <w:pPr/>
      <w:r>
        <w:rPr>
          <w:rFonts w:ascii="Helvetica Light" w:hAnsi="Helvetica Light" w:cs="Helvetica Light"/>
          <w:sz w:val="18"/>
          <w:szCs w:val="18"/>
        </w:rPr>
        <w:t>| `ComponentDefinitionV2` | The engineering-owned, versioned component capability contract. |</w:t>
      </w:r>
    </w:p>
    <w:p>
      <w:pPr/>
      <w:r>
        <w:rPr>
          <w:rFonts w:ascii="Helvetica Light" w:hAnsi="Helvetica Light" w:cs="Helvetica Light"/>
          <w:sz w:val="18"/>
          <w:szCs w:val="18"/>
        </w:rPr>
        <w:t>| `PageBlueprint` | The approved page-composition capability; current `StorefrontTemplateDefinition` contracts are its implementation precursor and must converge rather than fork. |</w:t>
      </w:r>
    </w:p>
    <w:p>
      <w:pPr/>
      <w:r>
        <w:rPr>
          <w:rFonts w:ascii="Helvetica Light" w:hAnsi="Helvetica Light" w:cs="Helvetica Light"/>
          <w:sz w:val="18"/>
          <w:szCs w:val="18"/>
        </w:rPr>
        <w:t>| `DataBinding` | The typed presentation binding from controlled components to canonical context. |</w:t>
      </w:r>
    </w:p>
    <w:p>
      <w:pPr/>
      <w:r>
        <w:rPr>
          <w:rFonts w:ascii="Helvetica Light" w:hAnsi="Helvetica Light" w:cs="Helvetica Light"/>
          <w:sz w:val="18"/>
          <w:szCs w:val="18"/>
        </w:rPr>
        <w:t>| `ProductPresentationContext` | Read-only commerce presentation input for dynamic product components. |</w:t>
      </w:r>
    </w:p>
    <w:p>
      <w:pPr/>
      <w:r>
        <w:rPr>
          <w:rFonts w:ascii="Helvetica Light" w:hAnsi="Helvetica Light" w:cs="Helvetica Light"/>
          <w:sz w:val="18"/>
          <w:szCs w:val="18"/>
        </w:rPr>
        <w:t>| `Proposal` | A transient, validated change set over a known snapshot revision; it is not canonical storefront state. |</w:t>
      </w:r>
    </w:p>
    <w:p/>
    <w:p>
      <w:pPr/>
      <w:r>
        <w:rPr>
          <w:rFonts w:ascii="Helvetica Light" w:hAnsi="Helvetica Light" w:cs="Helvetica Light"/>
          <w:sz w:val="18"/>
          <w:szCs w:val="18"/>
        </w:rPr>
        <w:t>Every generation and editing path MUST compile into the same `StorefrontSnapshot`. The existing</w:t>
      </w:r>
    </w:p>
    <w:p>
      <w:pPr/>
      <w:r>
        <w:rPr>
          <w:rFonts w:ascii="Helvetica Light" w:hAnsi="Helvetica Light" w:cs="Helvetica Light"/>
          <w:sz w:val="18"/>
          <w:szCs w:val="18"/>
        </w:rPr>
        <w:t>implementation type `PageModel` is a page member inside `StorefrontSnapshot`; it MUST NOT be treated</w:t>
      </w:r>
    </w:p>
    <w:p>
      <w:pPr/>
      <w:r>
        <w:rPr>
          <w:rFonts w:ascii="Helvetica Light" w:hAnsi="Helvetica Light" w:cs="Helvetica Light"/>
          <w:sz w:val="18"/>
          <w:szCs w:val="18"/>
        </w:rPr>
        <w:t>as an alternate canonical root. Names such as `StorefrontPlan`, `SectionNode`, AI-native page graph</w:t>
      </w:r>
    </w:p>
    <w:p>
      <w:pPr/>
      <w:r>
        <w:rPr>
          <w:rFonts w:ascii="Helvetica Light" w:hAnsi="Helvetica Light" w:cs="Helvetica Light"/>
          <w:sz w:val="18"/>
          <w:szCs w:val="18"/>
        </w:rPr>
        <w:t>or provider registry MUST NOT become a second canonical storefront model. Planner payloads,</w:t>
      </w:r>
    </w:p>
    <w:p>
      <w:pPr/>
      <w:r>
        <w:rPr>
          <w:rFonts w:ascii="Helvetica Light" w:hAnsi="Helvetica Light" w:cs="Helvetica Light"/>
          <w:sz w:val="18"/>
          <w:szCs w:val="18"/>
        </w:rPr>
        <w:t>whole-storefront projections and renderer adapters are transient boundary representations only.</w:t>
      </w:r>
    </w:p>
    <w:p/>
    <w:p>
      <w:pPr/>
      <w:r>
        <w:rPr>
          <w:rFonts w:ascii="Helvetica Light" w:hAnsi="Helvetica Light" w:cs="Helvetica Light"/>
          <w:sz w:val="18"/>
          <w:szCs w:val="18"/>
        </w:rPr>
        <w:t>No second component registry, binding registry, blueprint system, skill catalogue, asset inventory</w:t>
      </w:r>
    </w:p>
    <w:p>
      <w:pPr/>
      <w:r>
        <w:rPr>
          <w:rFonts w:ascii="Helvetica Light" w:hAnsi="Helvetica Light" w:cs="Helvetica Light"/>
          <w:sz w:val="18"/>
          <w:szCs w:val="18"/>
        </w:rPr>
        <w:t>or publish graph may compete with the existing canonical contracts. New query layers MUST be</w:t>
      </w:r>
    </w:p>
    <w:p>
      <w:pPr/>
      <w:r>
        <w:rPr>
          <w:rFonts w:ascii="Helvetica Light" w:hAnsi="Helvetica Light" w:cs="Helvetica Light"/>
          <w:sz w:val="18"/>
          <w:szCs w:val="18"/>
        </w:rPr>
        <w:t>generated from, or directly backed by, those contracts.</w:t>
      </w:r>
    </w:p>
    <w:p/>
    <w:p>
      <w:pPr/>
      <w:r>
        <w:rPr>
          <w:rFonts w:ascii="Helvetica Light" w:hAnsi="Helvetica Light" w:cs="Helvetica Light"/>
          <w:sz w:val="18"/>
          <w:szCs w:val="18"/>
        </w:rPr>
        <w:t>### Corrected Phase 9 gate and delivery order</w:t>
      </w:r>
    </w:p>
    <w:p/>
    <w:p>
      <w:pPr/>
      <w:r>
        <w:rPr>
          <w:rFonts w:ascii="Helvetica Light" w:hAnsi="Helvetica Light" w:cs="Helvetica Light"/>
          <w:sz w:val="18"/>
          <w:szCs w:val="18"/>
        </w:rPr>
        <w:t>Phase 9 remains active. Its outcome is a meaningful coordinated multi-page storefront: shared</w:t>
      </w:r>
    </w:p>
    <w:p>
      <w:pPr/>
      <w:r>
        <w:rPr>
          <w:rFonts w:ascii="Helvetica Light" w:hAnsi="Helvetica Light" w:cs="Helvetica Light"/>
          <w:sz w:val="18"/>
          <w:szCs w:val="18"/>
        </w:rPr>
        <w:t>frame, homepage, collection and dynamic PDP compositions must use compatible registered</w:t>
      </w:r>
    </w:p>
    <w:p>
      <w:pPr/>
      <w:r>
        <w:rPr>
          <w:rFonts w:ascii="Helvetica Light" w:hAnsi="Helvetica Light" w:cs="Helvetica Light"/>
          <w:sz w:val="18"/>
          <w:szCs w:val="18"/>
        </w:rPr>
        <w:t>capabilities, preserve canonical commerce, apply atomically and survive save/preview/publish.</w:t>
      </w:r>
    </w:p>
    <w:p>
      <w:pPr/>
      <w:r>
        <w:rPr>
          <w:rFonts w:ascii="Helvetica Light" w:hAnsi="Helvetica Light" w:cs="Helvetica Light"/>
          <w:sz w:val="18"/>
          <w:szCs w:val="18"/>
        </w:rPr>
        <w:t>Token-only refinement, palette fidelity, a provider-shaped response, one changed section or</w:t>
      </w:r>
    </w:p>
    <w:p>
      <w:pPr/>
      <w:r>
        <w:rPr>
          <w:rFonts w:ascii="Helvetica Light" w:hAnsi="Helvetica Light" w:cs="Helvetica Light"/>
          <w:sz w:val="18"/>
          <w:szCs w:val="18"/>
        </w:rPr>
        <w:t>renderer-only variety is insufficient.</w:t>
      </w:r>
    </w:p>
    <w:p/>
    <w:p>
      <w:pPr/>
      <w:r>
        <w:rPr>
          <w:rFonts w:ascii="Helvetica Light" w:hAnsi="Helvetica Light" w:cs="Helvetica Light"/>
          <w:sz w:val="18"/>
          <w:szCs w:val="18"/>
        </w:rPr>
        <w:t>The binding order inside Phase 9 is:</w:t>
      </w:r>
    </w:p>
    <w:p/>
    <w:p>
      <w:pPr/>
      <w:r>
        <w:rPr>
          <w:rFonts w:ascii="Helvetica Light" w:hAnsi="Helvetica Light" w:cs="Helvetica Light"/>
          <w:sz w:val="18"/>
          <w:szCs w:val="18"/>
        </w:rPr>
        <w:t>1. prove meaningful page and shared-frame composition;</w:t>
      </w:r>
    </w:p>
    <w:p>
      <w:pPr/>
      <w:r>
        <w:rPr>
          <w:rFonts w:ascii="Helvetica Light" w:hAnsi="Helvetica Light" w:cs="Helvetica Light"/>
          <w:sz w:val="18"/>
          <w:szCs w:val="18"/>
        </w:rPr>
        <w:t>2. prove that every selected capability is registered and reachable;</w:t>
      </w:r>
    </w:p>
    <w:p>
      <w:pPr/>
      <w:r>
        <w:rPr>
          <w:rFonts w:ascii="Helvetica Light" w:hAnsi="Helvetica Light" w:cs="Helvetica Light"/>
          <w:sz w:val="18"/>
          <w:szCs w:val="18"/>
        </w:rPr>
        <w:t>3. prove commerce and approved-asset preservation;</w:t>
      </w:r>
    </w:p>
    <w:p>
      <w:pPr/>
      <w:r>
        <w:rPr>
          <w:rFonts w:ascii="Helvetica Light" w:hAnsi="Helvetica Light" w:cs="Helvetica Light"/>
          <w:sz w:val="18"/>
          <w:szCs w:val="18"/>
        </w:rPr>
        <w:t>4. prove atomic application, rejection, stale protection and undo;</w:t>
      </w:r>
    </w:p>
    <w:p>
      <w:pPr/>
      <w:r>
        <w:rPr>
          <w:rFonts w:ascii="Helvetica Light" w:hAnsi="Helvetica Light" w:cs="Helvetica Light"/>
          <w:sz w:val="18"/>
          <w:szCs w:val="18"/>
        </w:rPr>
        <w:t>5. prove persistence, preview and explicit publication of the accepted snapshot;</w:t>
      </w:r>
    </w:p>
    <w:p>
      <w:pPr/>
      <w:r>
        <w:rPr>
          <w:rFonts w:ascii="Helvetica Light" w:hAnsi="Helvetica Light" w:cs="Helvetica Light"/>
          <w:sz w:val="18"/>
          <w:szCs w:val="18"/>
        </w:rPr>
        <w:t>6. only then expand the controlled design vocabulary.</w:t>
      </w:r>
    </w:p>
    <w:p/>
    <w:p>
      <w:pPr/>
      <w:r>
        <w:rPr>
          <w:rFonts w:ascii="Helvetica Light" w:hAnsi="Helvetica Light" w:cs="Helvetica Light"/>
          <w:sz w:val="18"/>
          <w:szCs w:val="18"/>
        </w:rPr>
        <w:t>PR #123 is merged evidence for exact valid token refinement, including preservation semantics. It</w:t>
      </w:r>
    </w:p>
    <w:p>
      <w:pPr/>
      <w:r>
        <w:rPr>
          <w:rFonts w:ascii="Helvetica Light" w:hAnsi="Helvetica Light" w:cs="Helvetica Light"/>
          <w:sz w:val="18"/>
          <w:szCs w:val="18"/>
        </w:rPr>
        <w:t>is not evidence that `generateInitialStorefront` or `coordinateWholeStorefront` has passed this</w:t>
      </w:r>
    </w:p>
    <w:p>
      <w:pPr/>
      <w:r>
        <w:rPr>
          <w:rFonts w:ascii="Helvetica Light" w:hAnsi="Helvetica Light" w:cs="Helvetica Light"/>
          <w:sz w:val="18"/>
          <w:szCs w:val="18"/>
        </w:rPr>
        <w:t>whole-store gate. The current repository also contains mocked provider-boundary and deterministic</w:t>
      </w:r>
    </w:p>
    <w:p>
      <w:pPr/>
      <w:r>
        <w:rPr>
          <w:rFonts w:ascii="Helvetica Light" w:hAnsi="Helvetica Light" w:cs="Helvetica Light"/>
          <w:sz w:val="18"/>
          <w:szCs w:val="18"/>
        </w:rPr>
        <w:t>lifecycle tests, but no retained evidence proving the required live-provider journey and complete</w:t>
      </w:r>
    </w:p>
    <w:p>
      <w:pPr/>
      <w:r>
        <w:rPr>
          <w:rFonts w:ascii="Helvetica Light" w:hAnsi="Helvetica Light" w:cs="Helvetica Light"/>
          <w:sz w:val="18"/>
          <w:szCs w:val="18"/>
        </w:rPr>
        <w:t>visual matrix. Those limitations are recorded in</w:t>
      </w:r>
    </w:p>
    <w:p>
      <w:pPr/>
      <w:r>
        <w:rPr>
          <w:rFonts w:ascii="Helvetica Light" w:hAnsi="Helvetica Light" w:cs="Helvetica Light"/>
          <w:sz w:val="18"/>
          <w:szCs w:val="18"/>
        </w:rPr>
        <w:t>`docs/PHASE_9_EVIDENCE_MATRIX.md`.</w:t>
      </w:r>
    </w:p>
    <w:p/>
    <w:p>
      <w:pPr/>
      <w:r>
        <w:rPr>
          <w:rFonts w:ascii="Helvetica Light" w:hAnsi="Helvetica Light" w:cs="Helvetica Light"/>
          <w:sz w:val="18"/>
          <w:szCs w:val="18"/>
        </w:rPr>
        <w:t>### Acceptance ownership correction</w:t>
      </w:r>
    </w:p>
    <w:p/>
    <w:p>
      <w:pPr/>
      <w:r>
        <w:rPr>
          <w:rFonts w:ascii="Helvetica Light" w:hAnsi="Helvetica Light" w:cs="Helvetica Light"/>
          <w:sz w:val="18"/>
          <w:szCs w:val="18"/>
        </w:rPr>
        <w:t>The existing acceptance IDs retain their wording, but their phase ownership is clarified:</w:t>
      </w:r>
    </w:p>
    <w:p/>
    <w:p>
      <w:pPr/>
      <w:r>
        <w:rPr>
          <w:rFonts w:ascii="Helvetica Light" w:hAnsi="Helvetica Light" w:cs="Helvetica Light"/>
          <w:sz w:val="18"/>
          <w:szCs w:val="18"/>
        </w:rPr>
        <w:t>| Acceptance | Binding owner |</w:t>
      </w:r>
    </w:p>
    <w:p>
      <w:pPr/>
      <w:r>
        <w:rPr>
          <w:rFonts w:ascii="Helvetica Light" w:hAnsi="Helvetica Light" w:cs="Helvetica Light"/>
          <w:sz w:val="18"/>
          <w:szCs w:val="18"/>
        </w:rPr>
        <w:t>| --- | --- |</w:t>
      </w:r>
    </w:p>
    <w:p>
      <w:pPr/>
      <w:r>
        <w:rPr>
          <w:rFonts w:ascii="Helvetica Light" w:hAnsi="Helvetica Light" w:cs="Helvetica Light"/>
          <w:sz w:val="18"/>
          <w:szCs w:val="18"/>
        </w:rPr>
        <w:t>| AC-119 | Phase 9 asset resolution and approved reuse/generation choice. |</w:t>
      </w:r>
    </w:p>
    <w:p>
      <w:pPr/>
      <w:r>
        <w:rPr>
          <w:rFonts w:ascii="Helvetica Light" w:hAnsi="Helvetica Light" w:cs="Helvetica Light"/>
          <w:sz w:val="18"/>
          <w:szCs w:val="18"/>
        </w:rPr>
        <w:t>| AC-120 | Later demo-reliability work; it does not prove generation quality. |</w:t>
      </w:r>
    </w:p>
    <w:p>
      <w:pPr/>
      <w:r>
        <w:rPr>
          <w:rFonts w:ascii="Helvetica Light" w:hAnsi="Helvetica Light" w:cs="Helvetica Light"/>
          <w:sz w:val="18"/>
          <w:szCs w:val="18"/>
        </w:rPr>
        <w:t>| AC-121 | P10B Storefront Studio merchant UX. Phase 9 still owns fixture/provider/internal-term leakage in generated storefront output. |</w:t>
      </w:r>
    </w:p>
    <w:p>
      <w:pPr/>
      <w:r>
        <w:rPr>
          <w:rFonts w:ascii="Helvetica Light" w:hAnsi="Helvetica Light" w:cs="Helvetica Light"/>
          <w:sz w:val="18"/>
          <w:szCs w:val="18"/>
        </w:rPr>
        <w:t>| AC-122 | Split: Phase 9 owns generated storefront output at all target widths; P10B owns Storefront Studio shell and workflow responsiveness. |</w:t>
      </w:r>
    </w:p>
    <w:p>
      <w:pPr/>
      <w:r>
        <w:rPr>
          <w:rFonts w:ascii="Helvetica Light" w:hAnsi="Helvetica Light" w:cs="Helvetica Light"/>
          <w:sz w:val="18"/>
          <w:szCs w:val="18"/>
        </w:rPr>
        <w:t>| AC-123 | Split: Phase 9 owns generated storefront semantics and interactive commerce controls; P10B owns Studio controls, proposal review, save and publish accessibility. |</w:t>
      </w:r>
    </w:p>
    <w:p/>
    <w:p>
      <w:pPr/>
      <w:r>
        <w:rPr>
          <w:rFonts w:ascii="Helvetica Light" w:hAnsi="Helvetica Light" w:cs="Helvetica Light"/>
          <w:sz w:val="18"/>
          <w:szCs w:val="18"/>
        </w:rPr>
        <w:t>Phase 9 additionally owns exact valid token instructions, meaningful initial generation,</w:t>
      </w:r>
    </w:p>
    <w:p>
      <w:pPr/>
      <w:r>
        <w:rPr>
          <w:rFonts w:ascii="Helvetica Light" w:hAnsi="Helvetica Light" w:cs="Helvetica Light"/>
          <w:sz w:val="18"/>
          <w:szCs w:val="18"/>
        </w:rPr>
        <w:t>coordinated multi-page composition, registered component reachability, protected-commerce and</w:t>
      </w:r>
    </w:p>
    <w:p>
      <w:pPr/>
      <w:r>
        <w:rPr>
          <w:rFonts w:ascii="Helvetica Light" w:hAnsi="Helvetica Light" w:cs="Helvetica Light"/>
          <w:sz w:val="18"/>
          <w:szCs w:val="18"/>
        </w:rPr>
        <w:t>asset fidelity, invalid/stale rejection, atomic application and undo, output responsiveness,</w:t>
      </w:r>
    </w:p>
    <w:p>
      <w:pPr/>
      <w:r>
        <w:rPr>
          <w:rFonts w:ascii="Helvetica Light" w:hAnsi="Helvetica Light" w:cs="Helvetica Light"/>
          <w:sz w:val="18"/>
          <w:szCs w:val="18"/>
        </w:rPr>
        <w:t>fixture leakage, real-provider evidence and the accepted snapshot’s save/preview/publish path.</w:t>
      </w:r>
    </w:p>
    <w:p/>
    <w:p>
      <w:pPr/>
      <w:r>
        <w:rPr>
          <w:rFonts w:ascii="Helvetica Light" w:hAnsi="Helvetica Light" w:cs="Helvetica Light"/>
          <w:sz w:val="18"/>
          <w:szCs w:val="18"/>
        </w:rPr>
        <w:t>### Grounded capability roadmap</w:t>
      </w:r>
    </w:p>
    <w:p/>
    <w:p>
      <w:pPr/>
      <w:r>
        <w:rPr>
          <w:rFonts w:ascii="Helvetica Light" w:hAnsi="Helvetica Light" w:cs="Helvetica Light"/>
          <w:sz w:val="18"/>
          <w:szCs w:val="18"/>
        </w:rPr>
        <w:t>P10A establishes grounded orchestration without changing the canonical state model:</w:t>
      </w:r>
    </w:p>
    <w:p/>
    <w:p>
      <w:pPr/>
      <w:r>
        <w:rPr>
          <w:rFonts w:ascii="Helvetica Light" w:hAnsi="Helvetica Light" w:cs="Helvetica Light"/>
          <w:sz w:val="18"/>
          <w:szCs w:val="18"/>
        </w:rPr>
        <w:t>1. **P10A-01 — Vocabulary freeze:** publish canonical names, aliases and transient-boundary rules.</w:t>
      </w:r>
    </w:p>
    <w:p>
      <w:pPr/>
      <w:r>
        <w:rPr>
          <w:rFonts w:ascii="Helvetica Light" w:hAnsi="Helvetica Light" w:cs="Helvetica Light"/>
          <w:sz w:val="18"/>
          <w:szCs w:val="18"/>
        </w:rPr>
        <w:t>2. **P10A-02 — Repository capability audit:** map live components, variants, bindings, templates,</w:t>
      </w:r>
    </w:p>
    <w:p>
      <w:pPr/>
      <w:r>
        <w:rPr>
          <w:rFonts w:ascii="Helvetica Light" w:hAnsi="Helvetica Light" w:cs="Helvetica Light"/>
          <w:sz w:val="18"/>
          <w:szCs w:val="18"/>
        </w:rPr>
        <w:t xml:space="preserve">   renderers and planner/compiler reachability.</w:t>
      </w:r>
    </w:p>
    <w:p>
      <w:pPr/>
      <w:r>
        <w:rPr>
          <w:rFonts w:ascii="Helvetica Light" w:hAnsi="Helvetica Light" w:cs="Helvetica Light"/>
          <w:sz w:val="18"/>
          <w:szCs w:val="18"/>
        </w:rPr>
        <w:t>3. **P10A-03 — Component Knowledge Registry:** generate a queryable view from</w:t>
      </w:r>
    </w:p>
    <w:p>
      <w:pPr/>
      <w:r>
        <w:rPr>
          <w:rFonts w:ascii="Helvetica Light" w:hAnsi="Helvetica Light" w:cs="Helvetica Light"/>
          <w:sz w:val="18"/>
          <w:szCs w:val="18"/>
        </w:rPr>
        <w:t xml:space="preserve">   `ComponentDefinitionV2`, renderers, bindings and responsive/accessibility contracts.</w:t>
      </w:r>
    </w:p>
    <w:p>
      <w:pPr/>
      <w:r>
        <w:rPr>
          <w:rFonts w:ascii="Helvetica Light" w:hAnsi="Helvetica Light" w:cs="Helvetica Light"/>
          <w:sz w:val="18"/>
          <w:szCs w:val="18"/>
        </w:rPr>
        <w:t>4. **P10A-04 — Executable PageBlueprints:** evolve the current template contracts into validated</w:t>
      </w:r>
    </w:p>
    <w:p>
      <w:pPr/>
      <w:r>
        <w:rPr>
          <w:rFonts w:ascii="Helvetica Light" w:hAnsi="Helvetica Light" w:cs="Helvetica Light"/>
          <w:sz w:val="18"/>
          <w:szCs w:val="18"/>
        </w:rPr>
        <w:t xml:space="preserve">   composition rules that compile to `StorefrontSnapshot`.</w:t>
      </w:r>
    </w:p>
    <w:p>
      <w:pPr/>
      <w:r>
        <w:rPr>
          <w:rFonts w:ascii="Helvetica Light" w:hAnsi="Helvetica Light" w:cs="Helvetica Light"/>
          <w:sz w:val="18"/>
          <w:szCs w:val="18"/>
        </w:rPr>
        <w:t>5. **P10A-05 — Skill packages:** package instructions, allowed scopes, required capabilities,</w:t>
      </w:r>
    </w:p>
    <w:p>
      <w:pPr/>
      <w:r>
        <w:rPr>
          <w:rFonts w:ascii="Helvetica Light" w:hAnsi="Helvetica Light" w:cs="Helvetica Light"/>
          <w:sz w:val="18"/>
          <w:szCs w:val="18"/>
        </w:rPr>
        <w:t xml:space="preserve">   operations, validation and evidence for initial generation and follow-up editing separately.</w:t>
      </w:r>
    </w:p>
    <w:p>
      <w:pPr/>
      <w:r>
        <w:rPr>
          <w:rFonts w:ascii="Helvetica Light" w:hAnsi="Helvetica Light" w:cs="Helvetica Light"/>
          <w:sz w:val="18"/>
          <w:szCs w:val="18"/>
        </w:rPr>
        <w:t>6. **P10A-06 — Instruction router:** select section, page, shared-frame, design-system or complete</w:t>
      </w:r>
    </w:p>
    <w:p>
      <w:pPr/>
      <w:r>
        <w:rPr>
          <w:rFonts w:ascii="Helvetica Light" w:hAnsi="Helvetica Light" w:cs="Helvetica Light"/>
          <w:sz w:val="18"/>
          <w:szCs w:val="18"/>
        </w:rPr>
        <w:t xml:space="preserve">   storefront scope without widening authority.</w:t>
      </w:r>
    </w:p>
    <w:p>
      <w:pPr/>
      <w:r>
        <w:rPr>
          <w:rFonts w:ascii="Helvetica Light" w:hAnsi="Helvetica Light" w:cs="Helvetica Light"/>
          <w:sz w:val="18"/>
          <w:szCs w:val="18"/>
        </w:rPr>
        <w:t>7. **P10A-07 — Golden-store quality gates:** deterministic and real-provider evaluation across</w:t>
      </w:r>
    </w:p>
    <w:p>
      <w:pPr/>
      <w:r>
        <w:rPr>
          <w:rFonts w:ascii="Helvetica Light" w:hAnsi="Helvetica Light" w:cs="Helvetica Light"/>
          <w:sz w:val="18"/>
          <w:szCs w:val="18"/>
        </w:rPr>
        <w:t xml:space="preserve">   representative catalogues, including at least one non-jewellery merchant.</w:t>
      </w:r>
    </w:p>
    <w:p>
      <w:pPr/>
      <w:r>
        <w:rPr>
          <w:rFonts w:ascii="Helvetica Light" w:hAnsi="Helvetica Light" w:cs="Helvetica Light"/>
          <w:sz w:val="18"/>
          <w:szCs w:val="18"/>
        </w:rPr>
        <w:t>8. **P10A-08 — Publish compiler:** deterministically validate and publish the accepted canonical</w:t>
      </w:r>
    </w:p>
    <w:p>
      <w:pPr/>
      <w:r>
        <w:rPr>
          <w:rFonts w:ascii="Helvetica Light" w:hAnsi="Helvetica Light" w:cs="Helvetica Light"/>
          <w:sz w:val="18"/>
          <w:szCs w:val="18"/>
        </w:rPr>
        <w:t xml:space="preserve">   snapshot with no AI at publication time.</w:t>
      </w:r>
    </w:p>
    <w:p/>
    <w:p>
      <w:pPr/>
      <w:r>
        <w:rPr>
          <w:rFonts w:ascii="Helvetica Light" w:hAnsi="Helvetica Light" w:cs="Helvetica Light"/>
          <w:sz w:val="18"/>
          <w:szCs w:val="18"/>
        </w:rPr>
        <w:t>P10B follows P10A and delivers asset upload/library workflows, role and provenance review,</w:t>
      </w:r>
    </w:p>
    <w:p>
      <w:pPr/>
      <w:r>
        <w:rPr>
          <w:rFonts w:ascii="Helvetica Light" w:hAnsi="Helvetica Light" w:cs="Helvetica Light"/>
          <w:sz w:val="18"/>
          <w:szCs w:val="18"/>
        </w:rPr>
        <w:t>generated-image candidate/approval/promotion/replacement lifecycle, and Storefront Studio UX that</w:t>
      </w:r>
    </w:p>
    <w:p>
      <w:pPr/>
      <w:r>
        <w:rPr>
          <w:rFonts w:ascii="Helvetica Light" w:hAnsi="Helvetica Light" w:cs="Helvetica Light"/>
          <w:sz w:val="18"/>
          <w:szCs w:val="18"/>
        </w:rPr>
        <w:t>consumes the P10A contracts. Existing `AssetInventory` roles and provenance are the foundation; do</w:t>
      </w:r>
    </w:p>
    <w:p>
      <w:pPr/>
      <w:r>
        <w:rPr>
          <w:rFonts w:ascii="Helvetica Light" w:hAnsi="Helvetica Light" w:cs="Helvetica Light"/>
          <w:sz w:val="18"/>
          <w:szCs w:val="18"/>
        </w:rPr>
        <w:t>not create a competing media system.</w:t>
      </w:r>
    </w:p>
    <w:p/>
    <w:p>
      <w:pPr/>
      <w:r>
        <w:rPr>
          <w:rFonts w:ascii="Helvetica Light" w:hAnsi="Helvetica Light" w:cs="Helvetica Light"/>
          <w:sz w:val="18"/>
          <w:szCs w:val="18"/>
        </w:rPr>
        <w:t>Phase 11 then adds granular merchant editing at selected section, current page, shared frame,</w:t>
      </w:r>
    </w:p>
    <w:p>
      <w:pPr/>
      <w:r>
        <w:rPr>
          <w:rFonts w:ascii="Helvetica Light" w:hAnsi="Helvetica Light" w:cs="Helvetica Light"/>
          <w:sz w:val="18"/>
          <w:szCs w:val="18"/>
        </w:rPr>
        <w:t>design system and complete storefront scopes. Phase 12 consolidates stable canonical domains and</w:t>
      </w:r>
    </w:p>
    <w:p>
      <w:pPr/>
      <w:r>
        <w:rPr>
          <w:rFonts w:ascii="Helvetica Light" w:hAnsi="Helvetica Light" w:cs="Helvetica Light"/>
          <w:sz w:val="18"/>
          <w:szCs w:val="18"/>
        </w:rPr>
        <w:t>adapter ports and supplies a Vesko reference adapter. Immediate full staging integration is not a</w:t>
      </w:r>
    </w:p>
    <w:p>
      <w:pPr/>
      <w:r>
        <w:rPr>
          <w:rFonts w:ascii="Helvetica Light" w:hAnsi="Helvetica Light" w:cs="Helvetica Light"/>
          <w:sz w:val="18"/>
          <w:szCs w:val="18"/>
        </w:rPr>
        <w:t>Phase 12 prerequisite; authentication, tenancy, production operations and rollout remain later</w:t>
      </w:r>
    </w:p>
    <w:p>
      <w:pPr/>
      <w:r>
        <w:rPr>
          <w:rFonts w:ascii="Helvetica Light" w:hAnsi="Helvetica Light" w:cs="Helvetica Light"/>
          <w:sz w:val="18"/>
          <w:szCs w:val="18"/>
        </w:rPr>
        <w:t>deployment work.</w:t>
      </w:r>
    </w:p>
    <w:p/>
    <w:p>
      <w:pPr/>
      <w:r>
        <w:rPr>
          <w:rFonts w:ascii="Helvetica Light" w:hAnsi="Helvetica Light" w:cs="Helvetica Light"/>
          <w:sz w:val="18"/>
          <w:szCs w:val="18"/>
        </w:rPr>
        <w:t>### Capability and recommendation status</w:t>
      </w:r>
    </w:p>
    <w:p/>
    <w:p>
      <w:pPr/>
      <w:r>
        <w:rPr>
          <w:rFonts w:ascii="Helvetica Light" w:hAnsi="Helvetica Light" w:cs="Helvetica Light"/>
          <w:sz w:val="18"/>
          <w:szCs w:val="18"/>
        </w:rPr>
        <w:t>Use these status words consistently:</w:t>
      </w:r>
    </w:p>
    <w:p/>
    <w:p>
      <w:pPr/>
      <w:r>
        <w:rPr>
          <w:rFonts w:ascii="Helvetica Light" w:hAnsi="Helvetica Light" w:cs="Helvetica Light"/>
          <w:sz w:val="18"/>
          <w:szCs w:val="18"/>
        </w:rPr>
        <w:t>- **Baseline:** merged and evidenced through the canonical lifecycle.</w:t>
      </w:r>
    </w:p>
    <w:p>
      <w:pPr/>
      <w:r>
        <w:rPr>
          <w:rFonts w:ascii="Helvetica Light" w:hAnsi="Helvetica Light" w:cs="Helvetica Light"/>
          <w:sz w:val="18"/>
          <w:szCs w:val="18"/>
        </w:rPr>
        <w:t>- **Partial:** merged foundations exist but the complete merchant outcome or required evidence is</w:t>
      </w:r>
    </w:p>
    <w:p>
      <w:pPr/>
      <w:r>
        <w:rPr>
          <w:rFonts w:ascii="Helvetica Light" w:hAnsi="Helvetica Light" w:cs="Helvetica Light"/>
          <w:sz w:val="18"/>
          <w:szCs w:val="18"/>
        </w:rPr>
        <w:t xml:space="preserve">  missing.</w:t>
      </w:r>
    </w:p>
    <w:p>
      <w:pPr/>
      <w:r>
        <w:rPr>
          <w:rFonts w:ascii="Helvetica Light" w:hAnsi="Helvetica Light" w:cs="Helvetica Light"/>
          <w:sz w:val="18"/>
          <w:szCs w:val="18"/>
        </w:rPr>
        <w:t>- **Planned:** approved future work with no claim of current availability.</w:t>
      </w:r>
    </w:p>
    <w:p>
      <w:pPr/>
      <w:r>
        <w:rPr>
          <w:rFonts w:ascii="Helvetica Light" w:hAnsi="Helvetica Light" w:cs="Helvetica Light"/>
          <w:sz w:val="18"/>
          <w:szCs w:val="18"/>
        </w:rPr>
        <w:t>- **Research recommendation:** an external pattern worth evaluating; it is not an implementation</w:t>
      </w:r>
    </w:p>
    <w:p>
      <w:pPr/>
      <w:r>
        <w:rPr>
          <w:rFonts w:ascii="Helvetica Light" w:hAnsi="Helvetica Light" w:cs="Helvetica Light"/>
          <w:sz w:val="18"/>
          <w:szCs w:val="18"/>
        </w:rPr>
        <w:t xml:space="preserve">  commitment or repository fact.</w:t>
      </w:r>
    </w:p>
    <w:p/>
    <w:p>
      <w:pPr/>
      <w:r>
        <w:rPr>
          <w:rFonts w:ascii="Helvetica Light" w:hAnsi="Helvetica Light" w:cs="Helvetica Light"/>
          <w:sz w:val="18"/>
          <w:szCs w:val="18"/>
        </w:rPr>
        <w:t>`applyExactBrandPalette` is Baseline only for exact token refinement proved by merged PR #123.</w:t>
      </w:r>
    </w:p>
    <w:p>
      <w:pPr/>
      <w:r>
        <w:rPr>
          <w:rFonts w:ascii="Helvetica Light" w:hAnsi="Helvetica Light" w:cs="Helvetica Light"/>
          <w:sz w:val="18"/>
          <w:szCs w:val="18"/>
        </w:rPr>
        <w:t>`coordinateWholeStorefront` remains Partial until meaningful shared-frame/home/collection/PDP</w:t>
      </w:r>
    </w:p>
    <w:p>
      <w:pPr/>
      <w:r>
        <w:rPr>
          <w:rFonts w:ascii="Helvetica Light" w:hAnsi="Helvetica Light" w:cs="Helvetica Light"/>
          <w:sz w:val="18"/>
          <w:szCs w:val="18"/>
        </w:rPr>
        <w:t>composition passes the Phase 9 gate. `generateInitialStorefront` remains Partial: a planner or API</w:t>
      </w:r>
    </w:p>
    <w:p>
      <w:pPr/>
      <w:r>
        <w:rPr>
          <w:rFonts w:ascii="Helvetica Light" w:hAnsi="Helvetica Light" w:cs="Helvetica Light"/>
          <w:sz w:val="18"/>
          <w:szCs w:val="18"/>
        </w:rPr>
        <w:t>response alone does not establish editor acceptance, persistence, preview and publish.</w:t>
      </w:r>
    </w:p>
    <w:p/>
    <w:p>
      <w:pPr/>
      <w:r>
        <w:rPr>
          <w:rFonts w:ascii="Helvetica Light" w:hAnsi="Helvetica Light" w:cs="Helvetica Light"/>
          <w:sz w:val="18"/>
          <w:szCs w:val="18"/>
        </w:rPr>
        <w:t>## How implementation agents and developers must use v1.2.1</w:t>
      </w:r>
    </w:p>
    <w:p>
      <w:pPr/>
      <w:r>
        <w:rPr>
          <w:rFonts w:ascii="Helvetica Light" w:hAnsi="Helvetica Light" w:cs="Helvetica Light"/>
          <w:sz w:val="18"/>
          <w:szCs w:val="18"/>
        </w:rPr>
        <w:t>1.  Read the complete affected section and named requirement IDs before modifying code.</w:t>
      </w:r>
    </w:p>
    <w:p/>
    <w:p>
      <w:pPr/>
      <w:r>
        <w:rPr>
          <w:rFonts w:ascii="Helvetica Light" w:hAnsi="Helvetica Light" w:cs="Helvetica Light"/>
          <w:sz w:val="18"/>
          <w:szCs w:val="18"/>
        </w:rPr>
        <w:t>2.  Preserve the v1.1 non-negotiables: controlled components, structured operations, validation, protected commerce truth, proposal review, reversible drafts and separate publishing.</w:t>
      </w:r>
    </w:p>
    <w:p/>
    <w:p>
      <w:pPr/>
      <w:r>
        <w:rPr>
          <w:rFonts w:ascii="Helvetica Light" w:hAnsi="Helvetica Light" w:cs="Helvetica Light"/>
          <w:sz w:val="18"/>
          <w:szCs w:val="18"/>
        </w:rPr>
        <w:t>3.  Do not introduce another catalogue, product-type or variant model inside Veskify. Use a read-only presentation projection from Vesko or a fixture that follows the same contract.</w:t>
      </w:r>
    </w:p>
    <w:p/>
    <w:p>
      <w:pPr/>
      <w:r>
        <w:rPr>
          <w:rFonts w:ascii="Helvetica Light" w:hAnsi="Helvetica Light" w:cs="Helvetica Light"/>
          <w:sz w:val="18"/>
          <w:szCs w:val="18"/>
        </w:rPr>
        <w:t>4.  Build reusable component families and data-binding contracts before adding merchant-specific layouts.</w:t>
      </w:r>
    </w:p>
    <w:p/>
    <w:p>
      <w:pPr/>
      <w:r>
        <w:rPr>
          <w:rFonts w:ascii="Helvetica Light" w:hAnsi="Helvetica Light" w:cs="Helvetica Light"/>
          <w:sz w:val="18"/>
          <w:szCs w:val="18"/>
        </w:rPr>
        <w:t>5.  Keep the merchant experience free from developer concepts such as raw JSON, registries, provider envelopes, component IDs and prompt internals.</w:t>
      </w:r>
    </w:p>
    <w:p/>
    <w:p>
      <w:pPr/>
      <w:r>
        <w:rPr>
          <w:rFonts w:ascii="Helvetica Light" w:hAnsi="Helvetica Light" w:cs="Helvetica Light"/>
          <w:sz w:val="18"/>
          <w:szCs w:val="18"/>
        </w:rPr>
        <w:t>6.  Every task must state the user-visible capability, affected requirements, tests, constraints, branch/PR rules and integration impact.</w:t>
      </w:r>
    </w:p>
    <w:p/>
    <w:p>
      <w:pPr/>
      <w:r>
        <w:rPr>
          <w:rFonts w:ascii="Helvetica Light" w:hAnsi="Helvetica Light" w:cs="Helvetica Light"/>
          <w:sz w:val="18"/>
          <w:szCs w:val="18"/>
        </w:rPr>
        <w:t>## Requirement language</w:t>
      </w:r>
    </w:p>
    <w:p>
      <w:pPr/>
      <w:r>
        <w:rPr>
          <w:rFonts w:ascii="Helvetica Light" w:hAnsi="Helvetica Light" w:cs="Helvetica Light"/>
          <w:sz w:val="18"/>
          <w:szCs w:val="18"/>
        </w:rPr>
        <w:t>| **Term**     | **Meaning**                                                                |</w:t>
      </w:r>
    </w:p>
    <w:p>
      <w:pPr/>
      <w:r>
        <w:rPr>
          <w:rFonts w:ascii="Helvetica Light" w:hAnsi="Helvetica Light" w:cs="Helvetica Light"/>
          <w:sz w:val="18"/>
          <w:szCs w:val="18"/>
        </w:rPr>
        <w:t>|--------------|----------------------------------------------------------------------------|</w:t>
      </w:r>
    </w:p>
    <w:p>
      <w:pPr/>
      <w:r>
        <w:rPr>
          <w:rFonts w:ascii="Helvetica Light" w:hAnsi="Helvetica Light" w:cs="Helvetica Light"/>
          <w:sz w:val="18"/>
          <w:szCs w:val="18"/>
        </w:rPr>
        <w:t>| **MUST**     | Mandatory for the defined capability or release gate.                      |</w:t>
      </w:r>
    </w:p>
    <w:p>
      <w:pPr/>
      <w:r>
        <w:rPr>
          <w:rFonts w:ascii="Helvetica Light" w:hAnsi="Helvetica Light" w:cs="Helvetica Light"/>
          <w:sz w:val="18"/>
          <w:szCs w:val="18"/>
        </w:rPr>
        <w:t>| **MUST NOT** | Prohibited.                                                                |</w:t>
      </w:r>
    </w:p>
    <w:p>
      <w:pPr/>
      <w:r>
        <w:rPr>
          <w:rFonts w:ascii="Helvetica Light" w:hAnsi="Helvetica Light" w:cs="Helvetica Light"/>
          <w:sz w:val="18"/>
          <w:szCs w:val="18"/>
        </w:rPr>
        <w:t>| **SHOULD**   | Expected unless a documented implementation constraint justifies deferral. |</w:t>
      </w:r>
    </w:p>
    <w:p>
      <w:pPr/>
      <w:r>
        <w:rPr>
          <w:rFonts w:ascii="Helvetica Light" w:hAnsi="Helvetica Light" w:cs="Helvetica Light"/>
          <w:sz w:val="18"/>
          <w:szCs w:val="18"/>
        </w:rPr>
        <w:t>| **MAY**      | Optional or adapter-specific.                                              |</w:t>
      </w:r>
    </w:p>
    <w:p/>
    <w:p>
      <w:pPr/>
      <w:r>
        <w:rPr>
          <w:rFonts w:ascii="Helvetica Light" w:hAnsi="Helvetica Light" w:cs="Helvetica Light"/>
          <w:sz w:val="18"/>
          <w:szCs w:val="18"/>
        </w:rPr>
        <w:t>## v1.2.1 requirement catalogue</w:t>
      </w:r>
    </w:p>
    <w:p>
      <w:pPr/>
      <w:r>
        <w:rPr>
          <w:rFonts w:ascii="Helvetica Light" w:hAnsi="Helvetica Light" w:cs="Helvetica Light"/>
          <w:sz w:val="18"/>
          <w:szCs w:val="18"/>
        </w:rPr>
        <w:t>The following stable v1.2 requirement IDs and v1.2.1 additions are binding for implementation tasks.</w:t>
      </w:r>
    </w:p>
    <w:p>
      <w:pPr/>
      <w:r>
        <w:rPr>
          <w:rFonts w:ascii="Helvetica Light" w:hAnsi="Helvetica Light" w:cs="Helvetica Light"/>
          <w:sz w:val="18"/>
          <w:szCs w:val="18"/>
        </w:rPr>
        <w:t>They replace the obsolete v1.1 roadmap identifiers for new work while preserving the</w:t>
      </w:r>
    </w:p>
    <w:p>
      <w:pPr/>
      <w:r>
        <w:rPr>
          <w:rFonts w:ascii="Helvetica Light" w:hAnsi="Helvetica Light" w:cs="Helvetica Light"/>
          <w:sz w:val="18"/>
          <w:szCs w:val="18"/>
        </w:rPr>
        <w:t>controlled-agent, protected-commerce, reversible-draft and explicit-publishing safety model.</w:t>
      </w:r>
    </w:p>
    <w:p/>
    <w:p>
      <w:pPr/>
      <w:r>
        <w:rPr>
          <w:rFonts w:ascii="Helvetica Light" w:hAnsi="Helvetica Light" w:cs="Helvetica Light"/>
          <w:sz w:val="18"/>
          <w:szCs w:val="18"/>
        </w:rPr>
        <w:t>### Functional requirements</w:t>
      </w:r>
    </w:p>
    <w:p>
      <w:pPr/>
      <w:r>
        <w:rPr>
          <w:rFonts w:ascii="Helvetica Light" w:hAnsi="Helvetica Light" w:cs="Helvetica Light"/>
          <w:sz w:val="18"/>
          <w:szCs w:val="18"/>
        </w:rPr>
        <w:t>| **ID**     | **Requirement**                                                                                                                                                                                          |</w:t>
      </w:r>
    </w:p>
    <w:p>
      <w:pPr/>
      <w:r>
        <w:rPr>
          <w:rFonts w:ascii="Helvetica Light" w:hAnsi="Helvetica Light" w:cs="Helvetica Light"/>
          <w:sz w:val="18"/>
          <w:szCs w:val="18"/>
        </w:rPr>
        <w:t>|------------|----------------------------------------------------------------------------------------------------------------------------------------------------------------------------------------------------------|</w:t>
      </w:r>
    </w:p>
    <w:p>
      <w:pPr/>
      <w:r>
        <w:rPr>
          <w:rFonts w:ascii="Helvetica Light" w:hAnsi="Helvetica Light" w:cs="Helvetica Light"/>
          <w:sz w:val="18"/>
          <w:szCs w:val="18"/>
        </w:rPr>
        <w:t>| **FR-101** | Veskify MUST operate as the controlled storefront-design engine for Vesko Storefront Studio while the standalone repository remains only an implementation, validation and demo environment.              |</w:t>
      </w:r>
    </w:p>
    <w:p>
      <w:pPr/>
      <w:r>
        <w:rPr>
          <w:rFonts w:ascii="Helvetica Light" w:hAnsi="Helvetica Light" w:cs="Helvetica Light"/>
          <w:sz w:val="18"/>
          <w:szCs w:val="18"/>
        </w:rPr>
        <w:t>| **FR-102** | Veskify MUST preserve product identity and commerce boundaries: no design flow may own or mutate catalogue management, product types, variants, prices, stock, inventory, orders, payments, tax or logistics. |</w:t>
      </w:r>
    </w:p>
    <w:p>
      <w:pPr/>
      <w:r>
        <w:rPr>
          <w:rFonts w:ascii="Helvetica Light" w:hAnsi="Helvetica Light" w:cs="Helvetica Light"/>
          <w:sz w:val="18"/>
          <w:szCs w:val="18"/>
        </w:rPr>
        <w:t>| **FR-103** | The primary onboarding path MUST start from an existing public storefront URL, discover reusable source evidence and present it without changing the current draft.                                      |</w:t>
      </w:r>
    </w:p>
    <w:p>
      <w:pPr/>
      <w:r>
        <w:rPr>
          <w:rFonts w:ascii="Helvetica Light" w:hAnsi="Helvetica Light" w:cs="Helvetica Light"/>
          <w:sz w:val="18"/>
          <w:szCs w:val="18"/>
        </w:rPr>
        <w:t>| **FR-104** | Source discovery MUST record evidence, provenance, warnings and confidence, and MUST reconcile discovered products, collections and assets against canonical Vesko commerce data before generation.       |</w:t>
      </w:r>
    </w:p>
    <w:p>
      <w:pPr/>
      <w:r>
        <w:rPr>
          <w:rFonts w:ascii="Helvetica Light" w:hAnsi="Helvetica Light" w:cs="Helvetica Light"/>
          <w:sz w:val="18"/>
          <w:szCs w:val="18"/>
        </w:rPr>
        <w:t>| **FR-105** | The merchant MUST approve a Storefront Design Brief before initial generation; the brief MUST include business profile, source summary, brand direction, approved assets, page plan, assumptions, warnings and protected commerce source. |</w:t>
      </w:r>
    </w:p>
    <w:p>
      <w:pPr/>
      <w:r>
        <w:rPr>
          <w:rFonts w:ascii="Helvetica Light" w:hAnsi="Helvetica Light" w:cs="Helvetica Light"/>
          <w:sz w:val="18"/>
          <w:szCs w:val="18"/>
        </w:rPr>
        <w:t>| **FR-106** | Brand reconstruction MUST work from logo, public-site evidence, product imagery, merchant preferences and industry presets, including exact valid palette instructions when schema and contrast validation pass. |</w:t>
      </w:r>
    </w:p>
    <w:p>
      <w:pPr/>
      <w:r>
        <w:rPr>
          <w:rFonts w:ascii="Helvetica Light" w:hAnsi="Helvetica Light" w:cs="Helvetica Light"/>
          <w:sz w:val="18"/>
          <w:szCs w:val="18"/>
        </w:rPr>
        <w:t>| **FR-107** | Asset inventory, selection and reuse MUST preserve asset IDs, role eligibility, responsive crop metadata, provenance and merchant approval; generation MAY be offered only when reusable assets are insufficient or explicitly requested. |</w:t>
      </w:r>
    </w:p>
    <w:p>
      <w:pPr/>
      <w:r>
        <w:rPr>
          <w:rFonts w:ascii="Helvetica Light" w:hAnsi="Helvetica Light" w:cs="Helvetica Light"/>
          <w:sz w:val="18"/>
          <w:szCs w:val="18"/>
        </w:rPr>
        <w:t>| **FR-108** | AI design changes MUST use controlled proposals, approved skills, structured operations, target-bound permissions, validation and merchant review before draft mutation.                                  |</w:t>
      </w:r>
    </w:p>
    <w:p>
      <w:pPr/>
      <w:r>
        <w:rPr>
          <w:rFonts w:ascii="Helvetica Light" w:hAnsi="Helvetica Light" w:cs="Helvetica Light"/>
          <w:sz w:val="18"/>
          <w:szCs w:val="18"/>
        </w:rPr>
        <w:t>| **FR-109** | The component platform MUST provide reusable ComponentDefinitionV2 families, variants, slots, bindings, page blueprints, migrations and shared editor/preview/published renderers.                       |</w:t>
      </w:r>
    </w:p>
    <w:p>
      <w:pPr/>
      <w:r>
        <w:rPr>
          <w:rFonts w:ascii="Helvetica Light" w:hAnsi="Helvetica Light" w:cs="Helvetica Light"/>
          <w:sz w:val="18"/>
          <w:szCs w:val="18"/>
        </w:rPr>
        <w:t>| **FR-110** | Storefront components MUST bind to a canonical read-only Vesko commerce projection and MUST NOT create a competing product, product-type, option, variant or catalogue model.                            |</w:t>
      </w:r>
    </w:p>
    <w:p>
      <w:pPr/>
      <w:r>
        <w:rPr>
          <w:rFonts w:ascii="Helvetica Light" w:hAnsi="Helvetica Light" w:cs="Helvetica Light"/>
          <w:sz w:val="18"/>
          <w:szCs w:val="18"/>
        </w:rPr>
        <w:t>| **FR-111** | Dynamic product-detail pages MUST render option groups, dependencies, required states, variant resolution, media, price and availability from canonical product configuration.                            |</w:t>
      </w:r>
    </w:p>
    <w:p>
      <w:pPr/>
      <w:r>
        <w:rPr>
          <w:rFonts w:ascii="Helvetica Light" w:hAnsi="Helvetica Light" w:cs="Helvetica Light"/>
          <w:sz w:val="18"/>
          <w:szCs w:val="18"/>
        </w:rPr>
        <w:t>| **FR-112** | Collection-page presentation MUST bind collection headers, filters, product grids, merchandising rows and no-results states to canonical collection/product data without changing membership or commerce truth. |</w:t>
      </w:r>
    </w:p>
    <w:p>
      <w:pPr/>
      <w:r>
        <w:rPr>
          <w:rFonts w:ascii="Helvetica Light" w:hAnsi="Helvetica Light" w:cs="Helvetica Light"/>
          <w:sz w:val="18"/>
          <w:szCs w:val="18"/>
        </w:rPr>
        <w:t>| **FR-113** | Whole-storefront design changes MUST coordinate global tokens, navigation, footer and representative pages through one validated proposal and atomic application/undo path.                              |</w:t>
      </w:r>
    </w:p>
    <w:p>
      <w:pPr/>
      <w:r>
        <w:rPr>
          <w:rFonts w:ascii="Helvetica Light" w:hAnsi="Helvetica Light" w:cs="Helvetica Light"/>
          <w:sz w:val="18"/>
          <w:szCs w:val="18"/>
        </w:rPr>
        <w:t>| **FR-114** | Generated and edited storefronts MUST meet responsive and accessibility quality requirements across merchant onboarding, editor, proposal review, dynamic PDP, collection and publishing surfaces.        |</w:t>
      </w:r>
    </w:p>
    <w:p>
      <w:pPr/>
      <w:r>
        <w:rPr>
          <w:rFonts w:ascii="Helvetica Light" w:hAnsi="Helvetica Light" w:cs="Helvetica Light"/>
          <w:sz w:val="18"/>
          <w:szCs w:val="18"/>
        </w:rPr>
        <w:t>| **FR-115** | Draft, history, Save draft, Publish and Restore MUST remain separate: accepted changes mutate the active draft only, Save persists draft only, Publish requires explicit confirmation and Restore creates a draft. |</w:t>
      </w:r>
    </w:p>
    <w:p>
      <w:pPr/>
      <w:r>
        <w:rPr>
          <w:rFonts w:ascii="Helvetica Light" w:hAnsi="Helvetica Light" w:cs="Helvetica Light"/>
          <w:sz w:val="18"/>
          <w:szCs w:val="18"/>
        </w:rPr>
        <w:t>| **FR-116** | Vesko Storefront Studio MUST expose a merchant-facing product shell and language that hides raw JSON, registry IDs, provider payloads, component internals and developer tooling.                        |</w:t>
      </w:r>
    </w:p>
    <w:p>
      <w:pPr/>
      <w:r>
        <w:rPr>
          <w:rFonts w:ascii="Helvetica Light" w:hAnsi="Helvetica Light" w:cs="Helvetica Light"/>
          <w:sz w:val="18"/>
          <w:szCs w:val="18"/>
        </w:rPr>
        <w:t>| **FR-117** | Provider failure, validation failure, stale context and demo reset/load flows MUST preserve active draft/history and keep deterministic mock-provider reliability for repeatable tests and demos.         |</w:t>
      </w:r>
    </w:p>
    <w:p>
      <w:pPr/>
      <w:r>
        <w:rPr>
          <w:rFonts w:ascii="Helvetica Light" w:hAnsi="Helvetica Light" w:cs="Helvetica Light"/>
          <w:sz w:val="18"/>
          <w:szCs w:val="18"/>
        </w:rPr>
        <w:t>| **FR-118** | Future Vesko adapters and teammate handoff MUST map project, commerce, media, storage, publishing, source discovery, AI provider and observability contracts without redesigning the Veskify engine.     |</w:t>
      </w:r>
    </w:p>
    <w:p/>
    <w:p>
      <w:pPr/>
      <w:r>
        <w:rPr>
          <w:rFonts w:ascii="Helvetica Light" w:hAnsi="Helvetica Light" w:cs="Helvetica Light"/>
          <w:sz w:val="18"/>
          <w:szCs w:val="18"/>
        </w:rPr>
        <w:t>### Non-functional requirements</w:t>
      </w:r>
    </w:p>
    <w:p>
      <w:pPr/>
      <w:r>
        <w:rPr>
          <w:rFonts w:ascii="Helvetica Light" w:hAnsi="Helvetica Light" w:cs="Helvetica Light"/>
          <w:sz w:val="18"/>
          <w:szCs w:val="18"/>
        </w:rPr>
        <w:t>| **ID**      | **Requirement**                                                                                                                                                                                     |</w:t>
      </w:r>
    </w:p>
    <w:p>
      <w:pPr/>
      <w:r>
        <w:rPr>
          <w:rFonts w:ascii="Helvetica Light" w:hAnsi="Helvetica Light" w:cs="Helvetica Light"/>
          <w:sz w:val="18"/>
          <w:szCs w:val="18"/>
        </w:rPr>
        <w:t>|-------------|-----------------------------------------------------------------------------------------------------------------------------------------------------------------------------------------------------|</w:t>
      </w:r>
    </w:p>
    <w:p>
      <w:pPr/>
      <w:r>
        <w:rPr>
          <w:rFonts w:ascii="Helvetica Light" w:hAnsi="Helvetica Light" w:cs="Helvetica Light"/>
          <w:sz w:val="18"/>
          <w:szCs w:val="18"/>
        </w:rPr>
        <w:t>| **NFR-101** | Security and protected commerce data MUST be enforced at every source, provider, operation, binding, storage and publishing boundary; untrusted source/provider content cannot grant permissions.   |</w:t>
      </w:r>
    </w:p>
    <w:p>
      <w:pPr/>
      <w:r>
        <w:rPr>
          <w:rFonts w:ascii="Helvetica Light" w:hAnsi="Helvetica Light" w:cs="Helvetica Light"/>
          <w:sz w:val="18"/>
          <w:szCs w:val="18"/>
        </w:rPr>
        <w:t>| **NFR-102** | Merchant-facing flows MUST meet WCAG 2.2 AA expectations for keyboard access, focus visibility, semantics, labels, contrast and dynamic state announcements.                                      |</w:t>
      </w:r>
    </w:p>
    <w:p>
      <w:pPr/>
      <w:r>
        <w:rPr>
          <w:rFonts w:ascii="Helvetica Light" w:hAnsi="Helvetica Light" w:cs="Helvetica Light"/>
          <w:sz w:val="18"/>
          <w:szCs w:val="18"/>
        </w:rPr>
        <w:t>| **NFR-103** | Responsive behaviour MUST be validated for primary surfaces at 375, 768, 1024 and 1440 px with no visible clipping, overlap or unusable dynamic controls.                                        |</w:t>
      </w:r>
    </w:p>
    <w:p>
      <w:pPr/>
      <w:r>
        <w:rPr>
          <w:rFonts w:ascii="Helvetica Light" w:hAnsi="Helvetica Light" w:cs="Helvetica Light"/>
          <w:sz w:val="18"/>
          <w:szCs w:val="18"/>
        </w:rPr>
        <w:t>| **NFR-104** | Performance-sensitive editor interactions SHOULD feel immediate, while source discovery, resolver calls and provider work run asynchronously with visible progress and bounded failure states.      |</w:t>
      </w:r>
    </w:p>
    <w:p>
      <w:pPr/>
      <w:r>
        <w:rPr>
          <w:rFonts w:ascii="Helvetica Light" w:hAnsi="Helvetica Light" w:cs="Helvetica Light"/>
          <w:sz w:val="18"/>
          <w:szCs w:val="18"/>
        </w:rPr>
        <w:t>| **NFR-105** | Reliability and rollback MUST be deterministic: failed, invalid, stale or rejected proposals, saves, publishes and restores preserve the last valid active, saved and published state.             |</w:t>
      </w:r>
    </w:p>
    <w:p>
      <w:pPr/>
      <w:r>
        <w:rPr>
          <w:rFonts w:ascii="Helvetica Light" w:hAnsi="Helvetica Light" w:cs="Helvetica Light"/>
          <w:sz w:val="18"/>
          <w:szCs w:val="18"/>
        </w:rPr>
        <w:t>| **NFR-106** | Observability MUST record safe metadata such as request ID, provider, scope, operation count, validation result, latency, failure category, component versions and commerce revision without secrets or full prompts by default. |</w:t>
      </w:r>
    </w:p>
    <w:p>
      <w:pPr/>
      <w:r>
        <w:rPr>
          <w:rFonts w:ascii="Helvetica Light" w:hAnsi="Helvetica Light" w:cs="Helvetica Light"/>
          <w:sz w:val="18"/>
          <w:szCs w:val="18"/>
        </w:rPr>
        <w:t>| **NFR-107** | Provider isolation MUST keep provider-specific formats, credentials, errors and retries behind adapters; deterministic fixtures remain the default for local and automated tests.                  |</w:t>
      </w:r>
    </w:p>
    <w:p>
      <w:pPr/>
      <w:r>
        <w:rPr>
          <w:rFonts w:ascii="Helvetica Light" w:hAnsi="Helvetica Light" w:cs="Helvetica Light"/>
          <w:sz w:val="18"/>
          <w:szCs w:val="18"/>
        </w:rPr>
        <w:t>| **NFR-108** | Deterministic testing MUST cover schemas, bindings, source evidence, proposals, atomic application, adapter conformance, responsive/accessibility gates and the customer-ready journey.             |</w:t>
      </w:r>
    </w:p>
    <w:p>
      <w:pPr/>
      <w:r>
        <w:rPr>
          <w:rFonts w:ascii="Helvetica Light" w:hAnsi="Helvetica Light" w:cs="Helvetica Light"/>
          <w:sz w:val="18"/>
          <w:szCs w:val="18"/>
        </w:rPr>
        <w:t>| **NFR-109** | Maintainability MUST preserve integration boundaries: Puck stays isolated, canonical domain/application modules avoid UI/provider dependencies, and historical documents remain superseded context. |</w:t>
      </w:r>
    </w:p>
    <w:p/>
    <w:p>
      <w:pPr/>
      <w:r>
        <w:rPr>
          <w:rFonts w:ascii="Helvetica Light" w:hAnsi="Helvetica Light" w:cs="Helvetica Light"/>
          <w:sz w:val="18"/>
          <w:szCs w:val="18"/>
        </w:rPr>
        <w:t># Contents</w:t>
      </w:r>
    </w:p>
    <w:p>
      <w:pPr/>
      <w:r>
        <w:rPr>
          <w:rFonts w:ascii="Helvetica Light" w:hAnsi="Helvetica Light" w:cs="Helvetica Light"/>
          <w:sz w:val="18"/>
          <w:szCs w:val="18"/>
        </w:rPr>
        <w:t>- 1\. Executive product definition</w:t>
      </w:r>
    </w:p>
    <w:p/>
    <w:p>
      <w:pPr/>
      <w:r>
        <w:rPr>
          <w:rFonts w:ascii="Helvetica Light" w:hAnsi="Helvetica Light" w:cs="Helvetica Light"/>
          <w:sz w:val="18"/>
          <w:szCs w:val="18"/>
        </w:rPr>
        <w:t>- 2\. Comparison with v1.1 and required corrections</w:t>
      </w:r>
    </w:p>
    <w:p/>
    <w:p>
      <w:pPr/>
      <w:r>
        <w:rPr>
          <w:rFonts w:ascii="Helvetica Light" w:hAnsi="Helvetica Light" w:cs="Helvetica Light"/>
          <w:sz w:val="18"/>
          <w:szCs w:val="18"/>
        </w:rPr>
        <w:t>- 3\. Current verified implementation baseline</w:t>
      </w:r>
    </w:p>
    <w:p/>
    <w:p>
      <w:pPr/>
      <w:r>
        <w:rPr>
          <w:rFonts w:ascii="Helvetica Light" w:hAnsi="Helvetica Light" w:cs="Helvetica Light"/>
          <w:sz w:val="18"/>
          <w:szCs w:val="18"/>
        </w:rPr>
        <w:t>- 4\. Users, roles and jobs to be done</w:t>
      </w:r>
    </w:p>
    <w:p/>
    <w:p>
      <w:pPr/>
      <w:r>
        <w:rPr>
          <w:rFonts w:ascii="Helvetica Light" w:hAnsi="Helvetica Light" w:cs="Helvetica Light"/>
          <w:sz w:val="18"/>
          <w:szCs w:val="18"/>
        </w:rPr>
        <w:t>- 5\. Product boundaries and ownership</w:t>
      </w:r>
    </w:p>
    <w:p/>
    <w:p>
      <w:pPr/>
      <w:r>
        <w:rPr>
          <w:rFonts w:ascii="Helvetica Light" w:hAnsi="Helvetica Light" w:cs="Helvetica Light"/>
          <w:sz w:val="18"/>
          <w:szCs w:val="18"/>
        </w:rPr>
        <w:t>- 6\. End-to-end merchant journeys</w:t>
      </w:r>
    </w:p>
    <w:p/>
    <w:p>
      <w:pPr/>
      <w:r>
        <w:rPr>
          <w:rFonts w:ascii="Helvetica Light" w:hAnsi="Helvetica Light" w:cs="Helvetica Light"/>
          <w:sz w:val="18"/>
          <w:szCs w:val="18"/>
        </w:rPr>
        <w:t>- 7\. URL-first source discovery and reconciliation</w:t>
      </w:r>
    </w:p>
    <w:p/>
    <w:p>
      <w:pPr/>
      <w:r>
        <w:rPr>
          <w:rFonts w:ascii="Helvetica Light" w:hAnsi="Helvetica Light" w:cs="Helvetica Light"/>
          <w:sz w:val="18"/>
          <w:szCs w:val="18"/>
        </w:rPr>
        <w:t>- 8\. Brand reconstruction and asset-aware generation</w:t>
      </w:r>
    </w:p>
    <w:p/>
    <w:p>
      <w:pPr/>
      <w:r>
        <w:rPr>
          <w:rFonts w:ascii="Helvetica Light" w:hAnsi="Helvetica Light" w:cs="Helvetica Light"/>
          <w:sz w:val="18"/>
          <w:szCs w:val="18"/>
        </w:rPr>
        <w:t>- 9\. Reusable dynamic component platform</w:t>
      </w:r>
    </w:p>
    <w:p/>
    <w:p>
      <w:pPr/>
      <w:r>
        <w:rPr>
          <w:rFonts w:ascii="Helvetica Light" w:hAnsi="Helvetica Light" w:cs="Helvetica Light"/>
          <w:sz w:val="18"/>
          <w:szCs w:val="18"/>
        </w:rPr>
        <w:t>- 10\. Dynamic product-detail page system</w:t>
      </w:r>
    </w:p>
    <w:p/>
    <w:p>
      <w:pPr/>
      <w:r>
        <w:rPr>
          <w:rFonts w:ascii="Helvetica Light" w:hAnsi="Helvetica Light" w:cs="Helvetica Light"/>
          <w:sz w:val="18"/>
          <w:szCs w:val="18"/>
        </w:rPr>
        <w:t>- 11\. Homepage and collection-page design depth</w:t>
      </w:r>
    </w:p>
    <w:p/>
    <w:p>
      <w:pPr/>
      <w:r>
        <w:rPr>
          <w:rFonts w:ascii="Helvetica Light" w:hAnsi="Helvetica Light" w:cs="Helvetica Light"/>
          <w:sz w:val="18"/>
          <w:szCs w:val="18"/>
        </w:rPr>
        <w:t>- 12\. AI design-agent specification v1.2</w:t>
      </w:r>
    </w:p>
    <w:p/>
    <w:p>
      <w:pPr/>
      <w:r>
        <w:rPr>
          <w:rFonts w:ascii="Helvetica Light" w:hAnsi="Helvetica Light" w:cs="Helvetica Light"/>
          <w:sz w:val="18"/>
          <w:szCs w:val="18"/>
        </w:rPr>
        <w:t>- 13\. Storefront design system and whole-site consistency</w:t>
      </w:r>
    </w:p>
    <w:p/>
    <w:p>
      <w:pPr/>
      <w:r>
        <w:rPr>
          <w:rFonts w:ascii="Helvetica Light" w:hAnsi="Helvetica Light" w:cs="Helvetica Light"/>
          <w:sz w:val="18"/>
          <w:szCs w:val="18"/>
        </w:rPr>
        <w:t>- 14\. Vesko Storefront Studio merchant experience</w:t>
      </w:r>
    </w:p>
    <w:p/>
    <w:p>
      <w:pPr/>
      <w:r>
        <w:rPr>
          <w:rFonts w:ascii="Helvetica Light" w:hAnsi="Helvetica Light" w:cs="Helvetica Light"/>
          <w:sz w:val="18"/>
          <w:szCs w:val="18"/>
        </w:rPr>
        <w:t>- 15\. Data model and contracts</w:t>
      </w:r>
    </w:p>
    <w:p/>
    <w:p>
      <w:pPr/>
      <w:r>
        <w:rPr>
          <w:rFonts w:ascii="Helvetica Light" w:hAnsi="Helvetica Light" w:cs="Helvetica Light"/>
          <w:sz w:val="18"/>
          <w:szCs w:val="18"/>
        </w:rPr>
        <w:t>- 16\. Technical architecture and Vesko integration</w:t>
      </w:r>
    </w:p>
    <w:p/>
    <w:p>
      <w:pPr/>
      <w:r>
        <w:rPr>
          <w:rFonts w:ascii="Helvetica Light" w:hAnsi="Helvetica Light" w:cs="Helvetica Light"/>
          <w:sz w:val="18"/>
          <w:szCs w:val="18"/>
        </w:rPr>
        <w:t>- 17\. Security, privacy, performance and observability</w:t>
      </w:r>
    </w:p>
    <w:p/>
    <w:p>
      <w:pPr/>
      <w:r>
        <w:rPr>
          <w:rFonts w:ascii="Helvetica Light" w:hAnsi="Helvetica Light" w:cs="Helvetica Light"/>
          <w:sz w:val="18"/>
          <w:szCs w:val="18"/>
        </w:rPr>
        <w:t>- 18\. Testing and release acceptance criteria</w:t>
      </w:r>
    </w:p>
    <w:p/>
    <w:p>
      <w:pPr/>
      <w:r>
        <w:rPr>
          <w:rFonts w:ascii="Helvetica Light" w:hAnsi="Helvetica Light" w:cs="Helvetica Light"/>
          <w:sz w:val="18"/>
          <w:szCs w:val="18"/>
        </w:rPr>
        <w:t>- 19\. Correct development roadmap</w:t>
      </w:r>
    </w:p>
    <w:p/>
    <w:p>
      <w:pPr/>
      <w:r>
        <w:rPr>
          <w:rFonts w:ascii="Helvetica Light" w:hAnsi="Helvetica Light" w:cs="Helvetica Light"/>
          <w:sz w:val="18"/>
          <w:szCs w:val="18"/>
        </w:rPr>
        <w:t>- 20\. Handoff and final integration package</w:t>
      </w:r>
    </w:p>
    <w:p/>
    <w:p>
      <w:pPr/>
      <w:r>
        <w:rPr>
          <w:rFonts w:ascii="Helvetica Light" w:hAnsi="Helvetica Light" w:cs="Helvetica Light"/>
          <w:sz w:val="18"/>
          <w:szCs w:val="18"/>
        </w:rPr>
        <w:t>- Appendices</w:t>
      </w:r>
    </w:p>
    <w:p/>
    <w:p>
      <w:pPr/>
      <w:r>
        <w:rPr>
          <w:rFonts w:ascii="Helvetica Light" w:hAnsi="Helvetica Light" w:cs="Helvetica Light"/>
          <w:sz w:val="18"/>
          <w:szCs w:val="18"/>
        </w:rPr>
        <w:t># 1. Executive product definition</w:t>
      </w:r>
    </w:p>
    <w:p>
      <w:pPr/>
      <w:r>
        <w:rPr>
          <w:rFonts w:ascii="Helvetica Light" w:hAnsi="Helvetica Light" w:cs="Helvetica Light"/>
          <w:sz w:val="18"/>
          <w:szCs w:val="18"/>
        </w:rPr>
        <w:t>Veskify is the controlled AI storefront-design engine used by Vesko Storefront Studio. It enables a merchant with limited technical or design knowledge to transform business information, an existing public website, a logo, available media and canonical Vesko commerce data into a coherent, responsive and editable storefront.</w:t>
      </w:r>
    </w:p>
    <w:p/>
    <w:p>
      <w:pPr/>
      <w:r>
        <w:rPr>
          <w:rFonts w:ascii="Helvetica Light" w:hAnsi="Helvetica Light" w:cs="Helvetica Light"/>
          <w:sz w:val="18"/>
          <w:szCs w:val="18"/>
        </w:rPr>
        <w:t>&lt;table&gt;</w:t>
      </w:r>
    </w:p>
    <w:p>
      <w:pPr/>
      <w:r>
        <w:rPr>
          <w:rFonts w:ascii="Helvetica Light" w:hAnsi="Helvetica Light" w:cs="Helvetica Light"/>
          <w:sz w:val="18"/>
          <w:szCs w:val="18"/>
        </w:rPr>
        <w:t>&lt;colgroup&gt;</w:t>
      </w:r>
    </w:p>
    <w:p>
      <w:pPr/>
      <w:r>
        <w:rPr>
          <w:rFonts w:ascii="Helvetica Light" w:hAnsi="Helvetica Light" w:cs="Helvetica Light"/>
          <w:sz w:val="18"/>
          <w:szCs w:val="18"/>
        </w:rPr>
        <w:t>&lt;col style="width: 1%" /&gt;</w:t>
      </w:r>
    </w:p>
    <w:p>
      <w:pPr/>
      <w:r>
        <w:rPr>
          <w:rFonts w:ascii="Helvetica Light" w:hAnsi="Helvetica Light" w:cs="Helvetica Light"/>
          <w:sz w:val="18"/>
          <w:szCs w:val="18"/>
        </w:rPr>
        <w:t>&lt;col style="width: 98%" /&gt;</w:t>
      </w:r>
    </w:p>
    <w:p>
      <w:pPr/>
      <w:r>
        <w:rPr>
          <w:rFonts w:ascii="Helvetica Light" w:hAnsi="Helvetica Light" w:cs="Helvetica Light"/>
          <w:sz w:val="18"/>
          <w:szCs w:val="18"/>
        </w:rPr>
        <w:t>&lt;/colgroup&gt;</w:t>
      </w:r>
    </w:p>
    <w:p>
      <w:pPr/>
      <w:r>
        <w:rPr>
          <w:rFonts w:ascii="Helvetica Light" w:hAnsi="Helvetica Light" w:cs="Helvetica Light"/>
          <w:sz w:val="18"/>
          <w:szCs w:val="18"/>
        </w:rPr>
        <w:t>&lt;thead&gt;</w:t>
      </w:r>
    </w:p>
    <w:p>
      <w:pPr/>
      <w:r>
        <w:rPr>
          <w:rFonts w:ascii="Helvetica Light" w:hAnsi="Helvetica Light" w:cs="Helvetica Light"/>
          <w:sz w:val="18"/>
          <w:szCs w:val="18"/>
        </w:rPr>
        <w:t>&lt;tr class="header"&gt;</w:t>
      </w:r>
    </w:p>
    <w:p>
      <w:pPr/>
      <w:r>
        <w:rPr>
          <w:rFonts w:ascii="Helvetica Light" w:hAnsi="Helvetica Light" w:cs="Helvetica Light"/>
          <w:sz w:val="18"/>
          <w:szCs w:val="18"/>
        </w:rPr>
        <w:t>&lt;th&gt;&lt;/th&gt;</w:t>
      </w:r>
    </w:p>
    <w:p>
      <w:pPr/>
      <w:r>
        <w:rPr>
          <w:rFonts w:ascii="Helvetica Light" w:hAnsi="Helvetica Light" w:cs="Helvetica Light"/>
          <w:sz w:val="18"/>
          <w:szCs w:val="18"/>
        </w:rPr>
        <w:t>&lt;th&gt;&lt;p&gt;&lt;strong&gt;Core merchant promise&lt;/strong&gt;&lt;/p&gt;</w:t>
      </w:r>
    </w:p>
    <w:p>
      <w:pPr/>
      <w:r>
        <w:rPr>
          <w:rFonts w:ascii="Helvetica Light" w:hAnsi="Helvetica Light" w:cs="Helvetica Light"/>
          <w:sz w:val="18"/>
          <w:szCs w:val="18"/>
        </w:rPr>
        <w:t>&lt;p&gt;Connect what you already have, approve the design direction, receive a complete storefront, and keep improving it through plain-language instructions — without rebuilding product data, writing code or becoming a web designer.&lt;/p&gt;&lt;/th&gt;</w:t>
      </w:r>
    </w:p>
    <w:p>
      <w:pPr/>
      <w:r>
        <w:rPr>
          <w:rFonts w:ascii="Helvetica Light" w:hAnsi="Helvetica Light" w:cs="Helvetica Light"/>
          <w:sz w:val="18"/>
          <w:szCs w:val="18"/>
        </w:rPr>
        <w:t>&lt;/tr&gt;</w:t>
      </w:r>
    </w:p>
    <w:p>
      <w:pPr/>
      <w:r>
        <w:rPr>
          <w:rFonts w:ascii="Helvetica Light" w:hAnsi="Helvetica Light" w:cs="Helvetica Light"/>
          <w:sz w:val="18"/>
          <w:szCs w:val="18"/>
        </w:rPr>
        <w:t>&lt;/thead&gt;</w:t>
      </w:r>
    </w:p>
    <w:p>
      <w:pPr/>
      <w:r>
        <w:rPr>
          <w:rFonts w:ascii="Helvetica Light" w:hAnsi="Helvetica Light" w:cs="Helvetica Light"/>
          <w:sz w:val="18"/>
          <w:szCs w:val="18"/>
        </w:rPr>
        <w:t>&lt;tbody&gt;</w:t>
      </w:r>
    </w:p>
    <w:p>
      <w:pPr/>
      <w:r>
        <w:rPr>
          <w:rFonts w:ascii="Helvetica Light" w:hAnsi="Helvetica Light" w:cs="Helvetica Light"/>
          <w:sz w:val="18"/>
          <w:szCs w:val="18"/>
        </w:rPr>
        <w:t>&lt;/tbody&gt;</w:t>
      </w:r>
    </w:p>
    <w:p>
      <w:pPr/>
      <w:r>
        <w:rPr>
          <w:rFonts w:ascii="Helvetica Light" w:hAnsi="Helvetica Light" w:cs="Helvetica Light"/>
          <w:sz w:val="18"/>
          <w:szCs w:val="18"/>
        </w:rPr>
        <w:t>&lt;/table&gt;</w:t>
      </w:r>
    </w:p>
    <w:p/>
    <w:p>
      <w:pPr/>
      <w:r>
        <w:rPr>
          <w:rFonts w:ascii="Helvetica Light" w:hAnsi="Helvetica Light" w:cs="Helvetica Light"/>
          <w:sz w:val="18"/>
          <w:szCs w:val="18"/>
        </w:rPr>
        <w:t>## 1.1 Product goal</w:t>
      </w:r>
    </w:p>
    <w:p>
      <w:pPr/>
      <w:r>
        <w:rPr>
          <w:rFonts w:ascii="Helvetica Light" w:hAnsi="Helvetica Light" w:cs="Helvetica Light"/>
          <w:sz w:val="18"/>
          <w:szCs w:val="18"/>
        </w:rPr>
        <w:t>The product goal is to remove the heavy UI, visual-design and storefront-composition work from Vesko onboarding. A new customer should not need a complete brand guide, a developer or a separate web-design project before using Vesko. When the merchant has an existing website, that site becomes design evidence and reusable source material; Vesko commerce data remains the operational truth.</w:t>
      </w:r>
    </w:p>
    <w:p/>
    <w:p>
      <w:pPr/>
      <w:r>
        <w:rPr>
          <w:rFonts w:ascii="Helvetica Light" w:hAnsi="Helvetica Light" w:cs="Helvetica Light"/>
          <w:sz w:val="18"/>
          <w:szCs w:val="18"/>
        </w:rPr>
        <w:t>## 1.2 Product identity</w:t>
      </w:r>
    </w:p>
    <w:p>
      <w:pPr/>
      <w:r>
        <w:rPr>
          <w:rFonts w:ascii="Helvetica Light" w:hAnsi="Helvetica Light" w:cs="Helvetica Light"/>
          <w:sz w:val="18"/>
          <w:szCs w:val="18"/>
        </w:rPr>
        <w:t>| **Layer**                | **Name**                | **Merchant visibility** | **Responsibility**                                                                                                  |</w:t>
      </w:r>
    </w:p>
    <w:p>
      <w:pPr/>
      <w:r>
        <w:rPr>
          <w:rFonts w:ascii="Helvetica Light" w:hAnsi="Helvetica Light" w:cs="Helvetica Light"/>
          <w:sz w:val="18"/>
          <w:szCs w:val="18"/>
        </w:rPr>
        <w:t>|--------------------------|-------------------------|-------------------------|---------------------------------------------------------------------------------------------------------------------|</w:t>
      </w:r>
    </w:p>
    <w:p>
      <w:pPr/>
      <w:r>
        <w:rPr>
          <w:rFonts w:ascii="Helvetica Light" w:hAnsi="Helvetica Light" w:cs="Helvetica Light"/>
          <w:sz w:val="18"/>
          <w:szCs w:val="18"/>
        </w:rPr>
        <w:t>| Vesko module             | Vesko Storefront Studio | Visible                 | Onboarding, design workspace, preview, draft, publishing and history within Vesko Retail OS.                        |</w:t>
      </w:r>
    </w:p>
    <w:p>
      <w:pPr/>
      <w:r>
        <w:rPr>
          <w:rFonts w:ascii="Helvetica Light" w:hAnsi="Helvetica Light" w:cs="Helvetica Light"/>
          <w:sz w:val="18"/>
          <w:szCs w:val="18"/>
        </w:rPr>
        <w:t>| Design engine            | Veskify                 | Usually hidden          | Intent, planning, design skills, component selection, structured operations, validation, proposals and composition. |</w:t>
      </w:r>
    </w:p>
    <w:p>
      <w:pPr/>
      <w:r>
        <w:rPr>
          <w:rFonts w:ascii="Helvetica Light" w:hAnsi="Helvetica Light" w:cs="Helvetica Light"/>
          <w:sz w:val="18"/>
          <w:szCs w:val="18"/>
        </w:rPr>
        <w:t>| Visual editor foundation | Puck integration        | Hidden as technology    | Canvas mechanics, section selection, insertion, reordering and field controls through an isolated adapter.          |</w:t>
      </w:r>
    </w:p>
    <w:p>
      <w:pPr/>
      <w:r>
        <w:rPr>
          <w:rFonts w:ascii="Helvetica Light" w:hAnsi="Helvetica Light" w:cs="Helvetica Light"/>
          <w:sz w:val="18"/>
          <w:szCs w:val="18"/>
        </w:rPr>
        <w:t>| AI provider              | Configured text model   | Hidden                  | Model execution only. Provider-specific output never becomes canonical application state.                           |</w:t>
      </w:r>
    </w:p>
    <w:p/>
    <w:p>
      <w:pPr/>
      <w:r>
        <w:rPr>
          <w:rFonts w:ascii="Helvetica Light" w:hAnsi="Helvetica Light" w:cs="Helvetica Light"/>
          <w:sz w:val="18"/>
          <w:szCs w:val="18"/>
        </w:rPr>
        <w:t>## 1.3 What Veskify designs</w:t>
      </w:r>
    </w:p>
    <w:p>
      <w:pPr/>
      <w:r>
        <w:rPr>
          <w:rFonts w:ascii="Helvetica Light" w:hAnsi="Helvetica Light" w:cs="Helvetica Light"/>
          <w:sz w:val="18"/>
          <w:szCs w:val="18"/>
        </w:rPr>
        <w:t>- Global brand and design tokens derived from merchant evidence and approved preferences.</w:t>
      </w:r>
    </w:p>
    <w:p/>
    <w:p>
      <w:pPr/>
      <w:r>
        <w:rPr>
          <w:rFonts w:ascii="Helvetica Light" w:hAnsi="Helvetica Light" w:cs="Helvetica Light"/>
          <w:sz w:val="18"/>
          <w:szCs w:val="18"/>
        </w:rPr>
        <w:t>- Navigation, header, footer, homepage, collection pages, product-detail pages, content pages, campaign pages, cart and checkout presentation.</w:t>
      </w:r>
    </w:p>
    <w:p/>
    <w:p>
      <w:pPr/>
      <w:r>
        <w:rPr>
          <w:rFonts w:ascii="Helvetica Light" w:hAnsi="Helvetica Light" w:cs="Helvetica Light"/>
          <w:sz w:val="18"/>
          <w:szCs w:val="18"/>
        </w:rPr>
        <w:t>- Responsive compositions using controlled component families and reusable page blueprints.</w:t>
      </w:r>
    </w:p>
    <w:p/>
    <w:p>
      <w:pPr/>
      <w:r>
        <w:rPr>
          <w:rFonts w:ascii="Helvetica Light" w:hAnsi="Helvetica Light" w:cs="Helvetica Light"/>
          <w:sz w:val="18"/>
          <w:szCs w:val="18"/>
        </w:rPr>
        <w:t>- Presentation of canonical product data, including media, attributes, variants, option groups, prices, compare-at prices, availability labels and order options.</w:t>
      </w:r>
    </w:p>
    <w:p/>
    <w:p>
      <w:pPr/>
      <w:r>
        <w:rPr>
          <w:rFonts w:ascii="Helvetica Light" w:hAnsi="Helvetica Light" w:cs="Helvetica Light"/>
          <w:sz w:val="18"/>
          <w:szCs w:val="18"/>
        </w:rPr>
        <w:t>- Editable marketing copy, SEO metadata, translations and non-factual presentation enrichment.</w:t>
      </w:r>
    </w:p>
    <w:p/>
    <w:p>
      <w:pPr/>
      <w:r>
        <w:rPr>
          <w:rFonts w:ascii="Helvetica Light" w:hAnsi="Helvetica Light" w:cs="Helvetica Light"/>
          <w:sz w:val="18"/>
          <w:szCs w:val="18"/>
        </w:rPr>
        <w:t>- Asset selection, cropping role, placement and reuse; optional image generation only when approved assets are insufficient or explicitly requested.</w:t>
      </w:r>
    </w:p>
    <w:p/>
    <w:p>
      <w:pPr/>
      <w:r>
        <w:rPr>
          <w:rFonts w:ascii="Helvetica Light" w:hAnsi="Helvetica Light" w:cs="Helvetica Light"/>
          <w:sz w:val="18"/>
          <w:szCs w:val="18"/>
        </w:rPr>
        <w:t>## 1.4 What Veskify does not own</w:t>
      </w:r>
    </w:p>
    <w:p>
      <w:pPr/>
      <w:r>
        <w:rPr>
          <w:rFonts w:ascii="Helvetica Light" w:hAnsi="Helvetica Light" w:cs="Helvetica Light"/>
          <w:sz w:val="18"/>
          <w:szCs w:val="18"/>
        </w:rPr>
        <w:t>- Product creation, catalogue management, product-type definitions or operational inventory.</w:t>
      </w:r>
    </w:p>
    <w:p/>
    <w:p>
      <w:pPr/>
      <w:r>
        <w:rPr>
          <w:rFonts w:ascii="Helvetica Light" w:hAnsi="Helvetica Light" w:cs="Helvetica Light"/>
          <w:sz w:val="18"/>
          <w:szCs w:val="18"/>
        </w:rPr>
        <w:t>- SKU, price, compare-at price, stock, availability truth, variant values or order-option values.</w:t>
      </w:r>
    </w:p>
    <w:p/>
    <w:p>
      <w:pPr/>
      <w:r>
        <w:rPr>
          <w:rFonts w:ascii="Helvetica Light" w:hAnsi="Helvetica Light" w:cs="Helvetica Light"/>
          <w:sz w:val="18"/>
          <w:szCs w:val="18"/>
        </w:rPr>
        <w:t>- Payments, taxes, logistics, shipping configuration, orders, returns or invoicing.</w:t>
      </w:r>
    </w:p>
    <w:p/>
    <w:p>
      <w:pPr/>
      <w:r>
        <w:rPr>
          <w:rFonts w:ascii="Helvetica Light" w:hAnsi="Helvetica Light" w:cs="Helvetica Light"/>
          <w:sz w:val="18"/>
          <w:szCs w:val="18"/>
        </w:rPr>
        <w:t>- Unrestricted code generation, arbitrary CSS, scripts, plugins or merchant-executed embeds.</w:t>
      </w:r>
    </w:p>
    <w:p/>
    <w:p>
      <w:pPr/>
      <w:r>
        <w:rPr>
          <w:rFonts w:ascii="Helvetica Light" w:hAnsi="Helvetica Light" w:cs="Helvetica Light"/>
          <w:sz w:val="18"/>
          <w:szCs w:val="18"/>
        </w:rPr>
        <w:t>- An independent customer-data model that competes with Vesko Retail OS.</w:t>
      </w:r>
    </w:p>
    <w:p/>
    <w:p>
      <w:pPr/>
      <w:r>
        <w:rPr>
          <w:rFonts w:ascii="Helvetica Light" w:hAnsi="Helvetica Light" w:cs="Helvetica Light"/>
          <w:sz w:val="18"/>
          <w:szCs w:val="18"/>
        </w:rPr>
        <w:t>## 1.5 Standalone repository and real-product rule</w:t>
      </w:r>
    </w:p>
    <w:p>
      <w:pPr/>
      <w:r>
        <w:rPr>
          <w:rFonts w:ascii="Helvetica Light" w:hAnsi="Helvetica Light" w:cs="Helvetica Light"/>
          <w:sz w:val="18"/>
          <w:szCs w:val="18"/>
        </w:rPr>
        <w:t>The standalone repository remains the fastest environment for implementation, deterministic tests, real-provider validation and demonstrations. It must, however, behave as a replaceable module. IndexedDB, local fixtures and demo routes are adapters, not assumptions that may leak into domain or editor logic. Every new contract must have a clear mapping to Vesko authentication, canonical commerce data, media, persistence and publishing services.</w:t>
      </w:r>
    </w:p>
    <w:p/>
    <w:p>
      <w:pPr/>
      <w:r>
        <w:rPr>
          <w:rFonts w:ascii="Helvetica Light" w:hAnsi="Helvetica Light" w:cs="Helvetica Light"/>
          <w:sz w:val="18"/>
          <w:szCs w:val="18"/>
        </w:rPr>
        <w:t># 2. Comparison with v1.1 and required corrections</w:t>
      </w:r>
    </w:p>
    <w:p>
      <w:pPr/>
      <w:r>
        <w:rPr>
          <w:rFonts w:ascii="Helvetica Light" w:hAnsi="Helvetica Light" w:cs="Helvetica Light"/>
          <w:sz w:val="18"/>
          <w:szCs w:val="18"/>
        </w:rPr>
        <w:t>Version 1.1 correctly established the controlled-agent safety architecture. Its main weakness is product sequencing: it still frames the repository as a standalone demo with broad import and catalogue-intelligence work, while the actual product need is a Vesko-integrated design agent that can reconstruct an existing storefront, reuse available assets and render dynamic product types safely.</w:t>
      </w:r>
    </w:p>
    <w:p/>
    <w:p>
      <w:pPr/>
      <w:r>
        <w:rPr>
          <w:rFonts w:ascii="Helvetica Light" w:hAnsi="Helvetica Light" w:cs="Helvetica Light"/>
          <w:sz w:val="18"/>
          <w:szCs w:val="18"/>
        </w:rPr>
        <w:t>| **Area**                 | **v1.1 position**                                                | **v1.2 decision**                                                                                                                                  | **Action**                                 |</w:t>
      </w:r>
    </w:p>
    <w:p>
      <w:pPr/>
      <w:r>
        <w:rPr>
          <w:rFonts w:ascii="Helvetica Light" w:hAnsi="Helvetica Light" w:cs="Helvetica Light"/>
          <w:sz w:val="18"/>
          <w:szCs w:val="18"/>
        </w:rPr>
        <w:t>|--------------------------|------------------------------------------------------------------|----------------------------------------------------------------------------------------------------------------------------------------------------|--------------------------------------------|</w:t>
      </w:r>
    </w:p>
    <w:p>
      <w:pPr/>
      <w:r>
        <w:rPr>
          <w:rFonts w:ascii="Helvetica Light" w:hAnsi="Helvetica Light" w:cs="Helvetica Light"/>
          <w:sz w:val="18"/>
          <w:szCs w:val="18"/>
        </w:rPr>
        <w:t>| **Product positioning**  | Standalone interactive demo, later integrated.                   | Integration-ready Vesko product module; standalone repository is the implementation environment.                                                   | Replace framing.                           |</w:t>
      </w:r>
    </w:p>
    <w:p>
      <w:pPr/>
      <w:r>
        <w:rPr>
          <w:rFonts w:ascii="Helvetica Light" w:hAnsi="Helvetica Light" w:cs="Helvetica Light"/>
          <w:sz w:val="18"/>
          <w:szCs w:val="18"/>
        </w:rPr>
        <w:t>| **Merchant-facing name** | Veskify / AI Storefront Design Agent.                            | Vesko Storefront Studio; Veskify remains the internal engine.                                                                                      | Replace naming in merchant UI.             |</w:t>
      </w:r>
    </w:p>
    <w:p>
      <w:pPr/>
      <w:r>
        <w:rPr>
          <w:rFonts w:ascii="Helvetica Light" w:hAnsi="Helvetica Light" w:cs="Helvetica Light"/>
          <w:sz w:val="18"/>
          <w:szCs w:val="18"/>
        </w:rPr>
        <w:t>| **Primary onboarding**   | New store, redesign and demo preset treated as peers.            | Improve existing store by URL is primary; new store is secondary.                                                                                  | Reorder journey and screens.               |</w:t>
      </w:r>
    </w:p>
    <w:p>
      <w:pPr/>
      <w:r>
        <w:rPr>
          <w:rFonts w:ascii="Helvetica Light" w:hAnsi="Helvetica Light" w:cs="Helvetica Light"/>
          <w:sz w:val="18"/>
          <w:szCs w:val="18"/>
        </w:rPr>
        <w:t>| **Brand inputs**         | Upload brand guide or use guided creation.                       | Assume many merchants only have a logo and public website; reconstruct brand evidence and ask only for material gaps.                              | Expand requirements.                       |</w:t>
      </w:r>
    </w:p>
    <w:p>
      <w:pPr/>
      <w:r>
        <w:rPr>
          <w:rFonts w:ascii="Helvetica Light" w:hAnsi="Helvetica Light" w:cs="Helvetica Light"/>
          <w:sz w:val="18"/>
          <w:szCs w:val="18"/>
        </w:rPr>
        <w:t>| **Catalogue scope**      | Dummy catalogue plus CSV/Excel mapping and product intelligence. | Consume canonical Vesko commerce projections. CSV/Excel/import work is not a prerequisite for the design-agent product.                            | Narrow and defer.                          |</w:t>
      </w:r>
    </w:p>
    <w:p>
      <w:pPr/>
      <w:r>
        <w:rPr>
          <w:rFonts w:ascii="Helvetica Light" w:hAnsi="Helvetica Light" w:cs="Helvetica Light"/>
          <w:sz w:val="18"/>
          <w:szCs w:val="18"/>
        </w:rPr>
        <w:t>| **Component system**     | Controlled registry and a list of components/variants.           | Explicit layered platform: primitives, patterns, commerce-bound components, reusable compositions and page blueprints with data-binding contracts. | Deepen architecture.                       |</w:t>
      </w:r>
    </w:p>
    <w:p>
      <w:pPr/>
      <w:r>
        <w:rPr>
          <w:rFonts w:ascii="Helvetica Light" w:hAnsi="Helvetica Light" w:cs="Helvetica Light"/>
          <w:sz w:val="18"/>
          <w:szCs w:val="18"/>
        </w:rPr>
        <w:t>| **Product page**         | Generic productGallery, productInfo and productOptions blocks.   | Schema-driven dynamic PDP that adapts to product type, attribute groups, variant dimensions, dependencies and order options.                       | Replace page specification.                |</w:t>
      </w:r>
    </w:p>
    <w:p>
      <w:pPr/>
      <w:r>
        <w:rPr>
          <w:rFonts w:ascii="Helvetica Light" w:hAnsi="Helvetica Light" w:cs="Helvetica Light"/>
          <w:sz w:val="18"/>
          <w:szCs w:val="18"/>
        </w:rPr>
        <w:t>| **Asset handling**       | Uploads, local assets and optional generation.                   | Asset inventory with provenance, role eligibility, responsive crops, reuse priority, quality warnings and design-brief approval.                   | Expand architecture.                       |</w:t>
      </w:r>
    </w:p>
    <w:p>
      <w:pPr/>
      <w:r>
        <w:rPr>
          <w:rFonts w:ascii="Helvetica Light" w:hAnsi="Helvetica Light" w:cs="Helvetica Light"/>
          <w:sz w:val="18"/>
          <w:szCs w:val="18"/>
        </w:rPr>
        <w:t>| **AI capability**        | Safe structured proposals, limited initial skills.               | Retain safety; expand design vocabulary, exact palette instructions, source-aware generation and coordinated multi-page composition.               | Extend skills and contracts.               |</w:t>
      </w:r>
    </w:p>
    <w:p>
      <w:pPr/>
      <w:r>
        <w:rPr>
          <w:rFonts w:ascii="Helvetica Light" w:hAnsi="Helvetica Light" w:cs="Helvetica Light"/>
          <w:sz w:val="18"/>
          <w:szCs w:val="18"/>
        </w:rPr>
        <w:t>| **UI shell**             | Standalone editor/demo interface.                                | Native Vesko Storefront Studio shell with one merchant workflow and no developer surfaces.                                                         | Apply approved product-design direction.   |</w:t>
      </w:r>
    </w:p>
    <w:p>
      <w:pPr/>
      <w:r>
        <w:rPr>
          <w:rFonts w:ascii="Helvetica Light" w:hAnsi="Helvetica Light" w:cs="Helvetica Light"/>
          <w:sz w:val="18"/>
          <w:szCs w:val="18"/>
        </w:rPr>
        <w:t>| **Roadmap**              | Phases 0-8 still listed as future.                               | Foundation, editor, onboarding baseline, AI operations, real provider, atomic whole-storefront change and publishing are already proven.           | Reset roadmap from the verified milestone. |</w:t>
      </w:r>
    </w:p>
    <w:p/>
    <w:p>
      <w:pPr/>
      <w:r>
        <w:rPr>
          <w:rFonts w:ascii="Helvetica Light" w:hAnsi="Helvetica Light" w:cs="Helvetica Light"/>
          <w:sz w:val="18"/>
          <w:szCs w:val="18"/>
        </w:rPr>
        <w:t>## 2.1 v1.1 decisions that remain binding</w:t>
      </w:r>
    </w:p>
    <w:p>
      <w:pPr/>
      <w:r>
        <w:rPr>
          <w:rFonts w:ascii="Helvetica Light" w:hAnsi="Helvetica Light" w:cs="Helvetica Light"/>
          <w:sz w:val="18"/>
          <w:szCs w:val="18"/>
        </w:rPr>
        <w:t>- The AI proposes; Veskify owns canonical truth.</w:t>
      </w:r>
    </w:p>
    <w:p/>
    <w:p>
      <w:pPr/>
      <w:r>
        <w:rPr>
          <w:rFonts w:ascii="Helvetica Light" w:hAnsi="Helvetica Light" w:cs="Helvetica Light"/>
          <w:sz w:val="18"/>
          <w:szCs w:val="18"/>
        </w:rPr>
        <w:t>- AI output is structured operations, never executable frontend code.</w:t>
      </w:r>
    </w:p>
    <w:p/>
    <w:p>
      <w:pPr/>
      <w:r>
        <w:rPr>
          <w:rFonts w:ascii="Helvetica Light" w:hAnsi="Helvetica Light" w:cs="Helvetica Light"/>
          <w:sz w:val="18"/>
          <w:szCs w:val="18"/>
        </w:rPr>
        <w:t>- Components and variants are registered, validated and responsive by construction.</w:t>
      </w:r>
    </w:p>
    <w:p/>
    <w:p>
      <w:pPr/>
      <w:r>
        <w:rPr>
          <w:rFonts w:ascii="Helvetica Light" w:hAnsi="Helvetica Light" w:cs="Helvetica Light"/>
          <w:sz w:val="18"/>
          <w:szCs w:val="18"/>
        </w:rPr>
        <w:t>- Material changes are reviewable, reversible and scoped.</w:t>
      </w:r>
    </w:p>
    <w:p/>
    <w:p>
      <w:pPr/>
      <w:r>
        <w:rPr>
          <w:rFonts w:ascii="Helvetica Light" w:hAnsi="Helvetica Light" w:cs="Helvetica Light"/>
          <w:sz w:val="18"/>
          <w:szCs w:val="18"/>
        </w:rPr>
        <w:t>- Published state is never silently mutated; Save draft and Publish remain separate actions.</w:t>
      </w:r>
    </w:p>
    <w:p/>
    <w:p>
      <w:pPr/>
      <w:r>
        <w:rPr>
          <w:rFonts w:ascii="Helvetica Light" w:hAnsi="Helvetica Light" w:cs="Helvetica Light"/>
          <w:sz w:val="18"/>
          <w:szCs w:val="18"/>
        </w:rPr>
        <w:t>- Product, price, stock, option, payment, shipping, tax and order truth is protected.</w:t>
      </w:r>
    </w:p>
    <w:p/>
    <w:p>
      <w:pPr/>
      <w:r>
        <w:rPr>
          <w:rFonts w:ascii="Helvetica Light" w:hAnsi="Helvetica Light" w:cs="Helvetica Light"/>
          <w:sz w:val="18"/>
          <w:szCs w:val="18"/>
        </w:rPr>
        <w:t>- Puck remains isolated behind the visual-editor integration boundary.</w:t>
      </w:r>
    </w:p>
    <w:p/>
    <w:p>
      <w:pPr/>
      <w:r>
        <w:rPr>
          <w:rFonts w:ascii="Helvetica Light" w:hAnsi="Helvetica Light" w:cs="Helvetica Light"/>
          <w:sz w:val="18"/>
          <w:szCs w:val="18"/>
        </w:rPr>
        <w:t>- Provider-specific formats remain behind adapters.</w:t>
      </w:r>
    </w:p>
    <w:p/>
    <w:p>
      <w:pPr/>
      <w:r>
        <w:rPr>
          <w:rFonts w:ascii="Helvetica Light" w:hAnsi="Helvetica Light" w:cs="Helvetica Light"/>
          <w:sz w:val="18"/>
          <w:szCs w:val="18"/>
        </w:rPr>
        <w:t>- Reuse merchant assets, site evidence, product media, presets, variants and tokens before generating new material.</w:t>
      </w:r>
    </w:p>
    <w:p/>
    <w:p>
      <w:pPr/>
      <w:r>
        <w:rPr>
          <w:rFonts w:ascii="Helvetica Light" w:hAnsi="Helvetica Light" w:cs="Helvetica Light"/>
          <w:sz w:val="18"/>
          <w:szCs w:val="18"/>
        </w:rPr>
        <w:t>## 2.2 v1.1 items deliberately removed from the immediate critical path</w:t>
      </w:r>
    </w:p>
    <w:p>
      <w:pPr/>
      <w:r>
        <w:rPr>
          <w:rFonts w:ascii="Helvetica Light" w:hAnsi="Helvetica Light" w:cs="Helvetica Light"/>
          <w:sz w:val="18"/>
          <w:szCs w:val="18"/>
        </w:rPr>
        <w:t>- Building a general CSV/Excel catalogue-import product inside Veskify.</w:t>
      </w:r>
    </w:p>
    <w:p/>
    <w:p>
      <w:pPr/>
      <w:r>
        <w:rPr>
          <w:rFonts w:ascii="Helvetica Light" w:hAnsi="Helvetica Light" w:cs="Helvetica Light"/>
          <w:sz w:val="18"/>
          <w:szCs w:val="18"/>
        </w:rPr>
        <w:t>- Creating a second product-type, variant or attribute system for the design agent.</w:t>
      </w:r>
    </w:p>
    <w:p/>
    <w:p>
      <w:pPr/>
      <w:r>
        <w:rPr>
          <w:rFonts w:ascii="Helvetica Light" w:hAnsi="Helvetica Light" w:cs="Helvetica Light"/>
          <w:sz w:val="18"/>
          <w:szCs w:val="18"/>
        </w:rPr>
        <w:t>- Broad presentation-enrichment workflows unrelated to the first integrated storefront journey.</w:t>
      </w:r>
    </w:p>
    <w:p/>
    <w:p>
      <w:pPr/>
      <w:r>
        <w:rPr>
          <w:rFonts w:ascii="Helvetica Light" w:hAnsi="Helvetica Light" w:cs="Helvetica Light"/>
          <w:sz w:val="18"/>
          <w:szCs w:val="18"/>
        </w:rPr>
        <w:t>- AI image generation as a default dependency.</w:t>
      </w:r>
    </w:p>
    <w:p/>
    <w:p>
      <w:pPr/>
      <w:r>
        <w:rPr>
          <w:rFonts w:ascii="Helvetica Light" w:hAnsi="Helvetica Light" w:cs="Helvetica Light"/>
          <w:sz w:val="18"/>
          <w:szCs w:val="18"/>
        </w:rPr>
        <w:t>- More industries before jewellery and watches achieve deep dynamic page quality.</w:t>
      </w:r>
    </w:p>
    <w:p/>
    <w:p>
      <w:pPr/>
      <w:r>
        <w:rPr>
          <w:rFonts w:ascii="Helvetica Light" w:hAnsi="Helvetica Light" w:cs="Helvetica Light"/>
          <w:sz w:val="18"/>
          <w:szCs w:val="18"/>
        </w:rPr>
        <w:t># 3. Current verified implementation baseline</w:t>
      </w:r>
    </w:p>
    <w:p>
      <w:pPr/>
      <w:r>
        <w:rPr>
          <w:rFonts w:ascii="Helvetica Light" w:hAnsi="Helvetica Light" w:cs="Helvetica Light"/>
          <w:sz w:val="18"/>
          <w:szCs w:val="18"/>
        </w:rPr>
        <w:t>The v1.2.1 roadmap starts from repository commit</w:t>
      </w:r>
    </w:p>
    <w:p>
      <w:pPr/>
      <w:r>
        <w:rPr>
          <w:rFonts w:ascii="Helvetica Light" w:hAnsi="Helvetica Light" w:cs="Helvetica Light"/>
          <w:sz w:val="18"/>
          <w:szCs w:val="18"/>
        </w:rPr>
        <w:t>`8174b1a6d31301b4072622e2e3ef675957479121` on 30 July 2026, not from the original</w:t>
      </w:r>
    </w:p>
    <w:p>
      <w:pPr/>
      <w:r>
        <w:rPr>
          <w:rFonts w:ascii="Helvetica Light" w:hAnsi="Helvetica Light" w:cs="Helvetica Light"/>
          <w:sz w:val="18"/>
          <w:szCs w:val="18"/>
        </w:rPr>
        <w:t>phase list in v1.1. “Verified” is limited to retained repository evidence.</w:t>
      </w:r>
    </w:p>
    <w:p/>
    <w:p>
      <w:pPr/>
      <w:r>
        <w:rPr>
          <w:rFonts w:ascii="Helvetica Light" w:hAnsi="Helvetica Light" w:cs="Helvetica Light"/>
          <w:sz w:val="18"/>
          <w:szCs w:val="18"/>
        </w:rPr>
        <w:t>| **Capability**                                | **Current status** | **Evidence / consequence**                                                                                            |</w:t>
      </w:r>
    </w:p>
    <w:p>
      <w:pPr/>
      <w:r>
        <w:rPr>
          <w:rFonts w:ascii="Helvetica Light" w:hAnsi="Helvetica Light" w:cs="Helvetica Light"/>
          <w:sz w:val="18"/>
          <w:szCs w:val="18"/>
        </w:rPr>
        <w:t>|-----------------------------------------------|--------------------|-----------------------------------------------------------------------------------------------------------------------|</w:t>
      </w:r>
    </w:p>
    <w:p>
      <w:pPr/>
      <w:r>
        <w:rPr>
          <w:rFonts w:ascii="Helvetica Light" w:hAnsi="Helvetica Light" w:cs="Helvetica Light"/>
          <w:sz w:val="18"/>
          <w:szCs w:val="18"/>
        </w:rPr>
        <w:t>| **Canonical storefront model and validation** | Complete baseline  | Pages, sections, brand system, protected catalogue references and snapshots are validated before rendering.           |</w:t>
      </w:r>
    </w:p>
    <w:p>
      <w:pPr/>
      <w:r>
        <w:rPr>
          <w:rFonts w:ascii="Helvetica Light" w:hAnsi="Helvetica Light" w:cs="Helvetica Light"/>
          <w:sz w:val="18"/>
          <w:szCs w:val="18"/>
        </w:rPr>
        <w:t>| **Visual editor and manual editing**          | Complete baseline  | Selection, page/locale context, section operations, device modes and undo/redo exist.                                 |</w:t>
      </w:r>
    </w:p>
    <w:p>
      <w:pPr/>
      <w:r>
        <w:rPr>
          <w:rFonts w:ascii="Helvetica Light" w:hAnsi="Helvetica Light" w:cs="Helvetica Light"/>
          <w:sz w:val="18"/>
          <w:szCs w:val="18"/>
        </w:rPr>
        <w:t>| **Proposal lifecycle**                        | Complete baseline  | Selected-section, current-page and whole-storefront proposals support review, accept, reject and stale protection.    |</w:t>
      </w:r>
    </w:p>
    <w:p>
      <w:pPr/>
      <w:r>
        <w:rPr>
          <w:rFonts w:ascii="Helvetica Light" w:hAnsi="Helvetica Light" w:cs="Helvetica Light"/>
          <w:sz w:val="18"/>
          <w:szCs w:val="18"/>
        </w:rPr>
        <w:t>| **Atomic whole-storefront application**       | Complete baseline  | Multi-page plus brand-system changes apply as one history transaction with whole-storefront undo/redo.                |</w:t>
      </w:r>
    </w:p>
    <w:p>
      <w:pPr/>
      <w:r>
        <w:rPr>
          <w:rFonts w:ascii="Helvetica Light" w:hAnsi="Helvetica Light" w:cs="Helvetica Light"/>
          <w:sz w:val="18"/>
          <w:szCs w:val="18"/>
        </w:rPr>
        <w:t>| **Real provider adapter**                     | Complete baseline  | OpenAI provider runs server-side; automated contract coverage uses mocked transport and is network-free.              |</w:t>
      </w:r>
    </w:p>
    <w:p>
      <w:pPr/>
      <w:r>
        <w:rPr>
          <w:rFonts w:ascii="Helvetica Light" w:hAnsi="Helvetica Light" w:cs="Helvetica Light"/>
          <w:sz w:val="18"/>
          <w:szCs w:val="18"/>
        </w:rPr>
        <w:t>| **Draft, save and publish**                   | Verified           | Accepted changes can be saved and published separately; history and restoration architecture exist.                   |</w:t>
      </w:r>
    </w:p>
    <w:p>
      <w:pPr/>
      <w:r>
        <w:rPr>
          <w:rFonts w:ascii="Helvetica Light" w:hAnsi="Helvetica Light" w:cs="Helvetica Light"/>
          <w:sz w:val="18"/>
          <w:szCs w:val="18"/>
        </w:rPr>
        <w:t>| **Realistic merchant fixture**                | Verified           | Karvonen catalogue and local assets can drive the storefront without changing protected product truth.                |</w:t>
      </w:r>
    </w:p>
    <w:p>
      <w:pPr/>
      <w:r>
        <w:rPr>
          <w:rFonts w:ascii="Helvetica Light" w:hAnsi="Helvetica Light" w:cs="Helvetica Light"/>
          <w:sz w:val="18"/>
          <w:szCs w:val="18"/>
        </w:rPr>
        <w:t>| **End-to-end real-AI proof**                  | Not retained       | No complete live result is recorded at the amendment baseline; deterministic/mocked lifecycle evidence cannot replace it. |</w:t>
      </w:r>
    </w:p>
    <w:p/>
    <w:p>
      <w:pPr/>
      <w:r>
        <w:rPr>
          <w:rFonts w:ascii="Helvetica Light" w:hAnsi="Helvetica Light" w:cs="Helvetica Light"/>
          <w:sz w:val="18"/>
          <w:szCs w:val="18"/>
        </w:rPr>
        <w:t>## 3.1 Historical findings and current evidence boundary</w:t>
      </w:r>
    </w:p>
    <w:p/>
    <w:p>
      <w:pPr/>
      <w:r>
        <w:rPr>
          <w:rFonts w:ascii="Helvetica Light" w:hAnsi="Helvetica Light" w:cs="Helvetica Light"/>
          <w:sz w:val="18"/>
          <w:szCs w:val="18"/>
        </w:rPr>
        <w:t>Earlier real-provider observations remain useful product input, but the current repository does</w:t>
      </w:r>
    </w:p>
    <w:p>
      <w:pPr/>
      <w:r>
        <w:rPr>
          <w:rFonts w:ascii="Helvetica Light" w:hAnsi="Helvetica Light" w:cs="Helvetica Light"/>
          <w:sz w:val="18"/>
          <w:szCs w:val="18"/>
        </w:rPr>
        <w:t>not retain the complete provider, browser, screenshot and publication artifacts required for a</w:t>
      </w:r>
    </w:p>
    <w:p>
      <w:pPr/>
      <w:r>
        <w:rPr>
          <w:rFonts w:ascii="Helvetica Light" w:hAnsi="Helvetica Light" w:cs="Helvetica Light"/>
          <w:sz w:val="18"/>
          <w:szCs w:val="18"/>
        </w:rPr>
        <w:t>Phase 9 pass. The following are historical observations, not closing evidence:</w:t>
      </w:r>
    </w:p>
    <w:p>
      <w:pPr/>
      <w:r>
        <w:rPr>
          <w:rFonts w:ascii="Helvetica Light" w:hAnsi="Helvetica Light" w:cs="Helvetica Light"/>
          <w:sz w:val="18"/>
          <w:szCs w:val="18"/>
        </w:rPr>
        <w:t>| **Finding**                                                             | **Meaning for v1.2**                                                                                                              |</w:t>
      </w:r>
    </w:p>
    <w:p>
      <w:pPr/>
      <w:r>
        <w:rPr>
          <w:rFonts w:ascii="Helvetica Light" w:hAnsi="Helvetica Light" w:cs="Helvetica Light"/>
          <w:sz w:val="18"/>
          <w:szCs w:val="18"/>
        </w:rPr>
        <w:t>|-------------------------------------------------------------------------|-----------------------------------------------------------------------------------------------------------------------------------|</w:t>
      </w:r>
    </w:p>
    <w:p>
      <w:pPr/>
      <w:r>
        <w:rPr>
          <w:rFonts w:ascii="Helvetica Light" w:hAnsi="Helvetica Light" w:cs="Helvetica Light"/>
          <w:sz w:val="18"/>
          <w:szCs w:val="18"/>
        </w:rPr>
        <w:t>| The safe whole-storefront pipeline works.                               | Do not rebuild Phase 4 architecture. Harden only confirmed failures.                                                              |</w:t>
      </w:r>
    </w:p>
    <w:p>
      <w:pPr/>
      <w:r>
        <w:rPr>
          <w:rFonts w:ascii="Helvetica Light" w:hAnsi="Helvetica Light" w:cs="Helvetica Light"/>
          <w:sz w:val="18"/>
          <w:szCs w:val="18"/>
        </w:rPr>
        <w:t>| A simple premium-style prompt produced a coherent multi-section result. | The design engine is viable; visible quality now depends on richer components and page depth.                                     |</w:t>
      </w:r>
    </w:p>
    <w:p>
      <w:pPr/>
      <w:r>
        <w:rPr>
          <w:rFonts w:ascii="Helvetica Light" w:hAnsi="Helvetica Light" w:cs="Helvetica Light"/>
          <w:sz w:val="18"/>
          <w:szCs w:val="18"/>
        </w:rPr>
        <w:t>| An exact long palette prompt was rejected safely.                       | Keep the guardrail, but expand approved brand-token intent and operation coverage so normal merchant colour instructions succeed. |</w:t>
      </w:r>
    </w:p>
    <w:p>
      <w:pPr/>
      <w:r>
        <w:rPr>
          <w:rFonts w:ascii="Helvetica Light" w:hAnsi="Helvetica Light" w:cs="Helvetica Light"/>
          <w:sz w:val="18"/>
          <w:szCs w:val="18"/>
        </w:rPr>
        <w:t>| Residual Aurum/demo copy appeared inside Karvonen presentation.         | Source-aware content, reusable fixture mapping and design generation must separate component defaults from merchant content.      |</w:t>
      </w:r>
    </w:p>
    <w:p>
      <w:pPr/>
      <w:r>
        <w:rPr>
          <w:rFonts w:ascii="Helvetica Light" w:hAnsi="Helvetica Light" w:cs="Helvetica Light"/>
          <w:sz w:val="18"/>
          <w:szCs w:val="18"/>
        </w:rPr>
        <w:t>| Karvonen required explicit bootstrap wiring.                            | Demo reliability needs reset/load workflows and no hidden IndexedDB preparation.                                                  |</w:t>
      </w:r>
    </w:p>
    <w:p>
      <w:pPr/>
      <w:r>
        <w:rPr>
          <w:rFonts w:ascii="Helvetica Light" w:hAnsi="Helvetica Light" w:cs="Helvetica Light"/>
          <w:sz w:val="18"/>
          <w:szCs w:val="18"/>
        </w:rPr>
        <w:t>| The editor still looks like a development product.                      | Merchant productization and the Vesko shell are now required, but should not distract from dynamic component depth.               |</w:t>
      </w:r>
    </w:p>
    <w:p/>
    <w:p>
      <w:pPr/>
      <w:r>
        <w:rPr>
          <w:rFonts w:ascii="Helvetica Light" w:hAnsi="Helvetica Light" w:cs="Helvetica Light"/>
          <w:sz w:val="18"/>
          <w:szCs w:val="18"/>
        </w:rPr>
        <w:t>&lt;table&gt;</w:t>
      </w:r>
    </w:p>
    <w:p>
      <w:pPr/>
      <w:r>
        <w:rPr>
          <w:rFonts w:ascii="Helvetica Light" w:hAnsi="Helvetica Light" w:cs="Helvetica Light"/>
          <w:sz w:val="18"/>
          <w:szCs w:val="18"/>
        </w:rPr>
        <w:t>&lt;colgroup&gt;</w:t>
      </w:r>
    </w:p>
    <w:p>
      <w:pPr/>
      <w:r>
        <w:rPr>
          <w:rFonts w:ascii="Helvetica Light" w:hAnsi="Helvetica Light" w:cs="Helvetica Light"/>
          <w:sz w:val="18"/>
          <w:szCs w:val="18"/>
        </w:rPr>
        <w:t>&lt;col style="width: 1%" /&gt;</w:t>
      </w:r>
    </w:p>
    <w:p>
      <w:pPr/>
      <w:r>
        <w:rPr>
          <w:rFonts w:ascii="Helvetica Light" w:hAnsi="Helvetica Light" w:cs="Helvetica Light"/>
          <w:sz w:val="18"/>
          <w:szCs w:val="18"/>
        </w:rPr>
        <w:t>&lt;col style="width: 98%" /&gt;</w:t>
      </w:r>
    </w:p>
    <w:p>
      <w:pPr/>
      <w:r>
        <w:rPr>
          <w:rFonts w:ascii="Helvetica Light" w:hAnsi="Helvetica Light" w:cs="Helvetica Light"/>
          <w:sz w:val="18"/>
          <w:szCs w:val="18"/>
        </w:rPr>
        <w:t>&lt;/colgroup&gt;</w:t>
      </w:r>
    </w:p>
    <w:p>
      <w:pPr/>
      <w:r>
        <w:rPr>
          <w:rFonts w:ascii="Helvetica Light" w:hAnsi="Helvetica Light" w:cs="Helvetica Light"/>
          <w:sz w:val="18"/>
          <w:szCs w:val="18"/>
        </w:rPr>
        <w:t>&lt;thead&gt;</w:t>
      </w:r>
    </w:p>
    <w:p>
      <w:pPr/>
      <w:r>
        <w:rPr>
          <w:rFonts w:ascii="Helvetica Light" w:hAnsi="Helvetica Light" w:cs="Helvetica Light"/>
          <w:sz w:val="18"/>
          <w:szCs w:val="18"/>
        </w:rPr>
        <w:t>&lt;tr class="header"&gt;</w:t>
      </w:r>
    </w:p>
    <w:p>
      <w:pPr/>
      <w:r>
        <w:rPr>
          <w:rFonts w:ascii="Helvetica Light" w:hAnsi="Helvetica Light" w:cs="Helvetica Light"/>
          <w:sz w:val="18"/>
          <w:szCs w:val="18"/>
        </w:rPr>
        <w:t>&lt;th&gt;&lt;/th&gt;</w:t>
      </w:r>
    </w:p>
    <w:p>
      <w:pPr/>
      <w:r>
        <w:rPr>
          <w:rFonts w:ascii="Helvetica Light" w:hAnsi="Helvetica Light" w:cs="Helvetica Light"/>
          <w:sz w:val="18"/>
          <w:szCs w:val="18"/>
        </w:rPr>
        <w:t>&lt;th&gt;&lt;p&gt;&lt;strong&gt;Roadmap consequence&lt;/strong&gt;&lt;/p&gt;</w:t>
      </w:r>
    </w:p>
    <w:p>
      <w:pPr/>
      <w:r>
        <w:rPr>
          <w:rFonts w:ascii="Helvetica Light" w:hAnsi="Helvetica Light" w:cs="Helvetica Light"/>
          <w:sz w:val="18"/>
          <w:szCs w:val="18"/>
        </w:rPr>
        <w:t>&lt;p&gt;The next phase is not another AI adapter or catalogue detour. It is the productization of what the AI can design: reusable dynamic components, deep product/collection pages, URL-first onboarding, asset-aware brand reconstruction, whole-site consistency and a reliable Vesko-integrated merchant experience.&lt;/p&gt;&lt;/th&gt;</w:t>
      </w:r>
    </w:p>
    <w:p>
      <w:pPr/>
      <w:r>
        <w:rPr>
          <w:rFonts w:ascii="Helvetica Light" w:hAnsi="Helvetica Light" w:cs="Helvetica Light"/>
          <w:sz w:val="18"/>
          <w:szCs w:val="18"/>
        </w:rPr>
        <w:t>&lt;/tr&gt;</w:t>
      </w:r>
    </w:p>
    <w:p>
      <w:pPr/>
      <w:r>
        <w:rPr>
          <w:rFonts w:ascii="Helvetica Light" w:hAnsi="Helvetica Light" w:cs="Helvetica Light"/>
          <w:sz w:val="18"/>
          <w:szCs w:val="18"/>
        </w:rPr>
        <w:t>&lt;/thead&gt;</w:t>
      </w:r>
    </w:p>
    <w:p>
      <w:pPr/>
      <w:r>
        <w:rPr>
          <w:rFonts w:ascii="Helvetica Light" w:hAnsi="Helvetica Light" w:cs="Helvetica Light"/>
          <w:sz w:val="18"/>
          <w:szCs w:val="18"/>
        </w:rPr>
        <w:t>&lt;tbody&gt;</w:t>
      </w:r>
    </w:p>
    <w:p>
      <w:pPr/>
      <w:r>
        <w:rPr>
          <w:rFonts w:ascii="Helvetica Light" w:hAnsi="Helvetica Light" w:cs="Helvetica Light"/>
          <w:sz w:val="18"/>
          <w:szCs w:val="18"/>
        </w:rPr>
        <w:t>&lt;/tbody&gt;</w:t>
      </w:r>
    </w:p>
    <w:p>
      <w:pPr/>
      <w:r>
        <w:rPr>
          <w:rFonts w:ascii="Helvetica Light" w:hAnsi="Helvetica Light" w:cs="Helvetica Light"/>
          <w:sz w:val="18"/>
          <w:szCs w:val="18"/>
        </w:rPr>
        <w:t>&lt;/table&gt;</w:t>
      </w:r>
    </w:p>
    <w:p/>
    <w:p>
      <w:pPr/>
      <w:r>
        <w:rPr>
          <w:rFonts w:ascii="Helvetica Light" w:hAnsi="Helvetica Light" w:cs="Helvetica Light"/>
          <w:sz w:val="18"/>
          <w:szCs w:val="18"/>
        </w:rPr>
        <w:t># 4. Users, roles and jobs to be done</w:t>
      </w:r>
    </w:p>
    <w:p>
      <w:pPr/>
      <w:r>
        <w:rPr>
          <w:rFonts w:ascii="Helvetica Light" w:hAnsi="Helvetica Light" w:cs="Helvetica Light"/>
          <w:sz w:val="18"/>
          <w:szCs w:val="18"/>
        </w:rPr>
        <w:t>| **User**                                  | **Situation**                                                                                     | **Primary job**                                                                                                                        |</w:t>
      </w:r>
    </w:p>
    <w:p>
      <w:pPr/>
      <w:r>
        <w:rPr>
          <w:rFonts w:ascii="Helvetica Light" w:hAnsi="Helvetica Light" w:cs="Helvetica Light"/>
          <w:sz w:val="18"/>
          <w:szCs w:val="18"/>
        </w:rPr>
        <w:t>|-------------------------------------------|---------------------------------------------------------------------------------------------------|----------------------------------------------------------------------------------------------------------------------------------------|</w:t>
      </w:r>
    </w:p>
    <w:p>
      <w:pPr/>
      <w:r>
        <w:rPr>
          <w:rFonts w:ascii="Helvetica Light" w:hAnsi="Helvetica Light" w:cs="Helvetica Light"/>
          <w:sz w:val="18"/>
          <w:szCs w:val="18"/>
        </w:rPr>
        <w:t>| Existing-site Vesko customer              | Has a public website, products and some imagery, but the site may be outdated or hard to migrate. | Use the existing URL as design evidence, preserve useful assets and receive a modern Vesko storefront without rebuilding product data. |</w:t>
      </w:r>
    </w:p>
    <w:p>
      <w:pPr/>
      <w:r>
        <w:rPr>
          <w:rFonts w:ascii="Helvetica Light" w:hAnsi="Helvetica Light" w:cs="Helvetica Light"/>
          <w:sz w:val="18"/>
          <w:szCs w:val="18"/>
        </w:rPr>
        <w:t>| New-store Vesko customer                  | Has products and a logo, but no full website or brand guide.                                      | Generate a credible brand system and storefront from minimal inputs and guided choices.                                                |</w:t>
      </w:r>
    </w:p>
    <w:p>
      <w:pPr/>
      <w:r>
        <w:rPr>
          <w:rFonts w:ascii="Helvetica Light" w:hAnsi="Helvetica Light" w:cs="Helvetica Light"/>
          <w:sz w:val="18"/>
          <w:szCs w:val="18"/>
        </w:rPr>
        <w:t>| Existing Vesko merchant                   | Already has a Vesko storefront and needs a redesign or campaign.                                  | Request section, page, design-system or whole-site changes safely in plain language.                                                   |</w:t>
      </w:r>
    </w:p>
    <w:p>
      <w:pPr/>
      <w:r>
        <w:rPr>
          <w:rFonts w:ascii="Helvetica Light" w:hAnsi="Helvetica Light" w:cs="Helvetica Light"/>
          <w:sz w:val="18"/>
          <w:szCs w:val="18"/>
        </w:rPr>
        <w:t>| Vesko salesperson / onboarding specialist | Creates a store together with a prospect or customer.                                             | Produce a reliable, impressive storefront quickly and reset the demo without technical preparation.                                    |</w:t>
      </w:r>
    </w:p>
    <w:p>
      <w:pPr/>
      <w:r>
        <w:rPr>
          <w:rFonts w:ascii="Helvetica Light" w:hAnsi="Helvetica Light" w:cs="Helvetica Light"/>
          <w:sz w:val="18"/>
          <w:szCs w:val="18"/>
        </w:rPr>
        <w:t>| Vesko integration developer               | Receives Veskify for production integration.                                                      | Map stable contracts to Vesko services without reverse-engineering demo assumptions or replacing canonical models.                     |</w:t>
      </w:r>
    </w:p>
    <w:p/>
    <w:p>
      <w:pPr/>
      <w:r>
        <w:rPr>
          <w:rFonts w:ascii="Helvetica Light" w:hAnsi="Helvetica Light" w:cs="Helvetica Light"/>
          <w:sz w:val="18"/>
          <w:szCs w:val="18"/>
        </w:rPr>
        <w:t>## 4.1 Core jobs to be done</w:t>
      </w:r>
    </w:p>
    <w:p>
      <w:pPr/>
      <w:r>
        <w:rPr>
          <w:rFonts w:ascii="Helvetica Light" w:hAnsi="Helvetica Light" w:cs="Helvetica Light"/>
          <w:sz w:val="18"/>
          <w:szCs w:val="18"/>
        </w:rPr>
        <w:t>- When I connect my current website, preserve what is useful and redesign what is weak without importing operational errors.</w:t>
      </w:r>
    </w:p>
    <w:p/>
    <w:p>
      <w:pPr/>
      <w:r>
        <w:rPr>
          <w:rFonts w:ascii="Helvetica Light" w:hAnsi="Helvetica Light" w:cs="Helvetica Light"/>
          <w:sz w:val="18"/>
          <w:szCs w:val="18"/>
        </w:rPr>
        <w:t>- When I only have a logo, products and a business description, create a coherent brand and storefront without forcing me to make professional design decisions.</w:t>
      </w:r>
    </w:p>
    <w:p/>
    <w:p>
      <w:pPr/>
      <w:r>
        <w:rPr>
          <w:rFonts w:ascii="Helvetica Light" w:hAnsi="Helvetica Light" w:cs="Helvetica Light"/>
          <w:sz w:val="18"/>
          <w:szCs w:val="18"/>
        </w:rPr>
        <w:t>- When my products have different structures, show the correct attributes, variants and order options automatically.</w:t>
      </w:r>
    </w:p>
    <w:p/>
    <w:p>
      <w:pPr/>
      <w:r>
        <w:rPr>
          <w:rFonts w:ascii="Helvetica Light" w:hAnsi="Helvetica Light" w:cs="Helvetica Light"/>
          <w:sz w:val="18"/>
          <w:szCs w:val="18"/>
        </w:rPr>
        <w:t>- When I request a change, show me exactly what will change and keep unrelated pages, products and operational truth safe.</w:t>
      </w:r>
    </w:p>
    <w:p/>
    <w:p>
      <w:pPr/>
      <w:r>
        <w:rPr>
          <w:rFonts w:ascii="Helvetica Light" w:hAnsi="Helvetica Light" w:cs="Helvetica Light"/>
          <w:sz w:val="18"/>
          <w:szCs w:val="18"/>
        </w:rPr>
        <w:t>- When I accept a design, let me continue editing, undo it, save the draft and publish only when ready.</w:t>
      </w:r>
    </w:p>
    <w:p/>
    <w:p>
      <w:pPr/>
      <w:r>
        <w:rPr>
          <w:rFonts w:ascii="Helvetica Light" w:hAnsi="Helvetica Light" w:cs="Helvetica Light"/>
          <w:sz w:val="18"/>
          <w:szCs w:val="18"/>
        </w:rPr>
        <w:t>- When Vesko integrates the engine, preserve the same schemas, skills and rendering behaviour across the standalone and production adapters.</w:t>
      </w:r>
    </w:p>
    <w:p/>
    <w:p>
      <w:pPr/>
      <w:r>
        <w:rPr>
          <w:rFonts w:ascii="Helvetica Light" w:hAnsi="Helvetica Light" w:cs="Helvetica Light"/>
          <w:sz w:val="18"/>
          <w:szCs w:val="18"/>
        </w:rPr>
        <w:t>## 4.2 User characteristics</w:t>
      </w:r>
    </w:p>
    <w:p>
      <w:pPr/>
      <w:r>
        <w:rPr>
          <w:rFonts w:ascii="Helvetica Light" w:hAnsi="Helvetica Light" w:cs="Helvetica Light"/>
          <w:sz w:val="18"/>
          <w:szCs w:val="18"/>
        </w:rPr>
        <w:t>- Low technical knowledge and limited design vocabulary.</w:t>
      </w:r>
    </w:p>
    <w:p/>
    <w:p>
      <w:pPr/>
      <w:r>
        <w:rPr>
          <w:rFonts w:ascii="Helvetica Light" w:hAnsi="Helvetica Light" w:cs="Helvetica Light"/>
          <w:sz w:val="18"/>
          <w:szCs w:val="18"/>
        </w:rPr>
        <w:t>- Often lacks a complete brand system and may not know colours, font names, spacing or component terminology.</w:t>
      </w:r>
    </w:p>
    <w:p/>
    <w:p>
      <w:pPr/>
      <w:r>
        <w:rPr>
          <w:rFonts w:ascii="Helvetica Light" w:hAnsi="Helvetica Light" w:cs="Helvetica Light"/>
          <w:sz w:val="18"/>
          <w:szCs w:val="18"/>
        </w:rPr>
        <w:t>- Understands the current website and products better than web-design systems.</w:t>
      </w:r>
    </w:p>
    <w:p/>
    <w:p>
      <w:pPr/>
      <w:r>
        <w:rPr>
          <w:rFonts w:ascii="Helvetica Light" w:hAnsi="Helvetica Light" w:cs="Helvetica Light"/>
          <w:sz w:val="18"/>
          <w:szCs w:val="18"/>
        </w:rPr>
        <w:t>- Wants a strong initial result quickly and is anxious about breaking the live store.</w:t>
      </w:r>
    </w:p>
    <w:p/>
    <w:p>
      <w:pPr/>
      <w:r>
        <w:rPr>
          <w:rFonts w:ascii="Helvetica Light" w:hAnsi="Helvetica Light" w:cs="Helvetica Light"/>
          <w:sz w:val="18"/>
          <w:szCs w:val="18"/>
        </w:rPr>
        <w:t>- Needs visible examples, safe assumptions, minimal questions and reversible changes.</w:t>
      </w:r>
    </w:p>
    <w:p/>
    <w:p>
      <w:pPr/>
      <w:r>
        <w:rPr>
          <w:rFonts w:ascii="Helvetica Light" w:hAnsi="Helvetica Light" w:cs="Helvetica Light"/>
          <w:sz w:val="18"/>
          <w:szCs w:val="18"/>
        </w:rPr>
        <w:t># 5. Product boundaries and ownership</w:t>
      </w:r>
    </w:p>
    <w:p>
      <w:pPr/>
      <w:r>
        <w:rPr>
          <w:rFonts w:ascii="Helvetica Light" w:hAnsi="Helvetica Light" w:cs="Helvetica Light"/>
          <w:sz w:val="18"/>
          <w:szCs w:val="18"/>
        </w:rPr>
        <w:t>| **Owner**                    | **Owns**                                                                                                                                                                        | **Must not own**                                                                          |</w:t>
      </w:r>
    </w:p>
    <w:p>
      <w:pPr/>
      <w:r>
        <w:rPr>
          <w:rFonts w:ascii="Helvetica Light" w:hAnsi="Helvetica Light" w:cs="Helvetica Light"/>
          <w:sz w:val="18"/>
          <w:szCs w:val="18"/>
        </w:rPr>
        <w:t>|------------------------------|---------------------------------------------------------------------------------------------------------------------------------------------------------------------------------|-------------------------------------------------------------------------------------------|</w:t>
      </w:r>
    </w:p>
    <w:p>
      <w:pPr/>
      <w:r>
        <w:rPr>
          <w:rFonts w:ascii="Helvetica Light" w:hAnsi="Helvetica Light" w:cs="Helvetica Light"/>
          <w:sz w:val="18"/>
          <w:szCs w:val="18"/>
        </w:rPr>
        <w:t>| **Veskify engine**           | Design intent, plans, skills, component registry, page composition, design tokens, data bindings, proposals, validation, draft/history and presentation safeguards.             | Operational catalogue truth, payment, logistics, tax, orders or arbitrary generated code. |</w:t>
      </w:r>
    </w:p>
    <w:p>
      <w:pPr/>
      <w:r>
        <w:rPr>
          <w:rFonts w:ascii="Helvetica Light" w:hAnsi="Helvetica Light" w:cs="Helvetica Light"/>
          <w:sz w:val="18"/>
          <w:szCs w:val="18"/>
        </w:rPr>
        <w:t>| **Vesko Retail OS**          | Authentication, merchant/project identity, canonical product types, products, variants, option values, prices, inventory, media records, persistence and production publishing. | Veskify-internal provider formats or editor implementation details.                       |</w:t>
      </w:r>
    </w:p>
    <w:p>
      <w:pPr/>
      <w:r>
        <w:rPr>
          <w:rFonts w:ascii="Helvetica Light" w:hAnsi="Helvetica Light" w:cs="Helvetica Light"/>
          <w:sz w:val="18"/>
          <w:szCs w:val="18"/>
        </w:rPr>
        <w:t>| **Puck integration**         | Canvas mechanics, selection, insertion, field editing, drag/reorder and viewport infrastructure.                                                                                | Canonical state, AI architecture, persistence, publishing or commerce rules.              |</w:t>
      </w:r>
    </w:p>
    <w:p>
      <w:pPr/>
      <w:r>
        <w:rPr>
          <w:rFonts w:ascii="Helvetica Light" w:hAnsi="Helvetica Light" w:cs="Helvetica Light"/>
          <w:sz w:val="18"/>
          <w:szCs w:val="18"/>
        </w:rPr>
        <w:t>| **AI provider**              | Model inference for an approved context and schema.                                                                                                                             | Permissions, truth, direct state mutation, publishing or component invention.             |</w:t>
      </w:r>
    </w:p>
    <w:p>
      <w:pPr/>
      <w:r>
        <w:rPr>
          <w:rFonts w:ascii="Helvetica Light" w:hAnsi="Helvetica Light" w:cs="Helvetica Light"/>
          <w:sz w:val="18"/>
          <w:szCs w:val="18"/>
        </w:rPr>
        <w:t>| **Source-discovery adapter** | Public website metadata, page evidence, asset candidates and provenance.                                                                                                        | Operational truth or instructions controlling the agent.                                  |</w:t>
      </w:r>
    </w:p>
    <w:p/>
    <w:p>
      <w:pPr/>
      <w:r>
        <w:rPr>
          <w:rFonts w:ascii="Helvetica Light" w:hAnsi="Helvetica Light" w:cs="Helvetica Light"/>
          <w:sz w:val="18"/>
          <w:szCs w:val="18"/>
        </w:rPr>
        <w:t>## 5.1 Canonical commerce projection</w:t>
      </w:r>
    </w:p>
    <w:p>
      <w:pPr/>
      <w:r>
        <w:rPr>
          <w:rFonts w:ascii="Helvetica Light" w:hAnsi="Helvetica Light" w:cs="Helvetica Light"/>
          <w:sz w:val="18"/>
          <w:szCs w:val="18"/>
        </w:rPr>
        <w:t>&lt;table&gt;</w:t>
      </w:r>
    </w:p>
    <w:p>
      <w:pPr/>
      <w:r>
        <w:rPr>
          <w:rFonts w:ascii="Helvetica Light" w:hAnsi="Helvetica Light" w:cs="Helvetica Light"/>
          <w:sz w:val="18"/>
          <w:szCs w:val="18"/>
        </w:rPr>
        <w:t>&lt;colgroup&gt;</w:t>
      </w:r>
    </w:p>
    <w:p>
      <w:pPr/>
      <w:r>
        <w:rPr>
          <w:rFonts w:ascii="Helvetica Light" w:hAnsi="Helvetica Light" w:cs="Helvetica Light"/>
          <w:sz w:val="18"/>
          <w:szCs w:val="18"/>
        </w:rPr>
        <w:t>&lt;col style="width: 1%" /&gt;</w:t>
      </w:r>
    </w:p>
    <w:p>
      <w:pPr/>
      <w:r>
        <w:rPr>
          <w:rFonts w:ascii="Helvetica Light" w:hAnsi="Helvetica Light" w:cs="Helvetica Light"/>
          <w:sz w:val="18"/>
          <w:szCs w:val="18"/>
        </w:rPr>
        <w:t>&lt;col style="width: 98%" /&gt;</w:t>
      </w:r>
    </w:p>
    <w:p>
      <w:pPr/>
      <w:r>
        <w:rPr>
          <w:rFonts w:ascii="Helvetica Light" w:hAnsi="Helvetica Light" w:cs="Helvetica Light"/>
          <w:sz w:val="18"/>
          <w:szCs w:val="18"/>
        </w:rPr>
        <w:t>&lt;/colgroup&gt;</w:t>
      </w:r>
    </w:p>
    <w:p>
      <w:pPr/>
      <w:r>
        <w:rPr>
          <w:rFonts w:ascii="Helvetica Light" w:hAnsi="Helvetica Light" w:cs="Helvetica Light"/>
          <w:sz w:val="18"/>
          <w:szCs w:val="18"/>
        </w:rPr>
        <w:t>&lt;thead&gt;</w:t>
      </w:r>
    </w:p>
    <w:p>
      <w:pPr/>
      <w:r>
        <w:rPr>
          <w:rFonts w:ascii="Helvetica Light" w:hAnsi="Helvetica Light" w:cs="Helvetica Light"/>
          <w:sz w:val="18"/>
          <w:szCs w:val="18"/>
        </w:rPr>
        <w:t>&lt;tr class="header"&gt;</w:t>
      </w:r>
    </w:p>
    <w:p>
      <w:pPr/>
      <w:r>
        <w:rPr>
          <w:rFonts w:ascii="Helvetica Light" w:hAnsi="Helvetica Light" w:cs="Helvetica Light"/>
          <w:sz w:val="18"/>
          <w:szCs w:val="18"/>
        </w:rPr>
        <w:t>&lt;th&gt;&lt;/th&gt;</w:t>
      </w:r>
    </w:p>
    <w:p>
      <w:pPr/>
      <w:r>
        <w:rPr>
          <w:rFonts w:ascii="Helvetica Light" w:hAnsi="Helvetica Light" w:cs="Helvetica Light"/>
          <w:sz w:val="18"/>
          <w:szCs w:val="18"/>
        </w:rPr>
        <w:t>&lt;th&gt;&lt;p&gt;&lt;strong&gt;One technical rule&lt;/strong&gt;&lt;/p&gt;</w:t>
      </w:r>
    </w:p>
    <w:p>
      <w:pPr/>
      <w:r>
        <w:rPr>
          <w:rFonts w:ascii="Helvetica Light" w:hAnsi="Helvetica Light" w:cs="Helvetica Light"/>
          <w:sz w:val="18"/>
          <w:szCs w:val="18"/>
        </w:rPr>
        <w:t>&lt;p&gt;Veskify MUST NOT adapt the Vesko commerce model to a Karvonen-shaped or jewellery-only design schema. It consumes a protected read-only projection that preserves product type, attributes, variant dimensions, option groups, prices, media and availability while hiding operational commands.&lt;/p&gt;&lt;/th&gt;</w:t>
      </w:r>
    </w:p>
    <w:p>
      <w:pPr/>
      <w:r>
        <w:rPr>
          <w:rFonts w:ascii="Helvetica Light" w:hAnsi="Helvetica Light" w:cs="Helvetica Light"/>
          <w:sz w:val="18"/>
          <w:szCs w:val="18"/>
        </w:rPr>
        <w:t>&lt;/tr&gt;</w:t>
      </w:r>
    </w:p>
    <w:p>
      <w:pPr/>
      <w:r>
        <w:rPr>
          <w:rFonts w:ascii="Helvetica Light" w:hAnsi="Helvetica Light" w:cs="Helvetica Light"/>
          <w:sz w:val="18"/>
          <w:szCs w:val="18"/>
        </w:rPr>
        <w:t>&lt;/thead&gt;</w:t>
      </w:r>
    </w:p>
    <w:p>
      <w:pPr/>
      <w:r>
        <w:rPr>
          <w:rFonts w:ascii="Helvetica Light" w:hAnsi="Helvetica Light" w:cs="Helvetica Light"/>
          <w:sz w:val="18"/>
          <w:szCs w:val="18"/>
        </w:rPr>
        <w:t>&lt;tbody&gt;</w:t>
      </w:r>
    </w:p>
    <w:p>
      <w:pPr/>
      <w:r>
        <w:rPr>
          <w:rFonts w:ascii="Helvetica Light" w:hAnsi="Helvetica Light" w:cs="Helvetica Light"/>
          <w:sz w:val="18"/>
          <w:szCs w:val="18"/>
        </w:rPr>
        <w:t>&lt;/tbody&gt;</w:t>
      </w:r>
    </w:p>
    <w:p>
      <w:pPr/>
      <w:r>
        <w:rPr>
          <w:rFonts w:ascii="Helvetica Light" w:hAnsi="Helvetica Light" w:cs="Helvetica Light"/>
          <w:sz w:val="18"/>
          <w:szCs w:val="18"/>
        </w:rPr>
        <w:t>&lt;/table&gt;</w:t>
      </w:r>
    </w:p>
    <w:p/>
    <w:p>
      <w:pPr/>
      <w:r>
        <w:rPr>
          <w:rFonts w:ascii="Helvetica Light" w:hAnsi="Helvetica Light" w:cs="Helvetica Light"/>
          <w:sz w:val="18"/>
          <w:szCs w:val="18"/>
        </w:rPr>
        <w:t>&lt;table&gt;</w:t>
      </w:r>
    </w:p>
    <w:p>
      <w:pPr/>
      <w:r>
        <w:rPr>
          <w:rFonts w:ascii="Helvetica Light" w:hAnsi="Helvetica Light" w:cs="Helvetica Light"/>
          <w:sz w:val="18"/>
          <w:szCs w:val="18"/>
        </w:rPr>
        <w:t>&lt;colgroup&gt;</w:t>
      </w:r>
    </w:p>
    <w:p>
      <w:pPr/>
      <w:r>
        <w:rPr>
          <w:rFonts w:ascii="Helvetica Light" w:hAnsi="Helvetica Light" w:cs="Helvetica Light"/>
          <w:sz w:val="18"/>
          <w:szCs w:val="18"/>
        </w:rPr>
        <w:t>&lt;col style="width: 100%" /&gt;</w:t>
      </w:r>
    </w:p>
    <w:p>
      <w:pPr/>
      <w:r>
        <w:rPr>
          <w:rFonts w:ascii="Helvetica Light" w:hAnsi="Helvetica Light" w:cs="Helvetica Light"/>
          <w:sz w:val="18"/>
          <w:szCs w:val="18"/>
        </w:rPr>
        <w:t>&lt;/colgroup&gt;</w:t>
      </w:r>
    </w:p>
    <w:p>
      <w:pPr/>
      <w:r>
        <w:rPr>
          <w:rFonts w:ascii="Helvetica Light" w:hAnsi="Helvetica Light" w:cs="Helvetica Light"/>
          <w:sz w:val="18"/>
          <w:szCs w:val="18"/>
        </w:rPr>
        <w:t>&lt;thead&gt;</w:t>
      </w:r>
    </w:p>
    <w:p>
      <w:pPr/>
      <w:r>
        <w:rPr>
          <w:rFonts w:ascii="Helvetica Light" w:hAnsi="Helvetica Light" w:cs="Helvetica Light"/>
          <w:sz w:val="18"/>
          <w:szCs w:val="18"/>
        </w:rPr>
        <w:t>&lt;tr class="header"&gt;</w:t>
      </w:r>
    </w:p>
    <w:p>
      <w:pPr/>
      <w:r>
        <w:rPr>
          <w:rFonts w:ascii="Helvetica Light" w:hAnsi="Helvetica Light" w:cs="Helvetica Light"/>
          <w:sz w:val="18"/>
          <w:szCs w:val="18"/>
        </w:rPr>
        <w:t>&lt;th&gt;type CommercePresentationProjection = {&lt;br /&gt;</w:t>
      </w:r>
    </w:p>
    <w:p>
      <w:pPr/>
      <w:r>
        <w:rPr>
          <w:rFonts w:ascii="Helvetica Light" w:hAnsi="Helvetica Light" w:cs="Helvetica Light"/>
          <w:sz w:val="18"/>
          <w:szCs w:val="18"/>
        </w:rPr>
        <w:t>catalogueId: string;&lt;br /&gt;</w:t>
      </w:r>
    </w:p>
    <w:p>
      <w:pPr/>
      <w:r>
        <w:rPr>
          <w:rFonts w:ascii="Helvetica Light" w:hAnsi="Helvetica Light" w:cs="Helvetica Light"/>
          <w:sz w:val="18"/>
          <w:szCs w:val="18"/>
        </w:rPr>
        <w:t>products: ProductPresentationContext[];&lt;br /&gt;</w:t>
      </w:r>
    </w:p>
    <w:p>
      <w:pPr/>
      <w:r>
        <w:rPr>
          <w:rFonts w:ascii="Helvetica Light" w:hAnsi="Helvetica Light" w:cs="Helvetica Light"/>
          <w:sz w:val="18"/>
          <w:szCs w:val="18"/>
        </w:rPr>
        <w:t>collections: CollectionPresentationContext[];&lt;br /&gt;</w:t>
      </w:r>
    </w:p>
    <w:p>
      <w:pPr/>
      <w:r>
        <w:rPr>
          <w:rFonts w:ascii="Helvetica Light" w:hAnsi="Helvetica Light" w:cs="Helvetica Light"/>
          <w:sz w:val="18"/>
          <w:szCs w:val="18"/>
        </w:rPr>
        <w:t>locale: Locale;&lt;br /&gt;</w:t>
      </w:r>
    </w:p>
    <w:p>
      <w:pPr/>
      <w:r>
        <w:rPr>
          <w:rFonts w:ascii="Helvetica Light" w:hAnsi="Helvetica Light" w:cs="Helvetica Light"/>
          <w:sz w:val="18"/>
          <w:szCs w:val="18"/>
        </w:rPr>
        <w:t>revision: string;&lt;br /&gt;</w:t>
      </w:r>
    </w:p>
    <w:p>
      <w:pPr/>
      <w:r>
        <w:rPr>
          <w:rFonts w:ascii="Helvetica Light" w:hAnsi="Helvetica Light" w:cs="Helvetica Light"/>
          <w:sz w:val="18"/>
          <w:szCs w:val="18"/>
        </w:rPr>
        <w:t>};&lt;br /&gt;</w:t>
      </w:r>
    </w:p>
    <w:p>
      <w:pPr/>
      <w:r>
        <w:rPr>
          <w:rFonts w:ascii="Helvetica Light" w:hAnsi="Helvetica Light" w:cs="Helvetica Light"/>
          <w:sz w:val="18"/>
          <w:szCs w:val="18"/>
        </w:rPr>
        <w:t>&lt;br /&gt;</w:t>
      </w:r>
    </w:p>
    <w:p>
      <w:pPr/>
      <w:r>
        <w:rPr>
          <w:rFonts w:ascii="Helvetica Light" w:hAnsi="Helvetica Light" w:cs="Helvetica Light"/>
          <w:sz w:val="18"/>
          <w:szCs w:val="18"/>
        </w:rPr>
        <w:t>// Read-only adapter; no create/update product commands exist here.&lt;br /&gt;</w:t>
      </w:r>
    </w:p>
    <w:p>
      <w:pPr/>
      <w:r>
        <w:rPr>
          <w:rFonts w:ascii="Helvetica Light" w:hAnsi="Helvetica Light" w:cs="Helvetica Light"/>
          <w:sz w:val="18"/>
          <w:szCs w:val="18"/>
        </w:rPr>
        <w:t>interface CommercePresentationRepository {&lt;br /&gt;</w:t>
      </w:r>
    </w:p>
    <w:p>
      <w:pPr/>
      <w:r>
        <w:rPr>
          <w:rFonts w:ascii="Helvetica Light" w:hAnsi="Helvetica Light" w:cs="Helvetica Light"/>
          <w:sz w:val="18"/>
          <w:szCs w:val="18"/>
        </w:rPr>
        <w:t>getProjection(projectId: string): Promise&amp;lt;CommercePresentationProjection&amp;gt;;&lt;br /&gt;</w:t>
      </w:r>
    </w:p>
    <w:p>
      <w:pPr/>
      <w:r>
        <w:rPr>
          <w:rFonts w:ascii="Helvetica Light" w:hAnsi="Helvetica Light" w:cs="Helvetica Light"/>
          <w:sz w:val="18"/>
          <w:szCs w:val="18"/>
        </w:rPr>
        <w:t>}&lt;/th&gt;</w:t>
      </w:r>
    </w:p>
    <w:p>
      <w:pPr/>
      <w:r>
        <w:rPr>
          <w:rFonts w:ascii="Helvetica Light" w:hAnsi="Helvetica Light" w:cs="Helvetica Light"/>
          <w:sz w:val="18"/>
          <w:szCs w:val="18"/>
        </w:rPr>
        <w:t>&lt;/tr&gt;</w:t>
      </w:r>
    </w:p>
    <w:p>
      <w:pPr/>
      <w:r>
        <w:rPr>
          <w:rFonts w:ascii="Helvetica Light" w:hAnsi="Helvetica Light" w:cs="Helvetica Light"/>
          <w:sz w:val="18"/>
          <w:szCs w:val="18"/>
        </w:rPr>
        <w:t>&lt;/thead&gt;</w:t>
      </w:r>
    </w:p>
    <w:p>
      <w:pPr/>
      <w:r>
        <w:rPr>
          <w:rFonts w:ascii="Helvetica Light" w:hAnsi="Helvetica Light" w:cs="Helvetica Light"/>
          <w:sz w:val="18"/>
          <w:szCs w:val="18"/>
        </w:rPr>
        <w:t>&lt;tbody&gt;</w:t>
      </w:r>
    </w:p>
    <w:p>
      <w:pPr/>
      <w:r>
        <w:rPr>
          <w:rFonts w:ascii="Helvetica Light" w:hAnsi="Helvetica Light" w:cs="Helvetica Light"/>
          <w:sz w:val="18"/>
          <w:szCs w:val="18"/>
        </w:rPr>
        <w:t>&lt;/tbody&gt;</w:t>
      </w:r>
    </w:p>
    <w:p>
      <w:pPr/>
      <w:r>
        <w:rPr>
          <w:rFonts w:ascii="Helvetica Light" w:hAnsi="Helvetica Light" w:cs="Helvetica Light"/>
          <w:sz w:val="18"/>
          <w:szCs w:val="18"/>
        </w:rPr>
        <w:t>&lt;/table&gt;</w:t>
      </w:r>
    </w:p>
    <w:p/>
    <w:p>
      <w:pPr/>
      <w:r>
        <w:rPr>
          <w:rFonts w:ascii="Helvetica Light" w:hAnsi="Helvetica Light" w:cs="Helvetica Light"/>
          <w:sz w:val="18"/>
          <w:szCs w:val="18"/>
        </w:rPr>
        <w:t>## 5.2 Protected truth</w:t>
      </w:r>
    </w:p>
    <w:p>
      <w:pPr/>
      <w:r>
        <w:rPr>
          <w:rFonts w:ascii="Helvetica Light" w:hAnsi="Helvetica Light" w:cs="Helvetica Light"/>
          <w:sz w:val="18"/>
          <w:szCs w:val="18"/>
        </w:rPr>
        <w:t>- Product IDs, SKUs, product types, variant IDs and option values are immutable through design operations.</w:t>
      </w:r>
    </w:p>
    <w:p/>
    <w:p>
      <w:pPr/>
      <w:r>
        <w:rPr>
          <w:rFonts w:ascii="Helvetica Light" w:hAnsi="Helvetica Light" w:cs="Helvetica Light"/>
          <w:sz w:val="18"/>
          <w:szCs w:val="18"/>
        </w:rPr>
        <w:t>- Price and availability may change when the selected canonical variant changes, but the design agent does not set the value.</w:t>
      </w:r>
    </w:p>
    <w:p/>
    <w:p>
      <w:pPr/>
      <w:r>
        <w:rPr>
          <w:rFonts w:ascii="Helvetica Light" w:hAnsi="Helvetica Light" w:cs="Helvetica Light"/>
          <w:sz w:val="18"/>
          <w:szCs w:val="18"/>
        </w:rPr>
        <w:t>- The AI may choose presentation, hierarchy, labels, selector style and section placement; it may not create a nonexistent material, size, colour, stone, watch movement or certification.</w:t>
      </w:r>
    </w:p>
    <w:p/>
    <w:p>
      <w:pPr/>
      <w:r>
        <w:rPr>
          <w:rFonts w:ascii="Helvetica Light" w:hAnsi="Helvetica Light" w:cs="Helvetica Light"/>
          <w:sz w:val="18"/>
          <w:szCs w:val="18"/>
        </w:rPr>
        <w:t>- Generated copy must distinguish editable marketing language from factual product attributes.</w:t>
      </w:r>
    </w:p>
    <w:p/>
    <w:p>
      <w:pPr/>
      <w:r>
        <w:rPr>
          <w:rFonts w:ascii="Helvetica Light" w:hAnsi="Helvetica Light" w:cs="Helvetica Light"/>
          <w:sz w:val="18"/>
          <w:szCs w:val="18"/>
        </w:rPr>
        <w:t># 6. End-to-end merchant journeys</w:t>
      </w:r>
    </w:p>
    <w:p>
      <w:pPr/>
      <w:r>
        <w:rPr>
          <w:rFonts w:ascii="Helvetica Light" w:hAnsi="Helvetica Light" w:cs="Helvetica Light"/>
          <w:sz w:val="18"/>
          <w:szCs w:val="18"/>
        </w:rPr>
        <w:t>## 6.1 Primary path — improve an existing store from a URL</w:t>
      </w:r>
    </w:p>
    <w:p>
      <w:pPr/>
      <w:r>
        <w:rPr>
          <w:rFonts w:ascii="Helvetica Light" w:hAnsi="Helvetica Light" w:cs="Helvetica Light"/>
          <w:sz w:val="18"/>
          <w:szCs w:val="18"/>
        </w:rPr>
        <w:t>| **1. Enter URL →**            | **2. Discover evidence →** | **3. Connect Vesko catalogue →** | **4. Reconcile →** |</w:t>
      </w:r>
    </w:p>
    <w:p>
      <w:pPr/>
      <w:r>
        <w:rPr>
          <w:rFonts w:ascii="Helvetica Light" w:hAnsi="Helvetica Light" w:cs="Helvetica Light"/>
          <w:sz w:val="18"/>
          <w:szCs w:val="18"/>
        </w:rPr>
        <w:t>|-------------------------------|----------------------------|----------------------------------|--------------------|</w:t>
      </w:r>
    </w:p>
    <w:p>
      <w:pPr/>
      <w:r>
        <w:rPr>
          <w:rFonts w:ascii="Helvetica Light" w:hAnsi="Helvetica Light" w:cs="Helvetica Light"/>
          <w:sz w:val="18"/>
          <w:szCs w:val="18"/>
        </w:rPr>
        <w:t>| **5. Approve design brief →** | **6. Generate →**          | **7. Review &amp; edit →**           | **8. Publish**     |</w:t>
      </w:r>
    </w:p>
    <w:p/>
    <w:p>
      <w:pPr/>
      <w:r>
        <w:rPr>
          <w:rFonts w:ascii="Helvetica Light" w:hAnsi="Helvetica Light" w:cs="Helvetica Light"/>
          <w:sz w:val="18"/>
          <w:szCs w:val="18"/>
        </w:rPr>
        <w:t>| **Step**                       | **Required behaviour**                                                                                                                                                      |</w:t>
      </w:r>
    </w:p>
    <w:p>
      <w:pPr/>
      <w:r>
        <w:rPr>
          <w:rFonts w:ascii="Helvetica Light" w:hAnsi="Helvetica Light" w:cs="Helvetica Light"/>
          <w:sz w:val="18"/>
          <w:szCs w:val="18"/>
        </w:rPr>
        <w:t>|--------------------------------|-----------------------------------------------------------------------------------------------------------------------------------------------------------------------------|</w:t>
      </w:r>
    </w:p>
    <w:p>
      <w:pPr/>
      <w:r>
        <w:rPr>
          <w:rFonts w:ascii="Helvetica Light" w:hAnsi="Helvetica Light" w:cs="Helvetica Light"/>
          <w:sz w:val="18"/>
          <w:szCs w:val="18"/>
        </w:rPr>
        <w:t>| 1\. Entry                      | Merchant chooses Improve my existing store and enters the public storefront URL.                                                                                            |</w:t>
      </w:r>
    </w:p>
    <w:p>
      <w:pPr/>
      <w:r>
        <w:rPr>
          <w:rFonts w:ascii="Helvetica Light" w:hAnsi="Helvetica Light" w:cs="Helvetica Light"/>
          <w:sz w:val="18"/>
          <w:szCs w:val="18"/>
        </w:rPr>
        <w:t>| 2\. Source discovery           | The adapter analyses public pages, logo, colours, typography clues, navigation, content hierarchy, page types and reusable image candidates.                                |</w:t>
      </w:r>
    </w:p>
    <w:p>
      <w:pPr/>
      <w:r>
        <w:rPr>
          <w:rFonts w:ascii="Helvetica Light" w:hAnsi="Helvetica Light" w:cs="Helvetica Light"/>
          <w:sz w:val="18"/>
          <w:szCs w:val="18"/>
        </w:rPr>
        <w:t>| 3\. Canonical connection       | The project loads the authoritative Vesko catalogue projection. Website content is not allowed to replace Vesko product truth.                                              |</w:t>
      </w:r>
    </w:p>
    <w:p>
      <w:pPr/>
      <w:r>
        <w:rPr>
          <w:rFonts w:ascii="Helvetica Light" w:hAnsi="Helvetica Light" w:cs="Helvetica Light"/>
          <w:sz w:val="18"/>
          <w:szCs w:val="18"/>
        </w:rPr>
        <w:t>| 4\. Reconciliation             | Veskify links source-site assets and page evidence to canonical products/collections where confidence is sufficient; uncertain matches are shown as assumptions or omitted. |</w:t>
      </w:r>
    </w:p>
    <w:p>
      <w:pPr/>
      <w:r>
        <w:rPr>
          <w:rFonts w:ascii="Helvetica Light" w:hAnsi="Helvetica Light" w:cs="Helvetica Light"/>
          <w:sz w:val="18"/>
          <w:szCs w:val="18"/>
        </w:rPr>
        <w:t>| 5\. Brand reconstruction       | The system proposes a brand system from the logo, site evidence, product imagery, business profile and industry preset.                                                     |</w:t>
      </w:r>
    </w:p>
    <w:p>
      <w:pPr/>
      <w:r>
        <w:rPr>
          <w:rFonts w:ascii="Helvetica Light" w:hAnsi="Helvetica Light" w:cs="Helvetica Light"/>
          <w:sz w:val="18"/>
          <w:szCs w:val="18"/>
        </w:rPr>
        <w:t>| 6\. Missing-information review | The merchant is asked only for gaps that materially affect the result: preferred logo, required hero, colour constraints, language, key collections or pages.               |</w:t>
      </w:r>
    </w:p>
    <w:p>
      <w:pPr/>
      <w:r>
        <w:rPr>
          <w:rFonts w:ascii="Helvetica Light" w:hAnsi="Helvetica Light" w:cs="Helvetica Light"/>
          <w:sz w:val="18"/>
          <w:szCs w:val="18"/>
        </w:rPr>
        <w:t>| 7\. Storefront Design Brief    | Veskify presents the intended pages, design direction, reused assets, assumptions, protected data sources and expected output for approval.                                 |</w:t>
      </w:r>
    </w:p>
    <w:p>
      <w:pPr/>
      <w:r>
        <w:rPr>
          <w:rFonts w:ascii="Helvetica Light" w:hAnsi="Helvetica Light" w:cs="Helvetica Light"/>
          <w:sz w:val="18"/>
          <w:szCs w:val="18"/>
        </w:rPr>
        <w:t>| 8\. Initial generation         | The engine composes a homepage, collection page and dynamic product page first, then the remaining approved surfaces.                                                       |</w:t>
      </w:r>
    </w:p>
    <w:p>
      <w:pPr/>
      <w:r>
        <w:rPr>
          <w:rFonts w:ascii="Helvetica Light" w:hAnsi="Helvetica Light" w:cs="Helvetica Light"/>
          <w:sz w:val="18"/>
          <w:szCs w:val="18"/>
        </w:rPr>
        <w:t>| 9\. Proposal review            | The merchant reviews the generated storefront and change summary before accepting the initial draft.                                                                        |</w:t>
      </w:r>
    </w:p>
    <w:p>
      <w:pPr/>
      <w:r>
        <w:rPr>
          <w:rFonts w:ascii="Helvetica Light" w:hAnsi="Helvetica Light" w:cs="Helvetica Light"/>
          <w:sz w:val="18"/>
          <w:szCs w:val="18"/>
        </w:rPr>
        <w:t>| 10\. Editor and publish        | The merchant adjusts through Design and AI tools, previews all breakpoints, saves a draft and separately publishes.                                                         |</w:t>
      </w:r>
    </w:p>
    <w:p/>
    <w:p>
      <w:pPr/>
      <w:r>
        <w:rPr>
          <w:rFonts w:ascii="Helvetica Light" w:hAnsi="Helvetica Light" w:cs="Helvetica Light"/>
          <w:sz w:val="18"/>
          <w:szCs w:val="18"/>
        </w:rPr>
        <w:t>## 6.2 Secondary path — create a new storefront from minimal inputs</w:t>
      </w:r>
    </w:p>
    <w:p>
      <w:pPr/>
      <w:r>
        <w:rPr>
          <w:rFonts w:ascii="Helvetica Light" w:hAnsi="Helvetica Light" w:cs="Helvetica Light"/>
          <w:sz w:val="18"/>
          <w:szCs w:val="18"/>
        </w:rPr>
        <w:t>| **Step**             | **Required behaviour**                                                                                                   |</w:t>
      </w:r>
    </w:p>
    <w:p>
      <w:pPr/>
      <w:r>
        <w:rPr>
          <w:rFonts w:ascii="Helvetica Light" w:hAnsi="Helvetica Light" w:cs="Helvetica Light"/>
          <w:sz w:val="18"/>
          <w:szCs w:val="18"/>
        </w:rPr>
        <w:t>|----------------------|--------------------------------------------------------------------------------------------------------------------------|</w:t>
      </w:r>
    </w:p>
    <w:p>
      <w:pPr/>
      <w:r>
        <w:rPr>
          <w:rFonts w:ascii="Helvetica Light" w:hAnsi="Helvetica Light" w:cs="Helvetica Light"/>
          <w:sz w:val="18"/>
          <w:szCs w:val="18"/>
        </w:rPr>
        <w:t>| Business setup       | Name, short description, industry, target customer, market and languages.                                                |</w:t>
      </w:r>
    </w:p>
    <w:p>
      <w:pPr/>
      <w:r>
        <w:rPr>
          <w:rFonts w:ascii="Helvetica Light" w:hAnsi="Helvetica Light" w:cs="Helvetica Light"/>
          <w:sz w:val="18"/>
          <w:szCs w:val="18"/>
        </w:rPr>
        <w:t>| Available evidence   | Logo, product/collection media, social or visual references; all are optional except the canonical catalogue connection. |</w:t>
      </w:r>
    </w:p>
    <w:p>
      <w:pPr/>
      <w:r>
        <w:rPr>
          <w:rFonts w:ascii="Helvetica Light" w:hAnsi="Helvetica Light" w:cs="Helvetica Light"/>
          <w:sz w:val="18"/>
          <w:szCs w:val="18"/>
        </w:rPr>
        <w:t>| Guided direction     | Simple visual choices: premium/accessible, warm/cool, minimal/editorial, airy/balanced/compact and image style.          |</w:t>
      </w:r>
    </w:p>
    <w:p>
      <w:pPr/>
      <w:r>
        <w:rPr>
          <w:rFonts w:ascii="Helvetica Light" w:hAnsi="Helvetica Light" w:cs="Helvetica Light"/>
          <w:sz w:val="18"/>
          <w:szCs w:val="18"/>
        </w:rPr>
        <w:t>| Brand generation     | Create a validated token system and voice without requiring the merchant to choose hex values or font families.          |</w:t>
      </w:r>
    </w:p>
    <w:p>
      <w:pPr/>
      <w:r>
        <w:rPr>
          <w:rFonts w:ascii="Helvetica Light" w:hAnsi="Helvetica Light" w:cs="Helvetica Light"/>
          <w:sz w:val="18"/>
          <w:szCs w:val="18"/>
        </w:rPr>
        <w:t>| Brief and generation | Approve the Storefront Design Brief, generate the initial site, review, edit and publish.                                |</w:t>
      </w:r>
    </w:p>
    <w:p/>
    <w:p>
      <w:pPr/>
      <w:r>
        <w:rPr>
          <w:rFonts w:ascii="Helvetica Light" w:hAnsi="Helvetica Light" w:cs="Helvetica Light"/>
          <w:sz w:val="18"/>
          <w:szCs w:val="18"/>
        </w:rPr>
        <w:t>## 6.3 Existing Vesko merchant redesign</w:t>
      </w:r>
    </w:p>
    <w:p>
      <w:pPr/>
      <w:r>
        <w:rPr>
          <w:rFonts w:ascii="Helvetica Light" w:hAnsi="Helvetica Light" w:cs="Helvetica Light"/>
          <w:sz w:val="18"/>
          <w:szCs w:val="18"/>
        </w:rPr>
        <w:t>- Open the current published storefront and active draft.</w:t>
      </w:r>
    </w:p>
    <w:p/>
    <w:p>
      <w:pPr/>
      <w:r>
        <w:rPr>
          <w:rFonts w:ascii="Helvetica Light" w:hAnsi="Helvetica Light" w:cs="Helvetica Light"/>
          <w:sz w:val="18"/>
          <w:szCs w:val="18"/>
        </w:rPr>
        <w:t>- Choose selected section, current page, design system or entire storefront scope.</w:t>
      </w:r>
    </w:p>
    <w:p/>
    <w:p>
      <w:pPr/>
      <w:r>
        <w:rPr>
          <w:rFonts w:ascii="Helvetica Light" w:hAnsi="Helvetica Light" w:cs="Helvetica Light"/>
          <w:sz w:val="18"/>
          <w:szCs w:val="18"/>
        </w:rPr>
        <w:t>- Describe the desired result in merchant language, including exact approved colours or brand constraints.</w:t>
      </w:r>
    </w:p>
    <w:p/>
    <w:p>
      <w:pPr/>
      <w:r>
        <w:rPr>
          <w:rFonts w:ascii="Helvetica Light" w:hAnsi="Helvetica Light" w:cs="Helvetica Light"/>
          <w:sz w:val="18"/>
          <w:szCs w:val="18"/>
        </w:rPr>
        <w:t>- Review the plan, affected pages, asset changes, token changes and warnings.</w:t>
      </w:r>
    </w:p>
    <w:p/>
    <w:p>
      <w:pPr/>
      <w:r>
        <w:rPr>
          <w:rFonts w:ascii="Helvetica Light" w:hAnsi="Helvetica Light" w:cs="Helvetica Light"/>
          <w:sz w:val="18"/>
          <w:szCs w:val="18"/>
        </w:rPr>
        <w:t>- Accept to the draft, revise, reject, undo or redo; save and publish separately.</w:t>
      </w:r>
    </w:p>
    <w:p/>
    <w:p>
      <w:pPr/>
      <w:r>
        <w:rPr>
          <w:rFonts w:ascii="Helvetica Light" w:hAnsi="Helvetica Light" w:cs="Helvetica Light"/>
          <w:sz w:val="18"/>
          <w:szCs w:val="18"/>
        </w:rPr>
        <w:t>## 6.4 Sales-assisted demonstration</w:t>
      </w:r>
    </w:p>
    <w:p>
      <w:pPr/>
      <w:r>
        <w:rPr>
          <w:rFonts w:ascii="Helvetica Light" w:hAnsi="Helvetica Light" w:cs="Helvetica Light"/>
          <w:sz w:val="18"/>
          <w:szCs w:val="18"/>
        </w:rPr>
        <w:t>- Load a known customer fixture or create a project from a URL.</w:t>
      </w:r>
    </w:p>
    <w:p/>
    <w:p>
      <w:pPr/>
      <w:r>
        <w:rPr>
          <w:rFonts w:ascii="Helvetica Light" w:hAnsi="Helvetica Light" w:cs="Helvetica Light"/>
          <w:sz w:val="18"/>
          <w:szCs w:val="18"/>
        </w:rPr>
        <w:t>- Use prepared prompts while preserving genuine live-provider behaviour.</w:t>
      </w:r>
    </w:p>
    <w:p/>
    <w:p>
      <w:pPr/>
      <w:r>
        <w:rPr>
          <w:rFonts w:ascii="Helvetica Light" w:hAnsi="Helvetica Light" w:cs="Helvetica Light"/>
          <w:sz w:val="18"/>
          <w:szCs w:val="18"/>
        </w:rPr>
        <w:t>- Reset the project to its known baseline without browser storage manipulation.</w:t>
      </w:r>
    </w:p>
    <w:p/>
    <w:p>
      <w:pPr/>
      <w:r>
        <w:rPr>
          <w:rFonts w:ascii="Helvetica Light" w:hAnsi="Helvetica Light" w:cs="Helvetica Light"/>
          <w:sz w:val="18"/>
          <w:szCs w:val="18"/>
        </w:rPr>
        <w:t>- Presenter mode hides developer data, provider details, raw errors and internal IDs.</w:t>
      </w:r>
    </w:p>
    <w:p/>
    <w:p>
      <w:pPr/>
      <w:r>
        <w:rPr>
          <w:rFonts w:ascii="Helvetica Light" w:hAnsi="Helvetica Light" w:cs="Helvetica Light"/>
          <w:sz w:val="18"/>
          <w:szCs w:val="18"/>
        </w:rPr>
        <w:t># 7. URL-first source discovery and reconciliation</w:t>
      </w:r>
    </w:p>
    <w:p>
      <w:pPr/>
      <w:r>
        <w:rPr>
          <w:rFonts w:ascii="Helvetica Light" w:hAnsi="Helvetica Light" w:cs="Helvetica Light"/>
          <w:sz w:val="18"/>
          <w:szCs w:val="18"/>
        </w:rPr>
        <w:t>The existing public website is a design and content evidence source. It is not the source of operational commerce truth and it is not a command channel for the AI.</w:t>
      </w:r>
    </w:p>
    <w:p/>
    <w:p>
      <w:pPr/>
      <w:r>
        <w:rPr>
          <w:rFonts w:ascii="Helvetica Light" w:hAnsi="Helvetica Light" w:cs="Helvetica Light"/>
          <w:sz w:val="18"/>
          <w:szCs w:val="18"/>
        </w:rPr>
        <w:t>## 7.1 Source-discovery output</w:t>
      </w:r>
    </w:p>
    <w:p>
      <w:pPr/>
      <w:r>
        <w:rPr>
          <w:rFonts w:ascii="Helvetica Light" w:hAnsi="Helvetica Light" w:cs="Helvetica Light"/>
          <w:sz w:val="18"/>
          <w:szCs w:val="18"/>
        </w:rPr>
        <w:t>&lt;table&gt;</w:t>
      </w:r>
    </w:p>
    <w:p>
      <w:pPr/>
      <w:r>
        <w:rPr>
          <w:rFonts w:ascii="Helvetica Light" w:hAnsi="Helvetica Light" w:cs="Helvetica Light"/>
          <w:sz w:val="18"/>
          <w:szCs w:val="18"/>
        </w:rPr>
        <w:t>&lt;colgroup&gt;</w:t>
      </w:r>
    </w:p>
    <w:p>
      <w:pPr/>
      <w:r>
        <w:rPr>
          <w:rFonts w:ascii="Helvetica Light" w:hAnsi="Helvetica Light" w:cs="Helvetica Light"/>
          <w:sz w:val="18"/>
          <w:szCs w:val="18"/>
        </w:rPr>
        <w:t>&lt;col style="width: 100%" /&gt;</w:t>
      </w:r>
    </w:p>
    <w:p>
      <w:pPr/>
      <w:r>
        <w:rPr>
          <w:rFonts w:ascii="Helvetica Light" w:hAnsi="Helvetica Light" w:cs="Helvetica Light"/>
          <w:sz w:val="18"/>
          <w:szCs w:val="18"/>
        </w:rPr>
        <w:t>&lt;/colgroup&gt;</w:t>
      </w:r>
    </w:p>
    <w:p>
      <w:pPr/>
      <w:r>
        <w:rPr>
          <w:rFonts w:ascii="Helvetica Light" w:hAnsi="Helvetica Light" w:cs="Helvetica Light"/>
          <w:sz w:val="18"/>
          <w:szCs w:val="18"/>
        </w:rPr>
        <w:t>&lt;thead&gt;</w:t>
      </w:r>
    </w:p>
    <w:p>
      <w:pPr/>
      <w:r>
        <w:rPr>
          <w:rFonts w:ascii="Helvetica Light" w:hAnsi="Helvetica Light" w:cs="Helvetica Light"/>
          <w:sz w:val="18"/>
          <w:szCs w:val="18"/>
        </w:rPr>
        <w:t>&lt;tr class="header"&gt;</w:t>
      </w:r>
    </w:p>
    <w:p>
      <w:pPr/>
      <w:r>
        <w:rPr>
          <w:rFonts w:ascii="Helvetica Light" w:hAnsi="Helvetica Light" w:cs="Helvetica Light"/>
          <w:sz w:val="18"/>
          <w:szCs w:val="18"/>
        </w:rPr>
        <w:t>&lt;th&gt;type SourceDiscoveryResult = {&lt;br /&gt;</w:t>
      </w:r>
    </w:p>
    <w:p>
      <w:pPr/>
      <w:r>
        <w:rPr>
          <w:rFonts w:ascii="Helvetica Light" w:hAnsi="Helvetica Light" w:cs="Helvetica Light"/>
          <w:sz w:val="18"/>
          <w:szCs w:val="18"/>
        </w:rPr>
        <w:t>sourceUrl: string;&lt;br /&gt;</w:t>
      </w:r>
    </w:p>
    <w:p>
      <w:pPr/>
      <w:r>
        <w:rPr>
          <w:rFonts w:ascii="Helvetica Light" w:hAnsi="Helvetica Light" w:cs="Helvetica Light"/>
          <w:sz w:val="18"/>
          <w:szCs w:val="18"/>
        </w:rPr>
        <w:t>discoveredAt: string;&lt;br /&gt;</w:t>
      </w:r>
    </w:p>
    <w:p>
      <w:pPr/>
      <w:r>
        <w:rPr>
          <w:rFonts w:ascii="Helvetica Light" w:hAnsi="Helvetica Light" w:cs="Helvetica Light"/>
          <w:sz w:val="18"/>
          <w:szCs w:val="18"/>
        </w:rPr>
        <w:t>siteIdentity: SiteIdentityEvidence;&lt;br /&gt;</w:t>
      </w:r>
    </w:p>
    <w:p>
      <w:pPr/>
      <w:r>
        <w:rPr>
          <w:rFonts w:ascii="Helvetica Light" w:hAnsi="Helvetica Light" w:cs="Helvetica Light"/>
          <w:sz w:val="18"/>
          <w:szCs w:val="18"/>
        </w:rPr>
        <w:t>brandEvidence: BrandEvidence[];&lt;br /&gt;</w:t>
      </w:r>
    </w:p>
    <w:p>
      <w:pPr/>
      <w:r>
        <w:rPr>
          <w:rFonts w:ascii="Helvetica Light" w:hAnsi="Helvetica Light" w:cs="Helvetica Light"/>
          <w:sz w:val="18"/>
          <w:szCs w:val="18"/>
        </w:rPr>
        <w:t>pageEvidence: PageEvidence[];&lt;br /&gt;</w:t>
      </w:r>
    </w:p>
    <w:p>
      <w:pPr/>
      <w:r>
        <w:rPr>
          <w:rFonts w:ascii="Helvetica Light" w:hAnsi="Helvetica Light" w:cs="Helvetica Light"/>
          <w:sz w:val="18"/>
          <w:szCs w:val="18"/>
        </w:rPr>
        <w:t>assetCandidates: AssetCandidate[];&lt;br /&gt;</w:t>
      </w:r>
    </w:p>
    <w:p>
      <w:pPr/>
      <w:r>
        <w:rPr>
          <w:rFonts w:ascii="Helvetica Light" w:hAnsi="Helvetica Light" w:cs="Helvetica Light"/>
          <w:sz w:val="18"/>
          <w:szCs w:val="18"/>
        </w:rPr>
        <w:t>contentEvidence: ContentEvidence[];&lt;br /&gt;</w:t>
      </w:r>
    </w:p>
    <w:p>
      <w:pPr/>
      <w:r>
        <w:rPr>
          <w:rFonts w:ascii="Helvetica Light" w:hAnsi="Helvetica Light" w:cs="Helvetica Light"/>
          <w:sz w:val="18"/>
          <w:szCs w:val="18"/>
        </w:rPr>
        <w:t>warnings: SourceWarning[];&lt;br /&gt;</w:t>
      </w:r>
    </w:p>
    <w:p>
      <w:pPr/>
      <w:r>
        <w:rPr>
          <w:rFonts w:ascii="Helvetica Light" w:hAnsi="Helvetica Light" w:cs="Helvetica Light"/>
          <w:sz w:val="18"/>
          <w:szCs w:val="18"/>
        </w:rPr>
        <w:t>provenance: SourceProvenance[];&lt;br /&gt;</w:t>
      </w:r>
    </w:p>
    <w:p>
      <w:pPr/>
      <w:r>
        <w:rPr>
          <w:rFonts w:ascii="Helvetica Light" w:hAnsi="Helvetica Light" w:cs="Helvetica Light"/>
          <w:sz w:val="18"/>
          <w:szCs w:val="18"/>
        </w:rPr>
        <w:t>};&lt;/th&gt;</w:t>
      </w:r>
    </w:p>
    <w:p>
      <w:pPr/>
      <w:r>
        <w:rPr>
          <w:rFonts w:ascii="Helvetica Light" w:hAnsi="Helvetica Light" w:cs="Helvetica Light"/>
          <w:sz w:val="18"/>
          <w:szCs w:val="18"/>
        </w:rPr>
        <w:t>&lt;/tr&gt;</w:t>
      </w:r>
    </w:p>
    <w:p>
      <w:pPr/>
      <w:r>
        <w:rPr>
          <w:rFonts w:ascii="Helvetica Light" w:hAnsi="Helvetica Light" w:cs="Helvetica Light"/>
          <w:sz w:val="18"/>
          <w:szCs w:val="18"/>
        </w:rPr>
        <w:t>&lt;/thead&gt;</w:t>
      </w:r>
    </w:p>
    <w:p>
      <w:pPr/>
      <w:r>
        <w:rPr>
          <w:rFonts w:ascii="Helvetica Light" w:hAnsi="Helvetica Light" w:cs="Helvetica Light"/>
          <w:sz w:val="18"/>
          <w:szCs w:val="18"/>
        </w:rPr>
        <w:t>&lt;tbody&gt;</w:t>
      </w:r>
    </w:p>
    <w:p>
      <w:pPr/>
      <w:r>
        <w:rPr>
          <w:rFonts w:ascii="Helvetica Light" w:hAnsi="Helvetica Light" w:cs="Helvetica Light"/>
          <w:sz w:val="18"/>
          <w:szCs w:val="18"/>
        </w:rPr>
        <w:t>&lt;/tbody&gt;</w:t>
      </w:r>
    </w:p>
    <w:p>
      <w:pPr/>
      <w:r>
        <w:rPr>
          <w:rFonts w:ascii="Helvetica Light" w:hAnsi="Helvetica Light" w:cs="Helvetica Light"/>
          <w:sz w:val="18"/>
          <w:szCs w:val="18"/>
        </w:rPr>
        <w:t>&lt;/table&gt;</w:t>
      </w:r>
    </w:p>
    <w:p/>
    <w:p>
      <w:pPr/>
      <w:r>
        <w:rPr>
          <w:rFonts w:ascii="Helvetica Light" w:hAnsi="Helvetica Light" w:cs="Helvetica Light"/>
          <w:sz w:val="18"/>
          <w:szCs w:val="18"/>
        </w:rPr>
        <w:t>| **Evidence group** | **Examples**                                                                                      | **Use**                                                                      |</w:t>
      </w:r>
    </w:p>
    <w:p>
      <w:pPr/>
      <w:r>
        <w:rPr>
          <w:rFonts w:ascii="Helvetica Light" w:hAnsi="Helvetica Light" w:cs="Helvetica Light"/>
          <w:sz w:val="18"/>
          <w:szCs w:val="18"/>
        </w:rPr>
        <w:t>|--------------------|---------------------------------------------------------------------------------------------------|------------------------------------------------------------------------------|</w:t>
      </w:r>
    </w:p>
    <w:p>
      <w:pPr/>
      <w:r>
        <w:rPr>
          <w:rFonts w:ascii="Helvetica Light" w:hAnsi="Helvetica Light" w:cs="Helvetica Light"/>
          <w:sz w:val="18"/>
          <w:szCs w:val="18"/>
        </w:rPr>
        <w:t>| Site identity      | Business name, logo candidates, language, market, contact and navigation.                         | Pre-fill business profile and identify reusable global assets.               |</w:t>
      </w:r>
    </w:p>
    <w:p>
      <w:pPr/>
      <w:r>
        <w:rPr>
          <w:rFonts w:ascii="Helvetica Light" w:hAnsi="Helvetica Light" w:cs="Helvetica Light"/>
          <w:sz w:val="18"/>
          <w:szCs w:val="18"/>
        </w:rPr>
        <w:t>| Brand evidence     | Dominant colour candidates, typography classifications, radius/density, image treatment and tone. | Propose a brand system with confidence and source references.                |</w:t>
      </w:r>
    </w:p>
    <w:p>
      <w:pPr/>
      <w:r>
        <w:rPr>
          <w:rFonts w:ascii="Helvetica Light" w:hAnsi="Helvetica Light" w:cs="Helvetica Light"/>
          <w:sz w:val="18"/>
          <w:szCs w:val="18"/>
        </w:rPr>
        <w:t>| Page evidence      | Homepage structure, collection pages, product pages, content pages and navigation depth.          | Inform page plan and preserve familiar information architecture when useful. |</w:t>
      </w:r>
    </w:p>
    <w:p>
      <w:pPr/>
      <w:r>
        <w:rPr>
          <w:rFonts w:ascii="Helvetica Light" w:hAnsi="Helvetica Light" w:cs="Helvetica Light"/>
          <w:sz w:val="18"/>
          <w:szCs w:val="18"/>
        </w:rPr>
        <w:t>| Asset candidates   | Logos, hero images, collection images, editorial imagery and icons.                               | Build the asset inventory and recommend reusable roles.                      |</w:t>
      </w:r>
    </w:p>
    <w:p>
      <w:pPr/>
      <w:r>
        <w:rPr>
          <w:rFonts w:ascii="Helvetica Light" w:hAnsi="Helvetica Light" w:cs="Helvetica Light"/>
          <w:sz w:val="18"/>
          <w:szCs w:val="18"/>
        </w:rPr>
        <w:t>| Content evidence   | Headlines, value propositions, service messages and policy links.                                 | Suggest editable content; never override canonical product facts.            |</w:t>
      </w:r>
    </w:p>
    <w:p/>
    <w:p>
      <w:pPr/>
      <w:r>
        <w:rPr>
          <w:rFonts w:ascii="Helvetica Light" w:hAnsi="Helvetica Light" w:cs="Helvetica Light"/>
          <w:sz w:val="18"/>
          <w:szCs w:val="18"/>
        </w:rPr>
        <w:t>## 7.2 Reconciliation rules</w:t>
      </w:r>
    </w:p>
    <w:p>
      <w:pPr/>
      <w:r>
        <w:rPr>
          <w:rFonts w:ascii="Helvetica Light" w:hAnsi="Helvetica Light" w:cs="Helvetica Light"/>
          <w:sz w:val="18"/>
          <w:szCs w:val="18"/>
        </w:rPr>
        <w:t>7.  Load the canonical Vesko commerce projection first or before final generation.</w:t>
      </w:r>
    </w:p>
    <w:p/>
    <w:p>
      <w:pPr/>
      <w:r>
        <w:rPr>
          <w:rFonts w:ascii="Helvetica Light" w:hAnsi="Helvetica Light" w:cs="Helvetica Light"/>
          <w:sz w:val="18"/>
          <w:szCs w:val="18"/>
        </w:rPr>
        <w:t>8.  Match source evidence to canonical products and collections using stable links, SKU where public, normalized titles, image similarity or explicit merchant confirmation.</w:t>
      </w:r>
    </w:p>
    <w:p/>
    <w:p>
      <w:pPr/>
      <w:r>
        <w:rPr>
          <w:rFonts w:ascii="Helvetica Light" w:hAnsi="Helvetica Light" w:cs="Helvetica Light"/>
          <w:sz w:val="18"/>
          <w:szCs w:val="18"/>
        </w:rPr>
        <w:t>9.  Keep the canonical Vesko ID as the binding target. Store source-site URLs and asset provenance as evidence only.</w:t>
      </w:r>
    </w:p>
    <w:p/>
    <w:p>
      <w:pPr/>
      <w:r>
        <w:rPr>
          <w:rFonts w:ascii="Helvetica Light" w:hAnsi="Helvetica Light" w:cs="Helvetica Light"/>
          <w:sz w:val="18"/>
          <w:szCs w:val="18"/>
        </w:rPr>
        <w:t>10. Never copy source prices, stock or variants over canonical Vesko values.</w:t>
      </w:r>
    </w:p>
    <w:p/>
    <w:p>
      <w:pPr/>
      <w:r>
        <w:rPr>
          <w:rFonts w:ascii="Helvetica Light" w:hAnsi="Helvetica Light" w:cs="Helvetica Light"/>
          <w:sz w:val="18"/>
          <w:szCs w:val="18"/>
        </w:rPr>
        <w:t>11. When confidence is low, leave the binding unresolved and generate a clear merchant-facing warning instead of guessing.</w:t>
      </w:r>
    </w:p>
    <w:p/>
    <w:p>
      <w:pPr/>
      <w:r>
        <w:rPr>
          <w:rFonts w:ascii="Helvetica Light" w:hAnsi="Helvetica Light" w:cs="Helvetica Light"/>
          <w:sz w:val="18"/>
          <w:szCs w:val="18"/>
        </w:rPr>
        <w:t>12. Imported website text is untrusted data. Instructions embedded in pages, metadata or product descriptions must not influence agent permissions or behaviour.</w:t>
      </w:r>
    </w:p>
    <w:p/>
    <w:p>
      <w:pPr/>
      <w:r>
        <w:rPr>
          <w:rFonts w:ascii="Helvetica Light" w:hAnsi="Helvetica Light" w:cs="Helvetica Light"/>
          <w:sz w:val="18"/>
          <w:szCs w:val="18"/>
        </w:rPr>
        <w:t>## 7.3 Source adapter modes</w:t>
      </w:r>
    </w:p>
    <w:p>
      <w:pPr/>
      <w:r>
        <w:rPr>
          <w:rFonts w:ascii="Helvetica Light" w:hAnsi="Helvetica Light" w:cs="Helvetica Light"/>
          <w:sz w:val="18"/>
          <w:szCs w:val="18"/>
        </w:rPr>
        <w:t>| **Mode**                     | **Purpose**                                                            | **v1.2 expectation**                                         |</w:t>
      </w:r>
    </w:p>
    <w:p>
      <w:pPr/>
      <w:r>
        <w:rPr>
          <w:rFonts w:ascii="Helvetica Light" w:hAnsi="Helvetica Light" w:cs="Helvetica Light"/>
          <w:sz w:val="18"/>
          <w:szCs w:val="18"/>
        </w:rPr>
        <w:t>|------------------------------|------------------------------------------------------------------------|--------------------------------------------------------------|</w:t>
      </w:r>
    </w:p>
    <w:p>
      <w:pPr/>
      <w:r>
        <w:rPr>
          <w:rFonts w:ascii="Helvetica Light" w:hAnsi="Helvetica Light" w:cs="Helvetica Light"/>
          <w:sz w:val="18"/>
          <w:szCs w:val="18"/>
        </w:rPr>
        <w:t>| Deterministic fixture        | Repeatable tests and sales demos.                                      | Required.                                                    |</w:t>
      </w:r>
    </w:p>
    <w:p>
      <w:pPr/>
      <w:r>
        <w:rPr>
          <w:rFonts w:ascii="Helvetica Light" w:hAnsi="Helvetica Light" w:cs="Helvetica Light"/>
          <w:sz w:val="18"/>
          <w:szCs w:val="18"/>
        </w:rPr>
        <w:t>| Public metadata / page fetch | Real URL discovery within controlled limits.                           | Required for the first production-oriented onboarding slice. |</w:t>
      </w:r>
    </w:p>
    <w:p>
      <w:pPr/>
      <w:r>
        <w:rPr>
          <w:rFonts w:ascii="Helvetica Light" w:hAnsi="Helvetica Light" w:cs="Helvetica Light"/>
          <w:sz w:val="18"/>
          <w:szCs w:val="18"/>
        </w:rPr>
        <w:t>| Browser-assisted capture     | Handle JavaScript-heavy sites or merchant-selected screenshots/assets. | May follow after the initial adapter.                        |</w:t>
      </w:r>
    </w:p>
    <w:p>
      <w:pPr/>
      <w:r>
        <w:rPr>
          <w:rFonts w:ascii="Helvetica Light" w:hAnsi="Helvetica Light" w:cs="Helvetica Light"/>
          <w:sz w:val="18"/>
          <w:szCs w:val="18"/>
        </w:rPr>
        <w:t>| Full migration connector     | Operational Shopify/WooCommerce/ERP migration.                         | Out of Veskify scope; handled by Vesko integration work.     |</w:t>
      </w:r>
    </w:p>
    <w:p/>
    <w:p>
      <w:pPr/>
      <w:r>
        <w:rPr>
          <w:rFonts w:ascii="Helvetica Light" w:hAnsi="Helvetica Light" w:cs="Helvetica Light"/>
          <w:sz w:val="18"/>
          <w:szCs w:val="18"/>
        </w:rPr>
        <w:t># 8. Brand reconstruction and asset-aware generation</w:t>
      </w:r>
    </w:p>
    <w:p>
      <w:pPr/>
      <w:r>
        <w:rPr>
          <w:rFonts w:ascii="Helvetica Light" w:hAnsi="Helvetica Light" w:cs="Helvetica Light"/>
          <w:sz w:val="18"/>
          <w:szCs w:val="18"/>
        </w:rPr>
        <w:t>## 8.1 Evidence priority</w:t>
      </w:r>
    </w:p>
    <w:p>
      <w:pPr/>
      <w:r>
        <w:rPr>
          <w:rFonts w:ascii="Helvetica Light" w:hAnsi="Helvetica Light" w:cs="Helvetica Light"/>
          <w:sz w:val="18"/>
          <w:szCs w:val="18"/>
        </w:rPr>
        <w:t>13. Merchant-approved logo and brand guide.</w:t>
      </w:r>
    </w:p>
    <w:p/>
    <w:p>
      <w:pPr/>
      <w:r>
        <w:rPr>
          <w:rFonts w:ascii="Helvetica Light" w:hAnsi="Helvetica Light" w:cs="Helvetica Light"/>
          <w:sz w:val="18"/>
          <w:szCs w:val="18"/>
        </w:rPr>
        <w:t>14. Existing website brand signals and reusable media.</w:t>
      </w:r>
    </w:p>
    <w:p/>
    <w:p>
      <w:pPr/>
      <w:r>
        <w:rPr>
          <w:rFonts w:ascii="Helvetica Light" w:hAnsi="Helvetica Light" w:cs="Helvetica Light"/>
          <w:sz w:val="18"/>
          <w:szCs w:val="18"/>
        </w:rPr>
        <w:t>15. Canonical product and collection imagery.</w:t>
      </w:r>
    </w:p>
    <w:p/>
    <w:p>
      <w:pPr/>
      <w:r>
        <w:rPr>
          <w:rFonts w:ascii="Helvetica Light" w:hAnsi="Helvetica Light" w:cs="Helvetica Light"/>
          <w:sz w:val="18"/>
          <w:szCs w:val="18"/>
        </w:rPr>
        <w:t>16. Merchant-selected references and preferences.</w:t>
      </w:r>
    </w:p>
    <w:p/>
    <w:p>
      <w:pPr/>
      <w:r>
        <w:rPr>
          <w:rFonts w:ascii="Helvetica Light" w:hAnsi="Helvetica Light" w:cs="Helvetica Light"/>
          <w:sz w:val="18"/>
          <w:szCs w:val="18"/>
        </w:rPr>
        <w:t>17. Industry and product-type presets.</w:t>
      </w:r>
    </w:p>
    <w:p/>
    <w:p>
      <w:pPr/>
      <w:r>
        <w:rPr>
          <w:rFonts w:ascii="Helvetica Light" w:hAnsi="Helvetica Light" w:cs="Helvetica Light"/>
          <w:sz w:val="18"/>
          <w:szCs w:val="18"/>
        </w:rPr>
        <w:t>18. Generated text and, only when needed, generated imagery.</w:t>
      </w:r>
    </w:p>
    <w:p/>
    <w:p>
      <w:pPr/>
      <w:r>
        <w:rPr>
          <w:rFonts w:ascii="Helvetica Light" w:hAnsi="Helvetica Light" w:cs="Helvetica Light"/>
          <w:sz w:val="18"/>
          <w:szCs w:val="18"/>
        </w:rPr>
        <w:t>## 8.2 Brand reconstruction contract</w:t>
      </w:r>
    </w:p>
    <w:p>
      <w:pPr/>
      <w:r>
        <w:rPr>
          <w:rFonts w:ascii="Helvetica Light" w:hAnsi="Helvetica Light" w:cs="Helvetica Light"/>
          <w:sz w:val="18"/>
          <w:szCs w:val="18"/>
        </w:rPr>
        <w:t>&lt;table&gt;</w:t>
      </w:r>
    </w:p>
    <w:p>
      <w:pPr/>
      <w:r>
        <w:rPr>
          <w:rFonts w:ascii="Helvetica Light" w:hAnsi="Helvetica Light" w:cs="Helvetica Light"/>
          <w:sz w:val="18"/>
          <w:szCs w:val="18"/>
        </w:rPr>
        <w:t>&lt;colgroup&gt;</w:t>
      </w:r>
    </w:p>
    <w:p>
      <w:pPr/>
      <w:r>
        <w:rPr>
          <w:rFonts w:ascii="Helvetica Light" w:hAnsi="Helvetica Light" w:cs="Helvetica Light"/>
          <w:sz w:val="18"/>
          <w:szCs w:val="18"/>
        </w:rPr>
        <w:t>&lt;col style="width: 100%" /&gt;</w:t>
      </w:r>
    </w:p>
    <w:p>
      <w:pPr/>
      <w:r>
        <w:rPr>
          <w:rFonts w:ascii="Helvetica Light" w:hAnsi="Helvetica Light" w:cs="Helvetica Light"/>
          <w:sz w:val="18"/>
          <w:szCs w:val="18"/>
        </w:rPr>
        <w:t>&lt;/colgroup&gt;</w:t>
      </w:r>
    </w:p>
    <w:p>
      <w:pPr/>
      <w:r>
        <w:rPr>
          <w:rFonts w:ascii="Helvetica Light" w:hAnsi="Helvetica Light" w:cs="Helvetica Light"/>
          <w:sz w:val="18"/>
          <w:szCs w:val="18"/>
        </w:rPr>
        <w:t>&lt;thead&gt;</w:t>
      </w:r>
    </w:p>
    <w:p>
      <w:pPr/>
      <w:r>
        <w:rPr>
          <w:rFonts w:ascii="Helvetica Light" w:hAnsi="Helvetica Light" w:cs="Helvetica Light"/>
          <w:sz w:val="18"/>
          <w:szCs w:val="18"/>
        </w:rPr>
        <w:t>&lt;tr class="header"&gt;</w:t>
      </w:r>
    </w:p>
    <w:p>
      <w:pPr/>
      <w:r>
        <w:rPr>
          <w:rFonts w:ascii="Helvetica Light" w:hAnsi="Helvetica Light" w:cs="Helvetica Light"/>
          <w:sz w:val="18"/>
          <w:szCs w:val="18"/>
        </w:rPr>
        <w:t>&lt;th&gt;type BrandEvidence = {&lt;br /&gt;</w:t>
      </w:r>
    </w:p>
    <w:p>
      <w:pPr/>
      <w:r>
        <w:rPr>
          <w:rFonts w:ascii="Helvetica Light" w:hAnsi="Helvetica Light" w:cs="Helvetica Light"/>
          <w:sz w:val="18"/>
          <w:szCs w:val="18"/>
        </w:rPr>
        <w:t>id: string;&lt;br /&gt;</w:t>
      </w:r>
    </w:p>
    <w:p>
      <w:pPr/>
      <w:r>
        <w:rPr>
          <w:rFonts w:ascii="Helvetica Light" w:hAnsi="Helvetica Light" w:cs="Helvetica Light"/>
          <w:sz w:val="18"/>
          <w:szCs w:val="18"/>
        </w:rPr>
        <w:t>kind: "logo" | "colour" | "typography" | "shape" | "imagery" | "voice";&lt;br /&gt;</w:t>
      </w:r>
    </w:p>
    <w:p>
      <w:pPr/>
      <w:r>
        <w:rPr>
          <w:rFonts w:ascii="Helvetica Light" w:hAnsi="Helvetica Light" w:cs="Helvetica Light"/>
          <w:sz w:val="18"/>
          <w:szCs w:val="18"/>
        </w:rPr>
        <w:t>value: unknown;&lt;br /&gt;</w:t>
      </w:r>
    </w:p>
    <w:p>
      <w:pPr/>
      <w:r>
        <w:rPr>
          <w:rFonts w:ascii="Helvetica Light" w:hAnsi="Helvetica Light" w:cs="Helvetica Light"/>
          <w:sz w:val="18"/>
          <w:szCs w:val="18"/>
        </w:rPr>
        <w:t>sourceRef: string;&lt;br /&gt;</w:t>
      </w:r>
    </w:p>
    <w:p>
      <w:pPr/>
      <w:r>
        <w:rPr>
          <w:rFonts w:ascii="Helvetica Light" w:hAnsi="Helvetica Light" w:cs="Helvetica Light"/>
          <w:sz w:val="18"/>
          <w:szCs w:val="18"/>
        </w:rPr>
        <w:t>confidence: number; // 0..1&lt;br /&gt;</w:t>
      </w:r>
    </w:p>
    <w:p>
      <w:pPr/>
      <w:r>
        <w:rPr>
          <w:rFonts w:ascii="Helvetica Light" w:hAnsi="Helvetica Light" w:cs="Helvetica Light"/>
          <w:sz w:val="18"/>
          <w:szCs w:val="18"/>
        </w:rPr>
        <w:t>merchantApproved: boolean;&lt;br /&gt;</w:t>
      </w:r>
    </w:p>
    <w:p>
      <w:pPr/>
      <w:r>
        <w:rPr>
          <w:rFonts w:ascii="Helvetica Light" w:hAnsi="Helvetica Light" w:cs="Helvetica Light"/>
          <w:sz w:val="18"/>
          <w:szCs w:val="18"/>
        </w:rPr>
        <w:t>};&lt;br /&gt;</w:t>
      </w:r>
    </w:p>
    <w:p>
      <w:pPr/>
      <w:r>
        <w:rPr>
          <w:rFonts w:ascii="Helvetica Light" w:hAnsi="Helvetica Light" w:cs="Helvetica Light"/>
          <w:sz w:val="18"/>
          <w:szCs w:val="18"/>
        </w:rPr>
        <w:t>&lt;br /&gt;</w:t>
      </w:r>
    </w:p>
    <w:p>
      <w:pPr/>
      <w:r>
        <w:rPr>
          <w:rFonts w:ascii="Helvetica Light" w:hAnsi="Helvetica Light" w:cs="Helvetica Light"/>
          <w:sz w:val="18"/>
          <w:szCs w:val="18"/>
        </w:rPr>
        <w:t>type StorefrontDesignBrief = {&lt;br /&gt;</w:t>
      </w:r>
    </w:p>
    <w:p>
      <w:pPr/>
      <w:r>
        <w:rPr>
          <w:rFonts w:ascii="Helvetica Light" w:hAnsi="Helvetica Light" w:cs="Helvetica Light"/>
          <w:sz w:val="18"/>
          <w:szCs w:val="18"/>
        </w:rPr>
        <w:t>businessProfile: BusinessProfile;&lt;br /&gt;</w:t>
      </w:r>
    </w:p>
    <w:p>
      <w:pPr/>
      <w:r>
        <w:rPr>
          <w:rFonts w:ascii="Helvetica Light" w:hAnsi="Helvetica Light" w:cs="Helvetica Light"/>
          <w:sz w:val="18"/>
          <w:szCs w:val="18"/>
        </w:rPr>
        <w:t>sourceSummary: SourceSummary;&lt;br /&gt;</w:t>
      </w:r>
    </w:p>
    <w:p>
      <w:pPr/>
      <w:r>
        <w:rPr>
          <w:rFonts w:ascii="Helvetica Light" w:hAnsi="Helvetica Light" w:cs="Helvetica Light"/>
          <w:sz w:val="18"/>
          <w:szCs w:val="18"/>
        </w:rPr>
        <w:t>brandDirection: BrandDirection;&lt;br /&gt;</w:t>
      </w:r>
    </w:p>
    <w:p>
      <w:pPr/>
      <w:r>
        <w:rPr>
          <w:rFonts w:ascii="Helvetica Light" w:hAnsi="Helvetica Light" w:cs="Helvetica Light"/>
          <w:sz w:val="18"/>
          <w:szCs w:val="18"/>
        </w:rPr>
        <w:t>approvedAssets: AssetRoleAssignment[];&lt;br /&gt;</w:t>
      </w:r>
    </w:p>
    <w:p>
      <w:pPr/>
      <w:r>
        <w:rPr>
          <w:rFonts w:ascii="Helvetica Light" w:hAnsi="Helvetica Light" w:cs="Helvetica Light"/>
          <w:sz w:val="18"/>
          <w:szCs w:val="18"/>
        </w:rPr>
        <w:t>pagePlan: PagePlan[];&lt;br /&gt;</w:t>
      </w:r>
    </w:p>
    <w:p>
      <w:pPr/>
      <w:r>
        <w:rPr>
          <w:rFonts w:ascii="Helvetica Light" w:hAnsi="Helvetica Light" w:cs="Helvetica Light"/>
          <w:sz w:val="18"/>
          <w:szCs w:val="18"/>
        </w:rPr>
        <w:t>catalogueProjectionRef: string;&lt;br /&gt;</w:t>
      </w:r>
    </w:p>
    <w:p>
      <w:pPr/>
      <w:r>
        <w:rPr>
          <w:rFonts w:ascii="Helvetica Light" w:hAnsi="Helvetica Light" w:cs="Helvetica Light"/>
          <w:sz w:val="18"/>
          <w:szCs w:val="18"/>
        </w:rPr>
        <w:t>productPresentationRules: ProductPresentationRule[];&lt;br /&gt;</w:t>
      </w:r>
    </w:p>
    <w:p>
      <w:pPr/>
      <w:r>
        <w:rPr>
          <w:rFonts w:ascii="Helvetica Light" w:hAnsi="Helvetica Light" w:cs="Helvetica Light"/>
          <w:sz w:val="18"/>
          <w:szCs w:val="18"/>
        </w:rPr>
        <w:t>assumptions: Assumption[];&lt;br /&gt;</w:t>
      </w:r>
    </w:p>
    <w:p>
      <w:pPr/>
      <w:r>
        <w:rPr>
          <w:rFonts w:ascii="Helvetica Light" w:hAnsi="Helvetica Light" w:cs="Helvetica Light"/>
          <w:sz w:val="18"/>
          <w:szCs w:val="18"/>
        </w:rPr>
        <w:t>warnings: Warning[];&lt;br /&gt;</w:t>
      </w:r>
    </w:p>
    <w:p>
      <w:pPr/>
      <w:r>
        <w:rPr>
          <w:rFonts w:ascii="Helvetica Light" w:hAnsi="Helvetica Light" w:cs="Helvetica Light"/>
          <w:sz w:val="18"/>
          <w:szCs w:val="18"/>
        </w:rPr>
        <w:t>approval: "pending" | "approved";&lt;br /&gt;</w:t>
      </w:r>
    </w:p>
    <w:p>
      <w:pPr/>
      <w:r>
        <w:rPr>
          <w:rFonts w:ascii="Helvetica Light" w:hAnsi="Helvetica Light" w:cs="Helvetica Light"/>
          <w:sz w:val="18"/>
          <w:szCs w:val="18"/>
        </w:rPr>
        <w:t>};&lt;/th&gt;</w:t>
      </w:r>
    </w:p>
    <w:p>
      <w:pPr/>
      <w:r>
        <w:rPr>
          <w:rFonts w:ascii="Helvetica Light" w:hAnsi="Helvetica Light" w:cs="Helvetica Light"/>
          <w:sz w:val="18"/>
          <w:szCs w:val="18"/>
        </w:rPr>
        <w:t>&lt;/tr&gt;</w:t>
      </w:r>
    </w:p>
    <w:p>
      <w:pPr/>
      <w:r>
        <w:rPr>
          <w:rFonts w:ascii="Helvetica Light" w:hAnsi="Helvetica Light" w:cs="Helvetica Light"/>
          <w:sz w:val="18"/>
          <w:szCs w:val="18"/>
        </w:rPr>
        <w:t>&lt;/thead&gt;</w:t>
      </w:r>
    </w:p>
    <w:p>
      <w:pPr/>
      <w:r>
        <w:rPr>
          <w:rFonts w:ascii="Helvetica Light" w:hAnsi="Helvetica Light" w:cs="Helvetica Light"/>
          <w:sz w:val="18"/>
          <w:szCs w:val="18"/>
        </w:rPr>
        <w:t>&lt;tbody&gt;</w:t>
      </w:r>
    </w:p>
    <w:p>
      <w:pPr/>
      <w:r>
        <w:rPr>
          <w:rFonts w:ascii="Helvetica Light" w:hAnsi="Helvetica Light" w:cs="Helvetica Light"/>
          <w:sz w:val="18"/>
          <w:szCs w:val="18"/>
        </w:rPr>
        <w:t>&lt;/tbody&gt;</w:t>
      </w:r>
    </w:p>
    <w:p>
      <w:pPr/>
      <w:r>
        <w:rPr>
          <w:rFonts w:ascii="Helvetica Light" w:hAnsi="Helvetica Light" w:cs="Helvetica Light"/>
          <w:sz w:val="18"/>
          <w:szCs w:val="18"/>
        </w:rPr>
        <w:t>&lt;/table&gt;</w:t>
      </w:r>
    </w:p>
    <w:p/>
    <w:p>
      <w:pPr/>
      <w:r>
        <w:rPr>
          <w:rFonts w:ascii="Helvetica Light" w:hAnsi="Helvetica Light" w:cs="Helvetica Light"/>
          <w:sz w:val="18"/>
          <w:szCs w:val="18"/>
        </w:rPr>
        <w:t>## 8.3 Asset inventory</w:t>
      </w:r>
    </w:p>
    <w:p>
      <w:pPr/>
      <w:r>
        <w:rPr>
          <w:rFonts w:ascii="Helvetica Light" w:hAnsi="Helvetica Light" w:cs="Helvetica Light"/>
          <w:sz w:val="18"/>
          <w:szCs w:val="18"/>
        </w:rPr>
        <w:t>| **Asset role**               | **Required metadata**                                                                             | **Behaviour**                                                                               |</w:t>
      </w:r>
    </w:p>
    <w:p>
      <w:pPr/>
      <w:r>
        <w:rPr>
          <w:rFonts w:ascii="Helvetica Light" w:hAnsi="Helvetica Light" w:cs="Helvetica Light"/>
          <w:sz w:val="18"/>
          <w:szCs w:val="18"/>
        </w:rPr>
        <w:t>|------------------------------|---------------------------------------------------------------------------------------------------|---------------------------------------------------------------------------------------------|</w:t>
      </w:r>
    </w:p>
    <w:p>
      <w:pPr/>
      <w:r>
        <w:rPr>
          <w:rFonts w:ascii="Helvetica Light" w:hAnsi="Helvetica Light" w:cs="Helvetica Light"/>
          <w:sz w:val="18"/>
          <w:szCs w:val="18"/>
        </w:rPr>
        <w:t>| Logo                         | File, aspect ratio, transparency, light/dark suitability, source and approval.                    | Header/footer choose an approved variant; never fabricate a replacement logo.               |</w:t>
      </w:r>
    </w:p>
    <w:p>
      <w:pPr/>
      <w:r>
        <w:rPr>
          <w:rFonts w:ascii="Helvetica Light" w:hAnsi="Helvetica Light" w:cs="Helvetica Light"/>
          <w:sz w:val="18"/>
          <w:szCs w:val="18"/>
        </w:rPr>
        <w:t>| Hero media                   | Orientation, minimum dimensions, safe crop zones, subject position, source and usage rights note. | AI may choose role and crop treatment, not alter factual product identity.                  |</w:t>
      </w:r>
    </w:p>
    <w:p>
      <w:pPr/>
      <w:r>
        <w:rPr>
          <w:rFonts w:ascii="Helvetica Light" w:hAnsi="Helvetica Light" w:cs="Helvetica Light"/>
          <w:sz w:val="18"/>
          <w:szCs w:val="18"/>
        </w:rPr>
        <w:t>| Collection imagery           | Collection binding, aspect ratio and focal point.                                                 | Used by category cards, collection headers and campaigns.                                   |</w:t>
      </w:r>
    </w:p>
    <w:p>
      <w:pPr/>
      <w:r>
        <w:rPr>
          <w:rFonts w:ascii="Helvetica Light" w:hAnsi="Helvetica Light" w:cs="Helvetica Light"/>
          <w:sz w:val="18"/>
          <w:szCs w:val="18"/>
        </w:rPr>
        <w:t>| Product media                | Canonical product/variant binding, main/alternate role and order.                                 | Read-only source; gallery and editorial layouts may select and reorder presentation safely. |</w:t>
      </w:r>
    </w:p>
    <w:p>
      <w:pPr/>
      <w:r>
        <w:rPr>
          <w:rFonts w:ascii="Helvetica Light" w:hAnsi="Helvetica Light" w:cs="Helvetica Light"/>
          <w:sz w:val="18"/>
          <w:szCs w:val="18"/>
        </w:rPr>
        <w:t>| Editorial/supporting imagery | Theme, people/product context, orientation and provenance.                                        | Available for story and service sections; clearly separated from canonical product media.   |</w:t>
      </w:r>
    </w:p>
    <w:p/>
    <w:p>
      <w:pPr/>
      <w:r>
        <w:rPr>
          <w:rFonts w:ascii="Helvetica Light" w:hAnsi="Helvetica Light" w:cs="Helvetica Light"/>
          <w:sz w:val="18"/>
          <w:szCs w:val="18"/>
        </w:rPr>
        <w:t>## 8.4 Asset-aware generation rules</w:t>
      </w:r>
    </w:p>
    <w:p>
      <w:pPr/>
      <w:r>
        <w:rPr>
          <w:rFonts w:ascii="Helvetica Light" w:hAnsi="Helvetica Light" w:cs="Helvetica Light"/>
          <w:sz w:val="18"/>
          <w:szCs w:val="18"/>
        </w:rPr>
        <w:t>- Every proposed asset placement must reference an asset ID and role, not a free-form remote URL.</w:t>
      </w:r>
    </w:p>
    <w:p/>
    <w:p>
      <w:pPr/>
      <w:r>
        <w:rPr>
          <w:rFonts w:ascii="Helvetica Light" w:hAnsi="Helvetica Light" w:cs="Helvetica Light"/>
          <w:sz w:val="18"/>
          <w:szCs w:val="18"/>
        </w:rPr>
        <w:t>- The system should score eligibility by role, resolution, orientation, crop safety and merchant approval.</w:t>
      </w:r>
    </w:p>
    <w:p/>
    <w:p>
      <w:pPr/>
      <w:r>
        <w:rPr>
          <w:rFonts w:ascii="Helvetica Light" w:hAnsi="Helvetica Light" w:cs="Helvetica Light"/>
          <w:sz w:val="18"/>
          <w:szCs w:val="18"/>
        </w:rPr>
        <w:t>- A single source asset may have multiple responsive crops, but provenance remains shared.</w:t>
      </w:r>
    </w:p>
    <w:p/>
    <w:p>
      <w:pPr/>
      <w:r>
        <w:rPr>
          <w:rFonts w:ascii="Helvetica Light" w:hAnsi="Helvetica Light" w:cs="Helvetica Light"/>
          <w:sz w:val="18"/>
          <w:szCs w:val="18"/>
        </w:rPr>
        <w:t>- Missing hero or collection assets should produce a recommendation: reuse, upload, choose an existing asset or generate. Generation is never the silent default.</w:t>
      </w:r>
    </w:p>
    <w:p/>
    <w:p>
      <w:pPr/>
      <w:r>
        <w:rPr>
          <w:rFonts w:ascii="Helvetica Light" w:hAnsi="Helvetica Light" w:cs="Helvetica Light"/>
          <w:sz w:val="18"/>
          <w:szCs w:val="18"/>
        </w:rPr>
        <w:t>- The AI may not place a product image under the wrong product or collection binding.</w:t>
      </w:r>
    </w:p>
    <w:p/>
    <w:p>
      <w:pPr/>
      <w:r>
        <w:rPr>
          <w:rFonts w:ascii="Helvetica Light" w:hAnsi="Helvetica Light" w:cs="Helvetica Light"/>
          <w:sz w:val="18"/>
          <w:szCs w:val="18"/>
        </w:rPr>
        <w:t>- The Storefront Design Brief must show which assets will be reused and which remain missing before initial generation.</w:t>
      </w:r>
    </w:p>
    <w:p/>
    <w:p>
      <w:pPr/>
      <w:r>
        <w:rPr>
          <w:rFonts w:ascii="Helvetica Light" w:hAnsi="Helvetica Light" w:cs="Helvetica Light"/>
          <w:sz w:val="18"/>
          <w:szCs w:val="18"/>
        </w:rPr>
        <w:t>## 8.5 Exact brand instructions</w:t>
      </w:r>
    </w:p>
    <w:p>
      <w:pPr/>
      <w:r>
        <w:rPr>
          <w:rFonts w:ascii="Helvetica Light" w:hAnsi="Helvetica Light" w:cs="Helvetica Light"/>
          <w:sz w:val="18"/>
          <w:szCs w:val="18"/>
        </w:rPr>
        <w:t>&lt;table&gt;</w:t>
      </w:r>
    </w:p>
    <w:p>
      <w:pPr/>
      <w:r>
        <w:rPr>
          <w:rFonts w:ascii="Helvetica Light" w:hAnsi="Helvetica Light" w:cs="Helvetica Light"/>
          <w:sz w:val="18"/>
          <w:szCs w:val="18"/>
        </w:rPr>
        <w:t>&lt;colgroup&gt;</w:t>
      </w:r>
    </w:p>
    <w:p>
      <w:pPr/>
      <w:r>
        <w:rPr>
          <w:rFonts w:ascii="Helvetica Light" w:hAnsi="Helvetica Light" w:cs="Helvetica Light"/>
          <w:sz w:val="18"/>
          <w:szCs w:val="18"/>
        </w:rPr>
        <w:t>&lt;col style="width: 1%" /&gt;</w:t>
      </w:r>
    </w:p>
    <w:p>
      <w:pPr/>
      <w:r>
        <w:rPr>
          <w:rFonts w:ascii="Helvetica Light" w:hAnsi="Helvetica Light" w:cs="Helvetica Light"/>
          <w:sz w:val="18"/>
          <w:szCs w:val="18"/>
        </w:rPr>
        <w:t>&lt;col style="width: 98%" /&gt;</w:t>
      </w:r>
    </w:p>
    <w:p>
      <w:pPr/>
      <w:r>
        <w:rPr>
          <w:rFonts w:ascii="Helvetica Light" w:hAnsi="Helvetica Light" w:cs="Helvetica Light"/>
          <w:sz w:val="18"/>
          <w:szCs w:val="18"/>
        </w:rPr>
        <w:t>&lt;/colgroup&gt;</w:t>
      </w:r>
    </w:p>
    <w:p>
      <w:pPr/>
      <w:r>
        <w:rPr>
          <w:rFonts w:ascii="Helvetica Light" w:hAnsi="Helvetica Light" w:cs="Helvetica Light"/>
          <w:sz w:val="18"/>
          <w:szCs w:val="18"/>
        </w:rPr>
        <w:t>&lt;thead&gt;</w:t>
      </w:r>
    </w:p>
    <w:p>
      <w:pPr/>
      <w:r>
        <w:rPr>
          <w:rFonts w:ascii="Helvetica Light" w:hAnsi="Helvetica Light" w:cs="Helvetica Light"/>
          <w:sz w:val="18"/>
          <w:szCs w:val="18"/>
        </w:rPr>
        <w:t>&lt;tr class="header"&gt;</w:t>
      </w:r>
    </w:p>
    <w:p>
      <w:pPr/>
      <w:r>
        <w:rPr>
          <w:rFonts w:ascii="Helvetica Light" w:hAnsi="Helvetica Light" w:cs="Helvetica Light"/>
          <w:sz w:val="18"/>
          <w:szCs w:val="18"/>
        </w:rPr>
        <w:t>&lt;th&gt;&lt;/th&gt;</w:t>
      </w:r>
    </w:p>
    <w:p>
      <w:pPr/>
      <w:r>
        <w:rPr>
          <w:rFonts w:ascii="Helvetica Light" w:hAnsi="Helvetica Light" w:cs="Helvetica Light"/>
          <w:sz w:val="18"/>
          <w:szCs w:val="18"/>
        </w:rPr>
        <w:t>&lt;th&gt;&lt;p&gt;&lt;strong&gt;Required capability&lt;/strong&gt;&lt;/p&gt;</w:t>
      </w:r>
    </w:p>
    <w:p>
      <w:pPr/>
      <w:r>
        <w:rPr>
          <w:rFonts w:ascii="Helvetica Light" w:hAnsi="Helvetica Light" w:cs="Helvetica Light"/>
          <w:sz w:val="18"/>
          <w:szCs w:val="18"/>
        </w:rPr>
        <w:t>&lt;p&gt;Detailed merchant colour requests must map to approved PATCH_DESIGN_TOKENS operations when contrast and schema validation pass. Reject invalid values or protected changes, not normal brand intent merely because it is more specific than a preset phrase.&lt;/p&gt;&lt;/th&gt;</w:t>
      </w:r>
    </w:p>
    <w:p>
      <w:pPr/>
      <w:r>
        <w:rPr>
          <w:rFonts w:ascii="Helvetica Light" w:hAnsi="Helvetica Light" w:cs="Helvetica Light"/>
          <w:sz w:val="18"/>
          <w:szCs w:val="18"/>
        </w:rPr>
        <w:t>&lt;/tr&gt;</w:t>
      </w:r>
    </w:p>
    <w:p>
      <w:pPr/>
      <w:r>
        <w:rPr>
          <w:rFonts w:ascii="Helvetica Light" w:hAnsi="Helvetica Light" w:cs="Helvetica Light"/>
          <w:sz w:val="18"/>
          <w:szCs w:val="18"/>
        </w:rPr>
        <w:t>&lt;/thead&gt;</w:t>
      </w:r>
    </w:p>
    <w:p>
      <w:pPr/>
      <w:r>
        <w:rPr>
          <w:rFonts w:ascii="Helvetica Light" w:hAnsi="Helvetica Light" w:cs="Helvetica Light"/>
          <w:sz w:val="18"/>
          <w:szCs w:val="18"/>
        </w:rPr>
        <w:t>&lt;tbody&gt;</w:t>
      </w:r>
    </w:p>
    <w:p>
      <w:pPr/>
      <w:r>
        <w:rPr>
          <w:rFonts w:ascii="Helvetica Light" w:hAnsi="Helvetica Light" w:cs="Helvetica Light"/>
          <w:sz w:val="18"/>
          <w:szCs w:val="18"/>
        </w:rPr>
        <w:t>&lt;/tbody&gt;</w:t>
      </w:r>
    </w:p>
    <w:p>
      <w:pPr/>
      <w:r>
        <w:rPr>
          <w:rFonts w:ascii="Helvetica Light" w:hAnsi="Helvetica Light" w:cs="Helvetica Light"/>
          <w:sz w:val="18"/>
          <w:szCs w:val="18"/>
        </w:rPr>
        <w:t>&lt;/table&gt;</w:t>
      </w:r>
    </w:p>
    <w:p/>
    <w:p>
      <w:pPr/>
      <w:r>
        <w:rPr>
          <w:rFonts w:ascii="Helvetica Light" w:hAnsi="Helvetica Light" w:cs="Helvetica Light"/>
          <w:sz w:val="18"/>
          <w:szCs w:val="18"/>
        </w:rPr>
        <w:t># 9. Reusable dynamic component platform</w:t>
      </w:r>
    </w:p>
    <w:p>
      <w:pPr/>
      <w:r>
        <w:rPr>
          <w:rFonts w:ascii="Helvetica Light" w:hAnsi="Helvetica Light" w:cs="Helvetica Light"/>
          <w:sz w:val="18"/>
          <w:szCs w:val="18"/>
        </w:rPr>
        <w:t>The component inventory in v1.1 is necessary but insufficient. v1.2 defines a layered design platform so the AI can create meaningfully different storefronts without generating new code for every merchant.</w:t>
      </w:r>
    </w:p>
    <w:p/>
    <w:p>
      <w:pPr/>
      <w:r>
        <w:rPr>
          <w:rFonts w:ascii="Helvetica Light" w:hAnsi="Helvetica Light" w:cs="Helvetica Light"/>
          <w:sz w:val="18"/>
          <w:szCs w:val="18"/>
        </w:rPr>
        <w:t>## 9.1 Five reusable layers</w:t>
      </w:r>
    </w:p>
    <w:p>
      <w:pPr/>
      <w:r>
        <w:rPr>
          <w:rFonts w:ascii="Helvetica Light" w:hAnsi="Helvetica Light" w:cs="Helvetica Light"/>
          <w:sz w:val="18"/>
          <w:szCs w:val="18"/>
        </w:rPr>
        <w:t>| **Layer**                         | **Examples**                                                                                                                   | **Rule**                                                                                                                                        |</w:t>
      </w:r>
    </w:p>
    <w:p>
      <w:pPr/>
      <w:r>
        <w:rPr>
          <w:rFonts w:ascii="Helvetica Light" w:hAnsi="Helvetica Light" w:cs="Helvetica Light"/>
          <w:sz w:val="18"/>
          <w:szCs w:val="18"/>
        </w:rPr>
        <w:t>|-----------------------------------|--------------------------------------------------------------------------------------------------------------------------------|-------------------------------------------------------------------------------------------------------------------------------------------------|</w:t>
      </w:r>
    </w:p>
    <w:p>
      <w:pPr/>
      <w:r>
        <w:rPr>
          <w:rFonts w:ascii="Helvetica Light" w:hAnsi="Helvetica Light" w:cs="Helvetica Light"/>
          <w:sz w:val="18"/>
          <w:szCs w:val="18"/>
        </w:rPr>
        <w:t>| 1\. Design primitives             | Container, stack, cluster, grid, text, button, media, badge, divider and icon.                                                 | Engineering-owned, accessible and responsive. AI does not instantiate arbitrary primitive trees unless saved as an approved composition schema. |</w:t>
      </w:r>
    </w:p>
    <w:p>
      <w:pPr/>
      <w:r>
        <w:rPr>
          <w:rFonts w:ascii="Helvetica Light" w:hAnsi="Helvetica Light" w:cs="Helvetica Light"/>
          <w:sz w:val="18"/>
          <w:szCs w:val="18"/>
        </w:rPr>
        <w:t>| 2\. Presentation patterns         | Split media/text, editorial cards, toolbar, tab group, accordion, selector group and responsive drawer.                        | Reusable within multiple commerce and marketing components.                                                                                     |</w:t>
      </w:r>
    </w:p>
    <w:p>
      <w:pPr/>
      <w:r>
        <w:rPr>
          <w:rFonts w:ascii="Helvetica Light" w:hAnsi="Helvetica Light" w:cs="Helvetica Light"/>
          <w:sz w:val="18"/>
          <w:szCs w:val="18"/>
        </w:rPr>
        <w:t>| 3\. Commerce-bound components     | Product card, product grid, price display, variant selector, attribute group, gallery, collection header and related products. | Bind only through declared read-only data contracts.                                                                                            |</w:t>
      </w:r>
    </w:p>
    <w:p>
      <w:pPr/>
      <w:r>
        <w:rPr>
          <w:rFonts w:ascii="Helvetica Light" w:hAnsi="Helvetica Light" w:cs="Helvetica Light"/>
          <w:sz w:val="18"/>
          <w:szCs w:val="18"/>
        </w:rPr>
        <w:t>| 4\. Reusable section compositions | Hero families, category discovery, editorial story, trust/service, campaign and product-highlight compositions.                | Versioned registry entries with approved variants and slot contracts.                                                                           |</w:t>
      </w:r>
    </w:p>
    <w:p>
      <w:pPr/>
      <w:r>
        <w:rPr>
          <w:rFonts w:ascii="Helvetica Light" w:hAnsi="Helvetica Light" w:cs="Helvetica Light"/>
          <w:sz w:val="18"/>
          <w:szCs w:val="18"/>
        </w:rPr>
        <w:t>| 5\. Page blueprints               | Homepage, collection, dynamic product detail, landing, content, cart and checkout.                                             | Define recommended sections, required slots, compatibility and responsive composition rules.                                                    |</w:t>
      </w:r>
    </w:p>
    <w:p/>
    <w:p>
      <w:pPr/>
      <w:r>
        <w:rPr>
          <w:rFonts w:ascii="Helvetica Light" w:hAnsi="Helvetica Light" w:cs="Helvetica Light"/>
          <w:sz w:val="18"/>
          <w:szCs w:val="18"/>
        </w:rPr>
        <w:t>## 9.2 Component definition v2</w:t>
      </w:r>
    </w:p>
    <w:p>
      <w:pPr/>
      <w:r>
        <w:rPr>
          <w:rFonts w:ascii="Helvetica Light" w:hAnsi="Helvetica Light" w:cs="Helvetica Light"/>
          <w:sz w:val="18"/>
          <w:szCs w:val="18"/>
        </w:rPr>
        <w:t>&lt;table&gt;</w:t>
      </w:r>
    </w:p>
    <w:p>
      <w:pPr/>
      <w:r>
        <w:rPr>
          <w:rFonts w:ascii="Helvetica Light" w:hAnsi="Helvetica Light" w:cs="Helvetica Light"/>
          <w:sz w:val="18"/>
          <w:szCs w:val="18"/>
        </w:rPr>
        <w:t>&lt;colgroup&gt;</w:t>
      </w:r>
    </w:p>
    <w:p>
      <w:pPr/>
      <w:r>
        <w:rPr>
          <w:rFonts w:ascii="Helvetica Light" w:hAnsi="Helvetica Light" w:cs="Helvetica Light"/>
          <w:sz w:val="18"/>
          <w:szCs w:val="18"/>
        </w:rPr>
        <w:t>&lt;col style="width: 100%" /&gt;</w:t>
      </w:r>
    </w:p>
    <w:p>
      <w:pPr/>
      <w:r>
        <w:rPr>
          <w:rFonts w:ascii="Helvetica Light" w:hAnsi="Helvetica Light" w:cs="Helvetica Light"/>
          <w:sz w:val="18"/>
          <w:szCs w:val="18"/>
        </w:rPr>
        <w:t>&lt;/colgroup&gt;</w:t>
      </w:r>
    </w:p>
    <w:p>
      <w:pPr/>
      <w:r>
        <w:rPr>
          <w:rFonts w:ascii="Helvetica Light" w:hAnsi="Helvetica Light" w:cs="Helvetica Light"/>
          <w:sz w:val="18"/>
          <w:szCs w:val="18"/>
        </w:rPr>
        <w:t>&lt;thead&gt;</w:t>
      </w:r>
    </w:p>
    <w:p>
      <w:pPr/>
      <w:r>
        <w:rPr>
          <w:rFonts w:ascii="Helvetica Light" w:hAnsi="Helvetica Light" w:cs="Helvetica Light"/>
          <w:sz w:val="18"/>
          <w:szCs w:val="18"/>
        </w:rPr>
        <w:t>&lt;tr class="header"&gt;</w:t>
      </w:r>
    </w:p>
    <w:p>
      <w:pPr/>
      <w:r>
        <w:rPr>
          <w:rFonts w:ascii="Helvetica Light" w:hAnsi="Helvetica Light" w:cs="Helvetica Light"/>
          <w:sz w:val="18"/>
          <w:szCs w:val="18"/>
        </w:rPr>
        <w:t>&lt;th&gt;type ComponentDefinitionV2 = {&lt;br /&gt;</w:t>
      </w:r>
    </w:p>
    <w:p>
      <w:pPr/>
      <w:r>
        <w:rPr>
          <w:rFonts w:ascii="Helvetica Light" w:hAnsi="Helvetica Light" w:cs="Helvetica Light"/>
          <w:sz w:val="18"/>
          <w:szCs w:val="18"/>
        </w:rPr>
        <w:t>type: string;&lt;br /&gt;</w:t>
      </w:r>
    </w:p>
    <w:p>
      <w:pPr/>
      <w:r>
        <w:rPr>
          <w:rFonts w:ascii="Helvetica Light" w:hAnsi="Helvetica Light" w:cs="Helvetica Light"/>
          <w:sz w:val="18"/>
          <w:szCs w:val="18"/>
        </w:rPr>
        <w:t>version: number;&lt;br /&gt;</w:t>
      </w:r>
    </w:p>
    <w:p>
      <w:pPr/>
      <w:r>
        <w:rPr>
          <w:rFonts w:ascii="Helvetica Light" w:hAnsi="Helvetica Light" w:cs="Helvetica Light"/>
          <w:sz w:val="18"/>
          <w:szCs w:val="18"/>
        </w:rPr>
        <w:t>family: "marketing" | "navigation" | "commerce" | "content" | "service";&lt;br /&gt;</w:t>
      </w:r>
    </w:p>
    <w:p>
      <w:pPr/>
      <w:r>
        <w:rPr>
          <w:rFonts w:ascii="Helvetica Light" w:hAnsi="Helvetica Light" w:cs="Helvetica Light"/>
          <w:sz w:val="18"/>
          <w:szCs w:val="18"/>
        </w:rPr>
        <w:t>variants: VariantDefinition[];&lt;br /&gt;</w:t>
      </w:r>
    </w:p>
    <w:p>
      <w:pPr/>
      <w:r>
        <w:rPr>
          <w:rFonts w:ascii="Helvetica Light" w:hAnsi="Helvetica Light" w:cs="Helvetica Light"/>
          <w:sz w:val="18"/>
          <w:szCs w:val="18"/>
        </w:rPr>
        <w:t>slots: SlotDefinition[];&lt;br /&gt;</w:t>
      </w:r>
    </w:p>
    <w:p>
      <w:pPr/>
      <w:r>
        <w:rPr>
          <w:rFonts w:ascii="Helvetica Light" w:hAnsi="Helvetica Light" w:cs="Helvetica Light"/>
          <w:sz w:val="18"/>
          <w:szCs w:val="18"/>
        </w:rPr>
        <w:t>contentSchema: ZodSchema;&lt;br /&gt;</w:t>
      </w:r>
    </w:p>
    <w:p>
      <w:pPr/>
      <w:r>
        <w:rPr>
          <w:rFonts w:ascii="Helvetica Light" w:hAnsi="Helvetica Light" w:cs="Helvetica Light"/>
          <w:sz w:val="18"/>
          <w:szCs w:val="18"/>
        </w:rPr>
        <w:t>propsSchema: ZodSchema;&lt;br /&gt;</w:t>
      </w:r>
    </w:p>
    <w:p>
      <w:pPr/>
      <w:r>
        <w:rPr>
          <w:rFonts w:ascii="Helvetica Light" w:hAnsi="Helvetica Light" w:cs="Helvetica Light"/>
          <w:sz w:val="18"/>
          <w:szCs w:val="18"/>
        </w:rPr>
        <w:t>bindingSchema?: ZodSchema;&lt;br /&gt;</w:t>
      </w:r>
    </w:p>
    <w:p>
      <w:pPr/>
      <w:r>
        <w:rPr>
          <w:rFonts w:ascii="Helvetica Light" w:hAnsi="Helvetica Light" w:cs="Helvetica Light"/>
          <w:sz w:val="18"/>
          <w:szCs w:val="18"/>
        </w:rPr>
        <w:t>allowedPageTypes: PageType[];&lt;br /&gt;</w:t>
      </w:r>
    </w:p>
    <w:p>
      <w:pPr/>
      <w:r>
        <w:rPr>
          <w:rFonts w:ascii="Helvetica Light" w:hAnsi="Helvetica Light" w:cs="Helvetica Light"/>
          <w:sz w:val="18"/>
          <w:szCs w:val="18"/>
        </w:rPr>
        <w:t>productTypePredicate?: ProductTypePredicate;&lt;br /&gt;</w:t>
      </w:r>
    </w:p>
    <w:p>
      <w:pPr/>
      <w:r>
        <w:rPr>
          <w:rFonts w:ascii="Helvetica Light" w:hAnsi="Helvetica Light" w:cs="Helvetica Light"/>
          <w:sz w:val="18"/>
          <w:szCs w:val="18"/>
        </w:rPr>
        <w:t>responsiveContract: ResponsiveContract;&lt;br /&gt;</w:t>
      </w:r>
    </w:p>
    <w:p>
      <w:pPr/>
      <w:r>
        <w:rPr>
          <w:rFonts w:ascii="Helvetica Light" w:hAnsi="Helvetica Light" w:cs="Helvetica Light"/>
          <w:sz w:val="18"/>
          <w:szCs w:val="18"/>
        </w:rPr>
        <w:t>editablePaths: string[];&lt;br /&gt;</w:t>
      </w:r>
    </w:p>
    <w:p>
      <w:pPr/>
      <w:r>
        <w:rPr>
          <w:rFonts w:ascii="Helvetica Light" w:hAnsi="Helvetica Light" w:cs="Helvetica Light"/>
          <w:sz w:val="18"/>
          <w:szCs w:val="18"/>
        </w:rPr>
        <w:t>protectedPaths: string[];&lt;br /&gt;</w:t>
      </w:r>
    </w:p>
    <w:p>
      <w:pPr/>
      <w:r>
        <w:rPr>
          <w:rFonts w:ascii="Helvetica Light" w:hAnsi="Helvetica Light" w:cs="Helvetica Light"/>
          <w:sz w:val="18"/>
          <w:szCs w:val="18"/>
        </w:rPr>
        <w:t>assetRoles: AssetRoleRequirement[];&lt;br /&gt;</w:t>
      </w:r>
    </w:p>
    <w:p>
      <w:pPr/>
      <w:r>
        <w:rPr>
          <w:rFonts w:ascii="Helvetica Light" w:hAnsi="Helvetica Light" w:cs="Helvetica Light"/>
          <w:sz w:val="18"/>
          <w:szCs w:val="18"/>
        </w:rPr>
        <w:t>accessibilityContract: AccessibilityContract;&lt;br /&gt;</w:t>
      </w:r>
    </w:p>
    <w:p>
      <w:pPr/>
      <w:r>
        <w:rPr>
          <w:rFonts w:ascii="Helvetica Light" w:hAnsi="Helvetica Light" w:cs="Helvetica Light"/>
          <w:sz w:val="18"/>
          <w:szCs w:val="18"/>
        </w:rPr>
        <w:t>migration: ComponentMigration[];&lt;br /&gt;</w:t>
      </w:r>
    </w:p>
    <w:p>
      <w:pPr/>
      <w:r>
        <w:rPr>
          <w:rFonts w:ascii="Helvetica Light" w:hAnsi="Helvetica Light" w:cs="Helvetica Light"/>
          <w:sz w:val="18"/>
          <w:szCs w:val="18"/>
        </w:rPr>
        <w:t>};&lt;/th&gt;</w:t>
      </w:r>
    </w:p>
    <w:p>
      <w:pPr/>
      <w:r>
        <w:rPr>
          <w:rFonts w:ascii="Helvetica Light" w:hAnsi="Helvetica Light" w:cs="Helvetica Light"/>
          <w:sz w:val="18"/>
          <w:szCs w:val="18"/>
        </w:rPr>
        <w:t>&lt;/tr&gt;</w:t>
      </w:r>
    </w:p>
    <w:p>
      <w:pPr/>
      <w:r>
        <w:rPr>
          <w:rFonts w:ascii="Helvetica Light" w:hAnsi="Helvetica Light" w:cs="Helvetica Light"/>
          <w:sz w:val="18"/>
          <w:szCs w:val="18"/>
        </w:rPr>
        <w:t>&lt;/thead&gt;</w:t>
      </w:r>
    </w:p>
    <w:p>
      <w:pPr/>
      <w:r>
        <w:rPr>
          <w:rFonts w:ascii="Helvetica Light" w:hAnsi="Helvetica Light" w:cs="Helvetica Light"/>
          <w:sz w:val="18"/>
          <w:szCs w:val="18"/>
        </w:rPr>
        <w:t>&lt;tbody&gt;</w:t>
      </w:r>
    </w:p>
    <w:p>
      <w:pPr/>
      <w:r>
        <w:rPr>
          <w:rFonts w:ascii="Helvetica Light" w:hAnsi="Helvetica Light" w:cs="Helvetica Light"/>
          <w:sz w:val="18"/>
          <w:szCs w:val="18"/>
        </w:rPr>
        <w:t>&lt;/tbody&gt;</w:t>
      </w:r>
    </w:p>
    <w:p>
      <w:pPr/>
      <w:r>
        <w:rPr>
          <w:rFonts w:ascii="Helvetica Light" w:hAnsi="Helvetica Light" w:cs="Helvetica Light"/>
          <w:sz w:val="18"/>
          <w:szCs w:val="18"/>
        </w:rPr>
        <w:t>&lt;/table&gt;</w:t>
      </w:r>
    </w:p>
    <w:p/>
    <w:p>
      <w:pPr/>
      <w:r>
        <w:rPr>
          <w:rFonts w:ascii="Helvetica Light" w:hAnsi="Helvetica Light" w:cs="Helvetica Light"/>
          <w:sz w:val="18"/>
          <w:szCs w:val="18"/>
        </w:rPr>
        <w:t>## 9.3 Data-binding contract</w:t>
      </w:r>
    </w:p>
    <w:p>
      <w:pPr/>
      <w:r>
        <w:rPr>
          <w:rFonts w:ascii="Helvetica Light" w:hAnsi="Helvetica Light" w:cs="Helvetica Light"/>
          <w:sz w:val="18"/>
          <w:szCs w:val="18"/>
        </w:rPr>
        <w:t>&lt;table&gt;</w:t>
      </w:r>
    </w:p>
    <w:p>
      <w:pPr/>
      <w:r>
        <w:rPr>
          <w:rFonts w:ascii="Helvetica Light" w:hAnsi="Helvetica Light" w:cs="Helvetica Light"/>
          <w:sz w:val="18"/>
          <w:szCs w:val="18"/>
        </w:rPr>
        <w:t>&lt;colgroup&gt;</w:t>
      </w:r>
    </w:p>
    <w:p>
      <w:pPr/>
      <w:r>
        <w:rPr>
          <w:rFonts w:ascii="Helvetica Light" w:hAnsi="Helvetica Light" w:cs="Helvetica Light"/>
          <w:sz w:val="18"/>
          <w:szCs w:val="18"/>
        </w:rPr>
        <w:t>&lt;col style="width: 100%" /&gt;</w:t>
      </w:r>
    </w:p>
    <w:p>
      <w:pPr/>
      <w:r>
        <w:rPr>
          <w:rFonts w:ascii="Helvetica Light" w:hAnsi="Helvetica Light" w:cs="Helvetica Light"/>
          <w:sz w:val="18"/>
          <w:szCs w:val="18"/>
        </w:rPr>
        <w:t>&lt;/colgroup&gt;</w:t>
      </w:r>
    </w:p>
    <w:p>
      <w:pPr/>
      <w:r>
        <w:rPr>
          <w:rFonts w:ascii="Helvetica Light" w:hAnsi="Helvetica Light" w:cs="Helvetica Light"/>
          <w:sz w:val="18"/>
          <w:szCs w:val="18"/>
        </w:rPr>
        <w:t>&lt;thead&gt;</w:t>
      </w:r>
    </w:p>
    <w:p>
      <w:pPr/>
      <w:r>
        <w:rPr>
          <w:rFonts w:ascii="Helvetica Light" w:hAnsi="Helvetica Light" w:cs="Helvetica Light"/>
          <w:sz w:val="18"/>
          <w:szCs w:val="18"/>
        </w:rPr>
        <w:t>&lt;tr class="header"&gt;</w:t>
      </w:r>
    </w:p>
    <w:p>
      <w:pPr/>
      <w:r>
        <w:rPr>
          <w:rFonts w:ascii="Helvetica Light" w:hAnsi="Helvetica Light" w:cs="Helvetica Light"/>
          <w:sz w:val="18"/>
          <w:szCs w:val="18"/>
        </w:rPr>
        <w:t>&lt;th&gt;type DataBinding =&lt;br /&gt;</w:t>
      </w:r>
    </w:p>
    <w:p>
      <w:pPr/>
      <w:r>
        <w:rPr>
          <w:rFonts w:ascii="Helvetica Light" w:hAnsi="Helvetica Light" w:cs="Helvetica Light"/>
          <w:sz w:val="18"/>
          <w:szCs w:val="18"/>
        </w:rPr>
        <w:t>| { kind: "product"; productId: string }&lt;br /&gt;</w:t>
      </w:r>
    </w:p>
    <w:p>
      <w:pPr/>
      <w:r>
        <w:rPr>
          <w:rFonts w:ascii="Helvetica Light" w:hAnsi="Helvetica Light" w:cs="Helvetica Light"/>
          <w:sz w:val="18"/>
          <w:szCs w:val="18"/>
        </w:rPr>
        <w:t>| { kind: "collection"; collectionId: string }&lt;br /&gt;</w:t>
      </w:r>
    </w:p>
    <w:p>
      <w:pPr/>
      <w:r>
        <w:rPr>
          <w:rFonts w:ascii="Helvetica Light" w:hAnsi="Helvetica Light" w:cs="Helvetica Light"/>
          <w:sz w:val="18"/>
          <w:szCs w:val="18"/>
        </w:rPr>
        <w:t>| { kind: "productList"; productIds: string[] }&lt;br /&gt;</w:t>
      </w:r>
    </w:p>
    <w:p>
      <w:pPr/>
      <w:r>
        <w:rPr>
          <w:rFonts w:ascii="Helvetica Light" w:hAnsi="Helvetica Light" w:cs="Helvetica Light"/>
          <w:sz w:val="18"/>
          <w:szCs w:val="18"/>
        </w:rPr>
        <w:t>| { kind: "collectionList"; collectionIds: string[] }&lt;br /&gt;</w:t>
      </w:r>
    </w:p>
    <w:p>
      <w:pPr/>
      <w:r>
        <w:rPr>
          <w:rFonts w:ascii="Helvetica Light" w:hAnsi="Helvetica Light" w:cs="Helvetica Light"/>
          <w:sz w:val="18"/>
          <w:szCs w:val="18"/>
        </w:rPr>
        <w:t>| { kind: "asset"; assetId: string }&lt;br /&gt;</w:t>
      </w:r>
    </w:p>
    <w:p>
      <w:pPr/>
      <w:r>
        <w:rPr>
          <w:rFonts w:ascii="Helvetica Light" w:hAnsi="Helvetica Light" w:cs="Helvetica Light"/>
          <w:sz w:val="18"/>
          <w:szCs w:val="18"/>
        </w:rPr>
        <w:t>| { kind: "navigation"; navigationId: string };&lt;br /&gt;</w:t>
      </w:r>
    </w:p>
    <w:p>
      <w:pPr/>
      <w:r>
        <w:rPr>
          <w:rFonts w:ascii="Helvetica Light" w:hAnsi="Helvetica Light" w:cs="Helvetica Light"/>
          <w:sz w:val="18"/>
          <w:szCs w:val="18"/>
        </w:rPr>
        <w:t>&lt;br /&gt;</w:t>
      </w:r>
    </w:p>
    <w:p>
      <w:pPr/>
      <w:r>
        <w:rPr>
          <w:rFonts w:ascii="Helvetica Light" w:hAnsi="Helvetica Light" w:cs="Helvetica Light"/>
          <w:sz w:val="18"/>
          <w:szCs w:val="18"/>
        </w:rPr>
        <w:t>// Design operations may change the binding target only to another valid canonical ID.&lt;br /&gt;</w:t>
      </w:r>
    </w:p>
    <w:p>
      <w:pPr/>
      <w:r>
        <w:rPr>
          <w:rFonts w:ascii="Helvetica Light" w:hAnsi="Helvetica Light" w:cs="Helvetica Light"/>
          <w:sz w:val="18"/>
          <w:szCs w:val="18"/>
        </w:rPr>
        <w:t>// They may never patch fields inside the referenced commerce object.&lt;/th&gt;</w:t>
      </w:r>
    </w:p>
    <w:p>
      <w:pPr/>
      <w:r>
        <w:rPr>
          <w:rFonts w:ascii="Helvetica Light" w:hAnsi="Helvetica Light" w:cs="Helvetica Light"/>
          <w:sz w:val="18"/>
          <w:szCs w:val="18"/>
        </w:rPr>
        <w:t>&lt;/tr&gt;</w:t>
      </w:r>
    </w:p>
    <w:p>
      <w:pPr/>
      <w:r>
        <w:rPr>
          <w:rFonts w:ascii="Helvetica Light" w:hAnsi="Helvetica Light" w:cs="Helvetica Light"/>
          <w:sz w:val="18"/>
          <w:szCs w:val="18"/>
        </w:rPr>
        <w:t>&lt;/thead&gt;</w:t>
      </w:r>
    </w:p>
    <w:p>
      <w:pPr/>
      <w:r>
        <w:rPr>
          <w:rFonts w:ascii="Helvetica Light" w:hAnsi="Helvetica Light" w:cs="Helvetica Light"/>
          <w:sz w:val="18"/>
          <w:szCs w:val="18"/>
        </w:rPr>
        <w:t>&lt;tbody&gt;</w:t>
      </w:r>
    </w:p>
    <w:p>
      <w:pPr/>
      <w:r>
        <w:rPr>
          <w:rFonts w:ascii="Helvetica Light" w:hAnsi="Helvetica Light" w:cs="Helvetica Light"/>
          <w:sz w:val="18"/>
          <w:szCs w:val="18"/>
        </w:rPr>
        <w:t>&lt;/tbody&gt;</w:t>
      </w:r>
    </w:p>
    <w:p>
      <w:pPr/>
      <w:r>
        <w:rPr>
          <w:rFonts w:ascii="Helvetica Light" w:hAnsi="Helvetica Light" w:cs="Helvetica Light"/>
          <w:sz w:val="18"/>
          <w:szCs w:val="18"/>
        </w:rPr>
        <w:t>&lt;/table&gt;</w:t>
      </w:r>
    </w:p>
    <w:p/>
    <w:p>
      <w:pPr/>
      <w:r>
        <w:rPr>
          <w:rFonts w:ascii="Helvetica Light" w:hAnsi="Helvetica Light" w:cs="Helvetica Light"/>
          <w:sz w:val="18"/>
          <w:szCs w:val="18"/>
        </w:rPr>
        <w:t>## 9.4 AI and component reuse</w:t>
      </w:r>
    </w:p>
    <w:p>
      <w:pPr/>
      <w:r>
        <w:rPr>
          <w:rFonts w:ascii="Helvetica Light" w:hAnsi="Helvetica Light" w:cs="Helvetica Light"/>
          <w:sz w:val="18"/>
          <w:szCs w:val="18"/>
        </w:rPr>
        <w:t>19. Select an existing compatible component family.</w:t>
      </w:r>
    </w:p>
    <w:p/>
    <w:p>
      <w:pPr/>
      <w:r>
        <w:rPr>
          <w:rFonts w:ascii="Helvetica Light" w:hAnsi="Helvetica Light" w:cs="Helvetica Light"/>
          <w:sz w:val="18"/>
          <w:szCs w:val="18"/>
        </w:rPr>
        <w:t>20. Choose an approved variant and responsive-safe props.</w:t>
      </w:r>
    </w:p>
    <w:p/>
    <w:p>
      <w:pPr/>
      <w:r>
        <w:rPr>
          <w:rFonts w:ascii="Helvetica Light" w:hAnsi="Helvetica Light" w:cs="Helvetica Light"/>
          <w:sz w:val="18"/>
          <w:szCs w:val="18"/>
        </w:rPr>
        <w:t>21. Bind canonical product, collection, navigation and asset IDs through declared slots.</w:t>
      </w:r>
    </w:p>
    <w:p/>
    <w:p>
      <w:pPr/>
      <w:r>
        <w:rPr>
          <w:rFonts w:ascii="Helvetica Light" w:hAnsi="Helvetica Light" w:cs="Helvetica Light"/>
          <w:sz w:val="18"/>
          <w:szCs w:val="18"/>
        </w:rPr>
        <w:t>22. Patch allowed content and design tokens.</w:t>
      </w:r>
    </w:p>
    <w:p/>
    <w:p>
      <w:pPr/>
      <w:r>
        <w:rPr>
          <w:rFonts w:ascii="Helvetica Light" w:hAnsi="Helvetica Light" w:cs="Helvetica Light"/>
          <w:sz w:val="18"/>
          <w:szCs w:val="18"/>
        </w:rPr>
        <w:t>23. Create a new reusable composition only through an engineering-defined composition schema and registration path.</w:t>
      </w:r>
    </w:p>
    <w:p/>
    <w:p>
      <w:pPr/>
      <w:r>
        <w:rPr>
          <w:rFonts w:ascii="Helvetica Light" w:hAnsi="Helvetica Light" w:cs="Helvetica Light"/>
          <w:sz w:val="18"/>
          <w:szCs w:val="18"/>
        </w:rPr>
        <w:t>24. Reject unknown components, unsupported variants, invalid bindings and data requirements that are not satisfied.</w:t>
      </w:r>
    </w:p>
    <w:p/>
    <w:p>
      <w:pPr/>
      <w:r>
        <w:rPr>
          <w:rFonts w:ascii="Helvetica Light" w:hAnsi="Helvetica Light" w:cs="Helvetica Light"/>
          <w:sz w:val="18"/>
          <w:szCs w:val="18"/>
        </w:rPr>
        <w:t>## 9.5 Immediate component families</w:t>
      </w:r>
    </w:p>
    <w:p>
      <w:pPr/>
      <w:r>
        <w:rPr>
          <w:rFonts w:ascii="Helvetica Light" w:hAnsi="Helvetica Light" w:cs="Helvetica Light"/>
          <w:sz w:val="18"/>
          <w:szCs w:val="18"/>
        </w:rPr>
        <w:t>| **Priority** | **Family**             | **Required variants / depth**                                                                                  |</w:t>
      </w:r>
    </w:p>
    <w:p>
      <w:pPr/>
      <w:r>
        <w:rPr>
          <w:rFonts w:ascii="Helvetica Light" w:hAnsi="Helvetica Light" w:cs="Helvetica Light"/>
          <w:sz w:val="18"/>
          <w:szCs w:val="18"/>
        </w:rPr>
        <w:t>|--------------|------------------------|----------------------------------------------------------------------------------------------------------------|</w:t>
      </w:r>
    </w:p>
    <w:p>
      <w:pPr/>
      <w:r>
        <w:rPr>
          <w:rFonts w:ascii="Helvetica Light" w:hAnsi="Helvetica Light" w:cs="Helvetica Light"/>
          <w:sz w:val="18"/>
          <w:szCs w:val="18"/>
        </w:rPr>
        <w:t>| P0           | Hero                   | Editorial split, image-led full bleed, product-focus, collection-focus, minimal copy and campaign overlay.     |</w:t>
      </w:r>
    </w:p>
    <w:p>
      <w:pPr/>
      <w:r>
        <w:rPr>
          <w:rFonts w:ascii="Helvetica Light" w:hAnsi="Helvetica Light" w:cs="Helvetica Light"/>
          <w:sz w:val="18"/>
          <w:szCs w:val="18"/>
        </w:rPr>
        <w:t>| P0           | Product card and grids | Standard, editorial, compact, image-first, horizontal; badges and price states; 2-4 column responsive density. |</w:t>
      </w:r>
    </w:p>
    <w:p>
      <w:pPr/>
      <w:r>
        <w:rPr>
          <w:rFonts w:ascii="Helvetica Light" w:hAnsi="Helvetica Light" w:cs="Helvetica Light"/>
          <w:sz w:val="18"/>
          <w:szCs w:val="18"/>
        </w:rPr>
        <w:t>| P0           | Dynamic PDP shell      | Gallery, summary, option groups, attributes, trust, delivery, related products and sticky mobile action.       |</w:t>
      </w:r>
    </w:p>
    <w:p>
      <w:pPr/>
      <w:r>
        <w:rPr>
          <w:rFonts w:ascii="Helvetica Light" w:hAnsi="Helvetica Light" w:cs="Helvetica Light"/>
          <w:sz w:val="18"/>
          <w:szCs w:val="18"/>
        </w:rPr>
        <w:t>| P0           | Collection discovery   | Collection cards, editorial category rows, carousel and image/text collection features.                        |</w:t>
      </w:r>
    </w:p>
    <w:p>
      <w:pPr/>
      <w:r>
        <w:rPr>
          <w:rFonts w:ascii="Helvetica Light" w:hAnsi="Helvetica Light" w:cs="Helvetica Light"/>
          <w:sz w:val="18"/>
          <w:szCs w:val="18"/>
        </w:rPr>
        <w:t>| P1           | Navigation/header      | Centered, split, compact, transparent and mega-navigation-ready presentation.                                  |</w:t>
      </w:r>
    </w:p>
    <w:p>
      <w:pPr/>
      <w:r>
        <w:rPr>
          <w:rFonts w:ascii="Helvetica Light" w:hAnsi="Helvetica Light" w:cs="Helvetica Light"/>
          <w:sz w:val="18"/>
          <w:szCs w:val="18"/>
        </w:rPr>
        <w:t>| P1           | Editorial storytelling | Image/text, brand story, journal cards, quote and product editorial.                                           |</w:t>
      </w:r>
    </w:p>
    <w:p>
      <w:pPr/>
      <w:r>
        <w:rPr>
          <w:rFonts w:ascii="Helvetica Light" w:hAnsi="Helvetica Light" w:cs="Helvetica Light"/>
          <w:sz w:val="18"/>
          <w:szCs w:val="18"/>
        </w:rPr>
        <w:t>| P1           | Trust/service          | Delivery, care, warranty, consultation, store location and benefits.                                           |</w:t>
      </w:r>
    </w:p>
    <w:p>
      <w:pPr/>
      <w:r>
        <w:rPr>
          <w:rFonts w:ascii="Helvetica Light" w:hAnsi="Helvetica Light" w:cs="Helvetica Light"/>
          <w:sz w:val="18"/>
          <w:szCs w:val="18"/>
        </w:rPr>
        <w:t>| P1           | Footer/newsletter      | Compact, editorial and multi-column with language and legal regions.                                           |</w:t>
      </w:r>
    </w:p>
    <w:p>
      <w:pPr/>
      <w:r>
        <w:rPr>
          <w:rFonts w:ascii="Helvetica Light" w:hAnsi="Helvetica Light" w:cs="Helvetica Light"/>
          <w:sz w:val="18"/>
          <w:szCs w:val="18"/>
        </w:rPr>
        <w:t>| P2           | Campaign and landing   | Reusable campaign sections and page-level theme override.                                                      |</w:t>
      </w:r>
    </w:p>
    <w:p/>
    <w:p>
      <w:pPr/>
      <w:r>
        <w:rPr>
          <w:rFonts w:ascii="Helvetica Light" w:hAnsi="Helvetica Light" w:cs="Helvetica Light"/>
          <w:sz w:val="18"/>
          <w:szCs w:val="18"/>
        </w:rPr>
        <w:t>## 9.6 Registered `dynamicProductDetail` contract</w:t>
      </w:r>
    </w:p>
    <w:p>
      <w:pPr/>
      <w:r>
        <w:rPr>
          <w:rFonts w:ascii="Helvetica Light" w:hAnsi="Helvetica Light" w:cs="Helvetica Light"/>
          <w:sz w:val="18"/>
          <w:szCs w:val="18"/>
        </w:rPr>
        <w:t>The `dynamicProductDetail` type is the registered `ComponentDefinitionV2` commerce family for the</w:t>
      </w:r>
    </w:p>
    <w:p>
      <w:pPr/>
      <w:r>
        <w:rPr>
          <w:rFonts w:ascii="Helvetica Light" w:hAnsi="Helvetica Light" w:cs="Helvetica Light"/>
          <w:sz w:val="18"/>
          <w:szCs w:val="18"/>
        </w:rPr>
        <w:t>product-detail shell. Its required, revision-bound `primaryProduct` slot accepts one canonical</w:t>
      </w:r>
    </w:p>
    <w:p>
      <w:pPr/>
      <w:r>
        <w:rPr>
          <w:rFonts w:ascii="Helvetica Light" w:hAnsi="Helvetica Light" w:cs="Helvetica Light"/>
          <w:sz w:val="18"/>
          <w:szCs w:val="18"/>
        </w:rPr>
        <w:t>product binding. Its optional, revision-bound `relatedProducts` slot accepts an ordered canonical</w:t>
      </w:r>
    </w:p>
    <w:p>
      <w:pPr/>
      <w:r>
        <w:rPr>
          <w:rFonts w:ascii="Helvetica Light" w:hAnsi="Helvetica Light" w:cs="Helvetica Light"/>
          <w:sz w:val="18"/>
          <w:szCs w:val="18"/>
        </w:rPr>
        <w:t>product-list binding; when the slot is omitted the related-products region is hidden, and when it is</w:t>
      </w:r>
    </w:p>
    <w:p>
      <w:pPr/>
      <w:r>
        <w:rPr>
          <w:rFonts w:ascii="Helvetica Light" w:hAnsi="Helvetica Light" w:cs="Helvetica Light"/>
          <w:sz w:val="18"/>
          <w:szCs w:val="18"/>
        </w:rPr>
        <w:t>present its IDs must exactly match the approved `ProductPresentationContext.relatedProductIds`.</w:t>
      </w:r>
    </w:p>
    <w:p/>
    <w:p>
      <w:pPr/>
      <w:r>
        <w:rPr>
          <w:rFonts w:ascii="Helvetica Light" w:hAnsi="Helvetica Light" w:cs="Helvetica Light"/>
          <w:sz w:val="18"/>
          <w:szCs w:val="18"/>
        </w:rPr>
        <w:t>The optional `productMedia` asset slot accepts approved product-main, product-alternative and</w:t>
      </w:r>
    </w:p>
    <w:p>
      <w:pPr/>
      <w:r>
        <w:rPr>
          <w:rFonts w:ascii="Helvetica Light" w:hAnsi="Helvetica Light" w:cs="Helvetica Light"/>
          <w:sz w:val="18"/>
          <w:szCs w:val="18"/>
        </w:rPr>
        <w:t>editorial media. Explicit assignments must exactly cover the media used by the bound product,</w:t>
      </w:r>
    </w:p>
    <w:p>
      <w:pPr/>
      <w:r>
        <w:rPr>
          <w:rFonts w:ascii="Helvetica Light" w:hAnsi="Helvetica Light" w:cs="Helvetica Light"/>
          <w:sz w:val="18"/>
          <w:szCs w:val="18"/>
        </w:rPr>
        <w:t>option choices and any bound related products. When assignments are omitted, the renderer may use</w:t>
      </w:r>
    </w:p>
    <w:p>
      <w:pPr/>
      <w:r>
        <w:rPr>
          <w:rFonts w:ascii="Helvetica Light" w:hAnsi="Helvetica Light" w:cs="Helvetica Light"/>
          <w:sz w:val="18"/>
          <w:szCs w:val="18"/>
        </w:rPr>
        <w:t>only canonical media references already present in `ProductPresentationContext` and approved by the</w:t>
      </w:r>
    </w:p>
    <w:p>
      <w:pPr/>
      <w:r>
        <w:rPr>
          <w:rFonts w:ascii="Helvetica Light" w:hAnsi="Helvetica Light" w:cs="Helvetica Light"/>
          <w:sz w:val="18"/>
          <w:szCs w:val="18"/>
        </w:rPr>
        <w:t>projection asset inventory. Unknown, rejected, unapproved or wrong-role assets fail conformance;</w:t>
      </w:r>
    </w:p>
    <w:p>
      <w:pPr/>
      <w:r>
        <w:rPr>
          <w:rFonts w:ascii="Helvetica Light" w:hAnsi="Helvetica Light" w:cs="Helvetica Light"/>
          <w:sz w:val="18"/>
          <w:szCs w:val="18"/>
        </w:rPr>
        <w:t>products with no media render a localized empty state without copying media into editable content or</w:t>
      </w:r>
    </w:p>
    <w:p>
      <w:pPr/>
      <w:r>
        <w:rPr>
          <w:rFonts w:ascii="Helvetica Light" w:hAnsi="Helvetica Light" w:cs="Helvetica Light"/>
          <w:sz w:val="18"/>
          <w:szCs w:val="18"/>
        </w:rPr>
        <w:t>props.</w:t>
      </w:r>
    </w:p>
    <w:p/>
    <w:p>
      <w:pPr/>
      <w:r>
        <w:rPr>
          <w:rFonts w:ascii="Helvetica Light" w:hAnsi="Helvetica Light" w:cs="Helvetica Light"/>
          <w:sz w:val="18"/>
          <w:szCs w:val="18"/>
        </w:rPr>
        <w:t>The default presentation is the `balanced` variant with thumbnail gallery, comfortable option</w:t>
      </w:r>
    </w:p>
    <w:p>
      <w:pPr/>
      <w:r>
        <w:rPr>
          <w:rFonts w:ascii="Helvetica Light" w:hAnsi="Helvetica Light" w:cs="Helvetica Light"/>
          <w:sz w:val="18"/>
          <w:szCs w:val="18"/>
        </w:rPr>
        <w:t>spacing, grouped attributes, visible description and SKU, sticky mobile action and a plain surface.</w:t>
      </w:r>
    </w:p>
    <w:p>
      <w:pPr/>
      <w:r>
        <w:rPr>
          <w:rFonts w:ascii="Helvetica Light" w:hAnsi="Helvetica Light" w:cs="Helvetica Light"/>
          <w:sz w:val="18"/>
          <w:szCs w:val="18"/>
        </w:rPr>
        <w:t>The same engineering-owned React implementation serves editor, preview and published targets.</w:t>
      </w:r>
    </w:p>
    <w:p>
      <w:pPr/>
      <w:r>
        <w:rPr>
          <w:rFonts w:ascii="Helvetica Light" w:hAnsi="Helvetica Light" w:cs="Helvetica Light"/>
          <w:sz w:val="18"/>
          <w:szCs w:val="18"/>
        </w:rPr>
        <w:t>Option-selection, text-entry and primary-action intent callbacks are presentation boundaries only:</w:t>
      </w:r>
    </w:p>
    <w:p>
      <w:pPr/>
      <w:r>
        <w:rPr>
          <w:rFonts w:ascii="Helvetica Light" w:hAnsi="Helvetica Light" w:cs="Helvetica Light"/>
          <w:sz w:val="18"/>
          <w:szCs w:val="18"/>
        </w:rPr>
        <w:t>the component performs no option resolution, cart, pricing, stock, inventory or checkout mutation.</w:t>
      </w:r>
    </w:p>
    <w:p>
      <w:pPr/>
      <w:r>
        <w:rPr>
          <w:rFonts w:ascii="Helvetica Light" w:hAnsi="Helvetica Light" w:cs="Helvetica Light"/>
          <w:sz w:val="18"/>
          <w:szCs w:val="18"/>
        </w:rPr>
        <w:t>The primary-action intent carries canonical product/revision and resolved configuration/selection</w:t>
      </w:r>
    </w:p>
    <w:p>
      <w:pPr/>
      <w:r>
        <w:rPr>
          <w:rFonts w:ascii="Helvetica Light" w:hAnsi="Helvetica Light" w:cs="Helvetica Light"/>
          <w:sz w:val="18"/>
          <w:szCs w:val="18"/>
        </w:rPr>
        <w:t>identity for a future Vesko commerce adapter.</w:t>
      </w:r>
    </w:p>
    <w:p/>
    <w:p>
      <w:pPr/>
      <w:r>
        <w:rPr>
          <w:rFonts w:ascii="Helvetica Light" w:hAnsi="Helvetica Light" w:cs="Helvetica Light"/>
          <w:sz w:val="18"/>
          <w:szCs w:val="18"/>
        </w:rPr>
        <w:t>Product identity, SKU, price, compare-at price, availability, option values/dependencies and asset</w:t>
      </w:r>
    </w:p>
    <w:p>
      <w:pPr/>
      <w:r>
        <w:rPr>
          <w:rFonts w:ascii="Helvetica Light" w:hAnsi="Helvetica Light" w:cs="Helvetica Light"/>
          <w:sz w:val="18"/>
          <w:szCs w:val="18"/>
        </w:rPr>
        <w:t>provenance remain protected read-only commerce fields. The renderer consumes the current validated</w:t>
      </w:r>
    </w:p>
    <w:p>
      <w:pPr/>
      <w:r>
        <w:rPr>
          <w:rFonts w:ascii="Helvetica Light" w:hAnsi="Helvetica Light" w:cs="Helvetica Light"/>
          <w:sz w:val="18"/>
          <w:szCs w:val="18"/>
        </w:rPr>
        <w:t>result from the P6 option-resolution engine, including selected values, incomplete required groups,</w:t>
      </w:r>
    </w:p>
    <w:p>
      <w:pPr/>
      <w:r>
        <w:rPr>
          <w:rFonts w:ascii="Helvetica Light" w:hAnsi="Helvetica Light" w:cs="Helvetica Light"/>
          <w:sz w:val="18"/>
          <w:szCs w:val="18"/>
        </w:rPr>
        <w:t>dependency state, unavailable combinations and disabled reasons. It does not traverse dependencies,</w:t>
      </w:r>
    </w:p>
    <w:p>
      <w:pPr/>
      <w:r>
        <w:rPr>
          <w:rFonts w:ascii="Helvetica Light" w:hAnsi="Helvetica Light" w:cs="Helvetica Light"/>
          <w:sz w:val="18"/>
          <w:szCs w:val="18"/>
        </w:rPr>
        <w:t>calculate price or resolve variants in React; disabled guidance is localized for EN/FI before it is</w:t>
      </w:r>
    </w:p>
    <w:p>
      <w:pPr/>
      <w:r>
        <w:rPr>
          <w:rFonts w:ascii="Helvetica Light" w:hAnsi="Helvetica Light" w:cs="Helvetica Light"/>
          <w:sz w:val="18"/>
          <w:szCs w:val="18"/>
        </w:rPr>
        <w:t>shown or exposed through accessible descriptions.</w:t>
      </w:r>
    </w:p>
    <w:p/>
    <w:p>
      <w:pPr/>
      <w:r>
        <w:rPr>
          <w:rFonts w:ascii="Helvetica Light" w:hAnsi="Helvetica Light" w:cs="Helvetica Light"/>
          <w:sz w:val="18"/>
          <w:szCs w:val="18"/>
        </w:rPr>
        <w:t>## 9.7 Registered `dynamicCollectionCommerce` contract</w:t>
      </w:r>
    </w:p>
    <w:p>
      <w:pPr/>
      <w:r>
        <w:rPr>
          <w:rFonts w:ascii="Helvetica Light" w:hAnsi="Helvetica Light" w:cs="Helvetica Light"/>
          <w:sz w:val="18"/>
          <w:szCs w:val="18"/>
        </w:rPr>
        <w:t>The `dynamicCollectionCommerce` type is the registered `ComponentDefinitionV2` commerce family for</w:t>
      </w:r>
    </w:p>
    <w:p>
      <w:pPr/>
      <w:r>
        <w:rPr>
          <w:rFonts w:ascii="Helvetica Light" w:hAnsi="Helvetica Light" w:cs="Helvetica Light"/>
          <w:sz w:val="18"/>
          <w:szCs w:val="18"/>
        </w:rPr>
        <w:t>collection headers, product grids/cards, collection filters, sorting and optional child-collection</w:t>
      </w:r>
    </w:p>
    <w:p>
      <w:pPr/>
      <w:r>
        <w:rPr>
          <w:rFonts w:ascii="Helvetica Light" w:hAnsi="Helvetica Light" w:cs="Helvetica Light"/>
          <w:sz w:val="18"/>
          <w:szCs w:val="18"/>
        </w:rPr>
        <w:t>navigation. Its required, revision-bound `primaryCollection` slot accepts one canonical collection</w:t>
      </w:r>
    </w:p>
    <w:p>
      <w:pPr/>
      <w:r>
        <w:rPr>
          <w:rFonts w:ascii="Helvetica Light" w:hAnsi="Helvetica Light" w:cs="Helvetica Light"/>
          <w:sz w:val="18"/>
          <w:szCs w:val="18"/>
        </w:rPr>
        <w:t>binding. Its required, revision-bound `collectionProducts` slot accepts the ordered canonical</w:t>
      </w:r>
    </w:p>
    <w:p>
      <w:pPr/>
      <w:r>
        <w:rPr>
          <w:rFonts w:ascii="Helvetica Light" w:hAnsi="Helvetica Light" w:cs="Helvetica Light"/>
          <w:sz w:val="18"/>
          <w:szCs w:val="18"/>
        </w:rPr>
        <w:t>product-list binding and must exactly match the bound collection's membership and order, including</w:t>
      </w:r>
    </w:p>
    <w:p>
      <w:pPr/>
      <w:r>
        <w:rPr>
          <w:rFonts w:ascii="Helvetica Light" w:hAnsi="Helvetica Light" w:cs="Helvetica Light"/>
          <w:sz w:val="18"/>
          <w:szCs w:val="18"/>
        </w:rPr>
        <w:t>the valid empty-list case. The optional, revision-bound `childCollections` slot accepts an ordered</w:t>
      </w:r>
    </w:p>
    <w:p>
      <w:pPr/>
      <w:r>
        <w:rPr>
          <w:rFonts w:ascii="Helvetica Light" w:hAnsi="Helvetica Light" w:cs="Helvetica Light"/>
          <w:sz w:val="18"/>
          <w:szCs w:val="18"/>
        </w:rPr>
        <w:t>canonical collection-list binding; when present it must exactly match the canonical child collection</w:t>
      </w:r>
    </w:p>
    <w:p>
      <w:pPr/>
      <w:r>
        <w:rPr>
          <w:rFonts w:ascii="Helvetica Light" w:hAnsi="Helvetica Light" w:cs="Helvetica Light"/>
          <w:sz w:val="18"/>
          <w:szCs w:val="18"/>
        </w:rPr>
        <w:t>references, and when omitted the child-navigation region is hidden.</w:t>
      </w:r>
    </w:p>
    <w:p/>
    <w:p>
      <w:pPr/>
      <w:r>
        <w:rPr>
          <w:rFonts w:ascii="Helvetica Light" w:hAnsi="Helvetica Light" w:cs="Helvetica Light"/>
          <w:sz w:val="18"/>
          <w:szCs w:val="18"/>
        </w:rPr>
        <w:t>The optional `collectionCommerceMedia` asset slot accepts approved collection, product-main,</w:t>
      </w:r>
    </w:p>
    <w:p>
      <w:pPr/>
      <w:r>
        <w:rPr>
          <w:rFonts w:ascii="Helvetica Light" w:hAnsi="Helvetica Light" w:cs="Helvetica Light"/>
          <w:sz w:val="18"/>
          <w:szCs w:val="18"/>
        </w:rPr>
        <w:t>product-alternative and editorial media. Product-card selection follows canonical media order and</w:t>
      </w:r>
    </w:p>
    <w:p>
      <w:pPr/>
      <w:r>
        <w:rPr>
          <w:rFonts w:ascii="Helvetica Light" w:hAnsi="Helvetica Light" w:cs="Helvetica Light"/>
          <w:sz w:val="18"/>
          <w:szCs w:val="18"/>
        </w:rPr>
        <w:t>preserves the selected asset's actual canonical role; variant media uses the existing approved</w:t>
      </w:r>
    </w:p>
    <w:p>
      <w:pPr/>
      <w:r>
        <w:rPr>
          <w:rFonts w:ascii="Helvetica Light" w:hAnsi="Helvetica Light" w:cs="Helvetica Light"/>
          <w:sz w:val="18"/>
          <w:szCs w:val="18"/>
        </w:rPr>
        <w:t>product-alternative role. If an item is not approved or its inventory role does not match its</w:t>
      </w:r>
    </w:p>
    <w:p>
      <w:pPr/>
      <w:r>
        <w:rPr>
          <w:rFonts w:ascii="Helvetica Light" w:hAnsi="Helvetica Light" w:cs="Helvetica Light"/>
          <w:sz w:val="18"/>
          <w:szCs w:val="18"/>
        </w:rPr>
        <w:t>canonical media role, selection continues deterministically to the next compatible item. Explicit</w:t>
      </w:r>
    </w:p>
    <w:p>
      <w:pPr/>
      <w:r>
        <w:rPr>
          <w:rFonts w:ascii="Helvetica Light" w:hAnsi="Helvetica Light" w:cs="Helvetica Light"/>
          <w:sz w:val="18"/>
          <w:szCs w:val="18"/>
        </w:rPr>
        <w:t>assignments must exactly cover the collection hero and product-card media used by the renderer, and</w:t>
      </w:r>
    </w:p>
    <w:p>
      <w:pPr/>
      <w:r>
        <w:rPr>
          <w:rFonts w:ascii="Helvetica Light" w:hAnsi="Helvetica Light" w:cs="Helvetica Light"/>
          <w:sz w:val="18"/>
          <w:szCs w:val="18"/>
        </w:rPr>
        <w:t>unknown or unapproved explicit assignments fail conformance. When assignments are omitted, the</w:t>
      </w:r>
    </w:p>
    <w:p>
      <w:pPr/>
      <w:r>
        <w:rPr>
          <w:rFonts w:ascii="Helvetica Light" w:hAnsi="Helvetica Light" w:cs="Helvetica Light"/>
          <w:sz w:val="18"/>
          <w:szCs w:val="18"/>
        </w:rPr>
        <w:t>renderer may use only compatible canonical media references already approved by the projection asset</w:t>
      </w:r>
    </w:p>
    <w:p>
      <w:pPr/>
      <w:r>
        <w:rPr>
          <w:rFonts w:ascii="Helvetica Light" w:hAnsi="Helvetica Light" w:cs="Helvetica Light"/>
          <w:sz w:val="18"/>
          <w:szCs w:val="18"/>
        </w:rPr>
        <w:t>inventory. Missing collection hero media is omitted safely, while no compatible approved product</w:t>
      </w:r>
    </w:p>
    <w:p>
      <w:pPr/>
      <w:r>
        <w:rPr>
          <w:rFonts w:ascii="Helvetica Light" w:hAnsi="Helvetica Light" w:cs="Helvetica Light"/>
          <w:sz w:val="18"/>
          <w:szCs w:val="18"/>
        </w:rPr>
        <w:t>media uses a localized presentation placeholder without copying an asset or product fact into</w:t>
      </w:r>
    </w:p>
    <w:p>
      <w:pPr/>
      <w:r>
        <w:rPr>
          <w:rFonts w:ascii="Helvetica Light" w:hAnsi="Helvetica Light" w:cs="Helvetica Light"/>
          <w:sz w:val="18"/>
          <w:szCs w:val="18"/>
        </w:rPr>
        <w:t>editable content.</w:t>
      </w:r>
    </w:p>
    <w:p/>
    <w:p>
      <w:pPr/>
      <w:r>
        <w:rPr>
          <w:rFonts w:ascii="Helvetica Light" w:hAnsi="Helvetica Light" w:cs="Helvetica Light"/>
          <w:sz w:val="18"/>
          <w:szCs w:val="18"/>
        </w:rPr>
        <w:t>The default presentation uses the `standard` family variant, standard grid density, standard cards,</w:t>
      </w:r>
    </w:p>
    <w:p>
      <w:pPr/>
      <w:r>
        <w:rPr>
          <w:rFonts w:ascii="Helvetica Light" w:hAnsi="Helvetica Light" w:cs="Helvetica Light"/>
          <w:sz w:val="18"/>
          <w:szCs w:val="18"/>
        </w:rPr>
        <w:t>sidebar filters, visible collection description/product count/badges, up to two concise canonical</w:t>
      </w:r>
    </w:p>
    <w:p>
      <w:pPr/>
      <w:r>
        <w:rPr>
          <w:rFonts w:ascii="Helvetica Light" w:hAnsi="Helvetica Light" w:cs="Helvetica Light"/>
          <w:sz w:val="18"/>
          <w:szCs w:val="18"/>
        </w:rPr>
        <w:t>attributes and optional child collections. Product-card variants and grid/filter presentation may</w:t>
      </w:r>
    </w:p>
    <w:p>
      <w:pPr/>
      <w:r>
        <w:rPr>
          <w:rFonts w:ascii="Helvetica Light" w:hAnsi="Helvetica Light" w:cs="Helvetica Light"/>
          <w:sz w:val="18"/>
          <w:szCs w:val="18"/>
        </w:rPr>
        <w:t>change without changing collection membership. The canonical collection filter model may supply</w:t>
      </w:r>
    </w:p>
    <w:p>
      <w:pPr/>
      <w:r>
        <w:rPr>
          <w:rFonts w:ascii="Helvetica Light" w:hAnsi="Helvetica Light" w:cs="Helvetica Light"/>
          <w:sz w:val="18"/>
          <w:szCs w:val="18"/>
        </w:rPr>
        <w:t>ordered enumerated values (selected, disabled and optional counts) or bounded numeric-range state,</w:t>
      </w:r>
    </w:p>
    <w:p>
      <w:pPr/>
      <w:r>
        <w:rPr>
          <w:rFonts w:ascii="Helvetica Light" w:hAnsi="Helvetica Light" w:cs="Helvetica Light"/>
          <w:sz w:val="18"/>
          <w:szCs w:val="18"/>
        </w:rPr>
        <w:t>plus supported sort options, breadcrumbs and child collection references. Loading, empty and</w:t>
      </w:r>
    </w:p>
    <w:p>
      <w:pPr/>
      <w:r>
        <w:rPr>
          <w:rFonts w:ascii="Helvetica Light" w:hAnsi="Helvetica Light" w:cs="Helvetica Light"/>
          <w:sz w:val="18"/>
          <w:szCs w:val="18"/>
        </w:rPr>
        <w:t>no-media states are presentation inputs; they do not query or repair commerce data.</w:t>
      </w:r>
    </w:p>
    <w:p/>
    <w:p>
      <w:pPr/>
      <w:r>
        <w:rPr>
          <w:rFonts w:ascii="Helvetica Light" w:hAnsi="Helvetica Light" w:cs="Helvetica Light"/>
          <w:sz w:val="18"/>
          <w:szCs w:val="18"/>
        </w:rPr>
        <w:t>The same engineering-owned React implementation serves editor, preview and published targets.</w:t>
      </w:r>
    </w:p>
    <w:p>
      <w:pPr/>
      <w:r>
        <w:rPr>
          <w:rFonts w:ascii="Helvetica Light" w:hAnsi="Helvetica Light" w:cs="Helvetica Light"/>
          <w:sz w:val="18"/>
          <w:szCs w:val="18"/>
        </w:rPr>
        <w:t>Product/collection navigation, enumerated/range filtering, clear, clear-all and sorting emit typed</w:t>
      </w:r>
    </w:p>
    <w:p>
      <w:pPr/>
      <w:r>
        <w:rPr>
          <w:rFonts w:ascii="Helvetica Light" w:hAnsi="Helvetica Light" w:cs="Helvetica Light"/>
          <w:sz w:val="18"/>
          <w:szCs w:val="18"/>
        </w:rPr>
        <w:t>presentation intents only. Range controls reject malformed initial state and clamp finite,</w:t>
      </w:r>
    </w:p>
    <w:p>
      <w:pPr/>
      <w:r>
        <w:rPr>
          <w:rFonts w:ascii="Helvetica Light" w:hAnsi="Helvetica Light" w:cs="Helvetica Light"/>
          <w:sz w:val="18"/>
          <w:szCs w:val="18"/>
        </w:rPr>
        <w:t>step-aligned active values to the canonical bounds and selected opposite bound before emitting; an</w:t>
      </w:r>
    </w:p>
    <w:p>
      <w:pPr/>
      <w:r>
        <w:rPr>
          <w:rFonts w:ascii="Helvetica Light" w:hAnsi="Helvetica Light" w:cs="Helvetica Light"/>
          <w:sz w:val="18"/>
          <w:szCs w:val="18"/>
        </w:rPr>
        <w:t>intent cannot carry a minimum above its maximum. Horizontal desktop filters and product results each</w:t>
      </w:r>
    </w:p>
    <w:p>
      <w:pPr/>
      <w:r>
        <w:rPr>
          <w:rFonts w:ascii="Helvetica Light" w:hAnsi="Helvetica Light" w:cs="Helvetica Light"/>
          <w:sz w:val="18"/>
          <w:szCs w:val="18"/>
        </w:rPr>
        <w:t>occupy a full-width row, while the sidebar variant retains separate filter and product columns. The</w:t>
      </w:r>
    </w:p>
    <w:p>
      <w:pPr/>
      <w:r>
        <w:rPr>
          <w:rFonts w:ascii="Helvetica Light" w:hAnsi="Helvetica Light" w:cs="Helvetica Light"/>
          <w:sz w:val="18"/>
          <w:szCs w:val="18"/>
        </w:rPr>
        <w:t>component performs no product query, filter evaluation, sorting,</w:t>
      </w:r>
    </w:p>
    <w:p>
      <w:pPr/>
      <w:r>
        <w:rPr>
          <w:rFonts w:ascii="Helvetica Light" w:hAnsi="Helvetica Light" w:cs="Helvetica Light"/>
          <w:sz w:val="18"/>
          <w:szCs w:val="18"/>
        </w:rPr>
        <w:t>inventory, pricing, stock, collection-membership or navigation mutation. Product identity, type,</w:t>
      </w:r>
    </w:p>
    <w:p>
      <w:pPr/>
      <w:r>
        <w:rPr>
          <w:rFonts w:ascii="Helvetica Light" w:hAnsi="Helvetica Light" w:cs="Helvetica Light"/>
          <w:sz w:val="18"/>
          <w:szCs w:val="18"/>
        </w:rPr>
        <w:t>SKU, price, compare-at price, availability, collection membership/filter state and asset provenance</w:t>
      </w:r>
    </w:p>
    <w:p>
      <w:pPr/>
      <w:r>
        <w:rPr>
          <w:rFonts w:ascii="Helvetica Light" w:hAnsi="Helvetica Light" w:cs="Helvetica Light"/>
          <w:sz w:val="18"/>
          <w:szCs w:val="18"/>
        </w:rPr>
        <w:t>remain protected read-only commerce fields. Merchant-facing labels resolve through canonical EN/FI</w:t>
      </w:r>
    </w:p>
    <w:p>
      <w:pPr/>
      <w:r>
        <w:rPr>
          <w:rFonts w:ascii="Helvetica Light" w:hAnsi="Helvetica Light" w:cs="Helvetica Light"/>
          <w:sz w:val="18"/>
          <w:szCs w:val="18"/>
        </w:rPr>
        <w:t>localization. This contract traces to FR-102, FR-107, FR-109, FR-110, FR-112 and FR-114; NFR-101,</w:t>
      </w:r>
    </w:p>
    <w:p>
      <w:pPr/>
      <w:r>
        <w:rPr>
          <w:rFonts w:ascii="Helvetica Light" w:hAnsi="Helvetica Light" w:cs="Helvetica Light"/>
          <w:sz w:val="18"/>
          <w:szCs w:val="18"/>
        </w:rPr>
        <w:t>NFR-102, NFR-103, NFR-108 and NFR-109; and AC-111, AC-112, AC-118, AC-122 and AC-123.</w:t>
      </w:r>
    </w:p>
    <w:p/>
    <w:p>
      <w:pPr/>
      <w:r>
        <w:rPr>
          <w:rFonts w:ascii="Helvetica Light" w:hAnsi="Helvetica Light" w:cs="Helvetica Light"/>
          <w:sz w:val="18"/>
          <w:szCs w:val="18"/>
        </w:rPr>
        <w:t>## 9.8 Registered homepage commerce component family</w:t>
      </w:r>
    </w:p>
    <w:p>
      <w:pPr/>
      <w:r>
        <w:rPr>
          <w:rFonts w:ascii="Helvetica Light" w:hAnsi="Helvetica Light" w:cs="Helvetica Light"/>
          <w:sz w:val="18"/>
          <w:szCs w:val="18"/>
        </w:rPr>
        <w:t>The reusable homepage family consists of six product-type-independent `ComponentDefinitionV2`</w:t>
      </w:r>
    </w:p>
    <w:p>
      <w:pPr/>
      <w:r>
        <w:rPr>
          <w:rFonts w:ascii="Helvetica Light" w:hAnsi="Helvetica Light" w:cs="Helvetica Light"/>
          <w:sz w:val="18"/>
          <w:szCs w:val="18"/>
        </w:rPr>
        <w:t>types: `homepageHero`, `homepageFeaturedCollections`, `homepageFeaturedProducts`,</w:t>
      </w:r>
    </w:p>
    <w:p>
      <w:pPr/>
      <w:r>
        <w:rPr>
          <w:rFonts w:ascii="Helvetica Light" w:hAnsi="Helvetica Light" w:cs="Helvetica Light"/>
          <w:sz w:val="18"/>
          <w:szCs w:val="18"/>
        </w:rPr>
        <w:t>`homepageCollectionNavigation`, `homepagePromotion` and `homepageTrust`. Every type requires a</w:t>
      </w:r>
    </w:p>
    <w:p>
      <w:pPr/>
      <w:r>
        <w:rPr>
          <w:rFonts w:ascii="Helvetica Light" w:hAnsi="Helvetica Light" w:cs="Helvetica Light"/>
          <w:sz w:val="18"/>
          <w:szCs w:val="18"/>
        </w:rPr>
        <w:t>revision-bound `presentationContext` project/brand binding and may reference a revision-bound</w:t>
      </w:r>
    </w:p>
    <w:p>
      <w:pPr/>
      <w:r>
        <w:rPr>
          <w:rFonts w:ascii="Helvetica Light" w:hAnsi="Helvetica Light" w:cs="Helvetica Light"/>
          <w:sz w:val="18"/>
          <w:szCs w:val="18"/>
        </w:rPr>
        <w:t>`copyContext` localized-content source. The same engineering-owned renderer for each type serves</w:t>
      </w:r>
    </w:p>
    <w:p>
      <w:pPr/>
      <w:r>
        <w:rPr>
          <w:rFonts w:ascii="Helvetica Light" w:hAnsi="Helvetica Light" w:cs="Helvetica Light"/>
          <w:sz w:val="18"/>
          <w:szCs w:val="18"/>
        </w:rPr>
        <w:t>editor, preview and published targets.</w:t>
      </w:r>
    </w:p>
    <w:p/>
    <w:p>
      <w:pPr/>
      <w:r>
        <w:rPr>
          <w:rFonts w:ascii="Helvetica Light" w:hAnsi="Helvetica Light" w:cs="Helvetica Light"/>
          <w:sz w:val="18"/>
          <w:szCs w:val="18"/>
        </w:rPr>
        <w:t>`homepageHero` supports an optional revision-bound `heroAsset` binding and matching optional</w:t>
      </w:r>
    </w:p>
    <w:p>
      <w:pPr/>
      <w:r>
        <w:rPr>
          <w:rFonts w:ascii="Helvetica Light" w:hAnsi="Helvetica Light" w:cs="Helvetica Light"/>
          <w:sz w:val="18"/>
          <w:szCs w:val="18"/>
        </w:rPr>
        <w:t>`heroMedia` assignment, plus optional `primaryAction` and `secondaryAction` navigation bindings.</w:t>
      </w:r>
    </w:p>
    <w:p>
      <w:pPr/>
      <w:r>
        <w:rPr>
          <w:rFonts w:ascii="Helvetica Light" w:hAnsi="Helvetica Light" w:cs="Helvetica Light"/>
          <w:sz w:val="18"/>
          <w:szCs w:val="18"/>
        </w:rPr>
        <w:t>Omitting media hides the media region safely. `homepagePromotion` uses equivalent optional</w:t>
      </w:r>
    </w:p>
    <w:p>
      <w:pPr/>
      <w:r>
        <w:rPr>
          <w:rFonts w:ascii="Helvetica Light" w:hAnsi="Helvetica Light" w:cs="Helvetica Light"/>
          <w:sz w:val="18"/>
          <w:szCs w:val="18"/>
        </w:rPr>
        <w:t>`promotionAsset`, `promotionMedia` and `promotionAction` contracts. A visible action label and its</w:t>
      </w:r>
    </w:p>
    <w:p>
      <w:pPr/>
      <w:r>
        <w:rPr>
          <w:rFonts w:ascii="Helvetica Light" w:hAnsi="Helvetica Light" w:cs="Helvetica Light"/>
          <w:sz w:val="18"/>
          <w:szCs w:val="18"/>
        </w:rPr>
        <w:t>canonical navigation binding must be supplied together; activation emits a typed approved-navigation</w:t>
      </w:r>
    </w:p>
    <w:p>
      <w:pPr/>
      <w:r>
        <w:rPr>
          <w:rFonts w:ascii="Helvetica Light" w:hAnsi="Helvetica Light" w:cs="Helvetica Light"/>
          <w:sz w:val="18"/>
          <w:szCs w:val="18"/>
        </w:rPr>
        <w:t>intent and performs no routing, cart, publishing or other mutation inside the component. The</w:t>
      </w:r>
    </w:p>
    <w:p>
      <w:pPr/>
      <w:r>
        <w:rPr>
          <w:rFonts w:ascii="Helvetica Light" w:hAnsi="Helvetica Light" w:cs="Helvetica Light"/>
          <w:sz w:val="18"/>
          <w:szCs w:val="18"/>
        </w:rPr>
        <w:t>registered instance validator enforces each label/binding pair before proposal or stored-instance</w:t>
      </w:r>
    </w:p>
    <w:p>
      <w:pPr/>
      <w:r>
        <w:rPr>
          <w:rFonts w:ascii="Helvetica Light" w:hAnsi="Helvetica Light" w:cs="Helvetica Light"/>
          <w:sz w:val="18"/>
          <w:szCs w:val="18"/>
        </w:rPr>
        <w:t>acceptance; the renderer remains only a defensive final boundary.</w:t>
      </w:r>
    </w:p>
    <w:p/>
    <w:p>
      <w:pPr/>
      <w:r>
        <w:rPr>
          <w:rFonts w:ascii="Helvetica Light" w:hAnsi="Helvetica Light" w:cs="Helvetica Light"/>
          <w:sz w:val="18"/>
          <w:szCs w:val="18"/>
        </w:rPr>
        <w:t>`homepageFeaturedCollections` and `homepageCollectionNavigation` consume an ordered,</w:t>
      </w:r>
    </w:p>
    <w:p>
      <w:pPr/>
      <w:r>
        <w:rPr>
          <w:rFonts w:ascii="Helvetica Light" w:hAnsi="Helvetica Light" w:cs="Helvetica Light"/>
          <w:sz w:val="18"/>
          <w:szCs w:val="18"/>
        </w:rPr>
        <w:t>revision-bound `collectionList` binding through the `collections` slot. Optional</w:t>
      </w:r>
    </w:p>
    <w:p>
      <w:pPr/>
      <w:r>
        <w:rPr>
          <w:rFonts w:ascii="Helvetica Light" w:hAnsi="Helvetica Light" w:cs="Helvetica Light"/>
          <w:sz w:val="18"/>
          <w:szCs w:val="18"/>
        </w:rPr>
        <w:t>`collectionMedia` assignments may contain approved collection or editorial assets. Missing compatible</w:t>
      </w:r>
    </w:p>
    <w:p>
      <w:pPr/>
      <w:r>
        <w:rPr>
          <w:rFonts w:ascii="Helvetica Light" w:hAnsi="Helvetica Light" w:cs="Helvetica Light"/>
          <w:sz w:val="18"/>
          <w:szCs w:val="18"/>
        </w:rPr>
        <w:t>media renders a localized placeholder for image presentations and is omitted for text-only</w:t>
      </w:r>
    </w:p>
    <w:p>
      <w:pPr/>
      <w:r>
        <w:rPr>
          <w:rFonts w:ascii="Helvetica Light" w:hAnsi="Helvetica Light" w:cs="Helvetica Light"/>
          <w:sz w:val="18"/>
          <w:szCs w:val="18"/>
        </w:rPr>
        <w:t>presentation. Collection titles, descriptions, IDs and canonical order are resolved from the bound</w:t>
      </w:r>
    </w:p>
    <w:p>
      <w:pPr/>
      <w:r>
        <w:rPr>
          <w:rFonts w:ascii="Helvetica Light" w:hAnsi="Helvetica Light" w:cs="Helvetica Light"/>
          <w:sz w:val="18"/>
          <w:szCs w:val="18"/>
        </w:rPr>
        <w:t>projection rather than editable content. Collection-navigation layouts permit at most four columns,</w:t>
      </w:r>
    </w:p>
    <w:p>
      <w:pPr/>
      <w:r>
        <w:rPr>
          <w:rFonts w:ascii="Helvetica Light" w:hAnsi="Helvetica Light" w:cs="Helvetica Light"/>
          <w:sz w:val="18"/>
          <w:szCs w:val="18"/>
        </w:rPr>
        <w:t>matching their mobile, tablet, desktop and wide responsive metadata.</w:t>
      </w:r>
    </w:p>
    <w:p/>
    <w:p>
      <w:pPr/>
      <w:r>
        <w:rPr>
          <w:rFonts w:ascii="Helvetica Light" w:hAnsi="Helvetica Light" w:cs="Helvetica Light"/>
          <w:sz w:val="18"/>
          <w:szCs w:val="18"/>
        </w:rPr>
        <w:t>`homepageFeaturedProducts` consumes an ordered, revision-bound `productList` binding through the</w:t>
      </w:r>
    </w:p>
    <w:p>
      <w:pPr/>
      <w:r>
        <w:rPr>
          <w:rFonts w:ascii="Helvetica Light" w:hAnsi="Helvetica Light" w:cs="Helvetica Light"/>
          <w:sz w:val="18"/>
          <w:szCs w:val="18"/>
        </w:rPr>
        <w:t>`products` slot and reuses the canonical product-card presentation shared with collection commerce.</w:t>
      </w:r>
    </w:p>
    <w:p>
      <w:pPr/>
      <w:r>
        <w:rPr>
          <w:rFonts w:ascii="Helvetica Light" w:hAnsi="Helvetica Light" w:cs="Helvetica Light"/>
          <w:sz w:val="18"/>
          <w:szCs w:val="18"/>
        </w:rPr>
        <w:t>Its optional `productMedia` assignments accept approved product-main, product-alternative and</w:t>
      </w:r>
    </w:p>
    <w:p>
      <w:pPr/>
      <w:r>
        <w:rPr>
          <w:rFonts w:ascii="Helvetica Light" w:hAnsi="Helvetica Light" w:cs="Helvetica Light"/>
          <w:sz w:val="18"/>
          <w:szCs w:val="18"/>
        </w:rPr>
        <w:t>editorial assets. When assignments are present, they must exactly identify the deterministic first</w:t>
      </w:r>
    </w:p>
    <w:p>
      <w:pPr/>
      <w:r>
        <w:rPr>
          <w:rFonts w:ascii="Helvetica Light" w:hAnsi="Helvetica Light" w:cs="Helvetica Light"/>
          <w:sz w:val="18"/>
          <w:szCs w:val="18"/>
        </w:rPr>
        <w:t>compatible canonical media of the products in the bound list, with matching role, approval and</w:t>
      </w:r>
    </w:p>
    <w:p>
      <w:pPr/>
      <w:r>
        <w:rPr>
          <w:rFonts w:ascii="Helvetica Light" w:hAnsi="Helvetica Light" w:cs="Helvetica Light"/>
          <w:sz w:val="18"/>
          <w:szCs w:val="18"/>
        </w:rPr>
        <w:t>canonical-product-media provenance; unrelated, stale or incomplete assignments fail conformance.</w:t>
      </w:r>
    </w:p>
    <w:p>
      <w:pPr/>
      <w:r>
        <w:rPr>
          <w:rFonts w:ascii="Helvetica Light" w:hAnsi="Helvetica Light" w:cs="Helvetica Light"/>
          <w:sz w:val="18"/>
          <w:szCs w:val="18"/>
        </w:rPr>
        <w:t>When assignments are absent, the renderer may select the same approved canonical media as a</w:t>
      </w:r>
    </w:p>
    <w:p>
      <w:pPr/>
      <w:r>
        <w:rPr>
          <w:rFonts w:ascii="Helvetica Light" w:hAnsi="Helvetica Light" w:cs="Helvetica Light"/>
          <w:sz w:val="18"/>
          <w:szCs w:val="18"/>
        </w:rPr>
        <w:t>read-only fallback. A valid empty product list preserves its section context and renders the strict</w:t>
      </w:r>
    </w:p>
    <w:p>
      <w:pPr/>
      <w:r>
        <w:rPr>
          <w:rFonts w:ascii="Helvetica Light" w:hAnsi="Helvetica Light" w:cs="Helvetica Light"/>
          <w:sz w:val="18"/>
          <w:szCs w:val="18"/>
        </w:rPr>
        <w:t>localized empty-state message without creating an empty grid or carousel control. Product identity,</w:t>
      </w:r>
    </w:p>
    <w:p>
      <w:pPr/>
      <w:r>
        <w:rPr>
          <w:rFonts w:ascii="Helvetica Light" w:hAnsi="Helvetica Light" w:cs="Helvetica Light"/>
          <w:sz w:val="18"/>
          <w:szCs w:val="18"/>
        </w:rPr>
        <w:t>type, SKU, price, compare-at price, unavailable-price state, availability and media provenance remain</w:t>
      </w:r>
    </w:p>
    <w:p>
      <w:pPr/>
      <w:r>
        <w:rPr>
          <w:rFonts w:ascii="Helvetica Light" w:hAnsi="Helvetica Light" w:cs="Helvetica Light"/>
          <w:sz w:val="18"/>
          <w:szCs w:val="18"/>
        </w:rPr>
        <w:t>read-only projection values. Grid and carousel-style presentation change only responsive layout and</w:t>
      </w:r>
    </w:p>
    <w:p>
      <w:pPr/>
      <w:r>
        <w:rPr>
          <w:rFonts w:ascii="Helvetica Light" w:hAnsi="Helvetica Light" w:cs="Helvetica Light"/>
          <w:sz w:val="18"/>
          <w:szCs w:val="18"/>
        </w:rPr>
        <w:t>card treatment, never product facts.</w:t>
      </w:r>
    </w:p>
    <w:p/>
    <w:p>
      <w:pPr/>
      <w:r>
        <w:rPr>
          <w:rFonts w:ascii="Helvetica Light" w:hAnsi="Helvetica Light" w:cs="Helvetica Light"/>
          <w:sz w:val="18"/>
          <w:szCs w:val="18"/>
        </w:rPr>
        <w:t>`homepageTrust` accepts structured localized delivery, returns, service and store-support copy plus</w:t>
      </w:r>
    </w:p>
    <w:p>
      <w:pPr/>
      <w:r>
        <w:rPr>
          <w:rFonts w:ascii="Helvetica Light" w:hAnsi="Helvetica Light" w:cs="Helvetica Light"/>
          <w:sz w:val="18"/>
          <w:szCs w:val="18"/>
        </w:rPr>
        <w:t>an optional `supportAction` navigation binding. These items are presentation messages, not logistics,</w:t>
      </w:r>
    </w:p>
    <w:p>
      <w:pPr/>
      <w:r>
        <w:rPr>
          <w:rFonts w:ascii="Helvetica Light" w:hAnsi="Helvetica Light" w:cs="Helvetica Light"/>
          <w:sz w:val="18"/>
          <w:szCs w:val="18"/>
        </w:rPr>
        <w:t>returns, payment, order or store-operation logic. Across the family, editable content is limited to</w:t>
      </w:r>
    </w:p>
    <w:p>
      <w:pPr/>
      <w:r>
        <w:rPr>
          <w:rFonts w:ascii="Helvetica Light" w:hAnsi="Helvetica Light" w:cs="Helvetica Light"/>
          <w:sz w:val="18"/>
          <w:szCs w:val="18"/>
        </w:rPr>
        <w:t>localized marketing/support copy and action labels; editable props and style overrides are strict</w:t>
      </w:r>
    </w:p>
    <w:p>
      <w:pPr/>
      <w:r>
        <w:rPr>
          <w:rFonts w:ascii="Helvetica Light" w:hAnsi="Helvetica Light" w:cs="Helvetica Light"/>
          <w:sz w:val="18"/>
          <w:szCs w:val="18"/>
        </w:rPr>
        <w:t>approved presentation enums and bounded column counts. Component-specific validation retained by the</w:t>
      </w:r>
    </w:p>
    <w:p>
      <w:pPr/>
      <w:r>
        <w:rPr>
          <w:rFonts w:ascii="Helvetica Light" w:hAnsi="Helvetica Light" w:cs="Helvetica Light"/>
          <w:sz w:val="18"/>
          <w:szCs w:val="18"/>
        </w:rPr>
        <w:t>registry applies the original strict schemas alongside the serializable JSON Schema, so every</w:t>
      </w:r>
    </w:p>
    <w:p>
      <w:pPr/>
      <w:r>
        <w:rPr>
          <w:rFonts w:ascii="Helvetica Light" w:hAnsi="Helvetica Light" w:cs="Helvetica Light"/>
          <w:sz w:val="18"/>
          <w:szCs w:val="18"/>
        </w:rPr>
        <w:t>localized field requires at least one non-empty EN or FI value and trust-item IDs remain unique before</w:t>
      </w:r>
    </w:p>
    <w:p>
      <w:pPr/>
      <w:r>
        <w:rPr>
          <w:rFonts w:ascii="Helvetica Light" w:hAnsi="Helvetica Light" w:cs="Helvetica Light"/>
          <w:sz w:val="18"/>
          <w:szCs w:val="18"/>
        </w:rPr>
        <w:t>proposal, stored-instance or renderer use. Unknown fields, bindings and IDs fail validation,</w:t>
      </w:r>
    </w:p>
    <w:p>
      <w:pPr/>
      <w:r>
        <w:rPr>
          <w:rFonts w:ascii="Helvetica Light" w:hAnsi="Helvetica Light" w:cs="Helvetica Light"/>
          <w:sz w:val="18"/>
          <w:szCs w:val="18"/>
        </w:rPr>
        <w:t>arbitrary CSS is not accepted, explicit unknown/rejected/unapproved assets fail conformance, and</w:t>
      </w:r>
    </w:p>
    <w:p>
      <w:pPr/>
      <w:r>
        <w:rPr>
          <w:rFonts w:ascii="Helvetica Light" w:hAnsi="Helvetica Light" w:cs="Helvetica Light"/>
          <w:sz w:val="18"/>
          <w:szCs w:val="18"/>
        </w:rPr>
        <w:t>asset provenance remains attached to every rendered approved image.</w:t>
      </w:r>
    </w:p>
    <w:p/>
    <w:p>
      <w:pPr/>
      <w:r>
        <w:rPr>
          <w:rFonts w:ascii="Helvetica Light" w:hAnsi="Helvetica Light" w:cs="Helvetica Light"/>
          <w:sz w:val="18"/>
          <w:szCs w:val="18"/>
        </w:rPr>
        <w:t>This family traces to FR-102, FR-107, FR-109, FR-110, FR-114 and FR-118; NFR-101, NFR-102,</w:t>
      </w:r>
    </w:p>
    <w:p>
      <w:pPr/>
      <w:r>
        <w:rPr>
          <w:rFonts w:ascii="Helvetica Light" w:hAnsi="Helvetica Light" w:cs="Helvetica Light"/>
          <w:sz w:val="18"/>
          <w:szCs w:val="18"/>
        </w:rPr>
        <w:t>NFR-103, NFR-108 and NFR-109; and AC-105, AC-111, AC-112, AC-118, AC-119, AC-122, AC-123 and</w:t>
      </w:r>
    </w:p>
    <w:p>
      <w:pPr/>
      <w:r>
        <w:rPr>
          <w:rFonts w:ascii="Helvetica Light" w:hAnsi="Helvetica Light" w:cs="Helvetica Light"/>
          <w:sz w:val="18"/>
          <w:szCs w:val="18"/>
        </w:rPr>
        <w:t>AC-124.</w:t>
      </w:r>
    </w:p>
    <w:p/>
    <w:p>
      <w:pPr/>
      <w:r>
        <w:rPr>
          <w:rFonts w:ascii="Helvetica Light" w:hAnsi="Helvetica Light" w:cs="Helvetica Light"/>
          <w:sz w:val="18"/>
          <w:szCs w:val="18"/>
        </w:rPr>
        <w:t># 10. Dynamic product-detail page system</w:t>
      </w:r>
    </w:p>
    <w:p>
      <w:pPr/>
      <w:r>
        <w:rPr>
          <w:rFonts w:ascii="Helvetica Light" w:hAnsi="Helvetica Light" w:cs="Helvetica Light"/>
          <w:sz w:val="18"/>
          <w:szCs w:val="18"/>
        </w:rPr>
        <w:t>&lt;table&gt;</w:t>
      </w:r>
    </w:p>
    <w:p>
      <w:pPr/>
      <w:r>
        <w:rPr>
          <w:rFonts w:ascii="Helvetica Light" w:hAnsi="Helvetica Light" w:cs="Helvetica Light"/>
          <w:sz w:val="18"/>
          <w:szCs w:val="18"/>
        </w:rPr>
        <w:t>&lt;colgroup&gt;</w:t>
      </w:r>
    </w:p>
    <w:p>
      <w:pPr/>
      <w:r>
        <w:rPr>
          <w:rFonts w:ascii="Helvetica Light" w:hAnsi="Helvetica Light" w:cs="Helvetica Light"/>
          <w:sz w:val="18"/>
          <w:szCs w:val="18"/>
        </w:rPr>
        <w:t>&lt;col style="width: 1%" /&gt;</w:t>
      </w:r>
    </w:p>
    <w:p>
      <w:pPr/>
      <w:r>
        <w:rPr>
          <w:rFonts w:ascii="Helvetica Light" w:hAnsi="Helvetica Light" w:cs="Helvetica Light"/>
          <w:sz w:val="18"/>
          <w:szCs w:val="18"/>
        </w:rPr>
        <w:t>&lt;col style="width: 98%" /&gt;</w:t>
      </w:r>
    </w:p>
    <w:p>
      <w:pPr/>
      <w:r>
        <w:rPr>
          <w:rFonts w:ascii="Helvetica Light" w:hAnsi="Helvetica Light" w:cs="Helvetica Light"/>
          <w:sz w:val="18"/>
          <w:szCs w:val="18"/>
        </w:rPr>
        <w:t>&lt;/colgroup&gt;</w:t>
      </w:r>
    </w:p>
    <w:p>
      <w:pPr/>
      <w:r>
        <w:rPr>
          <w:rFonts w:ascii="Helvetica Light" w:hAnsi="Helvetica Light" w:cs="Helvetica Light"/>
          <w:sz w:val="18"/>
          <w:szCs w:val="18"/>
        </w:rPr>
        <w:t>&lt;thead&gt;</w:t>
      </w:r>
    </w:p>
    <w:p>
      <w:pPr/>
      <w:r>
        <w:rPr>
          <w:rFonts w:ascii="Helvetica Light" w:hAnsi="Helvetica Light" w:cs="Helvetica Light"/>
          <w:sz w:val="18"/>
          <w:szCs w:val="18"/>
        </w:rPr>
        <w:t>&lt;tr class="header"&gt;</w:t>
      </w:r>
    </w:p>
    <w:p>
      <w:pPr/>
      <w:r>
        <w:rPr>
          <w:rFonts w:ascii="Helvetica Light" w:hAnsi="Helvetica Light" w:cs="Helvetica Light"/>
          <w:sz w:val="18"/>
          <w:szCs w:val="18"/>
        </w:rPr>
        <w:t>&lt;th&gt;&lt;/th&gt;</w:t>
      </w:r>
    </w:p>
    <w:p>
      <w:pPr/>
      <w:r>
        <w:rPr>
          <w:rFonts w:ascii="Helvetica Light" w:hAnsi="Helvetica Light" w:cs="Helvetica Light"/>
          <w:sz w:val="18"/>
          <w:szCs w:val="18"/>
        </w:rPr>
        <w:t>&lt;th&gt;&lt;p&gt;&lt;strong&gt;Highest-priority page capability&lt;/strong&gt;&lt;/p&gt;</w:t>
      </w:r>
    </w:p>
    <w:p>
      <w:pPr/>
      <w:r>
        <w:rPr>
          <w:rFonts w:ascii="Helvetica Light" w:hAnsi="Helvetica Light" w:cs="Helvetica Light"/>
          <w:sz w:val="18"/>
          <w:szCs w:val="18"/>
        </w:rPr>
        <w:t>&lt;p&gt;The product-detail page must be driven by the selected product type and canonical product configuration. A watch with one colour choice and a ring with five or six required choices must use the same technical engine while rendering different selector groups, hierarchy, information and completion rules.&lt;/p&gt;&lt;/th&gt;</w:t>
      </w:r>
    </w:p>
    <w:p>
      <w:pPr/>
      <w:r>
        <w:rPr>
          <w:rFonts w:ascii="Helvetica Light" w:hAnsi="Helvetica Light" w:cs="Helvetica Light"/>
          <w:sz w:val="18"/>
          <w:szCs w:val="18"/>
        </w:rPr>
        <w:t>&lt;/tr&gt;</w:t>
      </w:r>
    </w:p>
    <w:p>
      <w:pPr/>
      <w:r>
        <w:rPr>
          <w:rFonts w:ascii="Helvetica Light" w:hAnsi="Helvetica Light" w:cs="Helvetica Light"/>
          <w:sz w:val="18"/>
          <w:szCs w:val="18"/>
        </w:rPr>
        <w:t>&lt;/thead&gt;</w:t>
      </w:r>
    </w:p>
    <w:p>
      <w:pPr/>
      <w:r>
        <w:rPr>
          <w:rFonts w:ascii="Helvetica Light" w:hAnsi="Helvetica Light" w:cs="Helvetica Light"/>
          <w:sz w:val="18"/>
          <w:szCs w:val="18"/>
        </w:rPr>
        <w:t>&lt;tbody&gt;</w:t>
      </w:r>
    </w:p>
    <w:p>
      <w:pPr/>
      <w:r>
        <w:rPr>
          <w:rFonts w:ascii="Helvetica Light" w:hAnsi="Helvetica Light" w:cs="Helvetica Light"/>
          <w:sz w:val="18"/>
          <w:szCs w:val="18"/>
        </w:rPr>
        <w:t>&lt;/tbody&gt;</w:t>
      </w:r>
    </w:p>
    <w:p>
      <w:pPr/>
      <w:r>
        <w:rPr>
          <w:rFonts w:ascii="Helvetica Light" w:hAnsi="Helvetica Light" w:cs="Helvetica Light"/>
          <w:sz w:val="18"/>
          <w:szCs w:val="18"/>
        </w:rPr>
        <w:t>&lt;/table&gt;</w:t>
      </w:r>
    </w:p>
    <w:p/>
    <w:p>
      <w:pPr/>
      <w:r>
        <w:rPr>
          <w:rFonts w:ascii="Helvetica Light" w:hAnsi="Helvetica Light" w:cs="Helvetica Light"/>
          <w:sz w:val="18"/>
          <w:szCs w:val="18"/>
        </w:rPr>
        <w:t>## 10.1 Product presentation context</w:t>
      </w:r>
    </w:p>
    <w:p>
      <w:pPr/>
      <w:r>
        <w:rPr>
          <w:rFonts w:ascii="Helvetica Light" w:hAnsi="Helvetica Light" w:cs="Helvetica Light"/>
          <w:sz w:val="18"/>
          <w:szCs w:val="18"/>
        </w:rPr>
        <w:t>&lt;table&gt;</w:t>
      </w:r>
    </w:p>
    <w:p>
      <w:pPr/>
      <w:r>
        <w:rPr>
          <w:rFonts w:ascii="Helvetica Light" w:hAnsi="Helvetica Light" w:cs="Helvetica Light"/>
          <w:sz w:val="18"/>
          <w:szCs w:val="18"/>
        </w:rPr>
        <w:t>&lt;colgroup&gt;</w:t>
      </w:r>
    </w:p>
    <w:p>
      <w:pPr/>
      <w:r>
        <w:rPr>
          <w:rFonts w:ascii="Helvetica Light" w:hAnsi="Helvetica Light" w:cs="Helvetica Light"/>
          <w:sz w:val="18"/>
          <w:szCs w:val="18"/>
        </w:rPr>
        <w:t>&lt;col style="width: 100%" /&gt;</w:t>
      </w:r>
    </w:p>
    <w:p>
      <w:pPr/>
      <w:r>
        <w:rPr>
          <w:rFonts w:ascii="Helvetica Light" w:hAnsi="Helvetica Light" w:cs="Helvetica Light"/>
          <w:sz w:val="18"/>
          <w:szCs w:val="18"/>
        </w:rPr>
        <w:t>&lt;/colgroup&gt;</w:t>
      </w:r>
    </w:p>
    <w:p>
      <w:pPr/>
      <w:r>
        <w:rPr>
          <w:rFonts w:ascii="Helvetica Light" w:hAnsi="Helvetica Light" w:cs="Helvetica Light"/>
          <w:sz w:val="18"/>
          <w:szCs w:val="18"/>
        </w:rPr>
        <w:t>&lt;thead&gt;</w:t>
      </w:r>
    </w:p>
    <w:p>
      <w:pPr/>
      <w:r>
        <w:rPr>
          <w:rFonts w:ascii="Helvetica Light" w:hAnsi="Helvetica Light" w:cs="Helvetica Light"/>
          <w:sz w:val="18"/>
          <w:szCs w:val="18"/>
        </w:rPr>
        <w:t>&lt;tr class="header"&gt;</w:t>
      </w:r>
    </w:p>
    <w:p>
      <w:pPr/>
      <w:r>
        <w:rPr>
          <w:rFonts w:ascii="Helvetica Light" w:hAnsi="Helvetica Light" w:cs="Helvetica Light"/>
          <w:sz w:val="18"/>
          <w:szCs w:val="18"/>
        </w:rPr>
        <w:t>&lt;th&gt;type ProductPresentationContext = {&lt;br /&gt;</w:t>
      </w:r>
    </w:p>
    <w:p>
      <w:pPr/>
      <w:r>
        <w:rPr>
          <w:rFonts w:ascii="Helvetica Light" w:hAnsi="Helvetica Light" w:cs="Helvetica Light"/>
          <w:sz w:val="18"/>
          <w:szCs w:val="18"/>
        </w:rPr>
        <w:t>productId: string;&lt;br /&gt;</w:t>
      </w:r>
    </w:p>
    <w:p>
      <w:pPr/>
      <w:r>
        <w:rPr>
          <w:rFonts w:ascii="Helvetica Light" w:hAnsi="Helvetica Light" w:cs="Helvetica Light"/>
          <w:sz w:val="18"/>
          <w:szCs w:val="18"/>
        </w:rPr>
        <w:t>productTypeId: string;&lt;br /&gt;</w:t>
      </w:r>
    </w:p>
    <w:p>
      <w:pPr/>
      <w:r>
        <w:rPr>
          <w:rFonts w:ascii="Helvetica Light" w:hAnsi="Helvetica Light" w:cs="Helvetica Light"/>
          <w:sz w:val="18"/>
          <w:szCs w:val="18"/>
        </w:rPr>
        <w:t>title: LocalizedText;&lt;br /&gt;</w:t>
      </w:r>
    </w:p>
    <w:p>
      <w:pPr/>
      <w:r>
        <w:rPr>
          <w:rFonts w:ascii="Helvetica Light" w:hAnsi="Helvetica Light" w:cs="Helvetica Light"/>
          <w:sz w:val="18"/>
          <w:szCs w:val="18"/>
        </w:rPr>
        <w:t>description?: LocalizedText;&lt;br /&gt;</w:t>
      </w:r>
    </w:p>
    <w:p>
      <w:pPr/>
      <w:r>
        <w:rPr>
          <w:rFonts w:ascii="Helvetica Light" w:hAnsi="Helvetica Light" w:cs="Helvetica Light"/>
          <w:sz w:val="18"/>
          <w:szCs w:val="18"/>
        </w:rPr>
        <w:t>media: ProductMedia[];&lt;br /&gt;</w:t>
      </w:r>
    </w:p>
    <w:p>
      <w:pPr/>
      <w:r>
        <w:rPr>
          <w:rFonts w:ascii="Helvetica Light" w:hAnsi="Helvetica Light" w:cs="Helvetica Light"/>
          <w:sz w:val="18"/>
          <w:szCs w:val="18"/>
        </w:rPr>
        <w:t>basePrice?: Money;&lt;br /&gt;</w:t>
      </w:r>
    </w:p>
    <w:p>
      <w:pPr/>
      <w:r>
        <w:rPr>
          <w:rFonts w:ascii="Helvetica Light" w:hAnsi="Helvetica Light" w:cs="Helvetica Light"/>
          <w:sz w:val="18"/>
          <w:szCs w:val="18"/>
        </w:rPr>
        <w:t>compareAtPrice?: Money;&lt;br /&gt;</w:t>
      </w:r>
    </w:p>
    <w:p>
      <w:pPr/>
      <w:r>
        <w:rPr>
          <w:rFonts w:ascii="Helvetica Light" w:hAnsi="Helvetica Light" w:cs="Helvetica Light"/>
          <w:sz w:val="18"/>
          <w:szCs w:val="18"/>
        </w:rPr>
        <w:t>priceUnavailableReason?: LocalizedText;&lt;br /&gt;</w:t>
      </w:r>
    </w:p>
    <w:p>
      <w:pPr/>
      <w:r>
        <w:rPr>
          <w:rFonts w:ascii="Helvetica Light" w:hAnsi="Helvetica Light" w:cs="Helvetica Light"/>
          <w:sz w:val="18"/>
          <w:szCs w:val="18"/>
        </w:rPr>
        <w:t>availabilityLabel?: LocalizedText;&lt;br /&gt;</w:t>
      </w:r>
    </w:p>
    <w:p>
      <w:pPr/>
      <w:r>
        <w:rPr>
          <w:rFonts w:ascii="Helvetica Light" w:hAnsi="Helvetica Light" w:cs="Helvetica Light"/>
          <w:sz w:val="18"/>
          <w:szCs w:val="18"/>
        </w:rPr>
        <w:t>attributeGroups: AttributeGroup[];&lt;br /&gt;</w:t>
      </w:r>
    </w:p>
    <w:p>
      <w:pPr/>
      <w:r>
        <w:rPr>
          <w:rFonts w:ascii="Helvetica Light" w:hAnsi="Helvetica Light" w:cs="Helvetica Light"/>
          <w:sz w:val="18"/>
          <w:szCs w:val="18"/>
        </w:rPr>
        <w:t>variantDimensions: VariantDimension[];&lt;br /&gt;</w:t>
      </w:r>
    </w:p>
    <w:p>
      <w:pPr/>
      <w:r>
        <w:rPr>
          <w:rFonts w:ascii="Helvetica Light" w:hAnsi="Helvetica Light" w:cs="Helvetica Light"/>
          <w:sz w:val="18"/>
          <w:szCs w:val="18"/>
        </w:rPr>
        <w:t>variants: ProductVariantPresentation[];&lt;br /&gt;</w:t>
      </w:r>
    </w:p>
    <w:p>
      <w:pPr/>
      <w:r>
        <w:rPr>
          <w:rFonts w:ascii="Helvetica Light" w:hAnsi="Helvetica Light" w:cs="Helvetica Light"/>
          <w:sz w:val="18"/>
          <w:szCs w:val="18"/>
        </w:rPr>
        <w:t>orderOptions: ProductOrderOption[];&lt;br /&gt;</w:t>
      </w:r>
    </w:p>
    <w:p>
      <w:pPr/>
      <w:r>
        <w:rPr>
          <w:rFonts w:ascii="Helvetica Light" w:hAnsi="Helvetica Light" w:cs="Helvetica Light"/>
          <w:sz w:val="18"/>
          <w:szCs w:val="18"/>
        </w:rPr>
        <w:t>relatedProductIds: string[];&lt;br /&gt;</w:t>
      </w:r>
    </w:p>
    <w:p>
      <w:pPr/>
      <w:r>
        <w:rPr>
          <w:rFonts w:ascii="Helvetica Light" w:hAnsi="Helvetica Light" w:cs="Helvetica Light"/>
          <w:sz w:val="18"/>
          <w:szCs w:val="18"/>
        </w:rPr>
        <w:t>revision: string;&lt;br /&gt;</w:t>
      </w:r>
    </w:p>
    <w:p>
      <w:pPr/>
      <w:r>
        <w:rPr>
          <w:rFonts w:ascii="Helvetica Light" w:hAnsi="Helvetica Light" w:cs="Helvetica Light"/>
          <w:sz w:val="18"/>
          <w:szCs w:val="18"/>
        </w:rPr>
        <w:t>};&lt;/th&gt;</w:t>
      </w:r>
    </w:p>
    <w:p>
      <w:pPr/>
      <w:r>
        <w:rPr>
          <w:rFonts w:ascii="Helvetica Light" w:hAnsi="Helvetica Light" w:cs="Helvetica Light"/>
          <w:sz w:val="18"/>
          <w:szCs w:val="18"/>
        </w:rPr>
        <w:t>&lt;/tr&gt;</w:t>
      </w:r>
    </w:p>
    <w:p>
      <w:pPr/>
      <w:r>
        <w:rPr>
          <w:rFonts w:ascii="Helvetica Light" w:hAnsi="Helvetica Light" w:cs="Helvetica Light"/>
          <w:sz w:val="18"/>
          <w:szCs w:val="18"/>
        </w:rPr>
        <w:t>&lt;/thead&gt;</w:t>
      </w:r>
    </w:p>
    <w:p>
      <w:pPr/>
      <w:r>
        <w:rPr>
          <w:rFonts w:ascii="Helvetica Light" w:hAnsi="Helvetica Light" w:cs="Helvetica Light"/>
          <w:sz w:val="18"/>
          <w:szCs w:val="18"/>
        </w:rPr>
        <w:t>&lt;tbody&gt;</w:t>
      </w:r>
    </w:p>
    <w:p>
      <w:pPr/>
      <w:r>
        <w:rPr>
          <w:rFonts w:ascii="Helvetica Light" w:hAnsi="Helvetica Light" w:cs="Helvetica Light"/>
          <w:sz w:val="18"/>
          <w:szCs w:val="18"/>
        </w:rPr>
        <w:t>&lt;/tbody&gt;</w:t>
      </w:r>
    </w:p>
    <w:p>
      <w:pPr/>
      <w:r>
        <w:rPr>
          <w:rFonts w:ascii="Helvetica Light" w:hAnsi="Helvetica Light" w:cs="Helvetica Light"/>
          <w:sz w:val="18"/>
          <w:szCs w:val="18"/>
        </w:rPr>
        <w:t>&lt;/table&gt;</w:t>
      </w:r>
    </w:p>
    <w:p/>
    <w:p>
      <w:pPr/>
      <w:r>
        <w:rPr>
          <w:rFonts w:ascii="Helvetica Light" w:hAnsi="Helvetica Light" w:cs="Helvetica Light"/>
          <w:sz w:val="18"/>
          <w:szCs w:val="18"/>
        </w:rPr>
        <w:t>## 10.2 Dynamic option groups</w:t>
      </w:r>
    </w:p>
    <w:p>
      <w:pPr/>
      <w:r>
        <w:rPr>
          <w:rFonts w:ascii="Helvetica Light" w:hAnsi="Helvetica Light" w:cs="Helvetica Light"/>
          <w:sz w:val="18"/>
          <w:szCs w:val="18"/>
        </w:rPr>
        <w:t>| **Product example** | **Canonical dimensions / options**                                                                                    | **Expected presentation**                                                                                                                        |</w:t>
      </w:r>
    </w:p>
    <w:p>
      <w:pPr/>
      <w:r>
        <w:rPr>
          <w:rFonts w:ascii="Helvetica Light" w:hAnsi="Helvetica Light" w:cs="Helvetica Light"/>
          <w:sz w:val="18"/>
          <w:szCs w:val="18"/>
        </w:rPr>
        <w:t>|---------------------|-----------------------------------------------------------------------------------------------------------------------|--------------------------------------------------------------------------------------------------------------------------------------------------|</w:t>
      </w:r>
    </w:p>
    <w:p>
      <w:pPr/>
      <w:r>
        <w:rPr>
          <w:rFonts w:ascii="Helvetica Light" w:hAnsi="Helvetica Light" w:cs="Helvetica Light"/>
          <w:sz w:val="18"/>
          <w:szCs w:val="18"/>
        </w:rPr>
        <w:t>| Watch               | Colour; optional strap/bracelet; optional case size.                                                                  | One or two compact selector groups, usually swatches or buttons. Technical attributes receive greater visual priority.                           |</w:t>
      </w:r>
    </w:p>
    <w:p>
      <w:pPr/>
      <w:r>
        <w:rPr>
          <w:rFonts w:ascii="Helvetica Light" w:hAnsi="Helvetica Light" w:cs="Helvetica Light"/>
          <w:sz w:val="18"/>
          <w:szCs w:val="18"/>
        </w:rPr>
        <w:t>| Ring                | Ring size, metal colour, gold purity/karat, stone type, diamond quality, engraving or other configured order options. | Up to five or six ordered groups with required-state guidance, dependency handling, size help and a clear completion summary before Add to cart. |</w:t>
      </w:r>
    </w:p>
    <w:p>
      <w:pPr/>
      <w:r>
        <w:rPr>
          <w:rFonts w:ascii="Helvetica Light" w:hAnsi="Helvetica Light" w:cs="Helvetica Light"/>
          <w:sz w:val="18"/>
          <w:szCs w:val="18"/>
        </w:rPr>
        <w:t>| Simple jewellery    | Colour or material only.                                                                                              | A compact selector with no empty complex-option shell.                                                                                           |</w:t>
      </w:r>
    </w:p>
    <w:p>
      <w:pPr/>
      <w:r>
        <w:rPr>
          <w:rFonts w:ascii="Helvetica Light" w:hAnsi="Helvetica Light" w:cs="Helvetica Light"/>
          <w:sz w:val="18"/>
          <w:szCs w:val="18"/>
        </w:rPr>
        <w:t>| Fashion             | Size, colour and optional fit/style.                                                                                  | Size grid, colour swatches, availability by combination and size guidance.                                                                       |</w:t>
      </w:r>
    </w:p>
    <w:p/>
    <w:p>
      <w:pPr/>
      <w:r>
        <w:rPr>
          <w:rFonts w:ascii="Helvetica Light" w:hAnsi="Helvetica Light" w:cs="Helvetica Light"/>
          <w:sz w:val="18"/>
          <w:szCs w:val="18"/>
        </w:rPr>
        <w:t>## 10.3 Product option renderer</w:t>
      </w:r>
    </w:p>
    <w:p>
      <w:pPr/>
      <w:r>
        <w:rPr>
          <w:rFonts w:ascii="Helvetica Light" w:hAnsi="Helvetica Light" w:cs="Helvetica Light"/>
          <w:sz w:val="18"/>
          <w:szCs w:val="18"/>
        </w:rPr>
        <w:t>| **Option presentation type** | **Use**                                                     | **Constraints**                                                                                         |</w:t>
      </w:r>
    </w:p>
    <w:p>
      <w:pPr/>
      <w:r>
        <w:rPr>
          <w:rFonts w:ascii="Helvetica Light" w:hAnsi="Helvetica Light" w:cs="Helvetica Light"/>
          <w:sz w:val="18"/>
          <w:szCs w:val="18"/>
        </w:rPr>
        <w:t>|------------------------------|-------------------------------------------------------------|---------------------------------------------------------------------------------------------------------|</w:t>
      </w:r>
    </w:p>
    <w:p>
      <w:pPr/>
      <w:r>
        <w:rPr>
          <w:rFonts w:ascii="Helvetica Light" w:hAnsi="Helvetica Light" w:cs="Helvetica Light"/>
          <w:sz w:val="18"/>
          <w:szCs w:val="18"/>
        </w:rPr>
        <w:t>| Swatch                       | Colour, metal colour, material visual samples.              | Accessible label and selected state; swatch metadata comes from canonical configuration.                |</w:t>
      </w:r>
    </w:p>
    <w:p>
      <w:pPr/>
      <w:r>
        <w:rPr>
          <w:rFonts w:ascii="Helvetica Light" w:hAnsi="Helvetica Light" w:cs="Helvetica Light"/>
          <w:sz w:val="18"/>
          <w:szCs w:val="18"/>
        </w:rPr>
        <w:t>| Button group                 | Ring size, karat, stone shape, case size.                   | Responsive wrapping, unavailable states and no invented values.                                         |</w:t>
      </w:r>
    </w:p>
    <w:p>
      <w:pPr/>
      <w:r>
        <w:rPr>
          <w:rFonts w:ascii="Helvetica Light" w:hAnsi="Helvetica Light" w:cs="Helvetica Light"/>
          <w:sz w:val="18"/>
          <w:szCs w:val="18"/>
        </w:rPr>
        <w:t>| Dropdown                     | Large option sets or compact mobile presentation.           | Label, required state and current selection remain visible.                                             |</w:t>
      </w:r>
    </w:p>
    <w:p>
      <w:pPr/>
      <w:r>
        <w:rPr>
          <w:rFonts w:ascii="Helvetica Light" w:hAnsi="Helvetica Light" w:cs="Helvetica Light"/>
          <w:sz w:val="18"/>
          <w:szCs w:val="18"/>
        </w:rPr>
        <w:t>| Image choice                 | Setting, stone or style choices with approved option media. | Images bind to canonical option values.                                                                 |</w:t>
      </w:r>
    </w:p>
    <w:p>
      <w:pPr/>
      <w:r>
        <w:rPr>
          <w:rFonts w:ascii="Helvetica Light" w:hAnsi="Helvetica Light" w:cs="Helvetica Light"/>
          <w:sz w:val="18"/>
          <w:szCs w:val="18"/>
        </w:rPr>
        <w:t>| Text input                   | Engraving text or approved personalisation.                 | Character limit, allowed characters and required/optional state come from canonical order-option rules. |</w:t>
      </w:r>
    </w:p>
    <w:p>
      <w:pPr/>
      <w:r>
        <w:rPr>
          <w:rFonts w:ascii="Helvetica Light" w:hAnsi="Helvetica Light" w:cs="Helvetica Light"/>
          <w:sz w:val="18"/>
          <w:szCs w:val="18"/>
        </w:rPr>
        <w:t>| Radio / segmented control    | Binary or small mutually exclusive choices.                 | Keyboard and touch accessible.                                                                          |</w:t>
      </w:r>
    </w:p>
    <w:p/>
    <w:p>
      <w:pPr/>
      <w:r>
        <w:rPr>
          <w:rFonts w:ascii="Helvetica Light" w:hAnsi="Helvetica Light" w:cs="Helvetica Light"/>
          <w:sz w:val="18"/>
          <w:szCs w:val="18"/>
        </w:rPr>
        <w:t>## 10.4 Selection and variant resolution</w:t>
      </w:r>
    </w:p>
    <w:p>
      <w:pPr/>
      <w:r>
        <w:rPr>
          <w:rFonts w:ascii="Helvetica Light" w:hAnsi="Helvetica Light" w:cs="Helvetica Light"/>
          <w:sz w:val="18"/>
          <w:szCs w:val="18"/>
        </w:rPr>
        <w:t>25. Build option groups from canonical variant dimensions and order-option definitions.</w:t>
      </w:r>
    </w:p>
    <w:p/>
    <w:p>
      <w:pPr/>
      <w:r>
        <w:rPr>
          <w:rFonts w:ascii="Helvetica Light" w:hAnsi="Helvetica Light" w:cs="Helvetica Light"/>
          <w:sz w:val="18"/>
          <w:szCs w:val="18"/>
        </w:rPr>
        <w:t>26. Preserve canonical ordering where business logic depends on it; otherwise use product-type presentation rules.</w:t>
      </w:r>
    </w:p>
    <w:p/>
    <w:p>
      <w:pPr/>
      <w:r>
        <w:rPr>
          <w:rFonts w:ascii="Helvetica Light" w:hAnsi="Helvetica Light" w:cs="Helvetica Light"/>
          <w:sz w:val="18"/>
          <w:szCs w:val="18"/>
        </w:rPr>
        <w:t>27. Track selected values in a UI selection model separate from canonical data.</w:t>
      </w:r>
    </w:p>
    <w:p/>
    <w:p>
      <w:pPr/>
      <w:r>
        <w:rPr>
          <w:rFonts w:ascii="Helvetica Light" w:hAnsi="Helvetica Light" w:cs="Helvetica Light"/>
          <w:sz w:val="18"/>
          <w:szCs w:val="18"/>
        </w:rPr>
        <w:t>28. Resolve the canonical variant only through the Vesko-provided variant matrix or resolver contract.</w:t>
      </w:r>
    </w:p>
    <w:p/>
    <w:p>
      <w:pPr/>
      <w:r>
        <w:rPr>
          <w:rFonts w:ascii="Helvetica Light" w:hAnsi="Helvetica Light" w:cs="Helvetica Light"/>
          <w:sz w:val="18"/>
          <w:szCs w:val="18"/>
        </w:rPr>
        <w:t>29. Display the resolved price, compare-at price, media and availability read-only.</w:t>
      </w:r>
    </w:p>
    <w:p/>
    <w:p>
      <w:pPr/>
      <w:r>
        <w:rPr>
          <w:rFonts w:ascii="Helvetica Light" w:hAnsi="Helvetica Light" w:cs="Helvetica Light"/>
          <w:sz w:val="18"/>
          <w:szCs w:val="18"/>
        </w:rPr>
        <w:t>30. Disable impossible combinations and explain unavailable states in merchant/customer language.</w:t>
      </w:r>
    </w:p>
    <w:p/>
    <w:p>
      <w:pPr/>
      <w:r>
        <w:rPr>
          <w:rFonts w:ascii="Helvetica Light" w:hAnsi="Helvetica Light" w:cs="Helvetica Light"/>
          <w:sz w:val="18"/>
          <w:szCs w:val="18"/>
        </w:rPr>
        <w:t>31. Do not enable the primary action until required selections are complete.</w:t>
      </w:r>
    </w:p>
    <w:p/>
    <w:p>
      <w:pPr/>
      <w:r>
        <w:rPr>
          <w:rFonts w:ascii="Helvetica Light" w:hAnsi="Helvetica Light" w:cs="Helvetica Light"/>
          <w:sz w:val="18"/>
          <w:szCs w:val="18"/>
        </w:rPr>
        <w:t>32. The design agent may change selector presentation, group hierarchy and supporting content, but never values, dependencies or availability.</w:t>
      </w:r>
    </w:p>
    <w:p/>
    <w:p>
      <w:pPr/>
      <w:r>
        <w:rPr>
          <w:rFonts w:ascii="Helvetica Light" w:hAnsi="Helvetica Light" w:cs="Helvetica Light"/>
          <w:sz w:val="18"/>
          <w:szCs w:val="18"/>
        </w:rPr>
        <w:t>## 10.5 Dynamic product-page composition</w:t>
      </w:r>
    </w:p>
    <w:p>
      <w:pPr/>
      <w:r>
        <w:rPr>
          <w:rFonts w:ascii="Helvetica Light" w:hAnsi="Helvetica Light" w:cs="Helvetica Light"/>
          <w:sz w:val="18"/>
          <w:szCs w:val="18"/>
        </w:rPr>
        <w:t>| **Region**                | **Required dynamic behaviour**                                                                               | **AI-editable presentation**                                                  |</w:t>
      </w:r>
    </w:p>
    <w:p>
      <w:pPr/>
      <w:r>
        <w:rPr>
          <w:rFonts w:ascii="Helvetica Light" w:hAnsi="Helvetica Light" w:cs="Helvetica Light"/>
          <w:sz w:val="18"/>
          <w:szCs w:val="18"/>
        </w:rPr>
        <w:t>|---------------------------|--------------------------------------------------------------------------------------------------------------|-------------------------------------------------------------------------------|</w:t>
      </w:r>
    </w:p>
    <w:p>
      <w:pPr/>
      <w:r>
        <w:rPr>
          <w:rFonts w:ascii="Helvetica Light" w:hAnsi="Helvetica Light" w:cs="Helvetica Light"/>
          <w:sz w:val="18"/>
          <w:szCs w:val="18"/>
        </w:rPr>
        <w:t>| Gallery                   | Uses canonical main and alternate media; may switch grid, thumbnails, editorial or mixed-media presentation. | Layout variant, crop treatment, thumbnail position and mobile behaviour.      |</w:t>
      </w:r>
    </w:p>
    <w:p>
      <w:pPr/>
      <w:r>
        <w:rPr>
          <w:rFonts w:ascii="Helvetica Light" w:hAnsi="Helvetica Light" w:cs="Helvetica Light"/>
          <w:sz w:val="18"/>
          <w:szCs w:val="18"/>
        </w:rPr>
        <w:t>| Summary                   | Title, brand, price state, availability and concise description.                                             | Typography hierarchy, spacing, badges and placement.                          |</w:t>
      </w:r>
    </w:p>
    <w:p>
      <w:pPr/>
      <w:r>
        <w:rPr>
          <w:rFonts w:ascii="Helvetica Light" w:hAnsi="Helvetica Light" w:cs="Helvetica Light"/>
          <w:sz w:val="18"/>
          <w:szCs w:val="18"/>
        </w:rPr>
        <w:t>| Option groups             | Generated only for dimensions/options present on the product.                                                | Renderer style, order where allowed, density and help placement.              |</w:t>
      </w:r>
    </w:p>
    <w:p>
      <w:pPr/>
      <w:r>
        <w:rPr>
          <w:rFonts w:ascii="Helvetica Light" w:hAnsi="Helvetica Light" w:cs="Helvetica Light"/>
          <w:sz w:val="18"/>
          <w:szCs w:val="18"/>
        </w:rPr>
        <w:t>| Attributes/specifications | Groups relevant attributes by product type.                                                                  | Accordion, table, highlights, icon facts or editorial layout.                 |</w:t>
      </w:r>
    </w:p>
    <w:p>
      <w:pPr/>
      <w:r>
        <w:rPr>
          <w:rFonts w:ascii="Helvetica Light" w:hAnsi="Helvetica Light" w:cs="Helvetica Light"/>
          <w:sz w:val="18"/>
          <w:szCs w:val="18"/>
        </w:rPr>
        <w:t>| Trust and service         | Delivery, returns, care, warranty, consultation or store service content.                                    | Section variant and merchant-owned copy; operational promises remain sourced. |</w:t>
      </w:r>
    </w:p>
    <w:p>
      <w:pPr/>
      <w:r>
        <w:rPr>
          <w:rFonts w:ascii="Helvetica Light" w:hAnsi="Helvetica Light" w:cs="Helvetica Light"/>
          <w:sz w:val="18"/>
          <w:szCs w:val="18"/>
        </w:rPr>
        <w:t>| Related products          | Canonical related IDs or compatible collection query.                                                        | Grid/carousel variant and heading.                                            |</w:t>
      </w:r>
    </w:p>
    <w:p>
      <w:pPr/>
      <w:r>
        <w:rPr>
          <w:rFonts w:ascii="Helvetica Light" w:hAnsi="Helvetica Light" w:cs="Helvetica Light"/>
          <w:sz w:val="18"/>
          <w:szCs w:val="18"/>
        </w:rPr>
        <w:t>| Mobile action             | Sticky summary and primary action when appropriate.                                                          | Approved compact variants only.                                               |</w:t>
      </w:r>
    </w:p>
    <w:p/>
    <w:p>
      <w:pPr/>
      <w:r>
        <w:rPr>
          <w:rFonts w:ascii="Helvetica Light" w:hAnsi="Helvetica Light" w:cs="Helvetica Light"/>
          <w:sz w:val="18"/>
          <w:szCs w:val="18"/>
        </w:rPr>
        <w:t>## 10.6 Product-type presentation rules</w:t>
      </w:r>
    </w:p>
    <w:p>
      <w:pPr/>
      <w:r>
        <w:rPr>
          <w:rFonts w:ascii="Helvetica Light" w:hAnsi="Helvetica Light" w:cs="Helvetica Light"/>
          <w:sz w:val="18"/>
          <w:szCs w:val="18"/>
        </w:rPr>
        <w:t>&lt;table&gt;</w:t>
      </w:r>
    </w:p>
    <w:p>
      <w:pPr/>
      <w:r>
        <w:rPr>
          <w:rFonts w:ascii="Helvetica Light" w:hAnsi="Helvetica Light" w:cs="Helvetica Light"/>
          <w:sz w:val="18"/>
          <w:szCs w:val="18"/>
        </w:rPr>
        <w:t>&lt;colgroup&gt;</w:t>
      </w:r>
    </w:p>
    <w:p>
      <w:pPr/>
      <w:r>
        <w:rPr>
          <w:rFonts w:ascii="Helvetica Light" w:hAnsi="Helvetica Light" w:cs="Helvetica Light"/>
          <w:sz w:val="18"/>
          <w:szCs w:val="18"/>
        </w:rPr>
        <w:t>&lt;col style="width: 100%" /&gt;</w:t>
      </w:r>
    </w:p>
    <w:p>
      <w:pPr/>
      <w:r>
        <w:rPr>
          <w:rFonts w:ascii="Helvetica Light" w:hAnsi="Helvetica Light" w:cs="Helvetica Light"/>
          <w:sz w:val="18"/>
          <w:szCs w:val="18"/>
        </w:rPr>
        <w:t>&lt;/colgroup&gt;</w:t>
      </w:r>
    </w:p>
    <w:p>
      <w:pPr/>
      <w:r>
        <w:rPr>
          <w:rFonts w:ascii="Helvetica Light" w:hAnsi="Helvetica Light" w:cs="Helvetica Light"/>
          <w:sz w:val="18"/>
          <w:szCs w:val="18"/>
        </w:rPr>
        <w:t>&lt;thead&gt;</w:t>
      </w:r>
    </w:p>
    <w:p>
      <w:pPr/>
      <w:r>
        <w:rPr>
          <w:rFonts w:ascii="Helvetica Light" w:hAnsi="Helvetica Light" w:cs="Helvetica Light"/>
          <w:sz w:val="18"/>
          <w:szCs w:val="18"/>
        </w:rPr>
        <w:t>&lt;tr class="header"&gt;</w:t>
      </w:r>
    </w:p>
    <w:p>
      <w:pPr/>
      <w:r>
        <w:rPr>
          <w:rFonts w:ascii="Helvetica Light" w:hAnsi="Helvetica Light" w:cs="Helvetica Light"/>
          <w:sz w:val="18"/>
          <w:szCs w:val="18"/>
        </w:rPr>
        <w:t>&lt;th&gt;type ProductTypePresentationRule = {&lt;br /&gt;</w:t>
      </w:r>
    </w:p>
    <w:p>
      <w:pPr/>
      <w:r>
        <w:rPr>
          <w:rFonts w:ascii="Helvetica Light" w:hAnsi="Helvetica Light" w:cs="Helvetica Light"/>
          <w:sz w:val="18"/>
          <w:szCs w:val="18"/>
        </w:rPr>
        <w:t>productTypeId: string;&lt;br /&gt;</w:t>
      </w:r>
    </w:p>
    <w:p>
      <w:pPr/>
      <w:r>
        <w:rPr>
          <w:rFonts w:ascii="Helvetica Light" w:hAnsi="Helvetica Light" w:cs="Helvetica Light"/>
          <w:sz w:val="18"/>
          <w:szCs w:val="18"/>
        </w:rPr>
        <w:t>preferredPdpBlueprints: string[];&lt;br /&gt;</w:t>
      </w:r>
    </w:p>
    <w:p>
      <w:pPr/>
      <w:r>
        <w:rPr>
          <w:rFonts w:ascii="Helvetica Light" w:hAnsi="Helvetica Light" w:cs="Helvetica Light"/>
          <w:sz w:val="18"/>
          <w:szCs w:val="18"/>
        </w:rPr>
        <w:t>attributeGroupOrder: string[];&lt;br /&gt;</w:t>
      </w:r>
    </w:p>
    <w:p>
      <w:pPr/>
      <w:r>
        <w:rPr>
          <w:rFonts w:ascii="Helvetica Light" w:hAnsi="Helvetica Light" w:cs="Helvetica Light"/>
          <w:sz w:val="18"/>
          <w:szCs w:val="18"/>
        </w:rPr>
        <w:t>optionPresentationHints: Record&amp;lt;string, OptionPresentationType&amp;gt;;&lt;br /&gt;</w:t>
      </w:r>
    </w:p>
    <w:p>
      <w:pPr/>
      <w:r>
        <w:rPr>
          <w:rFonts w:ascii="Helvetica Light" w:hAnsi="Helvetica Light" w:cs="Helvetica Light"/>
          <w:sz w:val="18"/>
          <w:szCs w:val="18"/>
        </w:rPr>
        <w:t>requiredHelpContent: string[];&lt;br /&gt;</w:t>
      </w:r>
    </w:p>
    <w:p>
      <w:pPr/>
      <w:r>
        <w:rPr>
          <w:rFonts w:ascii="Helvetica Light" w:hAnsi="Helvetica Light" w:cs="Helvetica Light"/>
          <w:sz w:val="18"/>
          <w:szCs w:val="18"/>
        </w:rPr>
        <w:t>compatibleComponents: string[];&lt;br /&gt;</w:t>
      </w:r>
    </w:p>
    <w:p>
      <w:pPr/>
      <w:r>
        <w:rPr>
          <w:rFonts w:ascii="Helvetica Light" w:hAnsi="Helvetica Light" w:cs="Helvetica Light"/>
          <w:sz w:val="18"/>
          <w:szCs w:val="18"/>
        </w:rPr>
        <w:t>fallbackBlueprint: string;&lt;br /&gt;</w:t>
      </w:r>
    </w:p>
    <w:p>
      <w:pPr/>
      <w:r>
        <w:rPr>
          <w:rFonts w:ascii="Helvetica Light" w:hAnsi="Helvetica Light" w:cs="Helvetica Light"/>
          <w:sz w:val="18"/>
          <w:szCs w:val="18"/>
        </w:rPr>
        <w:t>};&lt;/th&gt;</w:t>
      </w:r>
    </w:p>
    <w:p>
      <w:pPr/>
      <w:r>
        <w:rPr>
          <w:rFonts w:ascii="Helvetica Light" w:hAnsi="Helvetica Light" w:cs="Helvetica Light"/>
          <w:sz w:val="18"/>
          <w:szCs w:val="18"/>
        </w:rPr>
        <w:t>&lt;/tr&gt;</w:t>
      </w:r>
    </w:p>
    <w:p>
      <w:pPr/>
      <w:r>
        <w:rPr>
          <w:rFonts w:ascii="Helvetica Light" w:hAnsi="Helvetica Light" w:cs="Helvetica Light"/>
          <w:sz w:val="18"/>
          <w:szCs w:val="18"/>
        </w:rPr>
        <w:t>&lt;/thead&gt;</w:t>
      </w:r>
    </w:p>
    <w:p>
      <w:pPr/>
      <w:r>
        <w:rPr>
          <w:rFonts w:ascii="Helvetica Light" w:hAnsi="Helvetica Light" w:cs="Helvetica Light"/>
          <w:sz w:val="18"/>
          <w:szCs w:val="18"/>
        </w:rPr>
        <w:t>&lt;tbody&gt;</w:t>
      </w:r>
    </w:p>
    <w:p>
      <w:pPr/>
      <w:r>
        <w:rPr>
          <w:rFonts w:ascii="Helvetica Light" w:hAnsi="Helvetica Light" w:cs="Helvetica Light"/>
          <w:sz w:val="18"/>
          <w:szCs w:val="18"/>
        </w:rPr>
        <w:t>&lt;/tbody&gt;</w:t>
      </w:r>
    </w:p>
    <w:p>
      <w:pPr/>
      <w:r>
        <w:rPr>
          <w:rFonts w:ascii="Helvetica Light" w:hAnsi="Helvetica Light" w:cs="Helvetica Light"/>
          <w:sz w:val="18"/>
          <w:szCs w:val="18"/>
        </w:rPr>
        <w:t>&lt;/table&gt;</w:t>
      </w:r>
    </w:p>
    <w:p/>
    <w:p>
      <w:pPr/>
      <w:r>
        <w:rPr>
          <w:rFonts w:ascii="Helvetica Light" w:hAnsi="Helvetica Light" w:cs="Helvetica Light"/>
          <w:sz w:val="18"/>
          <w:szCs w:val="18"/>
        </w:rPr>
        <w:t>## 10.7 Dynamic PDP guardrails</w:t>
      </w:r>
    </w:p>
    <w:p>
      <w:pPr/>
      <w:r>
        <w:rPr>
          <w:rFonts w:ascii="Helvetica Light" w:hAnsi="Helvetica Light" w:cs="Helvetica Light"/>
          <w:sz w:val="18"/>
          <w:szCs w:val="18"/>
        </w:rPr>
        <w:t>- No product-type-specific hardcoded merchant component such as KarvonenRingPage.</w:t>
      </w:r>
    </w:p>
    <w:p/>
    <w:p>
      <w:pPr/>
      <w:r>
        <w:rPr>
          <w:rFonts w:ascii="Helvetica Light" w:hAnsi="Helvetica Light" w:cs="Helvetica Light"/>
          <w:sz w:val="18"/>
          <w:szCs w:val="18"/>
        </w:rPr>
        <w:t>- No assumption that every product has price, variants, stock or a fixed jewellery attribute set.</w:t>
      </w:r>
    </w:p>
    <w:p/>
    <w:p>
      <w:pPr/>
      <w:r>
        <w:rPr>
          <w:rFonts w:ascii="Helvetica Light" w:hAnsi="Helvetica Light" w:cs="Helvetica Light"/>
          <w:sz w:val="18"/>
          <w:szCs w:val="18"/>
        </w:rPr>
        <w:t>- Exactly one price state must render: canonical price, variant-resolved price or an explicit unavailable reason.</w:t>
      </w:r>
    </w:p>
    <w:p/>
    <w:p>
      <w:pPr/>
      <w:r>
        <w:rPr>
          <w:rFonts w:ascii="Helvetica Light" w:hAnsi="Helvetica Light" w:cs="Helvetica Light"/>
          <w:sz w:val="18"/>
          <w:szCs w:val="18"/>
        </w:rPr>
        <w:t>- Unknown product types use the generic fallback blueprint and render available attributes/options without losing data.</w:t>
      </w:r>
    </w:p>
    <w:p/>
    <w:p>
      <w:pPr/>
      <w:r>
        <w:rPr>
          <w:rFonts w:ascii="Helvetica Light" w:hAnsi="Helvetica Light" w:cs="Helvetica Light"/>
          <w:sz w:val="18"/>
          <w:szCs w:val="18"/>
        </w:rPr>
        <w:t>- A component may hide an empty region; it may not invent placeholder options or facts to fill the layout.</w:t>
      </w:r>
    </w:p>
    <w:p/>
    <w:p>
      <w:pPr/>
      <w:r>
        <w:rPr>
          <w:rFonts w:ascii="Helvetica Light" w:hAnsi="Helvetica Light" w:cs="Helvetica Light"/>
          <w:sz w:val="18"/>
          <w:szCs w:val="18"/>
        </w:rPr>
        <w:t>- Editor, preview and published routes use the same PDP component implementations and data-binding resolver.</w:t>
      </w:r>
    </w:p>
    <w:p/>
    <w:p>
      <w:pPr/>
      <w:r>
        <w:rPr>
          <w:rFonts w:ascii="Helvetica Light" w:hAnsi="Helvetica Light" w:cs="Helvetica Light"/>
          <w:sz w:val="18"/>
          <w:szCs w:val="18"/>
        </w:rPr>
        <w:t># 11. Homepage and collection-page design depth</w:t>
      </w:r>
    </w:p>
    <w:p>
      <w:pPr/>
      <w:r>
        <w:rPr>
          <w:rFonts w:ascii="Helvetica Light" w:hAnsi="Helvetica Light" w:cs="Helvetica Light"/>
          <w:sz w:val="18"/>
          <w:szCs w:val="18"/>
        </w:rPr>
        <w:t>## 11.1 Homepage composition</w:t>
      </w:r>
    </w:p>
    <w:p>
      <w:pPr/>
      <w:r>
        <w:rPr>
          <w:rFonts w:ascii="Helvetica Light" w:hAnsi="Helvetica Light" w:cs="Helvetica Light"/>
          <w:sz w:val="18"/>
          <w:szCs w:val="18"/>
        </w:rPr>
        <w:t>The homepage must be generated as a coherent hierarchy rather than a fixed seed with renamed content. The AI selects component families and assets based on the Storefront Design Brief, catalogue shape and merchant priorities.</w:t>
      </w:r>
    </w:p>
    <w:p/>
    <w:p>
      <w:pPr/>
      <w:r>
        <w:rPr>
          <w:rFonts w:ascii="Helvetica Light" w:hAnsi="Helvetica Light" w:cs="Helvetica Light"/>
          <w:sz w:val="18"/>
          <w:szCs w:val="18"/>
        </w:rPr>
        <w:t>| **Priority** | **Capability**                                                                                               |</w:t>
      </w:r>
    </w:p>
    <w:p>
      <w:pPr/>
      <w:r>
        <w:rPr>
          <w:rFonts w:ascii="Helvetica Light" w:hAnsi="Helvetica Light" w:cs="Helvetica Light"/>
          <w:sz w:val="18"/>
          <w:szCs w:val="18"/>
        </w:rPr>
        <w:t>|--------------|--------------------------------------------------------------------------------------------------------------|</w:t>
      </w:r>
    </w:p>
    <w:p>
      <w:pPr/>
      <w:r>
        <w:rPr>
          <w:rFonts w:ascii="Helvetica Light" w:hAnsi="Helvetica Light" w:cs="Helvetica Light"/>
          <w:sz w:val="18"/>
          <w:szCs w:val="18"/>
        </w:rPr>
        <w:t>| P0           | Hero that uses approved asset roles and communicates the merchant value/product focus in the first viewport. |</w:t>
      </w:r>
    </w:p>
    <w:p>
      <w:pPr/>
      <w:r>
        <w:rPr>
          <w:rFonts w:ascii="Helvetica Light" w:hAnsi="Helvetica Light" w:cs="Helvetica Light"/>
          <w:sz w:val="18"/>
          <w:szCs w:val="18"/>
        </w:rPr>
        <w:t>| P0           | Category or product discovery near the top, bound to canonical collections/products.                         |</w:t>
      </w:r>
    </w:p>
    <w:p>
      <w:pPr/>
      <w:r>
        <w:rPr>
          <w:rFonts w:ascii="Helvetica Light" w:hAnsi="Helvetica Light" w:cs="Helvetica Light"/>
          <w:sz w:val="18"/>
          <w:szCs w:val="18"/>
        </w:rPr>
        <w:t>| P0           | Consistent navigation, typography, colour and button system.                                                 |</w:t>
      </w:r>
    </w:p>
    <w:p>
      <w:pPr/>
      <w:r>
        <w:rPr>
          <w:rFonts w:ascii="Helvetica Light" w:hAnsi="Helvetica Light" w:cs="Helvetica Light"/>
          <w:sz w:val="18"/>
          <w:szCs w:val="18"/>
        </w:rPr>
        <w:t>| P1           | Editorial product or collection storytelling using approved media.                                           |</w:t>
      </w:r>
    </w:p>
    <w:p>
      <w:pPr/>
      <w:r>
        <w:rPr>
          <w:rFonts w:ascii="Helvetica Light" w:hAnsi="Helvetica Light" w:cs="Helvetica Light"/>
          <w:sz w:val="18"/>
          <w:szCs w:val="18"/>
        </w:rPr>
        <w:t>| P1           | Trust/service section appropriate to the business.                                                           |</w:t>
      </w:r>
    </w:p>
    <w:p>
      <w:pPr/>
      <w:r>
        <w:rPr>
          <w:rFonts w:ascii="Helvetica Light" w:hAnsi="Helvetica Light" w:cs="Helvetica Light"/>
          <w:sz w:val="18"/>
          <w:szCs w:val="18"/>
        </w:rPr>
        <w:t>| P1           | Campaign, journal, newsletter or location content only when supported by the brief.                          |</w:t>
      </w:r>
    </w:p>
    <w:p>
      <w:pPr/>
      <w:r>
        <w:rPr>
          <w:rFonts w:ascii="Helvetica Light" w:hAnsi="Helvetica Light" w:cs="Helvetica Light"/>
          <w:sz w:val="18"/>
          <w:szCs w:val="18"/>
        </w:rPr>
        <w:t>| P1           | Footer with real merchant identity and no fixture-specific placeholder copy.                                 |</w:t>
      </w:r>
    </w:p>
    <w:p/>
    <w:p>
      <w:pPr/>
      <w:r>
        <w:rPr>
          <w:rFonts w:ascii="Helvetica Light" w:hAnsi="Helvetica Light" w:cs="Helvetica Light"/>
          <w:sz w:val="18"/>
          <w:szCs w:val="18"/>
        </w:rPr>
        <w:t>## 11.2 Collection page</w:t>
      </w:r>
    </w:p>
    <w:p>
      <w:pPr/>
      <w:r>
        <w:rPr>
          <w:rFonts w:ascii="Helvetica Light" w:hAnsi="Helvetica Light" w:cs="Helvetica Light"/>
          <w:sz w:val="18"/>
          <w:szCs w:val="18"/>
        </w:rPr>
        <w:t>- Collection title, description and optional approved hero media bind to the canonical collection.</w:t>
      </w:r>
    </w:p>
    <w:p/>
    <w:p>
      <w:pPr/>
      <w:r>
        <w:rPr>
          <w:rFonts w:ascii="Helvetica Light" w:hAnsi="Helvetica Light" w:cs="Helvetica Light"/>
          <w:sz w:val="18"/>
          <w:szCs w:val="18"/>
        </w:rPr>
        <w:t>- Product grids use dynamic product cards and read-only price/availability states.</w:t>
      </w:r>
    </w:p>
    <w:p/>
    <w:p>
      <w:pPr/>
      <w:r>
        <w:rPr>
          <w:rFonts w:ascii="Helvetica Light" w:hAnsi="Helvetica Light" w:cs="Helvetica Light"/>
          <w:sz w:val="18"/>
          <w:szCs w:val="18"/>
        </w:rPr>
        <w:t>- Filters consume ordered canonical enumerated or range presentation state, including selected,</w:t>
      </w:r>
    </w:p>
    <w:p>
      <w:pPr/>
      <w:r>
        <w:rPr>
          <w:rFonts w:ascii="Helvetica Light" w:hAnsi="Helvetica Light" w:cs="Helvetica Light"/>
          <w:sz w:val="18"/>
          <w:szCs w:val="18"/>
        </w:rPr>
        <w:t xml:space="preserve">  disabled and count state; they do not contain a hardcoded jewellery filter list or evaluate product</w:t>
      </w:r>
    </w:p>
    <w:p>
      <w:pPr/>
      <w:r>
        <w:rPr>
          <w:rFonts w:ascii="Helvetica Light" w:hAnsi="Helvetica Light" w:cs="Helvetica Light"/>
          <w:sz w:val="18"/>
          <w:szCs w:val="18"/>
        </w:rPr>
        <w:t xml:space="preserve">  queries in React.</w:t>
      </w:r>
    </w:p>
    <w:p/>
    <w:p>
      <w:pPr/>
      <w:r>
        <w:rPr>
          <w:rFonts w:ascii="Helvetica Light" w:hAnsi="Helvetica Light" w:cs="Helvetica Light"/>
          <w:sz w:val="18"/>
          <w:szCs w:val="18"/>
        </w:rPr>
        <w:t>- Desktop sidebar, horizontal bar and mobile drawer are presentation variants of one filter model.</w:t>
      </w:r>
    </w:p>
    <w:p/>
    <w:p>
      <w:pPr/>
      <w:r>
        <w:rPr>
          <w:rFonts w:ascii="Helvetica Light" w:hAnsi="Helvetica Light" w:cs="Helvetica Light"/>
          <w:sz w:val="18"/>
          <w:szCs w:val="18"/>
        </w:rPr>
        <w:t>- Sorting, filtering, clearing and product/collection navigation emit typed presentation intents only.</w:t>
      </w:r>
    </w:p>
    <w:p/>
    <w:p>
      <w:pPr/>
      <w:r>
        <w:rPr>
          <w:rFonts w:ascii="Helvetica Light" w:hAnsi="Helvetica Light" w:cs="Helvetica Light"/>
          <w:sz w:val="18"/>
          <w:szCs w:val="18"/>
        </w:rPr>
        <w:t>- Grid density, card variant, merchandising rows and editorial modules may change without altering collection membership.</w:t>
      </w:r>
    </w:p>
    <w:p/>
    <w:p>
      <w:pPr/>
      <w:r>
        <w:rPr>
          <w:rFonts w:ascii="Helvetica Light" w:hAnsi="Helvetica Light" w:cs="Helvetica Light"/>
          <w:sz w:val="18"/>
          <w:szCs w:val="18"/>
        </w:rPr>
        <w:t>- Loading, no-results, missing-hero and missing-product-media states are intentionally designed.</w:t>
      </w:r>
    </w:p>
    <w:p/>
    <w:p>
      <w:pPr/>
      <w:r>
        <w:rPr>
          <w:rFonts w:ascii="Helvetica Light" w:hAnsi="Helvetica Light" w:cs="Helvetica Light"/>
          <w:sz w:val="18"/>
          <w:szCs w:val="18"/>
        </w:rPr>
        <w:t>## 11.3 Shared page consistency</w:t>
      </w:r>
    </w:p>
    <w:p>
      <w:pPr/>
      <w:r>
        <w:rPr>
          <w:rFonts w:ascii="Helvetica Light" w:hAnsi="Helvetica Light" w:cs="Helvetica Light"/>
          <w:sz w:val="18"/>
          <w:szCs w:val="18"/>
        </w:rPr>
        <w:t>- Header, footer, token system, spacing rhythm and interaction styles are shared globally.</w:t>
      </w:r>
    </w:p>
    <w:p/>
    <w:p>
      <w:pPr/>
      <w:r>
        <w:rPr>
          <w:rFonts w:ascii="Helvetica Light" w:hAnsi="Helvetica Light" w:cs="Helvetica Light"/>
          <w:sz w:val="18"/>
          <w:szCs w:val="18"/>
        </w:rPr>
        <w:t>- Product-card behaviour is the same on homepage, collection and related-product sections.</w:t>
      </w:r>
    </w:p>
    <w:p/>
    <w:p>
      <w:pPr/>
      <w:r>
        <w:rPr>
          <w:rFonts w:ascii="Helvetica Light" w:hAnsi="Helvetica Light" w:cs="Helvetica Light"/>
          <w:sz w:val="18"/>
          <w:szCs w:val="18"/>
        </w:rPr>
        <w:t>- A whole-storefront proposal must preview at least homepage, one collection page and representative product pages before acceptance.</w:t>
      </w:r>
    </w:p>
    <w:p/>
    <w:p>
      <w:pPr/>
      <w:r>
        <w:rPr>
          <w:rFonts w:ascii="Helvetica Light" w:hAnsi="Helvetica Light" w:cs="Helvetica Light"/>
          <w:sz w:val="18"/>
          <w:szCs w:val="18"/>
        </w:rPr>
        <w:t>- Page-level overrides are allowed only for campaigns or explicit merchant intent and must preserve accessibility.</w:t>
      </w:r>
    </w:p>
    <w:p/>
    <w:p>
      <w:pPr/>
      <w:r>
        <w:rPr>
          <w:rFonts w:ascii="Helvetica Light" w:hAnsi="Helvetica Light" w:cs="Helvetica Light"/>
          <w:sz w:val="18"/>
          <w:szCs w:val="18"/>
        </w:rPr>
        <w:t># 12. AI design-agent specification v1.2</w:t>
      </w:r>
    </w:p>
    <w:p>
      <w:pPr/>
      <w:r>
        <w:rPr>
          <w:rFonts w:ascii="Helvetica Light" w:hAnsi="Helvetica Light" w:cs="Helvetica Light"/>
          <w:sz w:val="18"/>
          <w:szCs w:val="18"/>
        </w:rPr>
        <w:t>## 12.1 Required execution lifecycle</w:t>
      </w:r>
    </w:p>
    <w:p>
      <w:pPr/>
      <w:r>
        <w:rPr>
          <w:rFonts w:ascii="Helvetica Light" w:hAnsi="Helvetica Light" w:cs="Helvetica Light"/>
          <w:sz w:val="18"/>
          <w:szCs w:val="18"/>
        </w:rPr>
        <w:t>| **1. Merchant intent →** | **2. Context &amp; brief →** | **3. Plan / skill selection →**   | **4. Structured operations →** |</w:t>
      </w:r>
    </w:p>
    <w:p>
      <w:pPr/>
      <w:r>
        <w:rPr>
          <w:rFonts w:ascii="Helvetica Light" w:hAnsi="Helvetica Light" w:cs="Helvetica Light"/>
          <w:sz w:val="18"/>
          <w:szCs w:val="18"/>
        </w:rPr>
        <w:t>|--------------------------|--------------------------|-----------------------------------|--------------------------------|</w:t>
      </w:r>
    </w:p>
    <w:p>
      <w:pPr/>
      <w:r>
        <w:rPr>
          <w:rFonts w:ascii="Helvetica Light" w:hAnsi="Helvetica Light" w:cs="Helvetica Light"/>
          <w:sz w:val="18"/>
          <w:szCs w:val="18"/>
        </w:rPr>
        <w:t>| **5. Validation →**      | **6. Visual proposal →** | **7. Accept / revise / reject →** | **8. Draft / publish**         |</w:t>
      </w:r>
    </w:p>
    <w:p/>
    <w:p>
      <w:pPr/>
      <w:r>
        <w:rPr>
          <w:rFonts w:ascii="Helvetica Light" w:hAnsi="Helvetica Light" w:cs="Helvetica Light"/>
          <w:sz w:val="18"/>
          <w:szCs w:val="18"/>
        </w:rPr>
        <w:t>The existing proposal lifecycle, atomic application, stale protection, protected-field validation and history behaviour remain the foundation. v1.2 expands what the agent may safely express; it does not weaken the lifecycle.</w:t>
      </w:r>
    </w:p>
    <w:p/>
    <w:p>
      <w:pPr/>
      <w:r>
        <w:rPr>
          <w:rFonts w:ascii="Helvetica Light" w:hAnsi="Helvetica Light" w:cs="Helvetica Light"/>
          <w:sz w:val="18"/>
          <w:szCs w:val="18"/>
        </w:rPr>
        <w:t>## 12.2 Context available to the agent</w:t>
      </w:r>
    </w:p>
    <w:p>
      <w:pPr/>
      <w:r>
        <w:rPr>
          <w:rFonts w:ascii="Helvetica Light" w:hAnsi="Helvetica Light" w:cs="Helvetica Light"/>
          <w:sz w:val="18"/>
          <w:szCs w:val="18"/>
        </w:rPr>
        <w:t>- Approved Storefront Design Brief and business profile.</w:t>
      </w:r>
    </w:p>
    <w:p/>
    <w:p>
      <w:pPr/>
      <w:r>
        <w:rPr>
          <w:rFonts w:ascii="Helvetica Light" w:hAnsi="Helvetica Light" w:cs="Helvetica Light"/>
          <w:sz w:val="18"/>
          <w:szCs w:val="18"/>
        </w:rPr>
        <w:t>- Current brand system, page tree, selected scope and responsive state.</w:t>
      </w:r>
    </w:p>
    <w:p/>
    <w:p>
      <w:pPr/>
      <w:r>
        <w:rPr>
          <w:rFonts w:ascii="Helvetica Light" w:hAnsi="Helvetica Light" w:cs="Helvetica Light"/>
          <w:sz w:val="18"/>
          <w:szCs w:val="18"/>
        </w:rPr>
        <w:t>- ComponentDefinitionV2 registry, variants, slot contracts and page blueprints.</w:t>
      </w:r>
    </w:p>
    <w:p/>
    <w:p>
      <w:pPr/>
      <w:r>
        <w:rPr>
          <w:rFonts w:ascii="Helvetica Light" w:hAnsi="Helvetica Light" w:cs="Helvetica Light"/>
          <w:sz w:val="18"/>
          <w:szCs w:val="18"/>
        </w:rPr>
        <w:t>- Read-only canonical commerce presentation projection.</w:t>
      </w:r>
    </w:p>
    <w:p/>
    <w:p>
      <w:pPr/>
      <w:r>
        <w:rPr>
          <w:rFonts w:ascii="Helvetica Light" w:hAnsi="Helvetica Light" w:cs="Helvetica Light"/>
          <w:sz w:val="18"/>
          <w:szCs w:val="18"/>
        </w:rPr>
        <w:t>- Source-discovery evidence and merchant-approved asset inventory.</w:t>
      </w:r>
    </w:p>
    <w:p/>
    <w:p>
      <w:pPr/>
      <w:r>
        <w:rPr>
          <w:rFonts w:ascii="Helvetica Light" w:hAnsi="Helvetica Light" w:cs="Helvetica Light"/>
          <w:sz w:val="18"/>
          <w:szCs w:val="18"/>
        </w:rPr>
        <w:t>- Current draft, published snapshot, history summary and recent proposal outcome.</w:t>
      </w:r>
    </w:p>
    <w:p/>
    <w:p>
      <w:pPr/>
      <w:r>
        <w:rPr>
          <w:rFonts w:ascii="Helvetica Light" w:hAnsi="Helvetica Light" w:cs="Helvetica Light"/>
          <w:sz w:val="18"/>
          <w:szCs w:val="18"/>
        </w:rPr>
        <w:t>- Explicit user instruction, languages and protected-field policy.</w:t>
      </w:r>
    </w:p>
    <w:p/>
    <w:p>
      <w:pPr/>
      <w:r>
        <w:rPr>
          <w:rFonts w:ascii="Helvetica Light" w:hAnsi="Helvetica Light" w:cs="Helvetica Light"/>
          <w:sz w:val="18"/>
          <w:szCs w:val="18"/>
        </w:rPr>
        <w:t>## 12.3 v1.2.1 Skill packages and operation names</w:t>
      </w:r>
    </w:p>
    <w:p/>
    <w:p>
      <w:pPr/>
      <w:r>
        <w:rPr>
          <w:rFonts w:ascii="Helvetica Light" w:hAnsi="Helvetica Light" w:cs="Helvetica Light"/>
          <w:sz w:val="18"/>
          <w:szCs w:val="18"/>
        </w:rPr>
        <w:t>Application Skill names are camelCase package identifiers. Serialized design operations use the</w:t>
      </w:r>
    </w:p>
    <w:p>
      <w:pPr/>
      <w:r>
        <w:rPr>
          <w:rFonts w:ascii="Helvetica Light" w:hAnsi="Helvetica Light" w:cs="Helvetica Light"/>
          <w:sz w:val="18"/>
          <w:szCs w:val="18"/>
        </w:rPr>
        <w:t>registered uppercase operation codes; the two vocabularies are related but are not interchangeable.</w:t>
      </w:r>
    </w:p>
    <w:p>
      <w:pPr/>
      <w:r>
        <w:rPr>
          <w:rFonts w:ascii="Helvetica Light" w:hAnsi="Helvetica Light" w:cs="Helvetica Light"/>
          <w:sz w:val="18"/>
          <w:szCs w:val="18"/>
        </w:rPr>
        <w:t>`docs/DESIGN_AGENT_SKILLS.md` is the status catalogue.</w:t>
      </w:r>
    </w:p>
    <w:p/>
    <w:p>
      <w:pPr/>
      <w:r>
        <w:rPr>
          <w:rFonts w:ascii="Helvetica Light" w:hAnsi="Helvetica Light" w:cs="Helvetica Light"/>
          <w:sz w:val="18"/>
          <w:szCs w:val="18"/>
        </w:rPr>
        <w:t>| **Skill family** | **Canonical packages / current status** |</w:t>
      </w:r>
    </w:p>
    <w:p>
      <w:pPr/>
      <w:r>
        <w:rPr>
          <w:rFonts w:ascii="Helvetica Light" w:hAnsi="Helvetica Light" w:cs="Helvetica Light"/>
          <w:sz w:val="18"/>
          <w:szCs w:val="18"/>
        </w:rPr>
        <w:t>| --- | --- |</w:t>
      </w:r>
    </w:p>
    <w:p>
      <w:pPr/>
      <w:r>
        <w:rPr>
          <w:rFonts w:ascii="Helvetica Light" w:hAnsi="Helvetica Light" w:cs="Helvetica Light"/>
          <w:sz w:val="18"/>
          <w:szCs w:val="18"/>
        </w:rPr>
        <w:t>| Source and brief | `discoverExistingStorefront`, `reconcileSourceWithCommerce`, `reconstructBrandSystem`, `buildStorefrontDesignBrief` — Partial foundations. |</w:t>
      </w:r>
    </w:p>
    <w:p>
      <w:pPr/>
      <w:r>
        <w:rPr>
          <w:rFonts w:ascii="Helvetica Light" w:hAnsi="Helvetica Light" w:cs="Helvetica Light"/>
          <w:sz w:val="18"/>
          <w:szCs w:val="18"/>
        </w:rPr>
        <w:t>| Initial generation | `generateInitialStorefront` with homepage, collection and dynamic-product blueprint composition — Partial until the complete Phase 9 path passes. |</w:t>
      </w:r>
    </w:p>
    <w:p>
      <w:pPr/>
      <w:r>
        <w:rPr>
          <w:rFonts w:ascii="Helvetica Light" w:hAnsi="Helvetica Light" w:cs="Helvetica Light"/>
          <w:sz w:val="18"/>
          <w:szCs w:val="18"/>
        </w:rPr>
        <w:t>| Section and page editing | `improveSelectedSection`, `improveCurrentPage`, plus registered targeted skills such as `improveHero` — Baseline only where live registry and operation evidence exists. |</w:t>
      </w:r>
    </w:p>
    <w:p>
      <w:pPr/>
      <w:r>
        <w:rPr>
          <w:rFonts w:ascii="Helvetica Light" w:hAnsi="Helvetica Light" w:cs="Helvetica Light"/>
          <w:sz w:val="18"/>
          <w:szCs w:val="18"/>
        </w:rPr>
        <w:t>| Design system | `applyExactBrandPalette` — Baseline for PR #123 token refinement; other token/image-treatment packages are capability-specific. |</w:t>
      </w:r>
    </w:p>
    <w:p>
      <w:pPr/>
      <w:r>
        <w:rPr>
          <w:rFonts w:ascii="Helvetica Light" w:hAnsi="Helvetica Light" w:cs="Helvetica Light"/>
          <w:sz w:val="18"/>
          <w:szCs w:val="18"/>
        </w:rPr>
        <w:t>| Whole storefront | `coordinateWholeStorefront` and registered direction packages — Partial until meaningful coordinated composition passes Phase 9. |</w:t>
      </w:r>
    </w:p>
    <w:p>
      <w:pPr/>
      <w:r>
        <w:rPr>
          <w:rFonts w:ascii="Helvetica Light" w:hAnsi="Helvetica Light" w:cs="Helvetica Light"/>
          <w:sz w:val="18"/>
          <w:szCs w:val="18"/>
        </w:rPr>
        <w:t>| Responsive and quality | Planned Skill packages backed by component responsive/accessibility contracts and deterministic gates. |</w:t>
      </w:r>
    </w:p>
    <w:p>
      <w:pPr/>
      <w:r>
        <w:rPr>
          <w:rFonts w:ascii="Helvetica Light" w:hAnsi="Helvetica Light" w:cs="Helvetica Light"/>
          <w:sz w:val="18"/>
          <w:szCs w:val="18"/>
        </w:rPr>
        <w:t>| Content and locale | Controlled localized-content operations only; capability status must be derived from the registry and protected-field rules. |</w:t>
      </w:r>
    </w:p>
    <w:p/>
    <w:p>
      <w:pPr/>
      <w:r>
        <w:rPr>
          <w:rFonts w:ascii="Helvetica Light" w:hAnsi="Helvetica Light" w:cs="Helvetica Light"/>
          <w:sz w:val="18"/>
          <w:szCs w:val="18"/>
        </w:rPr>
        <w:t>The current serialized operation vocabulary includes `CHANGE_LOCALIZED_SECTION_TEXT`,</w:t>
      </w:r>
    </w:p>
    <w:p>
      <w:pPr/>
      <w:r>
        <w:rPr>
          <w:rFonts w:ascii="Helvetica Light" w:hAnsi="Helvetica Light" w:cs="Helvetica Light"/>
          <w:sz w:val="18"/>
          <w:szCs w:val="18"/>
        </w:rPr>
        <w:t>`CHANGE_SECTION_VARIANT`, `CHANGE_BACKGROUND`, `CHANGE_TYPOGRAPHY`, `CHANGE_DENSITY`,</w:t>
      </w:r>
    </w:p>
    <w:p>
      <w:pPr/>
      <w:r>
        <w:rPr>
          <w:rFonts w:ascii="Helvetica Light" w:hAnsi="Helvetica Light" w:cs="Helvetica Light"/>
          <w:sz w:val="18"/>
          <w:szCs w:val="18"/>
        </w:rPr>
        <w:t>`CHANGE_SHAPE`, `CHANGE_ALIGNMENT`, `CHANGE_CTA_STYLE`,</w:t>
      </w:r>
    </w:p>
    <w:p>
      <w:pPr/>
      <w:r>
        <w:rPr>
          <w:rFonts w:ascii="Helvetica Light" w:hAnsi="Helvetica Light" w:cs="Helvetica Light"/>
          <w:sz w:val="18"/>
          <w:szCs w:val="18"/>
        </w:rPr>
        <w:t>`APPLY_APPROVED_BRAND_COLOURS`, `APPLY_APPROVED_BRAND_TYPOGRAPHY`,</w:t>
      </w:r>
    </w:p>
    <w:p>
      <w:pPr/>
      <w:r>
        <w:rPr>
          <w:rFonts w:ascii="Helvetica Light" w:hAnsi="Helvetica Light" w:cs="Helvetica Light"/>
          <w:sz w:val="18"/>
          <w:szCs w:val="18"/>
        </w:rPr>
        <w:t>`APPLY_REGISTERED_BRAND_SYSTEM`, `ADD_APPROVED_SECTION`, `REMOVE_OPTIONAL_SECTION`,</w:t>
      </w:r>
    </w:p>
    <w:p>
      <w:pPr/>
      <w:r>
        <w:rPr>
          <w:rFonts w:ascii="Helvetica Light" w:hAnsi="Helvetica Light" w:cs="Helvetica Light"/>
          <w:sz w:val="18"/>
          <w:szCs w:val="18"/>
        </w:rPr>
        <w:t>`REORDER_SECTIONS` and `APPLY_REGISTERED_PAGE_SECTIONS`. Proposed future operation labels in</w:t>
      </w:r>
    </w:p>
    <w:p>
      <w:pPr/>
      <w:r>
        <w:rPr>
          <w:rFonts w:ascii="Helvetica Light" w:hAnsi="Helvetica Light" w:cs="Helvetica Light"/>
          <w:sz w:val="18"/>
          <w:szCs w:val="18"/>
        </w:rPr>
        <w:t>this document are not Baseline until added to the registered schema and compiler.</w:t>
      </w:r>
    </w:p>
    <w:p/>
    <w:p>
      <w:pPr/>
      <w:r>
        <w:rPr>
          <w:rFonts w:ascii="Helvetica Light" w:hAnsi="Helvetica Light" w:cs="Helvetica Light"/>
          <w:sz w:val="18"/>
          <w:szCs w:val="18"/>
        </w:rPr>
        <w:t>## 12.4 Operation extensions</w:t>
      </w:r>
    </w:p>
    <w:p>
      <w:pPr/>
      <w:r>
        <w:rPr>
          <w:rFonts w:ascii="Helvetica Light" w:hAnsi="Helvetica Light" w:cs="Helvetica Light"/>
          <w:sz w:val="18"/>
          <w:szCs w:val="18"/>
        </w:rPr>
        <w:t>| **Operation**              | **Purpose**                                                                                               |</w:t>
      </w:r>
    </w:p>
    <w:p>
      <w:pPr/>
      <w:r>
        <w:rPr>
          <w:rFonts w:ascii="Helvetica Light" w:hAnsi="Helvetica Light" w:cs="Helvetica Light"/>
          <w:sz w:val="18"/>
          <w:szCs w:val="18"/>
        </w:rPr>
        <w:t>|----------------------------|-----------------------------------------------------------------------------------------------------------|</w:t>
      </w:r>
    </w:p>
    <w:p>
      <w:pPr/>
      <w:r>
        <w:rPr>
          <w:rFonts w:ascii="Helvetica Light" w:hAnsi="Helvetica Light" w:cs="Helvetica Light"/>
          <w:sz w:val="18"/>
          <w:szCs w:val="18"/>
        </w:rPr>
        <w:t>| PATCH_DESIGN_TOKENS        | Update validated exact or semantic brand-token fields.                                                    |</w:t>
      </w:r>
    </w:p>
    <w:p>
      <w:pPr/>
      <w:r>
        <w:rPr>
          <w:rFonts w:ascii="Helvetica Light" w:hAnsi="Helvetica Light" w:cs="Helvetica Light"/>
          <w:sz w:val="18"/>
          <w:szCs w:val="18"/>
        </w:rPr>
        <w:t>| ASSIGN_ASSET_ROLE          | Map an approved asset to a component/page role with crop metadata.                                        |</w:t>
      </w:r>
    </w:p>
    <w:p>
      <w:pPr/>
      <w:r>
        <w:rPr>
          <w:rFonts w:ascii="Helvetica Light" w:hAnsi="Helvetica Light" w:cs="Helvetica Light"/>
          <w:sz w:val="18"/>
          <w:szCs w:val="18"/>
        </w:rPr>
        <w:t>| PATCH_BINDING              | Change a component binding to another valid canonical ID.                                                 |</w:t>
      </w:r>
    </w:p>
    <w:p>
      <w:pPr/>
      <w:r>
        <w:rPr>
          <w:rFonts w:ascii="Helvetica Light" w:hAnsi="Helvetica Light" w:cs="Helvetica Light"/>
          <w:sz w:val="18"/>
          <w:szCs w:val="18"/>
        </w:rPr>
        <w:t>| APPLY_PAGE_BLUEPRINT       | Create or replace a page composition using an approved blueprint.                                         |</w:t>
      </w:r>
    </w:p>
    <w:p>
      <w:pPr/>
      <w:r>
        <w:rPr>
          <w:rFonts w:ascii="Helvetica Light" w:hAnsi="Helvetica Light" w:cs="Helvetica Light"/>
          <w:sz w:val="18"/>
          <w:szCs w:val="18"/>
        </w:rPr>
        <w:t>| PATCH_COMPONENT_VARIANT    | Change an approved variant while preserving compatible slots and bindings.                                |</w:t>
      </w:r>
    </w:p>
    <w:p>
      <w:pPr/>
      <w:r>
        <w:rPr>
          <w:rFonts w:ascii="Helvetica Light" w:hAnsi="Helvetica Light" w:cs="Helvetica Light"/>
          <w:sz w:val="18"/>
          <w:szCs w:val="18"/>
        </w:rPr>
        <w:t>| PATCH_PRODUCT_PRESENTATION | Change PDP layout, selector presentation or attribute hierarchy without changing canonical option values. |</w:t>
      </w:r>
    </w:p>
    <w:p>
      <w:pPr/>
      <w:r>
        <w:rPr>
          <w:rFonts w:ascii="Helvetica Light" w:hAnsi="Helvetica Light" w:cs="Helvetica Light"/>
          <w:sz w:val="18"/>
          <w:szCs w:val="18"/>
        </w:rPr>
        <w:t>| PATCH_PAGE_SET             | Coordinate multiple eligible pages and global regions in one complete proposal.                           |</w:t>
      </w:r>
    </w:p>
    <w:p/>
    <w:p>
      <w:pPr/>
      <w:r>
        <w:rPr>
          <w:rFonts w:ascii="Helvetica Light" w:hAnsi="Helvetica Light" w:cs="Helvetica Light"/>
          <w:sz w:val="18"/>
          <w:szCs w:val="18"/>
        </w:rPr>
        <w:t>## 12.5 Prompt and capability policy</w:t>
      </w:r>
    </w:p>
    <w:p>
      <w:pPr/>
      <w:r>
        <w:rPr>
          <w:rFonts w:ascii="Helvetica Light" w:hAnsi="Helvetica Light" w:cs="Helvetica Light"/>
          <w:sz w:val="18"/>
          <w:szCs w:val="18"/>
        </w:rPr>
        <w:t>- The agent must understand natural merchant language rather than depend on exact example prompts.</w:t>
      </w:r>
    </w:p>
    <w:p/>
    <w:p>
      <w:pPr/>
      <w:r>
        <w:rPr>
          <w:rFonts w:ascii="Helvetica Light" w:hAnsi="Helvetica Light" w:cs="Helvetica Light"/>
          <w:sz w:val="18"/>
          <w:szCs w:val="18"/>
        </w:rPr>
        <w:t>- Detailed but valid colour, typography, spacing and brand constraints should be normalized into approved token operations.</w:t>
      </w:r>
    </w:p>
    <w:p/>
    <w:p>
      <w:pPr/>
      <w:r>
        <w:rPr>
          <w:rFonts w:ascii="Helvetica Light" w:hAnsi="Helvetica Light" w:cs="Helvetica Light"/>
          <w:sz w:val="18"/>
          <w:szCs w:val="18"/>
        </w:rPr>
        <w:t>- Unsupported requests should return a specific explanation and the closest safe capability, not a generic failure when possible.</w:t>
      </w:r>
    </w:p>
    <w:p/>
    <w:p>
      <w:pPr/>
      <w:r>
        <w:rPr>
          <w:rFonts w:ascii="Helvetica Light" w:hAnsi="Helvetica Light" w:cs="Helvetica Light"/>
          <w:sz w:val="18"/>
          <w:szCs w:val="18"/>
        </w:rPr>
        <w:t>- The agent must not expose provider errors, schemas or internal capability names to merchants.</w:t>
      </w:r>
    </w:p>
    <w:p/>
    <w:p>
      <w:pPr/>
      <w:r>
        <w:rPr>
          <w:rFonts w:ascii="Helvetica Light" w:hAnsi="Helvetica Light" w:cs="Helvetica Light"/>
          <w:sz w:val="18"/>
          <w:szCs w:val="18"/>
        </w:rPr>
        <w:t>- A failed provider call or validation leaves the draft and history unchanged.</w:t>
      </w:r>
    </w:p>
    <w:p/>
    <w:p>
      <w:pPr/>
      <w:r>
        <w:rPr>
          <w:rFonts w:ascii="Helvetica Light" w:hAnsi="Helvetica Light" w:cs="Helvetica Light"/>
          <w:sz w:val="18"/>
          <w:szCs w:val="18"/>
        </w:rPr>
        <w:t>- The deterministic provider remains available for repeatable tests and offline development.</w:t>
      </w:r>
    </w:p>
    <w:p/>
    <w:p>
      <w:pPr/>
      <w:r>
        <w:rPr>
          <w:rFonts w:ascii="Helvetica Light" w:hAnsi="Helvetica Light" w:cs="Helvetica Light"/>
          <w:sz w:val="18"/>
          <w:szCs w:val="18"/>
        </w:rPr>
        <w:t>## 12.6 Whole-storefront consistency contract</w:t>
      </w:r>
    </w:p>
    <w:p>
      <w:pPr/>
      <w:r>
        <w:rPr>
          <w:rFonts w:ascii="Helvetica Light" w:hAnsi="Helvetica Light" w:cs="Helvetica Light"/>
          <w:sz w:val="18"/>
          <w:szCs w:val="18"/>
        </w:rPr>
        <w:t>- A site-scoped plan names affected global tokens, navigation/footer regions and page families.</w:t>
      </w:r>
    </w:p>
    <w:p/>
    <w:p>
      <w:pPr/>
      <w:r>
        <w:rPr>
          <w:rFonts w:ascii="Helvetica Light" w:hAnsi="Helvetica Light" w:cs="Helvetica Light"/>
          <w:sz w:val="18"/>
          <w:szCs w:val="18"/>
        </w:rPr>
        <w:t>- The proposal is generated against one complete-snapshot fingerprint and applied atomically.</w:t>
      </w:r>
    </w:p>
    <w:p/>
    <w:p>
      <w:pPr/>
      <w:r>
        <w:rPr>
          <w:rFonts w:ascii="Helvetica Light" w:hAnsi="Helvetica Light" w:cs="Helvetica Light"/>
          <w:sz w:val="18"/>
          <w:szCs w:val="18"/>
        </w:rPr>
        <w:t>- Representative products must include at least one simple product and one complex multi-option product when the catalogue contains both.</w:t>
      </w:r>
    </w:p>
    <w:p/>
    <w:p>
      <w:pPr/>
      <w:r>
        <w:rPr>
          <w:rFonts w:ascii="Helvetica Light" w:hAnsi="Helvetica Light" w:cs="Helvetica Light"/>
          <w:sz w:val="18"/>
          <w:szCs w:val="18"/>
        </w:rPr>
        <w:t>- The result must use one coherent design language while allowing product-type-specific PDP structures.</w:t>
      </w:r>
    </w:p>
    <w:p/>
    <w:p>
      <w:pPr/>
      <w:r>
        <w:rPr>
          <w:rFonts w:ascii="Helvetica Light" w:hAnsi="Helvetica Light" w:cs="Helvetica Light"/>
          <w:sz w:val="18"/>
          <w:szCs w:val="18"/>
        </w:rPr>
        <w:t>- Undo and redo restore the complete coordinated storefront transaction.</w:t>
      </w:r>
    </w:p>
    <w:p/>
    <w:p>
      <w:pPr/>
      <w:r>
        <w:rPr>
          <w:rFonts w:ascii="Helvetica Light" w:hAnsi="Helvetica Light" w:cs="Helvetica Light"/>
          <w:sz w:val="18"/>
          <w:szCs w:val="18"/>
        </w:rPr>
        <w:t># 13. Storefront design system and whole-site consistency</w:t>
      </w:r>
    </w:p>
    <w:p>
      <w:pPr/>
      <w:r>
        <w:rPr>
          <w:rFonts w:ascii="Helvetica Light" w:hAnsi="Helvetica Light" w:cs="Helvetica Light"/>
          <w:sz w:val="18"/>
          <w:szCs w:val="18"/>
        </w:rPr>
        <w:t>## 13.1 Design-token groups</w:t>
      </w:r>
    </w:p>
    <w:p>
      <w:pPr/>
      <w:r>
        <w:rPr>
          <w:rFonts w:ascii="Helvetica Light" w:hAnsi="Helvetica Light" w:cs="Helvetica Light"/>
          <w:sz w:val="18"/>
          <w:szCs w:val="18"/>
        </w:rPr>
        <w:t>| **Group**  | **Required fields / behaviour**                                                                                            |</w:t>
      </w:r>
    </w:p>
    <w:p>
      <w:pPr/>
      <w:r>
        <w:rPr>
          <w:rFonts w:ascii="Helvetica Light" w:hAnsi="Helvetica Light" w:cs="Helvetica Light"/>
          <w:sz w:val="18"/>
          <w:szCs w:val="18"/>
        </w:rPr>
        <w:t>|------------|----------------------------------------------------------------------------------------------------------------------------|</w:t>
      </w:r>
    </w:p>
    <w:p>
      <w:pPr/>
      <w:r>
        <w:rPr>
          <w:rFonts w:ascii="Helvetica Light" w:hAnsi="Helvetica Light" w:cs="Helvetica Light"/>
          <w:sz w:val="18"/>
          <w:szCs w:val="18"/>
        </w:rPr>
        <w:t>| Colour     | Primary, secondary, accent, background, surface, text, muted text, border, success, warning and error; contrast validated. |</w:t>
      </w:r>
    </w:p>
    <w:p>
      <w:pPr/>
      <w:r>
        <w:rPr>
          <w:rFonts w:ascii="Helvetica Light" w:hAnsi="Helvetica Light" w:cs="Helvetica Light"/>
          <w:sz w:val="18"/>
          <w:szCs w:val="18"/>
        </w:rPr>
        <w:t>| Typography | Heading/body families, scale, weights, line heights, reading widths and product-price hierarchy.                           |</w:t>
      </w:r>
    </w:p>
    <w:p>
      <w:pPr/>
      <w:r>
        <w:rPr>
          <w:rFonts w:ascii="Helvetica Light" w:hAnsi="Helvetica Light" w:cs="Helvetica Light"/>
          <w:sz w:val="18"/>
          <w:szCs w:val="18"/>
        </w:rPr>
        <w:t>| Spacing    | Base scale, page gutter, grid gaps, section compact/standard/spacious and component density.                               |</w:t>
      </w:r>
    </w:p>
    <w:p>
      <w:pPr/>
      <w:r>
        <w:rPr>
          <w:rFonts w:ascii="Helvetica Light" w:hAnsi="Helvetica Light" w:cs="Helvetica Light"/>
          <w:sz w:val="18"/>
          <w:szCs w:val="18"/>
        </w:rPr>
        <w:t>| Shape      | Radii, border width, control shapes and badge/button treatment.                                                            |</w:t>
      </w:r>
    </w:p>
    <w:p>
      <w:pPr/>
      <w:r>
        <w:rPr>
          <w:rFonts w:ascii="Helvetica Light" w:hAnsi="Helvetica Light" w:cs="Helvetica Light"/>
          <w:sz w:val="18"/>
          <w:szCs w:val="18"/>
        </w:rPr>
        <w:t>| Imagery    | Aspect-ratio defaults, crop mode, focal point, radius, overlay, editorial/studio/lifestyle treatment.                      |</w:t>
      </w:r>
    </w:p>
    <w:p>
      <w:pPr/>
      <w:r>
        <w:rPr>
          <w:rFonts w:ascii="Helvetica Light" w:hAnsi="Helvetica Light" w:cs="Helvetica Light"/>
          <w:sz w:val="18"/>
          <w:szCs w:val="18"/>
        </w:rPr>
        <w:t>| Layout     | Content max width, grid system, header mode, product-page split and sticky-action policy.                                  |</w:t>
      </w:r>
    </w:p>
    <w:p>
      <w:pPr/>
      <w:r>
        <w:rPr>
          <w:rFonts w:ascii="Helvetica Light" w:hAnsi="Helvetica Light" w:cs="Helvetica Light"/>
          <w:sz w:val="18"/>
          <w:szCs w:val="18"/>
        </w:rPr>
        <w:t>| Voice      | Tone, sentence length, CTA style, prohibited claims and language fallbacks.                                                |</w:t>
      </w:r>
    </w:p>
    <w:p/>
    <w:p>
      <w:pPr/>
      <w:r>
        <w:rPr>
          <w:rFonts w:ascii="Helvetica Light" w:hAnsi="Helvetica Light" w:cs="Helvetica Light"/>
          <w:sz w:val="18"/>
          <w:szCs w:val="18"/>
        </w:rPr>
        <w:t>## 13.2 Brand-system proposal behaviour</w:t>
      </w:r>
    </w:p>
    <w:p>
      <w:pPr/>
      <w:r>
        <w:rPr>
          <w:rFonts w:ascii="Helvetica Light" w:hAnsi="Helvetica Light" w:cs="Helvetica Light"/>
          <w:sz w:val="18"/>
          <w:szCs w:val="18"/>
        </w:rPr>
        <w:t>- Global colour or typography changes must preview homepage, collection and product page before acceptance.</w:t>
      </w:r>
    </w:p>
    <w:p/>
    <w:p>
      <w:pPr/>
      <w:r>
        <w:rPr>
          <w:rFonts w:ascii="Helvetica Light" w:hAnsi="Helvetica Light" w:cs="Helvetica Light"/>
          <w:sz w:val="18"/>
          <w:szCs w:val="18"/>
        </w:rPr>
        <w:t>- Exact colours supplied by the merchant should be preserved when accessible; invalid contrast receives a proposed safe adjustment and warning.</w:t>
      </w:r>
    </w:p>
    <w:p/>
    <w:p>
      <w:pPr/>
      <w:r>
        <w:rPr>
          <w:rFonts w:ascii="Helvetica Light" w:hAnsi="Helvetica Light" w:cs="Helvetica Light"/>
          <w:sz w:val="18"/>
          <w:szCs w:val="18"/>
        </w:rPr>
        <w:t>- Token changes do not reorder sections, replace assets or rewrite content unless those operations are explicitly part of the proposal.</w:t>
      </w:r>
    </w:p>
    <w:p/>
    <w:p>
      <w:pPr/>
      <w:r>
        <w:rPr>
          <w:rFonts w:ascii="Helvetica Light" w:hAnsi="Helvetica Light" w:cs="Helvetica Light"/>
          <w:sz w:val="18"/>
          <w:szCs w:val="18"/>
        </w:rPr>
        <w:t>- Component variants declare compatibility with token density, image treatment and page blueprint.</w:t>
      </w:r>
    </w:p>
    <w:p/>
    <w:p>
      <w:pPr/>
      <w:r>
        <w:rPr>
          <w:rFonts w:ascii="Helvetica Light" w:hAnsi="Helvetica Light" w:cs="Helvetica Light"/>
          <w:sz w:val="18"/>
          <w:szCs w:val="18"/>
        </w:rPr>
        <w:t>## 13.3 Responsive quality targets</w:t>
      </w:r>
    </w:p>
    <w:p>
      <w:pPr/>
      <w:r>
        <w:rPr>
          <w:rFonts w:ascii="Helvetica Light" w:hAnsi="Helvetica Light" w:cs="Helvetica Light"/>
          <w:sz w:val="18"/>
          <w:szCs w:val="18"/>
        </w:rPr>
        <w:t>| **Viewport** | **Required review**                                                                                   |</w:t>
      </w:r>
    </w:p>
    <w:p>
      <w:pPr/>
      <w:r>
        <w:rPr>
          <w:rFonts w:ascii="Helvetica Light" w:hAnsi="Helvetica Light" w:cs="Helvetica Light"/>
          <w:sz w:val="18"/>
          <w:szCs w:val="18"/>
        </w:rPr>
        <w:t>|--------------|-------------------------------------------------------------------------------------------------------|</w:t>
      </w:r>
    </w:p>
    <w:p>
      <w:pPr/>
      <w:r>
        <w:rPr>
          <w:rFonts w:ascii="Helvetica Light" w:hAnsi="Helvetica Light" w:cs="Helvetica Light"/>
          <w:sz w:val="18"/>
          <w:szCs w:val="18"/>
        </w:rPr>
        <w:t>| 375 px       | Mobile navigation, hero crop, selector usability, sticky PDP action, filter drawer and text wrapping. |</w:t>
      </w:r>
    </w:p>
    <w:p>
      <w:pPr/>
      <w:r>
        <w:rPr>
          <w:rFonts w:ascii="Helvetica Light" w:hAnsi="Helvetica Light" w:cs="Helvetica Light"/>
          <w:sz w:val="18"/>
          <w:szCs w:val="18"/>
        </w:rPr>
        <w:t>| 768 px       | Tablet grids, two-column transitions, rail/drawer behaviour and image/text order.                     |</w:t>
      </w:r>
    </w:p>
    <w:p>
      <w:pPr/>
      <w:r>
        <w:rPr>
          <w:rFonts w:ascii="Helvetica Light" w:hAnsi="Helvetica Light" w:cs="Helvetica Light"/>
          <w:sz w:val="18"/>
          <w:szCs w:val="18"/>
        </w:rPr>
        <w:t>| 1024 px      | Compact desktop composition, product gallery/summary balance and navigation spacing.                  |</w:t>
      </w:r>
    </w:p>
    <w:p>
      <w:pPr/>
      <w:r>
        <w:rPr>
          <w:rFonts w:ascii="Helvetica Light" w:hAnsi="Helvetica Light" w:cs="Helvetica Light"/>
          <w:sz w:val="18"/>
          <w:szCs w:val="18"/>
        </w:rPr>
        <w:t>| 1440 px      | Full desktop max-width, editorial rhythm, whitespace and image quality.                               |</w:t>
      </w:r>
    </w:p>
    <w:p/>
    <w:p>
      <w:pPr/>
      <w:r>
        <w:rPr>
          <w:rFonts w:ascii="Helvetica Light" w:hAnsi="Helvetica Light" w:cs="Helvetica Light"/>
          <w:sz w:val="18"/>
          <w:szCs w:val="18"/>
        </w:rPr>
        <w:t># 14. Vesko Storefront Studio merchant experience</w:t>
      </w:r>
    </w:p>
    <w:p>
      <w:pPr/>
      <w:r>
        <w:rPr>
          <w:rFonts w:ascii="Helvetica Light" w:hAnsi="Helvetica Light" w:cs="Helvetica Light"/>
          <w:sz w:val="18"/>
          <w:szCs w:val="18"/>
        </w:rPr>
        <w:t>The approved product direction is one native Vesko module, not a collection of demo screens. Veskify remains an engine/codename; merchant-facing copy uses Vesko Storefront Studio and AI design assistant.</w:t>
      </w:r>
    </w:p>
    <w:p/>
    <w:p>
      <w:pPr/>
      <w:r>
        <w:rPr>
          <w:rFonts w:ascii="Helvetica Light" w:hAnsi="Helvetica Light" w:cs="Helvetica Light"/>
          <w:sz w:val="18"/>
          <w:szCs w:val="18"/>
        </w:rPr>
        <w:t>## 14.1 Application shell</w:t>
      </w:r>
    </w:p>
    <w:p>
      <w:pPr/>
      <w:r>
        <w:rPr>
          <w:rFonts w:ascii="Helvetica Light" w:hAnsi="Helvetica Light" w:cs="Helvetica Light"/>
          <w:sz w:val="18"/>
          <w:szCs w:val="18"/>
        </w:rPr>
        <w:t>| **Zone**             | **Required behaviour**                                                                                     |</w:t>
      </w:r>
    </w:p>
    <w:p>
      <w:pPr/>
      <w:r>
        <w:rPr>
          <w:rFonts w:ascii="Helvetica Light" w:hAnsi="Helvetica Light" w:cs="Helvetica Light"/>
          <w:sz w:val="18"/>
          <w:szCs w:val="18"/>
        </w:rPr>
        <w:t>|----------------------|------------------------------------------------------------------------------------------------------------|</w:t>
      </w:r>
    </w:p>
    <w:p>
      <w:pPr/>
      <w:r>
        <w:rPr>
          <w:rFonts w:ascii="Helvetica Light" w:hAnsi="Helvetica Light" w:cs="Helvetica Light"/>
          <w:sz w:val="18"/>
          <w:szCs w:val="18"/>
        </w:rPr>
        <w:t>| Vesko global rail    | Collapsed in editor mode; provides platform navigation without consuming the design canvas.                |</w:t>
      </w:r>
    </w:p>
    <w:p>
      <w:pPr/>
      <w:r>
        <w:rPr>
          <w:rFonts w:ascii="Helvetica Light" w:hAnsi="Helvetica Light" w:cs="Helvetica Light"/>
          <w:sz w:val="18"/>
          <w:szCs w:val="18"/>
        </w:rPr>
        <w:t>| Workspace header     | Breadcrumb, project/page context, draft status, undo/redo, Preview, Save draft and Publish.                |</w:t>
      </w:r>
    </w:p>
    <w:p>
      <w:pPr/>
      <w:r>
        <w:rPr>
          <w:rFonts w:ascii="Helvetica Light" w:hAnsi="Helvetica Light" w:cs="Helvetica Light"/>
          <w:sz w:val="18"/>
          <w:szCs w:val="18"/>
        </w:rPr>
        <w:t>| Left rail            | Pages and sections outline with compact contextual actions.                                                |</w:t>
      </w:r>
    </w:p>
    <w:p>
      <w:pPr/>
      <w:r>
        <w:rPr>
          <w:rFonts w:ascii="Helvetica Light" w:hAnsi="Helvetica Light" w:cs="Helvetica Light"/>
          <w:sz w:val="18"/>
          <w:szCs w:val="18"/>
        </w:rPr>
        <w:t>| Centre canvas        | Dominant surface with grouped viewport/zoom controls and no visible developer tooling.                     |</w:t>
      </w:r>
    </w:p>
    <w:p>
      <w:pPr/>
      <w:r>
        <w:rPr>
          <w:rFonts w:ascii="Helvetica Light" w:hAnsi="Helvetica Light" w:cs="Helvetica Light"/>
          <w:sz w:val="18"/>
          <w:szCs w:val="18"/>
        </w:rPr>
        <w:t>| Right tool rail      | Two tabs: Design and AI assistant. Only one toolset is visible at a time.                                  |</w:t>
      </w:r>
    </w:p>
    <w:p>
      <w:pPr/>
      <w:r>
        <w:rPr>
          <w:rFonts w:ascii="Helvetica Light" w:hAnsi="Helvetica Light" w:cs="Helvetica Light"/>
          <w:sz w:val="18"/>
          <w:szCs w:val="18"/>
        </w:rPr>
        <w:t>| Proposal review      | Displayed in the AI tab or focused drawer with affected scope, summary, warnings and accept/revise/reject. |</w:t>
      </w:r>
    </w:p>
    <w:p>
      <w:pPr/>
      <w:r>
        <w:rPr>
          <w:rFonts w:ascii="Helvetica Light" w:hAnsi="Helvetica Light" w:cs="Helvetica Light"/>
          <w:sz w:val="18"/>
          <w:szCs w:val="18"/>
        </w:rPr>
        <w:t>| Responsive workspace | Rails become drawers or bottom sheets while the canvas remains primary.                                    |</w:t>
      </w:r>
    </w:p>
    <w:p/>
    <w:p>
      <w:pPr/>
      <w:r>
        <w:rPr>
          <w:rFonts w:ascii="Helvetica Light" w:hAnsi="Helvetica Light" w:cs="Helvetica Light"/>
          <w:sz w:val="18"/>
          <w:szCs w:val="18"/>
        </w:rPr>
        <w:t>## 14.2 Merchant language</w:t>
      </w:r>
    </w:p>
    <w:p>
      <w:pPr/>
      <w:r>
        <w:rPr>
          <w:rFonts w:ascii="Helvetica Light" w:hAnsi="Helvetica Light" w:cs="Helvetica Light"/>
          <w:sz w:val="18"/>
          <w:szCs w:val="18"/>
        </w:rPr>
        <w:t>| **Internal term**    | **Merchant-facing language**                                                 |</w:t>
      </w:r>
    </w:p>
    <w:p>
      <w:pPr/>
      <w:r>
        <w:rPr>
          <w:rFonts w:ascii="Helvetica Light" w:hAnsi="Helvetica Light" w:cs="Helvetica Light"/>
          <w:sz w:val="18"/>
          <w:szCs w:val="18"/>
        </w:rPr>
        <w:t>|----------------------|------------------------------------------------------------------------------|</w:t>
      </w:r>
    </w:p>
    <w:p>
      <w:pPr/>
      <w:r>
        <w:rPr>
          <w:rFonts w:ascii="Helvetica Light" w:hAnsi="Helvetica Light" w:cs="Helvetica Light"/>
          <w:sz w:val="18"/>
          <w:szCs w:val="18"/>
        </w:rPr>
        <w:t>| BrandSystem          | Brand style / Store style                                                    |</w:t>
      </w:r>
    </w:p>
    <w:p>
      <w:pPr/>
      <w:r>
        <w:rPr>
          <w:rFonts w:ascii="Helvetica Light" w:hAnsi="Helvetica Light" w:cs="Helvetica Light"/>
          <w:sz w:val="18"/>
          <w:szCs w:val="18"/>
        </w:rPr>
        <w:t>| Component variant    | Layout                                                                       |</w:t>
      </w:r>
    </w:p>
    <w:p>
      <w:pPr/>
      <w:r>
        <w:rPr>
          <w:rFonts w:ascii="Helvetica Light" w:hAnsi="Helvetica Light" w:cs="Helvetica Light"/>
          <w:sz w:val="18"/>
          <w:szCs w:val="18"/>
        </w:rPr>
        <w:t>| StorefrontSnapshot   | Draft version / Published version                                            |</w:t>
      </w:r>
    </w:p>
    <w:p>
      <w:pPr/>
      <w:r>
        <w:rPr>
          <w:rFonts w:ascii="Helvetica Light" w:hAnsi="Helvetica Light" w:cs="Helvetica Light"/>
          <w:sz w:val="18"/>
          <w:szCs w:val="18"/>
        </w:rPr>
        <w:t>| PATCH_DESIGN_TOKENS  | Update colours and typography                                                |</w:t>
      </w:r>
    </w:p>
    <w:p>
      <w:pPr/>
      <w:r>
        <w:rPr>
          <w:rFonts w:ascii="Helvetica Light" w:hAnsi="Helvetica Light" w:cs="Helvetica Light"/>
          <w:sz w:val="18"/>
          <w:szCs w:val="18"/>
        </w:rPr>
        <w:t>| Proposal transaction | Suggested changes                                                            |</w:t>
      </w:r>
    </w:p>
    <w:p>
      <w:pPr/>
      <w:r>
        <w:rPr>
          <w:rFonts w:ascii="Helvetica Light" w:hAnsi="Helvetica Light" w:cs="Helvetica Light"/>
          <w:sz w:val="18"/>
          <w:szCs w:val="18"/>
        </w:rPr>
        <w:t>| Catalogue projection | Products from Vesko                                                          |</w:t>
      </w:r>
    </w:p>
    <w:p>
      <w:pPr/>
      <w:r>
        <w:rPr>
          <w:rFonts w:ascii="Helvetica Light" w:hAnsi="Helvetica Light" w:cs="Helvetica Light"/>
          <w:sz w:val="18"/>
          <w:szCs w:val="18"/>
        </w:rPr>
        <w:t>| Provider unavailable | The AI design assistant is temporarily unavailable; your draft is unchanged. |</w:t>
      </w:r>
    </w:p>
    <w:p/>
    <w:p>
      <w:pPr/>
      <w:r>
        <w:rPr>
          <w:rFonts w:ascii="Helvetica Light" w:hAnsi="Helvetica Light" w:cs="Helvetica Light"/>
          <w:sz w:val="18"/>
          <w:szCs w:val="18"/>
        </w:rPr>
        <w:t>## 14.3 Save and publish clarity</w:t>
      </w:r>
    </w:p>
    <w:p>
      <w:pPr/>
      <w:r>
        <w:rPr>
          <w:rFonts w:ascii="Helvetica Light" w:hAnsi="Helvetica Light" w:cs="Helvetica Light"/>
          <w:sz w:val="18"/>
          <w:szCs w:val="18"/>
        </w:rPr>
        <w:t>- Accepting an AI proposal changes the active draft only.</w:t>
      </w:r>
    </w:p>
    <w:p/>
    <w:p>
      <w:pPr/>
      <w:r>
        <w:rPr>
          <w:rFonts w:ascii="Helvetica Light" w:hAnsi="Helvetica Light" w:cs="Helvetica Light"/>
          <w:sz w:val="18"/>
          <w:szCs w:val="18"/>
        </w:rPr>
        <w:t>- Save draft persists work without changing the customer-facing storefront.</w:t>
      </w:r>
    </w:p>
    <w:p/>
    <w:p>
      <w:pPr/>
      <w:r>
        <w:rPr>
          <w:rFonts w:ascii="Helvetica Light" w:hAnsi="Helvetica Light" w:cs="Helvetica Light"/>
          <w:sz w:val="18"/>
          <w:szCs w:val="18"/>
        </w:rPr>
        <w:t>- Publish opens a final review and explicitly replaces the published version.</w:t>
      </w:r>
    </w:p>
    <w:p/>
    <w:p>
      <w:pPr/>
      <w:r>
        <w:rPr>
          <w:rFonts w:ascii="Helvetica Light" w:hAnsi="Helvetica Light" w:cs="Helvetica Light"/>
          <w:sz w:val="18"/>
          <w:szCs w:val="18"/>
        </w:rPr>
        <w:t>- History restore creates a new draft and never silently republishes an older version.</w:t>
      </w:r>
    </w:p>
    <w:p/>
    <w:p>
      <w:pPr/>
      <w:r>
        <w:rPr>
          <w:rFonts w:ascii="Helvetica Light" w:hAnsi="Helvetica Light" w:cs="Helvetica Light"/>
          <w:sz w:val="18"/>
          <w:szCs w:val="18"/>
        </w:rPr>
        <w:t>- Status text and button hierarchy must make these differences obvious to a first-time merchant.</w:t>
      </w:r>
    </w:p>
    <w:p/>
    <w:p>
      <w:pPr/>
      <w:r>
        <w:rPr>
          <w:rFonts w:ascii="Helvetica Light" w:hAnsi="Helvetica Light" w:cs="Helvetica Light"/>
          <w:sz w:val="18"/>
          <w:szCs w:val="18"/>
        </w:rPr>
        <w:t>## 14.4 DS-01 foundation</w:t>
      </w:r>
    </w:p>
    <w:p>
      <w:pPr/>
      <w:r>
        <w:rPr>
          <w:rFonts w:ascii="Helvetica Light" w:hAnsi="Helvetica Light" w:cs="Helvetica Light"/>
          <w:sz w:val="18"/>
          <w:szCs w:val="18"/>
        </w:rPr>
        <w:t>The DS-01 implementation provides the shared Vesko UI layer and the first Storefront Studio shell</w:t>
      </w:r>
    </w:p>
    <w:p>
      <w:pPr/>
      <w:r>
        <w:rPr>
          <w:rFonts w:ascii="Helvetica Light" w:hAnsi="Helvetica Light" w:cs="Helvetica Light"/>
          <w:sz w:val="18"/>
          <w:szCs w:val="18"/>
        </w:rPr>
        <w:t>proof. The normal merchant entry route and onboarding/editor workspace use shared primitives for</w:t>
      </w:r>
    </w:p>
    <w:p>
      <w:pPr/>
      <w:r>
        <w:rPr>
          <w:rFonts w:ascii="Helvetica Light" w:hAnsi="Helvetica Light" w:cs="Helvetica Light"/>
          <w:sz w:val="18"/>
          <w:szCs w:val="18"/>
        </w:rPr>
        <w:t>navigation, cards, actions, notices and status presentation. Existing canonical onboarding, draft,</w:t>
      </w:r>
    </w:p>
    <w:p>
      <w:pPr/>
      <w:r>
        <w:rPr>
          <w:rFonts w:ascii="Helvetica Light" w:hAnsi="Helvetica Light" w:cs="Helvetica Light"/>
          <w:sz w:val="18"/>
          <w:szCs w:val="18"/>
        </w:rPr>
        <w:t>published, save, publish, history, AI proposal and Puck boundaries remain authoritative; the UI layer</w:t>
      </w:r>
    </w:p>
    <w:p>
      <w:pPr/>
      <w:r>
        <w:rPr>
          <w:rFonts w:ascii="Helvetica Light" w:hAnsi="Helvetica Light" w:cs="Helvetica Light"/>
          <w:sz w:val="18"/>
          <w:szCs w:val="18"/>
        </w:rPr>
        <w:t>does not create a second state or persistence path.</w:t>
      </w:r>
    </w:p>
    <w:p/>
    <w:p>
      <w:pPr/>
      <w:r>
        <w:rPr>
          <w:rFonts w:ascii="Helvetica Light" w:hAnsi="Helvetica Light" w:cs="Helvetica Light"/>
          <w:sz w:val="18"/>
          <w:szCs w:val="18"/>
        </w:rPr>
        <w:t># 15. Data model and contracts</w:t>
      </w:r>
    </w:p>
    <w:p>
      <w:pPr/>
      <w:r>
        <w:rPr>
          <w:rFonts w:ascii="Helvetica Light" w:hAnsi="Helvetica Light" w:cs="Helvetica Light"/>
          <w:sz w:val="18"/>
          <w:szCs w:val="18"/>
        </w:rPr>
        <w:t>## 15.1 Core entities</w:t>
      </w:r>
    </w:p>
    <w:p>
      <w:pPr/>
      <w:r>
        <w:rPr>
          <w:rFonts w:ascii="Helvetica Light" w:hAnsi="Helvetica Light" w:cs="Helvetica Light"/>
          <w:sz w:val="18"/>
          <w:szCs w:val="18"/>
        </w:rPr>
        <w:t>| **Entity**                 | **Purpose**                                                                                                                                |</w:t>
      </w:r>
    </w:p>
    <w:p>
      <w:pPr/>
      <w:r>
        <w:rPr>
          <w:rFonts w:ascii="Helvetica Light" w:hAnsi="Helvetica Light" w:cs="Helvetica Light"/>
          <w:sz w:val="18"/>
          <w:szCs w:val="18"/>
        </w:rPr>
        <w:t>|----------------------------|--------------------------------------------------------------------------------------------------------------------------------------------|</w:t>
      </w:r>
    </w:p>
    <w:p>
      <w:pPr/>
      <w:r>
        <w:rPr>
          <w:rFonts w:ascii="Helvetica Light" w:hAnsi="Helvetica Light" w:cs="Helvetica Light"/>
          <w:sz w:val="18"/>
          <w:szCs w:val="18"/>
        </w:rPr>
        <w:t>| Project                    | Merchant identity, mode, locales, source references, catalogue projection reference and snapshot pointers.                                 |</w:t>
      </w:r>
    </w:p>
    <w:p>
      <w:pPr/>
      <w:r>
        <w:rPr>
          <w:rFonts w:ascii="Helvetica Light" w:hAnsi="Helvetica Light" w:cs="Helvetica Light"/>
          <w:sz w:val="18"/>
          <w:szCs w:val="18"/>
        </w:rPr>
        <w:t>| StorefrontDesignBrief      | Approved generation input: business, source evidence, brand direction, asset roles, page plan, assumptions and product-presentation rules. |</w:t>
      </w:r>
    </w:p>
    <w:p>
      <w:pPr/>
      <w:r>
        <w:rPr>
          <w:rFonts w:ascii="Helvetica Light" w:hAnsi="Helvetica Light" w:cs="Helvetica Light"/>
          <w:sz w:val="18"/>
          <w:szCs w:val="18"/>
        </w:rPr>
        <w:t>| BrandSystem                | Validated global design tokens and brand voice.                                                                                            |</w:t>
      </w:r>
    </w:p>
    <w:p>
      <w:pPr/>
      <w:r>
        <w:rPr>
          <w:rFonts w:ascii="Helvetica Light" w:hAnsi="Helvetica Light" w:cs="Helvetica Light"/>
          <w:sz w:val="18"/>
          <w:szCs w:val="18"/>
        </w:rPr>
        <w:t>| AssetInventory             | Approved source and canonical media with provenance, role eligibility, crops and quality metadata.                                         |</w:t>
      </w:r>
    </w:p>
    <w:p>
      <w:pPr/>
      <w:r>
        <w:rPr>
          <w:rFonts w:ascii="Helvetica Light" w:hAnsi="Helvetica Light" w:cs="Helvetica Light"/>
          <w:sz w:val="18"/>
          <w:szCs w:val="18"/>
        </w:rPr>
        <w:t>| ComponentDefinitionV2      | Registered reusable component contract, variants, slots, bindings, responsive and accessibility rules.                                     |</w:t>
      </w:r>
    </w:p>
    <w:p>
      <w:pPr/>
      <w:r>
        <w:rPr>
          <w:rFonts w:ascii="Helvetica Light" w:hAnsi="Helvetica Light" w:cs="Helvetica Light"/>
          <w:sz w:val="18"/>
          <w:szCs w:val="18"/>
        </w:rPr>
        <w:t>| PageBlueprint              | Approved composition rules for a page type and merchant/product context.                                                                   |</w:t>
      </w:r>
    </w:p>
    <w:p>
      <w:pPr/>
      <w:r>
        <w:rPr>
          <w:rFonts w:ascii="Helvetica Light" w:hAnsi="Helvetica Light" w:cs="Helvetica Light"/>
          <w:sz w:val="18"/>
          <w:szCs w:val="18"/>
        </w:rPr>
        <w:t>| ProductPresentationContext | Read-only canonical product projection used by dynamic commerce components.                                                                |</w:t>
      </w:r>
    </w:p>
    <w:p>
      <w:pPr/>
      <w:r>
        <w:rPr>
          <w:rFonts w:ascii="Helvetica Light" w:hAnsi="Helvetica Light" w:cs="Helvetica Light"/>
          <w:sz w:val="18"/>
          <w:szCs w:val="18"/>
        </w:rPr>
        <w:t>| Proposal                   | Structured design operations, scope, assumptions, warnings, fingerprint, before/after references and lifecycle state.                      |</w:t>
      </w:r>
    </w:p>
    <w:p>
      <w:pPr/>
      <w:r>
        <w:rPr>
          <w:rFonts w:ascii="Helvetica Light" w:hAnsi="Helvetica Light" w:cs="Helvetica Light"/>
          <w:sz w:val="18"/>
          <w:szCs w:val="18"/>
        </w:rPr>
        <w:t>| StorefrontSnapshot         | Immutable brand system, navigation, pages and read-only data references.                                                                   |</w:t>
      </w:r>
    </w:p>
    <w:p/>
    <w:p>
      <w:pPr/>
      <w:r>
        <w:rPr>
          <w:rFonts w:ascii="Helvetica Light" w:hAnsi="Helvetica Light" w:cs="Helvetica Light"/>
          <w:sz w:val="18"/>
          <w:szCs w:val="18"/>
        </w:rPr>
        <w:t>## 15.2 Page and section model</w:t>
      </w:r>
    </w:p>
    <w:p/>
    <w:p>
      <w:pPr/>
      <w:r>
        <w:rPr>
          <w:rFonts w:ascii="Helvetica Light" w:hAnsi="Helvetica Light" w:cs="Helvetica Light"/>
          <w:sz w:val="18"/>
          <w:szCs w:val="18"/>
        </w:rPr>
        <w:t>The following TypeScript names describe members of `StorefrontSnapshot`. `PageModel` is not a</w:t>
      </w:r>
    </w:p>
    <w:p>
      <w:pPr/>
      <w:r>
        <w:rPr>
          <w:rFonts w:ascii="Helvetica Light" w:hAnsi="Helvetica Light" w:cs="Helvetica Light"/>
          <w:sz w:val="18"/>
          <w:szCs w:val="18"/>
        </w:rPr>
        <w:t>second canonical page graph, and `SectionInstance` is not an AI-owned `SectionNode`.</w:t>
      </w:r>
    </w:p>
    <w:p/>
    <w:p>
      <w:pPr/>
      <w:r>
        <w:rPr>
          <w:rFonts w:ascii="Helvetica Light" w:hAnsi="Helvetica Light" w:cs="Helvetica Light"/>
          <w:sz w:val="18"/>
          <w:szCs w:val="18"/>
        </w:rPr>
        <w:t>&lt;table&gt;</w:t>
      </w:r>
    </w:p>
    <w:p>
      <w:pPr/>
      <w:r>
        <w:rPr>
          <w:rFonts w:ascii="Helvetica Light" w:hAnsi="Helvetica Light" w:cs="Helvetica Light"/>
          <w:sz w:val="18"/>
          <w:szCs w:val="18"/>
        </w:rPr>
        <w:t>&lt;colgroup&gt;</w:t>
      </w:r>
    </w:p>
    <w:p>
      <w:pPr/>
      <w:r>
        <w:rPr>
          <w:rFonts w:ascii="Helvetica Light" w:hAnsi="Helvetica Light" w:cs="Helvetica Light"/>
          <w:sz w:val="18"/>
          <w:szCs w:val="18"/>
        </w:rPr>
        <w:t>&lt;col style="width: 100%" /&gt;</w:t>
      </w:r>
    </w:p>
    <w:p>
      <w:pPr/>
      <w:r>
        <w:rPr>
          <w:rFonts w:ascii="Helvetica Light" w:hAnsi="Helvetica Light" w:cs="Helvetica Light"/>
          <w:sz w:val="18"/>
          <w:szCs w:val="18"/>
        </w:rPr>
        <w:t>&lt;/colgroup&gt;</w:t>
      </w:r>
    </w:p>
    <w:p>
      <w:pPr/>
      <w:r>
        <w:rPr>
          <w:rFonts w:ascii="Helvetica Light" w:hAnsi="Helvetica Light" w:cs="Helvetica Light"/>
          <w:sz w:val="18"/>
          <w:szCs w:val="18"/>
        </w:rPr>
        <w:t>&lt;thead&gt;</w:t>
      </w:r>
    </w:p>
    <w:p>
      <w:pPr/>
      <w:r>
        <w:rPr>
          <w:rFonts w:ascii="Helvetica Light" w:hAnsi="Helvetica Light" w:cs="Helvetica Light"/>
          <w:sz w:val="18"/>
          <w:szCs w:val="18"/>
        </w:rPr>
        <w:t>&lt;tr class="header"&gt;</w:t>
      </w:r>
    </w:p>
    <w:p>
      <w:pPr/>
      <w:r>
        <w:rPr>
          <w:rFonts w:ascii="Helvetica Light" w:hAnsi="Helvetica Light" w:cs="Helvetica Light"/>
          <w:sz w:val="18"/>
          <w:szCs w:val="18"/>
        </w:rPr>
        <w:t>&lt;th&gt;type PageModel = {&lt;br /&gt;</w:t>
      </w:r>
    </w:p>
    <w:p>
      <w:pPr/>
      <w:r>
        <w:rPr>
          <w:rFonts w:ascii="Helvetica Light" w:hAnsi="Helvetica Light" w:cs="Helvetica Light"/>
          <w:sz w:val="18"/>
          <w:szCs w:val="18"/>
        </w:rPr>
        <w:t>id: string;&lt;br /&gt;</w:t>
      </w:r>
    </w:p>
    <w:p>
      <w:pPr/>
      <w:r>
        <w:rPr>
          <w:rFonts w:ascii="Helvetica Light" w:hAnsi="Helvetica Light" w:cs="Helvetica Light"/>
          <w:sz w:val="18"/>
          <w:szCs w:val="18"/>
        </w:rPr>
        <w:t>type: "home" | "collection" | "product" | "content" | "cart" | "checkout" | "landing";&lt;br /&gt;</w:t>
      </w:r>
    </w:p>
    <w:p>
      <w:pPr/>
      <w:r>
        <w:rPr>
          <w:rFonts w:ascii="Helvetica Light" w:hAnsi="Helvetica Light" w:cs="Helvetica Light"/>
          <w:sz w:val="18"/>
          <w:szCs w:val="18"/>
        </w:rPr>
        <w:t>blueprintId?: string;&lt;br /&gt;</w:t>
      </w:r>
    </w:p>
    <w:p>
      <w:pPr/>
      <w:r>
        <w:rPr>
          <w:rFonts w:ascii="Helvetica Light" w:hAnsi="Helvetica Light" w:cs="Helvetica Light"/>
          <w:sz w:val="18"/>
          <w:szCs w:val="18"/>
        </w:rPr>
        <w:t>slug: string;&lt;br /&gt;</w:t>
      </w:r>
    </w:p>
    <w:p>
      <w:pPr/>
      <w:r>
        <w:rPr>
          <w:rFonts w:ascii="Helvetica Light" w:hAnsi="Helvetica Light" w:cs="Helvetica Light"/>
          <w:sz w:val="18"/>
          <w:szCs w:val="18"/>
        </w:rPr>
        <w:t>title: LocalizedText;&lt;br /&gt;</w:t>
      </w:r>
    </w:p>
    <w:p>
      <w:pPr/>
      <w:r>
        <w:rPr>
          <w:rFonts w:ascii="Helvetica Light" w:hAnsi="Helvetica Light" w:cs="Helvetica Light"/>
          <w:sz w:val="18"/>
          <w:szCs w:val="18"/>
        </w:rPr>
        <w:t>seo: LocalizedSEO;&lt;br /&gt;</w:t>
      </w:r>
    </w:p>
    <w:p>
      <w:pPr/>
      <w:r>
        <w:rPr>
          <w:rFonts w:ascii="Helvetica Light" w:hAnsi="Helvetica Light" w:cs="Helvetica Light"/>
          <w:sz w:val="18"/>
          <w:szCs w:val="18"/>
        </w:rPr>
        <w:t>themeOverride?: Partial&amp;lt;BrandSystem&amp;gt;;&lt;br /&gt;</w:t>
      </w:r>
    </w:p>
    <w:p>
      <w:pPr/>
      <w:r>
        <w:rPr>
          <w:rFonts w:ascii="Helvetica Light" w:hAnsi="Helvetica Light" w:cs="Helvetica Light"/>
          <w:sz w:val="18"/>
          <w:szCs w:val="18"/>
        </w:rPr>
        <w:t>pageBinding?: DataBinding;&lt;br /&gt;</w:t>
      </w:r>
    </w:p>
    <w:p>
      <w:pPr/>
      <w:r>
        <w:rPr>
          <w:rFonts w:ascii="Helvetica Light" w:hAnsi="Helvetica Light" w:cs="Helvetica Light"/>
          <w:sz w:val="18"/>
          <w:szCs w:val="18"/>
        </w:rPr>
        <w:t>sections: SectionInstance[];&lt;br /&gt;</w:t>
      </w:r>
    </w:p>
    <w:p>
      <w:pPr/>
      <w:r>
        <w:rPr>
          <w:rFonts w:ascii="Helvetica Light" w:hAnsi="Helvetica Light" w:cs="Helvetica Light"/>
          <w:sz w:val="18"/>
          <w:szCs w:val="18"/>
        </w:rPr>
        <w:t>};&lt;br /&gt;</w:t>
      </w:r>
    </w:p>
    <w:p>
      <w:pPr/>
      <w:r>
        <w:rPr>
          <w:rFonts w:ascii="Helvetica Light" w:hAnsi="Helvetica Light" w:cs="Helvetica Light"/>
          <w:sz w:val="18"/>
          <w:szCs w:val="18"/>
        </w:rPr>
        <w:t>&lt;br /&gt;</w:t>
      </w:r>
    </w:p>
    <w:p>
      <w:pPr/>
      <w:r>
        <w:rPr>
          <w:rFonts w:ascii="Helvetica Light" w:hAnsi="Helvetica Light" w:cs="Helvetica Light"/>
          <w:sz w:val="18"/>
          <w:szCs w:val="18"/>
        </w:rPr>
        <w:t>type SectionInstance = {&lt;br /&gt;</w:t>
      </w:r>
    </w:p>
    <w:p>
      <w:pPr/>
      <w:r>
        <w:rPr>
          <w:rFonts w:ascii="Helvetica Light" w:hAnsi="Helvetica Light" w:cs="Helvetica Light"/>
          <w:sz w:val="18"/>
          <w:szCs w:val="18"/>
        </w:rPr>
        <w:t>id: string;&lt;br /&gt;</w:t>
      </w:r>
    </w:p>
    <w:p>
      <w:pPr/>
      <w:r>
        <w:rPr>
          <w:rFonts w:ascii="Helvetica Light" w:hAnsi="Helvetica Light" w:cs="Helvetica Light"/>
          <w:sz w:val="18"/>
          <w:szCs w:val="18"/>
        </w:rPr>
        <w:t>component: string;&lt;br /&gt;</w:t>
      </w:r>
    </w:p>
    <w:p>
      <w:pPr/>
      <w:r>
        <w:rPr>
          <w:rFonts w:ascii="Helvetica Light" w:hAnsi="Helvetica Light" w:cs="Helvetica Light"/>
          <w:sz w:val="18"/>
          <w:szCs w:val="18"/>
        </w:rPr>
        <w:t>componentVersion: number;&lt;br /&gt;</w:t>
      </w:r>
    </w:p>
    <w:p>
      <w:pPr/>
      <w:r>
        <w:rPr>
          <w:rFonts w:ascii="Helvetica Light" w:hAnsi="Helvetica Light" w:cs="Helvetica Light"/>
          <w:sz w:val="18"/>
          <w:szCs w:val="18"/>
        </w:rPr>
        <w:t>variant: string;&lt;br /&gt;</w:t>
      </w:r>
    </w:p>
    <w:p>
      <w:pPr/>
      <w:r>
        <w:rPr>
          <w:rFonts w:ascii="Helvetica Light" w:hAnsi="Helvetica Light" w:cs="Helvetica Light"/>
          <w:sz w:val="18"/>
          <w:szCs w:val="18"/>
        </w:rPr>
        <w:t>visible: boolean;&lt;br /&gt;</w:t>
      </w:r>
    </w:p>
    <w:p>
      <w:pPr/>
      <w:r>
        <w:rPr>
          <w:rFonts w:ascii="Helvetica Light" w:hAnsi="Helvetica Light" w:cs="Helvetica Light"/>
          <w:sz w:val="18"/>
          <w:szCs w:val="18"/>
        </w:rPr>
        <w:t>bindings: DataBinding[];&lt;br /&gt;</w:t>
      </w:r>
    </w:p>
    <w:p>
      <w:pPr/>
      <w:r>
        <w:rPr>
          <w:rFonts w:ascii="Helvetica Light" w:hAnsi="Helvetica Light" w:cs="Helvetica Light"/>
          <w:sz w:val="18"/>
          <w:szCs w:val="18"/>
        </w:rPr>
        <w:t>content: Record&amp;lt;string, unknown&amp;gt;;&lt;br /&gt;</w:t>
      </w:r>
    </w:p>
    <w:p>
      <w:pPr/>
      <w:r>
        <w:rPr>
          <w:rFonts w:ascii="Helvetica Light" w:hAnsi="Helvetica Light" w:cs="Helvetica Light"/>
          <w:sz w:val="18"/>
          <w:szCs w:val="18"/>
        </w:rPr>
        <w:t>props: Record&amp;lt;string, unknown&amp;gt;;&lt;br /&gt;</w:t>
      </w:r>
    </w:p>
    <w:p>
      <w:pPr/>
      <w:r>
        <w:rPr>
          <w:rFonts w:ascii="Helvetica Light" w:hAnsi="Helvetica Light" w:cs="Helvetica Light"/>
          <w:sz w:val="18"/>
          <w:szCs w:val="18"/>
        </w:rPr>
        <w:t>styleOverrides?: AllowedSectionOverrides;&lt;br /&gt;</w:t>
      </w:r>
    </w:p>
    <w:p>
      <w:pPr/>
      <w:r>
        <w:rPr>
          <w:rFonts w:ascii="Helvetica Light" w:hAnsi="Helvetica Light" w:cs="Helvetica Light"/>
          <w:sz w:val="18"/>
          <w:szCs w:val="18"/>
        </w:rPr>
        <w:t>};&lt;/th&gt;</w:t>
      </w:r>
    </w:p>
    <w:p>
      <w:pPr/>
      <w:r>
        <w:rPr>
          <w:rFonts w:ascii="Helvetica Light" w:hAnsi="Helvetica Light" w:cs="Helvetica Light"/>
          <w:sz w:val="18"/>
          <w:szCs w:val="18"/>
        </w:rPr>
        <w:t>&lt;/tr&gt;</w:t>
      </w:r>
    </w:p>
    <w:p>
      <w:pPr/>
      <w:r>
        <w:rPr>
          <w:rFonts w:ascii="Helvetica Light" w:hAnsi="Helvetica Light" w:cs="Helvetica Light"/>
          <w:sz w:val="18"/>
          <w:szCs w:val="18"/>
        </w:rPr>
        <w:t>&lt;/thead&gt;</w:t>
      </w:r>
    </w:p>
    <w:p>
      <w:pPr/>
      <w:r>
        <w:rPr>
          <w:rFonts w:ascii="Helvetica Light" w:hAnsi="Helvetica Light" w:cs="Helvetica Light"/>
          <w:sz w:val="18"/>
          <w:szCs w:val="18"/>
        </w:rPr>
        <w:t>&lt;tbody&gt;</w:t>
      </w:r>
    </w:p>
    <w:p>
      <w:pPr/>
      <w:r>
        <w:rPr>
          <w:rFonts w:ascii="Helvetica Light" w:hAnsi="Helvetica Light" w:cs="Helvetica Light"/>
          <w:sz w:val="18"/>
          <w:szCs w:val="18"/>
        </w:rPr>
        <w:t>&lt;/tbody&gt;</w:t>
      </w:r>
    </w:p>
    <w:p>
      <w:pPr/>
      <w:r>
        <w:rPr>
          <w:rFonts w:ascii="Helvetica Light" w:hAnsi="Helvetica Light" w:cs="Helvetica Light"/>
          <w:sz w:val="18"/>
          <w:szCs w:val="18"/>
        </w:rPr>
        <w:t>&lt;/table&gt;</w:t>
      </w:r>
    </w:p>
    <w:p/>
    <w:p>
      <w:pPr/>
      <w:r>
        <w:rPr>
          <w:rFonts w:ascii="Helvetica Light" w:hAnsi="Helvetica Light" w:cs="Helvetica Light"/>
          <w:sz w:val="18"/>
          <w:szCs w:val="18"/>
        </w:rPr>
        <w:t>## 15.3 Variant resolver boundary</w:t>
      </w:r>
    </w:p>
    <w:p>
      <w:pPr/>
      <w:r>
        <w:rPr>
          <w:rFonts w:ascii="Helvetica Light" w:hAnsi="Helvetica Light" w:cs="Helvetica Light"/>
          <w:sz w:val="18"/>
          <w:szCs w:val="18"/>
        </w:rPr>
        <w:t>&lt;table&gt;</w:t>
      </w:r>
    </w:p>
    <w:p>
      <w:pPr/>
      <w:r>
        <w:rPr>
          <w:rFonts w:ascii="Helvetica Light" w:hAnsi="Helvetica Light" w:cs="Helvetica Light"/>
          <w:sz w:val="18"/>
          <w:szCs w:val="18"/>
        </w:rPr>
        <w:t>&lt;colgroup&gt;</w:t>
      </w:r>
    </w:p>
    <w:p>
      <w:pPr/>
      <w:r>
        <w:rPr>
          <w:rFonts w:ascii="Helvetica Light" w:hAnsi="Helvetica Light" w:cs="Helvetica Light"/>
          <w:sz w:val="18"/>
          <w:szCs w:val="18"/>
        </w:rPr>
        <w:t>&lt;col style="width: 100%" /&gt;</w:t>
      </w:r>
    </w:p>
    <w:p>
      <w:pPr/>
      <w:r>
        <w:rPr>
          <w:rFonts w:ascii="Helvetica Light" w:hAnsi="Helvetica Light" w:cs="Helvetica Light"/>
          <w:sz w:val="18"/>
          <w:szCs w:val="18"/>
        </w:rPr>
        <w:t>&lt;/colgroup&gt;</w:t>
      </w:r>
    </w:p>
    <w:p>
      <w:pPr/>
      <w:r>
        <w:rPr>
          <w:rFonts w:ascii="Helvetica Light" w:hAnsi="Helvetica Light" w:cs="Helvetica Light"/>
          <w:sz w:val="18"/>
          <w:szCs w:val="18"/>
        </w:rPr>
        <w:t>&lt;thead&gt;</w:t>
      </w:r>
    </w:p>
    <w:p>
      <w:pPr/>
      <w:r>
        <w:rPr>
          <w:rFonts w:ascii="Helvetica Light" w:hAnsi="Helvetica Light" w:cs="Helvetica Light"/>
          <w:sz w:val="18"/>
          <w:szCs w:val="18"/>
        </w:rPr>
        <w:t>&lt;tr class="header"&gt;</w:t>
      </w:r>
    </w:p>
    <w:p>
      <w:pPr/>
      <w:r>
        <w:rPr>
          <w:rFonts w:ascii="Helvetica Light" w:hAnsi="Helvetica Light" w:cs="Helvetica Light"/>
          <w:sz w:val="18"/>
          <w:szCs w:val="18"/>
        </w:rPr>
        <w:t>&lt;th&gt;interface ProductVariantResolver {&lt;br /&gt;</w:t>
      </w:r>
    </w:p>
    <w:p>
      <w:pPr/>
      <w:r>
        <w:rPr>
          <w:rFonts w:ascii="Helvetica Light" w:hAnsi="Helvetica Light" w:cs="Helvetica Light"/>
          <w:sz w:val="18"/>
          <w:szCs w:val="18"/>
        </w:rPr>
        <w:t>resolve(input: {&lt;br /&gt;</w:t>
      </w:r>
    </w:p>
    <w:p>
      <w:pPr/>
      <w:r>
        <w:rPr>
          <w:rFonts w:ascii="Helvetica Light" w:hAnsi="Helvetica Light" w:cs="Helvetica Light"/>
          <w:sz w:val="18"/>
          <w:szCs w:val="18"/>
        </w:rPr>
        <w:t>productId: string;&lt;br /&gt;</w:t>
      </w:r>
    </w:p>
    <w:p>
      <w:pPr/>
      <w:r>
        <w:rPr>
          <w:rFonts w:ascii="Helvetica Light" w:hAnsi="Helvetica Light" w:cs="Helvetica Light"/>
          <w:sz w:val="18"/>
          <w:szCs w:val="18"/>
        </w:rPr>
        <w:t>selectedValues: Record&amp;lt;string, string&amp;gt;;&lt;br /&gt;</w:t>
      </w:r>
    </w:p>
    <w:p>
      <w:pPr/>
      <w:r>
        <w:rPr>
          <w:rFonts w:ascii="Helvetica Light" w:hAnsi="Helvetica Light" w:cs="Helvetica Light"/>
          <w:sz w:val="18"/>
          <w:szCs w:val="18"/>
        </w:rPr>
        <w:t>catalogueRevision: string;&lt;br /&gt;</w:t>
      </w:r>
    </w:p>
    <w:p>
      <w:pPr/>
      <w:r>
        <w:rPr>
          <w:rFonts w:ascii="Helvetica Light" w:hAnsi="Helvetica Light" w:cs="Helvetica Light"/>
          <w:sz w:val="18"/>
          <w:szCs w:val="18"/>
        </w:rPr>
        <w:t>}): Promise&amp;lt;{&lt;br /&gt;</w:t>
      </w:r>
    </w:p>
    <w:p>
      <w:pPr/>
      <w:r>
        <w:rPr>
          <w:rFonts w:ascii="Helvetica Light" w:hAnsi="Helvetica Light" w:cs="Helvetica Light"/>
          <w:sz w:val="18"/>
          <w:szCs w:val="18"/>
        </w:rPr>
        <w:t>variantId?: string;&lt;br /&gt;</w:t>
      </w:r>
    </w:p>
    <w:p>
      <w:pPr/>
      <w:r>
        <w:rPr>
          <w:rFonts w:ascii="Helvetica Light" w:hAnsi="Helvetica Light" w:cs="Helvetica Light"/>
          <w:sz w:val="18"/>
          <w:szCs w:val="18"/>
        </w:rPr>
        <w:t>price?: Money;&lt;br /&gt;</w:t>
      </w:r>
    </w:p>
    <w:p>
      <w:pPr/>
      <w:r>
        <w:rPr>
          <w:rFonts w:ascii="Helvetica Light" w:hAnsi="Helvetica Light" w:cs="Helvetica Light"/>
          <w:sz w:val="18"/>
          <w:szCs w:val="18"/>
        </w:rPr>
        <w:t>compareAtPrice?: Money;&lt;br /&gt;</w:t>
      </w:r>
    </w:p>
    <w:p>
      <w:pPr/>
      <w:r>
        <w:rPr>
          <w:rFonts w:ascii="Helvetica Light" w:hAnsi="Helvetica Light" w:cs="Helvetica Light"/>
          <w:sz w:val="18"/>
          <w:szCs w:val="18"/>
        </w:rPr>
        <w:t>availabilityLabel?: LocalizedText;&lt;br /&gt;</w:t>
      </w:r>
    </w:p>
    <w:p>
      <w:pPr/>
      <w:r>
        <w:rPr>
          <w:rFonts w:ascii="Helvetica Light" w:hAnsi="Helvetica Light" w:cs="Helvetica Light"/>
          <w:sz w:val="18"/>
          <w:szCs w:val="18"/>
        </w:rPr>
        <w:t>mediaIds?: string[];&lt;br /&gt;</w:t>
      </w:r>
    </w:p>
    <w:p>
      <w:pPr/>
      <w:r>
        <w:rPr>
          <w:rFonts w:ascii="Helvetica Light" w:hAnsi="Helvetica Light" w:cs="Helvetica Light"/>
          <w:sz w:val="18"/>
          <w:szCs w:val="18"/>
        </w:rPr>
        <w:t>unavailableValueIds: string[];&lt;br /&gt;</w:t>
      </w:r>
    </w:p>
    <w:p>
      <w:pPr/>
      <w:r>
        <w:rPr>
          <w:rFonts w:ascii="Helvetica Light" w:hAnsi="Helvetica Light" w:cs="Helvetica Light"/>
          <w:sz w:val="18"/>
          <w:szCs w:val="18"/>
        </w:rPr>
        <w:t>complete: boolean;&lt;br /&gt;</w:t>
      </w:r>
    </w:p>
    <w:p>
      <w:pPr/>
      <w:r>
        <w:rPr>
          <w:rFonts w:ascii="Helvetica Light" w:hAnsi="Helvetica Light" w:cs="Helvetica Light"/>
          <w:sz w:val="18"/>
          <w:szCs w:val="18"/>
        </w:rPr>
        <w:t>}&amp;gt;;&lt;br /&gt;</w:t>
      </w:r>
    </w:p>
    <w:p>
      <w:pPr/>
      <w:r>
        <w:rPr>
          <w:rFonts w:ascii="Helvetica Light" w:hAnsi="Helvetica Light" w:cs="Helvetica Light"/>
          <w:sz w:val="18"/>
          <w:szCs w:val="18"/>
        </w:rPr>
        <w:t>}&lt;/th&gt;</w:t>
      </w:r>
    </w:p>
    <w:p>
      <w:pPr/>
      <w:r>
        <w:rPr>
          <w:rFonts w:ascii="Helvetica Light" w:hAnsi="Helvetica Light" w:cs="Helvetica Light"/>
          <w:sz w:val="18"/>
          <w:szCs w:val="18"/>
        </w:rPr>
        <w:t>&lt;/tr&gt;</w:t>
      </w:r>
    </w:p>
    <w:p>
      <w:pPr/>
      <w:r>
        <w:rPr>
          <w:rFonts w:ascii="Helvetica Light" w:hAnsi="Helvetica Light" w:cs="Helvetica Light"/>
          <w:sz w:val="18"/>
          <w:szCs w:val="18"/>
        </w:rPr>
        <w:t>&lt;/thead&gt;</w:t>
      </w:r>
    </w:p>
    <w:p>
      <w:pPr/>
      <w:r>
        <w:rPr>
          <w:rFonts w:ascii="Helvetica Light" w:hAnsi="Helvetica Light" w:cs="Helvetica Light"/>
          <w:sz w:val="18"/>
          <w:szCs w:val="18"/>
        </w:rPr>
        <w:t>&lt;tbody&gt;</w:t>
      </w:r>
    </w:p>
    <w:p>
      <w:pPr/>
      <w:r>
        <w:rPr>
          <w:rFonts w:ascii="Helvetica Light" w:hAnsi="Helvetica Light" w:cs="Helvetica Light"/>
          <w:sz w:val="18"/>
          <w:szCs w:val="18"/>
        </w:rPr>
        <w:t>&lt;/tbody&gt;</w:t>
      </w:r>
    </w:p>
    <w:p>
      <w:pPr/>
      <w:r>
        <w:rPr>
          <w:rFonts w:ascii="Helvetica Light" w:hAnsi="Helvetica Light" w:cs="Helvetica Light"/>
          <w:sz w:val="18"/>
          <w:szCs w:val="18"/>
        </w:rPr>
        <w:t>&lt;/table&gt;</w:t>
      </w:r>
    </w:p>
    <w:p/>
    <w:p>
      <w:pPr/>
      <w:r>
        <w:rPr>
          <w:rFonts w:ascii="Helvetica Light" w:hAnsi="Helvetica Light" w:cs="Helvetica Light"/>
          <w:sz w:val="18"/>
          <w:szCs w:val="18"/>
        </w:rPr>
        <w:t>## 15.4 Schema evolution</w:t>
      </w:r>
    </w:p>
    <w:p>
      <w:pPr/>
      <w:r>
        <w:rPr>
          <w:rFonts w:ascii="Helvetica Light" w:hAnsi="Helvetica Light" w:cs="Helvetica Light"/>
          <w:sz w:val="18"/>
          <w:szCs w:val="18"/>
        </w:rPr>
        <w:t>- Every component definition and page blueprint is versioned.</w:t>
      </w:r>
    </w:p>
    <w:p/>
    <w:p>
      <w:pPr/>
      <w:r>
        <w:rPr>
          <w:rFonts w:ascii="Helvetica Light" w:hAnsi="Helvetica Light" w:cs="Helvetica Light"/>
          <w:sz w:val="18"/>
          <w:szCs w:val="18"/>
        </w:rPr>
        <w:t>- Snapshots store component version and are migrated through registered deterministic migrations.</w:t>
      </w:r>
    </w:p>
    <w:p/>
    <w:p>
      <w:pPr/>
      <w:r>
        <w:rPr>
          <w:rFonts w:ascii="Helvetica Light" w:hAnsi="Helvetica Light" w:cs="Helvetica Light"/>
          <w:sz w:val="18"/>
          <w:szCs w:val="18"/>
        </w:rPr>
        <w:t>- Vesko adapter contracts are versioned independently from provider adapters.</w:t>
      </w:r>
    </w:p>
    <w:p/>
    <w:p>
      <w:pPr/>
      <w:r>
        <w:rPr>
          <w:rFonts w:ascii="Helvetica Light" w:hAnsi="Helvetica Light" w:cs="Helvetica Light"/>
          <w:sz w:val="18"/>
          <w:szCs w:val="18"/>
        </w:rPr>
        <w:t>- Unknown future product attributes remain available through generic attribute groups rather than being dropped.</w:t>
      </w:r>
    </w:p>
    <w:p/>
    <w:p>
      <w:pPr/>
      <w:r>
        <w:rPr>
          <w:rFonts w:ascii="Helvetica Light" w:hAnsi="Helvetica Light" w:cs="Helvetica Light"/>
          <w:sz w:val="18"/>
          <w:szCs w:val="18"/>
        </w:rPr>
        <w:t>- Canonical commerce revisions are recorded with proposals so stale product bindings can be rejected or refreshed safely.</w:t>
      </w:r>
    </w:p>
    <w:p/>
    <w:p>
      <w:pPr/>
      <w:r>
        <w:rPr>
          <w:rFonts w:ascii="Helvetica Light" w:hAnsi="Helvetica Light" w:cs="Helvetica Light"/>
          <w:sz w:val="18"/>
          <w:szCs w:val="18"/>
        </w:rPr>
        <w:t># 16. Technical architecture and Vesko integration</w:t>
      </w:r>
    </w:p>
    <w:p>
      <w:pPr/>
      <w:r>
        <w:rPr>
          <w:rFonts w:ascii="Helvetica Light" w:hAnsi="Helvetica Light" w:cs="Helvetica Light"/>
          <w:sz w:val="18"/>
          <w:szCs w:val="18"/>
        </w:rPr>
        <w:t>## 16.1 Architectural layers</w:t>
      </w:r>
    </w:p>
    <w:p>
      <w:pPr/>
      <w:r>
        <w:rPr>
          <w:rFonts w:ascii="Helvetica Light" w:hAnsi="Helvetica Light" w:cs="Helvetica Light"/>
          <w:sz w:val="18"/>
          <w:szCs w:val="18"/>
        </w:rPr>
        <w:t>| **Layer**             | **Responsibilities**                                                                                                 |</w:t>
      </w:r>
    </w:p>
    <w:p>
      <w:pPr/>
      <w:r>
        <w:rPr>
          <w:rFonts w:ascii="Helvetica Light" w:hAnsi="Helvetica Light" w:cs="Helvetica Light"/>
          <w:sz w:val="18"/>
          <w:szCs w:val="18"/>
        </w:rPr>
        <w:t>|-----------------------|----------------------------------------------------------------------------------------------------------------------|</w:t>
      </w:r>
    </w:p>
    <w:p>
      <w:pPr/>
      <w:r>
        <w:rPr>
          <w:rFonts w:ascii="Helvetica Light" w:hAnsi="Helvetica Light" w:cs="Helvetica Light"/>
          <w:sz w:val="18"/>
          <w:szCs w:val="18"/>
        </w:rPr>
        <w:t>| Merchant presentation | Onboarding, design brief review, editor shell, preview, publishing and history.                                      |</w:t>
      </w:r>
    </w:p>
    <w:p>
      <w:pPr/>
      <w:r>
        <w:rPr>
          <w:rFonts w:ascii="Helvetica Light" w:hAnsi="Helvetica Light" w:cs="Helvetica Light"/>
          <w:sz w:val="18"/>
          <w:szCs w:val="18"/>
        </w:rPr>
        <w:t>| Design application    | Intent planning, skills, proposal orchestration, page composition, asset assignment and quality checks.              |</w:t>
      </w:r>
    </w:p>
    <w:p>
      <w:pPr/>
      <w:r>
        <w:rPr>
          <w:rFonts w:ascii="Helvetica Light" w:hAnsi="Helvetica Light" w:cs="Helvetica Light"/>
          <w:sz w:val="18"/>
          <w:szCs w:val="18"/>
        </w:rPr>
        <w:t>| Domain                | Projects, snapshots, brand system, components, page blueprints, bindings, operations, protected fields and history.  |</w:t>
      </w:r>
    </w:p>
    <w:p>
      <w:pPr/>
      <w:r>
        <w:rPr>
          <w:rFonts w:ascii="Helvetica Light" w:hAnsi="Helvetica Light" w:cs="Helvetica Light"/>
          <w:sz w:val="18"/>
          <w:szCs w:val="18"/>
        </w:rPr>
        <w:t>| Renderer              | Resolve validated components and bindings; render identical implementations in editor, preview and published routes. |</w:t>
      </w:r>
    </w:p>
    <w:p>
      <w:pPr/>
      <w:r>
        <w:rPr>
          <w:rFonts w:ascii="Helvetica Light" w:hAnsi="Helvetica Light" w:cs="Helvetica Light"/>
          <w:sz w:val="18"/>
          <w:szCs w:val="18"/>
        </w:rPr>
        <w:t>| Adapters              | AI provider, source discovery, commerce projection, media, storage, publishing, authentication and observability.    |</w:t>
      </w:r>
    </w:p>
    <w:p>
      <w:pPr/>
      <w:r>
        <w:rPr>
          <w:rFonts w:ascii="Helvetica Light" w:hAnsi="Helvetica Light" w:cs="Helvetica Light"/>
          <w:sz w:val="18"/>
          <w:szCs w:val="18"/>
        </w:rPr>
        <w:t>| Vesko services        | Canonical commerce, media, merchant identity, persistence, domain/publishing and operational systems.                |</w:t>
      </w:r>
    </w:p>
    <w:p/>
    <w:p>
      <w:pPr/>
      <w:r>
        <w:rPr>
          <w:rFonts w:ascii="Helvetica Light" w:hAnsi="Helvetica Light" w:cs="Helvetica Light"/>
          <w:sz w:val="18"/>
          <w:szCs w:val="18"/>
        </w:rPr>
        <w:t>## 16.2 Integration flow</w:t>
      </w:r>
    </w:p>
    <w:p>
      <w:pPr/>
      <w:r>
        <w:rPr>
          <w:rFonts w:ascii="Helvetica Light" w:hAnsi="Helvetica Light" w:cs="Helvetica Light"/>
          <w:sz w:val="18"/>
          <w:szCs w:val="18"/>
        </w:rPr>
        <w:t>| **1. Vesko merchant/project →**     | **2. Commerce projection →** | **3. Veskify design engine →** | **4. Validated snapshot →** |</w:t>
      </w:r>
    </w:p>
    <w:p>
      <w:pPr/>
      <w:r>
        <w:rPr>
          <w:rFonts w:ascii="Helvetica Light" w:hAnsi="Helvetica Light" w:cs="Helvetica Light"/>
          <w:sz w:val="18"/>
          <w:szCs w:val="18"/>
        </w:rPr>
        <w:t>|-------------------------------------|------------------------------|--------------------------------|-----------------------------|</w:t>
      </w:r>
    </w:p>
    <w:p>
      <w:pPr/>
      <w:r>
        <w:rPr>
          <w:rFonts w:ascii="Helvetica Light" w:hAnsi="Helvetica Light" w:cs="Helvetica Light"/>
          <w:sz w:val="18"/>
          <w:szCs w:val="18"/>
        </w:rPr>
        <w:t>| **5. Vesko persistence/publishing** |                              |                                |                             |</w:t>
      </w:r>
    </w:p>
    <w:p/>
    <w:p>
      <w:pPr/>
      <w:r>
        <w:rPr>
          <w:rFonts w:ascii="Helvetica Light" w:hAnsi="Helvetica Light" w:cs="Helvetica Light"/>
          <w:sz w:val="18"/>
          <w:szCs w:val="18"/>
        </w:rPr>
        <w:t>## 16.3 Adapter interfaces required for handoff</w:t>
      </w:r>
    </w:p>
    <w:p>
      <w:pPr/>
      <w:r>
        <w:rPr>
          <w:rFonts w:ascii="Helvetica Light" w:hAnsi="Helvetica Light" w:cs="Helvetica Light"/>
          <w:sz w:val="18"/>
          <w:szCs w:val="18"/>
        </w:rPr>
        <w:t>| **Adapter**                    | **Standalone implementation**                       | **Vesko implementation**                                                |</w:t>
      </w:r>
    </w:p>
    <w:p>
      <w:pPr/>
      <w:r>
        <w:rPr>
          <w:rFonts w:ascii="Helvetica Light" w:hAnsi="Helvetica Light" w:cs="Helvetica Light"/>
          <w:sz w:val="18"/>
          <w:szCs w:val="18"/>
        </w:rPr>
        <w:t>|--------------------------------|-----------------------------------------------------|-------------------------------------------------------------------------|</w:t>
      </w:r>
    </w:p>
    <w:p>
      <w:pPr/>
      <w:r>
        <w:rPr>
          <w:rFonts w:ascii="Helvetica Light" w:hAnsi="Helvetica Light" w:cs="Helvetica Light"/>
          <w:sz w:val="18"/>
          <w:szCs w:val="18"/>
        </w:rPr>
        <w:t>| ProjectContextAdapter          | Local project/fixture identity.                     | Authenticated merchant, store and permissions.                          |</w:t>
      </w:r>
    </w:p>
    <w:p>
      <w:pPr/>
      <w:r>
        <w:rPr>
          <w:rFonts w:ascii="Helvetica Light" w:hAnsi="Helvetica Light" w:cs="Helvetica Light"/>
          <w:sz w:val="18"/>
          <w:szCs w:val="18"/>
        </w:rPr>
        <w:t>| CommercePresentationRepository | Seeded canonical fixtures.                          | Read-only Vesko product/collection projection.                          |</w:t>
      </w:r>
    </w:p>
    <w:p>
      <w:pPr/>
      <w:r>
        <w:rPr>
          <w:rFonts w:ascii="Helvetica Light" w:hAnsi="Helvetica Light" w:cs="Helvetica Light"/>
          <w:sz w:val="18"/>
          <w:szCs w:val="18"/>
        </w:rPr>
        <w:t>| MediaRepository                | Local public assets / IndexedDB metadata.           | Vesko media storage and signed URLs.                                    |</w:t>
      </w:r>
    </w:p>
    <w:p>
      <w:pPr/>
      <w:r>
        <w:rPr>
          <w:rFonts w:ascii="Helvetica Light" w:hAnsi="Helvetica Light" w:cs="Helvetica Light"/>
          <w:sz w:val="18"/>
          <w:szCs w:val="18"/>
        </w:rPr>
        <w:t>| SourceDiscoveryAdapter         | Deterministic fixture plus controlled public fetch. | Production-safe discovery service and policies.                         |</w:t>
      </w:r>
    </w:p>
    <w:p>
      <w:pPr/>
      <w:r>
        <w:rPr>
          <w:rFonts w:ascii="Helvetica Light" w:hAnsi="Helvetica Light" w:cs="Helvetica Light"/>
          <w:sz w:val="18"/>
          <w:szCs w:val="18"/>
        </w:rPr>
        <w:t>| StorefrontRepository           | IndexedDB snapshots/history.                        | Vesko SQL/backend page and version services.                            |</w:t>
      </w:r>
    </w:p>
    <w:p>
      <w:pPr/>
      <w:r>
        <w:rPr>
          <w:rFonts w:ascii="Helvetica Light" w:hAnsi="Helvetica Light" w:cs="Helvetica Light"/>
          <w:sz w:val="18"/>
          <w:szCs w:val="18"/>
        </w:rPr>
        <w:t>| PublishingAdapter              | Local published snapshot route.                     | Vesko publishing command and domain deployment.                         |</w:t>
      </w:r>
    </w:p>
    <w:p>
      <w:pPr/>
      <w:r>
        <w:rPr>
          <w:rFonts w:ascii="Helvetica Light" w:hAnsi="Helvetica Light" w:cs="Helvetica Light"/>
          <w:sz w:val="18"/>
          <w:szCs w:val="18"/>
        </w:rPr>
        <w:t>| AIProvider                     | Mock/OpenAI server adapter.                         | Vesko-managed provider routing, credentials, budgets and observability. |</w:t>
      </w:r>
    </w:p>
    <w:p/>
    <w:p>
      <w:pPr/>
      <w:r>
        <w:rPr>
          <w:rFonts w:ascii="Helvetica Light" w:hAnsi="Helvetica Light" w:cs="Helvetica Light"/>
          <w:sz w:val="18"/>
          <w:szCs w:val="18"/>
        </w:rPr>
        <w:t>**P7-01 implementation note:** The provider-independent source-discovery package now defines validated source references, evidence and asset provenance, canonical-commerce reconciliation, reviewable brand reconstruction and merchant-approved Storefront Design Brief lifecycle contracts. The deterministic mock adapter is the only discovery implementation in this slice; real crawling and merchant UI remain future adapter/product work.</w:t>
      </w:r>
    </w:p>
    <w:p/>
    <w:p>
      <w:pPr/>
      <w:r>
        <w:rPr>
          <w:rFonts w:ascii="Helvetica Light" w:hAnsi="Helvetica Light" w:cs="Helvetica Light"/>
          <w:sz w:val="18"/>
          <w:szCs w:val="18"/>
        </w:rPr>
        <w:t>**P7-02 implementation note:** The existing persisted onboarding aggregate now owns a provider-independent URL-to-brief workflow with resumable discovery, canonical Vesko reconciliation, merchant decisions, evidence-fingerprint approval, staleness detection and superseding brief revisions. Local and focused-test operation uses the deterministic discovery adapter and must not be presented as a real crawl; production crawling and merchant-facing presentation remain separate adapter and W4 work.</w:t>
      </w:r>
    </w:p>
    <w:p/>
    <w:p>
      <w:pPr/>
      <w:r>
        <w:rPr>
          <w:rFonts w:ascii="Helvetica Light" w:hAnsi="Helvetica Light" w:cs="Helvetica Light"/>
          <w:sz w:val="18"/>
          <w:szCs w:val="18"/>
        </w:rPr>
        <w:t>**P7-03 implementation note:** The server-only public-source adapter inspects one bounded HTTPS document through strict URL, DNS, redirect, timeout, response-size and HTML content policies. DNS answers are validated and pinned for acquisition, public content remains inert source evidence, and remote media remains unapproved candidate metadata with provenance. Deterministic mode remains the default local/test path; the adapter is not a recursive crawler, does not execute page content and does not ingest remote binaries into approved media.</w:t>
      </w:r>
    </w:p>
    <w:p/>
    <w:p>
      <w:pPr/>
      <w:r>
        <w:rPr>
          <w:rFonts w:ascii="Helvetica Light" w:hAnsi="Helvetica Light" w:cs="Helvetica Light"/>
          <w:sz w:val="18"/>
          <w:szCs w:val="18"/>
        </w:rPr>
        <w:t>## 16.4 Integration rules</w:t>
      </w:r>
    </w:p>
    <w:p>
      <w:pPr/>
      <w:r>
        <w:rPr>
          <w:rFonts w:ascii="Helvetica Light" w:hAnsi="Helvetica Light" w:cs="Helvetica Light"/>
          <w:sz w:val="18"/>
          <w:szCs w:val="18"/>
        </w:rPr>
        <w:t>- Domain and editor features depend on interfaces, never on IndexedDB, Karvonen IDs or local file paths.</w:t>
      </w:r>
    </w:p>
    <w:p/>
    <w:p>
      <w:pPr/>
      <w:r>
        <w:rPr>
          <w:rFonts w:ascii="Helvetica Light" w:hAnsi="Helvetica Light" w:cs="Helvetica Light"/>
          <w:sz w:val="18"/>
          <w:szCs w:val="18"/>
        </w:rPr>
        <w:t>- The Vesko adapter maps existing canonical product models into ProductPresentationContext without flattening away product-type meaning.</w:t>
      </w:r>
    </w:p>
    <w:p/>
    <w:p>
      <w:pPr/>
      <w:r>
        <w:rPr>
          <w:rFonts w:ascii="Helvetica Light" w:hAnsi="Helvetica Light" w:cs="Helvetica Light"/>
          <w:sz w:val="18"/>
          <w:szCs w:val="18"/>
        </w:rPr>
        <w:t>- Veskify does not replace Vesko publishing, authentication or permissions; it calls them through adapters.</w:t>
      </w:r>
    </w:p>
    <w:p/>
    <w:p>
      <w:pPr/>
      <w:r>
        <w:rPr>
          <w:rFonts w:ascii="Helvetica Light" w:hAnsi="Helvetica Light" w:cs="Helvetica Light"/>
          <w:sz w:val="18"/>
          <w:szCs w:val="18"/>
        </w:rPr>
        <w:t>- Puck state is not the persistence format. Canonical Veskify snapshots remain the source of composition truth.</w:t>
      </w:r>
    </w:p>
    <w:p/>
    <w:p>
      <w:pPr/>
      <w:r>
        <w:rPr>
          <w:rFonts w:ascii="Helvetica Light" w:hAnsi="Helvetica Light" w:cs="Helvetica Light"/>
          <w:sz w:val="18"/>
          <w:szCs w:val="18"/>
        </w:rPr>
        <w:t>- The handoff includes adapter conformance tests using the same fixtures and acceptance journeys.</w:t>
      </w:r>
    </w:p>
    <w:p/>
    <w:p>
      <w:pPr/>
      <w:r>
        <w:rPr>
          <w:rFonts w:ascii="Helvetica Light" w:hAnsi="Helvetica Light" w:cs="Helvetica Light"/>
          <w:sz w:val="18"/>
          <w:szCs w:val="18"/>
        </w:rPr>
        <w:t>## 16.5 Deployment stages</w:t>
      </w:r>
    </w:p>
    <w:p/>
    <w:p>
      <w:pPr/>
      <w:r>
        <w:rPr>
          <w:rFonts w:ascii="Helvetica Light" w:hAnsi="Helvetica Light" w:cs="Helvetica Light"/>
          <w:sz w:val="18"/>
          <w:szCs w:val="18"/>
        </w:rPr>
        <w:t>Phase 12 supplies stable ports, contract tests and a Vesko reference adapter. The staging and</w:t>
      </w:r>
    </w:p>
    <w:p>
      <w:pPr/>
      <w:r>
        <w:rPr>
          <w:rFonts w:ascii="Helvetica Light" w:hAnsi="Helvetica Light" w:cs="Helvetica Light"/>
          <w:sz w:val="18"/>
          <w:szCs w:val="18"/>
        </w:rPr>
        <w:t>production rows below are later deployment work; their existence does not make full staging a</w:t>
      </w:r>
    </w:p>
    <w:p>
      <w:pPr/>
      <w:r>
        <w:rPr>
          <w:rFonts w:ascii="Helvetica Light" w:hAnsi="Helvetica Light" w:cs="Helvetica Light"/>
          <w:sz w:val="18"/>
          <w:szCs w:val="18"/>
        </w:rPr>
        <w:t>Phase 12 gate.</w:t>
      </w:r>
    </w:p>
    <w:p/>
    <w:p>
      <w:pPr/>
      <w:r>
        <w:rPr>
          <w:rFonts w:ascii="Helvetica Light" w:hAnsi="Helvetica Light" w:cs="Helvetica Light"/>
          <w:sz w:val="18"/>
          <w:szCs w:val="18"/>
        </w:rPr>
        <w:t>| **Stage**                     | **Purpose**                                        | **Required gate**                                                                 |</w:t>
      </w:r>
    </w:p>
    <w:p>
      <w:pPr/>
      <w:r>
        <w:rPr>
          <w:rFonts w:ascii="Helvetica Light" w:hAnsi="Helvetica Light" w:cs="Helvetica Light"/>
          <w:sz w:val="18"/>
          <w:szCs w:val="18"/>
        </w:rPr>
        <w:t>|-------------------------------|----------------------------------------------------|-----------------------------------------------------------------------------------|</w:t>
      </w:r>
    </w:p>
    <w:p>
      <w:pPr/>
      <w:r>
        <w:rPr>
          <w:rFonts w:ascii="Helvetica Light" w:hAnsi="Helvetica Light" w:cs="Helvetica Light"/>
          <w:sz w:val="18"/>
          <w:szCs w:val="18"/>
        </w:rPr>
        <w:t>| Local standalone              | Fast development and deterministic/manual testing. | All domain and adapter tests; no secrets in browser.                              |</w:t>
      </w:r>
    </w:p>
    <w:p>
      <w:pPr/>
      <w:r>
        <w:rPr>
          <w:rFonts w:ascii="Helvetica Light" w:hAnsi="Helvetica Light" w:cs="Helvetica Light"/>
          <w:sz w:val="18"/>
          <w:szCs w:val="18"/>
        </w:rPr>
        <w:t>| Shareable staging demo        | Team, investor and customer demonstration.         | Server-side provider key, resettable fixture, protected access and observability. |</w:t>
      </w:r>
    </w:p>
    <w:p>
      <w:pPr/>
      <w:r>
        <w:rPr>
          <w:rFonts w:ascii="Helvetica Light" w:hAnsi="Helvetica Light" w:cs="Helvetica Light"/>
          <w:sz w:val="18"/>
          <w:szCs w:val="18"/>
        </w:rPr>
        <w:t>| Vesko integration environment | Map real services and product types.               | Adapter conformance, permission model, migration and publish rollback.            |</w:t>
      </w:r>
    </w:p>
    <w:p>
      <w:pPr/>
      <w:r>
        <w:rPr>
          <w:rFonts w:ascii="Helvetica Light" w:hAnsi="Helvetica Light" w:cs="Helvetica Light"/>
          <w:sz w:val="18"/>
          <w:szCs w:val="18"/>
        </w:rPr>
        <w:t>| Production                    | Merchant-facing Vesko Storefront Studio.           | Final security, accessibility, performance, monitoring and operational runbook.   |</w:t>
      </w:r>
    </w:p>
    <w:p/>
    <w:p>
      <w:pPr/>
      <w:r>
        <w:rPr>
          <w:rFonts w:ascii="Helvetica Light" w:hAnsi="Helvetica Light" w:cs="Helvetica Light"/>
          <w:sz w:val="18"/>
          <w:szCs w:val="18"/>
        </w:rPr>
        <w:t># 17. Security, privacy, performance and observability</w:t>
      </w:r>
    </w:p>
    <w:p>
      <w:pPr/>
      <w:r>
        <w:rPr>
          <w:rFonts w:ascii="Helvetica Light" w:hAnsi="Helvetica Light" w:cs="Helvetica Light"/>
          <w:sz w:val="18"/>
          <w:szCs w:val="18"/>
        </w:rPr>
        <w:t>## 17.1 Security and prompt-injection rules</w:t>
      </w:r>
    </w:p>
    <w:p>
      <w:pPr/>
      <w:r>
        <w:rPr>
          <w:rFonts w:ascii="Helvetica Light" w:hAnsi="Helvetica Light" w:cs="Helvetica Light"/>
          <w:sz w:val="18"/>
          <w:szCs w:val="18"/>
        </w:rPr>
        <w:t>- Website pages, metadata, product descriptions and uploaded files are untrusted data, not instructions.</w:t>
      </w:r>
    </w:p>
    <w:p/>
    <w:p>
      <w:pPr/>
      <w:r>
        <w:rPr>
          <w:rFonts w:ascii="Helvetica Light" w:hAnsi="Helvetica Light" w:cs="Helvetica Light"/>
          <w:sz w:val="18"/>
          <w:szCs w:val="18"/>
        </w:rPr>
        <w:t>- Source discovery follows controlled public-fetch rules, size limits, content-type validation and allow/deny policies.</w:t>
      </w:r>
    </w:p>
    <w:p/>
    <w:p>
      <w:pPr/>
      <w:r>
        <w:rPr>
          <w:rFonts w:ascii="Helvetica Light" w:hAnsi="Helvetica Light" w:cs="Helvetica Light"/>
          <w:sz w:val="18"/>
          <w:szCs w:val="18"/>
        </w:rPr>
        <w:t>- Remote scripts, macros, embedded active content and arbitrary HTML are never executed.</w:t>
      </w:r>
    </w:p>
    <w:p/>
    <w:p>
      <w:pPr/>
      <w:r>
        <w:rPr>
          <w:rFonts w:ascii="Helvetica Light" w:hAnsi="Helvetica Light" w:cs="Helvetica Light"/>
          <w:sz w:val="18"/>
          <w:szCs w:val="18"/>
        </w:rPr>
        <w:t>- AI context contains the minimum required merchant and storefront data for the requested scope.</w:t>
      </w:r>
    </w:p>
    <w:p/>
    <w:p>
      <w:pPr/>
      <w:r>
        <w:rPr>
          <w:rFonts w:ascii="Helvetica Light" w:hAnsi="Helvetica Light" w:cs="Helvetica Light"/>
          <w:sz w:val="18"/>
          <w:szCs w:val="18"/>
        </w:rPr>
        <w:t>- Provider keys remain server-side and provider errors are mapped to safe merchant messages.</w:t>
      </w:r>
    </w:p>
    <w:p/>
    <w:p>
      <w:pPr/>
      <w:r>
        <w:rPr>
          <w:rFonts w:ascii="Helvetica Light" w:hAnsi="Helvetica Light" w:cs="Helvetica Light"/>
          <w:sz w:val="18"/>
          <w:szCs w:val="18"/>
        </w:rPr>
        <w:t>- All bindings and operations are validated against project permissions, component contracts and protected paths.</w:t>
      </w:r>
    </w:p>
    <w:p/>
    <w:p>
      <w:pPr/>
      <w:r>
        <w:rPr>
          <w:rFonts w:ascii="Helvetica Light" w:hAnsi="Helvetica Light" w:cs="Helvetica Light"/>
          <w:sz w:val="18"/>
          <w:szCs w:val="18"/>
        </w:rPr>
        <w:t>## 17.2 Asset and privacy rules</w:t>
      </w:r>
    </w:p>
    <w:p>
      <w:pPr/>
      <w:r>
        <w:rPr>
          <w:rFonts w:ascii="Helvetica Light" w:hAnsi="Helvetica Light" w:cs="Helvetica Light"/>
          <w:sz w:val="18"/>
          <w:szCs w:val="18"/>
        </w:rPr>
        <w:t>- Store provenance for discovered and uploaded assets and record merchant approval before production use.</w:t>
      </w:r>
    </w:p>
    <w:p/>
    <w:p>
      <w:pPr/>
      <w:r>
        <w:rPr>
          <w:rFonts w:ascii="Helvetica Light" w:hAnsi="Helvetica Light" w:cs="Helvetica Light"/>
          <w:sz w:val="18"/>
          <w:szCs w:val="18"/>
        </w:rPr>
        <w:t>- Do not hotlink unstable third-party media in published storefronts; ingest through approved Vesko media services where permitted.</w:t>
      </w:r>
    </w:p>
    <w:p/>
    <w:p>
      <w:pPr/>
      <w:r>
        <w:rPr>
          <w:rFonts w:ascii="Helvetica Light" w:hAnsi="Helvetica Light" w:cs="Helvetica Light"/>
          <w:sz w:val="18"/>
          <w:szCs w:val="18"/>
        </w:rPr>
        <w:t>- Do not store payment details, order PII or unrelated operational customer data in Veskify.</w:t>
      </w:r>
    </w:p>
    <w:p/>
    <w:p>
      <w:pPr/>
      <w:r>
        <w:rPr>
          <w:rFonts w:ascii="Helvetica Light" w:hAnsi="Helvetica Light" w:cs="Helvetica Light"/>
          <w:sz w:val="18"/>
          <w:szCs w:val="18"/>
        </w:rPr>
        <w:t>- Reset/delete removes local demo project data and generated/discovered asset metadata where applicable.</w:t>
      </w:r>
    </w:p>
    <w:p/>
    <w:p>
      <w:pPr/>
      <w:r>
        <w:rPr>
          <w:rFonts w:ascii="Helvetica Light" w:hAnsi="Helvetica Light" w:cs="Helvetica Light"/>
          <w:sz w:val="18"/>
          <w:szCs w:val="18"/>
        </w:rPr>
        <w:t>## 17.3 Performance budgets</w:t>
      </w:r>
    </w:p>
    <w:p>
      <w:pPr/>
      <w:r>
        <w:rPr>
          <w:rFonts w:ascii="Helvetica Light" w:hAnsi="Helvetica Light" w:cs="Helvetica Light"/>
          <w:sz w:val="18"/>
          <w:szCs w:val="18"/>
        </w:rPr>
        <w:t>| **Surface**          | **Target**                                                                                                                |</w:t>
      </w:r>
    </w:p>
    <w:p>
      <w:pPr/>
      <w:r>
        <w:rPr>
          <w:rFonts w:ascii="Helvetica Light" w:hAnsi="Helvetica Light" w:cs="Helvetica Light"/>
          <w:sz w:val="18"/>
          <w:szCs w:val="18"/>
        </w:rPr>
        <w:t>|----------------------|---------------------------------------------------------------------------------------------------------------------------|</w:t>
      </w:r>
    </w:p>
    <w:p>
      <w:pPr/>
      <w:r>
        <w:rPr>
          <w:rFonts w:ascii="Helvetica Light" w:hAnsi="Helvetica Light" w:cs="Helvetica Light"/>
          <w:sz w:val="18"/>
          <w:szCs w:val="18"/>
        </w:rPr>
        <w:t>| Editor interaction   | Section selection and manual property changes feel immediate; expensive resolver/provider work is asynchronous.           |</w:t>
      </w:r>
    </w:p>
    <w:p>
      <w:pPr/>
      <w:r>
        <w:rPr>
          <w:rFonts w:ascii="Helvetica Light" w:hAnsi="Helvetica Light" w:cs="Helvetica Light"/>
          <w:sz w:val="18"/>
          <w:szCs w:val="18"/>
        </w:rPr>
        <w:t>| Storefront rendering | No repeated provider calls; all pages render from validated snapshots and cached/read-only projections.                   |</w:t>
      </w:r>
    </w:p>
    <w:p>
      <w:pPr/>
      <w:r>
        <w:rPr>
          <w:rFonts w:ascii="Helvetica Light" w:hAnsi="Helvetica Light" w:cs="Helvetica Light"/>
          <w:sz w:val="18"/>
          <w:szCs w:val="18"/>
        </w:rPr>
        <w:t>| Images               | Responsive sources, lazy loading outside the first viewport and known aspect ratios to prevent layout shift.              |</w:t>
      </w:r>
    </w:p>
    <w:p>
      <w:pPr/>
      <w:r>
        <w:rPr>
          <w:rFonts w:ascii="Helvetica Light" w:hAnsi="Helvetica Light" w:cs="Helvetica Light"/>
          <w:sz w:val="18"/>
          <w:szCs w:val="18"/>
        </w:rPr>
        <w:t>| AI proposal          | Visible progress and cancellation where safe; timeout preserves draft; provider latency and token/cost metadata recorded. |</w:t>
      </w:r>
    </w:p>
    <w:p>
      <w:pPr/>
      <w:r>
        <w:rPr>
          <w:rFonts w:ascii="Helvetica Light" w:hAnsi="Helvetica Light" w:cs="Helvetica Light"/>
          <w:sz w:val="18"/>
          <w:szCs w:val="18"/>
        </w:rPr>
        <w:t>| Source discovery     | Progressive stages, bounded page/asset count and resumable failure state.                                                 |</w:t>
      </w:r>
    </w:p>
    <w:p/>
    <w:p>
      <w:pPr/>
      <w:r>
        <w:rPr>
          <w:rFonts w:ascii="Helvetica Light" w:hAnsi="Helvetica Light" w:cs="Helvetica Light"/>
          <w:sz w:val="18"/>
          <w:szCs w:val="18"/>
        </w:rPr>
        <w:t>## 17.4 Observability</w:t>
      </w:r>
    </w:p>
    <w:p>
      <w:pPr/>
      <w:r>
        <w:rPr>
          <w:rFonts w:ascii="Helvetica Light" w:hAnsi="Helvetica Light" w:cs="Helvetica Light"/>
          <w:sz w:val="18"/>
          <w:szCs w:val="18"/>
        </w:rPr>
        <w:t>- Record request ID, provider, scope, skill plan, operation count, validation result, latency and failure category.</w:t>
      </w:r>
    </w:p>
    <w:p/>
    <w:p>
      <w:pPr/>
      <w:r>
        <w:rPr>
          <w:rFonts w:ascii="Helvetica Light" w:hAnsi="Helvetica Light" w:cs="Helvetica Light"/>
          <w:sz w:val="18"/>
          <w:szCs w:val="18"/>
        </w:rPr>
        <w:t>- Record source-discovery page/asset counts, warnings and reconciliation confidence without logging full sensitive page content by default.</w:t>
      </w:r>
    </w:p>
    <w:p/>
    <w:p>
      <w:pPr/>
      <w:r>
        <w:rPr>
          <w:rFonts w:ascii="Helvetica Light" w:hAnsi="Helvetica Light" w:cs="Helvetica Light"/>
          <w:sz w:val="18"/>
          <w:szCs w:val="18"/>
        </w:rPr>
        <w:t>- Record component/blueprint versions and commerce revision for accepted proposals.</w:t>
      </w:r>
    </w:p>
    <w:p/>
    <w:p>
      <w:pPr/>
      <w:r>
        <w:rPr>
          <w:rFonts w:ascii="Helvetica Light" w:hAnsi="Helvetica Light" w:cs="Helvetica Light"/>
          <w:sz w:val="18"/>
          <w:szCs w:val="18"/>
        </w:rPr>
        <w:t>- Do not log provider secrets, raw merchant files or complete prompts by default.</w:t>
      </w:r>
    </w:p>
    <w:p/>
    <w:p>
      <w:pPr/>
      <w:r>
        <w:rPr>
          <w:rFonts w:ascii="Helvetica Light" w:hAnsi="Helvetica Light" w:cs="Helvetica Light"/>
          <w:sz w:val="18"/>
          <w:szCs w:val="18"/>
        </w:rPr>
        <w:t># 18. Testing and release acceptance criteria</w:t>
      </w:r>
    </w:p>
    <w:p>
      <w:pPr/>
      <w:r>
        <w:rPr>
          <w:rFonts w:ascii="Helvetica Light" w:hAnsi="Helvetica Light" w:cs="Helvetica Light"/>
          <w:sz w:val="18"/>
          <w:szCs w:val="18"/>
        </w:rPr>
        <w:t>## 18.1 Test layers</w:t>
      </w:r>
    </w:p>
    <w:p>
      <w:pPr/>
      <w:r>
        <w:rPr>
          <w:rFonts w:ascii="Helvetica Light" w:hAnsi="Helvetica Light" w:cs="Helvetica Light"/>
          <w:sz w:val="18"/>
          <w:szCs w:val="18"/>
        </w:rPr>
        <w:t>| **Layer**           | **Coverage**                                                                                                                                              |</w:t>
      </w:r>
    </w:p>
    <w:p>
      <w:pPr/>
      <w:r>
        <w:rPr>
          <w:rFonts w:ascii="Helvetica Light" w:hAnsi="Helvetica Light" w:cs="Helvetica Light"/>
          <w:sz w:val="18"/>
          <w:szCs w:val="18"/>
        </w:rPr>
        <w:t>|---------------------|-----------------------------------------------------------------------------------------------------------------------------------------------------------|</w:t>
      </w:r>
    </w:p>
    <w:p>
      <w:pPr/>
      <w:r>
        <w:rPr>
          <w:rFonts w:ascii="Helvetica Light" w:hAnsi="Helvetica Light" w:cs="Helvetica Light"/>
          <w:sz w:val="18"/>
          <w:szCs w:val="18"/>
        </w:rPr>
        <w:t>| Unit                | Schemas, component contracts, binding guards, option-group mapping, variant resolver adapters, token validation and source evidence parsing.              |</w:t>
      </w:r>
    </w:p>
    <w:p>
      <w:pPr/>
      <w:r>
        <w:rPr>
          <w:rFonts w:ascii="Helvetica Light" w:hAnsi="Helvetica Light" w:cs="Helvetica Light"/>
          <w:sz w:val="18"/>
          <w:szCs w:val="18"/>
        </w:rPr>
        <w:t>| Component           | Dynamic PDP selectors, product cards, galleries, collection filters, asset roles, editor controls and proposal summaries.                                 |</w:t>
      </w:r>
    </w:p>
    <w:p>
      <w:pPr/>
      <w:r>
        <w:rPr>
          <w:rFonts w:ascii="Helvetica Light" w:hAnsi="Helvetica Light" w:cs="Helvetica Light"/>
          <w:sz w:val="18"/>
          <w:szCs w:val="18"/>
        </w:rPr>
        <w:t>| Integration         | URL discovery to design brief, canonical reconciliation, brief to generation, real/mock provider proposals, atomic application, save/publish and restore. |</w:t>
      </w:r>
    </w:p>
    <w:p>
      <w:pPr/>
      <w:r>
        <w:rPr>
          <w:rFonts w:ascii="Helvetica Light" w:hAnsi="Helvetica Light" w:cs="Helvetica Light"/>
          <w:sz w:val="18"/>
          <w:szCs w:val="18"/>
        </w:rPr>
        <w:t>| End to end          | Existing-site onboarding and new-store onboarding through publish, including simple watch and complex ring products.                                      |</w:t>
      </w:r>
    </w:p>
    <w:p>
      <w:pPr/>
      <w:r>
        <w:rPr>
          <w:rFonts w:ascii="Helvetica Light" w:hAnsi="Helvetica Light" w:cs="Helvetica Light"/>
          <w:sz w:val="18"/>
          <w:szCs w:val="18"/>
        </w:rPr>
        <w:t>| Visual regression   | Homepage, collection and representative product pages at 375, 768, 1024 and 1440 px.                                                                      |</w:t>
      </w:r>
    </w:p>
    <w:p>
      <w:pPr/>
      <w:r>
        <w:rPr>
          <w:rFonts w:ascii="Helvetica Light" w:hAnsi="Helvetica Light" w:cs="Helvetica Light"/>
          <w:sz w:val="18"/>
          <w:szCs w:val="18"/>
        </w:rPr>
        <w:t>| Accessibility       | Keyboard paths, focus, semantic selectors, labels, contrast, drawers, dialogs and dynamic option states.                                                  |</w:t>
      </w:r>
    </w:p>
    <w:p>
      <w:pPr/>
      <w:r>
        <w:rPr>
          <w:rFonts w:ascii="Helvetica Light" w:hAnsi="Helvetica Light" w:cs="Helvetica Light"/>
          <w:sz w:val="18"/>
          <w:szCs w:val="18"/>
        </w:rPr>
        <w:t>| Adapter conformance | Standalone and Vesko adapters return equivalent canonical contracts for the same fixtures.                                                                |</w:t>
      </w:r>
    </w:p>
    <w:p/>
    <w:p>
      <w:pPr/>
      <w:r>
        <w:rPr>
          <w:rFonts w:ascii="Helvetica Light" w:hAnsi="Helvetica Light" w:cs="Helvetica Light"/>
          <w:sz w:val="18"/>
          <w:szCs w:val="18"/>
        </w:rPr>
        <w:t>## 18.2 Release acceptance criteria</w:t>
      </w:r>
    </w:p>
    <w:p>
      <w:pPr/>
      <w:r>
        <w:rPr>
          <w:rFonts w:ascii="Helvetica Light" w:hAnsi="Helvetica Light" w:cs="Helvetica Light"/>
          <w:sz w:val="18"/>
          <w:szCs w:val="18"/>
        </w:rPr>
        <w:t>| **ID**     | **Acceptance criterion**                                                                                                                                                      | **Requirement trace**                         |</w:t>
      </w:r>
    </w:p>
    <w:p>
      <w:pPr/>
      <w:r>
        <w:rPr>
          <w:rFonts w:ascii="Helvetica Light" w:hAnsi="Helvetica Light" w:cs="Helvetica Light"/>
          <w:sz w:val="18"/>
          <w:szCs w:val="18"/>
        </w:rPr>
        <w:t>|------------|-------------------------------------------------------------------------------------------------------------------------------------------------------------------------------|-----------------------------------------------|</w:t>
      </w:r>
    </w:p>
    <w:p>
      <w:pPr/>
      <w:r>
        <w:rPr>
          <w:rFonts w:ascii="Helvetica Light" w:hAnsi="Helvetica Light" w:cs="Helvetica Light"/>
          <w:sz w:val="18"/>
          <w:szCs w:val="18"/>
        </w:rPr>
        <w:t>| **AC-101** | A merchant can enter an existing public storefront URL and receive a source-discovery summary without the current draft being changed.                                        | FR-103, FR-104, FR-115, NFR-105               |</w:t>
      </w:r>
    </w:p>
    <w:p>
      <w:pPr/>
      <w:r>
        <w:rPr>
          <w:rFonts w:ascii="Helvetica Light" w:hAnsi="Helvetica Light" w:cs="Helvetica Light"/>
          <w:sz w:val="18"/>
          <w:szCs w:val="18"/>
        </w:rPr>
        <w:t>| **AC-102** | Discovered website prices, stock and variant values never replace canonical Vesko commerce data.                                                                              | FR-102, FR-104, FR-110, NFR-101               |</w:t>
      </w:r>
    </w:p>
    <w:p>
      <w:pPr/>
      <w:r>
        <w:rPr>
          <w:rFonts w:ascii="Helvetica Light" w:hAnsi="Helvetica Light" w:cs="Helvetica Light"/>
          <w:sz w:val="18"/>
          <w:szCs w:val="18"/>
        </w:rPr>
        <w:t>| **AC-103** | A merchant with only a logo, business description and canonical catalogue can approve a coherent Storefront Design Brief.                                                     | FR-105, FR-106, FR-110, NFR-105               |</w:t>
      </w:r>
    </w:p>
    <w:p>
      <w:pPr/>
      <w:r>
        <w:rPr>
          <w:rFonts w:ascii="Helvetica Light" w:hAnsi="Helvetica Light" w:cs="Helvetica Light"/>
          <w:sz w:val="18"/>
          <w:szCs w:val="18"/>
        </w:rPr>
        <w:t>| **AC-104** | The brief lists reused assets, missing assets, page plan, assumptions and protected commerce source.                                                                          | FR-104, FR-105, FR-107, NFR-101               |</w:t>
      </w:r>
    </w:p>
    <w:p>
      <w:pPr/>
      <w:r>
        <w:rPr>
          <w:rFonts w:ascii="Helvetica Light" w:hAnsi="Helvetica Light" w:cs="Helvetica Light"/>
          <w:sz w:val="18"/>
          <w:szCs w:val="18"/>
        </w:rPr>
        <w:t>| **AC-105** | Initial generation creates a coherent homepage, collection page and dynamic product page using registered components and bindings.                                            | FR-108, FR-109, FR-110, FR-111, NFR-108, NFR-109 |</w:t>
      </w:r>
    </w:p>
    <w:p>
      <w:pPr/>
      <w:r>
        <w:rPr>
          <w:rFonts w:ascii="Helvetica Light" w:hAnsi="Helvetica Light" w:cs="Helvetica Light"/>
          <w:sz w:val="18"/>
          <w:szCs w:val="18"/>
        </w:rPr>
        <w:t>| **AC-106** | A watch with one colour dimension renders only the relevant compact selector and technical attributes.                                                                        | FR-110, FR-111, NFR-102, NFR-103              |</w:t>
      </w:r>
    </w:p>
    <w:p>
      <w:pPr/>
      <w:r>
        <w:rPr>
          <w:rFonts w:ascii="Helvetica Light" w:hAnsi="Helvetica Light" w:cs="Helvetica Light"/>
          <w:sz w:val="18"/>
          <w:szCs w:val="18"/>
        </w:rPr>
        <w:t>| **AC-107** | A ring with five or six configured dimensions/options renders every required group, dependencies, unavailable states and completion guidance.                                 | FR-110, FR-111, NFR-102, NFR-103              |</w:t>
      </w:r>
    </w:p>
    <w:p>
      <w:pPr/>
      <w:r>
        <w:rPr>
          <w:rFonts w:ascii="Helvetica Light" w:hAnsi="Helvetica Light" w:cs="Helvetica Light"/>
          <w:sz w:val="18"/>
          <w:szCs w:val="18"/>
        </w:rPr>
        <w:t>| **AC-108** | Changing PDP layout or selector style does not change canonical option values, variants, prices, stock or SKUs.                                                               | FR-102, FR-108, FR-110, FR-111, NFR-101       |</w:t>
      </w:r>
    </w:p>
    <w:p>
      <w:pPr/>
      <w:r>
        <w:rPr>
          <w:rFonts w:ascii="Helvetica Light" w:hAnsi="Helvetica Light" w:cs="Helvetica Light"/>
          <w:sz w:val="18"/>
          <w:szCs w:val="18"/>
        </w:rPr>
        <w:t>| **AC-109** | The selected canonical variant controls displayed price, availability and variant media through the resolver adapter.                                                         | FR-110, FR-111, NFR-101, NFR-105              |</w:t>
      </w:r>
    </w:p>
    <w:p>
      <w:pPr/>
      <w:r>
        <w:rPr>
          <w:rFonts w:ascii="Helvetica Light" w:hAnsi="Helvetica Light" w:cs="Helvetica Light"/>
          <w:sz w:val="18"/>
          <w:szCs w:val="18"/>
        </w:rPr>
        <w:t>| **AC-110** | Unknown product types render with a generic dynamic fallback without dropping available attributes or options.                                                                | FR-109, FR-110, FR-111, NFR-109               |</w:t>
      </w:r>
    </w:p>
    <w:p>
      <w:pPr/>
      <w:r>
        <w:rPr>
          <w:rFonts w:ascii="Helvetica Light" w:hAnsi="Helvetica Light" w:cs="Helvetica Light"/>
          <w:sz w:val="18"/>
          <w:szCs w:val="18"/>
        </w:rPr>
        <w:t>| **AC-111** | Product cards render valid price, compare-at-price or explicit unavailable-price state without inventing a value.                                                             | FR-110, FR-112, NFR-101                       |</w:t>
      </w:r>
    </w:p>
    <w:p>
      <w:pPr/>
      <w:r>
        <w:rPr>
          <w:rFonts w:ascii="Helvetica Light" w:hAnsi="Helvetica Light" w:cs="Helvetica Light"/>
          <w:sz w:val="18"/>
          <w:szCs w:val="18"/>
        </w:rPr>
        <w:t>| **AC-112** | The same registered component implementations render in editor, preview and published routes.                                                                                 | FR-109, FR-114, NFR-109                       |</w:t>
      </w:r>
    </w:p>
    <w:p>
      <w:pPr/>
      <w:r>
        <w:rPr>
          <w:rFonts w:ascii="Helvetica Light" w:hAnsi="Helvetica Light" w:cs="Helvetica Light"/>
          <w:sz w:val="18"/>
          <w:szCs w:val="18"/>
        </w:rPr>
        <w:t>| **AC-113** | A merchant can request an exact valid brand palette and receive a validated token proposal rather than a generic unsupported failure.                                         | FR-106, FR-108, FR-113, NFR-105               |</w:t>
      </w:r>
    </w:p>
    <w:p>
      <w:pPr/>
      <w:r>
        <w:rPr>
          <w:rFonts w:ascii="Helvetica Light" w:hAnsi="Helvetica Light" w:cs="Helvetica Light"/>
          <w:sz w:val="18"/>
          <w:szCs w:val="18"/>
        </w:rPr>
        <w:t>| **AC-114** | Whole-storefront restyling coordinates global tokens, navigation, footer, homepage, collection and representative product pages atomically.                                   | FR-108, FR-113, FR-115, NFR-105               |</w:t>
      </w:r>
    </w:p>
    <w:p>
      <w:pPr/>
      <w:r>
        <w:rPr>
          <w:rFonts w:ascii="Helvetica Light" w:hAnsi="Helvetica Light" w:cs="Helvetica Light"/>
          <w:sz w:val="18"/>
          <w:szCs w:val="18"/>
        </w:rPr>
        <w:t>| **AC-115** | A failed provider call, invalid operation or stale commerce revision preserves the active draft and history.                                                                  | FR-108, FR-115, FR-117, NFR-105, NFR-107      |</w:t>
      </w:r>
    </w:p>
    <w:p>
      <w:pPr/>
      <w:r>
        <w:rPr>
          <w:rFonts w:ascii="Helvetica Light" w:hAnsi="Helvetica Light" w:cs="Helvetica Light"/>
          <w:sz w:val="18"/>
          <w:szCs w:val="18"/>
        </w:rPr>
        <w:t>| **AC-116** | Accepted whole-storefront changes undo and redo as one complete transaction.                                                                                                  | FR-113, FR-115, NFR-105                       |</w:t>
      </w:r>
    </w:p>
    <w:p>
      <w:pPr/>
      <w:r>
        <w:rPr>
          <w:rFonts w:ascii="Helvetica Light" w:hAnsi="Helvetica Light" w:cs="Helvetica Light"/>
          <w:sz w:val="18"/>
          <w:szCs w:val="18"/>
        </w:rPr>
        <w:t>| **AC-117** | Generated storefronts contain no seed-brand or fixture-specific copy unrelated to the selected merchant.                                                                      | FR-103, FR-105, FR-106, FR-108, NFR-107, NFR-108 |</w:t>
      </w:r>
    </w:p>
    <w:p>
      <w:pPr/>
      <w:r>
        <w:rPr>
          <w:rFonts w:ascii="Helvetica Light" w:hAnsi="Helvetica Light" w:cs="Helvetica Light"/>
          <w:sz w:val="18"/>
          <w:szCs w:val="18"/>
        </w:rPr>
        <w:t>| **AC-118** | Asset placement uses approved asset IDs and provenance; product media is never bound to the wrong product.                                                                    | FR-104, FR-107, FR-110, NFR-101               |</w:t>
      </w:r>
    </w:p>
    <w:p>
      <w:pPr/>
      <w:r>
        <w:rPr>
          <w:rFonts w:ascii="Helvetica Light" w:hAnsi="Helvetica Light" w:cs="Helvetica Light"/>
          <w:sz w:val="18"/>
          <w:szCs w:val="18"/>
        </w:rPr>
        <w:t>| **AC-119** | Missing hero or collection media produces a clear reuse/upload/generate choice rather than silent generation.                                                                 | FR-105, FR-107, FR-116, NFR-102               |</w:t>
      </w:r>
    </w:p>
    <w:p>
      <w:pPr/>
      <w:r>
        <w:rPr>
          <w:rFonts w:ascii="Helvetica Light" w:hAnsi="Helvetica Light" w:cs="Helvetica Light"/>
          <w:sz w:val="18"/>
          <w:szCs w:val="18"/>
        </w:rPr>
        <w:t>| **AC-120** | The Karvonen demo can be loaded, reset and demonstrated repeatedly without manual IndexedDB preparation.                                                                      | FR-117, NFR-107, NFR-108                      |</w:t>
      </w:r>
    </w:p>
    <w:p>
      <w:pPr/>
      <w:r>
        <w:rPr>
          <w:rFonts w:ascii="Helvetica Light" w:hAnsi="Helvetica Light" w:cs="Helvetica Light"/>
          <w:sz w:val="18"/>
          <w:szCs w:val="18"/>
        </w:rPr>
        <w:t>| **AC-121** | Merchant mode exposes no raw JSON, internal IDs, provider payloads or developer tools.                                                                                        | FR-116, NFR-101, NFR-107                      |</w:t>
      </w:r>
    </w:p>
    <w:p>
      <w:pPr/>
      <w:r>
        <w:rPr>
          <w:rFonts w:ascii="Helvetica Light" w:hAnsi="Helvetica Light" w:cs="Helvetica Light"/>
          <w:sz w:val="18"/>
          <w:szCs w:val="18"/>
        </w:rPr>
        <w:t>| **AC-122** | Primary journeys have no visible clipping or overlap at 375, 768, 1024 and 1440 px.                                                                                           | FR-114, NFR-103                               |</w:t>
      </w:r>
    </w:p>
    <w:p>
      <w:pPr/>
      <w:r>
        <w:rPr>
          <w:rFonts w:ascii="Helvetica Light" w:hAnsi="Helvetica Light" w:cs="Helvetica Light"/>
          <w:sz w:val="18"/>
          <w:szCs w:val="18"/>
        </w:rPr>
        <w:t>| **AC-123** | Dynamic selectors, drawers, proposal actions, save and publish are keyboard operable and labelled.                                                                            | FR-111, FR-114, FR-116, NFR-102               |</w:t>
      </w:r>
    </w:p>
    <w:p>
      <w:pPr/>
      <w:r>
        <w:rPr>
          <w:rFonts w:ascii="Helvetica Light" w:hAnsi="Helvetica Light" w:cs="Helvetica Light"/>
          <w:sz w:val="18"/>
          <w:szCs w:val="18"/>
        </w:rPr>
        <w:t>| **AC-124** | A Vesko integration adapter passes the same contract tests as the standalone fixtures for project, commerce, media, storage and publishing.                                   | FR-101, FR-110, FR-118, NFR-108, NFR-109      |</w:t>
      </w:r>
    </w:p>
    <w:p>
      <w:pPr/>
      <w:r>
        <w:rPr>
          <w:rFonts w:ascii="Helvetica Light" w:hAnsi="Helvetica Light" w:cs="Helvetica Light"/>
          <w:sz w:val="18"/>
          <w:szCs w:val="18"/>
        </w:rPr>
        <w:t>| **AC-125** | A complete customer-ready journey succeeds: URL or minimal-input onboarding → approved brief → generation → AI edit → manual edit → save draft → preview → publish → restore. | FR-101, FR-103, FR-105, FR-108, FR-115, FR-118, NFR-105, NFR-108, NFR-109 |</w:t>
      </w:r>
    </w:p>
    <w:p>
      <w:pPr/>
      <w:r>
        <w:rPr>
          <w:rFonts w:ascii="Helvetica Light" w:hAnsi="Helvetica Light" w:cs="Helvetica Light"/>
          <w:sz w:val="18"/>
          <w:szCs w:val="18"/>
        </w:rPr>
        <w:t>| **AC-126** | P9-04D proves Premium editorial, Modern technical and Warm approachable outputs are pairwise different in every required homepage, collection and PDP dimension, rather than by colour, typography or one rearranged section alone. | FR-108, FR-109, FR-113, FR-115, NFR-103, NFR-105 |</w:t>
      </w:r>
    </w:p>
    <w:p>
      <w:pPr/>
      <w:r>
        <w:rPr>
          <w:rFonts w:ascii="Helvetica Light" w:hAnsi="Helvetica Light" w:cs="Helvetica Light"/>
          <w:sz w:val="18"/>
          <w:szCs w:val="18"/>
        </w:rPr>
        <w:t>| **AC-127** | The P9-04D matrix records EN/FI, 375/768/1024/1440, one/many collections, small/large catalogues and missing optional media; each result has measured no-overflow, clipping, overlap and empty-space evidence. | FR-109, FR-114, NFR-102, NFR-103 |</w:t>
      </w:r>
    </w:p>
    <w:p>
      <w:pPr/>
      <w:r>
        <w:rPr>
          <w:rFonts w:ascii="Helvetica Light" w:hAnsi="Helvetica Light" w:cs="Helvetica Light"/>
          <w:sz w:val="18"/>
          <w:szCs w:val="18"/>
        </w:rPr>
        <w:t>| **AC-128** | Every P9-04D direction uses approved asset provenance and correct product/collection binding, and matches the canonical source-commerce baseline for protected IDs, SKU, price, availability and media truth. | FR-104, FR-107, FR-110, NFR-101 |</w:t>
      </w:r>
    </w:p>
    <w:p>
      <w:pPr/>
      <w:r>
        <w:rPr>
          <w:rFonts w:ascii="Helvetica Light" w:hAnsi="Helvetica Light" w:cs="Helvetica Light"/>
          <w:sz w:val="18"/>
          <w:szCs w:val="18"/>
        </w:rPr>
        <w:t>| **AC-129** | Capability retrieval returns only current registered components, variants, bindings, renderers, responsive/accessibility rules and executable blueprints derived from canonical repository contracts. | FR-108, FR-109, NFR-108, NFR-109 |</w:t>
      </w:r>
    </w:p>
    <w:p>
      <w:pPr/>
      <w:r>
        <w:rPr>
          <w:rFonts w:ascii="Helvetica Light" w:hAnsi="Helvetica Light" w:cs="Helvetica Light"/>
          <w:sz w:val="18"/>
          <w:szCs w:val="18"/>
        </w:rPr>
        <w:t>| **AC-130** | Unknown, stale, incompatible or schema-invalid component, variant, binding, blueprint and skill references are rejected before a proposal can classify them as reachable or mutate a draft. | FR-108, FR-109, FR-117, NFR-101, NFR-105 |</w:t>
      </w:r>
    </w:p>
    <w:p>
      <w:pPr/>
      <w:r>
        <w:rPr>
          <w:rFonts w:ascii="Helvetica Light" w:hAnsi="Helvetica Light" w:cs="Helvetica Light"/>
          <w:sz w:val="18"/>
          <w:szCs w:val="18"/>
        </w:rPr>
        <w:t>| **AC-131** | Initial storefront generation and follow-up editing use separately identified Skill packages with separate inputs, permissions, quality gates and evidence. | FR-105, FR-108, FR-113, NFR-101, NFR-108 |</w:t>
      </w:r>
    </w:p>
    <w:p>
      <w:pPr/>
      <w:r>
        <w:rPr>
          <w:rFonts w:ascii="Helvetica Light" w:hAnsi="Helvetica Light" w:cs="Helvetica Light"/>
          <w:sz w:val="18"/>
          <w:szCs w:val="18"/>
        </w:rPr>
        <w:t>| **AC-132** | The instruction router never widens authority beyond the merchant-selected section, page, shared frame, design system or complete-storefront scope. | FR-108, FR-113, NFR-101, NFR-105 |</w:t>
      </w:r>
    </w:p>
    <w:p>
      <w:pPr/>
      <w:r>
        <w:rPr>
          <w:rFonts w:ascii="Helvetica Light" w:hAnsi="Helvetica Light" w:cs="Helvetica Light"/>
          <w:sz w:val="18"/>
          <w:szCs w:val="18"/>
        </w:rPr>
        <w:t>| **AC-133** | Every executable PageBlueprint compiles through controlled operations into the same canonical StorefrontSnapshot used by editor, preview, save, history and publish. | FR-109, FR-113, FR-115, NFR-105, NFR-109 |</w:t>
      </w:r>
    </w:p>
    <w:p>
      <w:pPr/>
      <w:r>
        <w:rPr>
          <w:rFonts w:ascii="Helvetica Light" w:hAnsi="Helvetica Light" w:cs="Helvetica Light"/>
          <w:sz w:val="18"/>
          <w:szCs w:val="18"/>
        </w:rPr>
        <w:t>| **AC-134** | Golden-store evaluation proves grounded composition, canonical-commerce preservation, accessibility and responsive quality across representative catalogue shapes and at least one non-jewellery merchant. | FR-109, FR-110, FR-114, NFR-102, NFR-103, NFR-108 |</w:t>
      </w:r>
    </w:p>
    <w:p>
      <w:pPr/>
      <w:r>
        <w:rPr>
          <w:rFonts w:ascii="Helvetica Light" w:hAnsi="Helvetica Light" w:cs="Helvetica Light"/>
          <w:sz w:val="18"/>
          <w:szCs w:val="18"/>
        </w:rPr>
        <w:t>| **AC-135** | Publication deterministically validates and publishes the accepted StorefrontSnapshot without an AI call, provider payload or provider-owned page graph at publish time. | FR-108, FR-115, NFR-101, NFR-105, NFR-107 |</w:t>
      </w:r>
    </w:p>
    <w:p/>
    <w:p>
      <w:pPr/>
      <w:r>
        <w:rPr>
          <w:rFonts w:ascii="Helvetica Light" w:hAnsi="Helvetica Light" w:cs="Helvetica Light"/>
          <w:sz w:val="18"/>
          <w:szCs w:val="18"/>
        </w:rPr>
        <w:t>### P9-04D objective design-diversity gate</w:t>
      </w:r>
    </w:p>
    <w:p/>
    <w:p>
      <w:pPr/>
      <w:r>
        <w:rPr>
          <w:rFonts w:ascii="Helvetica Light" w:hAnsi="Helvetica Light" w:cs="Helvetica Light"/>
          <w:sz w:val="18"/>
          <w:szCs w:val="18"/>
        </w:rPr>
        <w:t>The 29 July 2026 real-AI Lumo evaluation showed that a valid generated storefront can still be</w:t>
      </w:r>
    </w:p>
    <w:p>
      <w:pPr/>
      <w:r>
        <w:rPr>
          <w:rFonts w:ascii="Helvetica Light" w:hAnsi="Helvetica Light" w:cs="Helvetica Light"/>
          <w:sz w:val="18"/>
          <w:szCs w:val="18"/>
        </w:rPr>
        <w:t>generic. P9-04D is therefore a binding Phase 9 acceptance gate, not a palette comparison. The</w:t>
      </w:r>
    </w:p>
    <w:p>
      <w:pPr/>
      <w:r>
        <w:rPr>
          <w:rFonts w:ascii="Helvetica Light" w:hAnsi="Helvetica Light" w:cs="Helvetica Light"/>
          <w:sz w:val="18"/>
          <w:szCs w:val="18"/>
        </w:rPr>
        <w:t>same project, canonical catalogue and approved assets must produce these registered directions:</w:t>
      </w:r>
    </w:p>
    <w:p>
      <w:pPr/>
      <w:r>
        <w:rPr>
          <w:rFonts w:ascii="Helvetica Light" w:hAnsi="Helvetica Light" w:cs="Helvetica Light"/>
          <w:sz w:val="18"/>
          <w:szCs w:val="18"/>
        </w:rPr>
        <w:t>`premiumEditorial`, `modernTechnical` and `warmApproachable`.</w:t>
      </w:r>
    </w:p>
    <w:p/>
    <w:p>
      <w:pPr/>
      <w:r>
        <w:rPr>
          <w:rFonts w:ascii="Helvetica Light" w:hAnsi="Helvetica Light" w:cs="Helvetica Light"/>
          <w:sz w:val="18"/>
          <w:szCs w:val="18"/>
        </w:rPr>
        <w:t>For every direction pair, the acceptance harness independently verifies homepage section</w:t>
      </w:r>
    </w:p>
    <w:p>
      <w:pPr/>
      <w:r>
        <w:rPr>
          <w:rFonts w:ascii="Helvetica Light" w:hAnsi="Helvetica Light" w:cs="Helvetica Light"/>
          <w:sz w:val="18"/>
          <w:szCs w:val="18"/>
        </w:rPr>
        <w:t>structure/order, hero, navigation, collection discovery, product cards and story/trust/campaign</w:t>
      </w:r>
    </w:p>
    <w:p>
      <w:pPr/>
      <w:r>
        <w:rPr>
          <w:rFonts w:ascii="Helvetica Light" w:hAnsi="Helvetica Light" w:cs="Helvetica Light"/>
          <w:sz w:val="18"/>
          <w:szCs w:val="18"/>
        </w:rPr>
        <w:t>presentation; collection discovery/filter, structure and product-card presentation; and PDP</w:t>
      </w:r>
    </w:p>
    <w:p>
      <w:pPr/>
      <w:r>
        <w:rPr>
          <w:rFonts w:ascii="Helvetica Light" w:hAnsi="Helvetica Light" w:cs="Helvetica Light"/>
          <w:sz w:val="18"/>
          <w:szCs w:val="18"/>
        </w:rPr>
        <w:t>gallery, information hierarchy and option/variant presentation. Homepage, collection and PDP</w:t>
      </w:r>
    </w:p>
    <w:p>
      <w:pPr/>
      <w:r>
        <w:rPr>
          <w:rFonts w:ascii="Helvetica Light" w:hAnsi="Helvetica Light" w:cs="Helvetica Light"/>
          <w:sz w:val="18"/>
          <w:szCs w:val="18"/>
        </w:rPr>
        <w:t>must share the selected registered recipe/token identity. Colour-only, typography-only and</w:t>
      </w:r>
    </w:p>
    <w:p>
      <w:pPr/>
      <w:r>
        <w:rPr>
          <w:rFonts w:ascii="Helvetica Light" w:hAnsi="Helvetica Light" w:cs="Helvetica Light"/>
          <w:sz w:val="18"/>
          <w:szCs w:val="18"/>
        </w:rPr>
        <w:t>one-section-only changes fail, as do mixed-direction pages.</w:t>
      </w:r>
    </w:p>
    <w:p/>
    <w:p>
      <w:pPr/>
      <w:r>
        <w:rPr>
          <w:rFonts w:ascii="Helvetica Light" w:hAnsi="Helvetica Light" w:cs="Helvetica Light"/>
          <w:sz w:val="18"/>
          <w:szCs w:val="18"/>
        </w:rPr>
        <w:t>The executable evidence matrix covers EN and FI at 375, 768, 1024 and 1440 px, plus one</w:t>
      </w:r>
    </w:p>
    <w:p>
      <w:pPr/>
      <w:r>
        <w:rPr>
          <w:rFonts w:ascii="Helvetica Light" w:hAnsi="Helvetica Light" w:cs="Helvetica Light"/>
          <w:sz w:val="18"/>
          <w:szCs w:val="18"/>
        </w:rPr>
        <w:t>collection, multiple collections, small and large product counts and missing optional media.</w:t>
      </w:r>
    </w:p>
    <w:p>
      <w:pPr/>
      <w:r>
        <w:rPr>
          <w:rFonts w:ascii="Helvetica Light" w:hAnsi="Helvetica Light" w:cs="Helvetica Light"/>
          <w:sz w:val="18"/>
          <w:szCs w:val="18"/>
        </w:rPr>
        <w:t>Measured results must reject overflow, clipping, overlap, invalid empty space and failed layout</w:t>
      </w:r>
    </w:p>
    <w:p>
      <w:pPr/>
      <w:r>
        <w:rPr>
          <w:rFonts w:ascii="Helvetica Light" w:hAnsi="Helvetica Light" w:cs="Helvetica Light"/>
          <w:sz w:val="18"/>
          <w:szCs w:val="18"/>
        </w:rPr>
        <w:t>probes. Merchant-visible locale evidence must not leak fixture brands, component/recipe IDs or</w:t>
      </w:r>
    </w:p>
    <w:p>
      <w:pPr/>
      <w:r>
        <w:rPr>
          <w:rFonts w:ascii="Helvetica Light" w:hAnsi="Helvetica Light" w:cs="Helvetica Light"/>
          <w:sz w:val="18"/>
          <w:szCs w:val="18"/>
        </w:rPr>
        <w:t>provider terminology. Asset-use evidence must preserve approved role, provenance and correct</w:t>
      </w:r>
    </w:p>
    <w:p>
      <w:pPr/>
      <w:r>
        <w:rPr>
          <w:rFonts w:ascii="Helvetica Light" w:hAnsi="Helvetica Light" w:cs="Helvetica Light"/>
          <w:sz w:val="18"/>
          <w:szCs w:val="18"/>
        </w:rPr>
        <w:t>product/collection ownership. Each generated direction is compared directly with the canonical</w:t>
      </w:r>
    </w:p>
    <w:p>
      <w:pPr/>
      <w:r>
        <w:rPr>
          <w:rFonts w:ascii="Helvetica Light" w:hAnsi="Helvetica Light" w:cs="Helvetica Light"/>
          <w:sz w:val="18"/>
          <w:szCs w:val="18"/>
        </w:rPr>
        <w:t>source-commerce baseline; pairwise output agreement alone is insufficient.</w:t>
      </w:r>
    </w:p>
    <w:p/>
    <w:p>
      <w:pPr/>
      <w:r>
        <w:rPr>
          <w:rFonts w:ascii="Helvetica Light" w:hAnsi="Helvetica Light" w:cs="Helvetica Light"/>
          <w:sz w:val="18"/>
          <w:szCs w:val="18"/>
        </w:rPr>
        <w:t>## 18.3 Definition of done for every implementation task</w:t>
      </w:r>
    </w:p>
    <w:p>
      <w:pPr/>
      <w:r>
        <w:rPr>
          <w:rFonts w:ascii="Helvetica Light" w:hAnsi="Helvetica Light" w:cs="Helvetica Light"/>
          <w:sz w:val="18"/>
          <w:szCs w:val="18"/>
        </w:rPr>
        <w:t>- The merchant-visible capability is explicit and demonstrable.</w:t>
      </w:r>
    </w:p>
    <w:p/>
    <w:p>
      <w:pPr/>
      <w:r>
        <w:rPr>
          <w:rFonts w:ascii="Helvetica Light" w:hAnsi="Helvetica Light" w:cs="Helvetica Light"/>
          <w:sz w:val="18"/>
          <w:szCs w:val="18"/>
        </w:rPr>
        <w:t>- Affected v1.2 requirement and acceptance IDs are named.</w:t>
      </w:r>
    </w:p>
    <w:p/>
    <w:p>
      <w:pPr/>
      <w:r>
        <w:rPr>
          <w:rFonts w:ascii="Helvetica Light" w:hAnsi="Helvetica Light" w:cs="Helvetica Light"/>
          <w:sz w:val="18"/>
          <w:szCs w:val="18"/>
        </w:rPr>
        <w:t>- No competing commerce/product model or direct protected-field mutation is introduced.</w:t>
      </w:r>
    </w:p>
    <w:p/>
    <w:p>
      <w:pPr/>
      <w:r>
        <w:rPr>
          <w:rFonts w:ascii="Helvetica Light" w:hAnsi="Helvetica Light" w:cs="Helvetica Light"/>
          <w:sz w:val="18"/>
          <w:szCs w:val="18"/>
        </w:rPr>
        <w:t>- Loading, empty, error, stale, unavailable and success states are handled.</w:t>
      </w:r>
    </w:p>
    <w:p/>
    <w:p>
      <w:pPr/>
      <w:r>
        <w:rPr>
          <w:rFonts w:ascii="Helvetica Light" w:hAnsi="Helvetica Light" w:cs="Helvetica Light"/>
          <w:sz w:val="18"/>
          <w:szCs w:val="18"/>
        </w:rPr>
        <w:t>- Focused unit/integration tests and relevant responsive/accessibility checks pass.</w:t>
      </w:r>
    </w:p>
    <w:p/>
    <w:p>
      <w:pPr/>
      <w:r>
        <w:rPr>
          <w:rFonts w:ascii="Helvetica Light" w:hAnsi="Helvetica Light" w:cs="Helvetica Light"/>
          <w:sz w:val="18"/>
          <w:szCs w:val="18"/>
        </w:rPr>
        <w:t>- Provider, storage and Vesko boundaries remain behind interfaces.</w:t>
      </w:r>
    </w:p>
    <w:p/>
    <w:p>
      <w:pPr/>
      <w:r>
        <w:rPr>
          <w:rFonts w:ascii="Helvetica Light" w:hAnsi="Helvetica Light" w:cs="Helvetica Light"/>
          <w:sz w:val="18"/>
          <w:szCs w:val="18"/>
        </w:rPr>
        <w:t>- SDD/ADR/component documentation is updated when contracts or roadmap assumptions change.</w:t>
      </w:r>
    </w:p>
    <w:p/>
    <w:p>
      <w:pPr/>
      <w:r>
        <w:rPr>
          <w:rFonts w:ascii="Helvetica Light" w:hAnsi="Helvetica Light" w:cs="Helvetica Light"/>
          <w:sz w:val="18"/>
          <w:szCs w:val="18"/>
        </w:rPr>
        <w:t># 19. Correct development roadmap</w:t>
      </w:r>
    </w:p>
    <w:p>
      <w:pPr/>
      <w:r>
        <w:rPr>
          <w:rFonts w:ascii="Helvetica Light" w:hAnsi="Helvetica Light" w:cs="Helvetica Light"/>
          <w:sz w:val="18"/>
          <w:szCs w:val="18"/>
        </w:rPr>
        <w:t>&lt;table&gt;</w:t>
      </w:r>
    </w:p>
    <w:p>
      <w:pPr/>
      <w:r>
        <w:rPr>
          <w:rFonts w:ascii="Helvetica Light" w:hAnsi="Helvetica Light" w:cs="Helvetica Light"/>
          <w:sz w:val="18"/>
          <w:szCs w:val="18"/>
        </w:rPr>
        <w:t>&lt;colgroup&gt;</w:t>
      </w:r>
    </w:p>
    <w:p>
      <w:pPr/>
      <w:r>
        <w:rPr>
          <w:rFonts w:ascii="Helvetica Light" w:hAnsi="Helvetica Light" w:cs="Helvetica Light"/>
          <w:sz w:val="18"/>
          <w:szCs w:val="18"/>
        </w:rPr>
        <w:t>&lt;col style="width: 1%" /&gt;</w:t>
      </w:r>
    </w:p>
    <w:p>
      <w:pPr/>
      <w:r>
        <w:rPr>
          <w:rFonts w:ascii="Helvetica Light" w:hAnsi="Helvetica Light" w:cs="Helvetica Light"/>
          <w:sz w:val="18"/>
          <w:szCs w:val="18"/>
        </w:rPr>
        <w:t>&lt;col style="width: 98%" /&gt;</w:t>
      </w:r>
    </w:p>
    <w:p>
      <w:pPr/>
      <w:r>
        <w:rPr>
          <w:rFonts w:ascii="Helvetica Light" w:hAnsi="Helvetica Light" w:cs="Helvetica Light"/>
          <w:sz w:val="18"/>
          <w:szCs w:val="18"/>
        </w:rPr>
        <w:t>&lt;/colgroup&gt;</w:t>
      </w:r>
    </w:p>
    <w:p>
      <w:pPr/>
      <w:r>
        <w:rPr>
          <w:rFonts w:ascii="Helvetica Light" w:hAnsi="Helvetica Light" w:cs="Helvetica Light"/>
          <w:sz w:val="18"/>
          <w:szCs w:val="18"/>
        </w:rPr>
        <w:t>&lt;thead&gt;</w:t>
      </w:r>
    </w:p>
    <w:p>
      <w:pPr/>
      <w:r>
        <w:rPr>
          <w:rFonts w:ascii="Helvetica Light" w:hAnsi="Helvetica Light" w:cs="Helvetica Light"/>
          <w:sz w:val="18"/>
          <w:szCs w:val="18"/>
        </w:rPr>
        <w:t>&lt;tr class="header"&gt;</w:t>
      </w:r>
    </w:p>
    <w:p>
      <w:pPr/>
      <w:r>
        <w:rPr>
          <w:rFonts w:ascii="Helvetica Light" w:hAnsi="Helvetica Light" w:cs="Helvetica Light"/>
          <w:sz w:val="18"/>
          <w:szCs w:val="18"/>
        </w:rPr>
        <w:t>&lt;th&gt;&lt;/th&gt;</w:t>
      </w:r>
    </w:p>
    <w:p>
      <w:pPr/>
      <w:r>
        <w:rPr>
          <w:rFonts w:ascii="Helvetica Light" w:hAnsi="Helvetica Light" w:cs="Helvetica Light"/>
          <w:sz w:val="18"/>
          <w:szCs w:val="18"/>
        </w:rPr>
        <w:t>&lt;th&gt;&lt;p&gt;&lt;strong&gt;v1.2.1 roadmap correction&lt;/strong&gt;&lt;/p&gt;</w:t>
      </w:r>
    </w:p>
    <w:p>
      <w:pPr/>
      <w:r>
        <w:rPr>
          <w:rFonts w:ascii="Helvetica Light" w:hAnsi="Helvetica Light" w:cs="Helvetica Light"/>
          <w:sz w:val="18"/>
          <w:szCs w:val="18"/>
        </w:rPr>
        <w:t>&lt;p&gt;The controlled lifecycle is retained, but repository infrastructure is not the same as a proven merchant outcome. Phase 9 remains active until meaningful grounded multi-page composition and its complete evidence gate pass. The binding order is Phase 9, P10A grounded orchestration, P10B assets and Studio UX, Phase 11 granular editing, Phase 12 stable domains and reference adapters, then deployment-specific authentication, tenancy, staging and operations.&lt;/p&gt;&lt;/th&gt;</w:t>
      </w:r>
    </w:p>
    <w:p>
      <w:pPr/>
      <w:r>
        <w:rPr>
          <w:rFonts w:ascii="Helvetica Light" w:hAnsi="Helvetica Light" w:cs="Helvetica Light"/>
          <w:sz w:val="18"/>
          <w:szCs w:val="18"/>
        </w:rPr>
        <w:t>&lt;/tr&gt;</w:t>
      </w:r>
    </w:p>
    <w:p>
      <w:pPr/>
      <w:r>
        <w:rPr>
          <w:rFonts w:ascii="Helvetica Light" w:hAnsi="Helvetica Light" w:cs="Helvetica Light"/>
          <w:sz w:val="18"/>
          <w:szCs w:val="18"/>
        </w:rPr>
        <w:t>&lt;/thead&gt;</w:t>
      </w:r>
    </w:p>
    <w:p>
      <w:pPr/>
      <w:r>
        <w:rPr>
          <w:rFonts w:ascii="Helvetica Light" w:hAnsi="Helvetica Light" w:cs="Helvetica Light"/>
          <w:sz w:val="18"/>
          <w:szCs w:val="18"/>
        </w:rPr>
        <w:t>&lt;tbody&gt;</w:t>
      </w:r>
    </w:p>
    <w:p>
      <w:pPr/>
      <w:r>
        <w:rPr>
          <w:rFonts w:ascii="Helvetica Light" w:hAnsi="Helvetica Light" w:cs="Helvetica Light"/>
          <w:sz w:val="18"/>
          <w:szCs w:val="18"/>
        </w:rPr>
        <w:t>&lt;/tbody&gt;</w:t>
      </w:r>
    </w:p>
    <w:p>
      <w:pPr/>
      <w:r>
        <w:rPr>
          <w:rFonts w:ascii="Helvetica Light" w:hAnsi="Helvetica Light" w:cs="Helvetica Light"/>
          <w:sz w:val="18"/>
          <w:szCs w:val="18"/>
        </w:rPr>
        <w:t>&lt;/table&gt;</w:t>
      </w:r>
    </w:p>
    <w:p/>
    <w:p>
      <w:pPr/>
      <w:r>
        <w:rPr>
          <w:rFonts w:ascii="Helvetica Light" w:hAnsi="Helvetica Light" w:cs="Helvetica Light"/>
          <w:sz w:val="18"/>
          <w:szCs w:val="18"/>
        </w:rPr>
        <w:t>## 19.1 Completed baseline</w:t>
      </w:r>
    </w:p>
    <w:p>
      <w:pPr/>
      <w:r>
        <w:rPr>
          <w:rFonts w:ascii="Helvetica Light" w:hAnsi="Helvetica Light" w:cs="Helvetica Light"/>
          <w:sz w:val="18"/>
          <w:szCs w:val="18"/>
        </w:rPr>
        <w:t>| **Completed area**                 | **Outcome**                                                                                    |</w:t>
      </w:r>
    </w:p>
    <w:p>
      <w:pPr/>
      <w:r>
        <w:rPr>
          <w:rFonts w:ascii="Helvetica Light" w:hAnsi="Helvetica Light" w:cs="Helvetica Light"/>
          <w:sz w:val="18"/>
          <w:szCs w:val="18"/>
        </w:rPr>
        <w:t>|------------------------------------|------------------------------------------------------------------------------------------------|</w:t>
      </w:r>
    </w:p>
    <w:p>
      <w:pPr/>
      <w:r>
        <w:rPr>
          <w:rFonts w:ascii="Helvetica Light" w:hAnsi="Helvetica Light" w:cs="Helvetica Light"/>
          <w:sz w:val="18"/>
          <w:szCs w:val="18"/>
        </w:rPr>
        <w:t>| Foundation and renderer            | Canonical schemas, registered components, responsive rendering, fixtures and storage adapters. |</w:t>
      </w:r>
    </w:p>
    <w:p>
      <w:pPr/>
      <w:r>
        <w:rPr>
          <w:rFonts w:ascii="Helvetica Light" w:hAnsi="Helvetica Light" w:cs="Helvetica Light"/>
          <w:sz w:val="18"/>
          <w:szCs w:val="18"/>
        </w:rPr>
        <w:t>| Editor and manual design           | Canvas selection, page context, manual operations, device modes and undo/redo.                 |</w:t>
      </w:r>
    </w:p>
    <w:p>
      <w:pPr/>
      <w:r>
        <w:rPr>
          <w:rFonts w:ascii="Helvetica Light" w:hAnsi="Helvetica Light" w:cs="Helvetica Light"/>
          <w:sz w:val="18"/>
          <w:szCs w:val="18"/>
        </w:rPr>
        <w:t>| Guided onboarding baseline         | Persisted onboarding, design brief/generation review foundations and project creation flow.    |</w:t>
      </w:r>
    </w:p>
    <w:p>
      <w:pPr/>
      <w:r>
        <w:rPr>
          <w:rFonts w:ascii="Helvetica Light" w:hAnsi="Helvetica Light" w:cs="Helvetica Light"/>
          <w:sz w:val="18"/>
          <w:szCs w:val="18"/>
        </w:rPr>
        <w:t>| Controlled AI operations           | Intent scopes, structured proposals, validation, protected fields and confirmation lifecycle.  |</w:t>
      </w:r>
    </w:p>
    <w:p>
      <w:pPr/>
      <w:r>
        <w:rPr>
          <w:rFonts w:ascii="Helvetica Light" w:hAnsi="Helvetica Light" w:cs="Helvetica Light"/>
          <w:sz w:val="18"/>
          <w:szCs w:val="18"/>
        </w:rPr>
        <w:t>| Provider and whole-storefront foundations | Secure provider adapter, complete-snapshot proposal, atomic application and composite history. Live complete-store quality remains unverified. |</w:t>
      </w:r>
    </w:p>
    <w:p>
      <w:pPr/>
      <w:r>
        <w:rPr>
          <w:rFonts w:ascii="Helvetica Light" w:hAnsi="Helvetica Light" w:cs="Helvetica Light"/>
          <w:sz w:val="18"/>
          <w:szCs w:val="18"/>
        </w:rPr>
        <w:t>| Draft and publishing               | Separate draft/save/publish, history and restore architecture.                                 |</w:t>
      </w:r>
    </w:p>
    <w:p>
      <w:pPr/>
      <w:r>
        <w:rPr>
          <w:rFonts w:ascii="Helvetica Light" w:hAnsi="Helvetica Light" w:cs="Helvetica Light"/>
          <w:sz w:val="18"/>
          <w:szCs w:val="18"/>
        </w:rPr>
        <w:t>| Deterministic design-agent proof   | Karvonen/Lumo fixtures, mocked provider-boundary tests and protected lifecycle tests. Retained live-provider evidence is still required. |</w:t>
      </w:r>
    </w:p>
    <w:p/>
    <w:p>
      <w:pPr/>
      <w:r>
        <w:rPr>
          <w:rFonts w:ascii="Helvetica Light" w:hAnsi="Helvetica Light" w:cs="Helvetica Light"/>
          <w:sz w:val="18"/>
          <w:szCs w:val="18"/>
        </w:rPr>
        <w:t>## 19.2 Remaining phases</w:t>
      </w:r>
    </w:p>
    <w:p>
      <w:pPr/>
      <w:r>
        <w:rPr>
          <w:rFonts w:ascii="Helvetica Light" w:hAnsi="Helvetica Light" w:cs="Helvetica Light"/>
          <w:sz w:val="18"/>
          <w:szCs w:val="18"/>
        </w:rPr>
        <w:t>| **Phase**                                              | **Scope**                                                                                                                     | **Merchant outcome**                                                                                     | **Gate**                                                                    |</w:t>
      </w:r>
    </w:p>
    <w:p>
      <w:pPr/>
      <w:r>
        <w:rPr>
          <w:rFonts w:ascii="Helvetica Light" w:hAnsi="Helvetica Light" w:cs="Helvetica Light"/>
          <w:sz w:val="18"/>
          <w:szCs w:val="18"/>
        </w:rPr>
        <w:t>|--------------------------------------------------------|-------------------------------------------------------------------------------------------------------------------------------|----------------------------------------------------------------------------------------------------------|-----------------------------------------------------------------------------|</w:t>
      </w:r>
    </w:p>
    <w:p>
      <w:pPr/>
      <w:r>
        <w:rPr>
          <w:rFonts w:ascii="Helvetica Light" w:hAnsi="Helvetica Light" w:cs="Helvetica Light"/>
          <w:sz w:val="18"/>
          <w:szCs w:val="18"/>
        </w:rPr>
        <w:t>| **P4.1 — Real-AI findings and hardening**              | Fix only confirmed provider parsing, supported intent, error messaging, stale/timeout and fixture-content problems.           | Normal real-provider requests behave through the existing safe lifecycle.                                | One focused hardening PR set; no architecture rewrite.                      |</w:t>
      </w:r>
    </w:p>
    <w:p>
      <w:pPr/>
      <w:r>
        <w:rPr>
          <w:rFonts w:ascii="Helvetica Light" w:hAnsi="Helvetica Light" w:cs="Helvetica Light"/>
          <w:sz w:val="18"/>
          <w:szCs w:val="18"/>
        </w:rPr>
        <w:t>| **P5 — Dynamic component and binding platform**        | ComponentDefinitionV2, binding contracts, page blueprints, asset roles, versioning and generic commerce projection.           | The AI has a reusable design vocabulary that is not merchant- or product-specific.                       | Contracts merged and adapter tests green.                                   |</w:t>
      </w:r>
    </w:p>
    <w:p>
      <w:pPr/>
      <w:r>
        <w:rPr>
          <w:rFonts w:ascii="Helvetica Light" w:hAnsi="Helvetica Light" w:cs="Helvetica Light"/>
          <w:sz w:val="18"/>
          <w:szCs w:val="18"/>
        </w:rPr>
        <w:t>| **P6 — Dynamic commerce page depth**                   | Dynamic PDP first; then product cards, collection filters, collection headers and homepage commerce sections.                 | Rings, watches and other product types render the right options and information automatically.           | Complex ring and simple watch acceptance journeys pass at all viewports.    |</w:t>
      </w:r>
    </w:p>
    <w:p>
      <w:pPr/>
      <w:r>
        <w:rPr>
          <w:rFonts w:ascii="Helvetica Light" w:hAnsi="Helvetica Light" w:cs="Helvetica Light"/>
          <w:sz w:val="18"/>
          <w:szCs w:val="18"/>
        </w:rPr>
        <w:t>| **P7 — URL-first onboarding and brand reconstruction** | Source discovery, provenance, canonical reconciliation, brand evidence, asset inventory and approved Storefront Design Brief. | A merchant can connect an existing site or start from minimal assets without rebuilding catalogue truth. | URL → approved brief works with deterministic and real public-source modes. |</w:t>
      </w:r>
    </w:p>
    <w:p>
      <w:pPr/>
      <w:r>
        <w:rPr>
          <w:rFonts w:ascii="Helvetica Light" w:hAnsi="Helvetica Light" w:cs="Helvetica Light"/>
          <w:sz w:val="18"/>
          <w:szCs w:val="18"/>
        </w:rPr>
        <w:t>| **P8 — Asset-aware initial generation**                | Compose homepage, collection and dynamic PDP from the brief; reuse approved assets; remove fixture defaults.                  | The first generated storefront feels specific to the merchant and catalogue.                             | Initial generation passes source/asset/binding checks and visual review.    |</w:t>
      </w:r>
    </w:p>
    <w:p>
      <w:pPr/>
      <w:r>
        <w:rPr>
          <w:rFonts w:ascii="Helvetica Light" w:hAnsi="Helvetica Light" w:cs="Helvetica Light"/>
          <w:sz w:val="18"/>
          <w:szCs w:val="18"/>
        </w:rPr>
        <w:t>| **P9 — Meaningful grounded storefront generation** | Coordinated shared frame, homepage, collection and PDP composition from registered capabilities; commerce/assets; atomic apply/undo; persistence, preview and publish; responsive, accessibility and real-provider evidence. | A merchant receives a coherent editable storefront rather than token-only or one-section variation. | The Phase 9 evidence matrix is complete; no token-only, fixture-leaking, renderer-only or API-response-only result may pass. |</w:t>
      </w:r>
    </w:p>
    <w:p>
      <w:pPr/>
      <w:r>
        <w:rPr>
          <w:rFonts w:ascii="Helvetica Light" w:hAnsi="Helvetica Light" w:cs="Helvetica Light"/>
          <w:sz w:val="18"/>
          <w:szCs w:val="18"/>
        </w:rPr>
        <w:t>| **P10A — Grounded orchestration** | Vocabulary freeze, repository capability audit, generated Component Knowledge Registry, executable PageBlueprints, separate Skill packages, scoped instruction router, golden-store evaluation and deterministic publish compiler. | Generation retrieves what the product can actually build and compiles to the canonical snapshot. | AC-129 through AC-135 pass without a second registry, page graph or publish model. |</w:t>
      </w:r>
    </w:p>
    <w:p>
      <w:pPr/>
      <w:r>
        <w:rPr>
          <w:rFonts w:ascii="Helvetica Light" w:hAnsi="Helvetica Light" w:cs="Helvetica Light"/>
          <w:sz w:val="18"/>
          <w:szCs w:val="18"/>
        </w:rPr>
        <w:t>| **P10B — Assets and Storefront Studio UX** | Upload/library, roles/provenance, generated-image lifecycle and merchant-facing Studio flows that consume P10A contracts. | Merchants can govern assets and use generation without developer concepts. | AC-119 plus Studio-owned AC-121/122/123 evidence pass. |</w:t>
      </w:r>
    </w:p>
    <w:p>
      <w:pPr/>
      <w:r>
        <w:rPr>
          <w:rFonts w:ascii="Helvetica Light" w:hAnsi="Helvetica Light" w:cs="Helvetica Light"/>
          <w:sz w:val="18"/>
          <w:szCs w:val="18"/>
        </w:rPr>
        <w:t>| **P11 — Granular editing** | Selected section, current page, shared frame, design system and complete-storefront editing scopes. | Merchants can make controlled local or coordinated changes without unintended scope widening. | Every scope passes permissions, review, atomicity and undo tests. |</w:t>
      </w:r>
    </w:p>
    <w:p>
      <w:pPr/>
      <w:r>
        <w:rPr>
          <w:rFonts w:ascii="Helvetica Light" w:hAnsi="Helvetica Light" w:cs="Helvetica Light"/>
          <w:sz w:val="18"/>
          <w:szCs w:val="18"/>
        </w:rPr>
        <w:t>| **P12 — Stable domains and reference adapters** | Consolidate canonical domain and port contracts; provide a Vesko reference adapter and conformance suite. | Vesko teams can integrate without redesigning Veskify or creating competing commerce truth. | Reference adapter passes contract tests; full staging is not required for this phase. |</w:t>
      </w:r>
    </w:p>
    <w:p>
      <w:pPr/>
      <w:r>
        <w:rPr>
          <w:rFonts w:ascii="Helvetica Light" w:hAnsi="Helvetica Light" w:cs="Helvetica Light"/>
          <w:sz w:val="18"/>
          <w:szCs w:val="18"/>
        </w:rPr>
        <w:t>| **Later deployment work** | Authentication, tenancy, production operations, deployment, staging transports, rollout and support runbooks. | The integrated product can be operated safely in Vesko environments. | Environment-specific security, reliability and operational gates pass. |</w:t>
      </w:r>
    </w:p>
    <w:p/>
    <w:p>
      <w:pPr/>
      <w:r>
        <w:rPr>
          <w:rFonts w:ascii="Helvetica Light" w:hAnsi="Helvetica Light" w:cs="Helvetica Light"/>
          <w:sz w:val="18"/>
          <w:szCs w:val="18"/>
        </w:rPr>
        <w:t>## 19.3 Next binding task sequence</w:t>
      </w:r>
    </w:p>
    <w:p/>
    <w:p>
      <w:pPr/>
      <w:r>
        <w:rPr>
          <w:rFonts w:ascii="Helvetica Light" w:hAnsi="Helvetica Light" w:cs="Helvetica Light"/>
          <w:sz w:val="18"/>
          <w:szCs w:val="18"/>
        </w:rPr>
        <w:t>Execute P10A-01 through P10A-08 in order after Phase 9 closes. Contract owners merge vocabulary,</w:t>
      </w:r>
    </w:p>
    <w:p>
      <w:pPr/>
      <w:r>
        <w:rPr>
          <w:rFonts w:ascii="Helvetica Light" w:hAnsi="Helvetica Light" w:cs="Helvetica Light"/>
          <w:sz w:val="18"/>
          <w:szCs w:val="18"/>
        </w:rPr>
        <w:t>capability and blueprint foundations before router, evaluation and publish-compiler consumers.</w:t>
      </w:r>
    </w:p>
    <w:p>
      <w:pPr/>
      <w:r>
        <w:rPr>
          <w:rFonts w:ascii="Helvetica Light" w:hAnsi="Helvetica Light" w:cs="Helvetica Light"/>
          <w:sz w:val="18"/>
          <w:szCs w:val="18"/>
        </w:rPr>
        <w:t>P10B consumes those merged contracts. Parallel worktree assignments must still declare owned files,</w:t>
      </w:r>
    </w:p>
    <w:p>
      <w:pPr/>
      <w:r>
        <w:rPr>
          <w:rFonts w:ascii="Helvetica Light" w:hAnsi="Helvetica Light" w:cs="Helvetica Light"/>
          <w:sz w:val="18"/>
          <w:szCs w:val="18"/>
        </w:rPr>
        <w:t>dependencies and merge order; a worktree label never changes canonical phase ownership.</w:t>
      </w:r>
    </w:p>
    <w:p/>
    <w:p>
      <w:pPr/>
      <w:r>
        <w:rPr>
          <w:rFonts w:ascii="Helvetica Light" w:hAnsi="Helvetica Light" w:cs="Helvetica Light"/>
          <w:sz w:val="18"/>
          <w:szCs w:val="18"/>
        </w:rPr>
        <w:t>## 19.4 Integration rules</w:t>
      </w:r>
    </w:p>
    <w:p/>
    <w:p>
      <w:pPr/>
      <w:r>
        <w:rPr>
          <w:rFonts w:ascii="Helvetica Light" w:hAnsi="Helvetica Light" w:cs="Helvetica Light"/>
          <w:sz w:val="18"/>
          <w:szCs w:val="18"/>
        </w:rPr>
        <w:t>1. Merge shared canonical contract work before dependent orchestration or UI work.</w:t>
      </w:r>
    </w:p>
    <w:p>
      <w:pPr/>
      <w:r>
        <w:rPr>
          <w:rFonts w:ascii="Helvetica Light" w:hAnsi="Helvetica Light" w:cs="Helvetica Light"/>
          <w:sz w:val="18"/>
          <w:szCs w:val="18"/>
        </w:rPr>
        <w:t>2. Update dependent worktrees with `git fetch` and `git merge origin/main`; never rebase.</w:t>
      </w:r>
    </w:p>
    <w:p>
      <w:pPr/>
      <w:r>
        <w:rPr>
          <w:rFonts w:ascii="Helvetica Light" w:hAnsi="Helvetica Light" w:cs="Helvetica Light"/>
          <w:sz w:val="18"/>
          <w:szCs w:val="18"/>
        </w:rPr>
        <w:t>3. Generate queryable knowledge from canonical contracts; do not hand-maintain a parallel registry.</w:t>
      </w:r>
    </w:p>
    <w:p>
      <w:pPr/>
      <w:r>
        <w:rPr>
          <w:rFonts w:ascii="Helvetica Light" w:hAnsi="Helvetica Light" w:cs="Helvetica Light"/>
          <w:sz w:val="18"/>
          <w:szCs w:val="18"/>
        </w:rPr>
        <w:t>4. Keep provider planning, proposal projections and editor adapters transient.</w:t>
      </w:r>
    </w:p>
    <w:p>
      <w:pPr/>
      <w:r>
        <w:rPr>
          <w:rFonts w:ascii="Helvetica Light" w:hAnsi="Helvetica Light" w:cs="Helvetica Light"/>
          <w:sz w:val="18"/>
          <w:szCs w:val="18"/>
        </w:rPr>
        <w:t>5. Use a controlled real-provider run only at its documented gate and retain safe evidence without</w:t>
      </w:r>
    </w:p>
    <w:p>
      <w:pPr/>
      <w:r>
        <w:rPr>
          <w:rFonts w:ascii="Helvetica Light" w:hAnsi="Helvetica Light" w:cs="Helvetica Light"/>
          <w:sz w:val="18"/>
          <w:szCs w:val="18"/>
        </w:rPr>
        <w:t xml:space="preserve">   prompts, raw payloads or secrets.</w:t>
      </w:r>
    </w:p>
    <w:p/>
    <w:p>
      <w:pPr/>
      <w:r>
        <w:rPr>
          <w:rFonts w:ascii="Helvetica Light" w:hAnsi="Helvetica Light" w:cs="Helvetica Light"/>
          <w:sz w:val="18"/>
          <w:szCs w:val="18"/>
        </w:rPr>
        <w:t>## 19.5 Explicit non-priorities before the integration-ready design demo</w:t>
      </w:r>
    </w:p>
    <w:p>
      <w:pPr/>
      <w:r>
        <w:rPr>
          <w:rFonts w:ascii="Helvetica Light" w:hAnsi="Helvetica Light" w:cs="Helvetica Light"/>
          <w:sz w:val="18"/>
          <w:szCs w:val="18"/>
        </w:rPr>
        <w:t>- Another catalogue-management or product-entry system.</w:t>
      </w:r>
    </w:p>
    <w:p/>
    <w:p>
      <w:pPr/>
      <w:r>
        <w:rPr>
          <w:rFonts w:ascii="Helvetica Light" w:hAnsi="Helvetica Light" w:cs="Helvetica Light"/>
          <w:sz w:val="18"/>
          <w:szCs w:val="18"/>
        </w:rPr>
        <w:t>- Operational inventory, orders, payments, logistics or returns.</w:t>
      </w:r>
    </w:p>
    <w:p/>
    <w:p>
      <w:pPr/>
      <w:r>
        <w:rPr>
          <w:rFonts w:ascii="Helvetica Light" w:hAnsi="Helvetica Light" w:cs="Helvetica Light"/>
          <w:sz w:val="18"/>
          <w:szCs w:val="18"/>
        </w:rPr>
        <w:t>- General CSV/Excel import as a prerequisite for the design agent.</w:t>
      </w:r>
    </w:p>
    <w:p/>
    <w:p>
      <w:pPr/>
      <w:r>
        <w:rPr>
          <w:rFonts w:ascii="Helvetica Light" w:hAnsi="Helvetica Light" w:cs="Helvetica Light"/>
          <w:sz w:val="18"/>
          <w:szCs w:val="18"/>
        </w:rPr>
        <w:t>- More AI provider adapters unless a production routing requirement appears.</w:t>
      </w:r>
    </w:p>
    <w:p/>
    <w:p>
      <w:pPr/>
      <w:r>
        <w:rPr>
          <w:rFonts w:ascii="Helvetica Light" w:hAnsi="Helvetica Light" w:cs="Helvetica Light"/>
          <w:sz w:val="18"/>
          <w:szCs w:val="18"/>
        </w:rPr>
        <w:t>- AI image generation before existing-asset reuse is strong.</w:t>
      </w:r>
    </w:p>
    <w:p/>
    <w:p>
      <w:pPr/>
      <w:r>
        <w:rPr>
          <w:rFonts w:ascii="Helvetica Light" w:hAnsi="Helvetica Light" w:cs="Helvetica Light"/>
          <w:sz w:val="18"/>
          <w:szCs w:val="18"/>
        </w:rPr>
        <w:t>- Broad industry expansion before jewellery/watches dynamic PDP and whole-store quality are proven.</w:t>
      </w:r>
    </w:p>
    <w:p/>
    <w:p>
      <w:pPr/>
      <w:r>
        <w:rPr>
          <w:rFonts w:ascii="Helvetica Light" w:hAnsi="Helvetica Light" w:cs="Helvetica Light"/>
          <w:sz w:val="18"/>
          <w:szCs w:val="18"/>
        </w:rPr>
        <w:t>- Unrestricted custom code or model-invented components.</w:t>
      </w:r>
    </w:p>
    <w:p/>
    <w:p>
      <w:pPr/>
      <w:r>
        <w:rPr>
          <w:rFonts w:ascii="Helvetica Light" w:hAnsi="Helvetica Light" w:cs="Helvetica Light"/>
          <w:sz w:val="18"/>
          <w:szCs w:val="18"/>
        </w:rPr>
        <w:t># 20. Handoff and final integration package</w:t>
      </w:r>
    </w:p>
    <w:p>
      <w:pPr/>
      <w:r>
        <w:rPr>
          <w:rFonts w:ascii="Helvetica Light" w:hAnsi="Helvetica Light" w:cs="Helvetica Light"/>
          <w:sz w:val="18"/>
          <w:szCs w:val="18"/>
        </w:rPr>
        <w:t>## 20.1 Required handoff artifacts</w:t>
      </w:r>
    </w:p>
    <w:p>
      <w:pPr/>
      <w:r>
        <w:rPr>
          <w:rFonts w:ascii="Helvetica Light" w:hAnsi="Helvetica Light" w:cs="Helvetica Light"/>
          <w:sz w:val="18"/>
          <w:szCs w:val="18"/>
        </w:rPr>
        <w:t>| **Artifact**                     | **Required content**                                                                                                               |</w:t>
      </w:r>
    </w:p>
    <w:p>
      <w:pPr/>
      <w:r>
        <w:rPr>
          <w:rFonts w:ascii="Helvetica Light" w:hAnsi="Helvetica Light" w:cs="Helvetica Light"/>
          <w:sz w:val="18"/>
          <w:szCs w:val="18"/>
        </w:rPr>
        <w:t>|----------------------------------|------------------------------------------------------------------------------------------------------------------------------------|</w:t>
      </w:r>
    </w:p>
    <w:p>
      <w:pPr/>
      <w:r>
        <w:rPr>
          <w:rFonts w:ascii="Helvetica Light" w:hAnsi="Helvetica Light" w:cs="Helvetica Light"/>
          <w:sz w:val="18"/>
          <w:szCs w:val="18"/>
        </w:rPr>
        <w:t>| Authoritative SDD and roadmap    | v1.2 requirements, acceptance criteria, phase gates and task references.                                                           |</w:t>
      </w:r>
    </w:p>
    <w:p>
      <w:pPr/>
      <w:r>
        <w:rPr>
          <w:rFonts w:ascii="Helvetica Light" w:hAnsi="Helvetica Light" w:cs="Helvetica Light"/>
          <w:sz w:val="18"/>
          <w:szCs w:val="18"/>
        </w:rPr>
        <w:t>| Architecture decisions           | Controlled agent, Puck boundary, canonical commerce projection, component registry v2, URL-source trust and publishing boundaries. |</w:t>
      </w:r>
    </w:p>
    <w:p>
      <w:pPr/>
      <w:r>
        <w:rPr>
          <w:rFonts w:ascii="Helvetica Light" w:hAnsi="Helvetica Light" w:cs="Helvetica Light"/>
          <w:sz w:val="18"/>
          <w:szCs w:val="18"/>
        </w:rPr>
        <w:t>| Type and schema package          | Versioned component, binding, product presentation, source discovery, asset inventory, brief, proposal and snapshot schemas.       |</w:t>
      </w:r>
    </w:p>
    <w:p>
      <w:pPr/>
      <w:r>
        <w:rPr>
          <w:rFonts w:ascii="Helvetica Light" w:hAnsi="Helvetica Light" w:cs="Helvetica Light"/>
          <w:sz w:val="18"/>
          <w:szCs w:val="18"/>
        </w:rPr>
        <w:t>| Adapter package                  | Project context, commerce projection, media, storage, publishing, source discovery, AI provider and observability interfaces.      |</w:t>
      </w:r>
    </w:p>
    <w:p>
      <w:pPr/>
      <w:r>
        <w:rPr>
          <w:rFonts w:ascii="Helvetica Light" w:hAnsi="Helvetica Light" w:cs="Helvetica Light"/>
          <w:sz w:val="18"/>
          <w:szCs w:val="18"/>
        </w:rPr>
        <w:t>| Component and blueprint registry | Registered component manifests, responsive/accessibility contracts, migrations and page blueprints.                                |</w:t>
      </w:r>
    </w:p>
    <w:p>
      <w:pPr/>
      <w:r>
        <w:rPr>
          <w:rFonts w:ascii="Helvetica Light" w:hAnsi="Helvetica Light" w:cs="Helvetica Light"/>
          <w:sz w:val="18"/>
          <w:szCs w:val="18"/>
        </w:rPr>
        <w:t>| Reference fixtures               | Karvonen plus simple watch and complex ring fixtures following the canonical projection.                                           |</w:t>
      </w:r>
    </w:p>
    <w:p>
      <w:pPr/>
      <w:r>
        <w:rPr>
          <w:rFonts w:ascii="Helvetica Light" w:hAnsi="Helvetica Light" w:cs="Helvetica Light"/>
          <w:sz w:val="18"/>
          <w:szCs w:val="18"/>
        </w:rPr>
        <w:t>| Conformance tests                | Adapter parity, protected data, dynamic options, rendering, proposal lifecycle and publish/restore.                                |</w:t>
      </w:r>
    </w:p>
    <w:p>
      <w:pPr/>
      <w:r>
        <w:rPr>
          <w:rFonts w:ascii="Helvetica Light" w:hAnsi="Helvetica Light" w:cs="Helvetica Light"/>
          <w:sz w:val="18"/>
          <w:szCs w:val="18"/>
        </w:rPr>
        <w:t>| Deployment runbook               | Environment variables, secrets, staging access, reset workflow, monitoring and rollback.                                           |</w:t>
      </w:r>
    </w:p>
    <w:p>
      <w:pPr/>
      <w:r>
        <w:rPr>
          <w:rFonts w:ascii="Helvetica Light" w:hAnsi="Helvetica Light" w:cs="Helvetica Light"/>
          <w:sz w:val="18"/>
          <w:szCs w:val="18"/>
        </w:rPr>
        <w:t>| Integration guide                | Mapping table from Veskify contracts to Vesko services, owners, dependencies and unresolved decisions.                             |</w:t>
      </w:r>
    </w:p>
    <w:p/>
    <w:p>
      <w:pPr/>
      <w:r>
        <w:rPr>
          <w:rFonts w:ascii="Helvetica Light" w:hAnsi="Helvetica Light" w:cs="Helvetica Light"/>
          <w:sz w:val="18"/>
          <w:szCs w:val="18"/>
        </w:rPr>
        <w:t>## 20.2 Final acceptance journey</w:t>
      </w:r>
    </w:p>
    <w:p>
      <w:pPr/>
      <w:r>
        <w:rPr>
          <w:rFonts w:ascii="Helvetica Light" w:hAnsi="Helvetica Light" w:cs="Helvetica Light"/>
          <w:sz w:val="18"/>
          <w:szCs w:val="18"/>
        </w:rPr>
        <w:t>| **1. Open Storefront Studio →** | **2. Connect URL / minimal inputs →** | **3. Approve design brief →** | **4. Generate storefront →** |</w:t>
      </w:r>
    </w:p>
    <w:p>
      <w:pPr/>
      <w:r>
        <w:rPr>
          <w:rFonts w:ascii="Helvetica Light" w:hAnsi="Helvetica Light" w:cs="Helvetica Light"/>
          <w:sz w:val="18"/>
          <w:szCs w:val="18"/>
        </w:rPr>
        <w:t>|---------------------------------|---------------------------------------|-------------------------------|------------------------------|</w:t>
      </w:r>
    </w:p>
    <w:p>
      <w:pPr/>
      <w:r>
        <w:rPr>
          <w:rFonts w:ascii="Helvetica Light" w:hAnsi="Helvetica Light" w:cs="Helvetica Light"/>
          <w:sz w:val="18"/>
          <w:szCs w:val="18"/>
        </w:rPr>
        <w:t>| **5. AI redesign →**            | **6. Manual adjust →**                | **7. Save draft →**           | **8. Preview &amp; publish →**   |</w:t>
      </w:r>
    </w:p>
    <w:p>
      <w:pPr/>
      <w:r>
        <w:rPr>
          <w:rFonts w:ascii="Helvetica Light" w:hAnsi="Helvetica Light" w:cs="Helvetica Light"/>
          <w:sz w:val="18"/>
          <w:szCs w:val="18"/>
        </w:rPr>
        <w:t>| **9. Restore history**          |                                       |                               |                              |</w:t>
      </w:r>
    </w:p>
    <w:p/>
    <w:p>
      <w:pPr/>
      <w:r>
        <w:rPr>
          <w:rFonts w:ascii="Helvetica Light" w:hAnsi="Helvetica Light" w:cs="Helvetica Light"/>
          <w:sz w:val="18"/>
          <w:szCs w:val="18"/>
        </w:rPr>
        <w:t>The final integration-ready result is not measured by the number of schemas or components. It is successful when a real Vesko customer can reach a product-type-correct, visually coherent storefront quickly, understand every proposal, preserve canonical commerce truth and publish safely without developer assistance.</w:t>
      </w:r>
    </w:p>
    <w:p/>
    <w:p>
      <w:pPr/>
      <w:r>
        <w:rPr>
          <w:rFonts w:ascii="Helvetica Light" w:hAnsi="Helvetica Light" w:cs="Helvetica Light"/>
          <w:sz w:val="18"/>
          <w:szCs w:val="18"/>
        </w:rPr>
        <w:t>## 20.3 Open implementation decisions</w:t>
      </w:r>
    </w:p>
    <w:p>
      <w:pPr/>
      <w:r>
        <w:rPr>
          <w:rFonts w:ascii="Helvetica Light" w:hAnsi="Helvetica Light" w:cs="Helvetica Light"/>
          <w:sz w:val="18"/>
          <w:szCs w:val="18"/>
        </w:rPr>
        <w:t>- Exact production source-discovery service and crawling limits.</w:t>
      </w:r>
    </w:p>
    <w:p/>
    <w:p>
      <w:pPr/>
      <w:r>
        <w:rPr>
          <w:rFonts w:ascii="Helvetica Light" w:hAnsi="Helvetica Light" w:cs="Helvetica Light"/>
          <w:sz w:val="18"/>
          <w:szCs w:val="18"/>
        </w:rPr>
        <w:t>- Exact mapping of Vesko product-type and option schemas into ProductPresentationContext.</w:t>
      </w:r>
    </w:p>
    <w:p/>
    <w:p>
      <w:pPr/>
      <w:r>
        <w:rPr>
          <w:rFonts w:ascii="Helvetica Light" w:hAnsi="Helvetica Light" w:cs="Helvetica Light"/>
          <w:sz w:val="18"/>
          <w:szCs w:val="18"/>
        </w:rPr>
        <w:t>- Whether page blueprints are code-first manifests, versioned JSON or generated from a typed DSL.</w:t>
      </w:r>
    </w:p>
    <w:p/>
    <w:p>
      <w:pPr/>
      <w:r>
        <w:rPr>
          <w:rFonts w:ascii="Helvetica Light" w:hAnsi="Helvetica Light" w:cs="Helvetica Light"/>
          <w:sz w:val="18"/>
          <w:szCs w:val="18"/>
        </w:rPr>
        <w:t>- Exact Vesko media ingestion and responsive crop service.</w:t>
      </w:r>
    </w:p>
    <w:p/>
    <w:p>
      <w:pPr/>
      <w:r>
        <w:rPr>
          <w:rFonts w:ascii="Helvetica Light" w:hAnsi="Helvetica Light" w:cs="Helvetica Light"/>
          <w:sz w:val="18"/>
          <w:szCs w:val="18"/>
        </w:rPr>
        <w:t>- Exact staging authentication and customer-demo access model.</w:t>
      </w:r>
    </w:p>
    <w:p/>
    <w:p>
      <w:pPr/>
      <w:r>
        <w:rPr>
          <w:rFonts w:ascii="Helvetica Light" w:hAnsi="Helvetica Light" w:cs="Helvetica Light"/>
          <w:sz w:val="18"/>
          <w:szCs w:val="18"/>
        </w:rPr>
        <w:t>- The final production provider routing and cost-control policy.</w:t>
      </w:r>
    </w:p>
    <w:p/>
    <w:p>
      <w:pPr/>
      <w:r>
        <w:rPr>
          <w:rFonts w:ascii="Helvetica Light" w:hAnsi="Helvetica Light" w:cs="Helvetica Light"/>
          <w:sz w:val="18"/>
          <w:szCs w:val="18"/>
        </w:rPr>
        <w:t>&lt;table&gt;</w:t>
      </w:r>
    </w:p>
    <w:p>
      <w:pPr/>
      <w:r>
        <w:rPr>
          <w:rFonts w:ascii="Helvetica Light" w:hAnsi="Helvetica Light" w:cs="Helvetica Light"/>
          <w:sz w:val="18"/>
          <w:szCs w:val="18"/>
        </w:rPr>
        <w:t>&lt;colgroup&gt;</w:t>
      </w:r>
    </w:p>
    <w:p>
      <w:pPr/>
      <w:r>
        <w:rPr>
          <w:rFonts w:ascii="Helvetica Light" w:hAnsi="Helvetica Light" w:cs="Helvetica Light"/>
          <w:sz w:val="18"/>
          <w:szCs w:val="18"/>
        </w:rPr>
        <w:t>&lt;col style="width: 1%" /&gt;</w:t>
      </w:r>
    </w:p>
    <w:p>
      <w:pPr/>
      <w:r>
        <w:rPr>
          <w:rFonts w:ascii="Helvetica Light" w:hAnsi="Helvetica Light" w:cs="Helvetica Light"/>
          <w:sz w:val="18"/>
          <w:szCs w:val="18"/>
        </w:rPr>
        <w:t>&lt;col style="width: 98%" /&gt;</w:t>
      </w:r>
    </w:p>
    <w:p>
      <w:pPr/>
      <w:r>
        <w:rPr>
          <w:rFonts w:ascii="Helvetica Light" w:hAnsi="Helvetica Light" w:cs="Helvetica Light"/>
          <w:sz w:val="18"/>
          <w:szCs w:val="18"/>
        </w:rPr>
        <w:t>&lt;/colgroup&gt;</w:t>
      </w:r>
    </w:p>
    <w:p>
      <w:pPr/>
      <w:r>
        <w:rPr>
          <w:rFonts w:ascii="Helvetica Light" w:hAnsi="Helvetica Light" w:cs="Helvetica Light"/>
          <w:sz w:val="18"/>
          <w:szCs w:val="18"/>
        </w:rPr>
        <w:t>&lt;thead&gt;</w:t>
      </w:r>
    </w:p>
    <w:p>
      <w:pPr/>
      <w:r>
        <w:rPr>
          <w:rFonts w:ascii="Helvetica Light" w:hAnsi="Helvetica Light" w:cs="Helvetica Light"/>
          <w:sz w:val="18"/>
          <w:szCs w:val="18"/>
        </w:rPr>
        <w:t>&lt;tr class="header"&gt;</w:t>
      </w:r>
    </w:p>
    <w:p>
      <w:pPr/>
      <w:r>
        <w:rPr>
          <w:rFonts w:ascii="Helvetica Light" w:hAnsi="Helvetica Light" w:cs="Helvetica Light"/>
          <w:sz w:val="18"/>
          <w:szCs w:val="18"/>
        </w:rPr>
        <w:t>&lt;th&gt;&lt;/th&gt;</w:t>
      </w:r>
    </w:p>
    <w:p>
      <w:pPr/>
      <w:r>
        <w:rPr>
          <w:rFonts w:ascii="Helvetica Light" w:hAnsi="Helvetica Light" w:cs="Helvetica Light"/>
          <w:sz w:val="18"/>
          <w:szCs w:val="18"/>
        </w:rPr>
        <w:t>&lt;th&gt;&lt;p&gt;&lt;strong&gt;Final baseline statement&lt;/strong&gt;&lt;/p&gt;</w:t>
      </w:r>
    </w:p>
    <w:p>
      <w:pPr/>
      <w:r>
        <w:rPr>
          <w:rFonts w:ascii="Helvetica Light" w:hAnsi="Helvetica Light" w:cs="Helvetica Light"/>
          <w:sz w:val="18"/>
          <w:szCs w:val="18"/>
        </w:rPr>
        <w:t>&lt;p&gt;Veskify v1.2 is a controlled, reusable and integration-ready storefront design engine. Its next success depends on deeper dynamic components and merchant onboarding, not on expanding into commerce operations. The product must turn existing website evidence, minimal brand assets and canonical Vesko product data into a complete storefront while keeping every operational fact protected and every material design change reviewable.&lt;/p&gt;&lt;/th&gt;</w:t>
      </w:r>
    </w:p>
    <w:p>
      <w:pPr/>
      <w:r>
        <w:rPr>
          <w:rFonts w:ascii="Helvetica Light" w:hAnsi="Helvetica Light" w:cs="Helvetica Light"/>
          <w:sz w:val="18"/>
          <w:szCs w:val="18"/>
        </w:rPr>
        <w:t>&lt;/tr&gt;</w:t>
      </w:r>
    </w:p>
    <w:p>
      <w:pPr/>
      <w:r>
        <w:rPr>
          <w:rFonts w:ascii="Helvetica Light" w:hAnsi="Helvetica Light" w:cs="Helvetica Light"/>
          <w:sz w:val="18"/>
          <w:szCs w:val="18"/>
        </w:rPr>
        <w:t>&lt;/thead&gt;</w:t>
      </w:r>
    </w:p>
    <w:p>
      <w:pPr/>
      <w:r>
        <w:rPr>
          <w:rFonts w:ascii="Helvetica Light" w:hAnsi="Helvetica Light" w:cs="Helvetica Light"/>
          <w:sz w:val="18"/>
          <w:szCs w:val="18"/>
        </w:rPr>
        <w:t>&lt;tbody&gt;</w:t>
      </w:r>
    </w:p>
    <w:p>
      <w:pPr/>
      <w:r>
        <w:rPr>
          <w:rFonts w:ascii="Helvetica Light" w:hAnsi="Helvetica Light" w:cs="Helvetica Light"/>
          <w:sz w:val="18"/>
          <w:szCs w:val="18"/>
        </w:rPr>
        <w:t>&lt;/tbody&gt;</w:t>
      </w:r>
    </w:p>
    <w:p>
      <w:pPr/>
      <w:r>
        <w:rPr>
          <w:rFonts w:ascii="Helvetica Light" w:hAnsi="Helvetica Light" w:cs="Helvetica Light"/>
          <w:sz w:val="18"/>
          <w:szCs w:val="18"/>
        </w:rPr>
        <w:t>&lt;/table&gt;</w:t>
      </w:r>
    </w:p>
    <w:p/>
    <w:p>
      <w:pPr/>
      <w:r>
        <w:rPr>
          <w:rFonts w:ascii="Helvetica Light" w:hAnsi="Helvetica Light" w:cs="Helvetica Light"/>
          <w:sz w:val="18"/>
          <w:szCs w:val="18"/>
        </w:rPr>
        <w:t># Appendix A — v1.1 to v1.2 requirement mapping</w:t>
      </w:r>
    </w:p>
    <w:p>
      <w:pPr/>
      <w:r>
        <w:rPr>
          <w:rFonts w:ascii="Helvetica Light" w:hAnsi="Helvetica Light" w:cs="Helvetica Light"/>
          <w:sz w:val="18"/>
          <w:szCs w:val="18"/>
        </w:rPr>
        <w:t>| **v1.1 area**                             | **v1.2 treatment**                                                                                 |</w:t>
      </w:r>
    </w:p>
    <w:p>
      <w:pPr/>
      <w:r>
        <w:rPr>
          <w:rFonts w:ascii="Helvetica Light" w:hAnsi="Helvetica Light" w:cs="Helvetica Light"/>
          <w:sz w:val="18"/>
          <w:szCs w:val="18"/>
        </w:rPr>
        <w:t>|-------------------------------------------|----------------------------------------------------------------------------------------------------|</w:t>
      </w:r>
    </w:p>
    <w:p>
      <w:pPr/>
      <w:r>
        <w:rPr>
          <w:rFonts w:ascii="Helvetica Light" w:hAnsi="Helvetica Light" w:cs="Helvetica Light"/>
          <w:sz w:val="18"/>
          <w:szCs w:val="18"/>
        </w:rPr>
        <w:t>| Executive definition                      | Reframed from standalone demo to Vesko Storefront Studio design engine.                            |</w:t>
      </w:r>
    </w:p>
    <w:p>
      <w:pPr/>
      <w:r>
        <w:rPr>
          <w:rFonts w:ascii="Helvetica Light" w:hAnsi="Helvetica Light" w:cs="Helvetica Light"/>
          <w:sz w:val="18"/>
          <w:szCs w:val="18"/>
        </w:rPr>
        <w:t>| New-store and existing-store journeys     | Existing-store URL path becomes primary; new-store path assumes minimal brand assets.              |</w:t>
      </w:r>
    </w:p>
    <w:p>
      <w:pPr/>
      <w:r>
        <w:rPr>
          <w:rFonts w:ascii="Helvetica Light" w:hAnsi="Helvetica Light" w:cs="Helvetica Light"/>
          <w:sz w:val="18"/>
          <w:szCs w:val="18"/>
        </w:rPr>
        <w:t>| Controlled component system               | Retained and expanded into a layered, versioned component/binding/blueprint platform.              |</w:t>
      </w:r>
    </w:p>
    <w:p>
      <w:pPr/>
      <w:r>
        <w:rPr>
          <w:rFonts w:ascii="Helvetica Light" w:hAnsi="Helvetica Light" w:cs="Helvetica Light"/>
          <w:sz w:val="18"/>
          <w:szCs w:val="18"/>
        </w:rPr>
        <w:t>| Product page                              | Replaced with dynamic product-type-driven PDP composition and option resolver boundaries.          |</w:t>
      </w:r>
    </w:p>
    <w:p>
      <w:pPr/>
      <w:r>
        <w:rPr>
          <w:rFonts w:ascii="Helvetica Light" w:hAnsi="Helvetica Light" w:cs="Helvetica Light"/>
          <w:sz w:val="18"/>
          <w:szCs w:val="18"/>
        </w:rPr>
        <w:t>| Product/catalogue intelligence            | Narrowed to presentation and reconciliation; canonical Vesko commerce projection is authoritative. |</w:t>
      </w:r>
    </w:p>
    <w:p>
      <w:pPr/>
      <w:r>
        <w:rPr>
          <w:rFonts w:ascii="Helvetica Light" w:hAnsi="Helvetica Light" w:cs="Helvetica Light"/>
          <w:sz w:val="18"/>
          <w:szCs w:val="18"/>
        </w:rPr>
        <w:t>| AI operations and guardrails              | Retained; capability vocabulary expanded for sources, assets, exact tokens and dynamic pages.      |</w:t>
      </w:r>
    </w:p>
    <w:p>
      <w:pPr/>
      <w:r>
        <w:rPr>
          <w:rFonts w:ascii="Helvetica Light" w:hAnsi="Helvetica Light" w:cs="Helvetica Light"/>
          <w:sz w:val="18"/>
          <w:szCs w:val="18"/>
        </w:rPr>
        <w:t>| Draft, preview, versioning and publishing | Retained as a proven baseline.                                                                     |</w:t>
      </w:r>
    </w:p>
    <w:p>
      <w:pPr/>
      <w:r>
        <w:rPr>
          <w:rFonts w:ascii="Helvetica Light" w:hAnsi="Helvetica Light" w:cs="Helvetica Light"/>
          <w:sz w:val="18"/>
          <w:szCs w:val="18"/>
        </w:rPr>
        <w:t>| Technical architecture                    | Expanded with source, commerce, media and publishing adapters for Vesko integration.               |</w:t>
      </w:r>
    </w:p>
    <w:p>
      <w:pPr/>
      <w:r>
        <w:rPr>
          <w:rFonts w:ascii="Helvetica Light" w:hAnsi="Helvetica Light" w:cs="Helvetica Light"/>
          <w:sz w:val="18"/>
          <w:szCs w:val="18"/>
        </w:rPr>
        <w:t>| Roadmap                                   | Reset from the verified Phase 4/publishing milestone.                                              |</w:t>
      </w:r>
    </w:p>
    <w:p/>
    <w:p>
      <w:pPr/>
      <w:r>
        <w:rPr>
          <w:rFonts w:ascii="Helvetica Light" w:hAnsi="Helvetica Light" w:cs="Helvetica Light"/>
          <w:sz w:val="18"/>
          <w:szCs w:val="18"/>
        </w:rPr>
        <w:t># Appendix B — Dynamic PDP examples</w:t>
      </w:r>
    </w:p>
    <w:p>
      <w:pPr/>
      <w:r>
        <w:rPr>
          <w:rFonts w:ascii="Helvetica Light" w:hAnsi="Helvetica Light" w:cs="Helvetica Light"/>
          <w:sz w:val="18"/>
          <w:szCs w:val="18"/>
        </w:rPr>
        <w:t>## B.1 Watch example</w:t>
      </w:r>
    </w:p>
    <w:p>
      <w:pPr/>
      <w:r>
        <w:rPr>
          <w:rFonts w:ascii="Helvetica Light" w:hAnsi="Helvetica Light" w:cs="Helvetica Light"/>
          <w:sz w:val="18"/>
          <w:szCs w:val="18"/>
        </w:rPr>
        <w:t>| **Input**                | **Rendered result**                                                                                      |</w:t>
      </w:r>
    </w:p>
    <w:p>
      <w:pPr/>
      <w:r>
        <w:rPr>
          <w:rFonts w:ascii="Helvetica Light" w:hAnsi="Helvetica Light" w:cs="Helvetica Light"/>
          <w:sz w:val="18"/>
          <w:szCs w:val="18"/>
        </w:rPr>
        <w:t>|--------------------------|----------------------------------------------------------------------------------------------------------|</w:t>
      </w:r>
    </w:p>
    <w:p>
      <w:pPr/>
      <w:r>
        <w:rPr>
          <w:rFonts w:ascii="Helvetica Light" w:hAnsi="Helvetica Light" w:cs="Helvetica Light"/>
          <w:sz w:val="18"/>
          <w:szCs w:val="18"/>
        </w:rPr>
        <w:t>| **Product type**         | Watch                                                                                                    |</w:t>
      </w:r>
    </w:p>
    <w:p>
      <w:pPr/>
      <w:r>
        <w:rPr>
          <w:rFonts w:ascii="Helvetica Light" w:hAnsi="Helvetica Light" w:cs="Helvetica Light"/>
          <w:sz w:val="18"/>
          <w:szCs w:val="18"/>
        </w:rPr>
        <w:t>| **Variant dimensions**   | Colour                                                                                                   |</w:t>
      </w:r>
    </w:p>
    <w:p>
      <w:pPr/>
      <w:r>
        <w:rPr>
          <w:rFonts w:ascii="Helvetica Light" w:hAnsi="Helvetica Light" w:cs="Helvetica Light"/>
          <w:sz w:val="18"/>
          <w:szCs w:val="18"/>
        </w:rPr>
        <w:t>| **Attributes**           | Brand, model, case size, strap material, movement, water resistance                                      |</w:t>
      </w:r>
    </w:p>
    <w:p>
      <w:pPr/>
      <w:r>
        <w:rPr>
          <w:rFonts w:ascii="Helvetica Light" w:hAnsi="Helvetica Light" w:cs="Helvetica Light"/>
          <w:sz w:val="18"/>
          <w:szCs w:val="18"/>
        </w:rPr>
        <w:t>| **PDP composition**      | Gallery + compact summary + colour swatches + technical specifications + service/trust + related watches |</w:t>
      </w:r>
    </w:p>
    <w:p>
      <w:pPr/>
      <w:r>
        <w:rPr>
          <w:rFonts w:ascii="Helvetica Light" w:hAnsi="Helvetica Light" w:cs="Helvetica Light"/>
          <w:sz w:val="18"/>
          <w:szCs w:val="18"/>
        </w:rPr>
        <w:t>| **Hidden empty regions** | No ring-size, stone, karat or engraving UI.                                                              |</w:t>
      </w:r>
    </w:p>
    <w:p/>
    <w:p>
      <w:pPr/>
      <w:r>
        <w:rPr>
          <w:rFonts w:ascii="Helvetica Light" w:hAnsi="Helvetica Light" w:cs="Helvetica Light"/>
          <w:sz w:val="18"/>
          <w:szCs w:val="18"/>
        </w:rPr>
        <w:t>## B.2 Ring example</w:t>
      </w:r>
    </w:p>
    <w:p>
      <w:pPr/>
      <w:r>
        <w:rPr>
          <w:rFonts w:ascii="Helvetica Light" w:hAnsi="Helvetica Light" w:cs="Helvetica Light"/>
          <w:sz w:val="18"/>
          <w:szCs w:val="18"/>
        </w:rPr>
        <w:t>| **Input**              | **Rendered result**                                                                                                                                    |</w:t>
      </w:r>
    </w:p>
    <w:p>
      <w:pPr/>
      <w:r>
        <w:rPr>
          <w:rFonts w:ascii="Helvetica Light" w:hAnsi="Helvetica Light" w:cs="Helvetica Light"/>
          <w:sz w:val="18"/>
          <w:szCs w:val="18"/>
        </w:rPr>
        <w:t>|------------------------|--------------------------------------------------------------------------------------------------------------------------------------------------------|</w:t>
      </w:r>
    </w:p>
    <w:p>
      <w:pPr/>
      <w:r>
        <w:rPr>
          <w:rFonts w:ascii="Helvetica Light" w:hAnsi="Helvetica Light" w:cs="Helvetica Light"/>
          <w:sz w:val="18"/>
          <w:szCs w:val="18"/>
        </w:rPr>
        <w:t>| **Product type**       | Ring                                                                                                                                                   |</w:t>
      </w:r>
    </w:p>
    <w:p>
      <w:pPr/>
      <w:r>
        <w:rPr>
          <w:rFonts w:ascii="Helvetica Light" w:hAnsi="Helvetica Light" w:cs="Helvetica Light"/>
          <w:sz w:val="18"/>
          <w:szCs w:val="18"/>
        </w:rPr>
        <w:t>| **Variant dimensions** | Ring size, metal colour, karat, stone type and diamond quality                                                                                         |</w:t>
      </w:r>
    </w:p>
    <w:p>
      <w:pPr/>
      <w:r>
        <w:rPr>
          <w:rFonts w:ascii="Helvetica Light" w:hAnsi="Helvetica Light" w:cs="Helvetica Light"/>
          <w:sz w:val="18"/>
          <w:szCs w:val="18"/>
        </w:rPr>
        <w:t>| **Order options**      | Engraving text and style                                                                                                                               |</w:t>
      </w:r>
    </w:p>
    <w:p>
      <w:pPr/>
      <w:r>
        <w:rPr>
          <w:rFonts w:ascii="Helvetica Light" w:hAnsi="Helvetica Light" w:cs="Helvetica Light"/>
          <w:sz w:val="18"/>
          <w:szCs w:val="18"/>
        </w:rPr>
        <w:t>| **PDP composition**    | Gallery + premium summary + ordered selector groups + size help + resolved price/availability + material/stone details + care/delivery + related rings |</w:t>
      </w:r>
    </w:p>
    <w:p>
      <w:pPr/>
      <w:r>
        <w:rPr>
          <w:rFonts w:ascii="Helvetica Light" w:hAnsi="Helvetica Light" w:cs="Helvetica Light"/>
          <w:sz w:val="18"/>
          <w:szCs w:val="18"/>
        </w:rPr>
        <w:t>| **Completion rule**    | Primary action waits for every required dimension; impossible combinations are disabled.                                                               |</w:t>
      </w:r>
    </w:p>
    <w:p/>
    <w:p>
      <w:pPr/>
      <w:r>
        <w:rPr>
          <w:rFonts w:ascii="Helvetica Light" w:hAnsi="Helvetica Light" w:cs="Helvetica Light"/>
          <w:sz w:val="18"/>
          <w:szCs w:val="18"/>
        </w:rPr>
        <w:t># Appendix C — Codex task contract for v1.2.1</w:t>
      </w:r>
    </w:p>
    <w:p>
      <w:pPr/>
      <w:r>
        <w:rPr>
          <w:rFonts w:ascii="Helvetica Light" w:hAnsi="Helvetica Light" w:cs="Helvetica Light"/>
          <w:sz w:val="18"/>
          <w:szCs w:val="18"/>
        </w:rPr>
        <w:t>&lt;table&gt;</w:t>
      </w:r>
    </w:p>
    <w:p>
      <w:pPr/>
      <w:r>
        <w:rPr>
          <w:rFonts w:ascii="Helvetica Light" w:hAnsi="Helvetica Light" w:cs="Helvetica Light"/>
          <w:sz w:val="18"/>
          <w:szCs w:val="18"/>
        </w:rPr>
        <w:t>&lt;colgroup&gt;</w:t>
      </w:r>
    </w:p>
    <w:p>
      <w:pPr/>
      <w:r>
        <w:rPr>
          <w:rFonts w:ascii="Helvetica Light" w:hAnsi="Helvetica Light" w:cs="Helvetica Light"/>
          <w:sz w:val="18"/>
          <w:szCs w:val="18"/>
        </w:rPr>
        <w:t>&lt;col style="width: 100%" /&gt;</w:t>
      </w:r>
    </w:p>
    <w:p>
      <w:pPr/>
      <w:r>
        <w:rPr>
          <w:rFonts w:ascii="Helvetica Light" w:hAnsi="Helvetica Light" w:cs="Helvetica Light"/>
          <w:sz w:val="18"/>
          <w:szCs w:val="18"/>
        </w:rPr>
        <w:t>&lt;/colgroup&gt;</w:t>
      </w:r>
    </w:p>
    <w:p>
      <w:pPr/>
      <w:r>
        <w:rPr>
          <w:rFonts w:ascii="Helvetica Light" w:hAnsi="Helvetica Light" w:cs="Helvetica Light"/>
          <w:sz w:val="18"/>
          <w:szCs w:val="18"/>
        </w:rPr>
        <w:t>&lt;thead&gt;</w:t>
      </w:r>
    </w:p>
    <w:p>
      <w:pPr/>
      <w:r>
        <w:rPr>
          <w:rFonts w:ascii="Helvetica Light" w:hAnsi="Helvetica Light" w:cs="Helvetica Light"/>
          <w:sz w:val="18"/>
          <w:szCs w:val="18"/>
        </w:rPr>
        <w:t>&lt;tr class="header"&gt;</w:t>
      </w:r>
    </w:p>
    <w:p>
      <w:pPr/>
      <w:r>
        <w:rPr>
          <w:rFonts w:ascii="Helvetica Light" w:hAnsi="Helvetica Light" w:cs="Helvetica Light"/>
          <w:sz w:val="18"/>
          <w:szCs w:val="18"/>
        </w:rPr>
        <w:t>&lt;th&gt;TASK TITLE&lt;br /&gt;</w:t>
      </w:r>
    </w:p>
    <w:p>
      <w:pPr/>
      <w:r>
        <w:rPr>
          <w:rFonts w:ascii="Helvetica Light" w:hAnsi="Helvetica Light" w:cs="Helvetica Light"/>
          <w:sz w:val="18"/>
          <w:szCs w:val="18"/>
        </w:rPr>
        <w:t>[Outcome-based capability]&lt;br /&gt;</w:t>
      </w:r>
    </w:p>
    <w:p>
      <w:pPr/>
      <w:r>
        <w:rPr>
          <w:rFonts w:ascii="Helvetica Light" w:hAnsi="Helvetica Light" w:cs="Helvetica Light"/>
          <w:sz w:val="18"/>
          <w:szCs w:val="18"/>
        </w:rPr>
        <w:t>&lt;br /&gt;</w:t>
      </w:r>
    </w:p>
    <w:p>
      <w:pPr/>
      <w:r>
        <w:rPr>
          <w:rFonts w:ascii="Helvetica Light" w:hAnsi="Helvetica Light" w:cs="Helvetica Light"/>
          <w:sz w:val="18"/>
          <w:szCs w:val="18"/>
        </w:rPr>
        <w:t>OBJECTIVE&lt;br /&gt;</w:t>
      </w:r>
    </w:p>
    <w:p>
      <w:pPr/>
      <w:r>
        <w:rPr>
          <w:rFonts w:ascii="Helvetica Light" w:hAnsi="Helvetica Light" w:cs="Helvetica Light"/>
          <w:sz w:val="18"/>
          <w:szCs w:val="18"/>
        </w:rPr>
        <w:t>[What the merchant can do after this PR]&lt;br /&gt;</w:t>
      </w:r>
    </w:p>
    <w:p>
      <w:pPr/>
      <w:r>
        <w:rPr>
          <w:rFonts w:ascii="Helvetica Light" w:hAnsi="Helvetica Light" w:cs="Helvetica Light"/>
          <w:sz w:val="18"/>
          <w:szCs w:val="18"/>
        </w:rPr>
        <w:t>&lt;br /&gt;</w:t>
      </w:r>
    </w:p>
    <w:p>
      <w:pPr/>
      <w:r>
        <w:rPr>
          <w:rFonts w:ascii="Helvetica Light" w:hAnsi="Helvetica Light" w:cs="Helvetica Light"/>
          <w:sz w:val="18"/>
          <w:szCs w:val="18"/>
        </w:rPr>
        <w:t>SPEC REFERENCES&lt;br /&gt;</w:t>
      </w:r>
    </w:p>
    <w:p>
      <w:pPr/>
      <w:r>
        <w:rPr>
          <w:rFonts w:ascii="Helvetica Light" w:hAnsi="Helvetica Light" w:cs="Helvetica Light"/>
          <w:sz w:val="18"/>
          <w:szCs w:val="18"/>
        </w:rPr>
        <w:t>[v1.2/v1.2.1 sections, requirement IDs and acceptance criteria]&lt;br /&gt;</w:t>
      </w:r>
    </w:p>
    <w:p>
      <w:pPr/>
      <w:r>
        <w:rPr>
          <w:rFonts w:ascii="Helvetica Light" w:hAnsi="Helvetica Light" w:cs="Helvetica Light"/>
          <w:sz w:val="18"/>
          <w:szCs w:val="18"/>
        </w:rPr>
        <w:t>&lt;br /&gt;</w:t>
      </w:r>
    </w:p>
    <w:p>
      <w:pPr/>
      <w:r>
        <w:rPr>
          <w:rFonts w:ascii="Helvetica Light" w:hAnsi="Helvetica Light" w:cs="Helvetica Light"/>
          <w:sz w:val="18"/>
          <w:szCs w:val="18"/>
        </w:rPr>
        <w:t>BRANCH / PR&lt;br /&gt;</w:t>
      </w:r>
    </w:p>
    <w:p>
      <w:pPr/>
      <w:r>
        <w:rPr>
          <w:rFonts w:ascii="Helvetica Light" w:hAnsi="Helvetica Light" w:cs="Helvetica Light"/>
          <w:sz w:val="18"/>
          <w:szCs w:val="18"/>
        </w:rPr>
        <w:t>[Exact branch; one task, one PR; never rebase]&lt;br /&gt;</w:t>
      </w:r>
    </w:p>
    <w:p>
      <w:pPr/>
      <w:r>
        <w:rPr>
          <w:rFonts w:ascii="Helvetica Light" w:hAnsi="Helvetica Light" w:cs="Helvetica Light"/>
          <w:sz w:val="18"/>
          <w:szCs w:val="18"/>
        </w:rPr>
        <w:t>&lt;br /&gt;</w:t>
      </w:r>
    </w:p>
    <w:p>
      <w:pPr/>
      <w:r>
        <w:rPr>
          <w:rFonts w:ascii="Helvetica Light" w:hAnsi="Helvetica Light" w:cs="Helvetica Light"/>
          <w:sz w:val="18"/>
          <w:szCs w:val="18"/>
        </w:rPr>
        <w:t>DEPENDENCIES&lt;br /&gt;</w:t>
      </w:r>
    </w:p>
    <w:p>
      <w:pPr/>
      <w:r>
        <w:rPr>
          <w:rFonts w:ascii="Helvetica Light" w:hAnsi="Helvetica Light" w:cs="Helvetica Light"/>
          <w:sz w:val="18"/>
          <w:szCs w:val="18"/>
        </w:rPr>
        <w:t>[Required merged commit/PR and adapter/schema versions]&lt;br /&gt;</w:t>
      </w:r>
    </w:p>
    <w:p>
      <w:pPr/>
      <w:r>
        <w:rPr>
          <w:rFonts w:ascii="Helvetica Light" w:hAnsi="Helvetica Light" w:cs="Helvetica Light"/>
          <w:sz w:val="18"/>
          <w:szCs w:val="18"/>
        </w:rPr>
        <w:t>&lt;br /&gt;</w:t>
      </w:r>
    </w:p>
    <w:p>
      <w:pPr/>
      <w:r>
        <w:rPr>
          <w:rFonts w:ascii="Helvetica Light" w:hAnsi="Helvetica Light" w:cs="Helvetica Light"/>
          <w:sz w:val="18"/>
          <w:szCs w:val="18"/>
        </w:rPr>
        <w:t>OWNED FILES / DO NOT TOUCH&lt;br /&gt;</w:t>
      </w:r>
    </w:p>
    <w:p>
      <w:pPr/>
      <w:r>
        <w:rPr>
          <w:rFonts w:ascii="Helvetica Light" w:hAnsi="Helvetica Light" w:cs="Helvetica Light"/>
          <w:sz w:val="18"/>
          <w:szCs w:val="18"/>
        </w:rPr>
        <w:t>[Prevent parallel worktree overlap]&lt;br /&gt;</w:t>
      </w:r>
    </w:p>
    <w:p>
      <w:pPr/>
      <w:r>
        <w:rPr>
          <w:rFonts w:ascii="Helvetica Light" w:hAnsi="Helvetica Light" w:cs="Helvetica Light"/>
          <w:sz w:val="18"/>
          <w:szCs w:val="18"/>
        </w:rPr>
        <w:t>&lt;br /&gt;</w:t>
      </w:r>
    </w:p>
    <w:p>
      <w:pPr/>
      <w:r>
        <w:rPr>
          <w:rFonts w:ascii="Helvetica Light" w:hAnsi="Helvetica Light" w:cs="Helvetica Light"/>
          <w:sz w:val="18"/>
          <w:szCs w:val="18"/>
        </w:rPr>
        <w:t>IN SCOPE / OUT OF SCOPE&lt;br /&gt;</w:t>
      </w:r>
    </w:p>
    <w:p>
      <w:pPr/>
      <w:r>
        <w:rPr>
          <w:rFonts w:ascii="Helvetica Light" w:hAnsi="Helvetica Light" w:cs="Helvetica Light"/>
          <w:sz w:val="18"/>
          <w:szCs w:val="18"/>
        </w:rPr>
        <w:t>[Explicit product boundary]&lt;br /&gt;</w:t>
      </w:r>
    </w:p>
    <w:p>
      <w:pPr/>
      <w:r>
        <w:rPr>
          <w:rFonts w:ascii="Helvetica Light" w:hAnsi="Helvetica Light" w:cs="Helvetica Light"/>
          <w:sz w:val="18"/>
          <w:szCs w:val="18"/>
        </w:rPr>
        <w:t>&lt;br /&gt;</w:t>
      </w:r>
    </w:p>
    <w:p>
      <w:pPr/>
      <w:r>
        <w:rPr>
          <w:rFonts w:ascii="Helvetica Light" w:hAnsi="Helvetica Light" w:cs="Helvetica Light"/>
          <w:sz w:val="18"/>
          <w:szCs w:val="18"/>
        </w:rPr>
        <w:t>USER FLOW AND UI STATES&lt;br /&gt;</w:t>
      </w:r>
    </w:p>
    <w:p>
      <w:pPr/>
      <w:r>
        <w:rPr>
          <w:rFonts w:ascii="Helvetica Light" w:hAnsi="Helvetica Light" w:cs="Helvetica Light"/>
          <w:sz w:val="18"/>
          <w:szCs w:val="18"/>
        </w:rPr>
        <w:t>[Default, loading, empty, error, stale, success, undo/publish]&lt;br /&gt;</w:t>
      </w:r>
    </w:p>
    <w:p>
      <w:pPr/>
      <w:r>
        <w:rPr>
          <w:rFonts w:ascii="Helvetica Light" w:hAnsi="Helvetica Light" w:cs="Helvetica Light"/>
          <w:sz w:val="18"/>
          <w:szCs w:val="18"/>
        </w:rPr>
        <w:t>&lt;br /&gt;</w:t>
      </w:r>
    </w:p>
    <w:p>
      <w:pPr/>
      <w:r>
        <w:rPr>
          <w:rFonts w:ascii="Helvetica Light" w:hAnsi="Helvetica Light" w:cs="Helvetica Light"/>
          <w:sz w:val="18"/>
          <w:szCs w:val="18"/>
        </w:rPr>
        <w:t>DATA / SCHEMAS / MIGRATIONS&lt;br /&gt;</w:t>
      </w:r>
    </w:p>
    <w:p>
      <w:pPr/>
      <w:r>
        <w:rPr>
          <w:rFonts w:ascii="Helvetica Light" w:hAnsi="Helvetica Light" w:cs="Helvetica Light"/>
          <w:sz w:val="18"/>
          <w:szCs w:val="18"/>
        </w:rPr>
        <w:t>[Canonical contracts and version impact]&lt;br /&gt;</w:t>
      </w:r>
    </w:p>
    <w:p>
      <w:pPr/>
      <w:r>
        <w:rPr>
          <w:rFonts w:ascii="Helvetica Light" w:hAnsi="Helvetica Light" w:cs="Helvetica Light"/>
          <w:sz w:val="18"/>
          <w:szCs w:val="18"/>
        </w:rPr>
        <w:t>&lt;br /&gt;</w:t>
      </w:r>
    </w:p>
    <w:p>
      <w:pPr/>
      <w:r>
        <w:rPr>
          <w:rFonts w:ascii="Helvetica Light" w:hAnsi="Helvetica Light" w:cs="Helvetica Light"/>
          <w:sz w:val="18"/>
          <w:szCs w:val="18"/>
        </w:rPr>
        <w:t>TESTS&lt;br /&gt;</w:t>
      </w:r>
    </w:p>
    <w:p>
      <w:pPr/>
      <w:r>
        <w:rPr>
          <w:rFonts w:ascii="Helvetica Light" w:hAnsi="Helvetica Light" w:cs="Helvetica Light"/>
          <w:sz w:val="18"/>
          <w:szCs w:val="18"/>
        </w:rPr>
        <w:t>[Focused unit/component/integration/visual as required]&lt;br /&gt;</w:t>
      </w:r>
    </w:p>
    <w:p>
      <w:pPr/>
      <w:r>
        <w:rPr>
          <w:rFonts w:ascii="Helvetica Light" w:hAnsi="Helvetica Light" w:cs="Helvetica Light"/>
          <w:sz w:val="18"/>
          <w:szCs w:val="18"/>
        </w:rPr>
        <w:t>&lt;br /&gt;</w:t>
      </w:r>
    </w:p>
    <w:p>
      <w:pPr/>
      <w:r>
        <w:rPr>
          <w:rFonts w:ascii="Helvetica Light" w:hAnsi="Helvetica Light" w:cs="Helvetica Light"/>
          <w:sz w:val="18"/>
          <w:szCs w:val="18"/>
        </w:rPr>
        <w:t>EVIDENCE&lt;br /&gt;</w:t>
      </w:r>
    </w:p>
    <w:p>
      <w:pPr/>
      <w:r>
        <w:rPr>
          <w:rFonts w:ascii="Helvetica Light" w:hAnsi="Helvetica Light" w:cs="Helvetica Light"/>
          <w:sz w:val="18"/>
          <w:szCs w:val="18"/>
        </w:rPr>
        <w:t>[Requirement/AC, task, PR, commit, test, browser, screenshot, provider, status and limitation]&lt;br /&gt;</w:t>
      </w:r>
    </w:p>
    <w:p>
      <w:pPr/>
      <w:r>
        <w:rPr>
          <w:rFonts w:ascii="Helvetica Light" w:hAnsi="Helvetica Light" w:cs="Helvetica Light"/>
          <w:sz w:val="18"/>
          <w:szCs w:val="18"/>
        </w:rPr>
        <w:t>&lt;br /&gt;</w:t>
      </w:r>
    </w:p>
    <w:p>
      <w:pPr/>
      <w:r>
        <w:rPr>
          <w:rFonts w:ascii="Helvetica Light" w:hAnsi="Helvetica Light" w:cs="Helvetica Light"/>
          <w:sz w:val="18"/>
          <w:szCs w:val="18"/>
        </w:rPr>
        <w:t>VALIDATION&lt;br /&gt;</w:t>
      </w:r>
    </w:p>
    <w:p>
      <w:pPr/>
      <w:r>
        <w:rPr>
          <w:rFonts w:ascii="Helvetica Light" w:hAnsi="Helvetica Light" w:cs="Helvetica Light"/>
          <w:sz w:val="18"/>
          <w:szCs w:val="18"/>
        </w:rPr>
        <w:t>[Focused tests; typecheck, lint, formatting once; rely on CI for full gate]&lt;br /&gt;</w:t>
      </w:r>
    </w:p>
    <w:p>
      <w:pPr/>
      <w:r>
        <w:rPr>
          <w:rFonts w:ascii="Helvetica Light" w:hAnsi="Helvetica Light" w:cs="Helvetica Light"/>
          <w:sz w:val="18"/>
          <w:szCs w:val="18"/>
        </w:rPr>
        <w:t>&lt;br /&gt;</w:t>
      </w:r>
    </w:p>
    <w:p>
      <w:pPr/>
      <w:r>
        <w:rPr>
          <w:rFonts w:ascii="Helvetica Light" w:hAnsi="Helvetica Light" w:cs="Helvetica Light"/>
          <w:sz w:val="18"/>
          <w:szCs w:val="18"/>
        </w:rPr>
        <w:t>DELIVERABLE&lt;br /&gt;</w:t>
      </w:r>
    </w:p>
    <w:p>
      <w:pPr/>
      <w:r>
        <w:rPr>
          <w:rFonts w:ascii="Helvetica Light" w:hAnsi="Helvetica Light" w:cs="Helvetica Light"/>
          <w:sz w:val="18"/>
          <w:szCs w:val="18"/>
        </w:rPr>
        <w:t>[Commit, push, PR, one automatic review cycle, report and stop]&lt;/th&gt;</w:t>
      </w:r>
    </w:p>
    <w:p>
      <w:pPr/>
      <w:r>
        <w:rPr>
          <w:rFonts w:ascii="Helvetica Light" w:hAnsi="Helvetica Light" w:cs="Helvetica Light"/>
          <w:sz w:val="18"/>
          <w:szCs w:val="18"/>
        </w:rPr>
        <w:t>&lt;/tr&gt;</w:t>
      </w:r>
    </w:p>
    <w:p>
      <w:pPr/>
      <w:r>
        <w:rPr>
          <w:rFonts w:ascii="Helvetica Light" w:hAnsi="Helvetica Light" w:cs="Helvetica Light"/>
          <w:sz w:val="18"/>
          <w:szCs w:val="18"/>
        </w:rPr>
        <w:t>&lt;/thead&gt;</w:t>
      </w:r>
    </w:p>
    <w:p>
      <w:pPr/>
      <w:r>
        <w:rPr>
          <w:rFonts w:ascii="Helvetica Light" w:hAnsi="Helvetica Light" w:cs="Helvetica Light"/>
          <w:sz w:val="18"/>
          <w:szCs w:val="18"/>
        </w:rPr>
        <w:t>&lt;tbody&gt;</w:t>
      </w:r>
    </w:p>
    <w:p>
      <w:pPr/>
      <w:r>
        <w:rPr>
          <w:rFonts w:ascii="Helvetica Light" w:hAnsi="Helvetica Light" w:cs="Helvetica Light"/>
          <w:sz w:val="18"/>
          <w:szCs w:val="18"/>
        </w:rPr>
        <w:t>&lt;/tbody&gt;</w:t>
      </w:r>
    </w:p>
    <w:p>
      <w:pPr/>
      <w:r>
        <w:rPr>
          <w:rFonts w:ascii="Helvetica Light" w:hAnsi="Helvetica Light" w:cs="Helvetica Light"/>
          <w:sz w:val="18"/>
          <w:szCs w:val="18"/>
        </w:rPr>
        <w:t>&lt;/table&gt;</w:t>
      </w:r>
    </w:p>
    <w:p/>
    <w:p>
      <w:pPr/>
      <w:r>
        <w:rPr>
          <w:rFonts w:ascii="Helvetica Light" w:hAnsi="Helvetica Light" w:cs="Helvetica Light"/>
          <w:sz w:val="18"/>
          <w:szCs w:val="18"/>
        </w:rPr>
        <w:t># Appendix D — Glossary</w:t>
      </w:r>
    </w:p>
    <w:p>
      <w:pPr/>
      <w:r>
        <w:rPr>
          <w:rFonts w:ascii="Helvetica Light" w:hAnsi="Helvetica Light" w:cs="Helvetica Light"/>
          <w:sz w:val="18"/>
          <w:szCs w:val="18"/>
        </w:rPr>
        <w:t>| **Term**                      | **Definition**                                                                                                                       |</w:t>
      </w:r>
    </w:p>
    <w:p>
      <w:pPr/>
      <w:r>
        <w:rPr>
          <w:rFonts w:ascii="Helvetica Light" w:hAnsi="Helvetica Light" w:cs="Helvetica Light"/>
          <w:sz w:val="18"/>
          <w:szCs w:val="18"/>
        </w:rPr>
        <w:t>|-------------------------------|--------------------------------------------------------------------------------------------------------------------------------------|</w:t>
      </w:r>
    </w:p>
    <w:p>
      <w:pPr/>
      <w:r>
        <w:rPr>
          <w:rFonts w:ascii="Helvetica Light" w:hAnsi="Helvetica Light" w:cs="Helvetica Light"/>
          <w:sz w:val="18"/>
          <w:szCs w:val="18"/>
        </w:rPr>
        <w:t>| Vesko Storefront Studio       | Merchant-facing Vesko module for storefront onboarding, design, preview, draft, publishing and history.                              |</w:t>
      </w:r>
    </w:p>
    <w:p>
      <w:pPr/>
      <w:r>
        <w:rPr>
          <w:rFonts w:ascii="Helvetica Light" w:hAnsi="Helvetica Light" w:cs="Helvetica Light"/>
          <w:sz w:val="18"/>
          <w:szCs w:val="18"/>
        </w:rPr>
        <w:t>| Veskify                       | Internal controlled design engine powering Storefront Studio.                                                                        |</w:t>
      </w:r>
    </w:p>
    <w:p>
      <w:pPr/>
      <w:r>
        <w:rPr>
          <w:rFonts w:ascii="Helvetica Light" w:hAnsi="Helvetica Light" w:cs="Helvetica Light"/>
          <w:sz w:val="18"/>
          <w:szCs w:val="18"/>
        </w:rPr>
        <w:t>| Canonical commerce projection | Read-only product and collection presentation data mapped from Vesko operational truth.                                              |</w:t>
      </w:r>
    </w:p>
    <w:p>
      <w:pPr/>
      <w:r>
        <w:rPr>
          <w:rFonts w:ascii="Helvetica Light" w:hAnsi="Helvetica Light" w:cs="Helvetica Light"/>
          <w:sz w:val="18"/>
          <w:szCs w:val="18"/>
        </w:rPr>
        <w:t>| Component family              | Reusable engineering-owned component with approved variants, slots, bindings and responsive rules.                                   |</w:t>
      </w:r>
    </w:p>
    <w:p>
      <w:pPr/>
      <w:r>
        <w:rPr>
          <w:rFonts w:ascii="Helvetica Light" w:hAnsi="Helvetica Light" w:cs="Helvetica Light"/>
          <w:sz w:val="18"/>
          <w:szCs w:val="18"/>
        </w:rPr>
        <w:t>| Page blueprint                | Approved page-level composition rules that select compatible component families and required bindings.                               |</w:t>
      </w:r>
    </w:p>
    <w:p>
      <w:pPr/>
      <w:r>
        <w:rPr>
          <w:rFonts w:ascii="Helvetica Light" w:hAnsi="Helvetica Light" w:cs="Helvetica Light"/>
          <w:sz w:val="18"/>
          <w:szCs w:val="18"/>
        </w:rPr>
        <w:t>| Component Knowledge Registry  | Queryable capability view generated from canonical component, binding, blueprint and renderer contracts; never a second registry.     |</w:t>
      </w:r>
    </w:p>
    <w:p>
      <w:pPr/>
      <w:r>
        <w:rPr>
          <w:rFonts w:ascii="Helvetica Light" w:hAnsi="Helvetica Light" w:cs="Helvetica Light"/>
          <w:sz w:val="18"/>
          <w:szCs w:val="18"/>
        </w:rPr>
        <w:t>| Skill package                 | Versioned controlled capability with explicit lifecycle, scope, required capabilities, operations, validation and evidence.           |</w:t>
      </w:r>
    </w:p>
    <w:p>
      <w:pPr/>
      <w:r>
        <w:rPr>
          <w:rFonts w:ascii="Helvetica Light" w:hAnsi="Helvetica Light" w:cs="Helvetica Light"/>
          <w:sz w:val="18"/>
          <w:szCs w:val="18"/>
        </w:rPr>
        <w:t>| Publish compiler              | Deterministic validation/publication path from an accepted StorefrontSnapshot; it makes no AI call.                                   |</w:t>
      </w:r>
    </w:p>
    <w:p>
      <w:pPr/>
      <w:r>
        <w:rPr>
          <w:rFonts w:ascii="Helvetica Light" w:hAnsi="Helvetica Light" w:cs="Helvetica Light"/>
          <w:sz w:val="18"/>
          <w:szCs w:val="18"/>
        </w:rPr>
        <w:t>| Storefront Design Brief       | Merchant-approved generation contract containing business, sources, brand direction, asset roles, page plan and assumptions.         |</w:t>
      </w:r>
    </w:p>
    <w:p>
      <w:pPr/>
      <w:r>
        <w:rPr>
          <w:rFonts w:ascii="Helvetica Light" w:hAnsi="Helvetica Light" w:cs="Helvetica Light"/>
          <w:sz w:val="18"/>
          <w:szCs w:val="18"/>
        </w:rPr>
        <w:t>| Source evidence               | Untrusted public website or uploaded information used to inform design, never to control permissions or override canonical commerce. |</w:t>
      </w:r>
    </w:p>
    <w:p>
      <w:pPr/>
      <w:r>
        <w:rPr>
          <w:rFonts w:ascii="Helvetica Light" w:hAnsi="Helvetica Light" w:cs="Helvetica Light"/>
          <w:sz w:val="18"/>
          <w:szCs w:val="18"/>
        </w:rPr>
        <w:t>| Dynamic PDP                   | Product-detail page composed from product type, attributes, variant dimensions, option groups and approved presentation rules.       |</w:t>
      </w:r>
    </w:p>
    <w:p>
      <w:pPr/>
      <w:r>
        <w:rPr>
          <w:rFonts w:ascii="Helvetica Light" w:hAnsi="Helvetica Light" w:cs="Helvetica Light"/>
          <w:sz w:val="18"/>
          <w:szCs w:val="18"/>
        </w:rPr>
        <w:t>| Proposal                      | Validated structured design changes shown for accept, revise or reject before entering the draft.                                    |</w:t>
      </w:r>
    </w:p>
    <w:p>
      <w:pPr/>
      <w:r>
        <w:rPr>
          <w:rFonts w:ascii="Helvetica Light" w:hAnsi="Helvetica Light" w:cs="Helvetica Light"/>
          <w:sz w:val="18"/>
          <w:szCs w:val="18"/>
        </w:rPr>
        <w:t>| Protected commerce truth      | SKU, product type, variants, option values, prices, stock, inventory and operational data that design operations cannot modify.      |</w:t>
      </w:r>
    </w:p>
    <w:p/>
    <w:sectPr>
      <w:pgSz w:w="12240" w:h="15840"/>
      <w:pgMar w:top="720" w:right="720" w:bottom="720" w:left="720" w:header="360" w:footer="360" w:gutter="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VESKIFY Software Design Specification v1.2.1</dc:title>
  <dc:creator>Vesko Oy</dc:creator>
  <dc:description>Synchronized human-readable export of docs/VESKIFY_SDD.md</dc:description>
  <cp:revision>1</cp:revision>
  <dcterms:created xsi:type="dcterms:W3CDTF">2026-07-30T00:00:00Z</dcterms:created>
  <dcterms:modified xsi:type="dcterms:W3CDTF">2026-07-30T00:00:00Z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ourcePath">
    <vt:lpwstr>docs/VESKIFY_SDD.md</vt:lpwstr>
  </property>
  <property fmtid="{D5CDD505-2E9C-101B-9397-08002B2CF9AE}" pid="3" name="SourceSha256">
    <vt:lpwstr>13a3c82140adb6458a0e2ab39031a12a9909ea9a5fa17df2895d997097575990</vt:lpwstr>
  </property>
</Properties>
</file>

<file path=docProps/meta.xml><?xml version="1.0" encoding="utf-8"?>
<meta xmlns="http://schemas.apple.com/cocoa/2006/metadata">
  <generator>CocoaOOXMLWriter/2685.6</generator>
</meta>
</file>