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Required page structures, region graph and PageBlueprint v2 dispatch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and P10B-19A-02 are Baseline, P10B-19A is Partial, and P10B-19A-03 is the exact next implementation task.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 xml:space="preserve">P10B-19A-01 and P10B-19A-02 are </w:t>
      </w:r>
      <w:r>
        <w:rPr>
          <w:rFonts w:ascii="Calibri" w:hAnsi="Calibri" w:cs="Calibri"/>
          <w:b/>
          <w:bCs/>
        </w:rPr>
        <w:t>Baseline</w:t>
      </w:r>
      <w:r>
        <w:rPr>
          <w:rFonts w:ascii="Calibri" w:hAnsi="Calibri" w:cs="Calibri"/>
        </w:rPr>
        <w:t xml:space="preserve">, and parent P10B-19A is </w:t>
      </w:r>
      <w:r>
        <w:rPr>
          <w:rFonts w:ascii="Calibri" w:hAnsi="Calibri" w:cs="Calibri"/>
          <w:b/>
          <w:bCs/>
        </w:rPr>
        <w:t>Partial</w:t>
      </w:r>
      <w:r>
        <w:rPr>
          <w:rFonts w:ascii="Calibri" w:hAnsi="Calibri" w:cs="Calibri"/>
        </w:rPr>
        <w:t xml:space="preserve">. P10B-19A-03 - Required Page Structures, Region Graph and PageBlueprint v2 Dispatch is the exact next implementation task.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No registry, fingerprint, selection, PageBlueprint v2, rendering, or current-generation wiring exists yet.</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Partial</w:t>
      </w:r>
      <w:r>
        <w:rPr>
          <w:rFonts w:ascii="Calibri" w:hAnsi="Calibri" w:cs="Calibri"/>
        </w:rPr>
        <w:t xml:space="preserve">; P10B-19A-01 and P10B-19A-02 are </w:t>
      </w:r>
      <w:r>
        <w:rPr>
          <w:rFonts w:ascii="Calibri" w:hAnsi="Calibri" w:cs="Calibri"/>
          <w:b/>
          <w:bCs/>
        </w:rPr>
        <w:t>Baseline</w:t>
      </w:r>
      <w:r>
        <w:rPr>
          <w:rFonts w:ascii="Calibri" w:hAnsi="Calibri" w:cs="Calibri"/>
        </w:rPr>
        <w:t xml:space="preserve">, and P10B-19A-03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Partial; P10B-19A-01 and P10B-19A-02 are Baseline, P10B-19A-03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Partial; P10B-19A-01 and P10B-19A-02 are Baseline, and P10B-19A-03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Required page structures, region graph and PageBlueprint v2 dispatch</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P10B-19A-03 = exact next implementation task</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5b4be6b85ca17c38f99da10fe0eb092d9b384cb61ac85dfdf2f9d0c6b4e9d54f</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