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thematical-formula-test"/>
    <w:p>
      <w:pPr>
        <w:pStyle w:val="Heading1"/>
      </w:pPr>
      <w:r>
        <w:t xml:space="preserve">Mathematical Formula Test</w:t>
      </w:r>
    </w:p>
    <w:bookmarkStart w:id="9" w:name="inline-formula"/>
    <w:p>
      <w:pPr>
        <w:pStyle w:val="Heading2"/>
      </w:pPr>
      <w:r>
        <w:t xml:space="preserve">Inline Formula</w:t>
      </w:r>
    </w:p>
    <w:p>
      <w:pPr>
        <w:pStyle w:val="FirstParagraph"/>
      </w:pPr>
      <w:r>
        <w:t xml:space="preserve">Einstein equation:</w:t>
      </w:r>
    </w:p>
    <w:p>
      <w:pPr>
        <w:pStyle w:val="BodyText"/>
      </w:pP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bookmarkEnd w:id="9"/>
    <w:bookmarkStart w:id="10" w:name="block-formula"/>
    <w:p>
      <w:pPr>
        <w:pStyle w:val="Heading2"/>
      </w:pPr>
      <w:r>
        <w:t xml:space="preserve">Block Formula</w:t>
      </w:r>
    </w:p>
    <w:p>
      <w:pPr>
        <w:pStyle w:val="FirstParagraph"/>
      </w:pPr>
      <w:r>
        <w:t xml:space="preserve">Quadratic equation: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bookmarkEnd w:id="10"/>
    <w:bookmarkStart w:id="11" w:name="complex-formula"/>
    <w:p>
      <w:pPr>
        <w:pStyle w:val="Heading2"/>
      </w:pPr>
      <w:r>
        <w:t xml:space="preserve">Complex Formula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2026-08-14T11:17:18Z</dcterms:created>
  <dcterms:modified xsi:type="dcterms:W3CDTF">2026-08-14T11:17:18Z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