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E214B" w14:textId="77777777" w:rsidR="0097565F" w:rsidRDefault="00000000">
      <w:pPr>
        <w:spacing w:before="200" w:after="60"/>
      </w:pPr>
      <w:r>
        <w:rPr>
          <w:b/>
          <w:bCs/>
          <w:color w:val="1B2A4A"/>
          <w:sz w:val="52"/>
          <w:szCs w:val="52"/>
        </w:rPr>
        <w:t>TradePanel</w:t>
      </w:r>
    </w:p>
    <w:p w14:paraId="34A01403" w14:textId="77777777" w:rsidR="0097565F" w:rsidRDefault="00000000">
      <w:pPr>
        <w:spacing w:after="60"/>
      </w:pPr>
      <w:r>
        <w:rPr>
          <w:color w:val="2E5FA3"/>
          <w:sz w:val="32"/>
          <w:szCs w:val="32"/>
        </w:rPr>
        <w:t>Agent Handover — Live Readiness Sprint</w:t>
      </w:r>
    </w:p>
    <w:p w14:paraId="7C2C81CA" w14:textId="77777777" w:rsidR="0097565F" w:rsidRDefault="00000000">
      <w:pPr>
        <w:spacing w:after="60"/>
      </w:pPr>
      <w:r>
        <w:rPr>
          <w:i/>
          <w:iCs/>
          <w:color w:val="475569"/>
          <w:sz w:val="19"/>
          <w:szCs w:val="19"/>
        </w:rPr>
        <w:t>Session date: 2026-05-06   •   Author: Claude (Cowork)</w:t>
      </w:r>
    </w:p>
    <w:p w14:paraId="527C2641" w14:textId="77777777" w:rsidR="0097565F" w:rsidRDefault="0097565F">
      <w:pPr>
        <w:pBdr>
          <w:bottom w:val="single" w:sz="2" w:space="1" w:color="CBD5E1"/>
        </w:pBdr>
        <w:spacing w:before="80" w:after="80"/>
      </w:pPr>
    </w:p>
    <w:p w14:paraId="7FD47FD3" w14:textId="77777777" w:rsidR="0097565F" w:rsidRDefault="00000000">
      <w:pPr>
        <w:spacing w:before="120" w:after="120"/>
      </w:pPr>
      <w:r>
        <w:rPr>
          <w:i/>
          <w:iCs/>
          <w:color w:val="475569"/>
        </w:rPr>
        <w:t>This document is the canonical handover for any agent or session continuing work on TradePanel. Read this before touching any code. Everything in here was verified against the live codebase on 2026-05-06.</w:t>
      </w:r>
    </w:p>
    <w:p w14:paraId="1638B74B" w14:textId="77777777" w:rsidR="0097565F" w:rsidRDefault="0097565F">
      <w:pPr>
        <w:pBdr>
          <w:bottom w:val="single" w:sz="2" w:space="1" w:color="CBD5E1"/>
        </w:pBdr>
        <w:spacing w:before="80" w:after="80"/>
      </w:pPr>
    </w:p>
    <w:p w14:paraId="18DC729E" w14:textId="77777777" w:rsidR="0097565F" w:rsidRDefault="00000000">
      <w:pPr>
        <w:pStyle w:val="Heading1"/>
        <w:pBdr>
          <w:bottom w:val="single" w:sz="6" w:space="4" w:color="2E5FA3"/>
        </w:pBdr>
      </w:pPr>
      <w:r>
        <w:t>1  System Overview</w:t>
      </w:r>
    </w:p>
    <w:p w14:paraId="5C25DDFB" w14:textId="77777777" w:rsidR="0097565F" w:rsidRDefault="00000000">
      <w:pPr>
        <w:spacing w:before="60" w:after="60"/>
      </w:pPr>
      <w:r>
        <w:rPr>
          <w:color w:val="111111"/>
        </w:rPr>
        <w:t>TradePanel is a full-stack algorithmic trading system. It connects MetaTrader 5 to a Python paper-trading engine, stores everything in PostgreSQL, and exposes a React dashboard + Telegram bot for monitoring and control.</w:t>
      </w:r>
    </w:p>
    <w:p w14:paraId="33C1C412" w14:textId="77777777" w:rsidR="0097565F" w:rsidRDefault="0097565F">
      <w:pPr>
        <w:spacing w:before="120" w:after="60"/>
      </w:pPr>
    </w:p>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DB51EB" w14:paraId="09ED6D9C" w14:textId="77777777">
        <w:tc>
          <w:tcPr>
            <w:tcW w:w="4200" w:type="dxa"/>
            <w:shd w:val="clear" w:color="auto" w:fill="1B2A4A"/>
            <w:tcMar>
              <w:top w:w="80" w:type="dxa"/>
              <w:left w:w="120" w:type="dxa"/>
              <w:bottom w:w="80" w:type="dxa"/>
              <w:right w:w="120" w:type="dxa"/>
            </w:tcMar>
            <w:vAlign w:val="center"/>
          </w:tcPr>
          <w:p w14:paraId="2B8BB0DF" w14:textId="77777777" w:rsidR="0097565F" w:rsidRDefault="00000000">
            <w:r>
              <w:rPr>
                <w:b/>
                <w:bCs/>
                <w:color w:val="FFFFFF"/>
                <w:sz w:val="18"/>
                <w:szCs w:val="18"/>
              </w:rPr>
              <w:t>File</w:t>
            </w:r>
          </w:p>
        </w:tc>
        <w:tc>
          <w:tcPr>
            <w:tcW w:w="5160" w:type="dxa"/>
            <w:shd w:val="clear" w:color="auto" w:fill="1B2A4A"/>
            <w:tcMar>
              <w:top w:w="80" w:type="dxa"/>
              <w:left w:w="120" w:type="dxa"/>
              <w:bottom w:w="80" w:type="dxa"/>
              <w:right w:w="120" w:type="dxa"/>
            </w:tcMar>
            <w:vAlign w:val="center"/>
          </w:tcPr>
          <w:p w14:paraId="290D15AF" w14:textId="77777777" w:rsidR="0097565F" w:rsidRDefault="00000000">
            <w:r>
              <w:rPr>
                <w:b/>
                <w:bCs/>
                <w:color w:val="FFFFFF"/>
                <w:sz w:val="18"/>
                <w:szCs w:val="18"/>
              </w:rPr>
              <w:t>Purpose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DB51EB" w14:paraId="395164C1" w14:textId="77777777">
        <w:tblPrEx>
          <w:tblCellMar>
            <w:top w:w="0" w:type="dxa"/>
            <w:bottom w:w="0" w:type="dxa"/>
          </w:tblCellMar>
        </w:tblPrEx>
        <w:tc>
          <w:tcPr>
            <w:tcW w:w="4200" w:type="dxa"/>
            <w:shd w:val="clear" w:color="auto" w:fill="F1F5F9"/>
            <w:tcMar>
              <w:top w:w="80" w:type="dxa"/>
              <w:left w:w="120" w:type="dxa"/>
              <w:bottom w:w="80" w:type="dxa"/>
              <w:right w:w="120" w:type="dxa"/>
            </w:tcMar>
            <w:vAlign w:val="center"/>
          </w:tcPr>
          <w:p w14:paraId="4F71EB85" w14:textId="77777777" w:rsidR="0097565F" w:rsidRDefault="00000000">
            <w:r>
              <w:rPr>
                <w:color w:val="000000"/>
                <w:sz w:val="17"/>
                <w:szCs w:val="17"/>
              </w:rPr>
              <w:t>Root</w:t>
            </w:r>
          </w:p>
        </w:tc>
        <w:tc>
          <w:tcPr>
            <w:tcW w:w="5160" w:type="dxa"/>
            <w:tcMar>
              <w:top w:w="80" w:type="dxa"/>
              <w:left w:w="120" w:type="dxa"/>
              <w:bottom w:w="80" w:type="dxa"/>
              <w:right w:w="120" w:type="dxa"/>
            </w:tcMar>
            <w:vAlign w:val="center"/>
          </w:tcPr>
          <w:p w14:paraId="60653F95" w14:textId="77777777" w:rsidR="0097565F" w:rsidRDefault="00000000">
            <w:r>
              <w:rPr>
                <w:color w:val="000000"/>
                <w:sz w:val="18"/>
                <w:szCs w:val="18"/>
              </w:rPr>
              <w:t>F:\REPOS\leo123xxx\TradePanel</w:t>
            </w:r>
          </w:p>
        </w:tc>
      </w:tr>
      <w:tr w:rsidR="00DB51EB" w14:paraId="5F94001B" w14:textId="77777777">
        <w:tblPrEx>
          <w:tblCellMar>
            <w:top w:w="0" w:type="dxa"/>
            <w:bottom w:w="0" w:type="dxa"/>
          </w:tblCellMar>
        </w:tblPrEx>
        <w:tc>
          <w:tcPr>
            <w:tcW w:w="4200" w:type="dxa"/>
            <w:shd w:val="clear" w:color="auto" w:fill="F1F5F9"/>
            <w:tcMar>
              <w:top w:w="80" w:type="dxa"/>
              <w:left w:w="120" w:type="dxa"/>
              <w:bottom w:w="80" w:type="dxa"/>
              <w:right w:w="120" w:type="dxa"/>
            </w:tcMar>
            <w:vAlign w:val="center"/>
          </w:tcPr>
          <w:p w14:paraId="1FABABA3" w14:textId="77777777" w:rsidR="0097565F" w:rsidRDefault="00000000">
            <w:r>
              <w:rPr>
                <w:color w:val="000000"/>
                <w:sz w:val="17"/>
                <w:szCs w:val="17"/>
              </w:rPr>
              <w:t>App folder</w:t>
            </w:r>
          </w:p>
        </w:tc>
        <w:tc>
          <w:tcPr>
            <w:tcW w:w="5160" w:type="dxa"/>
            <w:tcMar>
              <w:top w:w="80" w:type="dxa"/>
              <w:left w:w="120" w:type="dxa"/>
              <w:bottom w:w="80" w:type="dxa"/>
              <w:right w:w="120" w:type="dxa"/>
            </w:tcMar>
            <w:vAlign w:val="center"/>
          </w:tcPr>
          <w:p w14:paraId="17E4617C" w14:textId="23331713" w:rsidR="0097565F" w:rsidRDefault="00000000">
            <w:r>
              <w:rPr>
                <w:color w:val="000000"/>
                <w:sz w:val="18"/>
                <w:szCs w:val="18"/>
              </w:rPr>
              <w:t>F:\REPOS\leo123xxx\TradePanel</w:t>
            </w:r>
          </w:p>
        </w:tc>
      </w:tr>
      <w:tr w:rsidR="00DB51EB" w14:paraId="432A2695" w14:textId="77777777">
        <w:tblPrEx>
          <w:tblCellMar>
            <w:top w:w="0" w:type="dxa"/>
            <w:bottom w:w="0" w:type="dxa"/>
          </w:tblCellMar>
        </w:tblPrEx>
        <w:tc>
          <w:tcPr>
            <w:tcW w:w="4200" w:type="dxa"/>
            <w:shd w:val="clear" w:color="auto" w:fill="F1F5F9"/>
            <w:tcMar>
              <w:top w:w="80" w:type="dxa"/>
              <w:left w:w="120" w:type="dxa"/>
              <w:bottom w:w="80" w:type="dxa"/>
              <w:right w:w="120" w:type="dxa"/>
            </w:tcMar>
            <w:vAlign w:val="center"/>
          </w:tcPr>
          <w:p w14:paraId="5B2BC889" w14:textId="77777777" w:rsidR="0097565F" w:rsidRDefault="00000000">
            <w:r>
              <w:rPr>
                <w:color w:val="000000"/>
                <w:sz w:val="17"/>
                <w:szCs w:val="17"/>
              </w:rPr>
              <w:t>Web app (FastAPI + React)</w:t>
            </w:r>
          </w:p>
        </w:tc>
        <w:tc>
          <w:tcPr>
            <w:tcW w:w="5160" w:type="dxa"/>
            <w:tcMar>
              <w:top w:w="80" w:type="dxa"/>
              <w:left w:w="120" w:type="dxa"/>
              <w:bottom w:w="80" w:type="dxa"/>
              <w:right w:w="120" w:type="dxa"/>
            </w:tcMar>
            <w:vAlign w:val="center"/>
          </w:tcPr>
          <w:p w14:paraId="39B90D81" w14:textId="77777777" w:rsidR="0097565F" w:rsidRDefault="00000000">
            <w:r>
              <w:rPr>
                <w:color w:val="000000"/>
                <w:sz w:val="18"/>
                <w:szCs w:val="18"/>
              </w:rPr>
              <w:t>webapp/</w:t>
            </w:r>
          </w:p>
        </w:tc>
      </w:tr>
      <w:tr w:rsidR="00DB51EB" w14:paraId="61B962B0" w14:textId="77777777">
        <w:tblPrEx>
          <w:tblCellMar>
            <w:top w:w="0" w:type="dxa"/>
            <w:bottom w:w="0" w:type="dxa"/>
          </w:tblCellMar>
        </w:tblPrEx>
        <w:tc>
          <w:tcPr>
            <w:tcW w:w="4200" w:type="dxa"/>
            <w:shd w:val="clear" w:color="auto" w:fill="F1F5F9"/>
            <w:tcMar>
              <w:top w:w="80" w:type="dxa"/>
              <w:left w:w="120" w:type="dxa"/>
              <w:bottom w:w="80" w:type="dxa"/>
              <w:right w:w="120" w:type="dxa"/>
            </w:tcMar>
            <w:vAlign w:val="center"/>
          </w:tcPr>
          <w:p w14:paraId="61E6C6AC" w14:textId="77777777" w:rsidR="0097565F" w:rsidRDefault="00000000">
            <w:r>
              <w:rPr>
                <w:color w:val="000000"/>
                <w:sz w:val="17"/>
                <w:szCs w:val="17"/>
              </w:rPr>
              <w:t>Paper trading engine</w:t>
            </w:r>
          </w:p>
        </w:tc>
        <w:tc>
          <w:tcPr>
            <w:tcW w:w="5160" w:type="dxa"/>
            <w:tcMar>
              <w:top w:w="80" w:type="dxa"/>
              <w:left w:w="120" w:type="dxa"/>
              <w:bottom w:w="80" w:type="dxa"/>
              <w:right w:w="120" w:type="dxa"/>
            </w:tcMar>
            <w:vAlign w:val="center"/>
          </w:tcPr>
          <w:p w14:paraId="6D609630" w14:textId="77777777" w:rsidR="0097565F" w:rsidRDefault="00000000">
            <w:r>
              <w:rPr>
                <w:color w:val="000000"/>
                <w:sz w:val="18"/>
                <w:szCs w:val="18"/>
              </w:rPr>
              <w:t>forward_test/paper_engine.py</w:t>
            </w:r>
          </w:p>
        </w:tc>
      </w:tr>
      <w:tr w:rsidR="00DB51EB" w14:paraId="05BBF1F0" w14:textId="77777777">
        <w:tblPrEx>
          <w:tblCellMar>
            <w:top w:w="0" w:type="dxa"/>
            <w:bottom w:w="0" w:type="dxa"/>
          </w:tblCellMar>
        </w:tblPrEx>
        <w:tc>
          <w:tcPr>
            <w:tcW w:w="4200" w:type="dxa"/>
            <w:shd w:val="clear" w:color="auto" w:fill="F1F5F9"/>
            <w:tcMar>
              <w:top w:w="80" w:type="dxa"/>
              <w:left w:w="120" w:type="dxa"/>
              <w:bottom w:w="80" w:type="dxa"/>
              <w:right w:w="120" w:type="dxa"/>
            </w:tcMar>
            <w:vAlign w:val="center"/>
          </w:tcPr>
          <w:p w14:paraId="098601A4" w14:textId="77777777" w:rsidR="0097565F" w:rsidRDefault="00000000">
            <w:r>
              <w:rPr>
                <w:color w:val="000000"/>
                <w:sz w:val="17"/>
                <w:szCs w:val="17"/>
              </w:rPr>
              <w:t>Telegram bot</w:t>
            </w:r>
          </w:p>
        </w:tc>
        <w:tc>
          <w:tcPr>
            <w:tcW w:w="5160" w:type="dxa"/>
            <w:tcMar>
              <w:top w:w="80" w:type="dxa"/>
              <w:left w:w="120" w:type="dxa"/>
              <w:bottom w:w="80" w:type="dxa"/>
              <w:right w:w="120" w:type="dxa"/>
            </w:tcMar>
            <w:vAlign w:val="center"/>
          </w:tcPr>
          <w:p w14:paraId="74F9A061" w14:textId="77777777" w:rsidR="0097565F" w:rsidRDefault="00000000">
            <w:r>
              <w:rPr>
                <w:color w:val="000000"/>
                <w:sz w:val="18"/>
                <w:szCs w:val="18"/>
              </w:rPr>
              <w:t>notifications/telegram_bot.py</w:t>
            </w:r>
          </w:p>
        </w:tc>
      </w:tr>
      <w:tr w:rsidR="00DB51EB" w14:paraId="4356FFE8" w14:textId="77777777">
        <w:tblPrEx>
          <w:tblCellMar>
            <w:top w:w="0" w:type="dxa"/>
            <w:bottom w:w="0" w:type="dxa"/>
          </w:tblCellMar>
        </w:tblPrEx>
        <w:tc>
          <w:tcPr>
            <w:tcW w:w="4200" w:type="dxa"/>
            <w:shd w:val="clear" w:color="auto" w:fill="F1F5F9"/>
            <w:tcMar>
              <w:top w:w="80" w:type="dxa"/>
              <w:left w:w="120" w:type="dxa"/>
              <w:bottom w:w="80" w:type="dxa"/>
              <w:right w:w="120" w:type="dxa"/>
            </w:tcMar>
            <w:vAlign w:val="center"/>
          </w:tcPr>
          <w:p w14:paraId="0CEC6D4D" w14:textId="77777777" w:rsidR="0097565F" w:rsidRDefault="00000000">
            <w:r>
              <w:rPr>
                <w:color w:val="000000"/>
                <w:sz w:val="17"/>
                <w:szCs w:val="17"/>
              </w:rPr>
              <w:t>Command router</w:t>
            </w:r>
          </w:p>
        </w:tc>
        <w:tc>
          <w:tcPr>
            <w:tcW w:w="5160" w:type="dxa"/>
            <w:tcMar>
              <w:top w:w="80" w:type="dxa"/>
              <w:left w:w="120" w:type="dxa"/>
              <w:bottom w:w="80" w:type="dxa"/>
              <w:right w:w="120" w:type="dxa"/>
            </w:tcMar>
            <w:vAlign w:val="center"/>
          </w:tcPr>
          <w:p w14:paraId="6529E5CF" w14:textId="77777777" w:rsidR="0097565F" w:rsidRDefault="00000000">
            <w:r>
              <w:rPr>
                <w:color w:val="000000"/>
                <w:sz w:val="18"/>
                <w:szCs w:val="18"/>
              </w:rPr>
              <w:t>notifications/router.py</w:t>
            </w:r>
          </w:p>
        </w:tc>
      </w:tr>
      <w:tr w:rsidR="00DB51EB" w14:paraId="684069F9" w14:textId="77777777">
        <w:tblPrEx>
          <w:tblCellMar>
            <w:top w:w="0" w:type="dxa"/>
            <w:bottom w:w="0" w:type="dxa"/>
          </w:tblCellMar>
        </w:tblPrEx>
        <w:tc>
          <w:tcPr>
            <w:tcW w:w="4200" w:type="dxa"/>
            <w:shd w:val="clear" w:color="auto" w:fill="F1F5F9"/>
            <w:tcMar>
              <w:top w:w="80" w:type="dxa"/>
              <w:left w:w="120" w:type="dxa"/>
              <w:bottom w:w="80" w:type="dxa"/>
              <w:right w:w="120" w:type="dxa"/>
            </w:tcMar>
            <w:vAlign w:val="center"/>
          </w:tcPr>
          <w:p w14:paraId="34309FC1" w14:textId="77777777" w:rsidR="0097565F" w:rsidRDefault="00000000">
            <w:r>
              <w:rPr>
                <w:color w:val="000000"/>
                <w:sz w:val="17"/>
                <w:szCs w:val="17"/>
              </w:rPr>
              <w:t>Notification templates</w:t>
            </w:r>
          </w:p>
        </w:tc>
        <w:tc>
          <w:tcPr>
            <w:tcW w:w="5160" w:type="dxa"/>
            <w:tcMar>
              <w:top w:w="80" w:type="dxa"/>
              <w:left w:w="120" w:type="dxa"/>
              <w:bottom w:w="80" w:type="dxa"/>
              <w:right w:w="120" w:type="dxa"/>
            </w:tcMar>
            <w:vAlign w:val="center"/>
          </w:tcPr>
          <w:p w14:paraId="486D7D6A" w14:textId="77777777" w:rsidR="0097565F" w:rsidRDefault="00000000">
            <w:r>
              <w:rPr>
                <w:color w:val="000000"/>
                <w:sz w:val="18"/>
                <w:szCs w:val="18"/>
              </w:rPr>
              <w:t>notifications/templates.py</w:t>
            </w:r>
          </w:p>
        </w:tc>
      </w:tr>
      <w:tr w:rsidR="00DB51EB" w14:paraId="31C6B8B1" w14:textId="77777777">
        <w:tblPrEx>
          <w:tblCellMar>
            <w:top w:w="0" w:type="dxa"/>
            <w:bottom w:w="0" w:type="dxa"/>
          </w:tblCellMar>
        </w:tblPrEx>
        <w:tc>
          <w:tcPr>
            <w:tcW w:w="4200" w:type="dxa"/>
            <w:shd w:val="clear" w:color="auto" w:fill="F1F5F9"/>
            <w:tcMar>
              <w:top w:w="80" w:type="dxa"/>
              <w:left w:w="120" w:type="dxa"/>
              <w:bottom w:w="80" w:type="dxa"/>
              <w:right w:w="120" w:type="dxa"/>
            </w:tcMar>
            <w:vAlign w:val="center"/>
          </w:tcPr>
          <w:p w14:paraId="2DA1854B" w14:textId="77777777" w:rsidR="0097565F" w:rsidRDefault="00000000">
            <w:r>
              <w:rPr>
                <w:color w:val="000000"/>
                <w:sz w:val="17"/>
                <w:szCs w:val="17"/>
              </w:rPr>
              <w:t>DB schema</w:t>
            </w:r>
          </w:p>
        </w:tc>
        <w:tc>
          <w:tcPr>
            <w:tcW w:w="5160" w:type="dxa"/>
            <w:tcMar>
              <w:top w:w="80" w:type="dxa"/>
              <w:left w:w="120" w:type="dxa"/>
              <w:bottom w:w="80" w:type="dxa"/>
              <w:right w:w="120" w:type="dxa"/>
            </w:tcMar>
            <w:vAlign w:val="center"/>
          </w:tcPr>
          <w:p w14:paraId="28834924" w14:textId="77777777" w:rsidR="0097565F" w:rsidRDefault="00000000">
            <w:r>
              <w:rPr>
                <w:color w:val="000000"/>
                <w:sz w:val="18"/>
                <w:szCs w:val="18"/>
              </w:rPr>
              <w:t>db/init/01_schema.sql</w:t>
            </w:r>
          </w:p>
        </w:tc>
      </w:tr>
      <w:tr w:rsidR="00DB51EB" w14:paraId="605F72B3" w14:textId="77777777">
        <w:tblPrEx>
          <w:tblCellMar>
            <w:top w:w="0" w:type="dxa"/>
            <w:bottom w:w="0" w:type="dxa"/>
          </w:tblCellMar>
        </w:tblPrEx>
        <w:tc>
          <w:tcPr>
            <w:tcW w:w="4200" w:type="dxa"/>
            <w:shd w:val="clear" w:color="auto" w:fill="F1F5F9"/>
            <w:tcMar>
              <w:top w:w="80" w:type="dxa"/>
              <w:left w:w="120" w:type="dxa"/>
              <w:bottom w:w="80" w:type="dxa"/>
              <w:right w:w="120" w:type="dxa"/>
            </w:tcMar>
            <w:vAlign w:val="center"/>
          </w:tcPr>
          <w:p w14:paraId="57AAAF4D" w14:textId="77777777" w:rsidR="0097565F" w:rsidRDefault="00000000">
            <w:r>
              <w:rPr>
                <w:color w:val="000000"/>
                <w:sz w:val="17"/>
                <w:szCs w:val="17"/>
              </w:rPr>
              <w:t>Scheduler</w:t>
            </w:r>
          </w:p>
        </w:tc>
        <w:tc>
          <w:tcPr>
            <w:tcW w:w="5160" w:type="dxa"/>
            <w:tcMar>
              <w:top w:w="80" w:type="dxa"/>
              <w:left w:w="120" w:type="dxa"/>
              <w:bottom w:w="80" w:type="dxa"/>
              <w:right w:w="120" w:type="dxa"/>
            </w:tcMar>
            <w:vAlign w:val="center"/>
          </w:tcPr>
          <w:p w14:paraId="4A141049" w14:textId="77777777" w:rsidR="0097565F" w:rsidRDefault="00000000">
            <w:r>
              <w:rPr>
                <w:color w:val="000000"/>
                <w:sz w:val="18"/>
                <w:szCs w:val="18"/>
              </w:rPr>
              <w:t>scheduler/docker_jobs.py</w:t>
            </w:r>
          </w:p>
        </w:tc>
      </w:tr>
      <w:tr w:rsidR="00DB51EB" w14:paraId="111F5BF0" w14:textId="77777777">
        <w:tblPrEx>
          <w:tblCellMar>
            <w:top w:w="0" w:type="dxa"/>
            <w:bottom w:w="0" w:type="dxa"/>
          </w:tblCellMar>
        </w:tblPrEx>
        <w:tc>
          <w:tcPr>
            <w:tcW w:w="4200" w:type="dxa"/>
            <w:shd w:val="clear" w:color="auto" w:fill="F1F5F9"/>
            <w:tcMar>
              <w:top w:w="80" w:type="dxa"/>
              <w:left w:w="120" w:type="dxa"/>
              <w:bottom w:w="80" w:type="dxa"/>
              <w:right w:w="120" w:type="dxa"/>
            </w:tcMar>
            <w:vAlign w:val="center"/>
          </w:tcPr>
          <w:p w14:paraId="676D8902" w14:textId="77777777" w:rsidR="0097565F" w:rsidRDefault="00000000">
            <w:r>
              <w:rPr>
                <w:color w:val="000000"/>
                <w:sz w:val="17"/>
                <w:szCs w:val="17"/>
              </w:rPr>
              <w:t>Strategies config</w:t>
            </w:r>
          </w:p>
        </w:tc>
        <w:tc>
          <w:tcPr>
            <w:tcW w:w="5160" w:type="dxa"/>
            <w:tcMar>
              <w:top w:w="80" w:type="dxa"/>
              <w:left w:w="120" w:type="dxa"/>
              <w:bottom w:w="80" w:type="dxa"/>
              <w:right w:w="120" w:type="dxa"/>
            </w:tcMar>
            <w:vAlign w:val="center"/>
          </w:tcPr>
          <w:p w14:paraId="702E12AD" w14:textId="77777777" w:rsidR="0097565F" w:rsidRDefault="00000000">
            <w:r>
              <w:rPr>
                <w:color w:val="000000"/>
                <w:sz w:val="18"/>
                <w:szCs w:val="18"/>
              </w:rPr>
              <w:t>config/strategies.yaml</w:t>
            </w:r>
          </w:p>
        </w:tc>
      </w:tr>
      <w:tr w:rsidR="00DB51EB" w14:paraId="32BDB658" w14:textId="77777777">
        <w:tblPrEx>
          <w:tblCellMar>
            <w:top w:w="0" w:type="dxa"/>
            <w:bottom w:w="0" w:type="dxa"/>
          </w:tblCellMar>
        </w:tblPrEx>
        <w:tc>
          <w:tcPr>
            <w:tcW w:w="4200" w:type="dxa"/>
            <w:shd w:val="clear" w:color="auto" w:fill="F1F5F9"/>
            <w:tcMar>
              <w:top w:w="80" w:type="dxa"/>
              <w:left w:w="120" w:type="dxa"/>
              <w:bottom w:w="80" w:type="dxa"/>
              <w:right w:w="120" w:type="dxa"/>
            </w:tcMar>
            <w:vAlign w:val="center"/>
          </w:tcPr>
          <w:p w14:paraId="428F79A6" w14:textId="77777777" w:rsidR="0097565F" w:rsidRDefault="00000000">
            <w:r>
              <w:rPr>
                <w:color w:val="000000"/>
                <w:sz w:val="17"/>
                <w:szCs w:val="17"/>
              </w:rPr>
              <w:t>System config</w:t>
            </w:r>
          </w:p>
        </w:tc>
        <w:tc>
          <w:tcPr>
            <w:tcW w:w="5160" w:type="dxa"/>
            <w:tcMar>
              <w:top w:w="80" w:type="dxa"/>
              <w:left w:w="120" w:type="dxa"/>
              <w:bottom w:w="80" w:type="dxa"/>
              <w:right w:w="120" w:type="dxa"/>
            </w:tcMar>
            <w:vAlign w:val="center"/>
          </w:tcPr>
          <w:p w14:paraId="153AA747" w14:textId="77777777" w:rsidR="0097565F" w:rsidRDefault="00000000">
            <w:r>
              <w:rPr>
                <w:color w:val="000000"/>
                <w:sz w:val="18"/>
                <w:szCs w:val="18"/>
              </w:rPr>
              <w:t>config/config.yaml</w:t>
            </w:r>
          </w:p>
        </w:tc>
      </w:tr>
      <w:tr w:rsidR="00DB51EB" w14:paraId="7F0A1BBC" w14:textId="77777777">
        <w:tblPrEx>
          <w:tblCellMar>
            <w:top w:w="0" w:type="dxa"/>
            <w:bottom w:w="0" w:type="dxa"/>
          </w:tblCellMar>
        </w:tblPrEx>
        <w:tc>
          <w:tcPr>
            <w:tcW w:w="4200" w:type="dxa"/>
            <w:shd w:val="clear" w:color="auto" w:fill="F1F5F9"/>
            <w:tcMar>
              <w:top w:w="80" w:type="dxa"/>
              <w:left w:w="120" w:type="dxa"/>
              <w:bottom w:w="80" w:type="dxa"/>
              <w:right w:w="120" w:type="dxa"/>
            </w:tcMar>
            <w:vAlign w:val="center"/>
          </w:tcPr>
          <w:p w14:paraId="7EEFF367" w14:textId="77777777" w:rsidR="0097565F" w:rsidRDefault="00000000">
            <w:r>
              <w:rPr>
                <w:color w:val="000000"/>
                <w:sz w:val="17"/>
                <w:szCs w:val="17"/>
              </w:rPr>
              <w:t>Skills reference</w:t>
            </w:r>
          </w:p>
        </w:tc>
        <w:tc>
          <w:tcPr>
            <w:tcW w:w="5160" w:type="dxa"/>
            <w:tcMar>
              <w:top w:w="80" w:type="dxa"/>
              <w:left w:w="120" w:type="dxa"/>
              <w:bottom w:w="80" w:type="dxa"/>
              <w:right w:w="120" w:type="dxa"/>
            </w:tcMar>
            <w:vAlign w:val="center"/>
          </w:tcPr>
          <w:p w14:paraId="5659AA08" w14:textId="77777777" w:rsidR="0097565F" w:rsidRDefault="00000000">
            <w:r>
              <w:rPr>
                <w:color w:val="000000"/>
                <w:sz w:val="18"/>
                <w:szCs w:val="18"/>
              </w:rPr>
              <w:t>TRADEPANEL_SKILLS.md  (read at session start)</w:t>
            </w:r>
          </w:p>
        </w:tc>
      </w:tr>
    </w:tbl>
    <w:p w14:paraId="5B86B4F4" w14:textId="77777777" w:rsidR="0097565F" w:rsidRDefault="0097565F">
      <w:pPr>
        <w:spacing w:before="120" w:after="60"/>
      </w:pPr>
    </w:p>
    <w:p w14:paraId="59D8CC88" w14:textId="77777777" w:rsidR="0097565F" w:rsidRDefault="00000000">
      <w:pPr>
        <w:pStyle w:val="Heading3"/>
      </w:pPr>
      <w:r>
        <w:t>Stack</w:t>
      </w:r>
    </w:p>
    <w:p w14:paraId="6D2B59B7" w14:textId="77777777" w:rsidR="0097565F" w:rsidRDefault="00000000">
      <w:pPr>
        <w:pStyle w:val="ListParagraph"/>
        <w:numPr>
          <w:ilvl w:val="0"/>
          <w:numId w:val="2"/>
        </w:numPr>
        <w:spacing w:before="40" w:after="40"/>
      </w:pPr>
      <w:r>
        <w:rPr>
          <w:color w:val="111111"/>
          <w:sz w:val="19"/>
          <w:szCs w:val="19"/>
        </w:rPr>
        <w:t>Python 3.12  +  FastAPI  +  PostgreSQL 16  +  React/Vite</w:t>
      </w:r>
    </w:p>
    <w:p w14:paraId="331DB94B" w14:textId="77777777" w:rsidR="0097565F" w:rsidRDefault="00000000">
      <w:pPr>
        <w:pStyle w:val="ListParagraph"/>
        <w:numPr>
          <w:ilvl w:val="0"/>
          <w:numId w:val="2"/>
        </w:numPr>
        <w:spacing w:before="40" w:after="40"/>
      </w:pPr>
      <w:r>
        <w:rPr>
          <w:color w:val="111111"/>
          <w:sz w:val="19"/>
          <w:szCs w:val="19"/>
        </w:rPr>
        <w:t>MT5 bridge via MetaTrader5 Python library (Docker mock available)</w:t>
      </w:r>
    </w:p>
    <w:p w14:paraId="165A36CF" w14:textId="77777777" w:rsidR="0097565F" w:rsidRDefault="00000000">
      <w:pPr>
        <w:pStyle w:val="ListParagraph"/>
        <w:numPr>
          <w:ilvl w:val="0"/>
          <w:numId w:val="2"/>
        </w:numPr>
        <w:spacing w:before="40" w:after="40"/>
      </w:pPr>
      <w:r>
        <w:rPr>
          <w:color w:val="111111"/>
          <w:sz w:val="19"/>
          <w:szCs w:val="19"/>
        </w:rPr>
        <w:t>APScheduler for overnight jobs, Telegram python-telegram-bot v20</w:t>
      </w:r>
    </w:p>
    <w:p w14:paraId="1DF55E65" w14:textId="77777777" w:rsidR="0097565F" w:rsidRDefault="00000000">
      <w:pPr>
        <w:pStyle w:val="ListParagraph"/>
        <w:numPr>
          <w:ilvl w:val="0"/>
          <w:numId w:val="2"/>
        </w:numPr>
        <w:spacing w:before="40" w:after="40"/>
      </w:pPr>
      <w:r>
        <w:rPr>
          <w:color w:val="111111"/>
          <w:sz w:val="19"/>
          <w:szCs w:val="19"/>
        </w:rPr>
        <w:t>Docker: 7-service compose stack (db, backend, frontend, telegram-bot, scheduler, waha, adminer)</w:t>
      </w:r>
    </w:p>
    <w:p w14:paraId="69330F32" w14:textId="77777777" w:rsidR="0097565F" w:rsidRDefault="00000000">
      <w:pPr>
        <w:pStyle w:val="ListParagraph"/>
        <w:numPr>
          <w:ilvl w:val="0"/>
          <w:numId w:val="2"/>
        </w:numPr>
        <w:spacing w:before="40" w:after="40"/>
      </w:pPr>
      <w:r>
        <w:rPr>
          <w:color w:val="111111"/>
          <w:sz w:val="19"/>
          <w:szCs w:val="19"/>
        </w:rPr>
        <w:t>Account currency: ZAR (South African Rand) on Exness MT5 DEMO, R50 000 balance</w:t>
      </w:r>
    </w:p>
    <w:p w14:paraId="66DAEE71" w14:textId="77777777" w:rsidR="0097565F" w:rsidRDefault="00000000">
      <w:r>
        <w:br w:type="page"/>
      </w:r>
    </w:p>
    <w:p w14:paraId="77FA59DC" w14:textId="77777777" w:rsidR="0097565F" w:rsidRDefault="00000000">
      <w:pPr>
        <w:pStyle w:val="Heading1"/>
        <w:pBdr>
          <w:bottom w:val="single" w:sz="6" w:space="4" w:color="2E5FA3"/>
        </w:pBdr>
      </w:pPr>
      <w:r>
        <w:lastRenderedPageBreak/>
        <w:t>2  Changes Made This Session  (2026-05-06)</w:t>
      </w:r>
    </w:p>
    <w:p w14:paraId="5A5653F1" w14:textId="77777777" w:rsidR="0097565F" w:rsidRDefault="00000000">
      <w:pPr>
        <w:spacing w:before="60" w:after="60"/>
      </w:pPr>
      <w:r>
        <w:rPr>
          <w:i/>
          <w:iCs/>
          <w:color w:val="475569"/>
        </w:rPr>
        <w:t>All changes are committed to the working directory. No Docker rebuild required for backend changes — uvicorn auto-reloads. Frontend requires npm run build after App.jsx edits.</w:t>
      </w:r>
    </w:p>
    <w:p w14:paraId="3CDF2AAE" w14:textId="77777777" w:rsidR="0097565F" w:rsidRDefault="0097565F">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760"/>
        <w:gridCol w:w="3200"/>
      </w:tblGrid>
      <w:tr w:rsidR="00DB51EB" w14:paraId="6C73122A" w14:textId="77777777">
        <w:tblPrEx>
          <w:tblCellMar>
            <w:top w:w="0" w:type="dxa"/>
            <w:bottom w:w="0" w:type="dxa"/>
          </w:tblCellMar>
        </w:tblPrEx>
        <w:tc>
          <w:tcPr>
            <w:tcW w:w="1400" w:type="dxa"/>
            <w:shd w:val="clear" w:color="auto" w:fill="1B2A4A"/>
            <w:tcMar>
              <w:top w:w="80" w:type="dxa"/>
              <w:left w:w="120" w:type="dxa"/>
              <w:bottom w:w="80" w:type="dxa"/>
              <w:right w:w="120" w:type="dxa"/>
            </w:tcMar>
            <w:vAlign w:val="center"/>
          </w:tcPr>
          <w:p w14:paraId="58751ECA" w14:textId="77777777" w:rsidR="0097565F" w:rsidRDefault="00000000">
            <w:r>
              <w:rPr>
                <w:b/>
                <w:bCs/>
                <w:color w:val="FFFFFF"/>
                <w:sz w:val="18"/>
                <w:szCs w:val="18"/>
              </w:rPr>
              <w:t>Status</w:t>
            </w:r>
          </w:p>
        </w:tc>
        <w:tc>
          <w:tcPr>
            <w:tcW w:w="4760" w:type="dxa"/>
            <w:shd w:val="clear" w:color="auto" w:fill="1B2A4A"/>
            <w:tcMar>
              <w:top w:w="80" w:type="dxa"/>
              <w:left w:w="120" w:type="dxa"/>
              <w:bottom w:w="80" w:type="dxa"/>
              <w:right w:w="120" w:type="dxa"/>
            </w:tcMar>
            <w:vAlign w:val="center"/>
          </w:tcPr>
          <w:p w14:paraId="202B1376" w14:textId="77777777" w:rsidR="0097565F" w:rsidRDefault="00000000">
            <w:r>
              <w:rPr>
                <w:b/>
                <w:bCs/>
                <w:color w:val="FFFFFF"/>
                <w:sz w:val="18"/>
                <w:szCs w:val="18"/>
              </w:rPr>
              <w:t>Item</w:t>
            </w:r>
          </w:p>
        </w:tc>
        <w:tc>
          <w:tcPr>
            <w:tcW w:w="3200" w:type="dxa"/>
            <w:shd w:val="clear" w:color="auto" w:fill="1B2A4A"/>
            <w:tcMar>
              <w:top w:w="80" w:type="dxa"/>
              <w:left w:w="120" w:type="dxa"/>
              <w:bottom w:w="80" w:type="dxa"/>
              <w:right w:w="120" w:type="dxa"/>
            </w:tcMar>
            <w:vAlign w:val="center"/>
          </w:tcPr>
          <w:p w14:paraId="2F9654CF" w14:textId="77777777" w:rsidR="0097565F" w:rsidRDefault="00000000">
            <w:r>
              <w:rPr>
                <w:b/>
                <w:bCs/>
                <w:color w:val="FFFFFF"/>
                <w:sz w:val="18"/>
                <w:szCs w:val="18"/>
              </w:rPr>
              <w:t>Detail / Owner</w:t>
            </w:r>
          </w:p>
        </w:tc>
      </w:tr>
      <w:tr w:rsidR="00DB51EB" w14:paraId="5225F83E" w14:textId="77777777">
        <w:tblPrEx>
          <w:tblCellMar>
            <w:top w:w="0" w:type="dxa"/>
            <w:bottom w:w="0" w:type="dxa"/>
          </w:tblCellMar>
        </w:tblPrEx>
        <w:tc>
          <w:tcPr>
            <w:tcW w:w="1400" w:type="dxa"/>
            <w:shd w:val="clear" w:color="auto" w:fill="D6F0E0"/>
            <w:tcMar>
              <w:top w:w="80" w:type="dxa"/>
              <w:left w:w="120" w:type="dxa"/>
              <w:bottom w:w="80" w:type="dxa"/>
              <w:right w:w="120" w:type="dxa"/>
            </w:tcMar>
            <w:vAlign w:val="center"/>
          </w:tcPr>
          <w:p w14:paraId="7FB7643C" w14:textId="77777777" w:rsidR="0097565F" w:rsidRDefault="00000000">
            <w:pPr>
              <w:jc w:val="center"/>
            </w:pPr>
            <w:r>
              <w:rPr>
                <w:b/>
                <w:bCs/>
                <w:color w:val="1A7A4A"/>
                <w:sz w:val="16"/>
                <w:szCs w:val="16"/>
              </w:rPr>
              <w:t>DONE</w:t>
            </w:r>
          </w:p>
        </w:tc>
        <w:tc>
          <w:tcPr>
            <w:tcW w:w="4760" w:type="dxa"/>
            <w:tcMar>
              <w:top w:w="80" w:type="dxa"/>
              <w:left w:w="120" w:type="dxa"/>
              <w:bottom w:w="80" w:type="dxa"/>
              <w:right w:w="120" w:type="dxa"/>
            </w:tcMar>
            <w:vAlign w:val="center"/>
          </w:tcPr>
          <w:p w14:paraId="398D5958" w14:textId="77777777" w:rsidR="0097565F" w:rsidRDefault="00000000">
            <w:r>
              <w:rPr>
                <w:color w:val="000000"/>
                <w:sz w:val="18"/>
                <w:szCs w:val="18"/>
              </w:rPr>
              <w:t>New /api/health endpoint (router_health.py)</w:t>
            </w:r>
          </w:p>
        </w:tc>
        <w:tc>
          <w:tcPr>
            <w:tcW w:w="3200" w:type="dxa"/>
            <w:tcMar>
              <w:top w:w="80" w:type="dxa"/>
              <w:left w:w="120" w:type="dxa"/>
              <w:bottom w:w="80" w:type="dxa"/>
              <w:right w:w="120" w:type="dxa"/>
            </w:tcMar>
            <w:vAlign w:val="center"/>
          </w:tcPr>
          <w:p w14:paraId="7EA94F12" w14:textId="77777777" w:rsidR="0097565F" w:rsidRDefault="00000000">
            <w:r>
              <w:rPr>
                <w:color w:val="475569"/>
                <w:sz w:val="17"/>
                <w:szCs w:val="17"/>
              </w:rPr>
              <w:t>Real PostgreSQL + MT5 + Event Bus checks. Polls bot_health table for MT5 heartbeat.</w:t>
            </w:r>
          </w:p>
        </w:tc>
      </w:tr>
      <w:tr w:rsidR="00DB51EB" w14:paraId="4DDB1122" w14:textId="77777777">
        <w:tblPrEx>
          <w:tblCellMar>
            <w:top w:w="0" w:type="dxa"/>
            <w:bottom w:w="0" w:type="dxa"/>
          </w:tblCellMar>
        </w:tblPrEx>
        <w:tc>
          <w:tcPr>
            <w:tcW w:w="1400" w:type="dxa"/>
            <w:shd w:val="clear" w:color="auto" w:fill="D6F0E0"/>
            <w:tcMar>
              <w:top w:w="80" w:type="dxa"/>
              <w:left w:w="120" w:type="dxa"/>
              <w:bottom w:w="80" w:type="dxa"/>
              <w:right w:w="120" w:type="dxa"/>
            </w:tcMar>
            <w:vAlign w:val="center"/>
          </w:tcPr>
          <w:p w14:paraId="257CF35D" w14:textId="77777777" w:rsidR="0097565F" w:rsidRDefault="00000000">
            <w:pPr>
              <w:jc w:val="center"/>
            </w:pPr>
            <w:r>
              <w:rPr>
                <w:b/>
                <w:bCs/>
                <w:color w:val="1A7A4A"/>
                <w:sz w:val="16"/>
                <w:szCs w:val="16"/>
              </w:rPr>
              <w:t>DONE</w:t>
            </w:r>
          </w:p>
        </w:tc>
        <w:tc>
          <w:tcPr>
            <w:tcW w:w="4760" w:type="dxa"/>
            <w:tcMar>
              <w:top w:w="80" w:type="dxa"/>
              <w:left w:w="120" w:type="dxa"/>
              <w:bottom w:w="80" w:type="dxa"/>
              <w:right w:w="120" w:type="dxa"/>
            </w:tcMar>
            <w:vAlign w:val="center"/>
          </w:tcPr>
          <w:p w14:paraId="45910310" w14:textId="77777777" w:rsidR="0097565F" w:rsidRDefault="00000000">
            <w:r>
              <w:rPr>
                <w:color w:val="000000"/>
                <w:sz w:val="18"/>
                <w:szCs w:val="18"/>
              </w:rPr>
              <w:t>Register health router in webapp/main.py</w:t>
            </w:r>
          </w:p>
        </w:tc>
        <w:tc>
          <w:tcPr>
            <w:tcW w:w="3200" w:type="dxa"/>
            <w:tcMar>
              <w:top w:w="80" w:type="dxa"/>
              <w:left w:w="120" w:type="dxa"/>
              <w:bottom w:w="80" w:type="dxa"/>
              <w:right w:w="120" w:type="dxa"/>
            </w:tcMar>
            <w:vAlign w:val="center"/>
          </w:tcPr>
          <w:p w14:paraId="672F5334" w14:textId="77777777" w:rsidR="0097565F" w:rsidRDefault="00000000">
            <w:r>
              <w:rPr>
                <w:color w:val="475569"/>
                <w:sz w:val="17"/>
                <w:szCs w:val="17"/>
              </w:rPr>
              <w:t>Added health_router import and include_router call.</w:t>
            </w:r>
          </w:p>
        </w:tc>
      </w:tr>
      <w:tr w:rsidR="00DB51EB" w14:paraId="28BBADD3" w14:textId="77777777">
        <w:tblPrEx>
          <w:tblCellMar>
            <w:top w:w="0" w:type="dxa"/>
            <w:bottom w:w="0" w:type="dxa"/>
          </w:tblCellMar>
        </w:tblPrEx>
        <w:tc>
          <w:tcPr>
            <w:tcW w:w="1400" w:type="dxa"/>
            <w:shd w:val="clear" w:color="auto" w:fill="D6F0E0"/>
            <w:tcMar>
              <w:top w:w="80" w:type="dxa"/>
              <w:left w:w="120" w:type="dxa"/>
              <w:bottom w:w="80" w:type="dxa"/>
              <w:right w:w="120" w:type="dxa"/>
            </w:tcMar>
            <w:vAlign w:val="center"/>
          </w:tcPr>
          <w:p w14:paraId="65EADA06" w14:textId="77777777" w:rsidR="0097565F" w:rsidRDefault="00000000">
            <w:pPr>
              <w:jc w:val="center"/>
            </w:pPr>
            <w:r>
              <w:rPr>
                <w:b/>
                <w:bCs/>
                <w:color w:val="1A7A4A"/>
                <w:sz w:val="16"/>
                <w:szCs w:val="16"/>
              </w:rPr>
              <w:t>DONE</w:t>
            </w:r>
          </w:p>
        </w:tc>
        <w:tc>
          <w:tcPr>
            <w:tcW w:w="4760" w:type="dxa"/>
            <w:tcMar>
              <w:top w:w="80" w:type="dxa"/>
              <w:left w:w="120" w:type="dxa"/>
              <w:bottom w:w="80" w:type="dxa"/>
              <w:right w:w="120" w:type="dxa"/>
            </w:tcMar>
            <w:vAlign w:val="center"/>
          </w:tcPr>
          <w:p w14:paraId="7DBAFB88" w14:textId="77777777" w:rsidR="0097565F" w:rsidRDefault="00000000">
            <w:r>
              <w:rPr>
                <w:color w:val="000000"/>
                <w:sz w:val="18"/>
                <w:szCs w:val="18"/>
              </w:rPr>
              <w:t>Fix profit → net_pnl in router_papertrades.py</w:t>
            </w:r>
          </w:p>
        </w:tc>
        <w:tc>
          <w:tcPr>
            <w:tcW w:w="3200" w:type="dxa"/>
            <w:tcMar>
              <w:top w:w="80" w:type="dxa"/>
              <w:left w:w="120" w:type="dxa"/>
              <w:bottom w:w="80" w:type="dxa"/>
              <w:right w:w="120" w:type="dxa"/>
            </w:tcMar>
            <w:vAlign w:val="center"/>
          </w:tcPr>
          <w:p w14:paraId="09508B11" w14:textId="77777777" w:rsidR="0097565F" w:rsidRDefault="00000000">
            <w:r>
              <w:rPr>
                <w:color w:val="475569"/>
                <w:sz w:val="17"/>
                <w:szCs w:val="17"/>
              </w:rPr>
              <w:t>profit column does not exist in schema. Fixed summary + trades queries. Both now use net_pnl.</w:t>
            </w:r>
          </w:p>
        </w:tc>
      </w:tr>
      <w:tr w:rsidR="00DB51EB" w14:paraId="2E765F9D" w14:textId="77777777">
        <w:tblPrEx>
          <w:tblCellMar>
            <w:top w:w="0" w:type="dxa"/>
            <w:bottom w:w="0" w:type="dxa"/>
          </w:tblCellMar>
        </w:tblPrEx>
        <w:tc>
          <w:tcPr>
            <w:tcW w:w="1400" w:type="dxa"/>
            <w:shd w:val="clear" w:color="auto" w:fill="D6F0E0"/>
            <w:tcMar>
              <w:top w:w="80" w:type="dxa"/>
              <w:left w:w="120" w:type="dxa"/>
              <w:bottom w:w="80" w:type="dxa"/>
              <w:right w:w="120" w:type="dxa"/>
            </w:tcMar>
            <w:vAlign w:val="center"/>
          </w:tcPr>
          <w:p w14:paraId="30E58752" w14:textId="77777777" w:rsidR="0097565F" w:rsidRDefault="00000000">
            <w:pPr>
              <w:jc w:val="center"/>
            </w:pPr>
            <w:r>
              <w:rPr>
                <w:b/>
                <w:bCs/>
                <w:color w:val="1A7A4A"/>
                <w:sz w:val="16"/>
                <w:szCs w:val="16"/>
              </w:rPr>
              <w:t>DONE</w:t>
            </w:r>
          </w:p>
        </w:tc>
        <w:tc>
          <w:tcPr>
            <w:tcW w:w="4760" w:type="dxa"/>
            <w:tcMar>
              <w:top w:w="80" w:type="dxa"/>
              <w:left w:w="120" w:type="dxa"/>
              <w:bottom w:w="80" w:type="dxa"/>
              <w:right w:w="120" w:type="dxa"/>
            </w:tcMar>
            <w:vAlign w:val="center"/>
          </w:tcPr>
          <w:p w14:paraId="70852988" w14:textId="77777777" w:rsidR="0097565F" w:rsidRDefault="00000000">
            <w:r>
              <w:rPr>
                <w:color w:val="000000"/>
                <w:sz w:val="18"/>
                <w:szCs w:val="18"/>
              </w:rPr>
              <w:t>Add signal_taken flag to /papertrades/signals endpoint</w:t>
            </w:r>
          </w:p>
        </w:tc>
        <w:tc>
          <w:tcPr>
            <w:tcW w:w="3200" w:type="dxa"/>
            <w:tcMar>
              <w:top w:w="80" w:type="dxa"/>
              <w:left w:w="120" w:type="dxa"/>
              <w:bottom w:w="80" w:type="dxa"/>
              <w:right w:w="120" w:type="dxa"/>
            </w:tcMar>
            <w:vAlign w:val="center"/>
          </w:tcPr>
          <w:p w14:paraId="3F9730F4" w14:textId="77777777" w:rsidR="0097565F" w:rsidRDefault="00000000">
            <w:r>
              <w:rPr>
                <w:color w:val="475569"/>
                <w:sz w:val="17"/>
                <w:szCs w:val="17"/>
              </w:rPr>
              <w:t>triggered_trade_id IS NOT NULL returned as signal_taken boolean on every signal row.</w:t>
            </w:r>
          </w:p>
        </w:tc>
      </w:tr>
      <w:tr w:rsidR="00DB51EB" w14:paraId="1D03C232" w14:textId="77777777">
        <w:tblPrEx>
          <w:tblCellMar>
            <w:top w:w="0" w:type="dxa"/>
            <w:bottom w:w="0" w:type="dxa"/>
          </w:tblCellMar>
        </w:tblPrEx>
        <w:tc>
          <w:tcPr>
            <w:tcW w:w="1400" w:type="dxa"/>
            <w:shd w:val="clear" w:color="auto" w:fill="D6F0E0"/>
            <w:tcMar>
              <w:top w:w="80" w:type="dxa"/>
              <w:left w:w="120" w:type="dxa"/>
              <w:bottom w:w="80" w:type="dxa"/>
              <w:right w:w="120" w:type="dxa"/>
            </w:tcMar>
            <w:vAlign w:val="center"/>
          </w:tcPr>
          <w:p w14:paraId="2FA85EB3" w14:textId="77777777" w:rsidR="0097565F" w:rsidRDefault="00000000">
            <w:pPr>
              <w:jc w:val="center"/>
            </w:pPr>
            <w:r>
              <w:rPr>
                <w:b/>
                <w:bCs/>
                <w:color w:val="1A7A4A"/>
                <w:sz w:val="16"/>
                <w:szCs w:val="16"/>
              </w:rPr>
              <w:t>DONE</w:t>
            </w:r>
          </w:p>
        </w:tc>
        <w:tc>
          <w:tcPr>
            <w:tcW w:w="4760" w:type="dxa"/>
            <w:tcMar>
              <w:top w:w="80" w:type="dxa"/>
              <w:left w:w="120" w:type="dxa"/>
              <w:bottom w:w="80" w:type="dxa"/>
              <w:right w:w="120" w:type="dxa"/>
            </w:tcMar>
            <w:vAlign w:val="center"/>
          </w:tcPr>
          <w:p w14:paraId="6945C5D4" w14:textId="77777777" w:rsidR="0097565F" w:rsidRDefault="00000000">
            <w:r>
              <w:rPr>
                <w:color w:val="000000"/>
                <w:sz w:val="18"/>
                <w:szCs w:val="18"/>
              </w:rPr>
              <w:t>Fix P&amp;L in router_accounts.py (all 4 endpoints)</w:t>
            </w:r>
          </w:p>
        </w:tc>
        <w:tc>
          <w:tcPr>
            <w:tcW w:w="3200" w:type="dxa"/>
            <w:tcMar>
              <w:top w:w="80" w:type="dxa"/>
              <w:left w:w="120" w:type="dxa"/>
              <w:bottom w:w="80" w:type="dxa"/>
              <w:right w:w="120" w:type="dxa"/>
            </w:tcMar>
            <w:vAlign w:val="center"/>
          </w:tcPr>
          <w:p w14:paraId="34C336D3" w14:textId="77777777" w:rsidR="0097565F" w:rsidRDefault="00000000">
            <w:r>
              <w:rPr>
                <w:color w:val="475569"/>
                <w:sz w:val="17"/>
                <w:szCs w:val="17"/>
              </w:rPr>
              <w:t>COALESCE(net_pnl, exit_price - entry_price) replaces raw price diff. direction + status added to trade list.</w:t>
            </w:r>
          </w:p>
        </w:tc>
      </w:tr>
      <w:tr w:rsidR="00DB51EB" w14:paraId="4146F233" w14:textId="77777777">
        <w:tblPrEx>
          <w:tblCellMar>
            <w:top w:w="0" w:type="dxa"/>
            <w:bottom w:w="0" w:type="dxa"/>
          </w:tblCellMar>
        </w:tblPrEx>
        <w:tc>
          <w:tcPr>
            <w:tcW w:w="1400" w:type="dxa"/>
            <w:shd w:val="clear" w:color="auto" w:fill="D6F0E0"/>
            <w:tcMar>
              <w:top w:w="80" w:type="dxa"/>
              <w:left w:w="120" w:type="dxa"/>
              <w:bottom w:w="80" w:type="dxa"/>
              <w:right w:w="120" w:type="dxa"/>
            </w:tcMar>
            <w:vAlign w:val="center"/>
          </w:tcPr>
          <w:p w14:paraId="686346A7" w14:textId="77777777" w:rsidR="0097565F" w:rsidRDefault="00000000">
            <w:pPr>
              <w:jc w:val="center"/>
            </w:pPr>
            <w:r>
              <w:rPr>
                <w:b/>
                <w:bCs/>
                <w:color w:val="1A7A4A"/>
                <w:sz w:val="16"/>
                <w:szCs w:val="16"/>
              </w:rPr>
              <w:t>DONE</w:t>
            </w:r>
          </w:p>
        </w:tc>
        <w:tc>
          <w:tcPr>
            <w:tcW w:w="4760" w:type="dxa"/>
            <w:tcMar>
              <w:top w:w="80" w:type="dxa"/>
              <w:left w:w="120" w:type="dxa"/>
              <w:bottom w:w="80" w:type="dxa"/>
              <w:right w:w="120" w:type="dxa"/>
            </w:tcMar>
            <w:vAlign w:val="center"/>
          </w:tcPr>
          <w:p w14:paraId="439A65BC" w14:textId="77777777" w:rsidR="0097565F" w:rsidRDefault="00000000">
            <w:r>
              <w:rPr>
                <w:color w:val="000000"/>
                <w:sz w:val="18"/>
                <w:szCs w:val="18"/>
              </w:rPr>
              <w:t>Dashboard connectivity card — remove hardcodes</w:t>
            </w:r>
          </w:p>
        </w:tc>
        <w:tc>
          <w:tcPr>
            <w:tcW w:w="3200" w:type="dxa"/>
            <w:tcMar>
              <w:top w:w="80" w:type="dxa"/>
              <w:left w:w="120" w:type="dxa"/>
              <w:bottom w:w="80" w:type="dxa"/>
              <w:right w:w="120" w:type="dxa"/>
            </w:tcMar>
            <w:vAlign w:val="center"/>
          </w:tcPr>
          <w:p w14:paraId="153DBACF" w14:textId="77777777" w:rsidR="0097565F" w:rsidRDefault="00000000">
            <w:r>
              <w:rPr>
                <w:color w:val="475569"/>
                <w:sz w:val="17"/>
                <w:szCs w:val="17"/>
              </w:rPr>
              <w:t>useConnectivity hook polls /api/health every 15s. ConnStatus component colours by real value.</w:t>
            </w:r>
          </w:p>
        </w:tc>
      </w:tr>
      <w:tr w:rsidR="00DB51EB" w14:paraId="2E02F446" w14:textId="77777777">
        <w:tblPrEx>
          <w:tblCellMar>
            <w:top w:w="0" w:type="dxa"/>
            <w:bottom w:w="0" w:type="dxa"/>
          </w:tblCellMar>
        </w:tblPrEx>
        <w:tc>
          <w:tcPr>
            <w:tcW w:w="1400" w:type="dxa"/>
            <w:shd w:val="clear" w:color="auto" w:fill="D6F0E0"/>
            <w:tcMar>
              <w:top w:w="80" w:type="dxa"/>
              <w:left w:w="120" w:type="dxa"/>
              <w:bottom w:w="80" w:type="dxa"/>
              <w:right w:w="120" w:type="dxa"/>
            </w:tcMar>
            <w:vAlign w:val="center"/>
          </w:tcPr>
          <w:p w14:paraId="01157300" w14:textId="77777777" w:rsidR="0097565F" w:rsidRDefault="00000000">
            <w:pPr>
              <w:jc w:val="center"/>
            </w:pPr>
            <w:r>
              <w:rPr>
                <w:b/>
                <w:bCs/>
                <w:color w:val="1A7A4A"/>
                <w:sz w:val="16"/>
                <w:szCs w:val="16"/>
              </w:rPr>
              <w:t>DONE</w:t>
            </w:r>
          </w:p>
        </w:tc>
        <w:tc>
          <w:tcPr>
            <w:tcW w:w="4760" w:type="dxa"/>
            <w:tcMar>
              <w:top w:w="80" w:type="dxa"/>
              <w:left w:w="120" w:type="dxa"/>
              <w:bottom w:w="80" w:type="dxa"/>
              <w:right w:w="120" w:type="dxa"/>
            </w:tcMar>
            <w:vAlign w:val="center"/>
          </w:tcPr>
          <w:p w14:paraId="2EE9815F" w14:textId="77777777" w:rsidR="0097565F" w:rsidRDefault="00000000">
            <w:r>
              <w:rPr>
                <w:color w:val="000000"/>
                <w:sz w:val="18"/>
                <w:szCs w:val="18"/>
              </w:rPr>
              <w:t>Signals table — add Taken column</w:t>
            </w:r>
          </w:p>
        </w:tc>
        <w:tc>
          <w:tcPr>
            <w:tcW w:w="3200" w:type="dxa"/>
            <w:tcMar>
              <w:top w:w="80" w:type="dxa"/>
              <w:left w:w="120" w:type="dxa"/>
              <w:bottom w:w="80" w:type="dxa"/>
              <w:right w:w="120" w:type="dxa"/>
            </w:tcMar>
            <w:vAlign w:val="center"/>
          </w:tcPr>
          <w:p w14:paraId="4F14E018" w14:textId="77777777" w:rsidR="0097565F" w:rsidRDefault="00000000">
            <w:r>
              <w:rPr>
                <w:color w:val="475569"/>
                <w:sz w:val="17"/>
                <w:szCs w:val="17"/>
              </w:rPr>
              <w:t>App.jsx signals table: 8th column shows ✅ when signal_taken=true, dash otherwise.</w:t>
            </w:r>
          </w:p>
        </w:tc>
      </w:tr>
      <w:tr w:rsidR="00DB51EB" w14:paraId="448F70A0" w14:textId="77777777">
        <w:tblPrEx>
          <w:tblCellMar>
            <w:top w:w="0" w:type="dxa"/>
            <w:bottom w:w="0" w:type="dxa"/>
          </w:tblCellMar>
        </w:tblPrEx>
        <w:tc>
          <w:tcPr>
            <w:tcW w:w="1400" w:type="dxa"/>
            <w:shd w:val="clear" w:color="auto" w:fill="D6F0E0"/>
            <w:tcMar>
              <w:top w:w="80" w:type="dxa"/>
              <w:left w:w="120" w:type="dxa"/>
              <w:bottom w:w="80" w:type="dxa"/>
              <w:right w:w="120" w:type="dxa"/>
            </w:tcMar>
            <w:vAlign w:val="center"/>
          </w:tcPr>
          <w:p w14:paraId="041FFED4" w14:textId="77777777" w:rsidR="0097565F" w:rsidRDefault="00000000">
            <w:pPr>
              <w:jc w:val="center"/>
            </w:pPr>
            <w:r>
              <w:rPr>
                <w:b/>
                <w:bCs/>
                <w:color w:val="1A7A4A"/>
                <w:sz w:val="16"/>
                <w:szCs w:val="16"/>
              </w:rPr>
              <w:t>DONE</w:t>
            </w:r>
          </w:p>
        </w:tc>
        <w:tc>
          <w:tcPr>
            <w:tcW w:w="4760" w:type="dxa"/>
            <w:tcMar>
              <w:top w:w="80" w:type="dxa"/>
              <w:left w:w="120" w:type="dxa"/>
              <w:bottom w:w="80" w:type="dxa"/>
              <w:right w:w="120" w:type="dxa"/>
            </w:tcMar>
            <w:vAlign w:val="center"/>
          </w:tcPr>
          <w:p w14:paraId="5A7FB666" w14:textId="77777777" w:rsidR="0097565F" w:rsidRDefault="00000000">
            <w:r>
              <w:rPr>
                <w:color w:val="000000"/>
                <w:sz w:val="18"/>
                <w:szCs w:val="18"/>
              </w:rPr>
              <w:t>Telegram /signals — show taken status per signal</w:t>
            </w:r>
          </w:p>
        </w:tc>
        <w:tc>
          <w:tcPr>
            <w:tcW w:w="3200" w:type="dxa"/>
            <w:tcMar>
              <w:top w:w="80" w:type="dxa"/>
              <w:left w:w="120" w:type="dxa"/>
              <w:bottom w:w="80" w:type="dxa"/>
              <w:right w:w="120" w:type="dxa"/>
            </w:tcMar>
            <w:vAlign w:val="center"/>
          </w:tcPr>
          <w:p w14:paraId="70854769" w14:textId="77777777" w:rsidR="0097565F" w:rsidRDefault="00000000">
            <w:r>
              <w:rPr>
                <w:color w:val="475569"/>
                <w:sz w:val="17"/>
                <w:szCs w:val="17"/>
              </w:rPr>
              <w:t>router.py get_signals(): fetches triggered_trade_id, appends ✅ TAKEN / ⏳ Not taken line per signal.</w:t>
            </w:r>
          </w:p>
        </w:tc>
      </w:tr>
    </w:tbl>
    <w:p w14:paraId="6D268E3C" w14:textId="77777777" w:rsidR="0097565F" w:rsidRDefault="00000000">
      <w:pPr>
        <w:pStyle w:val="Heading1"/>
        <w:pBdr>
          <w:bottom w:val="single" w:sz="6" w:space="4" w:color="2E5FA3"/>
        </w:pBdr>
      </w:pPr>
      <w:r>
        <w:t>3  Immediate Bugs to Fix Next Session</w:t>
      </w:r>
    </w:p>
    <w:p w14:paraId="7B2B8995" w14:textId="77777777" w:rsidR="0097565F" w:rsidRDefault="00000000">
      <w:pPr>
        <w:spacing w:before="60" w:after="60"/>
      </w:pPr>
      <w:r>
        <w:rPr>
          <w:color w:val="111111"/>
        </w:rPr>
        <w:t>These were uncovered during today's work and must be fixed before the dashboard shows meaningful numbers.</w:t>
      </w:r>
    </w:p>
    <w:p w14:paraId="504A07A6" w14:textId="77777777" w:rsidR="0097565F" w:rsidRDefault="0097565F">
      <w:pPr>
        <w:spacing w:before="120" w:after="60"/>
      </w:pPr>
    </w:p>
    <w:p w14:paraId="43144226" w14:textId="77777777" w:rsidR="0097565F" w:rsidRDefault="00000000">
      <w:pPr>
        <w:pStyle w:val="Heading2"/>
      </w:pPr>
      <w:r>
        <w:t>3.1  net_pnl Never Written on Trade Close</w:t>
      </w:r>
    </w:p>
    <w:p w14:paraId="7B3A7348" w14:textId="77777777" w:rsidR="0097565F" w:rsidRDefault="00000000">
      <w:pPr>
        <w:spacing w:before="80" w:after="80"/>
      </w:pPr>
      <w:r>
        <w:rPr>
          <w:b/>
          <w:bCs/>
          <w:color w:val="FFFFFF"/>
          <w:sz w:val="17"/>
          <w:szCs w:val="17"/>
          <w:shd w:val="clear" w:color="auto" w:fill="B91C1C"/>
        </w:rPr>
        <w:t xml:space="preserve"> CRITICAL </w:t>
      </w:r>
      <w:r>
        <w:rPr>
          <w:sz w:val="17"/>
          <w:szCs w:val="17"/>
        </w:rPr>
        <w:t xml:space="preserve">  </w:t>
      </w:r>
      <w:r>
        <w:rPr>
          <w:color w:val="111111"/>
          <w:sz w:val="19"/>
          <w:szCs w:val="19"/>
        </w:rPr>
        <w:t>All trade P&amp;L on the dashboard is still raw pip diff</w:t>
      </w:r>
    </w:p>
    <w:p w14:paraId="0C659C4D" w14:textId="77777777" w:rsidR="0097565F" w:rsidRDefault="00000000">
      <w:pPr>
        <w:spacing w:before="60" w:after="60"/>
      </w:pPr>
      <w:r>
        <w:rPr>
          <w:color w:val="111111"/>
        </w:rPr>
        <w:t>File: forward_test/paper_engine.py, function _log_trade_close() (approx line 580)</w:t>
      </w:r>
    </w:p>
    <w:p w14:paraId="3129F54A" w14:textId="77777777" w:rsidR="0097565F" w:rsidRDefault="00000000">
      <w:pPr>
        <w:spacing w:before="60" w:after="60"/>
      </w:pPr>
      <w:r>
        <w:rPr>
          <w:color w:val="111111"/>
        </w:rPr>
        <w:t>Problem: The UPDATE on trade close only sets exit_price, close_time, status, close_reason. net_pnl is never written, so the COALESCE fallback always fires. For FX/Gold, exit_price - entry_price is a meaningless number (raw price points, not ZAR).</w:t>
      </w:r>
    </w:p>
    <w:p w14:paraId="31B3DE04" w14:textId="77777777" w:rsidR="0097565F" w:rsidRDefault="00000000">
      <w:pPr>
        <w:pStyle w:val="Heading3"/>
      </w:pPr>
      <w:r>
        <w:t>Fix</w:t>
      </w:r>
    </w:p>
    <w:p w14:paraId="5C5919E4" w14:textId="77777777" w:rsidR="0097565F" w:rsidRDefault="00000000">
      <w:pPr>
        <w:pStyle w:val="ListParagraph"/>
        <w:numPr>
          <w:ilvl w:val="0"/>
          <w:numId w:val="2"/>
        </w:numPr>
        <w:spacing w:before="40" w:after="40"/>
      </w:pPr>
      <w:r>
        <w:rPr>
          <w:color w:val="111111"/>
          <w:sz w:val="19"/>
          <w:szCs w:val="19"/>
        </w:rPr>
        <w:t>After MT5 closes the position, fetch the deal profit from mt5.history_deals_get(position=ticket)</w:t>
      </w:r>
    </w:p>
    <w:p w14:paraId="614322E2" w14:textId="77777777" w:rsidR="0097565F" w:rsidRDefault="00000000">
      <w:pPr>
        <w:pStyle w:val="ListParagraph"/>
        <w:numPr>
          <w:ilvl w:val="0"/>
          <w:numId w:val="2"/>
        </w:numPr>
        <w:spacing w:before="40" w:after="40"/>
      </w:pPr>
      <w:r>
        <w:rPr>
          <w:color w:val="111111"/>
          <w:sz w:val="19"/>
          <w:szCs w:val="19"/>
        </w:rPr>
        <w:t>Write net_pnl = sum of deal profits for that ticket (already in account currency)</w:t>
      </w:r>
    </w:p>
    <w:p w14:paraId="679E16E2" w14:textId="77777777" w:rsidR="0097565F" w:rsidRDefault="00000000">
      <w:pPr>
        <w:pStyle w:val="ListParagraph"/>
        <w:numPr>
          <w:ilvl w:val="0"/>
          <w:numId w:val="2"/>
        </w:numPr>
        <w:spacing w:before="40" w:after="40"/>
      </w:pPr>
      <w:r>
        <w:rPr>
          <w:color w:val="111111"/>
          <w:sz w:val="19"/>
          <w:szCs w:val="19"/>
        </w:rPr>
        <w:t>Add net_pnl to the UPDATE statement alongside exit_price</w:t>
      </w:r>
    </w:p>
    <w:p w14:paraId="36E0D3B0" w14:textId="77777777" w:rsidR="0097565F" w:rsidRDefault="00000000">
      <w:pPr>
        <w:spacing w:before="60" w:after="60"/>
      </w:pPr>
      <w:r>
        <w:rPr>
          <w:i/>
          <w:iCs/>
          <w:color w:val="475569"/>
        </w:rPr>
        <w:t>Example SQL fix:</w:t>
      </w:r>
    </w:p>
    <w:p w14:paraId="6A25DCE1" w14:textId="77777777" w:rsidR="0097565F" w:rsidRDefault="00000000">
      <w:pPr>
        <w:shd w:val="clear" w:color="auto" w:fill="F1F5F9"/>
        <w:spacing w:before="80" w:after="80"/>
      </w:pPr>
      <w:r>
        <w:rPr>
          <w:rFonts w:ascii="Courier New" w:eastAsia="Courier New" w:hAnsi="Courier New" w:cs="Courier New"/>
          <w:sz w:val="17"/>
          <w:szCs w:val="17"/>
        </w:rPr>
        <w:t>UPDATE trades SET exit_price=%s, close_time=%s, status=%s, close_reason=%s, net_pnl=%s WHERE mt5_ticket=%s</w:t>
      </w:r>
    </w:p>
    <w:p w14:paraId="49978AB1" w14:textId="77777777" w:rsidR="0097565F" w:rsidRDefault="0097565F">
      <w:pPr>
        <w:spacing w:before="120" w:after="60"/>
      </w:pPr>
    </w:p>
    <w:p w14:paraId="55B071CE" w14:textId="77777777" w:rsidR="0097565F" w:rsidRDefault="00000000">
      <w:pPr>
        <w:pStyle w:val="Heading2"/>
      </w:pPr>
      <w:r>
        <w:lastRenderedPageBreak/>
        <w:t>3.2  triggered_trade_id Never Populated</w:t>
      </w:r>
    </w:p>
    <w:p w14:paraId="6D0ACCF1" w14:textId="77777777" w:rsidR="0097565F" w:rsidRDefault="00000000">
      <w:pPr>
        <w:spacing w:before="80" w:after="80"/>
      </w:pPr>
      <w:r>
        <w:rPr>
          <w:b/>
          <w:bCs/>
          <w:color w:val="FFFFFF"/>
          <w:sz w:val="17"/>
          <w:szCs w:val="17"/>
          <w:shd w:val="clear" w:color="auto" w:fill="B91C1C"/>
        </w:rPr>
        <w:t xml:space="preserve"> CRITICAL </w:t>
      </w:r>
      <w:r>
        <w:rPr>
          <w:sz w:val="17"/>
          <w:szCs w:val="17"/>
        </w:rPr>
        <w:t xml:space="preserve">  </w:t>
      </w:r>
      <w:r>
        <w:rPr>
          <w:color w:val="111111"/>
          <w:sz w:val="19"/>
          <w:szCs w:val="19"/>
        </w:rPr>
        <w:t>signal_taken always shows false — column is always NULL</w:t>
      </w:r>
    </w:p>
    <w:p w14:paraId="526522F9" w14:textId="77777777" w:rsidR="0097565F" w:rsidRDefault="00000000">
      <w:pPr>
        <w:spacing w:before="60" w:after="60"/>
      </w:pPr>
      <w:r>
        <w:rPr>
          <w:color w:val="111111"/>
        </w:rPr>
        <w:t>File: forward_test/paper_engine.py, function _log_trade_open() (approx line 510)</w:t>
      </w:r>
    </w:p>
    <w:p w14:paraId="0CFB9A2E" w14:textId="77777777" w:rsidR="0097565F" w:rsidRDefault="00000000">
      <w:pPr>
        <w:spacing w:before="60" w:after="60"/>
      </w:pPr>
      <w:r>
        <w:rPr>
          <w:color w:val="111111"/>
        </w:rPr>
        <w:t>Problem: When a trade opens from a signal, the code inserts into trades but never updates signals.triggered_trade_id. The link between signal and trade is never made, so signal_taken is always false in both the dashboard and Telegram.</w:t>
      </w:r>
    </w:p>
    <w:p w14:paraId="2B568385" w14:textId="77777777" w:rsidR="0097565F" w:rsidRDefault="00000000">
      <w:pPr>
        <w:pStyle w:val="Heading3"/>
      </w:pPr>
      <w:r>
        <w:t>Fix</w:t>
      </w:r>
    </w:p>
    <w:p w14:paraId="3100509F" w14:textId="77777777" w:rsidR="0097565F" w:rsidRDefault="00000000">
      <w:pPr>
        <w:pStyle w:val="ListParagraph"/>
        <w:numPr>
          <w:ilvl w:val="0"/>
          <w:numId w:val="2"/>
        </w:numPr>
        <w:spacing w:before="40" w:after="40"/>
      </w:pPr>
      <w:r>
        <w:rPr>
          <w:color w:val="111111"/>
          <w:sz w:val="19"/>
          <w:szCs w:val="19"/>
        </w:rPr>
        <w:t>In _log_trade_open(), after the INSERT into trades, add a single UPDATE:</w:t>
      </w:r>
    </w:p>
    <w:p w14:paraId="7421AC4A" w14:textId="77777777" w:rsidR="0097565F" w:rsidRDefault="00000000">
      <w:pPr>
        <w:shd w:val="clear" w:color="auto" w:fill="F1F5F9"/>
        <w:spacing w:before="80" w:after="80"/>
      </w:pPr>
      <w:r>
        <w:rPr>
          <w:rFonts w:ascii="Courier New" w:eastAsia="Courier New" w:hAnsi="Courier New" w:cs="Courier New"/>
          <w:sz w:val="17"/>
          <w:szCs w:val="17"/>
        </w:rPr>
        <w:t>UPDATE signals SET triggered_trade_id = %s WHERE strategy_id = %s AND pair = %s AND triggered_trade_id IS NULL ORDER BY timestamp DESC LIMIT 1</w:t>
      </w:r>
    </w:p>
    <w:p w14:paraId="4ADB8C7E" w14:textId="77777777" w:rsidR="0097565F" w:rsidRDefault="00000000">
      <w:pPr>
        <w:pStyle w:val="ListParagraph"/>
        <w:numPr>
          <w:ilvl w:val="0"/>
          <w:numId w:val="2"/>
        </w:numPr>
        <w:spacing w:before="40" w:after="40"/>
      </w:pPr>
      <w:r>
        <w:rPr>
          <w:color w:val="111111"/>
          <w:sz w:val="19"/>
          <w:szCs w:val="19"/>
        </w:rPr>
        <w:t>Pass (trade_id, strategy_id, symbol) as params</w:t>
      </w:r>
    </w:p>
    <w:p w14:paraId="63A9901E" w14:textId="77777777" w:rsidR="0097565F" w:rsidRDefault="00000000">
      <w:pPr>
        <w:pStyle w:val="ListParagraph"/>
        <w:numPr>
          <w:ilvl w:val="0"/>
          <w:numId w:val="2"/>
        </w:numPr>
        <w:spacing w:before="40" w:after="40"/>
      </w:pPr>
      <w:r>
        <w:rPr>
          <w:color w:val="111111"/>
          <w:sz w:val="19"/>
          <w:szCs w:val="19"/>
        </w:rPr>
        <w:t>The LIMIT 1 ensures only the most recent un-linked signal for that strategy+pair gets claimed</w:t>
      </w:r>
    </w:p>
    <w:p w14:paraId="7B0AC0A3" w14:textId="77777777" w:rsidR="0097565F" w:rsidRDefault="0097565F">
      <w:pPr>
        <w:spacing w:before="120" w:after="60"/>
      </w:pPr>
    </w:p>
    <w:p w14:paraId="668D2313" w14:textId="77777777" w:rsidR="0097565F" w:rsidRDefault="00000000">
      <w:pPr>
        <w:pStyle w:val="Heading2"/>
      </w:pPr>
      <w:r>
        <w:t>3.3  Account Profiles Currency = USD (Should Be ZAR)</w:t>
      </w:r>
    </w:p>
    <w:p w14:paraId="4F878577" w14:textId="77777777" w:rsidR="0097565F" w:rsidRDefault="00000000">
      <w:pPr>
        <w:spacing w:before="80" w:after="80"/>
      </w:pPr>
      <w:r>
        <w:rPr>
          <w:b/>
          <w:bCs/>
          <w:color w:val="FFFFFF"/>
          <w:sz w:val="17"/>
          <w:szCs w:val="17"/>
          <w:shd w:val="clear" w:color="auto" w:fill="B45309"/>
        </w:rPr>
        <w:t xml:space="preserve"> LOW </w:t>
      </w:r>
      <w:r>
        <w:rPr>
          <w:sz w:val="17"/>
          <w:szCs w:val="17"/>
        </w:rPr>
        <w:t xml:space="preserve">  </w:t>
      </w:r>
      <w:r>
        <w:rPr>
          <w:color w:val="111111"/>
          <w:sz w:val="19"/>
          <w:szCs w:val="19"/>
        </w:rPr>
        <w:t>Dashboard labels show USD, account is ZAR</w:t>
      </w:r>
    </w:p>
    <w:p w14:paraId="1D17FFD9" w14:textId="77777777" w:rsidR="0097565F" w:rsidRDefault="00000000">
      <w:pPr>
        <w:spacing w:before="60" w:after="60"/>
      </w:pPr>
      <w:r>
        <w:rPr>
          <w:color w:val="111111"/>
        </w:rPr>
        <w:t>The DB seed in 01_schema.sql inserts Demo/Live/Paper accounts with currency = 'USD'. Leo's Exness account is ZAR.</w:t>
      </w:r>
    </w:p>
    <w:p w14:paraId="3CBEE499" w14:textId="77777777" w:rsidR="0097565F" w:rsidRDefault="00000000">
      <w:pPr>
        <w:pStyle w:val="Heading3"/>
      </w:pPr>
      <w:r>
        <w:t>Fix</w:t>
      </w:r>
    </w:p>
    <w:p w14:paraId="0254A757" w14:textId="77777777" w:rsidR="0097565F" w:rsidRDefault="00000000">
      <w:pPr>
        <w:pStyle w:val="ListParagraph"/>
        <w:numPr>
          <w:ilvl w:val="0"/>
          <w:numId w:val="2"/>
        </w:numPr>
        <w:spacing w:before="40" w:after="40"/>
      </w:pPr>
      <w:r>
        <w:rPr>
          <w:color w:val="111111"/>
          <w:sz w:val="19"/>
          <w:szCs w:val="19"/>
        </w:rPr>
        <w:t>Run: UPDATE account_profiles SET currency = 'ZAR' WHERE account_type IN ('DEMO', 'PAPER');</w:t>
      </w:r>
    </w:p>
    <w:p w14:paraId="04A45B59" w14:textId="77777777" w:rsidR="0097565F" w:rsidRDefault="00000000">
      <w:pPr>
        <w:pStyle w:val="ListParagraph"/>
        <w:numPr>
          <w:ilvl w:val="0"/>
          <w:numId w:val="2"/>
        </w:numPr>
        <w:spacing w:before="40" w:after="40"/>
      </w:pPr>
      <w:r>
        <w:rPr>
          <w:color w:val="111111"/>
          <w:sz w:val="19"/>
          <w:szCs w:val="19"/>
        </w:rPr>
        <w:t>Live account: update when actually going live to avoid confusion</w:t>
      </w:r>
    </w:p>
    <w:p w14:paraId="3051154A" w14:textId="77777777" w:rsidR="0097565F" w:rsidRDefault="00000000">
      <w:r>
        <w:br w:type="page"/>
      </w:r>
    </w:p>
    <w:p w14:paraId="31AA8BF2" w14:textId="77777777" w:rsidR="0097565F" w:rsidRDefault="00000000">
      <w:pPr>
        <w:pStyle w:val="Heading1"/>
        <w:pBdr>
          <w:bottom w:val="single" w:sz="6" w:space="4" w:color="2E5FA3"/>
        </w:pBdr>
      </w:pPr>
      <w:r>
        <w:lastRenderedPageBreak/>
        <w:t>4  Live Readiness Sprint — Phase Status</w:t>
      </w:r>
    </w:p>
    <w:p w14:paraId="76C785DC" w14:textId="77777777" w:rsidR="0097565F" w:rsidRDefault="00000000">
      <w:pPr>
        <w:spacing w:before="60" w:after="60"/>
      </w:pPr>
      <w:r>
        <w:rPr>
          <w:color w:val="111111"/>
        </w:rPr>
        <w:t>Handover doc from 2026-05-03 session. Phases 1–8. Demo account: R50 000 ZAR on Exness MT5 (DEMO). Target risk: 1% = R500 max loss per trade.</w:t>
      </w:r>
    </w:p>
    <w:p w14:paraId="5F67414B" w14:textId="77777777" w:rsidR="0097565F" w:rsidRDefault="0097565F">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760"/>
        <w:gridCol w:w="3200"/>
      </w:tblGrid>
      <w:tr w:rsidR="00DB51EB" w14:paraId="39A9471A" w14:textId="77777777">
        <w:tblPrEx>
          <w:tblCellMar>
            <w:top w:w="0" w:type="dxa"/>
            <w:bottom w:w="0" w:type="dxa"/>
          </w:tblCellMar>
        </w:tblPrEx>
        <w:tc>
          <w:tcPr>
            <w:tcW w:w="1400" w:type="dxa"/>
            <w:shd w:val="clear" w:color="auto" w:fill="1B2A4A"/>
            <w:tcMar>
              <w:top w:w="80" w:type="dxa"/>
              <w:left w:w="120" w:type="dxa"/>
              <w:bottom w:w="80" w:type="dxa"/>
              <w:right w:w="120" w:type="dxa"/>
            </w:tcMar>
            <w:vAlign w:val="center"/>
          </w:tcPr>
          <w:p w14:paraId="1740BFED" w14:textId="77777777" w:rsidR="0097565F" w:rsidRDefault="00000000">
            <w:r>
              <w:rPr>
                <w:b/>
                <w:bCs/>
                <w:color w:val="FFFFFF"/>
                <w:sz w:val="18"/>
                <w:szCs w:val="18"/>
              </w:rPr>
              <w:t>Status</w:t>
            </w:r>
          </w:p>
        </w:tc>
        <w:tc>
          <w:tcPr>
            <w:tcW w:w="4760" w:type="dxa"/>
            <w:shd w:val="clear" w:color="auto" w:fill="1B2A4A"/>
            <w:tcMar>
              <w:top w:w="80" w:type="dxa"/>
              <w:left w:w="120" w:type="dxa"/>
              <w:bottom w:w="80" w:type="dxa"/>
              <w:right w:w="120" w:type="dxa"/>
            </w:tcMar>
            <w:vAlign w:val="center"/>
          </w:tcPr>
          <w:p w14:paraId="2A0FAD3B" w14:textId="77777777" w:rsidR="0097565F" w:rsidRDefault="00000000">
            <w:r>
              <w:rPr>
                <w:b/>
                <w:bCs/>
                <w:color w:val="FFFFFF"/>
                <w:sz w:val="18"/>
                <w:szCs w:val="18"/>
              </w:rPr>
              <w:t>Item</w:t>
            </w:r>
          </w:p>
        </w:tc>
        <w:tc>
          <w:tcPr>
            <w:tcW w:w="3200" w:type="dxa"/>
            <w:shd w:val="clear" w:color="auto" w:fill="1B2A4A"/>
            <w:tcMar>
              <w:top w:w="80" w:type="dxa"/>
              <w:left w:w="120" w:type="dxa"/>
              <w:bottom w:w="80" w:type="dxa"/>
              <w:right w:w="120" w:type="dxa"/>
            </w:tcMar>
            <w:vAlign w:val="center"/>
          </w:tcPr>
          <w:p w14:paraId="36758ADF" w14:textId="77777777" w:rsidR="0097565F" w:rsidRDefault="00000000">
            <w:r>
              <w:rPr>
                <w:b/>
                <w:bCs/>
                <w:color w:val="FFFFFF"/>
                <w:sz w:val="18"/>
                <w:szCs w:val="18"/>
              </w:rPr>
              <w:t>Detail / Owner</w:t>
            </w:r>
          </w:p>
        </w:tc>
      </w:tr>
      <w:tr w:rsidR="00DB51EB" w14:paraId="22769FBD" w14:textId="77777777">
        <w:tblPrEx>
          <w:tblCellMar>
            <w:top w:w="0" w:type="dxa"/>
            <w:bottom w:w="0" w:type="dxa"/>
          </w:tblCellMar>
        </w:tblPrEx>
        <w:tc>
          <w:tcPr>
            <w:tcW w:w="1400" w:type="dxa"/>
            <w:shd w:val="clear" w:color="auto" w:fill="F1F5F9"/>
            <w:tcMar>
              <w:top w:w="80" w:type="dxa"/>
              <w:left w:w="120" w:type="dxa"/>
              <w:bottom w:w="80" w:type="dxa"/>
              <w:right w:w="120" w:type="dxa"/>
            </w:tcMar>
            <w:vAlign w:val="center"/>
          </w:tcPr>
          <w:p w14:paraId="59A11AF5" w14:textId="77777777" w:rsidR="0097565F" w:rsidRDefault="00000000">
            <w:pPr>
              <w:jc w:val="center"/>
            </w:pPr>
            <w:r>
              <w:rPr>
                <w:b/>
                <w:bCs/>
                <w:color w:val="475569"/>
                <w:sz w:val="16"/>
                <w:szCs w:val="16"/>
              </w:rPr>
              <w:t>PENDING</w:t>
            </w:r>
          </w:p>
        </w:tc>
        <w:tc>
          <w:tcPr>
            <w:tcW w:w="4760" w:type="dxa"/>
            <w:tcMar>
              <w:top w:w="80" w:type="dxa"/>
              <w:left w:w="120" w:type="dxa"/>
              <w:bottom w:w="80" w:type="dxa"/>
              <w:right w:w="120" w:type="dxa"/>
            </w:tcMar>
            <w:vAlign w:val="center"/>
          </w:tcPr>
          <w:p w14:paraId="14942098" w14:textId="77777777" w:rsidR="0097565F" w:rsidRDefault="00000000">
            <w:r>
              <w:rPr>
                <w:color w:val="000000"/>
                <w:sz w:val="18"/>
                <w:szCs w:val="18"/>
              </w:rPr>
              <w:t>Phase 1 — Circuit Breaker</w:t>
            </w:r>
          </w:p>
        </w:tc>
        <w:tc>
          <w:tcPr>
            <w:tcW w:w="3200" w:type="dxa"/>
            <w:tcMar>
              <w:top w:w="80" w:type="dxa"/>
              <w:left w:w="120" w:type="dxa"/>
              <w:bottom w:w="80" w:type="dxa"/>
              <w:right w:w="120" w:type="dxa"/>
            </w:tcMar>
            <w:vAlign w:val="center"/>
          </w:tcPr>
          <w:p w14:paraId="11B316CD" w14:textId="77777777" w:rsidR="0097565F" w:rsidRDefault="00000000">
            <w:r>
              <w:rPr>
                <w:color w:val="475569"/>
                <w:sz w:val="17"/>
                <w:szCs w:val="17"/>
              </w:rPr>
              <w:t>20% DD hard stop, magic number filter, /pause /resume verify, restart reconciliation</w:t>
            </w:r>
          </w:p>
        </w:tc>
      </w:tr>
      <w:tr w:rsidR="00DB51EB" w14:paraId="58623BD6" w14:textId="77777777">
        <w:tblPrEx>
          <w:tblCellMar>
            <w:top w:w="0" w:type="dxa"/>
            <w:bottom w:w="0" w:type="dxa"/>
          </w:tblCellMar>
        </w:tblPrEx>
        <w:tc>
          <w:tcPr>
            <w:tcW w:w="1400" w:type="dxa"/>
            <w:shd w:val="clear" w:color="auto" w:fill="F1F5F9"/>
            <w:tcMar>
              <w:top w:w="80" w:type="dxa"/>
              <w:left w:w="120" w:type="dxa"/>
              <w:bottom w:w="80" w:type="dxa"/>
              <w:right w:w="120" w:type="dxa"/>
            </w:tcMar>
            <w:vAlign w:val="center"/>
          </w:tcPr>
          <w:p w14:paraId="74AA6A50" w14:textId="77777777" w:rsidR="0097565F" w:rsidRDefault="00000000">
            <w:pPr>
              <w:jc w:val="center"/>
            </w:pPr>
            <w:r>
              <w:rPr>
                <w:b/>
                <w:bCs/>
                <w:color w:val="475569"/>
                <w:sz w:val="16"/>
                <w:szCs w:val="16"/>
              </w:rPr>
              <w:t>PENDING</w:t>
            </w:r>
          </w:p>
        </w:tc>
        <w:tc>
          <w:tcPr>
            <w:tcW w:w="4760" w:type="dxa"/>
            <w:tcMar>
              <w:top w:w="80" w:type="dxa"/>
              <w:left w:w="120" w:type="dxa"/>
              <w:bottom w:w="80" w:type="dxa"/>
              <w:right w:w="120" w:type="dxa"/>
            </w:tcMar>
            <w:vAlign w:val="center"/>
          </w:tcPr>
          <w:p w14:paraId="48BD8688" w14:textId="77777777" w:rsidR="0097565F" w:rsidRDefault="00000000">
            <w:r>
              <w:rPr>
                <w:color w:val="000000"/>
                <w:sz w:val="18"/>
                <w:szCs w:val="18"/>
              </w:rPr>
              <w:t>Phase 2 — ATR Lot Sizing (1% risk)</w:t>
            </w:r>
          </w:p>
        </w:tc>
        <w:tc>
          <w:tcPr>
            <w:tcW w:w="3200" w:type="dxa"/>
            <w:tcMar>
              <w:top w:w="80" w:type="dxa"/>
              <w:left w:w="120" w:type="dxa"/>
              <w:bottom w:w="80" w:type="dxa"/>
              <w:right w:w="120" w:type="dxa"/>
            </w:tcMar>
            <w:vAlign w:val="center"/>
          </w:tcPr>
          <w:p w14:paraId="29DEF8D5" w14:textId="77777777" w:rsidR="0097565F" w:rsidRDefault="00000000">
            <w:r>
              <w:rPr>
                <w:color w:val="475569"/>
                <w:sz w:val="17"/>
                <w:szCs w:val="17"/>
              </w:rPr>
              <w:t>risk_per_trade_pct: 10.0 → 1.0, wire live account balance into risk_manager</w:t>
            </w:r>
          </w:p>
        </w:tc>
      </w:tr>
      <w:tr w:rsidR="00DB51EB" w14:paraId="1616EB85" w14:textId="77777777">
        <w:tblPrEx>
          <w:tblCellMar>
            <w:top w:w="0" w:type="dxa"/>
            <w:bottom w:w="0" w:type="dxa"/>
          </w:tblCellMar>
        </w:tblPrEx>
        <w:tc>
          <w:tcPr>
            <w:tcW w:w="1400" w:type="dxa"/>
            <w:shd w:val="clear" w:color="auto" w:fill="F1F5F9"/>
            <w:tcMar>
              <w:top w:w="80" w:type="dxa"/>
              <w:left w:w="120" w:type="dxa"/>
              <w:bottom w:w="80" w:type="dxa"/>
              <w:right w:w="120" w:type="dxa"/>
            </w:tcMar>
            <w:vAlign w:val="center"/>
          </w:tcPr>
          <w:p w14:paraId="22443B99" w14:textId="77777777" w:rsidR="0097565F" w:rsidRDefault="00000000">
            <w:pPr>
              <w:jc w:val="center"/>
            </w:pPr>
            <w:r>
              <w:rPr>
                <w:b/>
                <w:bCs/>
                <w:color w:val="475569"/>
                <w:sz w:val="16"/>
                <w:szCs w:val="16"/>
              </w:rPr>
              <w:t>PENDING</w:t>
            </w:r>
          </w:p>
        </w:tc>
        <w:tc>
          <w:tcPr>
            <w:tcW w:w="4760" w:type="dxa"/>
            <w:tcMar>
              <w:top w:w="80" w:type="dxa"/>
              <w:left w:w="120" w:type="dxa"/>
              <w:bottom w:w="80" w:type="dxa"/>
              <w:right w:w="120" w:type="dxa"/>
            </w:tcMar>
            <w:vAlign w:val="center"/>
          </w:tcPr>
          <w:p w14:paraId="2EAF2C02" w14:textId="77777777" w:rsidR="0097565F" w:rsidRDefault="00000000">
            <w:r>
              <w:rPr>
                <w:color w:val="000000"/>
                <w:sz w:val="18"/>
                <w:szCs w:val="18"/>
              </w:rPr>
              <w:t>Phase 3 — Breakeven + Manual Trade</w:t>
            </w:r>
          </w:p>
        </w:tc>
        <w:tc>
          <w:tcPr>
            <w:tcW w:w="3200" w:type="dxa"/>
            <w:tcMar>
              <w:top w:w="80" w:type="dxa"/>
              <w:left w:w="120" w:type="dxa"/>
              <w:bottom w:w="80" w:type="dxa"/>
              <w:right w:w="120" w:type="dxa"/>
            </w:tcMar>
            <w:vAlign w:val="center"/>
          </w:tcPr>
          <w:p w14:paraId="113810E3" w14:textId="77777777" w:rsidR="0097565F" w:rsidRDefault="00000000">
            <w:r>
              <w:rPr>
                <w:color w:val="475569"/>
                <w:sz w:val="17"/>
                <w:szCs w:val="17"/>
              </w:rPr>
              <w:t>Breakeven SL at 1:1 RR, /trade + /close_manual end-to-end test, news blackout verify</w:t>
            </w:r>
          </w:p>
        </w:tc>
      </w:tr>
      <w:tr w:rsidR="00DB51EB" w14:paraId="652A2BC5" w14:textId="77777777">
        <w:tblPrEx>
          <w:tblCellMar>
            <w:top w:w="0" w:type="dxa"/>
            <w:bottom w:w="0" w:type="dxa"/>
          </w:tblCellMar>
        </w:tblPrEx>
        <w:tc>
          <w:tcPr>
            <w:tcW w:w="1400" w:type="dxa"/>
            <w:shd w:val="clear" w:color="auto" w:fill="F1F5F9"/>
            <w:tcMar>
              <w:top w:w="80" w:type="dxa"/>
              <w:left w:w="120" w:type="dxa"/>
              <w:bottom w:w="80" w:type="dxa"/>
              <w:right w:w="120" w:type="dxa"/>
            </w:tcMar>
            <w:vAlign w:val="center"/>
          </w:tcPr>
          <w:p w14:paraId="42B21F86" w14:textId="77777777" w:rsidR="0097565F" w:rsidRDefault="00000000">
            <w:pPr>
              <w:jc w:val="center"/>
            </w:pPr>
            <w:r>
              <w:rPr>
                <w:b/>
                <w:bCs/>
                <w:color w:val="475569"/>
                <w:sz w:val="16"/>
                <w:szCs w:val="16"/>
              </w:rPr>
              <w:t>PENDING</w:t>
            </w:r>
          </w:p>
        </w:tc>
        <w:tc>
          <w:tcPr>
            <w:tcW w:w="4760" w:type="dxa"/>
            <w:tcMar>
              <w:top w:w="80" w:type="dxa"/>
              <w:left w:w="120" w:type="dxa"/>
              <w:bottom w:w="80" w:type="dxa"/>
              <w:right w:w="120" w:type="dxa"/>
            </w:tcMar>
            <w:vAlign w:val="center"/>
          </w:tcPr>
          <w:p w14:paraId="46704094" w14:textId="77777777" w:rsidR="0097565F" w:rsidRDefault="00000000">
            <w:r>
              <w:rPr>
                <w:color w:val="000000"/>
                <w:sz w:val="18"/>
                <w:szCs w:val="18"/>
              </w:rPr>
              <w:t>Phase 4 — Enable &gt;60% WR Strategies</w:t>
            </w:r>
          </w:p>
        </w:tc>
        <w:tc>
          <w:tcPr>
            <w:tcW w:w="3200" w:type="dxa"/>
            <w:tcMar>
              <w:top w:w="80" w:type="dxa"/>
              <w:left w:w="120" w:type="dxa"/>
              <w:bottom w:w="80" w:type="dxa"/>
              <w:right w:w="120" w:type="dxa"/>
            </w:tcMar>
            <w:vAlign w:val="center"/>
          </w:tcPr>
          <w:p w14:paraId="5B6A52FE" w14:textId="77777777" w:rsidR="0097565F" w:rsidRDefault="00000000">
            <w:r>
              <w:rPr>
                <w:color w:val="475569"/>
                <w:sz w:val="17"/>
                <w:szCs w:val="17"/>
              </w:rPr>
              <w:t>Enable gold_momentum_breakout, rsi_pullback, ma_crossover, rsi_extremes_scalp in strategies.yaml</w:t>
            </w:r>
          </w:p>
        </w:tc>
      </w:tr>
      <w:tr w:rsidR="00DB51EB" w14:paraId="6DB4110E" w14:textId="77777777">
        <w:tblPrEx>
          <w:tblCellMar>
            <w:top w:w="0" w:type="dxa"/>
            <w:bottom w:w="0" w:type="dxa"/>
          </w:tblCellMar>
        </w:tblPrEx>
        <w:tc>
          <w:tcPr>
            <w:tcW w:w="1400" w:type="dxa"/>
            <w:shd w:val="clear" w:color="auto" w:fill="F1F5F9"/>
            <w:tcMar>
              <w:top w:w="80" w:type="dxa"/>
              <w:left w:w="120" w:type="dxa"/>
              <w:bottom w:w="80" w:type="dxa"/>
              <w:right w:w="120" w:type="dxa"/>
            </w:tcMar>
            <w:vAlign w:val="center"/>
          </w:tcPr>
          <w:p w14:paraId="009813F5" w14:textId="77777777" w:rsidR="0097565F" w:rsidRDefault="00000000">
            <w:pPr>
              <w:jc w:val="center"/>
            </w:pPr>
            <w:r>
              <w:rPr>
                <w:b/>
                <w:bCs/>
                <w:color w:val="475569"/>
                <w:sz w:val="16"/>
                <w:szCs w:val="16"/>
              </w:rPr>
              <w:t>PENDING</w:t>
            </w:r>
          </w:p>
        </w:tc>
        <w:tc>
          <w:tcPr>
            <w:tcW w:w="4760" w:type="dxa"/>
            <w:tcMar>
              <w:top w:w="80" w:type="dxa"/>
              <w:left w:w="120" w:type="dxa"/>
              <w:bottom w:w="80" w:type="dxa"/>
              <w:right w:w="120" w:type="dxa"/>
            </w:tcMar>
            <w:vAlign w:val="center"/>
          </w:tcPr>
          <w:p w14:paraId="65425872" w14:textId="77777777" w:rsidR="0097565F" w:rsidRDefault="00000000">
            <w:r>
              <w:rPr>
                <w:color w:val="000000"/>
                <w:sz w:val="18"/>
                <w:szCs w:val="18"/>
              </w:rPr>
              <w:t>Phase 5 — E2E Validation Script</w:t>
            </w:r>
          </w:p>
        </w:tc>
        <w:tc>
          <w:tcPr>
            <w:tcW w:w="3200" w:type="dxa"/>
            <w:tcMar>
              <w:top w:w="80" w:type="dxa"/>
              <w:left w:w="120" w:type="dxa"/>
              <w:bottom w:w="80" w:type="dxa"/>
              <w:right w:w="120" w:type="dxa"/>
            </w:tcMar>
            <w:vAlign w:val="center"/>
          </w:tcPr>
          <w:p w14:paraId="3D480154" w14:textId="77777777" w:rsidR="0097565F" w:rsidRDefault="00000000">
            <w:r>
              <w:rPr>
                <w:color w:val="475569"/>
                <w:sz w:val="17"/>
                <w:szCs w:val="17"/>
              </w:rPr>
              <w:t>17-test pipeline: pair coverage, lot sizing, SL/TP levels, signal-to-trade flow</w:t>
            </w:r>
          </w:p>
        </w:tc>
      </w:tr>
      <w:tr w:rsidR="00DB51EB" w14:paraId="6E32C252" w14:textId="77777777">
        <w:tblPrEx>
          <w:tblCellMar>
            <w:top w:w="0" w:type="dxa"/>
            <w:bottom w:w="0" w:type="dxa"/>
          </w:tblCellMar>
        </w:tblPrEx>
        <w:tc>
          <w:tcPr>
            <w:tcW w:w="1400" w:type="dxa"/>
            <w:shd w:val="clear" w:color="auto" w:fill="F1F5F9"/>
            <w:tcMar>
              <w:top w:w="80" w:type="dxa"/>
              <w:left w:w="120" w:type="dxa"/>
              <w:bottom w:w="80" w:type="dxa"/>
              <w:right w:w="120" w:type="dxa"/>
            </w:tcMar>
            <w:vAlign w:val="center"/>
          </w:tcPr>
          <w:p w14:paraId="40F2DA13" w14:textId="77777777" w:rsidR="0097565F" w:rsidRDefault="00000000">
            <w:pPr>
              <w:jc w:val="center"/>
            </w:pPr>
            <w:r>
              <w:rPr>
                <w:b/>
                <w:bCs/>
                <w:color w:val="475569"/>
                <w:sz w:val="16"/>
                <w:szCs w:val="16"/>
              </w:rPr>
              <w:t>PARTIAL</w:t>
            </w:r>
          </w:p>
        </w:tc>
        <w:tc>
          <w:tcPr>
            <w:tcW w:w="4760" w:type="dxa"/>
            <w:tcMar>
              <w:top w:w="80" w:type="dxa"/>
              <w:left w:w="120" w:type="dxa"/>
              <w:bottom w:w="80" w:type="dxa"/>
              <w:right w:w="120" w:type="dxa"/>
            </w:tcMar>
            <w:vAlign w:val="center"/>
          </w:tcPr>
          <w:p w14:paraId="3FA4D7B4" w14:textId="77777777" w:rsidR="0097565F" w:rsidRDefault="00000000">
            <w:r>
              <w:rPr>
                <w:color w:val="000000"/>
                <w:sz w:val="18"/>
                <w:szCs w:val="18"/>
              </w:rPr>
              <w:t>Phase 6 — Dashboard Live Data</w:t>
            </w:r>
          </w:p>
        </w:tc>
        <w:tc>
          <w:tcPr>
            <w:tcW w:w="3200" w:type="dxa"/>
            <w:tcMar>
              <w:top w:w="80" w:type="dxa"/>
              <w:left w:w="120" w:type="dxa"/>
              <w:bottom w:w="80" w:type="dxa"/>
              <w:right w:w="120" w:type="dxa"/>
            </w:tcMar>
            <w:vAlign w:val="center"/>
          </w:tcPr>
          <w:p w14:paraId="31F3F533" w14:textId="77777777" w:rsidR="0097565F" w:rsidRDefault="00000000">
            <w:r>
              <w:rPr>
                <w:color w:val="475569"/>
                <w:sz w:val="17"/>
                <w:szCs w:val="17"/>
              </w:rPr>
              <w:t>Done: signals taken, connectivity, net_pnl. Remaining: live account equity, risk metrics panel</w:t>
            </w:r>
          </w:p>
        </w:tc>
      </w:tr>
      <w:tr w:rsidR="00DB51EB" w14:paraId="6FF0E8BE" w14:textId="77777777">
        <w:tblPrEx>
          <w:tblCellMar>
            <w:top w:w="0" w:type="dxa"/>
            <w:bottom w:w="0" w:type="dxa"/>
          </w:tblCellMar>
        </w:tblPrEx>
        <w:tc>
          <w:tcPr>
            <w:tcW w:w="1400" w:type="dxa"/>
            <w:shd w:val="clear" w:color="auto" w:fill="F1F5F9"/>
            <w:tcMar>
              <w:top w:w="80" w:type="dxa"/>
              <w:left w:w="120" w:type="dxa"/>
              <w:bottom w:w="80" w:type="dxa"/>
              <w:right w:w="120" w:type="dxa"/>
            </w:tcMar>
            <w:vAlign w:val="center"/>
          </w:tcPr>
          <w:p w14:paraId="19D5A008" w14:textId="77777777" w:rsidR="0097565F" w:rsidRDefault="00000000">
            <w:pPr>
              <w:jc w:val="center"/>
            </w:pPr>
            <w:r>
              <w:rPr>
                <w:b/>
                <w:bCs/>
                <w:color w:val="475569"/>
                <w:sz w:val="16"/>
                <w:szCs w:val="16"/>
              </w:rPr>
              <w:t>PENDING</w:t>
            </w:r>
          </w:p>
        </w:tc>
        <w:tc>
          <w:tcPr>
            <w:tcW w:w="4760" w:type="dxa"/>
            <w:tcMar>
              <w:top w:w="80" w:type="dxa"/>
              <w:left w:w="120" w:type="dxa"/>
              <w:bottom w:w="80" w:type="dxa"/>
              <w:right w:w="120" w:type="dxa"/>
            </w:tcMar>
            <w:vAlign w:val="center"/>
          </w:tcPr>
          <w:p w14:paraId="33691DC3" w14:textId="77777777" w:rsidR="0097565F" w:rsidRDefault="00000000">
            <w:r>
              <w:rPr>
                <w:color w:val="000000"/>
                <w:sz w:val="18"/>
                <w:szCs w:val="18"/>
              </w:rPr>
              <w:t>Phase 8 — 48-Hour Demo Run</w:t>
            </w:r>
          </w:p>
        </w:tc>
        <w:tc>
          <w:tcPr>
            <w:tcW w:w="3200" w:type="dxa"/>
            <w:tcMar>
              <w:top w:w="80" w:type="dxa"/>
              <w:left w:w="120" w:type="dxa"/>
              <w:bottom w:w="80" w:type="dxa"/>
              <w:right w:w="120" w:type="dxa"/>
            </w:tcMar>
            <w:vAlign w:val="center"/>
          </w:tcPr>
          <w:p w14:paraId="62A786EC" w14:textId="77777777" w:rsidR="0097565F" w:rsidRDefault="00000000">
            <w:r>
              <w:rPr>
                <w:color w:val="475569"/>
                <w:sz w:val="17"/>
                <w:szCs w:val="17"/>
              </w:rPr>
              <w:t>Acceptance: &lt;12% DD, ≥60% WR, no runaway positions, morning brief firing at 08:00 SAST</w:t>
            </w:r>
          </w:p>
        </w:tc>
      </w:tr>
    </w:tbl>
    <w:p w14:paraId="43FEAAC7" w14:textId="77777777" w:rsidR="0097565F" w:rsidRDefault="0097565F">
      <w:pPr>
        <w:spacing w:before="120" w:after="60"/>
      </w:pPr>
    </w:p>
    <w:p w14:paraId="1BEA6DD6" w14:textId="77777777" w:rsidR="0097565F" w:rsidRDefault="00000000">
      <w:pPr>
        <w:pStyle w:val="Heading2"/>
      </w:pPr>
      <w:r>
        <w:t>Phase 1 — Circuit Breaker  (Detail)</w:t>
      </w:r>
    </w:p>
    <w:p w14:paraId="0B84608B" w14:textId="77777777" w:rsidR="0097565F" w:rsidRDefault="00000000">
      <w:pPr>
        <w:pStyle w:val="ListParagraph"/>
        <w:numPr>
          <w:ilvl w:val="0"/>
          <w:numId w:val="2"/>
        </w:numPr>
        <w:spacing w:before="40" w:after="40"/>
      </w:pPr>
      <w:r>
        <w:rPr>
          <w:color w:val="111111"/>
          <w:sz w:val="19"/>
          <w:szCs w:val="19"/>
        </w:rPr>
        <w:t>Hard stop: if account equity drops by 20% from peak, pause all new entries and send Telegram alert</w:t>
      </w:r>
    </w:p>
    <w:p w14:paraId="70787801" w14:textId="77777777" w:rsidR="0097565F" w:rsidRDefault="00000000">
      <w:pPr>
        <w:pStyle w:val="ListParagraph"/>
        <w:numPr>
          <w:ilvl w:val="0"/>
          <w:numId w:val="2"/>
        </w:numPr>
        <w:spacing w:before="40" w:after="40"/>
      </w:pPr>
      <w:r>
        <w:rPr>
          <w:color w:val="111111"/>
          <w:sz w:val="19"/>
          <w:szCs w:val="19"/>
        </w:rPr>
        <w:t>Location to add: paper_engine.py — check at the top of each strategy scan cycle</w:t>
      </w:r>
    </w:p>
    <w:p w14:paraId="58A0B174" w14:textId="77777777" w:rsidR="0097565F" w:rsidRDefault="00000000">
      <w:pPr>
        <w:pStyle w:val="ListParagraph"/>
        <w:numPr>
          <w:ilvl w:val="0"/>
          <w:numId w:val="2"/>
        </w:numPr>
        <w:spacing w:before="40" w:after="40"/>
      </w:pPr>
      <w:r>
        <w:rPr>
          <w:color w:val="111111"/>
          <w:sz w:val="19"/>
          <w:szCs w:val="19"/>
        </w:rPr>
        <w:t>Magic number filter: _get_bot_positions() already filters by magic. Verify it is correct for all active strategies</w:t>
      </w:r>
    </w:p>
    <w:p w14:paraId="27C488FB" w14:textId="77777777" w:rsidR="0097565F" w:rsidRDefault="00000000">
      <w:pPr>
        <w:pStyle w:val="ListParagraph"/>
        <w:numPr>
          <w:ilvl w:val="0"/>
          <w:numId w:val="2"/>
        </w:numPr>
        <w:spacing w:before="40" w:after="40"/>
      </w:pPr>
      <w:r>
        <w:rPr>
          <w:color w:val="111111"/>
          <w:sz w:val="19"/>
          <w:szCs w:val="19"/>
        </w:rPr>
        <w:t>Restart reconciliation: on engine start, call positions_get() to re-adopt any open bot positions into the trades table (skeleton exists at line ~450)</w:t>
      </w:r>
    </w:p>
    <w:p w14:paraId="39C7D6DB" w14:textId="77777777" w:rsidR="0097565F" w:rsidRDefault="00000000">
      <w:pPr>
        <w:pStyle w:val="ListParagraph"/>
        <w:numPr>
          <w:ilvl w:val="0"/>
          <w:numId w:val="2"/>
        </w:numPr>
        <w:spacing w:before="40" w:after="40"/>
      </w:pPr>
      <w:r>
        <w:rPr>
          <w:color w:val="111111"/>
          <w:sz w:val="19"/>
          <w:szCs w:val="19"/>
        </w:rPr>
        <w:t>/pause and /resume: router.pause_bot() and router.resume_bot() exist but need a shared pause_flag read by paper_engine.py's main loop</w:t>
      </w:r>
    </w:p>
    <w:p w14:paraId="428A68F3" w14:textId="77777777" w:rsidR="0097565F" w:rsidRDefault="00000000">
      <w:pPr>
        <w:pStyle w:val="Heading2"/>
      </w:pPr>
      <w:r>
        <w:t>Phase 2 — ATR Lot Sizing  (Detail)</w:t>
      </w:r>
    </w:p>
    <w:p w14:paraId="52E90080" w14:textId="77777777" w:rsidR="0097565F" w:rsidRDefault="00000000">
      <w:pPr>
        <w:pStyle w:val="ListParagraph"/>
        <w:numPr>
          <w:ilvl w:val="0"/>
          <w:numId w:val="2"/>
        </w:numPr>
        <w:spacing w:before="40" w:after="40"/>
      </w:pPr>
      <w:r>
        <w:rPr>
          <w:color w:val="111111"/>
          <w:sz w:val="19"/>
          <w:szCs w:val="19"/>
        </w:rPr>
        <w:t>risk_per_trade_pct is currently 10.0 in config — drop to 1.0 before any live-adjacent run</w:t>
      </w:r>
    </w:p>
    <w:p w14:paraId="4FC5209D" w14:textId="77777777" w:rsidR="0097565F" w:rsidRDefault="00000000">
      <w:pPr>
        <w:pStyle w:val="ListParagraph"/>
        <w:numPr>
          <w:ilvl w:val="0"/>
          <w:numId w:val="2"/>
        </w:numPr>
        <w:spacing w:before="40" w:after="40"/>
      </w:pPr>
      <w:r>
        <w:rPr>
          <w:color w:val="111111"/>
          <w:sz w:val="19"/>
          <w:szCs w:val="19"/>
        </w:rPr>
        <w:t>risk_manager.calculate_lot_size(symbol, sl_points) uses account_balance from MT5. Verify it reads live balance, not a hardcoded figure</w:t>
      </w:r>
    </w:p>
    <w:p w14:paraId="58811960" w14:textId="77777777" w:rsidR="0097565F" w:rsidRDefault="00000000">
      <w:pPr>
        <w:pStyle w:val="ListParagraph"/>
        <w:numPr>
          <w:ilvl w:val="0"/>
          <w:numId w:val="2"/>
        </w:numPr>
        <w:spacing w:before="40" w:after="40"/>
      </w:pPr>
      <w:r>
        <w:rPr>
          <w:color w:val="111111"/>
          <w:sz w:val="19"/>
          <w:szCs w:val="19"/>
        </w:rPr>
        <w:t>Formula: lot_size = (balance * 0.01) / (sl_points * point_value). Verify point_value is correct for XAUUSD (100 oz per lot) vs FX (100,000 units)</w:t>
      </w:r>
    </w:p>
    <w:p w14:paraId="6BB758C1" w14:textId="77777777" w:rsidR="0097565F" w:rsidRDefault="00000000">
      <w:pPr>
        <w:pStyle w:val="Heading2"/>
      </w:pPr>
      <w:r>
        <w:t>Phase 4 — Strategies to Enable  (Detail)</w:t>
      </w:r>
    </w:p>
    <w:p w14:paraId="73D4DEFE" w14:textId="77777777" w:rsidR="0097565F" w:rsidRDefault="00000000">
      <w:pPr>
        <w:spacing w:before="60" w:after="60"/>
      </w:pPr>
      <w:r>
        <w:rPr>
          <w:i/>
          <w:iCs/>
          <w:color w:val="111111"/>
        </w:rPr>
        <w:t>From the 2026-05-01 backtest — pairs with &gt;60% WR confirmed: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1400"/>
        <w:gridCol w:w="2960"/>
      </w:tblGrid>
      <w:tr w:rsidR="00DB51EB" w14:paraId="74CD6AF4" w14:textId="77777777">
        <w:tblPrEx>
          <w:tblCellMar>
            <w:top w:w="0" w:type="dxa"/>
            <w:bottom w:w="0" w:type="dxa"/>
          </w:tblCellMar>
        </w:tblPrEx>
        <w:tc>
          <w:tcPr>
            <w:tcW w:w="3000" w:type="dxa"/>
            <w:shd w:val="clear" w:color="auto" w:fill="1B2A4A"/>
            <w:tcMar>
              <w:top w:w="80" w:type="dxa"/>
              <w:left w:w="120" w:type="dxa"/>
              <w:bottom w:w="80" w:type="dxa"/>
              <w:right w:w="120" w:type="dxa"/>
            </w:tcMar>
            <w:vAlign w:val="center"/>
          </w:tcPr>
          <w:p w14:paraId="487BB248" w14:textId="77777777" w:rsidR="0097565F" w:rsidRDefault="00000000">
            <w:r>
              <w:rPr>
                <w:b/>
                <w:bCs/>
                <w:color w:val="FFFFFF"/>
                <w:sz w:val="18"/>
                <w:szCs w:val="18"/>
              </w:rPr>
              <w:t>Strategy</w:t>
            </w:r>
          </w:p>
        </w:tc>
        <w:tc>
          <w:tcPr>
            <w:tcW w:w="2000" w:type="dxa"/>
            <w:shd w:val="clear" w:color="auto" w:fill="1B2A4A"/>
            <w:tcMar>
              <w:top w:w="80" w:type="dxa"/>
              <w:left w:w="120" w:type="dxa"/>
              <w:bottom w:w="80" w:type="dxa"/>
              <w:right w:w="120" w:type="dxa"/>
            </w:tcMar>
            <w:vAlign w:val="center"/>
          </w:tcPr>
          <w:p w14:paraId="4C733F4F" w14:textId="77777777" w:rsidR="0097565F" w:rsidRDefault="00000000">
            <w:r>
              <w:rPr>
                <w:b/>
                <w:bCs/>
                <w:color w:val="FFFFFF"/>
                <w:sz w:val="18"/>
                <w:szCs w:val="18"/>
              </w:rPr>
              <w:t>Pair</w:t>
            </w:r>
          </w:p>
        </w:tc>
        <w:tc>
          <w:tcPr>
            <w:tcW w:w="1400" w:type="dxa"/>
            <w:shd w:val="clear" w:color="auto" w:fill="1B2A4A"/>
            <w:tcMar>
              <w:top w:w="80" w:type="dxa"/>
              <w:left w:w="120" w:type="dxa"/>
              <w:bottom w:w="80" w:type="dxa"/>
              <w:right w:w="120" w:type="dxa"/>
            </w:tcMar>
            <w:vAlign w:val="center"/>
          </w:tcPr>
          <w:p w14:paraId="7C509AA7" w14:textId="77777777" w:rsidR="0097565F" w:rsidRDefault="00000000">
            <w:r>
              <w:rPr>
                <w:b/>
                <w:bCs/>
                <w:color w:val="FFFFFF"/>
                <w:sz w:val="18"/>
                <w:szCs w:val="18"/>
              </w:rPr>
              <w:t>WR</w:t>
            </w:r>
          </w:p>
        </w:tc>
        <w:tc>
          <w:tcPr>
            <w:tcW w:w="2960" w:type="dxa"/>
            <w:shd w:val="clear" w:color="auto" w:fill="1B2A4A"/>
            <w:tcMar>
              <w:top w:w="80" w:type="dxa"/>
              <w:left w:w="120" w:type="dxa"/>
              <w:bottom w:w="80" w:type="dxa"/>
              <w:right w:w="120" w:type="dxa"/>
            </w:tcMar>
            <w:vAlign w:val="center"/>
          </w:tcPr>
          <w:p w14:paraId="3B49FA85" w14:textId="77777777" w:rsidR="0097565F" w:rsidRDefault="00000000">
            <w:r>
              <w:rPr>
                <w:b/>
                <w:bCs/>
                <w:color w:val="FFFFFF"/>
                <w:sz w:val="18"/>
                <w:szCs w:val="18"/>
              </w:rPr>
              <w:t>Note</w:t>
            </w:r>
          </w:p>
        </w:tc>
      </w:tr>
      <w:tr w:rsidR="00DB51EB" w14:paraId="4ACDD225" w14:textId="77777777">
        <w:tblPrEx>
          <w:tblCellMar>
            <w:top w:w="0" w:type="dxa"/>
            <w:bottom w:w="0" w:type="dxa"/>
          </w:tblCellMar>
        </w:tblPrEx>
        <w:tc>
          <w:tcPr>
            <w:tcW w:w="3000" w:type="dxa"/>
            <w:tcMar>
              <w:top w:w="80" w:type="dxa"/>
              <w:left w:w="120" w:type="dxa"/>
              <w:bottom w:w="80" w:type="dxa"/>
              <w:right w:w="120" w:type="dxa"/>
            </w:tcMar>
            <w:vAlign w:val="center"/>
          </w:tcPr>
          <w:p w14:paraId="0316906F" w14:textId="77777777" w:rsidR="0097565F" w:rsidRDefault="00000000">
            <w:r>
              <w:rPr>
                <w:color w:val="000000"/>
                <w:sz w:val="17"/>
                <w:szCs w:val="17"/>
              </w:rPr>
              <w:t>gold_momentum_breakout</w:t>
            </w:r>
          </w:p>
        </w:tc>
        <w:tc>
          <w:tcPr>
            <w:tcW w:w="2000" w:type="dxa"/>
            <w:tcMar>
              <w:top w:w="80" w:type="dxa"/>
              <w:left w:w="120" w:type="dxa"/>
              <w:bottom w:w="80" w:type="dxa"/>
              <w:right w:w="120" w:type="dxa"/>
            </w:tcMar>
            <w:vAlign w:val="center"/>
          </w:tcPr>
          <w:p w14:paraId="13AF9E4F" w14:textId="77777777" w:rsidR="0097565F" w:rsidRDefault="00000000">
            <w:r>
              <w:rPr>
                <w:color w:val="000000"/>
                <w:sz w:val="17"/>
                <w:szCs w:val="17"/>
              </w:rPr>
              <w:t>XAUUSD H4</w:t>
            </w:r>
          </w:p>
        </w:tc>
        <w:tc>
          <w:tcPr>
            <w:tcW w:w="1400" w:type="dxa"/>
            <w:tcMar>
              <w:top w:w="80" w:type="dxa"/>
              <w:left w:w="120" w:type="dxa"/>
              <w:bottom w:w="80" w:type="dxa"/>
              <w:right w:w="120" w:type="dxa"/>
            </w:tcMar>
            <w:vAlign w:val="center"/>
          </w:tcPr>
          <w:p w14:paraId="53590814" w14:textId="77777777" w:rsidR="0097565F" w:rsidRDefault="00000000">
            <w:pPr>
              <w:jc w:val="center"/>
            </w:pPr>
            <w:r>
              <w:rPr>
                <w:b/>
                <w:bCs/>
                <w:color w:val="1A7A4A"/>
                <w:sz w:val="17"/>
                <w:szCs w:val="17"/>
              </w:rPr>
              <w:t>64%</w:t>
            </w:r>
          </w:p>
        </w:tc>
        <w:tc>
          <w:tcPr>
            <w:tcW w:w="2960" w:type="dxa"/>
            <w:tcMar>
              <w:top w:w="80" w:type="dxa"/>
              <w:left w:w="120" w:type="dxa"/>
              <w:bottom w:w="80" w:type="dxa"/>
              <w:right w:w="120" w:type="dxa"/>
            </w:tcMar>
            <w:vAlign w:val="center"/>
          </w:tcPr>
          <w:p w14:paraId="1997CDC5" w14:textId="77777777" w:rsidR="0097565F" w:rsidRDefault="00000000">
            <w:r>
              <w:rPr>
                <w:color w:val="475569"/>
                <w:sz w:val="16"/>
                <w:szCs w:val="16"/>
              </w:rPr>
              <w:t>72 trades — most significant</w:t>
            </w:r>
          </w:p>
        </w:tc>
      </w:tr>
      <w:tr w:rsidR="00DB51EB" w14:paraId="0703EA61" w14:textId="77777777">
        <w:tblPrEx>
          <w:tblCellMar>
            <w:top w:w="0" w:type="dxa"/>
            <w:bottom w:w="0" w:type="dxa"/>
          </w:tblCellMar>
        </w:tblPrEx>
        <w:tc>
          <w:tcPr>
            <w:tcW w:w="3000" w:type="dxa"/>
            <w:tcMar>
              <w:top w:w="80" w:type="dxa"/>
              <w:left w:w="120" w:type="dxa"/>
              <w:bottom w:w="80" w:type="dxa"/>
              <w:right w:w="120" w:type="dxa"/>
            </w:tcMar>
            <w:vAlign w:val="center"/>
          </w:tcPr>
          <w:p w14:paraId="5E2D0198" w14:textId="77777777" w:rsidR="0097565F" w:rsidRDefault="00000000">
            <w:r>
              <w:rPr>
                <w:color w:val="000000"/>
                <w:sz w:val="17"/>
                <w:szCs w:val="17"/>
              </w:rPr>
              <w:t>rsi_pullback</w:t>
            </w:r>
          </w:p>
        </w:tc>
        <w:tc>
          <w:tcPr>
            <w:tcW w:w="2000" w:type="dxa"/>
            <w:tcMar>
              <w:top w:w="80" w:type="dxa"/>
              <w:left w:w="120" w:type="dxa"/>
              <w:bottom w:w="80" w:type="dxa"/>
              <w:right w:w="120" w:type="dxa"/>
            </w:tcMar>
            <w:vAlign w:val="center"/>
          </w:tcPr>
          <w:p w14:paraId="7FA30B8B" w14:textId="77777777" w:rsidR="0097565F" w:rsidRDefault="00000000">
            <w:r>
              <w:rPr>
                <w:color w:val="000000"/>
                <w:sz w:val="17"/>
                <w:szCs w:val="17"/>
              </w:rPr>
              <w:t>XAUUSD H4</w:t>
            </w:r>
          </w:p>
        </w:tc>
        <w:tc>
          <w:tcPr>
            <w:tcW w:w="1400" w:type="dxa"/>
            <w:tcMar>
              <w:top w:w="80" w:type="dxa"/>
              <w:left w:w="120" w:type="dxa"/>
              <w:bottom w:w="80" w:type="dxa"/>
              <w:right w:w="120" w:type="dxa"/>
            </w:tcMar>
            <w:vAlign w:val="center"/>
          </w:tcPr>
          <w:p w14:paraId="2CFEBFD8" w14:textId="77777777" w:rsidR="0097565F" w:rsidRDefault="00000000">
            <w:pPr>
              <w:jc w:val="center"/>
            </w:pPr>
            <w:r>
              <w:rPr>
                <w:b/>
                <w:bCs/>
                <w:color w:val="1A7A4A"/>
                <w:sz w:val="17"/>
                <w:szCs w:val="17"/>
              </w:rPr>
              <w:t>60%</w:t>
            </w:r>
          </w:p>
        </w:tc>
        <w:tc>
          <w:tcPr>
            <w:tcW w:w="2960" w:type="dxa"/>
            <w:tcMar>
              <w:top w:w="80" w:type="dxa"/>
              <w:left w:w="120" w:type="dxa"/>
              <w:bottom w:w="80" w:type="dxa"/>
              <w:right w:w="120" w:type="dxa"/>
            </w:tcMar>
            <w:vAlign w:val="center"/>
          </w:tcPr>
          <w:p w14:paraId="44128E1F" w14:textId="77777777" w:rsidR="0097565F" w:rsidRDefault="00000000">
            <w:r>
              <w:rPr>
                <w:color w:val="475569"/>
                <w:sz w:val="16"/>
                <w:szCs w:val="16"/>
              </w:rPr>
              <w:t>55 trades</w:t>
            </w:r>
          </w:p>
        </w:tc>
      </w:tr>
      <w:tr w:rsidR="00DB51EB" w14:paraId="7A092CD0" w14:textId="77777777">
        <w:tblPrEx>
          <w:tblCellMar>
            <w:top w:w="0" w:type="dxa"/>
            <w:bottom w:w="0" w:type="dxa"/>
          </w:tblCellMar>
        </w:tblPrEx>
        <w:tc>
          <w:tcPr>
            <w:tcW w:w="3000" w:type="dxa"/>
            <w:tcMar>
              <w:top w:w="80" w:type="dxa"/>
              <w:left w:w="120" w:type="dxa"/>
              <w:bottom w:w="80" w:type="dxa"/>
              <w:right w:w="120" w:type="dxa"/>
            </w:tcMar>
            <w:vAlign w:val="center"/>
          </w:tcPr>
          <w:p w14:paraId="1FA20426" w14:textId="77777777" w:rsidR="0097565F" w:rsidRDefault="00000000">
            <w:r>
              <w:rPr>
                <w:color w:val="000000"/>
                <w:sz w:val="17"/>
                <w:szCs w:val="17"/>
              </w:rPr>
              <w:lastRenderedPageBreak/>
              <w:t>rsi_pullback</w:t>
            </w:r>
          </w:p>
        </w:tc>
        <w:tc>
          <w:tcPr>
            <w:tcW w:w="2000" w:type="dxa"/>
            <w:tcMar>
              <w:top w:w="80" w:type="dxa"/>
              <w:left w:w="120" w:type="dxa"/>
              <w:bottom w:w="80" w:type="dxa"/>
              <w:right w:w="120" w:type="dxa"/>
            </w:tcMar>
            <w:vAlign w:val="center"/>
          </w:tcPr>
          <w:p w14:paraId="2585D875" w14:textId="77777777" w:rsidR="0097565F" w:rsidRDefault="00000000">
            <w:r>
              <w:rPr>
                <w:color w:val="000000"/>
                <w:sz w:val="17"/>
                <w:szCs w:val="17"/>
              </w:rPr>
              <w:t>GBPJPY H4</w:t>
            </w:r>
          </w:p>
        </w:tc>
        <w:tc>
          <w:tcPr>
            <w:tcW w:w="1400" w:type="dxa"/>
            <w:tcMar>
              <w:top w:w="80" w:type="dxa"/>
              <w:left w:w="120" w:type="dxa"/>
              <w:bottom w:w="80" w:type="dxa"/>
              <w:right w:w="120" w:type="dxa"/>
            </w:tcMar>
            <w:vAlign w:val="center"/>
          </w:tcPr>
          <w:p w14:paraId="1ACDD241" w14:textId="77777777" w:rsidR="0097565F" w:rsidRDefault="00000000">
            <w:pPr>
              <w:jc w:val="center"/>
            </w:pPr>
            <w:r>
              <w:rPr>
                <w:b/>
                <w:bCs/>
                <w:color w:val="1A7A4A"/>
                <w:sz w:val="17"/>
                <w:szCs w:val="17"/>
              </w:rPr>
              <w:t>80%</w:t>
            </w:r>
          </w:p>
        </w:tc>
        <w:tc>
          <w:tcPr>
            <w:tcW w:w="2960" w:type="dxa"/>
            <w:tcMar>
              <w:top w:w="80" w:type="dxa"/>
              <w:left w:w="120" w:type="dxa"/>
              <w:bottom w:w="80" w:type="dxa"/>
              <w:right w:w="120" w:type="dxa"/>
            </w:tcMar>
            <w:vAlign w:val="center"/>
          </w:tcPr>
          <w:p w14:paraId="6507C19B" w14:textId="77777777" w:rsidR="0097565F" w:rsidRDefault="00000000">
            <w:r>
              <w:rPr>
                <w:color w:val="475569"/>
                <w:sz w:val="16"/>
                <w:szCs w:val="16"/>
              </w:rPr>
              <w:t>Enable</w:t>
            </w:r>
          </w:p>
        </w:tc>
      </w:tr>
      <w:tr w:rsidR="00DB51EB" w14:paraId="74586FBC" w14:textId="77777777">
        <w:tblPrEx>
          <w:tblCellMar>
            <w:top w:w="0" w:type="dxa"/>
            <w:bottom w:w="0" w:type="dxa"/>
          </w:tblCellMar>
        </w:tblPrEx>
        <w:tc>
          <w:tcPr>
            <w:tcW w:w="3000" w:type="dxa"/>
            <w:tcMar>
              <w:top w:w="80" w:type="dxa"/>
              <w:left w:w="120" w:type="dxa"/>
              <w:bottom w:w="80" w:type="dxa"/>
              <w:right w:w="120" w:type="dxa"/>
            </w:tcMar>
            <w:vAlign w:val="center"/>
          </w:tcPr>
          <w:p w14:paraId="611D696B" w14:textId="77777777" w:rsidR="0097565F" w:rsidRDefault="00000000">
            <w:r>
              <w:rPr>
                <w:color w:val="000000"/>
                <w:sz w:val="17"/>
                <w:szCs w:val="17"/>
              </w:rPr>
              <w:t>rsi_pullback</w:t>
            </w:r>
          </w:p>
        </w:tc>
        <w:tc>
          <w:tcPr>
            <w:tcW w:w="2000" w:type="dxa"/>
            <w:tcMar>
              <w:top w:w="80" w:type="dxa"/>
              <w:left w:w="120" w:type="dxa"/>
              <w:bottom w:w="80" w:type="dxa"/>
              <w:right w:w="120" w:type="dxa"/>
            </w:tcMar>
            <w:vAlign w:val="center"/>
          </w:tcPr>
          <w:p w14:paraId="40621CB1" w14:textId="77777777" w:rsidR="0097565F" w:rsidRDefault="00000000">
            <w:r>
              <w:rPr>
                <w:color w:val="000000"/>
                <w:sz w:val="17"/>
                <w:szCs w:val="17"/>
              </w:rPr>
              <w:t>USOIL H4</w:t>
            </w:r>
          </w:p>
        </w:tc>
        <w:tc>
          <w:tcPr>
            <w:tcW w:w="1400" w:type="dxa"/>
            <w:tcMar>
              <w:top w:w="80" w:type="dxa"/>
              <w:left w:w="120" w:type="dxa"/>
              <w:bottom w:w="80" w:type="dxa"/>
              <w:right w:w="120" w:type="dxa"/>
            </w:tcMar>
            <w:vAlign w:val="center"/>
          </w:tcPr>
          <w:p w14:paraId="0EF37E95" w14:textId="77777777" w:rsidR="0097565F" w:rsidRDefault="00000000">
            <w:pPr>
              <w:jc w:val="center"/>
            </w:pPr>
            <w:r>
              <w:rPr>
                <w:b/>
                <w:bCs/>
                <w:color w:val="1A7A4A"/>
                <w:sz w:val="17"/>
                <w:szCs w:val="17"/>
              </w:rPr>
              <w:t>100%</w:t>
            </w:r>
          </w:p>
        </w:tc>
        <w:tc>
          <w:tcPr>
            <w:tcW w:w="2960" w:type="dxa"/>
            <w:tcMar>
              <w:top w:w="80" w:type="dxa"/>
              <w:left w:w="120" w:type="dxa"/>
              <w:bottom w:w="80" w:type="dxa"/>
              <w:right w:w="120" w:type="dxa"/>
            </w:tcMar>
            <w:vAlign w:val="center"/>
          </w:tcPr>
          <w:p w14:paraId="2E4BCA29" w14:textId="77777777" w:rsidR="0097565F" w:rsidRDefault="00000000">
            <w:r>
              <w:rPr>
                <w:color w:val="475569"/>
                <w:sz w:val="16"/>
                <w:szCs w:val="16"/>
              </w:rPr>
              <w:t>Monitor only — small sample</w:t>
            </w:r>
          </w:p>
        </w:tc>
      </w:tr>
      <w:tr w:rsidR="00DB51EB" w14:paraId="0AD6B9A0" w14:textId="77777777">
        <w:tblPrEx>
          <w:tblCellMar>
            <w:top w:w="0" w:type="dxa"/>
            <w:bottom w:w="0" w:type="dxa"/>
          </w:tblCellMar>
        </w:tblPrEx>
        <w:tc>
          <w:tcPr>
            <w:tcW w:w="3000" w:type="dxa"/>
            <w:tcMar>
              <w:top w:w="80" w:type="dxa"/>
              <w:left w:w="120" w:type="dxa"/>
              <w:bottom w:w="80" w:type="dxa"/>
              <w:right w:w="120" w:type="dxa"/>
            </w:tcMar>
            <w:vAlign w:val="center"/>
          </w:tcPr>
          <w:p w14:paraId="4322639A" w14:textId="77777777" w:rsidR="0097565F" w:rsidRDefault="00000000">
            <w:r>
              <w:rPr>
                <w:color w:val="000000"/>
                <w:sz w:val="17"/>
                <w:szCs w:val="17"/>
              </w:rPr>
              <w:t>ma_crossover</w:t>
            </w:r>
          </w:p>
        </w:tc>
        <w:tc>
          <w:tcPr>
            <w:tcW w:w="2000" w:type="dxa"/>
            <w:tcMar>
              <w:top w:w="80" w:type="dxa"/>
              <w:left w:w="120" w:type="dxa"/>
              <w:bottom w:w="80" w:type="dxa"/>
              <w:right w:w="120" w:type="dxa"/>
            </w:tcMar>
            <w:vAlign w:val="center"/>
          </w:tcPr>
          <w:p w14:paraId="1953EE4E" w14:textId="77777777" w:rsidR="0097565F" w:rsidRDefault="00000000">
            <w:r>
              <w:rPr>
                <w:color w:val="000000"/>
                <w:sz w:val="17"/>
                <w:szCs w:val="17"/>
              </w:rPr>
              <w:t>USDJPY H4</w:t>
            </w:r>
          </w:p>
        </w:tc>
        <w:tc>
          <w:tcPr>
            <w:tcW w:w="1400" w:type="dxa"/>
            <w:tcMar>
              <w:top w:w="80" w:type="dxa"/>
              <w:left w:w="120" w:type="dxa"/>
              <w:bottom w:w="80" w:type="dxa"/>
              <w:right w:w="120" w:type="dxa"/>
            </w:tcMar>
            <w:vAlign w:val="center"/>
          </w:tcPr>
          <w:p w14:paraId="43E9D444" w14:textId="77777777" w:rsidR="0097565F" w:rsidRDefault="00000000">
            <w:pPr>
              <w:jc w:val="center"/>
            </w:pPr>
            <w:r>
              <w:rPr>
                <w:b/>
                <w:bCs/>
                <w:color w:val="1A7A4A"/>
                <w:sz w:val="17"/>
                <w:szCs w:val="17"/>
              </w:rPr>
              <w:t>67%</w:t>
            </w:r>
          </w:p>
        </w:tc>
        <w:tc>
          <w:tcPr>
            <w:tcW w:w="2960" w:type="dxa"/>
            <w:tcMar>
              <w:top w:w="80" w:type="dxa"/>
              <w:left w:w="120" w:type="dxa"/>
              <w:bottom w:w="80" w:type="dxa"/>
              <w:right w:w="120" w:type="dxa"/>
            </w:tcMar>
            <w:vAlign w:val="center"/>
          </w:tcPr>
          <w:p w14:paraId="7C811BCD" w14:textId="77777777" w:rsidR="0097565F" w:rsidRDefault="00000000">
            <w:r>
              <w:rPr>
                <w:color w:val="475569"/>
                <w:sz w:val="16"/>
                <w:szCs w:val="16"/>
              </w:rPr>
              <w:t>18 trades</w:t>
            </w:r>
          </w:p>
        </w:tc>
      </w:tr>
      <w:tr w:rsidR="00DB51EB" w14:paraId="7B05EBF5" w14:textId="77777777">
        <w:tblPrEx>
          <w:tblCellMar>
            <w:top w:w="0" w:type="dxa"/>
            <w:bottom w:w="0" w:type="dxa"/>
          </w:tblCellMar>
        </w:tblPrEx>
        <w:tc>
          <w:tcPr>
            <w:tcW w:w="3000" w:type="dxa"/>
            <w:tcMar>
              <w:top w:w="80" w:type="dxa"/>
              <w:left w:w="120" w:type="dxa"/>
              <w:bottom w:w="80" w:type="dxa"/>
              <w:right w:w="120" w:type="dxa"/>
            </w:tcMar>
            <w:vAlign w:val="center"/>
          </w:tcPr>
          <w:p w14:paraId="2E49CDBC" w14:textId="77777777" w:rsidR="0097565F" w:rsidRDefault="00000000">
            <w:r>
              <w:rPr>
                <w:color w:val="000000"/>
                <w:sz w:val="17"/>
                <w:szCs w:val="17"/>
              </w:rPr>
              <w:t>ma_crossover</w:t>
            </w:r>
          </w:p>
        </w:tc>
        <w:tc>
          <w:tcPr>
            <w:tcW w:w="2000" w:type="dxa"/>
            <w:tcMar>
              <w:top w:w="80" w:type="dxa"/>
              <w:left w:w="120" w:type="dxa"/>
              <w:bottom w:w="80" w:type="dxa"/>
              <w:right w:w="120" w:type="dxa"/>
            </w:tcMar>
            <w:vAlign w:val="center"/>
          </w:tcPr>
          <w:p w14:paraId="60667013" w14:textId="77777777" w:rsidR="0097565F" w:rsidRDefault="00000000">
            <w:r>
              <w:rPr>
                <w:color w:val="000000"/>
                <w:sz w:val="17"/>
                <w:szCs w:val="17"/>
              </w:rPr>
              <w:t>GBPUSD H4</w:t>
            </w:r>
          </w:p>
        </w:tc>
        <w:tc>
          <w:tcPr>
            <w:tcW w:w="1400" w:type="dxa"/>
            <w:tcMar>
              <w:top w:w="80" w:type="dxa"/>
              <w:left w:w="120" w:type="dxa"/>
              <w:bottom w:w="80" w:type="dxa"/>
              <w:right w:w="120" w:type="dxa"/>
            </w:tcMar>
            <w:vAlign w:val="center"/>
          </w:tcPr>
          <w:p w14:paraId="54E67B04" w14:textId="77777777" w:rsidR="0097565F" w:rsidRDefault="00000000">
            <w:pPr>
              <w:jc w:val="center"/>
            </w:pPr>
            <w:r>
              <w:rPr>
                <w:b/>
                <w:bCs/>
                <w:color w:val="1A7A4A"/>
                <w:sz w:val="17"/>
                <w:szCs w:val="17"/>
              </w:rPr>
              <w:t>64%</w:t>
            </w:r>
          </w:p>
        </w:tc>
        <w:tc>
          <w:tcPr>
            <w:tcW w:w="2960" w:type="dxa"/>
            <w:tcMar>
              <w:top w:w="80" w:type="dxa"/>
              <w:left w:w="120" w:type="dxa"/>
              <w:bottom w:w="80" w:type="dxa"/>
              <w:right w:w="120" w:type="dxa"/>
            </w:tcMar>
            <w:vAlign w:val="center"/>
          </w:tcPr>
          <w:p w14:paraId="290A3ACC" w14:textId="77777777" w:rsidR="0097565F" w:rsidRDefault="00000000">
            <w:r>
              <w:rPr>
                <w:color w:val="475569"/>
                <w:sz w:val="16"/>
                <w:szCs w:val="16"/>
              </w:rPr>
              <w:t>11 trades</w:t>
            </w:r>
          </w:p>
        </w:tc>
      </w:tr>
      <w:tr w:rsidR="00DB51EB" w14:paraId="267E9781" w14:textId="77777777">
        <w:tblPrEx>
          <w:tblCellMar>
            <w:top w:w="0" w:type="dxa"/>
            <w:bottom w:w="0" w:type="dxa"/>
          </w:tblCellMar>
        </w:tblPrEx>
        <w:tc>
          <w:tcPr>
            <w:tcW w:w="3000" w:type="dxa"/>
            <w:tcMar>
              <w:top w:w="80" w:type="dxa"/>
              <w:left w:w="120" w:type="dxa"/>
              <w:bottom w:w="80" w:type="dxa"/>
              <w:right w:w="120" w:type="dxa"/>
            </w:tcMar>
            <w:vAlign w:val="center"/>
          </w:tcPr>
          <w:p w14:paraId="73011B01" w14:textId="77777777" w:rsidR="0097565F" w:rsidRDefault="00000000">
            <w:r>
              <w:rPr>
                <w:color w:val="000000"/>
                <w:sz w:val="17"/>
                <w:szCs w:val="17"/>
              </w:rPr>
              <w:t>ma_crossover</w:t>
            </w:r>
          </w:p>
        </w:tc>
        <w:tc>
          <w:tcPr>
            <w:tcW w:w="2000" w:type="dxa"/>
            <w:tcMar>
              <w:top w:w="80" w:type="dxa"/>
              <w:left w:w="120" w:type="dxa"/>
              <w:bottom w:w="80" w:type="dxa"/>
              <w:right w:w="120" w:type="dxa"/>
            </w:tcMar>
            <w:vAlign w:val="center"/>
          </w:tcPr>
          <w:p w14:paraId="0C75F160" w14:textId="77777777" w:rsidR="0097565F" w:rsidRDefault="00000000">
            <w:r>
              <w:rPr>
                <w:color w:val="000000"/>
                <w:sz w:val="17"/>
                <w:szCs w:val="17"/>
              </w:rPr>
              <w:t>EURUSD D1</w:t>
            </w:r>
          </w:p>
        </w:tc>
        <w:tc>
          <w:tcPr>
            <w:tcW w:w="1400" w:type="dxa"/>
            <w:tcMar>
              <w:top w:w="80" w:type="dxa"/>
              <w:left w:w="120" w:type="dxa"/>
              <w:bottom w:w="80" w:type="dxa"/>
              <w:right w:w="120" w:type="dxa"/>
            </w:tcMar>
            <w:vAlign w:val="center"/>
          </w:tcPr>
          <w:p w14:paraId="23B994AB" w14:textId="77777777" w:rsidR="0097565F" w:rsidRDefault="00000000">
            <w:pPr>
              <w:jc w:val="center"/>
            </w:pPr>
            <w:r>
              <w:rPr>
                <w:b/>
                <w:bCs/>
                <w:color w:val="1A7A4A"/>
                <w:sz w:val="17"/>
                <w:szCs w:val="17"/>
              </w:rPr>
              <w:t>80%</w:t>
            </w:r>
          </w:p>
        </w:tc>
        <w:tc>
          <w:tcPr>
            <w:tcW w:w="2960" w:type="dxa"/>
            <w:tcMar>
              <w:top w:w="80" w:type="dxa"/>
              <w:left w:w="120" w:type="dxa"/>
              <w:bottom w:w="80" w:type="dxa"/>
              <w:right w:w="120" w:type="dxa"/>
            </w:tcMar>
            <w:vAlign w:val="center"/>
          </w:tcPr>
          <w:p w14:paraId="21891EB8" w14:textId="77777777" w:rsidR="0097565F" w:rsidRDefault="00000000">
            <w:r>
              <w:rPr>
                <w:color w:val="475569"/>
                <w:sz w:val="16"/>
                <w:szCs w:val="16"/>
              </w:rPr>
              <w:t>Enable</w:t>
            </w:r>
          </w:p>
        </w:tc>
      </w:tr>
      <w:tr w:rsidR="00DB51EB" w14:paraId="13BFF93F" w14:textId="77777777">
        <w:tblPrEx>
          <w:tblCellMar>
            <w:top w:w="0" w:type="dxa"/>
            <w:bottom w:w="0" w:type="dxa"/>
          </w:tblCellMar>
        </w:tblPrEx>
        <w:tc>
          <w:tcPr>
            <w:tcW w:w="3000" w:type="dxa"/>
            <w:tcMar>
              <w:top w:w="80" w:type="dxa"/>
              <w:left w:w="120" w:type="dxa"/>
              <w:bottom w:w="80" w:type="dxa"/>
              <w:right w:w="120" w:type="dxa"/>
            </w:tcMar>
            <w:vAlign w:val="center"/>
          </w:tcPr>
          <w:p w14:paraId="652C549D" w14:textId="77777777" w:rsidR="0097565F" w:rsidRDefault="00000000">
            <w:r>
              <w:rPr>
                <w:color w:val="000000"/>
                <w:sz w:val="17"/>
                <w:szCs w:val="17"/>
              </w:rPr>
              <w:t>rsi_extremes_scalp</w:t>
            </w:r>
          </w:p>
        </w:tc>
        <w:tc>
          <w:tcPr>
            <w:tcW w:w="2000" w:type="dxa"/>
            <w:tcMar>
              <w:top w:w="80" w:type="dxa"/>
              <w:left w:w="120" w:type="dxa"/>
              <w:bottom w:w="80" w:type="dxa"/>
              <w:right w:w="120" w:type="dxa"/>
            </w:tcMar>
            <w:vAlign w:val="center"/>
          </w:tcPr>
          <w:p w14:paraId="70B6FCD9" w14:textId="77777777" w:rsidR="0097565F" w:rsidRDefault="00000000">
            <w:r>
              <w:rPr>
                <w:color w:val="000000"/>
                <w:sz w:val="17"/>
                <w:szCs w:val="17"/>
              </w:rPr>
              <w:t>USOIL M15</w:t>
            </w:r>
          </w:p>
        </w:tc>
        <w:tc>
          <w:tcPr>
            <w:tcW w:w="1400" w:type="dxa"/>
            <w:tcMar>
              <w:top w:w="80" w:type="dxa"/>
              <w:left w:w="120" w:type="dxa"/>
              <w:bottom w:w="80" w:type="dxa"/>
              <w:right w:w="120" w:type="dxa"/>
            </w:tcMar>
            <w:vAlign w:val="center"/>
          </w:tcPr>
          <w:p w14:paraId="370F0DAA" w14:textId="77777777" w:rsidR="0097565F" w:rsidRDefault="00000000">
            <w:pPr>
              <w:jc w:val="center"/>
            </w:pPr>
            <w:r>
              <w:rPr>
                <w:b/>
                <w:bCs/>
                <w:color w:val="1A7A4A"/>
                <w:sz w:val="17"/>
                <w:szCs w:val="17"/>
              </w:rPr>
              <w:t>75%</w:t>
            </w:r>
          </w:p>
        </w:tc>
        <w:tc>
          <w:tcPr>
            <w:tcW w:w="2960" w:type="dxa"/>
            <w:tcMar>
              <w:top w:w="80" w:type="dxa"/>
              <w:left w:w="120" w:type="dxa"/>
              <w:bottom w:w="80" w:type="dxa"/>
              <w:right w:w="120" w:type="dxa"/>
            </w:tcMar>
            <w:vAlign w:val="center"/>
          </w:tcPr>
          <w:p w14:paraId="578BFDE9" w14:textId="77777777" w:rsidR="0097565F" w:rsidRDefault="00000000">
            <w:r>
              <w:rPr>
                <w:color w:val="475569"/>
                <w:sz w:val="16"/>
                <w:szCs w:val="16"/>
              </w:rPr>
              <w:t>8 trades — small sample</w:t>
            </w:r>
          </w:p>
        </w:tc>
      </w:tr>
      <w:tr w:rsidR="00DB51EB" w14:paraId="4296CDB8" w14:textId="77777777">
        <w:tblPrEx>
          <w:tblCellMar>
            <w:top w:w="0" w:type="dxa"/>
            <w:bottom w:w="0" w:type="dxa"/>
          </w:tblCellMar>
        </w:tblPrEx>
        <w:tc>
          <w:tcPr>
            <w:tcW w:w="3000" w:type="dxa"/>
            <w:tcMar>
              <w:top w:w="80" w:type="dxa"/>
              <w:left w:w="120" w:type="dxa"/>
              <w:bottom w:w="80" w:type="dxa"/>
              <w:right w:w="120" w:type="dxa"/>
            </w:tcMar>
            <w:vAlign w:val="center"/>
          </w:tcPr>
          <w:p w14:paraId="6D55536E" w14:textId="77777777" w:rsidR="0097565F" w:rsidRDefault="00000000">
            <w:r>
              <w:rPr>
                <w:color w:val="000000"/>
                <w:sz w:val="17"/>
                <w:szCs w:val="17"/>
              </w:rPr>
              <w:t>bb_squeeze_scalp</w:t>
            </w:r>
          </w:p>
        </w:tc>
        <w:tc>
          <w:tcPr>
            <w:tcW w:w="2000" w:type="dxa"/>
            <w:tcMar>
              <w:top w:w="80" w:type="dxa"/>
              <w:left w:w="120" w:type="dxa"/>
              <w:bottom w:w="80" w:type="dxa"/>
              <w:right w:w="120" w:type="dxa"/>
            </w:tcMar>
            <w:vAlign w:val="center"/>
          </w:tcPr>
          <w:p w14:paraId="7D6E9AD8" w14:textId="77777777" w:rsidR="0097565F" w:rsidRDefault="00000000">
            <w:r>
              <w:rPr>
                <w:color w:val="000000"/>
                <w:sz w:val="17"/>
                <w:szCs w:val="17"/>
              </w:rPr>
              <w:t>USDJPY M15</w:t>
            </w:r>
          </w:p>
        </w:tc>
        <w:tc>
          <w:tcPr>
            <w:tcW w:w="1400" w:type="dxa"/>
            <w:tcMar>
              <w:top w:w="80" w:type="dxa"/>
              <w:left w:w="120" w:type="dxa"/>
              <w:bottom w:w="80" w:type="dxa"/>
              <w:right w:w="120" w:type="dxa"/>
            </w:tcMar>
            <w:vAlign w:val="center"/>
          </w:tcPr>
          <w:p w14:paraId="1737424A" w14:textId="77777777" w:rsidR="0097565F" w:rsidRDefault="00000000">
            <w:pPr>
              <w:jc w:val="center"/>
            </w:pPr>
            <w:r>
              <w:rPr>
                <w:b/>
                <w:bCs/>
                <w:color w:val="1A7A4A"/>
                <w:sz w:val="17"/>
                <w:szCs w:val="17"/>
              </w:rPr>
              <w:t>100%</w:t>
            </w:r>
          </w:p>
        </w:tc>
        <w:tc>
          <w:tcPr>
            <w:tcW w:w="2960" w:type="dxa"/>
            <w:tcMar>
              <w:top w:w="80" w:type="dxa"/>
              <w:left w:w="120" w:type="dxa"/>
              <w:bottom w:w="80" w:type="dxa"/>
              <w:right w:w="120" w:type="dxa"/>
            </w:tcMar>
            <w:vAlign w:val="center"/>
          </w:tcPr>
          <w:p w14:paraId="3DF6C110" w14:textId="77777777" w:rsidR="0097565F" w:rsidRDefault="00000000">
            <w:r>
              <w:rPr>
                <w:color w:val="475569"/>
                <w:sz w:val="16"/>
                <w:szCs w:val="16"/>
              </w:rPr>
              <w:t>2 trades — monitor only</w:t>
            </w:r>
          </w:p>
        </w:tc>
      </w:tr>
    </w:tbl>
    <w:p w14:paraId="041671EC" w14:textId="77777777" w:rsidR="0097565F" w:rsidRDefault="00000000">
      <w:r>
        <w:br w:type="page"/>
      </w:r>
    </w:p>
    <w:p w14:paraId="6C1D2879" w14:textId="77777777" w:rsidR="0097565F" w:rsidRDefault="00000000">
      <w:pPr>
        <w:pStyle w:val="Heading1"/>
        <w:pBdr>
          <w:bottom w:val="single" w:sz="6" w:space="4" w:color="2E5FA3"/>
        </w:pBdr>
      </w:pPr>
      <w:r>
        <w:lastRenderedPageBreak/>
        <w:t>5  Critical Patterns &amp; Gotchas</w:t>
      </w:r>
    </w:p>
    <w:p w14:paraId="35A69D93" w14:textId="77777777" w:rsidR="0097565F" w:rsidRDefault="00000000">
      <w:pPr>
        <w:spacing w:before="60" w:after="60"/>
      </w:pPr>
      <w:r>
        <w:rPr>
          <w:color w:val="111111"/>
        </w:rPr>
        <w:t>Read these before editing any .py file. Failure to follow these rules has caused silent corruption in past sessions.</w:t>
      </w:r>
    </w:p>
    <w:p w14:paraId="53F7CE5E" w14:textId="77777777" w:rsidR="0097565F" w:rsidRDefault="0097565F">
      <w:pPr>
        <w:spacing w:before="120" w:after="60"/>
      </w:pPr>
    </w:p>
    <w:p w14:paraId="64B4CE4D" w14:textId="77777777" w:rsidR="0097565F" w:rsidRDefault="00000000">
      <w:pPr>
        <w:pStyle w:val="Heading2"/>
      </w:pPr>
      <w:r>
        <w:t>5.1  Never Use Edit Tool on .py Files</w:t>
      </w:r>
    </w:p>
    <w:p w14:paraId="075B5E3B" w14:textId="77777777" w:rsidR="0097565F" w:rsidRDefault="00000000">
      <w:pPr>
        <w:spacing w:before="80" w:after="80"/>
      </w:pPr>
      <w:r>
        <w:rPr>
          <w:b/>
          <w:bCs/>
          <w:color w:val="FFFFFF"/>
          <w:sz w:val="17"/>
          <w:szCs w:val="17"/>
          <w:shd w:val="clear" w:color="auto" w:fill="B91C1C"/>
        </w:rPr>
        <w:t xml:space="preserve"> RULE </w:t>
      </w:r>
      <w:r>
        <w:rPr>
          <w:sz w:val="17"/>
          <w:szCs w:val="17"/>
        </w:rPr>
        <w:t xml:space="preserve">  </w:t>
      </w:r>
      <w:r>
        <w:rPr>
          <w:color w:val="111111"/>
          <w:sz w:val="19"/>
          <w:szCs w:val="19"/>
        </w:rPr>
        <w:t>The Edit tool silently introduces UTF-16 null bytes into Python files</w:t>
      </w:r>
    </w:p>
    <w:p w14:paraId="573AB362" w14:textId="77777777" w:rsidR="0097565F" w:rsidRDefault="00000000">
      <w:pPr>
        <w:spacing w:before="60" w:after="60"/>
      </w:pPr>
      <w:r>
        <w:rPr>
          <w:color w:val="111111"/>
        </w:rPr>
        <w:t>Python on Windows exits silently. Linux Python says "cannot contain null bytes". Either way, the file is broken with no error.</w:t>
      </w:r>
    </w:p>
    <w:p w14:paraId="0200880D" w14:textId="77777777" w:rsidR="0097565F" w:rsidRDefault="00000000">
      <w:pPr>
        <w:pStyle w:val="Heading3"/>
      </w:pPr>
      <w:r>
        <w:t>Correct pattern for all .py edits:</w:t>
      </w:r>
    </w:p>
    <w:p w14:paraId="69701F34" w14:textId="77777777" w:rsidR="0097565F" w:rsidRDefault="00000000">
      <w:pPr>
        <w:shd w:val="clear" w:color="auto" w:fill="F1F5F9"/>
        <w:spacing w:before="80" w:after="80"/>
      </w:pPr>
      <w:r>
        <w:rPr>
          <w:rFonts w:ascii="Courier New" w:eastAsia="Courier New" w:hAnsi="Courier New" w:cs="Courier New"/>
          <w:sz w:val="17"/>
          <w:szCs w:val="17"/>
        </w:rPr>
        <w:t>python3 &lt;&lt; 'EOF' with open(path,'rb') as f: src = f.read().replace(b'\x00',b'').decode() src = src.replace(old, new) with open(path,'w') as f: f.write(src) EOF</w:t>
      </w:r>
    </w:p>
    <w:p w14:paraId="0D6A0ED9" w14:textId="77777777" w:rsidR="0097565F" w:rsidRDefault="00000000">
      <w:pPr>
        <w:pStyle w:val="ListParagraph"/>
        <w:numPr>
          <w:ilvl w:val="0"/>
          <w:numId w:val="2"/>
        </w:numPr>
        <w:spacing w:before="40" w:after="40"/>
      </w:pPr>
      <w:r>
        <w:rPr>
          <w:color w:val="111111"/>
          <w:sz w:val="19"/>
          <w:szCs w:val="19"/>
        </w:rPr>
        <w:t>After every .py write, verify with Read tool or grep for the changed string</w:t>
      </w:r>
    </w:p>
    <w:p w14:paraId="38C8561A" w14:textId="77777777" w:rsidR="0097565F" w:rsidRDefault="00000000">
      <w:pPr>
        <w:pStyle w:val="ListParagraph"/>
        <w:numPr>
          <w:ilvl w:val="0"/>
          <w:numId w:val="2"/>
        </w:numPr>
        <w:spacing w:before="40" w:after="40"/>
      </w:pPr>
      <w:r>
        <w:rPr>
          <w:color w:val="111111"/>
          <w:sz w:val="19"/>
          <w:szCs w:val="19"/>
        </w:rPr>
        <w:t>To detect null bytes: python3 -c "open(path,'rb').read().count(b'\\x00')"</w:t>
      </w:r>
    </w:p>
    <w:p w14:paraId="789BF0EB" w14:textId="77777777" w:rsidR="0097565F" w:rsidRDefault="00000000">
      <w:pPr>
        <w:pStyle w:val="Heading2"/>
      </w:pPr>
      <w:r>
        <w:t>5.2  DB Timestamps Are SAST, Not UTC</w:t>
      </w:r>
    </w:p>
    <w:p w14:paraId="11766089" w14:textId="77777777" w:rsidR="0097565F" w:rsidRDefault="00000000">
      <w:pPr>
        <w:spacing w:before="60" w:after="60"/>
      </w:pPr>
      <w:r>
        <w:rPr>
          <w:color w:val="111111"/>
        </w:rPr>
        <w:t>All data in PostgreSQL is stored in SAST (UTC+2) because MT5 bridge uses datetime.fromtimestamp() on Leo's Windows machine. Session windows in base_strategy.py are defined in UTC. A 2-hour mismatch kills all session-filtered signals.</w:t>
      </w:r>
    </w:p>
    <w:p w14:paraId="0562104F" w14:textId="77777777" w:rsidR="0097565F" w:rsidRDefault="00000000">
      <w:pPr>
        <w:pStyle w:val="ListParagraph"/>
        <w:numPr>
          <w:ilvl w:val="0"/>
          <w:numId w:val="2"/>
        </w:numPr>
        <w:spacing w:before="40" w:after="40"/>
      </w:pPr>
      <w:r>
        <w:rPr>
          <w:color w:val="111111"/>
          <w:sz w:val="19"/>
          <w:szCs w:val="19"/>
        </w:rPr>
        <w:t>When writing any time comparison: confirm which timezone each side is in before comparing</w:t>
      </w:r>
    </w:p>
    <w:p w14:paraId="1E186471" w14:textId="77777777" w:rsidR="0097565F" w:rsidRDefault="00000000">
      <w:pPr>
        <w:pStyle w:val="ListParagraph"/>
        <w:numPr>
          <w:ilvl w:val="0"/>
          <w:numId w:val="2"/>
        </w:numPr>
        <w:spacing w:before="40" w:after="40"/>
      </w:pPr>
      <w:r>
        <w:rPr>
          <w:color w:val="111111"/>
          <w:sz w:val="19"/>
          <w:szCs w:val="19"/>
        </w:rPr>
        <w:t>Affected strategies: ORB, vwap_momentum, bb_squeeze_scalp, rsi_extremes_scalp (all have session filters)</w:t>
      </w:r>
    </w:p>
    <w:p w14:paraId="28D2104E" w14:textId="77777777" w:rsidR="0097565F" w:rsidRDefault="00000000">
      <w:pPr>
        <w:pStyle w:val="Heading2"/>
      </w:pPr>
      <w:r>
        <w:t>5.3  Backtest Engine Ignores strategies.yaml Params</w:t>
      </w:r>
    </w:p>
    <w:p w14:paraId="1DC83E3B" w14:textId="77777777" w:rsidR="0097565F" w:rsidRDefault="00000000">
      <w:pPr>
        <w:spacing w:before="60" w:after="60"/>
      </w:pPr>
      <w:r>
        <w:rPr>
          <w:color w:val="111111"/>
        </w:rPr>
        <w:t>The backtest engine instantiates strategy classes with no arguments: strat_class(). Only the hardcoded __init__ defaults are used. YAML parameter values are ignored during backtests.</w:t>
      </w:r>
    </w:p>
    <w:p w14:paraId="26081243" w14:textId="77777777" w:rsidR="0097565F" w:rsidRDefault="00000000">
      <w:pPr>
        <w:pStyle w:val="ListParagraph"/>
        <w:numPr>
          <w:ilvl w:val="0"/>
          <w:numId w:val="2"/>
        </w:numPr>
        <w:spacing w:before="40" w:after="40"/>
      </w:pPr>
      <w:r>
        <w:rPr>
          <w:color w:val="111111"/>
          <w:sz w:val="19"/>
          <w:szCs w:val="19"/>
        </w:rPr>
        <w:t>To change backtest behaviour: edit the strategy __init__ defaults directly</w:t>
      </w:r>
    </w:p>
    <w:p w14:paraId="1EB149FE" w14:textId="77777777" w:rsidR="0097565F" w:rsidRDefault="00000000">
      <w:pPr>
        <w:pStyle w:val="ListParagraph"/>
        <w:numPr>
          <w:ilvl w:val="0"/>
          <w:numId w:val="2"/>
        </w:numPr>
        <w:spacing w:before="40" w:after="40"/>
      </w:pPr>
      <w:r>
        <w:rPr>
          <w:color w:val="111111"/>
          <w:sz w:val="19"/>
          <w:szCs w:val="19"/>
        </w:rPr>
        <w:t>YAML params are used by the live/paper engine only</w:t>
      </w:r>
    </w:p>
    <w:p w14:paraId="12704ADA" w14:textId="77777777" w:rsidR="0097565F" w:rsidRDefault="00000000">
      <w:pPr>
        <w:pStyle w:val="Heading2"/>
      </w:pPr>
      <w:r>
        <w:t>5.4  use_partial_tp=True Requires ~80% WR</w:t>
      </w:r>
    </w:p>
    <w:p w14:paraId="78F43BCC" w14:textId="77777777" w:rsidR="0097565F" w:rsidRDefault="00000000">
      <w:pPr>
        <w:spacing w:before="60" w:after="60"/>
      </w:pPr>
      <w:r>
        <w:rPr>
          <w:color w:val="111111"/>
        </w:rPr>
        <w:t>The default use_partial_tp=True splits the position at TP1, which requires a very high WR to be profitable at 2:1 RR. All crypto strategies must set use_partial_tp=False. This is why multi_ema_crypto_scalper, silver_bullet_crypto, and power_of_3_amd were disabled.</w:t>
      </w:r>
    </w:p>
    <w:p w14:paraId="4CA70090" w14:textId="77777777" w:rsidR="0097565F" w:rsidRDefault="00000000">
      <w:pPr>
        <w:pStyle w:val="Heading2"/>
      </w:pPr>
      <w:r>
        <w:t>5.5  YAML Files Have Null Bytes</w:t>
      </w:r>
    </w:p>
    <w:p w14:paraId="3DCD6D1A" w14:textId="77777777" w:rsidR="0097565F" w:rsidRDefault="00000000">
      <w:pPr>
        <w:spacing w:before="60" w:after="60"/>
      </w:pPr>
      <w:r>
        <w:rPr>
          <w:color w:val="111111"/>
        </w:rPr>
        <w:t>The strategies.yaml file has null bytes on the Linux mount. Copy to /tmp and strip before parsing:</w:t>
      </w:r>
    </w:p>
    <w:p w14:paraId="0CDF61A7" w14:textId="77777777" w:rsidR="0097565F" w:rsidRDefault="00000000">
      <w:pPr>
        <w:shd w:val="clear" w:color="auto" w:fill="F1F5F9"/>
        <w:spacing w:before="80" w:after="80"/>
      </w:pPr>
      <w:r>
        <w:rPr>
          <w:rFonts w:ascii="Courier New" w:eastAsia="Courier New" w:hAnsi="Courier New" w:cs="Courier New"/>
          <w:sz w:val="17"/>
          <w:szCs w:val="17"/>
        </w:rPr>
        <w:t>with open(path,'rb') as f: data = f.read().replace(b'\x00',b'') import yaml; cfg = yaml.safe_load(data)</w:t>
      </w:r>
    </w:p>
    <w:p w14:paraId="70B20A06" w14:textId="77777777" w:rsidR="0097565F" w:rsidRDefault="00000000">
      <w:pPr>
        <w:pStyle w:val="Heading2"/>
      </w:pPr>
      <w:r>
        <w:t>5.6  Scheduler Canonical File</w:t>
      </w:r>
    </w:p>
    <w:p w14:paraId="79377785" w14:textId="77777777" w:rsidR="0097565F" w:rsidRDefault="00000000">
      <w:pPr>
        <w:pStyle w:val="ListParagraph"/>
        <w:numPr>
          <w:ilvl w:val="0"/>
          <w:numId w:val="2"/>
        </w:numPr>
        <w:spacing w:before="40" w:after="40"/>
      </w:pPr>
      <w:r>
        <w:rPr>
          <w:color w:val="111111"/>
          <w:sz w:val="19"/>
          <w:szCs w:val="19"/>
        </w:rPr>
        <w:t>Edit scheduler/docker_jobs.py ONLY. scheduler/jobs.py is a thin shim and will be overwritten.</w:t>
      </w:r>
    </w:p>
    <w:p w14:paraId="5FF12685" w14:textId="77777777" w:rsidR="0097565F" w:rsidRDefault="00000000">
      <w:pPr>
        <w:pStyle w:val="ListParagraph"/>
        <w:numPr>
          <w:ilvl w:val="0"/>
          <w:numId w:val="2"/>
        </w:numPr>
        <w:spacing w:before="40" w:after="40"/>
      </w:pPr>
      <w:r>
        <w:rPr>
          <w:color w:val="111111"/>
          <w:sz w:val="19"/>
          <w:szCs w:val="19"/>
        </w:rPr>
        <w:t>Cowork scheduled task daily-tradepanel-automation fires at 02:04 SAST</w:t>
      </w:r>
    </w:p>
    <w:p w14:paraId="415FAA3D" w14:textId="77777777" w:rsidR="0097565F" w:rsidRDefault="00000000">
      <w:pPr>
        <w:pStyle w:val="Heading1"/>
        <w:pBdr>
          <w:bottom w:val="single" w:sz="6" w:space="4" w:color="2E5FA3"/>
        </w:pBdr>
      </w:pPr>
      <w:r>
        <w:t>6  Database Schema Quick Reference</w:t>
      </w:r>
    </w:p>
    <w:p w14:paraId="0E12AB8C" w14:textId="77777777" w:rsidR="0097565F" w:rsidRDefault="0097565F">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DB51EB" w14:paraId="0A7B924B" w14:textId="77777777">
        <w:tblPrEx>
          <w:tblCellMar>
            <w:top w:w="0" w:type="dxa"/>
            <w:bottom w:w="0" w:type="dxa"/>
          </w:tblCellMar>
        </w:tblPrEx>
        <w:tc>
          <w:tcPr>
            <w:tcW w:w="4200" w:type="dxa"/>
            <w:shd w:val="clear" w:color="auto" w:fill="1B2A4A"/>
            <w:tcMar>
              <w:top w:w="80" w:type="dxa"/>
              <w:left w:w="120" w:type="dxa"/>
              <w:bottom w:w="80" w:type="dxa"/>
              <w:right w:w="120" w:type="dxa"/>
            </w:tcMar>
            <w:vAlign w:val="center"/>
          </w:tcPr>
          <w:p w14:paraId="7D4BD4F9" w14:textId="77777777" w:rsidR="0097565F" w:rsidRDefault="00000000">
            <w:r>
              <w:rPr>
                <w:b/>
                <w:bCs/>
                <w:color w:val="FFFFFF"/>
                <w:sz w:val="18"/>
                <w:szCs w:val="18"/>
              </w:rPr>
              <w:t>File</w:t>
            </w:r>
          </w:p>
        </w:tc>
        <w:tc>
          <w:tcPr>
            <w:tcW w:w="5160" w:type="dxa"/>
            <w:shd w:val="clear" w:color="auto" w:fill="1B2A4A"/>
            <w:tcMar>
              <w:top w:w="80" w:type="dxa"/>
              <w:left w:w="120" w:type="dxa"/>
              <w:bottom w:w="80" w:type="dxa"/>
              <w:right w:w="120" w:type="dxa"/>
            </w:tcMar>
            <w:vAlign w:val="center"/>
          </w:tcPr>
          <w:p w14:paraId="613660B9" w14:textId="77777777" w:rsidR="0097565F" w:rsidRDefault="00000000">
            <w:r>
              <w:rPr>
                <w:b/>
                <w:bCs/>
                <w:color w:val="FFFFFF"/>
                <w:sz w:val="18"/>
                <w:szCs w:val="18"/>
              </w:rPr>
              <w:t>Purpose</w:t>
            </w:r>
          </w:p>
        </w:tc>
      </w:tr>
      <w:tr w:rsidR="00DB51EB" w14:paraId="62A98FA1" w14:textId="77777777">
        <w:tblPrEx>
          <w:tblCellMar>
            <w:top w:w="0" w:type="dxa"/>
            <w:bottom w:w="0" w:type="dxa"/>
          </w:tblCellMar>
        </w:tblPrEx>
        <w:tc>
          <w:tcPr>
            <w:tcW w:w="4200" w:type="dxa"/>
            <w:shd w:val="clear" w:color="auto" w:fill="F1F5F9"/>
            <w:tcMar>
              <w:top w:w="80" w:type="dxa"/>
              <w:left w:w="120" w:type="dxa"/>
              <w:bottom w:w="80" w:type="dxa"/>
              <w:right w:w="120" w:type="dxa"/>
            </w:tcMar>
            <w:vAlign w:val="center"/>
          </w:tcPr>
          <w:p w14:paraId="175D62F7" w14:textId="77777777" w:rsidR="0097565F" w:rsidRDefault="00000000">
            <w:r>
              <w:rPr>
                <w:color w:val="000000"/>
                <w:sz w:val="17"/>
                <w:szCs w:val="17"/>
              </w:rPr>
              <w:t>account_profiles</w:t>
            </w:r>
          </w:p>
        </w:tc>
        <w:tc>
          <w:tcPr>
            <w:tcW w:w="5160" w:type="dxa"/>
            <w:tcMar>
              <w:top w:w="80" w:type="dxa"/>
              <w:left w:w="120" w:type="dxa"/>
              <w:bottom w:w="80" w:type="dxa"/>
              <w:right w:w="120" w:type="dxa"/>
            </w:tcMar>
            <w:vAlign w:val="center"/>
          </w:tcPr>
          <w:p w14:paraId="74AA5BB1" w14:textId="77777777" w:rsidR="0097565F" w:rsidRDefault="00000000">
            <w:r>
              <w:rPr>
                <w:color w:val="000000"/>
                <w:sz w:val="18"/>
                <w:szCs w:val="18"/>
              </w:rPr>
              <w:t>account_id, account_name, account_type (DEMO/LIVE/PAPER), currency, initial_balance</w:t>
            </w:r>
          </w:p>
        </w:tc>
      </w:tr>
      <w:tr w:rsidR="00DB51EB" w14:paraId="4E973BD0" w14:textId="77777777">
        <w:tblPrEx>
          <w:tblCellMar>
            <w:top w:w="0" w:type="dxa"/>
            <w:bottom w:w="0" w:type="dxa"/>
          </w:tblCellMar>
        </w:tblPrEx>
        <w:tc>
          <w:tcPr>
            <w:tcW w:w="4200" w:type="dxa"/>
            <w:shd w:val="clear" w:color="auto" w:fill="F1F5F9"/>
            <w:tcMar>
              <w:top w:w="80" w:type="dxa"/>
              <w:left w:w="120" w:type="dxa"/>
              <w:bottom w:w="80" w:type="dxa"/>
              <w:right w:w="120" w:type="dxa"/>
            </w:tcMar>
            <w:vAlign w:val="center"/>
          </w:tcPr>
          <w:p w14:paraId="1B8F5955" w14:textId="77777777" w:rsidR="0097565F" w:rsidRDefault="00000000">
            <w:r>
              <w:rPr>
                <w:color w:val="000000"/>
                <w:sz w:val="17"/>
                <w:szCs w:val="17"/>
              </w:rPr>
              <w:t>trades</w:t>
            </w:r>
          </w:p>
        </w:tc>
        <w:tc>
          <w:tcPr>
            <w:tcW w:w="5160" w:type="dxa"/>
            <w:tcMar>
              <w:top w:w="80" w:type="dxa"/>
              <w:left w:w="120" w:type="dxa"/>
              <w:bottom w:w="80" w:type="dxa"/>
              <w:right w:w="120" w:type="dxa"/>
            </w:tcMar>
            <w:vAlign w:val="center"/>
          </w:tcPr>
          <w:p w14:paraId="6562D5C3" w14:textId="77777777" w:rsidR="0097565F" w:rsidRDefault="00000000">
            <w:r>
              <w:rPr>
                <w:color w:val="000000"/>
                <w:sz w:val="18"/>
                <w:szCs w:val="18"/>
              </w:rPr>
              <w:t xml:space="preserve">trade_id (UUID), strategy_id, account_id, mode, pair, direction, lot_size, entry_price, exit_price, net_pnl, gross_pnl, </w:t>
            </w:r>
            <w:r>
              <w:rPr>
                <w:color w:val="000000"/>
                <w:sz w:val="18"/>
                <w:szCs w:val="18"/>
              </w:rPr>
              <w:lastRenderedPageBreak/>
              <w:t>sl_price, tp_price, open_time, close_time, status (OPENED/CLOSED), mt5_ticket</w:t>
            </w:r>
          </w:p>
        </w:tc>
      </w:tr>
      <w:tr w:rsidR="00DB51EB" w14:paraId="62D108D7" w14:textId="77777777">
        <w:tblPrEx>
          <w:tblCellMar>
            <w:top w:w="0" w:type="dxa"/>
            <w:bottom w:w="0" w:type="dxa"/>
          </w:tblCellMar>
        </w:tblPrEx>
        <w:tc>
          <w:tcPr>
            <w:tcW w:w="4200" w:type="dxa"/>
            <w:shd w:val="clear" w:color="auto" w:fill="F1F5F9"/>
            <w:tcMar>
              <w:top w:w="80" w:type="dxa"/>
              <w:left w:w="120" w:type="dxa"/>
              <w:bottom w:w="80" w:type="dxa"/>
              <w:right w:w="120" w:type="dxa"/>
            </w:tcMar>
            <w:vAlign w:val="center"/>
          </w:tcPr>
          <w:p w14:paraId="38374661" w14:textId="77777777" w:rsidR="0097565F" w:rsidRDefault="00000000">
            <w:r>
              <w:rPr>
                <w:color w:val="000000"/>
                <w:sz w:val="17"/>
                <w:szCs w:val="17"/>
              </w:rPr>
              <w:lastRenderedPageBreak/>
              <w:t>signals</w:t>
            </w:r>
          </w:p>
        </w:tc>
        <w:tc>
          <w:tcPr>
            <w:tcW w:w="5160" w:type="dxa"/>
            <w:tcMar>
              <w:top w:w="80" w:type="dxa"/>
              <w:left w:w="120" w:type="dxa"/>
              <w:bottom w:w="80" w:type="dxa"/>
              <w:right w:w="120" w:type="dxa"/>
            </w:tcMar>
            <w:vAlign w:val="center"/>
          </w:tcPr>
          <w:p w14:paraId="3B93CAC9" w14:textId="77777777" w:rsidR="0097565F" w:rsidRDefault="00000000">
            <w:r>
              <w:rPr>
                <w:color w:val="000000"/>
                <w:sz w:val="18"/>
                <w:szCs w:val="18"/>
              </w:rPr>
              <w:t>signal_id, strategy_id, timestamp, pair, direction, timeframe, validity_window, indicator_values (JSONB), triggered_trade_id (UUID — NULL until trade opens)</w:t>
            </w:r>
          </w:p>
        </w:tc>
      </w:tr>
      <w:tr w:rsidR="00DB51EB" w14:paraId="0CB5E3BC" w14:textId="77777777">
        <w:tblPrEx>
          <w:tblCellMar>
            <w:top w:w="0" w:type="dxa"/>
            <w:bottom w:w="0" w:type="dxa"/>
          </w:tblCellMar>
        </w:tblPrEx>
        <w:tc>
          <w:tcPr>
            <w:tcW w:w="4200" w:type="dxa"/>
            <w:shd w:val="clear" w:color="auto" w:fill="F1F5F9"/>
            <w:tcMar>
              <w:top w:w="80" w:type="dxa"/>
              <w:left w:w="120" w:type="dxa"/>
              <w:bottom w:w="80" w:type="dxa"/>
              <w:right w:w="120" w:type="dxa"/>
            </w:tcMar>
            <w:vAlign w:val="center"/>
          </w:tcPr>
          <w:p w14:paraId="7110BAC2" w14:textId="77777777" w:rsidR="0097565F" w:rsidRDefault="00000000">
            <w:r>
              <w:rPr>
                <w:color w:val="000000"/>
                <w:sz w:val="17"/>
                <w:szCs w:val="17"/>
              </w:rPr>
              <w:t>strategies</w:t>
            </w:r>
          </w:p>
        </w:tc>
        <w:tc>
          <w:tcPr>
            <w:tcW w:w="5160" w:type="dxa"/>
            <w:tcMar>
              <w:top w:w="80" w:type="dxa"/>
              <w:left w:w="120" w:type="dxa"/>
              <w:bottom w:w="80" w:type="dxa"/>
              <w:right w:w="120" w:type="dxa"/>
            </w:tcMar>
            <w:vAlign w:val="center"/>
          </w:tcPr>
          <w:p w14:paraId="29D99FF6" w14:textId="77777777" w:rsidR="0097565F" w:rsidRDefault="00000000">
            <w:r>
              <w:rPr>
                <w:color w:val="000000"/>
                <w:sz w:val="18"/>
                <w:szCs w:val="18"/>
              </w:rPr>
              <w:t>strategy_id, name, category, status, parameters (JSONB), version</w:t>
            </w:r>
          </w:p>
        </w:tc>
      </w:tr>
      <w:tr w:rsidR="00DB51EB" w14:paraId="2C35C813" w14:textId="77777777">
        <w:tblPrEx>
          <w:tblCellMar>
            <w:top w:w="0" w:type="dxa"/>
            <w:bottom w:w="0" w:type="dxa"/>
          </w:tblCellMar>
        </w:tblPrEx>
        <w:tc>
          <w:tcPr>
            <w:tcW w:w="4200" w:type="dxa"/>
            <w:shd w:val="clear" w:color="auto" w:fill="F1F5F9"/>
            <w:tcMar>
              <w:top w:w="80" w:type="dxa"/>
              <w:left w:w="120" w:type="dxa"/>
              <w:bottom w:w="80" w:type="dxa"/>
              <w:right w:w="120" w:type="dxa"/>
            </w:tcMar>
            <w:vAlign w:val="center"/>
          </w:tcPr>
          <w:p w14:paraId="00C94062" w14:textId="77777777" w:rsidR="0097565F" w:rsidRDefault="00000000">
            <w:r>
              <w:rPr>
                <w:color w:val="000000"/>
                <w:sz w:val="17"/>
                <w:szCs w:val="17"/>
              </w:rPr>
              <w:t>bot_health</w:t>
            </w:r>
          </w:p>
        </w:tc>
        <w:tc>
          <w:tcPr>
            <w:tcW w:w="5160" w:type="dxa"/>
            <w:tcMar>
              <w:top w:w="80" w:type="dxa"/>
              <w:left w:w="120" w:type="dxa"/>
              <w:bottom w:w="80" w:type="dxa"/>
              <w:right w:w="120" w:type="dxa"/>
            </w:tcMar>
            <w:vAlign w:val="center"/>
          </w:tcPr>
          <w:p w14:paraId="43B7A639" w14:textId="77777777" w:rsidR="0097565F" w:rsidRDefault="00000000">
            <w:r>
              <w:rPr>
                <w:color w:val="000000"/>
                <w:sz w:val="18"/>
                <w:szCs w:val="18"/>
              </w:rPr>
              <w:t>event_type (HEARTBEAT/ERROR), status, message, meta_data</w:t>
            </w:r>
          </w:p>
        </w:tc>
      </w:tr>
      <w:tr w:rsidR="00DB51EB" w14:paraId="65D4EC15" w14:textId="77777777">
        <w:tblPrEx>
          <w:tblCellMar>
            <w:top w:w="0" w:type="dxa"/>
            <w:bottom w:w="0" w:type="dxa"/>
          </w:tblCellMar>
        </w:tblPrEx>
        <w:tc>
          <w:tcPr>
            <w:tcW w:w="4200" w:type="dxa"/>
            <w:shd w:val="clear" w:color="auto" w:fill="F1F5F9"/>
            <w:tcMar>
              <w:top w:w="80" w:type="dxa"/>
              <w:left w:w="120" w:type="dxa"/>
              <w:bottom w:w="80" w:type="dxa"/>
              <w:right w:w="120" w:type="dxa"/>
            </w:tcMar>
            <w:vAlign w:val="center"/>
          </w:tcPr>
          <w:p w14:paraId="3BE2C673" w14:textId="77777777" w:rsidR="0097565F" w:rsidRDefault="00000000">
            <w:r>
              <w:rPr>
                <w:color w:val="000000"/>
                <w:sz w:val="17"/>
                <w:szCs w:val="17"/>
              </w:rPr>
              <w:t>signal_outcomes</w:t>
            </w:r>
          </w:p>
        </w:tc>
        <w:tc>
          <w:tcPr>
            <w:tcW w:w="5160" w:type="dxa"/>
            <w:tcMar>
              <w:top w:w="80" w:type="dxa"/>
              <w:left w:w="120" w:type="dxa"/>
              <w:bottom w:w="80" w:type="dxa"/>
              <w:right w:w="120" w:type="dxa"/>
            </w:tcMar>
            <w:vAlign w:val="center"/>
          </w:tcPr>
          <w:p w14:paraId="05E3FFB9" w14:textId="77777777" w:rsidR="0097565F" w:rsidRDefault="00000000">
            <w:r>
              <w:rPr>
                <w:color w:val="000000"/>
                <w:sz w:val="18"/>
                <w:szCs w:val="18"/>
              </w:rPr>
              <w:t>signal_id, outcome (TP1/TP2/TP3/SL/EXPIRED), bars_to_close, pnl_pips</w:t>
            </w:r>
          </w:p>
        </w:tc>
      </w:tr>
      <w:tr w:rsidR="00DB51EB" w14:paraId="0EA1292F" w14:textId="77777777">
        <w:tblPrEx>
          <w:tblCellMar>
            <w:top w:w="0" w:type="dxa"/>
            <w:bottom w:w="0" w:type="dxa"/>
          </w:tblCellMar>
        </w:tblPrEx>
        <w:tc>
          <w:tcPr>
            <w:tcW w:w="4200" w:type="dxa"/>
            <w:shd w:val="clear" w:color="auto" w:fill="F1F5F9"/>
            <w:tcMar>
              <w:top w:w="80" w:type="dxa"/>
              <w:left w:w="120" w:type="dxa"/>
              <w:bottom w:w="80" w:type="dxa"/>
              <w:right w:w="120" w:type="dxa"/>
            </w:tcMar>
            <w:vAlign w:val="center"/>
          </w:tcPr>
          <w:p w14:paraId="2F1B879E" w14:textId="77777777" w:rsidR="0097565F" w:rsidRDefault="00000000">
            <w:r>
              <w:rPr>
                <w:color w:val="000000"/>
                <w:sz w:val="17"/>
                <w:szCs w:val="17"/>
              </w:rPr>
              <w:t>backtest_runs</w:t>
            </w:r>
          </w:p>
        </w:tc>
        <w:tc>
          <w:tcPr>
            <w:tcW w:w="5160" w:type="dxa"/>
            <w:tcMar>
              <w:top w:w="80" w:type="dxa"/>
              <w:left w:w="120" w:type="dxa"/>
              <w:bottom w:w="80" w:type="dxa"/>
              <w:right w:w="120" w:type="dxa"/>
            </w:tcMar>
            <w:vAlign w:val="center"/>
          </w:tcPr>
          <w:p w14:paraId="4E2E7324" w14:textId="77777777" w:rsidR="0097565F" w:rsidRDefault="00000000">
            <w:r>
              <w:rPr>
                <w:color w:val="000000"/>
                <w:sz w:val="18"/>
                <w:szCs w:val="18"/>
              </w:rPr>
              <w:t>run_id, strategy_name, win_rate, sharpe_ratio, status (PASS/FAIL/REVIEW)</w:t>
            </w:r>
          </w:p>
        </w:tc>
      </w:tr>
      <w:tr w:rsidR="00DB51EB" w14:paraId="71836509" w14:textId="77777777">
        <w:tblPrEx>
          <w:tblCellMar>
            <w:top w:w="0" w:type="dxa"/>
            <w:bottom w:w="0" w:type="dxa"/>
          </w:tblCellMar>
        </w:tblPrEx>
        <w:tc>
          <w:tcPr>
            <w:tcW w:w="4200" w:type="dxa"/>
            <w:shd w:val="clear" w:color="auto" w:fill="F1F5F9"/>
            <w:tcMar>
              <w:top w:w="80" w:type="dxa"/>
              <w:left w:w="120" w:type="dxa"/>
              <w:bottom w:w="80" w:type="dxa"/>
              <w:right w:w="120" w:type="dxa"/>
            </w:tcMar>
            <w:vAlign w:val="center"/>
          </w:tcPr>
          <w:p w14:paraId="22B9BF25" w14:textId="77777777" w:rsidR="0097565F" w:rsidRDefault="00000000">
            <w:r>
              <w:rPr>
                <w:color w:val="000000"/>
                <w:sz w:val="17"/>
                <w:szCs w:val="17"/>
              </w:rPr>
              <w:t>daily_summary</w:t>
            </w:r>
          </w:p>
        </w:tc>
        <w:tc>
          <w:tcPr>
            <w:tcW w:w="5160" w:type="dxa"/>
            <w:tcMar>
              <w:top w:w="80" w:type="dxa"/>
              <w:left w:w="120" w:type="dxa"/>
              <w:bottom w:w="80" w:type="dxa"/>
              <w:right w:w="120" w:type="dxa"/>
            </w:tcMar>
            <w:vAlign w:val="center"/>
          </w:tcPr>
          <w:p w14:paraId="4AE6BAA5" w14:textId="77777777" w:rsidR="0097565F" w:rsidRDefault="00000000">
            <w:r>
              <w:rPr>
                <w:color w:val="000000"/>
                <w:sz w:val="18"/>
                <w:szCs w:val="18"/>
              </w:rPr>
              <w:t>date, total_pnl, win_rate, trade_count</w:t>
            </w:r>
          </w:p>
        </w:tc>
      </w:tr>
    </w:tbl>
    <w:p w14:paraId="768DAD4D" w14:textId="77777777" w:rsidR="0097565F" w:rsidRDefault="0097565F">
      <w:pPr>
        <w:spacing w:before="100" w:after="60"/>
      </w:pPr>
    </w:p>
    <w:p w14:paraId="343E601B" w14:textId="77777777" w:rsidR="0097565F" w:rsidRDefault="00000000">
      <w:pPr>
        <w:spacing w:before="80" w:after="80"/>
      </w:pPr>
      <w:r>
        <w:rPr>
          <w:b/>
          <w:bCs/>
          <w:color w:val="FFFFFF"/>
          <w:sz w:val="17"/>
          <w:szCs w:val="17"/>
          <w:shd w:val="clear" w:color="auto" w:fill="B45309"/>
        </w:rPr>
        <w:t xml:space="preserve"> NOTE </w:t>
      </w:r>
      <w:r>
        <w:rPr>
          <w:sz w:val="17"/>
          <w:szCs w:val="17"/>
        </w:rPr>
        <w:t xml:space="preserve">  </w:t>
      </w:r>
      <w:r>
        <w:rPr>
          <w:color w:val="111111"/>
          <w:sz w:val="19"/>
          <w:szCs w:val="19"/>
        </w:rPr>
        <w:t>net_pnl is populated on trade close. triggered_trade_id is set when a trade opens from a signal. Both were NULL for all rows as of 2026-05-06 — see Section 3 for fixes.</w:t>
      </w:r>
    </w:p>
    <w:p w14:paraId="57F9AC78" w14:textId="77777777" w:rsidR="0097565F" w:rsidRDefault="00000000">
      <w:r>
        <w:br w:type="page"/>
      </w:r>
    </w:p>
    <w:p w14:paraId="205A6E6F" w14:textId="77777777" w:rsidR="0097565F" w:rsidRDefault="00000000">
      <w:pPr>
        <w:pStyle w:val="Heading1"/>
        <w:pBdr>
          <w:bottom w:val="single" w:sz="6" w:space="4" w:color="2E5FA3"/>
        </w:pBdr>
      </w:pPr>
      <w:r>
        <w:lastRenderedPageBreak/>
        <w:t>7  Strategy Status Snapshot  (as of 2026-05-01 Backtest)</w:t>
      </w:r>
    </w:p>
    <w:p w14:paraId="484B4EF2" w14:textId="77777777" w:rsidR="0097565F" w:rsidRDefault="0097565F">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500"/>
        <w:gridCol w:w="1500"/>
        <w:gridCol w:w="3160"/>
      </w:tblGrid>
      <w:tr w:rsidR="00DB51EB" w14:paraId="09ABDF4C" w14:textId="77777777">
        <w:tblPrEx>
          <w:tblCellMar>
            <w:top w:w="0" w:type="dxa"/>
            <w:bottom w:w="0" w:type="dxa"/>
          </w:tblCellMar>
        </w:tblPrEx>
        <w:tc>
          <w:tcPr>
            <w:tcW w:w="3200" w:type="dxa"/>
            <w:shd w:val="clear" w:color="auto" w:fill="1B2A4A"/>
            <w:tcMar>
              <w:top w:w="80" w:type="dxa"/>
              <w:left w:w="120" w:type="dxa"/>
              <w:bottom w:w="80" w:type="dxa"/>
              <w:right w:w="120" w:type="dxa"/>
            </w:tcMar>
            <w:vAlign w:val="center"/>
          </w:tcPr>
          <w:p w14:paraId="0C2083B7" w14:textId="77777777" w:rsidR="0097565F" w:rsidRDefault="00000000">
            <w:r>
              <w:rPr>
                <w:b/>
                <w:bCs/>
                <w:color w:val="FFFFFF"/>
                <w:sz w:val="18"/>
                <w:szCs w:val="18"/>
              </w:rPr>
              <w:t>Strategy</w:t>
            </w:r>
          </w:p>
        </w:tc>
        <w:tc>
          <w:tcPr>
            <w:tcW w:w="1500" w:type="dxa"/>
            <w:shd w:val="clear" w:color="auto" w:fill="1B2A4A"/>
            <w:tcMar>
              <w:top w:w="80" w:type="dxa"/>
              <w:left w:w="120" w:type="dxa"/>
              <w:bottom w:w="80" w:type="dxa"/>
              <w:right w:w="120" w:type="dxa"/>
            </w:tcMar>
            <w:vAlign w:val="center"/>
          </w:tcPr>
          <w:p w14:paraId="5669C93D" w14:textId="77777777" w:rsidR="0097565F" w:rsidRDefault="00000000">
            <w:r>
              <w:rPr>
                <w:b/>
                <w:bCs/>
                <w:color w:val="FFFFFF"/>
                <w:sz w:val="18"/>
                <w:szCs w:val="18"/>
              </w:rPr>
              <w:t>Best Pair</w:t>
            </w:r>
          </w:p>
        </w:tc>
        <w:tc>
          <w:tcPr>
            <w:tcW w:w="1500" w:type="dxa"/>
            <w:shd w:val="clear" w:color="auto" w:fill="1B2A4A"/>
            <w:tcMar>
              <w:top w:w="80" w:type="dxa"/>
              <w:left w:w="120" w:type="dxa"/>
              <w:bottom w:w="80" w:type="dxa"/>
              <w:right w:w="120" w:type="dxa"/>
            </w:tcMar>
            <w:vAlign w:val="center"/>
          </w:tcPr>
          <w:p w14:paraId="335A071F" w14:textId="77777777" w:rsidR="0097565F" w:rsidRDefault="00000000">
            <w:r>
              <w:rPr>
                <w:b/>
                <w:bCs/>
                <w:color w:val="FFFFFF"/>
                <w:sz w:val="18"/>
                <w:szCs w:val="18"/>
              </w:rPr>
              <w:t>Best WR</w:t>
            </w:r>
          </w:p>
        </w:tc>
        <w:tc>
          <w:tcPr>
            <w:tcW w:w="3160" w:type="dxa"/>
            <w:shd w:val="clear" w:color="auto" w:fill="1B2A4A"/>
            <w:tcMar>
              <w:top w:w="80" w:type="dxa"/>
              <w:left w:w="120" w:type="dxa"/>
              <w:bottom w:w="80" w:type="dxa"/>
              <w:right w:w="120" w:type="dxa"/>
            </w:tcMar>
            <w:vAlign w:val="center"/>
          </w:tcPr>
          <w:p w14:paraId="1FD00190" w14:textId="77777777" w:rsidR="0097565F" w:rsidRDefault="00000000">
            <w:r>
              <w:rPr>
                <w:b/>
                <w:bCs/>
                <w:color w:val="FFFFFF"/>
                <w:sz w:val="18"/>
                <w:szCs w:val="18"/>
              </w:rPr>
              <w:t>Status</w:t>
            </w:r>
          </w:p>
        </w:tc>
      </w:tr>
      <w:tr w:rsidR="00DB51EB" w14:paraId="61DB3AA8" w14:textId="77777777">
        <w:tblPrEx>
          <w:tblCellMar>
            <w:top w:w="0" w:type="dxa"/>
            <w:bottom w:w="0" w:type="dxa"/>
          </w:tblCellMar>
        </w:tblPrEx>
        <w:tc>
          <w:tcPr>
            <w:tcW w:w="3200" w:type="dxa"/>
            <w:tcMar>
              <w:top w:w="80" w:type="dxa"/>
              <w:left w:w="120" w:type="dxa"/>
              <w:bottom w:w="80" w:type="dxa"/>
              <w:right w:w="120" w:type="dxa"/>
            </w:tcMar>
            <w:vAlign w:val="center"/>
          </w:tcPr>
          <w:p w14:paraId="57AC85C0" w14:textId="77777777" w:rsidR="0097565F" w:rsidRDefault="00000000">
            <w:r>
              <w:rPr>
                <w:color w:val="000000"/>
                <w:sz w:val="17"/>
                <w:szCs w:val="17"/>
              </w:rPr>
              <w:t>gold_momentum_breakout</w:t>
            </w:r>
          </w:p>
        </w:tc>
        <w:tc>
          <w:tcPr>
            <w:tcW w:w="1500" w:type="dxa"/>
            <w:tcMar>
              <w:top w:w="80" w:type="dxa"/>
              <w:left w:w="120" w:type="dxa"/>
              <w:bottom w:w="80" w:type="dxa"/>
              <w:right w:w="120" w:type="dxa"/>
            </w:tcMar>
            <w:vAlign w:val="center"/>
          </w:tcPr>
          <w:p w14:paraId="109406FF" w14:textId="77777777" w:rsidR="0097565F" w:rsidRDefault="00000000">
            <w:r>
              <w:rPr>
                <w:color w:val="475569"/>
                <w:sz w:val="17"/>
                <w:szCs w:val="17"/>
              </w:rPr>
              <w:t>XAUUSD H4</w:t>
            </w:r>
          </w:p>
        </w:tc>
        <w:tc>
          <w:tcPr>
            <w:tcW w:w="1500" w:type="dxa"/>
            <w:tcMar>
              <w:top w:w="80" w:type="dxa"/>
              <w:left w:w="120" w:type="dxa"/>
              <w:bottom w:w="80" w:type="dxa"/>
              <w:right w:w="120" w:type="dxa"/>
            </w:tcMar>
            <w:vAlign w:val="center"/>
          </w:tcPr>
          <w:p w14:paraId="19DD1BDD" w14:textId="77777777" w:rsidR="0097565F" w:rsidRDefault="00000000">
            <w:pPr>
              <w:jc w:val="center"/>
            </w:pPr>
            <w:r>
              <w:rPr>
                <w:b/>
                <w:bCs/>
                <w:color w:val="1A7A4A"/>
                <w:sz w:val="17"/>
                <w:szCs w:val="17"/>
              </w:rPr>
              <w:t>64%</w:t>
            </w:r>
          </w:p>
        </w:tc>
        <w:tc>
          <w:tcPr>
            <w:tcW w:w="3160" w:type="dxa"/>
            <w:tcMar>
              <w:top w:w="80" w:type="dxa"/>
              <w:left w:w="120" w:type="dxa"/>
              <w:bottom w:w="80" w:type="dxa"/>
              <w:right w:w="120" w:type="dxa"/>
            </w:tcMar>
            <w:vAlign w:val="center"/>
          </w:tcPr>
          <w:p w14:paraId="52829BBD" w14:textId="77777777" w:rsidR="0097565F" w:rsidRDefault="00000000">
            <w:r>
              <w:rPr>
                <w:color w:val="475569"/>
                <w:sz w:val="16"/>
                <w:szCs w:val="16"/>
              </w:rPr>
              <w:t>PASS — Enable (Phase 4)</w:t>
            </w:r>
          </w:p>
        </w:tc>
      </w:tr>
      <w:tr w:rsidR="00DB51EB" w14:paraId="12844CCC" w14:textId="77777777">
        <w:tblPrEx>
          <w:tblCellMar>
            <w:top w:w="0" w:type="dxa"/>
            <w:bottom w:w="0" w:type="dxa"/>
          </w:tblCellMar>
        </w:tblPrEx>
        <w:tc>
          <w:tcPr>
            <w:tcW w:w="3200" w:type="dxa"/>
            <w:tcMar>
              <w:top w:w="80" w:type="dxa"/>
              <w:left w:w="120" w:type="dxa"/>
              <w:bottom w:w="80" w:type="dxa"/>
              <w:right w:w="120" w:type="dxa"/>
            </w:tcMar>
            <w:vAlign w:val="center"/>
          </w:tcPr>
          <w:p w14:paraId="7324064D" w14:textId="77777777" w:rsidR="0097565F" w:rsidRDefault="00000000">
            <w:r>
              <w:rPr>
                <w:color w:val="000000"/>
                <w:sz w:val="17"/>
                <w:szCs w:val="17"/>
              </w:rPr>
              <w:t>rsi_pullback</w:t>
            </w:r>
          </w:p>
        </w:tc>
        <w:tc>
          <w:tcPr>
            <w:tcW w:w="1500" w:type="dxa"/>
            <w:tcMar>
              <w:top w:w="80" w:type="dxa"/>
              <w:left w:w="120" w:type="dxa"/>
              <w:bottom w:w="80" w:type="dxa"/>
              <w:right w:w="120" w:type="dxa"/>
            </w:tcMar>
            <w:vAlign w:val="center"/>
          </w:tcPr>
          <w:p w14:paraId="4812B9F9" w14:textId="77777777" w:rsidR="0097565F" w:rsidRDefault="00000000">
            <w:r>
              <w:rPr>
                <w:color w:val="475569"/>
                <w:sz w:val="17"/>
                <w:szCs w:val="17"/>
              </w:rPr>
              <w:t>GBPJPY H4</w:t>
            </w:r>
          </w:p>
        </w:tc>
        <w:tc>
          <w:tcPr>
            <w:tcW w:w="1500" w:type="dxa"/>
            <w:tcMar>
              <w:top w:w="80" w:type="dxa"/>
              <w:left w:w="120" w:type="dxa"/>
              <w:bottom w:w="80" w:type="dxa"/>
              <w:right w:w="120" w:type="dxa"/>
            </w:tcMar>
            <w:vAlign w:val="center"/>
          </w:tcPr>
          <w:p w14:paraId="117564FE" w14:textId="77777777" w:rsidR="0097565F" w:rsidRDefault="00000000">
            <w:pPr>
              <w:jc w:val="center"/>
            </w:pPr>
            <w:r>
              <w:rPr>
                <w:b/>
                <w:bCs/>
                <w:color w:val="1A7A4A"/>
                <w:sz w:val="17"/>
                <w:szCs w:val="17"/>
              </w:rPr>
              <w:t>80%</w:t>
            </w:r>
          </w:p>
        </w:tc>
        <w:tc>
          <w:tcPr>
            <w:tcW w:w="3160" w:type="dxa"/>
            <w:tcMar>
              <w:top w:w="80" w:type="dxa"/>
              <w:left w:w="120" w:type="dxa"/>
              <w:bottom w:w="80" w:type="dxa"/>
              <w:right w:w="120" w:type="dxa"/>
            </w:tcMar>
            <w:vAlign w:val="center"/>
          </w:tcPr>
          <w:p w14:paraId="5FB02E73" w14:textId="77777777" w:rsidR="0097565F" w:rsidRDefault="00000000">
            <w:r>
              <w:rPr>
                <w:color w:val="475569"/>
                <w:sz w:val="16"/>
                <w:szCs w:val="16"/>
              </w:rPr>
              <w:t>PASS — Enable (Phase 4)</w:t>
            </w:r>
          </w:p>
        </w:tc>
      </w:tr>
      <w:tr w:rsidR="00DB51EB" w14:paraId="52960C53" w14:textId="77777777">
        <w:tblPrEx>
          <w:tblCellMar>
            <w:top w:w="0" w:type="dxa"/>
            <w:bottom w:w="0" w:type="dxa"/>
          </w:tblCellMar>
        </w:tblPrEx>
        <w:tc>
          <w:tcPr>
            <w:tcW w:w="3200" w:type="dxa"/>
            <w:tcMar>
              <w:top w:w="80" w:type="dxa"/>
              <w:left w:w="120" w:type="dxa"/>
              <w:bottom w:w="80" w:type="dxa"/>
              <w:right w:w="120" w:type="dxa"/>
            </w:tcMar>
            <w:vAlign w:val="center"/>
          </w:tcPr>
          <w:p w14:paraId="7637477E" w14:textId="77777777" w:rsidR="0097565F" w:rsidRDefault="00000000">
            <w:r>
              <w:rPr>
                <w:color w:val="000000"/>
                <w:sz w:val="17"/>
                <w:szCs w:val="17"/>
              </w:rPr>
              <w:t>ma_crossover</w:t>
            </w:r>
          </w:p>
        </w:tc>
        <w:tc>
          <w:tcPr>
            <w:tcW w:w="1500" w:type="dxa"/>
            <w:tcMar>
              <w:top w:w="80" w:type="dxa"/>
              <w:left w:w="120" w:type="dxa"/>
              <w:bottom w:w="80" w:type="dxa"/>
              <w:right w:w="120" w:type="dxa"/>
            </w:tcMar>
            <w:vAlign w:val="center"/>
          </w:tcPr>
          <w:p w14:paraId="41BE9FCA" w14:textId="77777777" w:rsidR="0097565F" w:rsidRDefault="00000000">
            <w:r>
              <w:rPr>
                <w:color w:val="475569"/>
                <w:sz w:val="17"/>
                <w:szCs w:val="17"/>
              </w:rPr>
              <w:t>USDJPY H4</w:t>
            </w:r>
          </w:p>
        </w:tc>
        <w:tc>
          <w:tcPr>
            <w:tcW w:w="1500" w:type="dxa"/>
            <w:tcMar>
              <w:top w:w="80" w:type="dxa"/>
              <w:left w:w="120" w:type="dxa"/>
              <w:bottom w:w="80" w:type="dxa"/>
              <w:right w:w="120" w:type="dxa"/>
            </w:tcMar>
            <w:vAlign w:val="center"/>
          </w:tcPr>
          <w:p w14:paraId="4904DB54" w14:textId="77777777" w:rsidR="0097565F" w:rsidRDefault="00000000">
            <w:pPr>
              <w:jc w:val="center"/>
            </w:pPr>
            <w:r>
              <w:rPr>
                <w:b/>
                <w:bCs/>
                <w:color w:val="1A7A4A"/>
                <w:sz w:val="17"/>
                <w:szCs w:val="17"/>
              </w:rPr>
              <w:t>67%</w:t>
            </w:r>
          </w:p>
        </w:tc>
        <w:tc>
          <w:tcPr>
            <w:tcW w:w="3160" w:type="dxa"/>
            <w:tcMar>
              <w:top w:w="80" w:type="dxa"/>
              <w:left w:w="120" w:type="dxa"/>
              <w:bottom w:w="80" w:type="dxa"/>
              <w:right w:w="120" w:type="dxa"/>
            </w:tcMar>
            <w:vAlign w:val="center"/>
          </w:tcPr>
          <w:p w14:paraId="5A5F0247" w14:textId="77777777" w:rsidR="0097565F" w:rsidRDefault="00000000">
            <w:r>
              <w:rPr>
                <w:color w:val="475569"/>
                <w:sz w:val="16"/>
                <w:szCs w:val="16"/>
              </w:rPr>
              <w:t>PASS — Enable (Phase 4)</w:t>
            </w:r>
          </w:p>
        </w:tc>
      </w:tr>
      <w:tr w:rsidR="00DB51EB" w14:paraId="4717909E" w14:textId="77777777">
        <w:tblPrEx>
          <w:tblCellMar>
            <w:top w:w="0" w:type="dxa"/>
            <w:bottom w:w="0" w:type="dxa"/>
          </w:tblCellMar>
        </w:tblPrEx>
        <w:tc>
          <w:tcPr>
            <w:tcW w:w="3200" w:type="dxa"/>
            <w:tcMar>
              <w:top w:w="80" w:type="dxa"/>
              <w:left w:w="120" w:type="dxa"/>
              <w:bottom w:w="80" w:type="dxa"/>
              <w:right w:w="120" w:type="dxa"/>
            </w:tcMar>
            <w:vAlign w:val="center"/>
          </w:tcPr>
          <w:p w14:paraId="05905C10" w14:textId="77777777" w:rsidR="0097565F" w:rsidRDefault="00000000">
            <w:r>
              <w:rPr>
                <w:color w:val="000000"/>
                <w:sz w:val="17"/>
                <w:szCs w:val="17"/>
              </w:rPr>
              <w:t>rsi_extremes_scalp</w:t>
            </w:r>
          </w:p>
        </w:tc>
        <w:tc>
          <w:tcPr>
            <w:tcW w:w="1500" w:type="dxa"/>
            <w:tcMar>
              <w:top w:w="80" w:type="dxa"/>
              <w:left w:w="120" w:type="dxa"/>
              <w:bottom w:w="80" w:type="dxa"/>
              <w:right w:w="120" w:type="dxa"/>
            </w:tcMar>
            <w:vAlign w:val="center"/>
          </w:tcPr>
          <w:p w14:paraId="0E28884A" w14:textId="77777777" w:rsidR="0097565F" w:rsidRDefault="00000000">
            <w:r>
              <w:rPr>
                <w:color w:val="475569"/>
                <w:sz w:val="17"/>
                <w:szCs w:val="17"/>
              </w:rPr>
              <w:t>USOIL M15</w:t>
            </w:r>
          </w:p>
        </w:tc>
        <w:tc>
          <w:tcPr>
            <w:tcW w:w="1500" w:type="dxa"/>
            <w:tcMar>
              <w:top w:w="80" w:type="dxa"/>
              <w:left w:w="120" w:type="dxa"/>
              <w:bottom w:w="80" w:type="dxa"/>
              <w:right w:w="120" w:type="dxa"/>
            </w:tcMar>
            <w:vAlign w:val="center"/>
          </w:tcPr>
          <w:p w14:paraId="44013462" w14:textId="77777777" w:rsidR="0097565F" w:rsidRDefault="00000000">
            <w:pPr>
              <w:jc w:val="center"/>
            </w:pPr>
            <w:r>
              <w:rPr>
                <w:b/>
                <w:bCs/>
                <w:color w:val="1A7A4A"/>
                <w:sz w:val="17"/>
                <w:szCs w:val="17"/>
              </w:rPr>
              <w:t>75%</w:t>
            </w:r>
          </w:p>
        </w:tc>
        <w:tc>
          <w:tcPr>
            <w:tcW w:w="3160" w:type="dxa"/>
            <w:tcMar>
              <w:top w:w="80" w:type="dxa"/>
              <w:left w:w="120" w:type="dxa"/>
              <w:bottom w:w="80" w:type="dxa"/>
              <w:right w:w="120" w:type="dxa"/>
            </w:tcMar>
            <w:vAlign w:val="center"/>
          </w:tcPr>
          <w:p w14:paraId="7D436199" w14:textId="77777777" w:rsidR="0097565F" w:rsidRDefault="00000000">
            <w:r>
              <w:rPr>
                <w:color w:val="475569"/>
                <w:sz w:val="16"/>
                <w:szCs w:val="16"/>
              </w:rPr>
              <w:t>PASS — Small sample, monitor</w:t>
            </w:r>
          </w:p>
        </w:tc>
      </w:tr>
      <w:tr w:rsidR="00DB51EB" w14:paraId="0A858D37" w14:textId="77777777">
        <w:tblPrEx>
          <w:tblCellMar>
            <w:top w:w="0" w:type="dxa"/>
            <w:bottom w:w="0" w:type="dxa"/>
          </w:tblCellMar>
        </w:tblPrEx>
        <w:tc>
          <w:tcPr>
            <w:tcW w:w="3200" w:type="dxa"/>
            <w:tcMar>
              <w:top w:w="80" w:type="dxa"/>
              <w:left w:w="120" w:type="dxa"/>
              <w:bottom w:w="80" w:type="dxa"/>
              <w:right w:w="120" w:type="dxa"/>
            </w:tcMar>
            <w:vAlign w:val="center"/>
          </w:tcPr>
          <w:p w14:paraId="446B8CDF" w14:textId="77777777" w:rsidR="0097565F" w:rsidRDefault="00000000">
            <w:r>
              <w:rPr>
                <w:color w:val="000000"/>
                <w:sz w:val="17"/>
                <w:szCs w:val="17"/>
              </w:rPr>
              <w:t>bb_squeeze_scalp</w:t>
            </w:r>
          </w:p>
        </w:tc>
        <w:tc>
          <w:tcPr>
            <w:tcW w:w="1500" w:type="dxa"/>
            <w:tcMar>
              <w:top w:w="80" w:type="dxa"/>
              <w:left w:w="120" w:type="dxa"/>
              <w:bottom w:w="80" w:type="dxa"/>
              <w:right w:w="120" w:type="dxa"/>
            </w:tcMar>
            <w:vAlign w:val="center"/>
          </w:tcPr>
          <w:p w14:paraId="6D0826C5" w14:textId="77777777" w:rsidR="0097565F" w:rsidRDefault="00000000">
            <w:r>
              <w:rPr>
                <w:color w:val="475569"/>
                <w:sz w:val="17"/>
                <w:szCs w:val="17"/>
              </w:rPr>
              <w:t>USDJPY M15</w:t>
            </w:r>
          </w:p>
        </w:tc>
        <w:tc>
          <w:tcPr>
            <w:tcW w:w="1500" w:type="dxa"/>
            <w:tcMar>
              <w:top w:w="80" w:type="dxa"/>
              <w:left w:w="120" w:type="dxa"/>
              <w:bottom w:w="80" w:type="dxa"/>
              <w:right w:w="120" w:type="dxa"/>
            </w:tcMar>
            <w:vAlign w:val="center"/>
          </w:tcPr>
          <w:p w14:paraId="6CC432A6" w14:textId="77777777" w:rsidR="0097565F" w:rsidRDefault="00000000">
            <w:pPr>
              <w:jc w:val="center"/>
            </w:pPr>
            <w:r>
              <w:rPr>
                <w:b/>
                <w:bCs/>
                <w:color w:val="1A7A4A"/>
                <w:sz w:val="17"/>
                <w:szCs w:val="17"/>
              </w:rPr>
              <w:t>100%</w:t>
            </w:r>
          </w:p>
        </w:tc>
        <w:tc>
          <w:tcPr>
            <w:tcW w:w="3160" w:type="dxa"/>
            <w:tcMar>
              <w:top w:w="80" w:type="dxa"/>
              <w:left w:w="120" w:type="dxa"/>
              <w:bottom w:w="80" w:type="dxa"/>
              <w:right w:w="120" w:type="dxa"/>
            </w:tcMar>
            <w:vAlign w:val="center"/>
          </w:tcPr>
          <w:p w14:paraId="3DD7F77A" w14:textId="77777777" w:rsidR="0097565F" w:rsidRDefault="00000000">
            <w:r>
              <w:rPr>
                <w:color w:val="475569"/>
                <w:sz w:val="16"/>
                <w:szCs w:val="16"/>
              </w:rPr>
              <w:t>PASS — 2 trades only, monitor</w:t>
            </w:r>
          </w:p>
        </w:tc>
      </w:tr>
      <w:tr w:rsidR="00DB51EB" w14:paraId="1C5D9D36" w14:textId="77777777">
        <w:tblPrEx>
          <w:tblCellMar>
            <w:top w:w="0" w:type="dxa"/>
            <w:bottom w:w="0" w:type="dxa"/>
          </w:tblCellMar>
        </w:tblPrEx>
        <w:tc>
          <w:tcPr>
            <w:tcW w:w="3200" w:type="dxa"/>
            <w:tcMar>
              <w:top w:w="80" w:type="dxa"/>
              <w:left w:w="120" w:type="dxa"/>
              <w:bottom w:w="80" w:type="dxa"/>
              <w:right w:w="120" w:type="dxa"/>
            </w:tcMar>
            <w:vAlign w:val="center"/>
          </w:tcPr>
          <w:p w14:paraId="5B5A9696" w14:textId="77777777" w:rsidR="0097565F" w:rsidRDefault="00000000">
            <w:r>
              <w:rPr>
                <w:color w:val="000000"/>
                <w:sz w:val="17"/>
                <w:szCs w:val="17"/>
              </w:rPr>
              <w:t>rvgi_cci_confluence</w:t>
            </w:r>
          </w:p>
        </w:tc>
        <w:tc>
          <w:tcPr>
            <w:tcW w:w="1500" w:type="dxa"/>
            <w:tcMar>
              <w:top w:w="80" w:type="dxa"/>
              <w:left w:w="120" w:type="dxa"/>
              <w:bottom w:w="80" w:type="dxa"/>
              <w:right w:w="120" w:type="dxa"/>
            </w:tcMar>
            <w:vAlign w:val="center"/>
          </w:tcPr>
          <w:p w14:paraId="3D4FD687" w14:textId="77777777" w:rsidR="0097565F" w:rsidRDefault="00000000">
            <w:r>
              <w:rPr>
                <w:color w:val="475569"/>
                <w:sz w:val="17"/>
                <w:szCs w:val="17"/>
              </w:rPr>
              <w:t>Multiple</w:t>
            </w:r>
          </w:p>
        </w:tc>
        <w:tc>
          <w:tcPr>
            <w:tcW w:w="1500" w:type="dxa"/>
            <w:tcMar>
              <w:top w:w="80" w:type="dxa"/>
              <w:left w:w="120" w:type="dxa"/>
              <w:bottom w:w="80" w:type="dxa"/>
              <w:right w:w="120" w:type="dxa"/>
            </w:tcMar>
            <w:vAlign w:val="center"/>
          </w:tcPr>
          <w:p w14:paraId="3AE5D14F" w14:textId="77777777" w:rsidR="0097565F" w:rsidRDefault="00000000">
            <w:pPr>
              <w:jc w:val="center"/>
            </w:pPr>
            <w:r>
              <w:rPr>
                <w:b/>
                <w:bCs/>
                <w:color w:val="B45309"/>
                <w:sz w:val="17"/>
                <w:szCs w:val="17"/>
              </w:rPr>
              <w:t>55%</w:t>
            </w:r>
          </w:p>
        </w:tc>
        <w:tc>
          <w:tcPr>
            <w:tcW w:w="3160" w:type="dxa"/>
            <w:tcMar>
              <w:top w:w="80" w:type="dxa"/>
              <w:left w:w="120" w:type="dxa"/>
              <w:bottom w:w="80" w:type="dxa"/>
              <w:right w:w="120" w:type="dxa"/>
            </w:tcMar>
            <w:vAlign w:val="center"/>
          </w:tcPr>
          <w:p w14:paraId="1D9B9C7E" w14:textId="77777777" w:rsidR="0097565F" w:rsidRDefault="00000000">
            <w:r>
              <w:rPr>
                <w:color w:val="475569"/>
                <w:sz w:val="16"/>
                <w:szCs w:val="16"/>
              </w:rPr>
              <w:t>REVIEW — Below 60% threshold</w:t>
            </w:r>
          </w:p>
        </w:tc>
      </w:tr>
      <w:tr w:rsidR="00DB51EB" w14:paraId="1208F644" w14:textId="77777777">
        <w:tblPrEx>
          <w:tblCellMar>
            <w:top w:w="0" w:type="dxa"/>
            <w:bottom w:w="0" w:type="dxa"/>
          </w:tblCellMar>
        </w:tblPrEx>
        <w:tc>
          <w:tcPr>
            <w:tcW w:w="3200" w:type="dxa"/>
            <w:tcMar>
              <w:top w:w="80" w:type="dxa"/>
              <w:left w:w="120" w:type="dxa"/>
              <w:bottom w:w="80" w:type="dxa"/>
              <w:right w:w="120" w:type="dxa"/>
            </w:tcMar>
            <w:vAlign w:val="center"/>
          </w:tcPr>
          <w:p w14:paraId="2C6E55C2" w14:textId="77777777" w:rsidR="0097565F" w:rsidRDefault="00000000">
            <w:r>
              <w:rPr>
                <w:color w:val="000000"/>
                <w:sz w:val="17"/>
                <w:szCs w:val="17"/>
              </w:rPr>
              <w:t>turtle_soup</w:t>
            </w:r>
          </w:p>
        </w:tc>
        <w:tc>
          <w:tcPr>
            <w:tcW w:w="1500" w:type="dxa"/>
            <w:tcMar>
              <w:top w:w="80" w:type="dxa"/>
              <w:left w:w="120" w:type="dxa"/>
              <w:bottom w:w="80" w:type="dxa"/>
              <w:right w:w="120" w:type="dxa"/>
            </w:tcMar>
            <w:vAlign w:val="center"/>
          </w:tcPr>
          <w:p w14:paraId="1FDCBC89" w14:textId="77777777" w:rsidR="0097565F" w:rsidRDefault="00000000">
            <w:r>
              <w:rPr>
                <w:color w:val="475569"/>
                <w:sz w:val="17"/>
                <w:szCs w:val="17"/>
              </w:rPr>
              <w:t>EURUSD H4</w:t>
            </w:r>
          </w:p>
        </w:tc>
        <w:tc>
          <w:tcPr>
            <w:tcW w:w="1500" w:type="dxa"/>
            <w:tcMar>
              <w:top w:w="80" w:type="dxa"/>
              <w:left w:w="120" w:type="dxa"/>
              <w:bottom w:w="80" w:type="dxa"/>
              <w:right w:w="120" w:type="dxa"/>
            </w:tcMar>
            <w:vAlign w:val="center"/>
          </w:tcPr>
          <w:p w14:paraId="72398B10" w14:textId="77777777" w:rsidR="0097565F" w:rsidRDefault="00000000">
            <w:pPr>
              <w:jc w:val="center"/>
            </w:pPr>
            <w:r>
              <w:rPr>
                <w:b/>
                <w:bCs/>
                <w:color w:val="B45309"/>
                <w:sz w:val="17"/>
                <w:szCs w:val="17"/>
              </w:rPr>
              <w:t>52%</w:t>
            </w:r>
          </w:p>
        </w:tc>
        <w:tc>
          <w:tcPr>
            <w:tcW w:w="3160" w:type="dxa"/>
            <w:tcMar>
              <w:top w:w="80" w:type="dxa"/>
              <w:left w:w="120" w:type="dxa"/>
              <w:bottom w:w="80" w:type="dxa"/>
              <w:right w:w="120" w:type="dxa"/>
            </w:tcMar>
            <w:vAlign w:val="center"/>
          </w:tcPr>
          <w:p w14:paraId="2498E6F7" w14:textId="77777777" w:rsidR="0097565F" w:rsidRDefault="00000000">
            <w:r>
              <w:rPr>
                <w:color w:val="475569"/>
                <w:sz w:val="16"/>
                <w:szCs w:val="16"/>
              </w:rPr>
              <w:t>REVIEW</w:t>
            </w:r>
          </w:p>
        </w:tc>
      </w:tr>
      <w:tr w:rsidR="00DB51EB" w14:paraId="2B001812" w14:textId="77777777">
        <w:tblPrEx>
          <w:tblCellMar>
            <w:top w:w="0" w:type="dxa"/>
            <w:bottom w:w="0" w:type="dxa"/>
          </w:tblCellMar>
        </w:tblPrEx>
        <w:tc>
          <w:tcPr>
            <w:tcW w:w="3200" w:type="dxa"/>
            <w:tcMar>
              <w:top w:w="80" w:type="dxa"/>
              <w:left w:w="120" w:type="dxa"/>
              <w:bottom w:w="80" w:type="dxa"/>
              <w:right w:w="120" w:type="dxa"/>
            </w:tcMar>
            <w:vAlign w:val="center"/>
          </w:tcPr>
          <w:p w14:paraId="1819F20C" w14:textId="77777777" w:rsidR="0097565F" w:rsidRDefault="00000000">
            <w:r>
              <w:rPr>
                <w:color w:val="000000"/>
                <w:sz w:val="17"/>
                <w:szCs w:val="17"/>
              </w:rPr>
              <w:t>hikkake_trap</w:t>
            </w:r>
          </w:p>
        </w:tc>
        <w:tc>
          <w:tcPr>
            <w:tcW w:w="1500" w:type="dxa"/>
            <w:tcMar>
              <w:top w:w="80" w:type="dxa"/>
              <w:left w:w="120" w:type="dxa"/>
              <w:bottom w:w="80" w:type="dxa"/>
              <w:right w:w="120" w:type="dxa"/>
            </w:tcMar>
            <w:vAlign w:val="center"/>
          </w:tcPr>
          <w:p w14:paraId="366763D7" w14:textId="77777777" w:rsidR="0097565F" w:rsidRDefault="00000000">
            <w:r>
              <w:rPr>
                <w:color w:val="475569"/>
                <w:sz w:val="17"/>
                <w:szCs w:val="17"/>
              </w:rPr>
              <w:t>GBPUSD H4</w:t>
            </w:r>
          </w:p>
        </w:tc>
        <w:tc>
          <w:tcPr>
            <w:tcW w:w="1500" w:type="dxa"/>
            <w:tcMar>
              <w:top w:w="80" w:type="dxa"/>
              <w:left w:w="120" w:type="dxa"/>
              <w:bottom w:w="80" w:type="dxa"/>
              <w:right w:w="120" w:type="dxa"/>
            </w:tcMar>
            <w:vAlign w:val="center"/>
          </w:tcPr>
          <w:p w14:paraId="376E12C3" w14:textId="77777777" w:rsidR="0097565F" w:rsidRDefault="00000000">
            <w:pPr>
              <w:jc w:val="center"/>
            </w:pPr>
            <w:r>
              <w:rPr>
                <w:b/>
                <w:bCs/>
                <w:color w:val="B45309"/>
                <w:sz w:val="17"/>
                <w:szCs w:val="17"/>
              </w:rPr>
              <w:t>50%</w:t>
            </w:r>
          </w:p>
        </w:tc>
        <w:tc>
          <w:tcPr>
            <w:tcW w:w="3160" w:type="dxa"/>
            <w:tcMar>
              <w:top w:w="80" w:type="dxa"/>
              <w:left w:w="120" w:type="dxa"/>
              <w:bottom w:w="80" w:type="dxa"/>
              <w:right w:w="120" w:type="dxa"/>
            </w:tcMar>
            <w:vAlign w:val="center"/>
          </w:tcPr>
          <w:p w14:paraId="14D28CA6" w14:textId="77777777" w:rsidR="0097565F" w:rsidRDefault="00000000">
            <w:r>
              <w:rPr>
                <w:color w:val="475569"/>
                <w:sz w:val="16"/>
                <w:szCs w:val="16"/>
              </w:rPr>
              <w:t>REVIEW</w:t>
            </w:r>
          </w:p>
        </w:tc>
      </w:tr>
      <w:tr w:rsidR="00DB51EB" w14:paraId="7A291C5B" w14:textId="77777777">
        <w:tblPrEx>
          <w:tblCellMar>
            <w:top w:w="0" w:type="dxa"/>
            <w:bottom w:w="0" w:type="dxa"/>
          </w:tblCellMar>
        </w:tblPrEx>
        <w:tc>
          <w:tcPr>
            <w:tcW w:w="3200" w:type="dxa"/>
            <w:tcMar>
              <w:top w:w="80" w:type="dxa"/>
              <w:left w:w="120" w:type="dxa"/>
              <w:bottom w:w="80" w:type="dxa"/>
              <w:right w:w="120" w:type="dxa"/>
            </w:tcMar>
            <w:vAlign w:val="center"/>
          </w:tcPr>
          <w:p w14:paraId="49D382E4" w14:textId="77777777" w:rsidR="0097565F" w:rsidRDefault="00000000">
            <w:r>
              <w:rPr>
                <w:color w:val="000000"/>
                <w:sz w:val="17"/>
                <w:szCs w:val="17"/>
              </w:rPr>
              <w:t>multi_ema_crypto_scalper</w:t>
            </w:r>
          </w:p>
        </w:tc>
        <w:tc>
          <w:tcPr>
            <w:tcW w:w="1500" w:type="dxa"/>
            <w:tcMar>
              <w:top w:w="80" w:type="dxa"/>
              <w:left w:w="120" w:type="dxa"/>
              <w:bottom w:w="80" w:type="dxa"/>
              <w:right w:w="120" w:type="dxa"/>
            </w:tcMar>
            <w:vAlign w:val="center"/>
          </w:tcPr>
          <w:p w14:paraId="52512FAE" w14:textId="77777777" w:rsidR="0097565F" w:rsidRDefault="00000000">
            <w:r>
              <w:rPr>
                <w:color w:val="475569"/>
                <w:sz w:val="17"/>
                <w:szCs w:val="17"/>
              </w:rPr>
              <w:t>BTCUSD H4</w:t>
            </w:r>
          </w:p>
        </w:tc>
        <w:tc>
          <w:tcPr>
            <w:tcW w:w="1500" w:type="dxa"/>
            <w:tcMar>
              <w:top w:w="80" w:type="dxa"/>
              <w:left w:w="120" w:type="dxa"/>
              <w:bottom w:w="80" w:type="dxa"/>
              <w:right w:w="120" w:type="dxa"/>
            </w:tcMar>
            <w:vAlign w:val="center"/>
          </w:tcPr>
          <w:p w14:paraId="0F9F11A9" w14:textId="77777777" w:rsidR="0097565F" w:rsidRDefault="00000000">
            <w:pPr>
              <w:jc w:val="center"/>
            </w:pPr>
            <w:r>
              <w:rPr>
                <w:b/>
                <w:bCs/>
                <w:color w:val="B91C1C"/>
                <w:sz w:val="17"/>
                <w:szCs w:val="17"/>
              </w:rPr>
              <w:t>44%</w:t>
            </w:r>
          </w:p>
        </w:tc>
        <w:tc>
          <w:tcPr>
            <w:tcW w:w="3160" w:type="dxa"/>
            <w:tcMar>
              <w:top w:w="80" w:type="dxa"/>
              <w:left w:w="120" w:type="dxa"/>
              <w:bottom w:w="80" w:type="dxa"/>
              <w:right w:w="120" w:type="dxa"/>
            </w:tcMar>
            <w:vAlign w:val="center"/>
          </w:tcPr>
          <w:p w14:paraId="64754600" w14:textId="77777777" w:rsidR="0097565F" w:rsidRDefault="00000000">
            <w:r>
              <w:rPr>
                <w:color w:val="475569"/>
                <w:sz w:val="16"/>
                <w:szCs w:val="16"/>
              </w:rPr>
              <w:t>DISABLED — EMA late entry</w:t>
            </w:r>
          </w:p>
        </w:tc>
      </w:tr>
      <w:tr w:rsidR="00DB51EB" w14:paraId="10D4C47C" w14:textId="77777777">
        <w:tblPrEx>
          <w:tblCellMar>
            <w:top w:w="0" w:type="dxa"/>
            <w:bottom w:w="0" w:type="dxa"/>
          </w:tblCellMar>
        </w:tblPrEx>
        <w:tc>
          <w:tcPr>
            <w:tcW w:w="3200" w:type="dxa"/>
            <w:tcMar>
              <w:top w:w="80" w:type="dxa"/>
              <w:left w:w="120" w:type="dxa"/>
              <w:bottom w:w="80" w:type="dxa"/>
              <w:right w:w="120" w:type="dxa"/>
            </w:tcMar>
            <w:vAlign w:val="center"/>
          </w:tcPr>
          <w:p w14:paraId="0A170382" w14:textId="77777777" w:rsidR="0097565F" w:rsidRDefault="00000000">
            <w:r>
              <w:rPr>
                <w:color w:val="000000"/>
                <w:sz w:val="17"/>
                <w:szCs w:val="17"/>
              </w:rPr>
              <w:t>silver_bullet_crypto</w:t>
            </w:r>
          </w:p>
        </w:tc>
        <w:tc>
          <w:tcPr>
            <w:tcW w:w="1500" w:type="dxa"/>
            <w:tcMar>
              <w:top w:w="80" w:type="dxa"/>
              <w:left w:w="120" w:type="dxa"/>
              <w:bottom w:w="80" w:type="dxa"/>
              <w:right w:w="120" w:type="dxa"/>
            </w:tcMar>
            <w:vAlign w:val="center"/>
          </w:tcPr>
          <w:p w14:paraId="2FEE4807" w14:textId="77777777" w:rsidR="0097565F" w:rsidRDefault="00000000">
            <w:r>
              <w:rPr>
                <w:color w:val="475569"/>
                <w:sz w:val="17"/>
                <w:szCs w:val="17"/>
              </w:rPr>
              <w:t>BTCUSD H4</w:t>
            </w:r>
          </w:p>
        </w:tc>
        <w:tc>
          <w:tcPr>
            <w:tcW w:w="1500" w:type="dxa"/>
            <w:tcMar>
              <w:top w:w="80" w:type="dxa"/>
              <w:left w:w="120" w:type="dxa"/>
              <w:bottom w:w="80" w:type="dxa"/>
              <w:right w:w="120" w:type="dxa"/>
            </w:tcMar>
            <w:vAlign w:val="center"/>
          </w:tcPr>
          <w:p w14:paraId="634E0F0C" w14:textId="77777777" w:rsidR="0097565F" w:rsidRDefault="00000000">
            <w:pPr>
              <w:jc w:val="center"/>
            </w:pPr>
            <w:r>
              <w:rPr>
                <w:b/>
                <w:bCs/>
                <w:color w:val="B91C1C"/>
                <w:sz w:val="17"/>
                <w:szCs w:val="17"/>
              </w:rPr>
              <w:t>42%</w:t>
            </w:r>
          </w:p>
        </w:tc>
        <w:tc>
          <w:tcPr>
            <w:tcW w:w="3160" w:type="dxa"/>
            <w:tcMar>
              <w:top w:w="80" w:type="dxa"/>
              <w:left w:w="120" w:type="dxa"/>
              <w:bottom w:w="80" w:type="dxa"/>
              <w:right w:w="120" w:type="dxa"/>
            </w:tcMar>
            <w:vAlign w:val="center"/>
          </w:tcPr>
          <w:p w14:paraId="44A41A23" w14:textId="77777777" w:rsidR="0097565F" w:rsidRDefault="00000000">
            <w:r>
              <w:rPr>
                <w:color w:val="475569"/>
                <w:sz w:val="16"/>
                <w:szCs w:val="16"/>
              </w:rPr>
              <w:t>DISABLED — ICT fails in trend</w:t>
            </w:r>
          </w:p>
        </w:tc>
      </w:tr>
      <w:tr w:rsidR="00DB51EB" w14:paraId="2403BA6E" w14:textId="77777777">
        <w:tblPrEx>
          <w:tblCellMar>
            <w:top w:w="0" w:type="dxa"/>
            <w:bottom w:w="0" w:type="dxa"/>
          </w:tblCellMar>
        </w:tblPrEx>
        <w:tc>
          <w:tcPr>
            <w:tcW w:w="3200" w:type="dxa"/>
            <w:tcMar>
              <w:top w:w="80" w:type="dxa"/>
              <w:left w:w="120" w:type="dxa"/>
              <w:bottom w:w="80" w:type="dxa"/>
              <w:right w:w="120" w:type="dxa"/>
            </w:tcMar>
            <w:vAlign w:val="center"/>
          </w:tcPr>
          <w:p w14:paraId="0FC2B89E" w14:textId="77777777" w:rsidR="0097565F" w:rsidRDefault="00000000">
            <w:r>
              <w:rPr>
                <w:color w:val="000000"/>
                <w:sz w:val="17"/>
                <w:szCs w:val="17"/>
              </w:rPr>
              <w:t>power_of_3_amd</w:t>
            </w:r>
          </w:p>
        </w:tc>
        <w:tc>
          <w:tcPr>
            <w:tcW w:w="1500" w:type="dxa"/>
            <w:tcMar>
              <w:top w:w="80" w:type="dxa"/>
              <w:left w:w="120" w:type="dxa"/>
              <w:bottom w:w="80" w:type="dxa"/>
              <w:right w:w="120" w:type="dxa"/>
            </w:tcMar>
            <w:vAlign w:val="center"/>
          </w:tcPr>
          <w:p w14:paraId="3C314730" w14:textId="77777777" w:rsidR="0097565F" w:rsidRDefault="00000000">
            <w:r>
              <w:rPr>
                <w:color w:val="475569"/>
                <w:sz w:val="17"/>
                <w:szCs w:val="17"/>
              </w:rPr>
              <w:t>BTCUSD H4</w:t>
            </w:r>
          </w:p>
        </w:tc>
        <w:tc>
          <w:tcPr>
            <w:tcW w:w="1500" w:type="dxa"/>
            <w:tcMar>
              <w:top w:w="80" w:type="dxa"/>
              <w:left w:w="120" w:type="dxa"/>
              <w:bottom w:w="80" w:type="dxa"/>
              <w:right w:w="120" w:type="dxa"/>
            </w:tcMar>
            <w:vAlign w:val="center"/>
          </w:tcPr>
          <w:p w14:paraId="4984C258" w14:textId="77777777" w:rsidR="0097565F" w:rsidRDefault="00000000">
            <w:pPr>
              <w:jc w:val="center"/>
            </w:pPr>
            <w:r>
              <w:rPr>
                <w:b/>
                <w:bCs/>
                <w:color w:val="B91C1C"/>
                <w:sz w:val="17"/>
                <w:szCs w:val="17"/>
              </w:rPr>
              <w:t>40%</w:t>
            </w:r>
          </w:p>
        </w:tc>
        <w:tc>
          <w:tcPr>
            <w:tcW w:w="3160" w:type="dxa"/>
            <w:tcMar>
              <w:top w:w="80" w:type="dxa"/>
              <w:left w:w="120" w:type="dxa"/>
              <w:bottom w:w="80" w:type="dxa"/>
              <w:right w:w="120" w:type="dxa"/>
            </w:tcMar>
            <w:vAlign w:val="center"/>
          </w:tcPr>
          <w:p w14:paraId="052095DF" w14:textId="77777777" w:rsidR="0097565F" w:rsidRDefault="00000000">
            <w:r>
              <w:rPr>
                <w:color w:val="475569"/>
                <w:sz w:val="16"/>
                <w:szCs w:val="16"/>
              </w:rPr>
              <w:t>DISABLED — AMD fails in trend</w:t>
            </w:r>
          </w:p>
        </w:tc>
      </w:tr>
    </w:tbl>
    <w:p w14:paraId="10668D0E" w14:textId="77777777" w:rsidR="0097565F" w:rsidRDefault="00000000">
      <w:pPr>
        <w:pStyle w:val="Heading1"/>
        <w:pBdr>
          <w:bottom w:val="single" w:sz="6" w:space="4" w:color="2E5FA3"/>
        </w:pBdr>
      </w:pPr>
      <w:r>
        <w:t>8  Next Session — Prioritised Checklist</w:t>
      </w:r>
    </w:p>
    <w:p w14:paraId="493E0782" w14:textId="77777777" w:rsidR="0097565F" w:rsidRDefault="0097565F">
      <w:pPr>
        <w:spacing w:before="80" w:after="60"/>
      </w:pPr>
    </w:p>
    <w:p w14:paraId="6BB2F39F" w14:textId="77777777" w:rsidR="0097565F" w:rsidRDefault="00000000">
      <w:pPr>
        <w:pStyle w:val="Heading2"/>
      </w:pPr>
      <w:r>
        <w:t>P0 — Fix Before Any Live-Adjacent Work</w:t>
      </w:r>
    </w:p>
    <w:p w14:paraId="4B38FC18" w14:textId="77777777" w:rsidR="0097565F" w:rsidRDefault="00000000">
      <w:pPr>
        <w:pStyle w:val="ListParagraph"/>
        <w:numPr>
          <w:ilvl w:val="0"/>
          <w:numId w:val="2"/>
        </w:numPr>
        <w:spacing w:before="40" w:after="40"/>
      </w:pPr>
      <w:r>
        <w:rPr>
          <w:color w:val="111111"/>
          <w:sz w:val="19"/>
          <w:szCs w:val="19"/>
        </w:rPr>
        <w:t>Fix net_pnl on trade close (paper_engine.py _log_trade_close) — Section 3.1</w:t>
      </w:r>
    </w:p>
    <w:p w14:paraId="642BFCC2" w14:textId="77777777" w:rsidR="0097565F" w:rsidRDefault="00000000">
      <w:pPr>
        <w:pStyle w:val="ListParagraph"/>
        <w:numPr>
          <w:ilvl w:val="0"/>
          <w:numId w:val="2"/>
        </w:numPr>
        <w:spacing w:before="40" w:after="40"/>
      </w:pPr>
      <w:r>
        <w:rPr>
          <w:color w:val="111111"/>
          <w:sz w:val="19"/>
          <w:szCs w:val="19"/>
        </w:rPr>
        <w:t>Fix triggered_trade_id on trade open (paper_engine.py _log_trade_open) — Section 3.2</w:t>
      </w:r>
    </w:p>
    <w:p w14:paraId="068C88BB" w14:textId="77777777" w:rsidR="0097565F" w:rsidRDefault="00000000">
      <w:pPr>
        <w:pStyle w:val="ListParagraph"/>
        <w:numPr>
          <w:ilvl w:val="0"/>
          <w:numId w:val="2"/>
        </w:numPr>
        <w:spacing w:before="40" w:after="40"/>
      </w:pPr>
      <w:r>
        <w:rPr>
          <w:color w:val="111111"/>
          <w:sz w:val="19"/>
          <w:szCs w:val="19"/>
        </w:rPr>
        <w:t>Fix account currency to ZAR in DB — Section 3.3</w:t>
      </w:r>
    </w:p>
    <w:p w14:paraId="586610C6" w14:textId="77777777" w:rsidR="0097565F" w:rsidRDefault="00000000">
      <w:pPr>
        <w:pStyle w:val="Heading2"/>
      </w:pPr>
      <w:r>
        <w:t>P1 — Live Readiness</w:t>
      </w:r>
    </w:p>
    <w:p w14:paraId="5E9E6786" w14:textId="77777777" w:rsidR="0097565F" w:rsidRDefault="00000000">
      <w:pPr>
        <w:pStyle w:val="ListParagraph"/>
        <w:numPr>
          <w:ilvl w:val="0"/>
          <w:numId w:val="2"/>
        </w:numPr>
        <w:spacing w:before="40" w:after="40"/>
      </w:pPr>
      <w:r>
        <w:rPr>
          <w:color w:val="111111"/>
          <w:sz w:val="19"/>
          <w:szCs w:val="19"/>
        </w:rPr>
        <w:t>Phase 1: Circuit breaker 20% DD hard stop + pause_flag shared state</w:t>
      </w:r>
    </w:p>
    <w:p w14:paraId="7DF67996" w14:textId="77777777" w:rsidR="0097565F" w:rsidRDefault="00000000">
      <w:pPr>
        <w:pStyle w:val="ListParagraph"/>
        <w:numPr>
          <w:ilvl w:val="0"/>
          <w:numId w:val="2"/>
        </w:numPr>
        <w:spacing w:before="40" w:after="40"/>
      </w:pPr>
      <w:r>
        <w:rPr>
          <w:color w:val="111111"/>
          <w:sz w:val="19"/>
          <w:szCs w:val="19"/>
        </w:rPr>
        <w:t>Phase 2: Drop risk_per_trade_pct to 1.0, verify lot sizing formula for XAUUSD</w:t>
      </w:r>
    </w:p>
    <w:p w14:paraId="73A35DA2" w14:textId="77777777" w:rsidR="0097565F" w:rsidRDefault="00000000">
      <w:pPr>
        <w:pStyle w:val="ListParagraph"/>
        <w:numPr>
          <w:ilvl w:val="0"/>
          <w:numId w:val="2"/>
        </w:numPr>
        <w:spacing w:before="40" w:after="40"/>
      </w:pPr>
      <w:r>
        <w:rPr>
          <w:color w:val="111111"/>
          <w:sz w:val="19"/>
          <w:szCs w:val="19"/>
        </w:rPr>
        <w:t>Phase 4: Enable gold_momentum_breakout + rsi_pullback GBPJPY/H4 in strategies.yaml</w:t>
      </w:r>
    </w:p>
    <w:p w14:paraId="5D4C10A7" w14:textId="77777777" w:rsidR="0097565F" w:rsidRDefault="00000000">
      <w:pPr>
        <w:pStyle w:val="Heading2"/>
      </w:pPr>
      <w:r>
        <w:t>P2 — Complete &amp; Validate</w:t>
      </w:r>
    </w:p>
    <w:p w14:paraId="4A27B9CC" w14:textId="77777777" w:rsidR="0097565F" w:rsidRDefault="00000000">
      <w:pPr>
        <w:pStyle w:val="ListParagraph"/>
        <w:numPr>
          <w:ilvl w:val="0"/>
          <w:numId w:val="2"/>
        </w:numPr>
        <w:spacing w:before="40" w:after="40"/>
      </w:pPr>
      <w:r>
        <w:rPr>
          <w:color w:val="111111"/>
          <w:sz w:val="19"/>
          <w:szCs w:val="19"/>
        </w:rPr>
        <w:t>Phase 3: End-to-end test /trade and /close_manual commands</w:t>
      </w:r>
    </w:p>
    <w:p w14:paraId="710FACDC" w14:textId="77777777" w:rsidR="0097565F" w:rsidRDefault="00000000">
      <w:pPr>
        <w:pStyle w:val="ListParagraph"/>
        <w:numPr>
          <w:ilvl w:val="0"/>
          <w:numId w:val="2"/>
        </w:numPr>
        <w:spacing w:before="40" w:after="40"/>
      </w:pPr>
      <w:r>
        <w:rPr>
          <w:color w:val="111111"/>
          <w:sz w:val="19"/>
          <w:szCs w:val="19"/>
        </w:rPr>
        <w:t>Phase 5: Write 17-test E2E validation script</w:t>
      </w:r>
    </w:p>
    <w:p w14:paraId="01676764" w14:textId="77777777" w:rsidR="0097565F" w:rsidRDefault="00000000">
      <w:pPr>
        <w:pStyle w:val="ListParagraph"/>
        <w:numPr>
          <w:ilvl w:val="0"/>
          <w:numId w:val="2"/>
        </w:numPr>
        <w:spacing w:before="40" w:after="40"/>
      </w:pPr>
      <w:r>
        <w:rPr>
          <w:color w:val="111111"/>
          <w:sz w:val="19"/>
          <w:szCs w:val="19"/>
        </w:rPr>
        <w:t>Phase 6: Dashboard live account equity panel, risk metrics card</w:t>
      </w:r>
    </w:p>
    <w:p w14:paraId="76F6175B" w14:textId="77777777" w:rsidR="0097565F" w:rsidRDefault="00000000">
      <w:pPr>
        <w:pStyle w:val="ListParagraph"/>
        <w:numPr>
          <w:ilvl w:val="0"/>
          <w:numId w:val="2"/>
        </w:numPr>
        <w:spacing w:before="40" w:after="40"/>
      </w:pPr>
      <w:r>
        <w:rPr>
          <w:color w:val="111111"/>
          <w:sz w:val="19"/>
          <w:szCs w:val="19"/>
        </w:rPr>
        <w:t>Phase 8: 48-hour demo run with acceptance criteria monitoring</w:t>
      </w:r>
    </w:p>
    <w:p w14:paraId="59EAE875" w14:textId="77777777" w:rsidR="0097565F" w:rsidRDefault="00000000">
      <w:pPr>
        <w:pStyle w:val="Heading2"/>
      </w:pPr>
      <w:r>
        <w:t>P3 — Deferred (Not Blocking Live)</w:t>
      </w:r>
    </w:p>
    <w:p w14:paraId="23E4B330" w14:textId="77777777" w:rsidR="0097565F" w:rsidRDefault="00000000">
      <w:pPr>
        <w:pStyle w:val="ListParagraph"/>
        <w:numPr>
          <w:ilvl w:val="0"/>
          <w:numId w:val="2"/>
        </w:numPr>
        <w:spacing w:before="40" w:after="40"/>
      </w:pPr>
      <w:r>
        <w:rPr>
          <w:color w:val="111111"/>
          <w:sz w:val="19"/>
          <w:szCs w:val="19"/>
        </w:rPr>
        <w:t>Re-run overnight backtest after strategy v3 upgrades (all 173 combos)</w:t>
      </w:r>
    </w:p>
    <w:p w14:paraId="17BAF462" w14:textId="77777777" w:rsidR="0097565F" w:rsidRDefault="00000000">
      <w:pPr>
        <w:pStyle w:val="ListParagraph"/>
        <w:numPr>
          <w:ilvl w:val="0"/>
          <w:numId w:val="2"/>
        </w:numPr>
        <w:spacing w:before="40" w:after="40"/>
      </w:pPr>
      <w:r>
        <w:rPr>
          <w:color w:val="111111"/>
          <w:sz w:val="19"/>
          <w:szCs w:val="19"/>
        </w:rPr>
        <w:t>Pull stock CFD history (NVDA/AMD/MSFT/AAPL) before backtest</w:t>
      </w:r>
    </w:p>
    <w:p w14:paraId="7A3E1310" w14:textId="77777777" w:rsidR="0097565F" w:rsidRDefault="00000000">
      <w:pPr>
        <w:pStyle w:val="ListParagraph"/>
        <w:numPr>
          <w:ilvl w:val="0"/>
          <w:numId w:val="2"/>
        </w:numPr>
        <w:spacing w:before="40" w:after="40"/>
      </w:pPr>
      <w:r>
        <w:rPr>
          <w:color w:val="111111"/>
          <w:sz w:val="19"/>
          <w:szCs w:val="19"/>
        </w:rPr>
        <w:t>Re-enable crypto strategies after adding D1 regime filter (ADX gate)</w:t>
      </w:r>
    </w:p>
    <w:p w14:paraId="3A6E473F" w14:textId="77777777" w:rsidR="0097565F" w:rsidRDefault="0097565F">
      <w:pPr>
        <w:pBdr>
          <w:bottom w:val="single" w:sz="2" w:space="1" w:color="CBD5E1"/>
        </w:pBdr>
        <w:spacing w:before="80" w:after="80"/>
      </w:pPr>
    </w:p>
    <w:p w14:paraId="33B00E3C" w14:textId="77777777" w:rsidR="0097565F" w:rsidRDefault="00000000">
      <w:pPr>
        <w:spacing w:before="120" w:after="120"/>
      </w:pPr>
      <w:r>
        <w:rPr>
          <w:i/>
          <w:iCs/>
          <w:color w:val="475569"/>
        </w:rPr>
        <w:t>End of handover. All code changes from this session are saved in F:\REPOS\leo123xxx\TradePanel\TradePanel. Restart uvicorn (backend) and rebuild frontend (npm run build) to pick up changes.</w:t>
      </w:r>
    </w:p>
    <w:sectPr w:rsidR="0097565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3EB02" w14:textId="77777777" w:rsidR="004F408A" w:rsidRDefault="004F408A">
      <w:r>
        <w:separator/>
      </w:r>
    </w:p>
  </w:endnote>
  <w:endnote w:type="continuationSeparator" w:id="0">
    <w:p w14:paraId="35920086" w14:textId="77777777" w:rsidR="004F408A" w:rsidRDefault="004F40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786AE" w14:textId="77777777" w:rsidR="0097565F" w:rsidRDefault="00000000">
    <w:pPr>
      <w:pBdr>
        <w:top w:val="single" w:sz="4" w:space="4" w:color="CBD5E1"/>
      </w:pBdr>
      <w:tabs>
        <w:tab w:val="right" w:pos="9026"/>
      </w:tabs>
      <w:spacing w:before="80"/>
    </w:pPr>
    <w:r>
      <w:rPr>
        <w:color w:val="475569"/>
        <w:sz w:val="16"/>
        <w:szCs w:val="16"/>
      </w:rPr>
      <w:t>CONFIDENTIAL  —  Leo Makhubele</w:t>
    </w:r>
    <w:r>
      <w:rPr>
        <w:color w:val="475569"/>
        <w:sz w:val="16"/>
        <w:szCs w:val="16"/>
      </w:rPr>
      <w:tab/>
      <w:t xml:space="preserve">Page </w:t>
    </w:r>
    <w:r>
      <w:rPr>
        <w:color w:val="475569"/>
        <w:sz w:val="16"/>
        <w:szCs w:val="16"/>
      </w:rPr>
      <w:fldChar w:fldCharType="begin"/>
    </w:r>
    <w:r>
      <w:rPr>
        <w:color w:val="475569"/>
        <w:sz w:val="16"/>
        <w:szCs w:val="16"/>
      </w:rPr>
      <w:instrText>PAGE</w:instrText>
    </w:r>
    <w:r>
      <w:rPr>
        <w:color w:val="475569"/>
        <w:sz w:val="16"/>
        <w:szCs w:val="16"/>
      </w:rPr>
      <w:fldChar w:fldCharType="separate"/>
    </w:r>
    <w:r w:rsidR="008B05E6">
      <w:rPr>
        <w:noProof/>
        <w:color w:val="475569"/>
        <w:sz w:val="16"/>
        <w:szCs w:val="16"/>
      </w:rPr>
      <w:t>1</w:t>
    </w:r>
    <w:r>
      <w:rPr>
        <w:color w:val="47556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2D9D3" w14:textId="77777777" w:rsidR="004F408A" w:rsidRDefault="004F408A">
      <w:r>
        <w:separator/>
      </w:r>
    </w:p>
  </w:footnote>
  <w:footnote w:type="continuationSeparator" w:id="0">
    <w:p w14:paraId="549F2F08" w14:textId="77777777" w:rsidR="004F408A" w:rsidRDefault="004F40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CFD83" w14:textId="77777777" w:rsidR="0097565F" w:rsidRDefault="00000000">
    <w:pPr>
      <w:pBdr>
        <w:bottom w:val="single" w:sz="4" w:space="4" w:color="2E5FA3"/>
      </w:pBdr>
      <w:tabs>
        <w:tab w:val="right" w:pos="9026"/>
      </w:tabs>
      <w:spacing w:after="80"/>
    </w:pPr>
    <w:r>
      <w:rPr>
        <w:color w:val="475569"/>
        <w:sz w:val="18"/>
        <w:szCs w:val="18"/>
      </w:rPr>
      <w:t>TradePanel  —  Agent Handover Document</w:t>
    </w:r>
    <w:r>
      <w:rPr>
        <w:color w:val="475569"/>
        <w:sz w:val="18"/>
        <w:szCs w:val="18"/>
      </w:rPr>
      <w:tab/>
      <w:t>2026-05-06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9312E"/>
    <w:multiLevelType w:val="hybridMultilevel"/>
    <w:tmpl w:val="AB346A2C"/>
    <w:lvl w:ilvl="0" w:tplc="B05C3BFA">
      <w:start w:val="1"/>
      <w:numFmt w:val="bullet"/>
      <w:lvlText w:val="●"/>
      <w:lvlJc w:val="left"/>
      <w:pPr>
        <w:ind w:left="720" w:hanging="360"/>
      </w:pPr>
    </w:lvl>
    <w:lvl w:ilvl="1" w:tplc="3EA6DEDE">
      <w:start w:val="1"/>
      <w:numFmt w:val="bullet"/>
      <w:lvlText w:val="○"/>
      <w:lvlJc w:val="left"/>
      <w:pPr>
        <w:ind w:left="1440" w:hanging="360"/>
      </w:pPr>
    </w:lvl>
    <w:lvl w:ilvl="2" w:tplc="AC42D402">
      <w:start w:val="1"/>
      <w:numFmt w:val="bullet"/>
      <w:lvlText w:val="■"/>
      <w:lvlJc w:val="left"/>
      <w:pPr>
        <w:ind w:left="2160" w:hanging="360"/>
      </w:pPr>
    </w:lvl>
    <w:lvl w:ilvl="3" w:tplc="033A3F58">
      <w:start w:val="1"/>
      <w:numFmt w:val="bullet"/>
      <w:lvlText w:val="●"/>
      <w:lvlJc w:val="left"/>
      <w:pPr>
        <w:ind w:left="2880" w:hanging="360"/>
      </w:pPr>
    </w:lvl>
    <w:lvl w:ilvl="4" w:tplc="827AF736">
      <w:start w:val="1"/>
      <w:numFmt w:val="bullet"/>
      <w:lvlText w:val="○"/>
      <w:lvlJc w:val="left"/>
      <w:pPr>
        <w:ind w:left="3600" w:hanging="360"/>
      </w:pPr>
    </w:lvl>
    <w:lvl w:ilvl="5" w:tplc="55F29D48">
      <w:start w:val="1"/>
      <w:numFmt w:val="bullet"/>
      <w:lvlText w:val="■"/>
      <w:lvlJc w:val="left"/>
      <w:pPr>
        <w:ind w:left="4320" w:hanging="360"/>
      </w:pPr>
    </w:lvl>
    <w:lvl w:ilvl="6" w:tplc="6BC274A8">
      <w:start w:val="1"/>
      <w:numFmt w:val="bullet"/>
      <w:lvlText w:val="●"/>
      <w:lvlJc w:val="left"/>
      <w:pPr>
        <w:ind w:left="5040" w:hanging="360"/>
      </w:pPr>
    </w:lvl>
    <w:lvl w:ilvl="7" w:tplc="B9601F82">
      <w:start w:val="1"/>
      <w:numFmt w:val="bullet"/>
      <w:lvlText w:val="●"/>
      <w:lvlJc w:val="left"/>
      <w:pPr>
        <w:ind w:left="5760" w:hanging="360"/>
      </w:pPr>
    </w:lvl>
    <w:lvl w:ilvl="8" w:tplc="3000E230">
      <w:start w:val="1"/>
      <w:numFmt w:val="bullet"/>
      <w:lvlText w:val="●"/>
      <w:lvlJc w:val="left"/>
      <w:pPr>
        <w:ind w:left="6480" w:hanging="360"/>
      </w:pPr>
    </w:lvl>
  </w:abstractNum>
  <w:abstractNum w:abstractNumId="1" w15:restartNumberingAfterBreak="0">
    <w:nsid w:val="3F5731CA"/>
    <w:multiLevelType w:val="hybridMultilevel"/>
    <w:tmpl w:val="94BC9798"/>
    <w:lvl w:ilvl="0" w:tplc="2496E730">
      <w:start w:val="1"/>
      <w:numFmt w:val="bullet"/>
      <w:lvlText w:val="•"/>
      <w:lvlJc w:val="left"/>
      <w:pPr>
        <w:ind w:left="540" w:hanging="260"/>
      </w:pPr>
    </w:lvl>
    <w:lvl w:ilvl="1" w:tplc="DC1CA5A6">
      <w:start w:val="1"/>
      <w:numFmt w:val="bullet"/>
      <w:lvlText w:val="◦"/>
      <w:lvlJc w:val="left"/>
      <w:pPr>
        <w:ind w:left="900" w:hanging="260"/>
      </w:pPr>
    </w:lvl>
    <w:lvl w:ilvl="2" w:tplc="82962DB6">
      <w:numFmt w:val="decimal"/>
      <w:lvlText w:val=""/>
      <w:lvlJc w:val="left"/>
    </w:lvl>
    <w:lvl w:ilvl="3" w:tplc="15441C9E">
      <w:numFmt w:val="decimal"/>
      <w:lvlText w:val=""/>
      <w:lvlJc w:val="left"/>
    </w:lvl>
    <w:lvl w:ilvl="4" w:tplc="440C16AE">
      <w:numFmt w:val="decimal"/>
      <w:lvlText w:val=""/>
      <w:lvlJc w:val="left"/>
    </w:lvl>
    <w:lvl w:ilvl="5" w:tplc="664AB5B6">
      <w:numFmt w:val="decimal"/>
      <w:lvlText w:val=""/>
      <w:lvlJc w:val="left"/>
    </w:lvl>
    <w:lvl w:ilvl="6" w:tplc="76CA8FE2">
      <w:numFmt w:val="decimal"/>
      <w:lvlText w:val=""/>
      <w:lvlJc w:val="left"/>
    </w:lvl>
    <w:lvl w:ilvl="7" w:tplc="5630E72C">
      <w:numFmt w:val="decimal"/>
      <w:lvlText w:val=""/>
      <w:lvlJc w:val="left"/>
    </w:lvl>
    <w:lvl w:ilvl="8" w:tplc="31D0633E">
      <w:numFmt w:val="decimal"/>
      <w:lvlText w:val=""/>
      <w:lvlJc w:val="left"/>
    </w:lvl>
  </w:abstractNum>
  <w:num w:numId="1" w16cid:durableId="1839927906">
    <w:abstractNumId w:val="0"/>
    <w:lvlOverride w:ilvl="0">
      <w:startOverride w:val="1"/>
    </w:lvlOverride>
  </w:num>
  <w:num w:numId="2" w16cid:durableId="9603040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65F"/>
    <w:rsid w:val="00073442"/>
    <w:rsid w:val="00413B96"/>
    <w:rsid w:val="004F408A"/>
    <w:rsid w:val="008B05E6"/>
    <w:rsid w:val="0097565F"/>
    <w:rsid w:val="00DB51E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9956E"/>
  <w15:docId w15:val="{89819162-80FC-4C91-91E0-BCCC5B83A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00"/>
      <w:outlineLvl w:val="0"/>
    </w:pPr>
    <w:rPr>
      <w:b/>
      <w:bCs/>
      <w:color w:val="1B2A4A"/>
      <w:sz w:val="30"/>
      <w:szCs w:val="30"/>
    </w:rPr>
  </w:style>
  <w:style w:type="paragraph" w:styleId="Heading2">
    <w:name w:val="heading 2"/>
    <w:uiPriority w:val="9"/>
    <w:unhideWhenUsed/>
    <w:qFormat/>
    <w:pPr>
      <w:spacing w:before="220" w:after="80"/>
      <w:outlineLvl w:val="1"/>
    </w:pPr>
    <w:rPr>
      <w:b/>
      <w:bCs/>
      <w:color w:val="2E5FA3"/>
      <w:sz w:val="24"/>
      <w:szCs w:val="24"/>
    </w:rPr>
  </w:style>
  <w:style w:type="paragraph" w:styleId="Heading3">
    <w:name w:val="heading 3"/>
    <w:uiPriority w:val="9"/>
    <w:unhideWhenUsed/>
    <w:qFormat/>
    <w:pPr>
      <w:spacing w:before="160" w:after="60"/>
      <w:outlineLvl w:val="2"/>
    </w:pPr>
    <w:rPr>
      <w:b/>
      <w:bCs/>
      <w:color w:val="475569"/>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1923</Words>
  <Characters>10967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Makhubele</dc:creator>
  <cp:keywords/>
  <dc:description/>
  <cp:lastModifiedBy>Nonjabulo LEONIS</cp:lastModifiedBy>
  <cp:revision>1</cp:revision>
  <dcterms:created xsi:type="dcterms:W3CDTF">2026-05-06T06:30:00Z</dcterms:created>
  <dcterms:modified xsi:type="dcterms:W3CDTF">2026-05-09T19:08:00Z</dcterms:modified>
</cp:coreProperties>
</file>