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6496"/>
          <w:sz w:val="64"/>
          <w:szCs w:val="64"/>
        </w:rPr>
        <w:t xml:space="preserve">TradePanel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System-Live Handover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Phase 8: 48-Hour Demo Run  |  May 6, 2026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Start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2026-05-06 @ ~13:00 SAST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 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2026-05-08 @ ~13:00 SAST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Exness MT5 DEMO  |  Login: 81633025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Exness-MT5Trial10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R49,189 ZAR (DEMO — not live funds)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Per Trade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2.0% (~R983/trade)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Lot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http://localhost:8000/api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 (Adminer)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(Cowork) + Leo Makhubele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TradePanel is a Python-based algorithmic trading system built on MetaTrader 5, running as a 7-container Docker stack. It detects signals from 23+ strategies across 18 pairs and executes trades on a demo account with full risk management, a real-time dashboard, and Telegram notifications.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 + FastAPI + PostgreSQL 16 + React/Vite + APScheduler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Broker /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MetaTrader 5 (Exness) via Python API bridge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db, backend, frontend, telegram-bot, scheduler, waha, adminer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(Forex, Gold, Oil, Crypto, US Indices, US Stock CFDs)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23+ active (5 enabled for demo, rest in monitor mode)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Currency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 (South African Rand)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 Root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F:\REPOS\leo123xxx\TradePanel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Folder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F:\REPOS\leo123xxx\TradePanel\TradePanel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Docker Container Status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7 containers verified healthy as of 2026-05-06 13:00 SAST. E2E validation passed 18/18 pairs data fresh, 17/17 lot sizing correct, signal and trade logging confirmed.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4260"/>
      </w:tblGrid>
      <w:tr>
        <w:trPr>
          <w:tblHeader/>
        </w:trPr>
        <w:tc>
          <w:tcPr>
            <w:tcW w:type="dxa" w:w="35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(PostgreSQL 16.6)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trading_platform DB, port 5432 internal / 5433 host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(FastAPI)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8000, all routers registered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(Nginx/React)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3000, built dist served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telegram-bot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polling, all commands registered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 (APScheduler)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docker_jobs.py, overnight backtest + data sync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waha (WhatsApp)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3001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8080, use host.docker.internal:5433 as server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6496"/>
          <w:sz w:val="24"/>
          <w:szCs w:val="24"/>
        </w:rPr>
        <w:t xml:space="preserve">Management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all: docker compose up -d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status: docker compose 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logs: docker compose logs -f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 single container: docker compose restart backend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Changes Made This Session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net_pnl — Real P&amp;L Now Written on Trade Close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File: forward_test/paper_engine.py :: _log_trade_close()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Previously the net_pnl column was never populated (comment said 'in a real scenario...'). Now fetches actual account-currency P&amp;L from MT5 deal history via mt5.history_deals_get(position=ticket) and writes it to the trades table at close time. Fallback uses lot_size * |exit - entry| / pip_size * tick_value if deal history is empty (race condition).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triggered_trade_id — Signal-to-Trade Link Now Written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File: forward_test/paper_engine.py :: _log_trade_open()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signals.triggered_trade_id UUID column existed in the schema but was never populated. Now after inserting a trade row, an UPDATE sets triggered_trade_id on the most recent unlinked signal matching the strategy and pair. This enables the dashboard and Telegram bot to show which signals actually led to a trade being opened.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 /api/health — Real Connectivity Checks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File: webapp/api/router_health.py (new file), registered in webapp/main.py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Replaces hardcoded ONLINE/READY/ACTIVE strings in the sidebar. Performs live checks: PostgreSQL via SELECT 1, MT5 Bridge via last HEARTBEAT row in bot_health (ONLINE if &lt; 5 min ago), Event Bus via bus._running. Frontend polls every 15 seconds via the useConnectivity() hook.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 Dashboard — Signal Taken Column + Live Connectivity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File: webapp/frontend/src/App.jsx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Added 8th column 'Taken' to signals table showing checkmark if triggered_trade_id is set, dash if not. Added useConnectivity hook polling /api/health every 15s. Added ConnStatus component colouring the sidebar dots by real status value (not hardcoded).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 Telegram — Signal Taken Badge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File: notifications/router.py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/signals command now shows 'TAKEN' or 'Not taken' status per signal, using the same triggered_trade_id check as the dashboard.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 router_papertrades.py — profit column fix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Fixed queries using non-existent 'profit' column to use net_pnl. Added signal_taken boolean to the signals endpoint response.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 router_accounts.py — Real P&amp;L in all endpoints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4 account endpoints (kpis, equity, trades, by-symbol) now use COALESCE(t.net_pnl, t.exit_price - t.entry_price). Old rows with NULL net_pnl fall back to price diff gracefully. New trades will show real ZAR P&amp;L.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3.8  Telegram Notifications — Trade Open Template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File: notifications/templates.py + forward_test/paper_engine.py :: _log_trade_open()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Fixed sl_points/tp_points calculation (was using locals() which picked up wrong variable). TRADE_OPEN notification now includes strategy name, ATR multipliers, and correct SL/TP prices. New SIGNAL_ALERT template fires within 15-minute freshness window.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E2E Validation Results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Run: docker exec tradepanel-backend-1 python scripts/tests/test_pipeline_e2e.py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4260"/>
      </w:tblGrid>
      <w:tr>
        <w:trPr>
          <w:tblHeader/>
        </w:trPr>
        <w:tc>
          <w:tcPr>
            <w:tcW w:type="dxa" w:w="35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MT5 Connectivity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mt5.initialize() and account info returned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1 returned in &lt; 100ms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Freshness (17 pairs)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17 pairs have data within 24h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Sizing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 lot sizing formula correct for XAUUSD H4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Logging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signal inserted and retrieved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Logging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trade inserted, triggered_trade_id linked, net_pnl written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48-Hour Demo Acceptance Criteria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Check these on 2026-05-08 @ 13:00 SAST by reviewing the dashboard, logs, and Telegram history.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4260"/>
      </w:tblGrid>
      <w:tr>
        <w:trPr>
          <w:tblHeader/>
        </w:trPr>
        <w:tc>
          <w:tcPr>
            <w:tcW w:type="dxa" w:w="35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crashes / unhandled exceptions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ACTIVE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docker compose logs for ERROR 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 generated on &gt;= 5 pairs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ACTIVE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&gt; Signals tab, or /signals in Telegram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 trade opened and closed cleanly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ACTIVE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trades.net_pnl should be non-NULL for closed trades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notifications delivered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ACTIVE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alerts + TRADE_OPEN / TRADE_CLOSE messages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 holds at 20% 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ACTIVE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bot_health table for CIRCUIT_BREAKER events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live equity and P&amp;L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ACTIVE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 — check ConnStatus dots are green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Live Readiness Phase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4260"/>
      </w:tblGrid>
      <w:tr>
        <w:trPr>
          <w:tblHeader/>
        </w:trPr>
        <w:tc>
          <w:tcPr>
            <w:tcW w:type="dxa" w:w="35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Circuit Breaker + Pause/Resume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DD hard stop, /pause /resume commands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ATR Lot Sizing at 2% 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risk_per_trade_pct=2.0%, max_lot=0.15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Breakeven SL at 1:1 RR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_manage_breakeven() in paper_engine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&gt;60% WR strategies 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gold_momentum, rsi_pullback, ma_crossover, bb_squeeze, rsi_extremes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E2E pipeline 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18/18 pairs, 17/17 fresh, lot sizing, logging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6: Dashboard live connectivity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router_health.py, useConnectivity hook, signal taken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8: 48-hour demo 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ACTIVE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 2026-05-06 ~13:00 SAST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Database Schema — Key Tables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PostgreSQL 16. Access via Adminer at http://localhost:8080 using server: host.docker.internal:5433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strategy_id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REFERENCES strategies(strategy_id)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 — PAPER or 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 — e.g. XAUUSD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 — BUY or SELL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lot_size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entry_price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open_time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(SAST)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exit_price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close_time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(SAST)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net_pnl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— real account-currency P&amp;L (NEW: written from MT5 deal history)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 — OPEN or CLOSED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close_reason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TP / SL / MANUAL / REVERSE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mt5_ticket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— MT5 position ticket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PRIMARY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strategy_id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REFERENCES strategies(strategy_id)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timeframe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— 1 (long), -1 (short)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(SAST)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triggered_trade_id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REFERENCES trades(trade_id) — NEW: linked after trade opens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bot_health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PRIMARY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 — HEARTBEAT, CIRCUIT_BREAKER, MANUAL_PAUSE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 — ONLINE, PAUSED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DEFAULT NOW()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— news blackout expiry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Critical Patterns &amp; Gotchas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6496"/>
          <w:sz w:val="24"/>
          <w:szCs w:val="24"/>
        </w:rPr>
        <w:t xml:space="preserve">Never use Edit tool on .py 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Edit tool introduces UTF-16 null bytes. Windows Python exits silently; Linux Python says 'cannot contain null bytes'. Always use bash Python inline: python3 &lt;&lt; 'EOF' ... with open(path) as f: src = f.read(); src.replace(old, new); open(path,'w').write(src) ... EOF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6496"/>
          <w:sz w:val="24"/>
          <w:szCs w:val="24"/>
        </w:rPr>
        <w:t xml:space="preserve">Timestamps are SAST, session windows are UTC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OHLCV data in the DB is stored as SAST (UTC+2) because MT5 bridge uses datetime.fromtimestamp() on a Windows machine in South Africa. SESSION_WINDOWS in base_strategy.py are defined in UTC hours. Any session-related zero-trade bug: check which timezone the bar timestamps are in.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6496"/>
          <w:sz w:val="24"/>
          <w:szCs w:val="24"/>
        </w:rPr>
        <w:t xml:space="preserve">Adminer server address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Windows Docker Desktop, the db container hostname does not resolve from Adminer. Use host.docker.internal:5433 as the Server field in Adminer — not 'db'.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6496"/>
          <w:sz w:val="24"/>
          <w:szCs w:val="24"/>
        </w:rPr>
        <w:t xml:space="preserve">COALESCE for backward-compatible P&amp;L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COALESCE(net_pnl, exit_price - entry_price) in all P&amp;L queries. Old rows have net_pnl = NULL. The price diff fallback is not real account-currency P&amp;L but prevents display errors for historical rows.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6496"/>
          <w:sz w:val="24"/>
          <w:szCs w:val="24"/>
        </w:rPr>
        <w:t xml:space="preserve">Backtest engine ignores strategies.yaml params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backtest engine instantiates strategy classes with no args (strat_class()). Only __init__ hardcoded defaults are used. Parameter values in strategies.yaml are irrelevant for backtests — always update the strategy's __init__ directly.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6496"/>
          <w:sz w:val="24"/>
          <w:szCs w:val="24"/>
        </w:rPr>
        <w:t xml:space="preserve">use_partial_tp=True requires ~80% WR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partial TP feature (default True) closes 50% at 1:1 RR then moves SL to breakeven. At 2:1 RR this needs ~80% WR to be profitable. All new strategies should set use_partial_tp=False unless WR is confirmed above 80%.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Strategy Status (Demo Run)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 strategies enabled for the 48-hour demo run. All others in monitor_only mode.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4260"/>
      </w:tblGrid>
      <w:tr>
        <w:trPr>
          <w:tblHeader/>
        </w:trPr>
        <w:tc>
          <w:tcPr>
            <w:tcW w:type="dxa" w:w="35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gold_momentum_breakout (XAUUSD H4)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ACTIVE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64% WR, 72 trades — most statistically significant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rsi_pullback (XAUUSD H4, GBPJPY H4)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ACTIVE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60-80% WR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ma_crossover (USDJPY H4, GBPUSD H4)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ACTIVE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64-67% WR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rsi_extremes_scalp (USOIL M15)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ACTIVE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WR (small sample, monitoring)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bb_squeeze_scalp (USDJPY M15)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ACTIVE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WR (2 trades — monitor only)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other strategies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MONITOR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 logged but no trades executed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Post-Demo Next Steps (After 2026-05-08)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If demo run passes all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trade journal: verify net_pnl values match MT5 account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signal taken rate: what % of signals resulted in trades?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overnight backtest to ensure no strategy regressions during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 live account migration: lower risk_per_trade_pct to 1% for first live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enabling bb_squeeze_scalp fully once sample size &gt; 10 trades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If issues found during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docker compose logs for ERROR lines in backend / scheduler containers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bot_health table for CIRCUIT_BREAKER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net_pnl still NULL on closed trades: verify mt5.history_deals_get() is returning deals (may need wider time window)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triggered_trade_id not set: check strategy_id is not None in _log_trade_open() call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signals show stale: check scheduler docker_jobs.py is running and data ingestion is completing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Strategy pipeline after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Pull fresh data: python scripts/pull_new_pairs_history.py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full overnight backtest: python scripts/run_overnight_backtest.py --no-telegram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WFO: python scripts/run_wfo_all.py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recommendations: results/recommendations/YYYYMMDD_recommendations.md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D1 regime filter (ADX &gt; 30) to re-enable disabled crypto strategies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A6496" w:sz="4" w:space="8"/>
        </w:pBdr>
        <w:spacing w:after="120" w:before="4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TradePanel  |  System-Live Handover  |  Phase 8 Demo Active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Prepared: 2026-05-06  |  Next check-in: 2026-05-08 @ 13:00 SAST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496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496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TradePanel  |  System-Live Handover  |  May 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649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2026-05-06T11:13:43.653Z</dcterms:created>
  <dcterms:modified xsi:type="dcterms:W3CDTF">2026-05-06T11:13:43.654Z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