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502804197"/>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054"/>
          </w:tblGrid>
          <w:tr w:rsidR="00C76E7C">
            <w:trPr>
              <w:trHeight w:val="2880"/>
              <w:jc w:val="center"/>
            </w:trPr>
            <w:sdt>
              <w:sdtPr>
                <w:rPr>
                  <w:rFonts w:asciiTheme="majorHAnsi" w:eastAsiaTheme="majorEastAsia" w:hAnsiTheme="majorHAnsi" w:cstheme="majorBidi"/>
                  <w:caps/>
                  <w:lang w:eastAsia="en-US"/>
                </w:rPr>
                <w:alias w:val="Compañía"/>
                <w:id w:val="15524243"/>
                <w:placeholder>
                  <w:docPart w:val="60F0E688D2A740EABD897C2F4CF58432"/>
                </w:placeholder>
                <w:dataBinding w:prefixMappings="xmlns:ns0='http://schemas.openxmlformats.org/officeDocument/2006/extended-properties'" w:xpath="/ns0:Properties[1]/ns0:Company[1]" w:storeItemID="{6668398D-A668-4E3E-A5EB-62B293D839F1}"/>
                <w:text/>
              </w:sdtPr>
              <w:sdtEndPr>
                <w:rPr>
                  <w:lang w:eastAsia="es-CL"/>
                </w:rPr>
              </w:sdtEndPr>
              <w:sdtContent>
                <w:tc>
                  <w:tcPr>
                    <w:tcW w:w="5000" w:type="pct"/>
                  </w:tcPr>
                  <w:p w:rsidR="00C76E7C" w:rsidRDefault="003A37BB" w:rsidP="003A37BB">
                    <w:pPr>
                      <w:pStyle w:val="Sinespaciado"/>
                      <w:jc w:val="center"/>
                      <w:rPr>
                        <w:rFonts w:asciiTheme="majorHAnsi" w:eastAsiaTheme="majorEastAsia" w:hAnsiTheme="majorHAnsi" w:cstheme="majorBidi"/>
                        <w:caps/>
                      </w:rPr>
                    </w:pPr>
                    <w:r>
                      <w:rPr>
                        <w:rFonts w:asciiTheme="majorHAnsi" w:eastAsiaTheme="majorEastAsia" w:hAnsiTheme="majorHAnsi" w:cstheme="majorBidi"/>
                        <w:caps/>
                      </w:rPr>
                      <w:t xml:space="preserve">  </w:t>
                    </w:r>
                  </w:p>
                </w:tc>
              </w:sdtContent>
            </w:sdt>
          </w:tr>
          <w:tr w:rsidR="00C76E7C">
            <w:trPr>
              <w:trHeight w:val="1440"/>
              <w:jc w:val="center"/>
            </w:trPr>
            <w:sdt>
              <w:sdtPr>
                <w:rPr>
                  <w:rFonts w:asciiTheme="majorHAnsi" w:eastAsiaTheme="majorEastAsia" w:hAnsiTheme="majorHAnsi" w:cstheme="majorBidi"/>
                  <w:sz w:val="80"/>
                  <w:szCs w:val="80"/>
                </w:rPr>
                <w:alias w:val="Título"/>
                <w:id w:val="15524250"/>
                <w:placeholder>
                  <w:docPart w:val="154E7308223D4866BD5BF49C5E678DC9"/>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C76E7C" w:rsidRDefault="00C76E7C">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Informe Tarea 2</w:t>
                    </w:r>
                  </w:p>
                </w:tc>
              </w:sdtContent>
            </w:sdt>
          </w:tr>
          <w:tr w:rsidR="00C76E7C">
            <w:trPr>
              <w:trHeight w:val="720"/>
              <w:jc w:val="center"/>
            </w:trPr>
            <w:sdt>
              <w:sdtPr>
                <w:rPr>
                  <w:rFonts w:asciiTheme="majorHAnsi" w:eastAsiaTheme="majorEastAsia" w:hAnsiTheme="majorHAnsi" w:cstheme="majorBidi"/>
                  <w:sz w:val="44"/>
                  <w:szCs w:val="44"/>
                </w:rPr>
                <w:alias w:val="Subtítulo"/>
                <w:id w:val="15524255"/>
                <w:placeholder>
                  <w:docPart w:val="6620306DCCCB42009FEBF8B714C9598A"/>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C76E7C" w:rsidRDefault="00C76E7C">
                    <w:pPr>
                      <w:pStyle w:val="Sinespaciad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 Tecnologías de búsqueda en la web</w:t>
                    </w:r>
                  </w:p>
                </w:tc>
              </w:sdtContent>
            </w:sdt>
          </w:tr>
          <w:tr w:rsidR="00C76E7C">
            <w:trPr>
              <w:trHeight w:val="360"/>
              <w:jc w:val="center"/>
            </w:trPr>
            <w:tc>
              <w:tcPr>
                <w:tcW w:w="5000" w:type="pct"/>
                <w:vAlign w:val="center"/>
              </w:tcPr>
              <w:p w:rsidR="00C76E7C" w:rsidRDefault="00C76E7C">
                <w:pPr>
                  <w:pStyle w:val="Sinespaciado"/>
                  <w:jc w:val="center"/>
                </w:pPr>
              </w:p>
            </w:tc>
          </w:tr>
          <w:tr w:rsidR="00C76E7C">
            <w:trPr>
              <w:trHeight w:val="360"/>
              <w:jc w:val="center"/>
            </w:trPr>
            <w:tc>
              <w:tcPr>
                <w:tcW w:w="5000" w:type="pct"/>
                <w:vAlign w:val="center"/>
              </w:tcPr>
              <w:p w:rsidR="00C76E7C" w:rsidRDefault="00C76E7C" w:rsidP="00C76E7C">
                <w:pPr>
                  <w:pStyle w:val="Sinespaciado"/>
                  <w:jc w:val="center"/>
                  <w:rPr>
                    <w:b/>
                    <w:bCs/>
                  </w:rPr>
                </w:pPr>
                <w:r>
                  <w:rPr>
                    <w:b/>
                    <w:bCs/>
                  </w:rPr>
                  <w:t>Leonardo Santis Arenas</w:t>
                </w:r>
              </w:p>
              <w:p w:rsidR="00C76E7C" w:rsidRDefault="00C76E7C" w:rsidP="00C76E7C">
                <w:pPr>
                  <w:pStyle w:val="Sinespaciado"/>
                  <w:jc w:val="center"/>
                  <w:rPr>
                    <w:b/>
                    <w:bCs/>
                  </w:rPr>
                </w:pPr>
                <w:r>
                  <w:rPr>
                    <w:b/>
                    <w:bCs/>
                  </w:rPr>
                  <w:t>Alonso Orellana Abarca</w:t>
                </w:r>
              </w:p>
              <w:p w:rsidR="00C76E7C" w:rsidRDefault="00C76E7C" w:rsidP="00C76E7C">
                <w:pPr>
                  <w:pStyle w:val="Sinespaciado"/>
                  <w:jc w:val="center"/>
                  <w:rPr>
                    <w:b/>
                    <w:bCs/>
                  </w:rPr>
                </w:pPr>
                <w:r>
                  <w:rPr>
                    <w:b/>
                    <w:bCs/>
                  </w:rPr>
                  <w:t xml:space="preserve">Rodrigo </w:t>
                </w:r>
                <w:r w:rsidRPr="00C76E7C">
                  <w:rPr>
                    <w:b/>
                    <w:bCs/>
                  </w:rPr>
                  <w:t>Martínez Díaz</w:t>
                </w:r>
              </w:p>
            </w:tc>
          </w:tr>
          <w:tr w:rsidR="00C76E7C">
            <w:trPr>
              <w:trHeight w:val="360"/>
              <w:jc w:val="center"/>
            </w:trPr>
            <w:sdt>
              <w:sdtPr>
                <w:rPr>
                  <w:b/>
                  <w:bCs/>
                </w:rPr>
                <w:alias w:val="Fecha"/>
                <w:id w:val="516659546"/>
                <w:placeholder>
                  <w:docPart w:val="5A14AF983BD74C4EB3641986D7A77566"/>
                </w:placeholder>
                <w:dataBinding w:prefixMappings="xmlns:ns0='http://schemas.microsoft.com/office/2006/coverPageProps'" w:xpath="/ns0:CoverPageProperties[1]/ns0:PublishDate[1]" w:storeItemID="{55AF091B-3C7A-41E3-B477-F2FDAA23CFDA}"/>
                <w:date w:fullDate="2015-06-02T00:00:00Z">
                  <w:dateFormat w:val="dd/MM/yyyy"/>
                  <w:lid w:val="es-ES"/>
                  <w:storeMappedDataAs w:val="dateTime"/>
                  <w:calendar w:val="gregorian"/>
                </w:date>
              </w:sdtPr>
              <w:sdtEndPr/>
              <w:sdtContent>
                <w:tc>
                  <w:tcPr>
                    <w:tcW w:w="5000" w:type="pct"/>
                    <w:vAlign w:val="center"/>
                  </w:tcPr>
                  <w:p w:rsidR="00C76E7C" w:rsidRDefault="00C76E7C">
                    <w:pPr>
                      <w:pStyle w:val="Sinespaciado"/>
                      <w:jc w:val="center"/>
                      <w:rPr>
                        <w:b/>
                        <w:bCs/>
                      </w:rPr>
                    </w:pPr>
                    <w:r>
                      <w:rPr>
                        <w:b/>
                        <w:bCs/>
                        <w:lang w:val="es-ES"/>
                      </w:rPr>
                      <w:t>02/06/2015</w:t>
                    </w:r>
                  </w:p>
                </w:tc>
              </w:sdtContent>
            </w:sdt>
          </w:tr>
        </w:tbl>
        <w:p w:rsidR="00C76E7C" w:rsidRDefault="00C76E7C"/>
        <w:p w:rsidR="00C76E7C" w:rsidRDefault="00C76E7C"/>
        <w:tbl>
          <w:tblPr>
            <w:tblpPr w:leftFromText="187" w:rightFromText="187" w:horzAnchor="margin" w:tblpXSpec="center" w:tblpYSpec="bottom"/>
            <w:tblW w:w="5000" w:type="pct"/>
            <w:tblLook w:val="04A0" w:firstRow="1" w:lastRow="0" w:firstColumn="1" w:lastColumn="0" w:noHBand="0" w:noVBand="1"/>
          </w:tblPr>
          <w:tblGrid>
            <w:gridCol w:w="9054"/>
          </w:tblGrid>
          <w:tr w:rsidR="00C76E7C">
            <w:sdt>
              <w:sdtPr>
                <w:alias w:val="Descripción breve"/>
                <w:id w:val="8276291"/>
                <w:placeholder>
                  <w:docPart w:val="297EE087ADD94BF5830D5B68D29FF7F3"/>
                </w:placeholder>
                <w:dataBinding w:prefixMappings="xmlns:ns0='http://schemas.microsoft.com/office/2006/coverPageProps'" w:xpath="/ns0:CoverPageProperties[1]/ns0:Abstract[1]" w:storeItemID="{55AF091B-3C7A-41E3-B477-F2FDAA23CFDA}"/>
                <w:text/>
              </w:sdtPr>
              <w:sdtEndPr/>
              <w:sdtContent>
                <w:tc>
                  <w:tcPr>
                    <w:tcW w:w="5000" w:type="pct"/>
                  </w:tcPr>
                  <w:p w:rsidR="00C76E7C" w:rsidRDefault="0060657B" w:rsidP="0060657B">
                    <w:pPr>
                      <w:pStyle w:val="Sinespaciado"/>
                    </w:pPr>
                    <w:r>
                      <w:t xml:space="preserve">  </w:t>
                    </w:r>
                  </w:p>
                </w:tc>
              </w:sdtContent>
            </w:sdt>
          </w:tr>
        </w:tbl>
        <w:p w:rsidR="00C76E7C" w:rsidRDefault="00C76E7C"/>
        <w:p w:rsidR="00C76E7C" w:rsidRDefault="00C76E7C">
          <w:pPr>
            <w:rPr>
              <w:rFonts w:eastAsiaTheme="minorEastAsia"/>
              <w:lang w:eastAsia="es-CL"/>
            </w:rPr>
          </w:pPr>
          <w:r>
            <w:rPr>
              <w:rFonts w:eastAsiaTheme="minorEastAsia"/>
              <w:lang w:eastAsia="es-CL"/>
            </w:rPr>
            <w:br w:type="page"/>
          </w:r>
        </w:p>
      </w:sdtContent>
    </w:sdt>
    <w:p w:rsidR="006419D5" w:rsidRDefault="00B330DA" w:rsidP="00B330DA">
      <w:pPr>
        <w:pStyle w:val="Ttulo1"/>
      </w:pPr>
      <w:r>
        <w:lastRenderedPageBreak/>
        <w:t>Resultados obtenidos</w:t>
      </w:r>
    </w:p>
    <w:p w:rsidR="00487D11" w:rsidRPr="00487D11" w:rsidRDefault="00487D11" w:rsidP="00487D11"/>
    <w:p w:rsidR="00B330DA" w:rsidRDefault="00E15E91" w:rsidP="00B330DA">
      <w:r>
        <w:t xml:space="preserve">Con la utilización de </w:t>
      </w:r>
      <w:proofErr w:type="spellStart"/>
      <w:r>
        <w:t>Mallet</w:t>
      </w:r>
      <w:proofErr w:type="spellEnd"/>
      <w:r>
        <w:t xml:space="preserve">, se proceso la colección trabajada en la tarea 1 de títulos y </w:t>
      </w:r>
      <w:proofErr w:type="spellStart"/>
      <w:r>
        <w:t>abstracts</w:t>
      </w:r>
      <w:proofErr w:type="spellEnd"/>
      <w:r>
        <w:t xml:space="preserve">. Se crearon varios </w:t>
      </w:r>
      <w:proofErr w:type="spellStart"/>
      <w:r>
        <w:t>topic</w:t>
      </w:r>
      <w:proofErr w:type="spellEnd"/>
      <w:r>
        <w:t xml:space="preserve"> </w:t>
      </w:r>
      <w:proofErr w:type="spellStart"/>
      <w:r>
        <w:t>models</w:t>
      </w:r>
      <w:proofErr w:type="spellEnd"/>
      <w:r>
        <w:t xml:space="preserve"> utilizando el comando </w:t>
      </w:r>
      <w:proofErr w:type="spellStart"/>
      <w:r>
        <w:t>train-topics</w:t>
      </w:r>
      <w:proofErr w:type="spellEnd"/>
      <w:r>
        <w:t xml:space="preserve"> bajo los </w:t>
      </w:r>
      <w:proofErr w:type="spellStart"/>
      <w:r>
        <w:t>input.mallet</w:t>
      </w:r>
      <w:proofErr w:type="spellEnd"/>
      <w:r>
        <w:t xml:space="preserve"> generados,</w:t>
      </w:r>
      <w:r w:rsidR="00D7777D">
        <w:t xml:space="preserve"> ajustando los parámetros </w:t>
      </w:r>
      <w:r w:rsidR="001428F8">
        <w:rPr>
          <w:rFonts w:cstheme="minorHAnsi"/>
        </w:rPr>
        <w:t>α</w:t>
      </w:r>
      <w:r w:rsidR="001428F8">
        <w:t xml:space="preserve">, </w:t>
      </w:r>
      <w:r w:rsidR="001428F8">
        <w:rPr>
          <w:rFonts w:cstheme="minorHAnsi"/>
        </w:rPr>
        <w:t>β</w:t>
      </w:r>
      <w:r w:rsidR="001428F8">
        <w:t xml:space="preserve">, k. Se guardan los </w:t>
      </w:r>
      <w:proofErr w:type="spellStart"/>
      <w:r w:rsidR="001428F8">
        <w:t>doc-topics</w:t>
      </w:r>
      <w:proofErr w:type="spellEnd"/>
      <w:r w:rsidR="001428F8">
        <w:t xml:space="preserve"> y los </w:t>
      </w:r>
      <w:proofErr w:type="spellStart"/>
      <w:r w:rsidR="001428F8">
        <w:t>topic-word-weights</w:t>
      </w:r>
      <w:proofErr w:type="spellEnd"/>
      <w:r w:rsidR="001428F8">
        <w:t xml:space="preserve"> de cada </w:t>
      </w:r>
      <w:proofErr w:type="spellStart"/>
      <w:r w:rsidR="001428F8">
        <w:t>topic</w:t>
      </w:r>
      <w:proofErr w:type="spellEnd"/>
      <w:r w:rsidR="001428F8">
        <w:t xml:space="preserve"> </w:t>
      </w:r>
      <w:proofErr w:type="spellStart"/>
      <w:r w:rsidR="001428F8">
        <w:t>model</w:t>
      </w:r>
      <w:proofErr w:type="spellEnd"/>
      <w:r w:rsidR="001428F8">
        <w:t>, los cuales fueron estudiados.</w:t>
      </w:r>
      <w:r w:rsidR="00EA7AD8">
        <w:t xml:space="preserve"> Las configuraciones de parámetros utilizados para las tres colecciones (</w:t>
      </w:r>
      <w:proofErr w:type="spellStart"/>
      <w:r w:rsidR="00EA7AD8">
        <w:t>abstracts</w:t>
      </w:r>
      <w:proofErr w:type="spellEnd"/>
      <w:r w:rsidR="00EA7AD8">
        <w:t xml:space="preserve">, </w:t>
      </w:r>
      <w:proofErr w:type="spellStart"/>
      <w:r w:rsidR="00EA7AD8">
        <w:t>titles</w:t>
      </w:r>
      <w:proofErr w:type="spellEnd"/>
      <w:r w:rsidR="00EA7AD8">
        <w:t xml:space="preserve"> y </w:t>
      </w:r>
      <w:proofErr w:type="spellStart"/>
      <w:r w:rsidR="00EA7AD8">
        <w:t>both</w:t>
      </w:r>
      <w:proofErr w:type="spellEnd"/>
      <w:r w:rsidR="00EA7AD8">
        <w:t>), fueron las siguientes:</w:t>
      </w:r>
    </w:p>
    <w:tbl>
      <w:tblPr>
        <w:tblStyle w:val="Tablaconcuadrcula"/>
        <w:tblW w:w="0" w:type="auto"/>
        <w:jc w:val="center"/>
        <w:tblInd w:w="2093" w:type="dxa"/>
        <w:tblLook w:val="04A0" w:firstRow="1" w:lastRow="0" w:firstColumn="1" w:lastColumn="0" w:noHBand="0" w:noVBand="1"/>
      </w:tblPr>
      <w:tblGrid>
        <w:gridCol w:w="899"/>
        <w:gridCol w:w="1085"/>
        <w:gridCol w:w="851"/>
      </w:tblGrid>
      <w:tr w:rsidR="008B41E3" w:rsidTr="008B41E3">
        <w:trPr>
          <w:jc w:val="center"/>
        </w:trPr>
        <w:tc>
          <w:tcPr>
            <w:tcW w:w="899" w:type="dxa"/>
          </w:tcPr>
          <w:p w:rsidR="008B41E3" w:rsidRDefault="008B41E3" w:rsidP="008B41E3">
            <w:pPr>
              <w:jc w:val="center"/>
            </w:pPr>
            <w:r>
              <w:rPr>
                <w:rFonts w:cstheme="minorHAnsi"/>
              </w:rPr>
              <w:t>α</w:t>
            </w:r>
          </w:p>
        </w:tc>
        <w:tc>
          <w:tcPr>
            <w:tcW w:w="1085" w:type="dxa"/>
          </w:tcPr>
          <w:p w:rsidR="008B41E3" w:rsidRDefault="008B41E3" w:rsidP="008B41E3">
            <w:pPr>
              <w:jc w:val="center"/>
            </w:pPr>
            <w:r>
              <w:rPr>
                <w:rFonts w:cstheme="minorHAnsi"/>
              </w:rPr>
              <w:t>β</w:t>
            </w:r>
          </w:p>
        </w:tc>
        <w:tc>
          <w:tcPr>
            <w:tcW w:w="851" w:type="dxa"/>
          </w:tcPr>
          <w:p w:rsidR="008B41E3" w:rsidRDefault="008B41E3" w:rsidP="008B41E3">
            <w:pPr>
              <w:jc w:val="center"/>
            </w:pPr>
            <w:r>
              <w:t>k</w:t>
            </w:r>
          </w:p>
        </w:tc>
      </w:tr>
      <w:tr w:rsidR="008B41E3" w:rsidTr="008B41E3">
        <w:trPr>
          <w:jc w:val="center"/>
        </w:trPr>
        <w:tc>
          <w:tcPr>
            <w:tcW w:w="899" w:type="dxa"/>
          </w:tcPr>
          <w:p w:rsidR="008B41E3" w:rsidRDefault="008B41E3" w:rsidP="008B41E3">
            <w:pPr>
              <w:jc w:val="center"/>
            </w:pPr>
            <w:r>
              <w:t>10</w:t>
            </w:r>
          </w:p>
        </w:tc>
        <w:tc>
          <w:tcPr>
            <w:tcW w:w="1085" w:type="dxa"/>
          </w:tcPr>
          <w:p w:rsidR="008B41E3" w:rsidRDefault="008B41E3" w:rsidP="008B41E3">
            <w:pPr>
              <w:jc w:val="center"/>
            </w:pPr>
            <w:r>
              <w:t>0,04</w:t>
            </w:r>
          </w:p>
        </w:tc>
        <w:tc>
          <w:tcPr>
            <w:tcW w:w="851" w:type="dxa"/>
          </w:tcPr>
          <w:p w:rsidR="008B41E3" w:rsidRDefault="008B41E3" w:rsidP="008B41E3">
            <w:pPr>
              <w:jc w:val="center"/>
            </w:pPr>
            <w:r>
              <w:t>7</w:t>
            </w:r>
          </w:p>
        </w:tc>
      </w:tr>
      <w:tr w:rsidR="008B41E3" w:rsidTr="008B41E3">
        <w:trPr>
          <w:jc w:val="center"/>
        </w:trPr>
        <w:tc>
          <w:tcPr>
            <w:tcW w:w="899" w:type="dxa"/>
          </w:tcPr>
          <w:p w:rsidR="008B41E3" w:rsidRDefault="008B41E3" w:rsidP="008B41E3">
            <w:pPr>
              <w:jc w:val="center"/>
            </w:pPr>
            <w:r>
              <w:t>20</w:t>
            </w:r>
          </w:p>
        </w:tc>
        <w:tc>
          <w:tcPr>
            <w:tcW w:w="1085" w:type="dxa"/>
          </w:tcPr>
          <w:p w:rsidR="008B41E3" w:rsidRDefault="008B41E3" w:rsidP="008B41E3">
            <w:pPr>
              <w:jc w:val="center"/>
            </w:pPr>
            <w:r>
              <w:t>0,05</w:t>
            </w:r>
          </w:p>
        </w:tc>
        <w:tc>
          <w:tcPr>
            <w:tcW w:w="851" w:type="dxa"/>
          </w:tcPr>
          <w:p w:rsidR="008B41E3" w:rsidRDefault="008B41E3" w:rsidP="008B41E3">
            <w:pPr>
              <w:jc w:val="center"/>
            </w:pPr>
            <w:r>
              <w:t>10</w:t>
            </w:r>
          </w:p>
        </w:tc>
      </w:tr>
      <w:tr w:rsidR="008B41E3" w:rsidTr="008B41E3">
        <w:trPr>
          <w:jc w:val="center"/>
        </w:trPr>
        <w:tc>
          <w:tcPr>
            <w:tcW w:w="899" w:type="dxa"/>
          </w:tcPr>
          <w:p w:rsidR="008B41E3" w:rsidRDefault="008B41E3" w:rsidP="008B41E3">
            <w:pPr>
              <w:jc w:val="center"/>
            </w:pPr>
            <w:r>
              <w:t>25</w:t>
            </w:r>
          </w:p>
        </w:tc>
        <w:tc>
          <w:tcPr>
            <w:tcW w:w="1085" w:type="dxa"/>
          </w:tcPr>
          <w:p w:rsidR="008B41E3" w:rsidRDefault="008B41E3" w:rsidP="008B41E3">
            <w:pPr>
              <w:jc w:val="center"/>
            </w:pPr>
            <w:r>
              <w:t>0,03</w:t>
            </w:r>
          </w:p>
        </w:tc>
        <w:tc>
          <w:tcPr>
            <w:tcW w:w="851" w:type="dxa"/>
          </w:tcPr>
          <w:p w:rsidR="008B41E3" w:rsidRDefault="008B41E3" w:rsidP="008B41E3">
            <w:pPr>
              <w:jc w:val="center"/>
            </w:pPr>
            <w:r>
              <w:t>3</w:t>
            </w:r>
          </w:p>
        </w:tc>
      </w:tr>
      <w:tr w:rsidR="008B41E3" w:rsidTr="008B41E3">
        <w:trPr>
          <w:jc w:val="center"/>
        </w:trPr>
        <w:tc>
          <w:tcPr>
            <w:tcW w:w="899" w:type="dxa"/>
          </w:tcPr>
          <w:p w:rsidR="008B41E3" w:rsidRDefault="008B41E3" w:rsidP="008B41E3">
            <w:pPr>
              <w:jc w:val="center"/>
            </w:pPr>
            <w:r>
              <w:t>30</w:t>
            </w:r>
          </w:p>
        </w:tc>
        <w:tc>
          <w:tcPr>
            <w:tcW w:w="1085" w:type="dxa"/>
          </w:tcPr>
          <w:p w:rsidR="008B41E3" w:rsidRDefault="008B41E3" w:rsidP="008B41E3">
            <w:pPr>
              <w:jc w:val="center"/>
            </w:pPr>
            <w:r>
              <w:t>0,02</w:t>
            </w:r>
          </w:p>
        </w:tc>
        <w:tc>
          <w:tcPr>
            <w:tcW w:w="851" w:type="dxa"/>
          </w:tcPr>
          <w:p w:rsidR="008B41E3" w:rsidRDefault="008B41E3" w:rsidP="008B41E3">
            <w:pPr>
              <w:jc w:val="center"/>
            </w:pPr>
            <w:r>
              <w:t>8</w:t>
            </w:r>
          </w:p>
        </w:tc>
      </w:tr>
      <w:tr w:rsidR="008B41E3" w:rsidTr="008B41E3">
        <w:trPr>
          <w:jc w:val="center"/>
        </w:trPr>
        <w:tc>
          <w:tcPr>
            <w:tcW w:w="899" w:type="dxa"/>
          </w:tcPr>
          <w:p w:rsidR="008B41E3" w:rsidRDefault="008B41E3" w:rsidP="008B41E3">
            <w:pPr>
              <w:jc w:val="center"/>
            </w:pPr>
            <w:r>
              <w:t>35</w:t>
            </w:r>
          </w:p>
        </w:tc>
        <w:tc>
          <w:tcPr>
            <w:tcW w:w="1085" w:type="dxa"/>
          </w:tcPr>
          <w:p w:rsidR="008B41E3" w:rsidRDefault="008B41E3" w:rsidP="008B41E3">
            <w:pPr>
              <w:jc w:val="center"/>
            </w:pPr>
            <w:r>
              <w:t>0,0015</w:t>
            </w:r>
          </w:p>
        </w:tc>
        <w:tc>
          <w:tcPr>
            <w:tcW w:w="851" w:type="dxa"/>
          </w:tcPr>
          <w:p w:rsidR="008B41E3" w:rsidRDefault="008B41E3" w:rsidP="008B41E3">
            <w:pPr>
              <w:jc w:val="center"/>
            </w:pPr>
            <w:r>
              <w:t>6</w:t>
            </w:r>
          </w:p>
        </w:tc>
      </w:tr>
      <w:tr w:rsidR="008B41E3" w:rsidTr="008B41E3">
        <w:trPr>
          <w:jc w:val="center"/>
        </w:trPr>
        <w:tc>
          <w:tcPr>
            <w:tcW w:w="899" w:type="dxa"/>
          </w:tcPr>
          <w:p w:rsidR="008B41E3" w:rsidRDefault="008B41E3" w:rsidP="008B41E3">
            <w:pPr>
              <w:jc w:val="center"/>
            </w:pPr>
            <w:r>
              <w:t>50</w:t>
            </w:r>
          </w:p>
        </w:tc>
        <w:tc>
          <w:tcPr>
            <w:tcW w:w="1085" w:type="dxa"/>
          </w:tcPr>
          <w:p w:rsidR="008B41E3" w:rsidRDefault="008B41E3" w:rsidP="008B41E3">
            <w:pPr>
              <w:jc w:val="center"/>
            </w:pPr>
            <w:r>
              <w:t>0,01</w:t>
            </w:r>
          </w:p>
        </w:tc>
        <w:tc>
          <w:tcPr>
            <w:tcW w:w="851" w:type="dxa"/>
          </w:tcPr>
          <w:p w:rsidR="008B41E3" w:rsidRDefault="008B41E3" w:rsidP="008B41E3">
            <w:pPr>
              <w:jc w:val="center"/>
            </w:pPr>
            <w:r>
              <w:t>5</w:t>
            </w:r>
          </w:p>
        </w:tc>
      </w:tr>
    </w:tbl>
    <w:p w:rsidR="008B41E3" w:rsidRDefault="008B41E3" w:rsidP="00B330DA"/>
    <w:p w:rsidR="001428F8" w:rsidRDefault="001428F8" w:rsidP="00B330DA">
      <w:r>
        <w:t xml:space="preserve">Mediante una implementación en </w:t>
      </w:r>
      <w:proofErr w:type="spellStart"/>
      <w:r>
        <w:t>Python</w:t>
      </w:r>
      <w:proofErr w:type="spellEnd"/>
      <w:r>
        <w:t xml:space="preserve">, se calcula la verosimilitud </w:t>
      </w:r>
      <m:oMath>
        <m:sSub>
          <m:sSubPr>
            <m:ctrlPr>
              <w:rPr>
                <w:rFonts w:ascii="Cambria Math" w:hAnsi="Cambria Math"/>
                <w:i/>
              </w:rPr>
            </m:ctrlPr>
          </m:sSubPr>
          <m:e>
            <m:r>
              <w:rPr>
                <w:rFonts w:ascii="Cambria Math" w:hAnsi="Cambria Math"/>
              </w:rPr>
              <m:t>L</m:t>
            </m:r>
          </m:e>
          <m:sub>
            <m:r>
              <w:rPr>
                <w:rFonts w:ascii="Cambria Math" w:hAnsi="Cambria Math"/>
              </w:rPr>
              <m:t>z</m:t>
            </m:r>
          </m:sub>
        </m:sSub>
      </m:oMath>
      <w:r>
        <w:rPr>
          <w:rFonts w:eastAsiaTheme="minorEastAsia"/>
        </w:rPr>
        <w:t xml:space="preserve"> </w:t>
      </w:r>
      <w:r>
        <w:t>asociada de c</w:t>
      </w:r>
      <w:r w:rsidR="00A6006C">
        <w:t xml:space="preserve">ada </w:t>
      </w:r>
      <w:proofErr w:type="spellStart"/>
      <w:r w:rsidR="00A6006C">
        <w:t>topic</w:t>
      </w:r>
      <w:proofErr w:type="spellEnd"/>
      <w:r w:rsidR="00A6006C">
        <w:t xml:space="preserve"> </w:t>
      </w:r>
      <w:proofErr w:type="spellStart"/>
      <w:r w:rsidR="00A6006C">
        <w:t>model</w:t>
      </w:r>
      <w:proofErr w:type="spellEnd"/>
      <w:r w:rsidR="00A6006C">
        <w:t>, utilizando la siguiente formula:</w:t>
      </w:r>
    </w:p>
    <w:p w:rsidR="007C2CB9" w:rsidRPr="008B41E3" w:rsidRDefault="006F2488" w:rsidP="00B330DA">
      <w:pPr>
        <w:rPr>
          <w:rFonts w:eastAsia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z</m:t>
              </m:r>
            </m:sub>
          </m:sSub>
          <m:d>
            <m:dPr>
              <m:ctrlPr>
                <w:rPr>
                  <w:rFonts w:ascii="Cambria Math" w:hAnsi="Cambria Math"/>
                  <w:i/>
                </w:rPr>
              </m:ctrlPr>
            </m:dPr>
            <m:e>
              <m:r>
                <w:rPr>
                  <w:rFonts w:ascii="Cambria Math" w:hAnsi="Cambria Math"/>
                </w:rPr>
                <m:t>D</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d∈D</m:t>
              </m:r>
            </m:sub>
            <m:sup/>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w∈W</m:t>
                          </m:r>
                        </m:sub>
                        <m:sup/>
                        <m:e>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e>
                              </m:d>
                              <m:r>
                                <w:rPr>
                                  <w:rFonts w:ascii="Cambria Math" w:hAnsi="Cambria Math"/>
                                </w:rPr>
                                <m:t>*p(z</m:t>
                              </m:r>
                              <m:r>
                                <w:rPr>
                                  <w:rFonts w:ascii="Cambria Math" w:hAnsi="Cambria Math"/>
                                </w:rPr>
                                <m:t>|</m:t>
                              </m:r>
                              <m:r>
                                <w:rPr>
                                  <w:rFonts w:ascii="Cambria Math" w:hAnsi="Cambria Math"/>
                                </w:rPr>
                                <m:t>d)</m:t>
                              </m:r>
                            </m:e>
                          </m:nary>
                        </m:e>
                      </m:nary>
                    </m:e>
                  </m:d>
                </m:e>
              </m:func>
            </m:e>
          </m:nary>
        </m:oMath>
      </m:oMathPara>
    </w:p>
    <w:p w:rsidR="008B41E3" w:rsidRDefault="008B41E3" w:rsidP="00B330DA">
      <w:pPr>
        <w:rPr>
          <w:rFonts w:eastAsiaTheme="minorEastAsia"/>
        </w:rPr>
      </w:pPr>
      <w:r>
        <w:rPr>
          <w:rFonts w:eastAsiaTheme="minorEastAsia"/>
        </w:rPr>
        <w:t xml:space="preserve">Los resultados encontrados, para cada </w:t>
      </w:r>
      <w:proofErr w:type="spellStart"/>
      <w:r>
        <w:rPr>
          <w:rFonts w:eastAsiaTheme="minorEastAsia"/>
        </w:rPr>
        <w:t>topic</w:t>
      </w:r>
      <w:proofErr w:type="spellEnd"/>
      <w:r>
        <w:rPr>
          <w:rFonts w:eastAsiaTheme="minorEastAsia"/>
        </w:rPr>
        <w:t xml:space="preserve"> </w:t>
      </w:r>
      <w:proofErr w:type="spellStart"/>
      <w:r>
        <w:rPr>
          <w:rFonts w:eastAsiaTheme="minorEastAsia"/>
        </w:rPr>
        <w:t>model</w:t>
      </w:r>
      <w:proofErr w:type="spellEnd"/>
      <w:r>
        <w:rPr>
          <w:rFonts w:eastAsiaTheme="minorEastAsia"/>
        </w:rPr>
        <w:t>, fueron los siguientes:</w:t>
      </w:r>
    </w:p>
    <w:tbl>
      <w:tblPr>
        <w:tblStyle w:val="Tablaconcuadrcula"/>
        <w:tblW w:w="7536" w:type="dxa"/>
        <w:jc w:val="center"/>
        <w:tblInd w:w="2093" w:type="dxa"/>
        <w:tblLook w:val="04A0" w:firstRow="1" w:lastRow="0" w:firstColumn="1" w:lastColumn="0" w:noHBand="0" w:noVBand="1"/>
      </w:tblPr>
      <w:tblGrid>
        <w:gridCol w:w="940"/>
        <w:gridCol w:w="1203"/>
        <w:gridCol w:w="899"/>
        <w:gridCol w:w="1498"/>
        <w:gridCol w:w="1498"/>
        <w:gridCol w:w="1498"/>
      </w:tblGrid>
      <w:tr w:rsidR="00E755AF" w:rsidTr="00E755AF">
        <w:trPr>
          <w:trHeight w:val="295"/>
          <w:jc w:val="center"/>
        </w:trPr>
        <w:tc>
          <w:tcPr>
            <w:tcW w:w="1231" w:type="dxa"/>
          </w:tcPr>
          <w:p w:rsidR="00E755AF" w:rsidRDefault="00E755AF" w:rsidP="0093009B">
            <w:pPr>
              <w:jc w:val="center"/>
            </w:pPr>
            <w:r>
              <w:rPr>
                <w:rFonts w:cstheme="minorHAnsi"/>
              </w:rPr>
              <w:t>α</w:t>
            </w:r>
          </w:p>
        </w:tc>
        <w:tc>
          <w:tcPr>
            <w:tcW w:w="1485" w:type="dxa"/>
          </w:tcPr>
          <w:p w:rsidR="00E755AF" w:rsidRDefault="00E755AF" w:rsidP="0093009B">
            <w:pPr>
              <w:jc w:val="center"/>
            </w:pPr>
            <w:r>
              <w:rPr>
                <w:rFonts w:cstheme="minorHAnsi"/>
              </w:rPr>
              <w:t>β</w:t>
            </w:r>
          </w:p>
        </w:tc>
        <w:tc>
          <w:tcPr>
            <w:tcW w:w="1165" w:type="dxa"/>
          </w:tcPr>
          <w:p w:rsidR="00E755AF" w:rsidRDefault="00E755AF" w:rsidP="0093009B">
            <w:pPr>
              <w:jc w:val="center"/>
            </w:pPr>
            <w:r>
              <w:t>k</w:t>
            </w:r>
          </w:p>
        </w:tc>
        <w:tc>
          <w:tcPr>
            <w:tcW w:w="1325" w:type="dxa"/>
          </w:tcPr>
          <w:p w:rsidR="00E755AF" w:rsidRDefault="00E755AF" w:rsidP="0093009B">
            <w:pPr>
              <w:jc w:val="center"/>
            </w:pPr>
            <w:proofErr w:type="spellStart"/>
            <w:r>
              <w:t>Abstract</w:t>
            </w:r>
            <w:proofErr w:type="spellEnd"/>
          </w:p>
        </w:tc>
        <w:tc>
          <w:tcPr>
            <w:tcW w:w="1165" w:type="dxa"/>
          </w:tcPr>
          <w:p w:rsidR="00E755AF" w:rsidRDefault="00E755AF" w:rsidP="0093009B">
            <w:pPr>
              <w:jc w:val="center"/>
            </w:pPr>
            <w:proofErr w:type="spellStart"/>
            <w:r>
              <w:t>Title</w:t>
            </w:r>
            <w:proofErr w:type="spellEnd"/>
          </w:p>
        </w:tc>
        <w:tc>
          <w:tcPr>
            <w:tcW w:w="1165" w:type="dxa"/>
          </w:tcPr>
          <w:p w:rsidR="00E755AF" w:rsidRDefault="00E755AF" w:rsidP="0093009B">
            <w:pPr>
              <w:jc w:val="center"/>
            </w:pPr>
            <w:proofErr w:type="spellStart"/>
            <w:r>
              <w:t>Both</w:t>
            </w:r>
            <w:proofErr w:type="spellEnd"/>
          </w:p>
        </w:tc>
      </w:tr>
      <w:tr w:rsidR="00E755AF" w:rsidTr="00E755AF">
        <w:trPr>
          <w:trHeight w:val="295"/>
          <w:jc w:val="center"/>
        </w:trPr>
        <w:tc>
          <w:tcPr>
            <w:tcW w:w="1231" w:type="dxa"/>
          </w:tcPr>
          <w:p w:rsidR="00E755AF" w:rsidRDefault="00E755AF" w:rsidP="0093009B">
            <w:pPr>
              <w:jc w:val="center"/>
            </w:pPr>
            <w:r>
              <w:t>10</w:t>
            </w:r>
          </w:p>
        </w:tc>
        <w:tc>
          <w:tcPr>
            <w:tcW w:w="1485" w:type="dxa"/>
          </w:tcPr>
          <w:p w:rsidR="00E755AF" w:rsidRDefault="00E755AF" w:rsidP="0093009B">
            <w:pPr>
              <w:jc w:val="center"/>
            </w:pPr>
            <w:r>
              <w:t>0,04</w:t>
            </w:r>
          </w:p>
        </w:tc>
        <w:tc>
          <w:tcPr>
            <w:tcW w:w="1165" w:type="dxa"/>
          </w:tcPr>
          <w:p w:rsidR="00E755AF" w:rsidRDefault="00E755AF" w:rsidP="0093009B">
            <w:pPr>
              <w:jc w:val="center"/>
            </w:pPr>
            <w:r>
              <w:t>7</w:t>
            </w:r>
          </w:p>
        </w:tc>
        <w:tc>
          <w:tcPr>
            <w:tcW w:w="1325" w:type="dxa"/>
          </w:tcPr>
          <w:p w:rsidR="00E755AF" w:rsidRDefault="00E755AF" w:rsidP="00E755AF">
            <w:pPr>
              <w:jc w:val="center"/>
            </w:pPr>
            <w:r>
              <w:t>143790</w:t>
            </w:r>
            <w:r w:rsidR="00487D11">
              <w:t>,</w:t>
            </w:r>
            <w:r>
              <w:t>80516</w:t>
            </w:r>
          </w:p>
        </w:tc>
        <w:tc>
          <w:tcPr>
            <w:tcW w:w="1165" w:type="dxa"/>
          </w:tcPr>
          <w:p w:rsidR="00E755AF" w:rsidRDefault="00E755AF" w:rsidP="00E755AF">
            <w:pPr>
              <w:jc w:val="center"/>
            </w:pPr>
            <w:r w:rsidRPr="00E755AF">
              <w:t>107336</w:t>
            </w:r>
            <w:r w:rsidR="00487D11">
              <w:t>,</w:t>
            </w:r>
            <w:r w:rsidRPr="00E755AF">
              <w:t>26682</w:t>
            </w:r>
          </w:p>
        </w:tc>
        <w:tc>
          <w:tcPr>
            <w:tcW w:w="1165" w:type="dxa"/>
          </w:tcPr>
          <w:p w:rsidR="00E755AF" w:rsidRDefault="00E755AF" w:rsidP="00E755AF">
            <w:pPr>
              <w:jc w:val="center"/>
            </w:pPr>
            <w:r>
              <w:t>137930</w:t>
            </w:r>
            <w:r w:rsidR="00487D11">
              <w:t>,</w:t>
            </w:r>
            <w:r>
              <w:t>68457</w:t>
            </w:r>
          </w:p>
        </w:tc>
      </w:tr>
      <w:tr w:rsidR="00E755AF" w:rsidTr="00E755AF">
        <w:trPr>
          <w:trHeight w:val="279"/>
          <w:jc w:val="center"/>
        </w:trPr>
        <w:tc>
          <w:tcPr>
            <w:tcW w:w="1231" w:type="dxa"/>
          </w:tcPr>
          <w:p w:rsidR="00E755AF" w:rsidRDefault="00E755AF" w:rsidP="0093009B">
            <w:pPr>
              <w:jc w:val="center"/>
            </w:pPr>
            <w:r>
              <w:t>20</w:t>
            </w:r>
          </w:p>
        </w:tc>
        <w:tc>
          <w:tcPr>
            <w:tcW w:w="1485" w:type="dxa"/>
          </w:tcPr>
          <w:p w:rsidR="00E755AF" w:rsidRDefault="00E755AF" w:rsidP="0093009B">
            <w:pPr>
              <w:jc w:val="center"/>
            </w:pPr>
            <w:r>
              <w:t>0,05</w:t>
            </w:r>
          </w:p>
        </w:tc>
        <w:tc>
          <w:tcPr>
            <w:tcW w:w="1165" w:type="dxa"/>
          </w:tcPr>
          <w:p w:rsidR="00E755AF" w:rsidRDefault="00E755AF" w:rsidP="0093009B">
            <w:pPr>
              <w:jc w:val="center"/>
            </w:pPr>
            <w:r>
              <w:t>10</w:t>
            </w:r>
          </w:p>
        </w:tc>
        <w:tc>
          <w:tcPr>
            <w:tcW w:w="1325" w:type="dxa"/>
          </w:tcPr>
          <w:p w:rsidR="00E755AF" w:rsidRDefault="00E755AF" w:rsidP="00E755AF">
            <w:pPr>
              <w:jc w:val="center"/>
            </w:pPr>
            <w:r w:rsidRPr="00E755AF">
              <w:t>189810</w:t>
            </w:r>
            <w:r w:rsidR="00487D11">
              <w:t>,</w:t>
            </w:r>
            <w:r w:rsidRPr="00E755AF">
              <w:t>00188</w:t>
            </w:r>
          </w:p>
        </w:tc>
        <w:tc>
          <w:tcPr>
            <w:tcW w:w="1165" w:type="dxa"/>
          </w:tcPr>
          <w:p w:rsidR="00E755AF" w:rsidRDefault="00E755AF" w:rsidP="00E755AF">
            <w:pPr>
              <w:jc w:val="center"/>
            </w:pPr>
            <w:r w:rsidRPr="00E755AF">
              <w:t>137387</w:t>
            </w:r>
            <w:r w:rsidR="00487D11">
              <w:t>,</w:t>
            </w:r>
            <w:r w:rsidRPr="00E755AF">
              <w:t>71967</w:t>
            </w:r>
          </w:p>
        </w:tc>
        <w:tc>
          <w:tcPr>
            <w:tcW w:w="1165" w:type="dxa"/>
          </w:tcPr>
          <w:p w:rsidR="00E755AF" w:rsidRDefault="00E755AF" w:rsidP="00E755AF">
            <w:pPr>
              <w:jc w:val="center"/>
            </w:pPr>
            <w:r w:rsidRPr="00E755AF">
              <w:t>181790</w:t>
            </w:r>
            <w:r w:rsidR="00487D11">
              <w:t>,</w:t>
            </w:r>
            <w:r w:rsidRPr="00E755AF">
              <w:t>65561</w:t>
            </w:r>
          </w:p>
        </w:tc>
      </w:tr>
      <w:tr w:rsidR="00E755AF" w:rsidTr="00E755AF">
        <w:trPr>
          <w:trHeight w:val="295"/>
          <w:jc w:val="center"/>
        </w:trPr>
        <w:tc>
          <w:tcPr>
            <w:tcW w:w="1231" w:type="dxa"/>
          </w:tcPr>
          <w:p w:rsidR="00E755AF" w:rsidRDefault="00E755AF" w:rsidP="0093009B">
            <w:pPr>
              <w:jc w:val="center"/>
            </w:pPr>
            <w:r>
              <w:t>25</w:t>
            </w:r>
          </w:p>
        </w:tc>
        <w:tc>
          <w:tcPr>
            <w:tcW w:w="1485" w:type="dxa"/>
          </w:tcPr>
          <w:p w:rsidR="00E755AF" w:rsidRDefault="00E755AF" w:rsidP="0093009B">
            <w:pPr>
              <w:jc w:val="center"/>
            </w:pPr>
            <w:r>
              <w:t>0,03</w:t>
            </w:r>
          </w:p>
        </w:tc>
        <w:tc>
          <w:tcPr>
            <w:tcW w:w="1165" w:type="dxa"/>
          </w:tcPr>
          <w:p w:rsidR="00E755AF" w:rsidRDefault="00E755AF" w:rsidP="0093009B">
            <w:pPr>
              <w:jc w:val="center"/>
            </w:pPr>
            <w:r>
              <w:t>3</w:t>
            </w:r>
          </w:p>
        </w:tc>
        <w:tc>
          <w:tcPr>
            <w:tcW w:w="1325" w:type="dxa"/>
          </w:tcPr>
          <w:p w:rsidR="00E755AF" w:rsidRDefault="00E755AF" w:rsidP="00E755AF">
            <w:pPr>
              <w:jc w:val="center"/>
            </w:pPr>
            <w:r w:rsidRPr="00E755AF">
              <w:t>78200</w:t>
            </w:r>
            <w:r w:rsidR="00487D11">
              <w:t>,</w:t>
            </w:r>
            <w:r w:rsidRPr="00E755AF">
              <w:t>92963</w:t>
            </w:r>
          </w:p>
        </w:tc>
        <w:tc>
          <w:tcPr>
            <w:tcW w:w="1165" w:type="dxa"/>
          </w:tcPr>
          <w:p w:rsidR="00E755AF" w:rsidRDefault="00E755AF" w:rsidP="0093009B">
            <w:pPr>
              <w:jc w:val="center"/>
            </w:pPr>
            <w:r>
              <w:t>60596</w:t>
            </w:r>
            <w:r w:rsidR="00487D11">
              <w:t>,</w:t>
            </w:r>
            <w:r>
              <w:t>68609</w:t>
            </w:r>
          </w:p>
        </w:tc>
        <w:tc>
          <w:tcPr>
            <w:tcW w:w="1165" w:type="dxa"/>
          </w:tcPr>
          <w:p w:rsidR="00E755AF" w:rsidRDefault="00E755AF" w:rsidP="0093009B">
            <w:pPr>
              <w:jc w:val="center"/>
            </w:pPr>
            <w:r>
              <w:t>75612</w:t>
            </w:r>
            <w:r w:rsidR="00487D11">
              <w:t>,</w:t>
            </w:r>
            <w:r>
              <w:t>79990</w:t>
            </w:r>
          </w:p>
        </w:tc>
      </w:tr>
      <w:tr w:rsidR="00E755AF" w:rsidTr="00E755AF">
        <w:trPr>
          <w:trHeight w:val="279"/>
          <w:jc w:val="center"/>
        </w:trPr>
        <w:tc>
          <w:tcPr>
            <w:tcW w:w="1231" w:type="dxa"/>
          </w:tcPr>
          <w:p w:rsidR="00E755AF" w:rsidRDefault="00E755AF" w:rsidP="0093009B">
            <w:pPr>
              <w:jc w:val="center"/>
            </w:pPr>
            <w:r>
              <w:t>30</w:t>
            </w:r>
          </w:p>
        </w:tc>
        <w:tc>
          <w:tcPr>
            <w:tcW w:w="1485" w:type="dxa"/>
          </w:tcPr>
          <w:p w:rsidR="00E755AF" w:rsidRDefault="00E755AF" w:rsidP="0093009B">
            <w:pPr>
              <w:jc w:val="center"/>
            </w:pPr>
            <w:r>
              <w:t>0,02</w:t>
            </w:r>
          </w:p>
        </w:tc>
        <w:tc>
          <w:tcPr>
            <w:tcW w:w="1165" w:type="dxa"/>
          </w:tcPr>
          <w:p w:rsidR="00E755AF" w:rsidRDefault="00E755AF" w:rsidP="0093009B">
            <w:pPr>
              <w:jc w:val="center"/>
            </w:pPr>
            <w:r>
              <w:t>8</w:t>
            </w:r>
          </w:p>
        </w:tc>
        <w:tc>
          <w:tcPr>
            <w:tcW w:w="1325" w:type="dxa"/>
          </w:tcPr>
          <w:p w:rsidR="00E755AF" w:rsidRDefault="00E755AF" w:rsidP="00E755AF">
            <w:pPr>
              <w:jc w:val="center"/>
            </w:pPr>
            <w:r w:rsidRPr="00E755AF">
              <w:t>163913</w:t>
            </w:r>
            <w:r w:rsidR="00487D11">
              <w:t>,</w:t>
            </w:r>
            <w:r w:rsidRPr="00E755AF">
              <w:t>72279</w:t>
            </w:r>
          </w:p>
        </w:tc>
        <w:tc>
          <w:tcPr>
            <w:tcW w:w="1165" w:type="dxa"/>
          </w:tcPr>
          <w:p w:rsidR="00E755AF" w:rsidRDefault="00E755AF" w:rsidP="00E755AF">
            <w:pPr>
              <w:jc w:val="center"/>
            </w:pPr>
            <w:r>
              <w:t>119129</w:t>
            </w:r>
            <w:r w:rsidR="00487D11">
              <w:t>,</w:t>
            </w:r>
            <w:r>
              <w:t>65536</w:t>
            </w:r>
          </w:p>
        </w:tc>
        <w:tc>
          <w:tcPr>
            <w:tcW w:w="1165" w:type="dxa"/>
          </w:tcPr>
          <w:p w:rsidR="00E755AF" w:rsidRDefault="00E755AF" w:rsidP="0093009B">
            <w:pPr>
              <w:jc w:val="center"/>
            </w:pPr>
            <w:r>
              <w:t>157628</w:t>
            </w:r>
            <w:r w:rsidR="00487D11">
              <w:t>,</w:t>
            </w:r>
            <w:r>
              <w:t>93636</w:t>
            </w:r>
          </w:p>
        </w:tc>
      </w:tr>
      <w:tr w:rsidR="00E755AF" w:rsidTr="00E755AF">
        <w:trPr>
          <w:trHeight w:val="295"/>
          <w:jc w:val="center"/>
        </w:trPr>
        <w:tc>
          <w:tcPr>
            <w:tcW w:w="1231" w:type="dxa"/>
          </w:tcPr>
          <w:p w:rsidR="00E755AF" w:rsidRDefault="00E755AF" w:rsidP="0093009B">
            <w:pPr>
              <w:jc w:val="center"/>
            </w:pPr>
            <w:r>
              <w:t>35</w:t>
            </w:r>
          </w:p>
        </w:tc>
        <w:tc>
          <w:tcPr>
            <w:tcW w:w="1485" w:type="dxa"/>
          </w:tcPr>
          <w:p w:rsidR="00E755AF" w:rsidRDefault="0049627A" w:rsidP="0093009B">
            <w:pPr>
              <w:jc w:val="center"/>
            </w:pPr>
            <w:r>
              <w:t>0,0</w:t>
            </w:r>
            <w:r w:rsidR="00E755AF">
              <w:t>15</w:t>
            </w:r>
          </w:p>
        </w:tc>
        <w:tc>
          <w:tcPr>
            <w:tcW w:w="1165" w:type="dxa"/>
          </w:tcPr>
          <w:p w:rsidR="00E755AF" w:rsidRDefault="00E755AF" w:rsidP="0093009B">
            <w:pPr>
              <w:jc w:val="center"/>
            </w:pPr>
            <w:r>
              <w:t>6</w:t>
            </w:r>
          </w:p>
        </w:tc>
        <w:tc>
          <w:tcPr>
            <w:tcW w:w="1325" w:type="dxa"/>
          </w:tcPr>
          <w:p w:rsidR="00E755AF" w:rsidRDefault="00E755AF" w:rsidP="00E755AF">
            <w:pPr>
              <w:jc w:val="center"/>
            </w:pPr>
            <w:r>
              <w:t>132335</w:t>
            </w:r>
            <w:r w:rsidR="00487D11">
              <w:t>,</w:t>
            </w:r>
            <w:r>
              <w:t>55019</w:t>
            </w:r>
          </w:p>
        </w:tc>
        <w:tc>
          <w:tcPr>
            <w:tcW w:w="1165" w:type="dxa"/>
          </w:tcPr>
          <w:p w:rsidR="00E755AF" w:rsidRDefault="00E755AF" w:rsidP="0093009B">
            <w:pPr>
              <w:jc w:val="center"/>
            </w:pPr>
            <w:r>
              <w:t>98694</w:t>
            </w:r>
            <w:r w:rsidR="00487D11">
              <w:t>,</w:t>
            </w:r>
            <w:r>
              <w:t>72974</w:t>
            </w:r>
          </w:p>
        </w:tc>
        <w:tc>
          <w:tcPr>
            <w:tcW w:w="1165" w:type="dxa"/>
          </w:tcPr>
          <w:p w:rsidR="00E755AF" w:rsidRDefault="00E755AF" w:rsidP="00E755AF">
            <w:pPr>
              <w:jc w:val="center"/>
            </w:pPr>
            <w:r>
              <w:t>128396</w:t>
            </w:r>
            <w:r w:rsidR="00487D11">
              <w:t>,</w:t>
            </w:r>
            <w:r>
              <w:t>21424</w:t>
            </w:r>
          </w:p>
        </w:tc>
      </w:tr>
      <w:tr w:rsidR="00E755AF" w:rsidTr="00E755AF">
        <w:trPr>
          <w:trHeight w:val="295"/>
          <w:jc w:val="center"/>
        </w:trPr>
        <w:tc>
          <w:tcPr>
            <w:tcW w:w="1231" w:type="dxa"/>
          </w:tcPr>
          <w:p w:rsidR="00E755AF" w:rsidRDefault="00E755AF" w:rsidP="0093009B">
            <w:pPr>
              <w:jc w:val="center"/>
            </w:pPr>
            <w:r>
              <w:t>50</w:t>
            </w:r>
          </w:p>
        </w:tc>
        <w:tc>
          <w:tcPr>
            <w:tcW w:w="1485" w:type="dxa"/>
          </w:tcPr>
          <w:p w:rsidR="00E755AF" w:rsidRDefault="00E755AF" w:rsidP="0093009B">
            <w:pPr>
              <w:jc w:val="center"/>
            </w:pPr>
            <w:r>
              <w:t>0,01</w:t>
            </w:r>
          </w:p>
        </w:tc>
        <w:tc>
          <w:tcPr>
            <w:tcW w:w="1165" w:type="dxa"/>
          </w:tcPr>
          <w:p w:rsidR="00E755AF" w:rsidRDefault="00E755AF" w:rsidP="0093009B">
            <w:pPr>
              <w:jc w:val="center"/>
            </w:pPr>
            <w:r>
              <w:t>5</w:t>
            </w:r>
          </w:p>
        </w:tc>
        <w:tc>
          <w:tcPr>
            <w:tcW w:w="1325" w:type="dxa"/>
          </w:tcPr>
          <w:p w:rsidR="00E755AF" w:rsidRDefault="00E755AF" w:rsidP="00E755AF">
            <w:pPr>
              <w:jc w:val="center"/>
            </w:pPr>
            <w:r w:rsidRPr="00E755AF">
              <w:t>116318</w:t>
            </w:r>
            <w:r w:rsidR="00487D11">
              <w:t>,</w:t>
            </w:r>
            <w:r w:rsidRPr="00E755AF">
              <w:t>73146</w:t>
            </w:r>
          </w:p>
        </w:tc>
        <w:tc>
          <w:tcPr>
            <w:tcW w:w="1165" w:type="dxa"/>
          </w:tcPr>
          <w:p w:rsidR="00E755AF" w:rsidRDefault="00E755AF" w:rsidP="00E755AF">
            <w:pPr>
              <w:jc w:val="center"/>
            </w:pPr>
            <w:r w:rsidRPr="00E755AF">
              <w:t>87229</w:t>
            </w:r>
            <w:r w:rsidR="00487D11">
              <w:t>,</w:t>
            </w:r>
            <w:r w:rsidRPr="00E755AF">
              <w:t>97067</w:t>
            </w:r>
          </w:p>
        </w:tc>
        <w:tc>
          <w:tcPr>
            <w:tcW w:w="1165" w:type="dxa"/>
          </w:tcPr>
          <w:p w:rsidR="00E755AF" w:rsidRDefault="00E755AF" w:rsidP="00E755AF">
            <w:pPr>
              <w:jc w:val="center"/>
            </w:pPr>
            <w:r w:rsidRPr="00E755AF">
              <w:t>112594</w:t>
            </w:r>
            <w:r w:rsidR="00487D11">
              <w:t>,</w:t>
            </w:r>
            <w:r w:rsidRPr="00E755AF">
              <w:t>75529</w:t>
            </w:r>
          </w:p>
        </w:tc>
      </w:tr>
    </w:tbl>
    <w:p w:rsidR="008B41E3" w:rsidRDefault="008B41E3" w:rsidP="00B330DA">
      <w:pPr>
        <w:rPr>
          <w:rFonts w:eastAsiaTheme="minorEastAsia"/>
        </w:rPr>
      </w:pPr>
    </w:p>
    <w:p w:rsidR="001C38BF" w:rsidRDefault="001C38BF" w:rsidP="00B330DA">
      <w:pPr>
        <w:rPr>
          <w:rFonts w:eastAsiaTheme="minorEastAsia"/>
        </w:rPr>
      </w:pPr>
      <w:r>
        <w:rPr>
          <w:rFonts w:eastAsiaTheme="minorEastAsia"/>
        </w:rPr>
        <w:t xml:space="preserve">Para cada uno de los tres inputs, la mejor verosimilitud se observo en la configuración de parámetros </w:t>
      </w:r>
      <w:r>
        <w:rPr>
          <w:rFonts w:eastAsiaTheme="minorEastAsia" w:cstheme="minorHAnsi"/>
        </w:rPr>
        <w:t>α</w:t>
      </w:r>
      <w:r>
        <w:t xml:space="preserve">=25, </w:t>
      </w:r>
      <w:r>
        <w:rPr>
          <w:rFonts w:cstheme="minorHAnsi"/>
        </w:rPr>
        <w:t>β</w:t>
      </w:r>
      <w:r>
        <w:t>=</w:t>
      </w:r>
      <w:r w:rsidR="006C3688">
        <w:t>0,03, k</w:t>
      </w:r>
      <w:r>
        <w:t xml:space="preserve">=3. Una menor cantidad de tópicos (k) reduce la verosimilitud observada, podemos ver que cada para cada uno de los tres inputs, k es directamente proporcional a la verosimilitud </w:t>
      </w:r>
      <m:oMath>
        <m:sSub>
          <m:sSubPr>
            <m:ctrlPr>
              <w:rPr>
                <w:rFonts w:ascii="Cambria Math" w:hAnsi="Cambria Math"/>
                <w:i/>
              </w:rPr>
            </m:ctrlPr>
          </m:sSubPr>
          <m:e>
            <m:r>
              <w:rPr>
                <w:rFonts w:ascii="Cambria Math" w:hAnsi="Cambria Math"/>
              </w:rPr>
              <m:t>L</m:t>
            </m:r>
          </m:e>
          <m:sub>
            <m:r>
              <w:rPr>
                <w:rFonts w:ascii="Cambria Math" w:hAnsi="Cambria Math"/>
              </w:rPr>
              <m:t>z</m:t>
            </m:r>
          </m:sub>
        </m:sSub>
      </m:oMath>
      <w:r w:rsidR="0049627A">
        <w:rPr>
          <w:rFonts w:eastAsiaTheme="minorEastAsia"/>
        </w:rPr>
        <w:t xml:space="preserve"> observada, la configuración de los parámetros </w:t>
      </w:r>
      <w:r w:rsidR="0049627A">
        <w:rPr>
          <w:rFonts w:eastAsiaTheme="minorEastAsia" w:cstheme="minorHAnsi"/>
        </w:rPr>
        <w:t>α</w:t>
      </w:r>
      <w:r w:rsidR="0049627A">
        <w:rPr>
          <w:rFonts w:eastAsiaTheme="minorEastAsia"/>
        </w:rPr>
        <w:t xml:space="preserve"> y </w:t>
      </w:r>
      <w:r w:rsidR="0049627A">
        <w:rPr>
          <w:rFonts w:eastAsiaTheme="minorEastAsia" w:cstheme="minorHAnsi"/>
        </w:rPr>
        <w:t>β</w:t>
      </w:r>
      <w:r w:rsidR="0049627A">
        <w:rPr>
          <w:rFonts w:eastAsiaTheme="minorEastAsia"/>
        </w:rPr>
        <w:t xml:space="preserve"> se ve opacada por la relevancia de la cantidad de tópicos. Por lo que no es posible inferir nada al respecto, los gráficos se pueden encontrar en el anexo.</w:t>
      </w:r>
    </w:p>
    <w:p w:rsidR="004C35CF" w:rsidRDefault="004C35CF" w:rsidP="00B330DA">
      <w:pPr>
        <w:rPr>
          <w:rFonts w:eastAsiaTheme="minorEastAsia"/>
        </w:rPr>
      </w:pPr>
    </w:p>
    <w:p w:rsidR="006C3688" w:rsidRDefault="006C3688" w:rsidP="00B330DA">
      <w:pPr>
        <w:rPr>
          <w:rFonts w:eastAsiaTheme="minorEastAsia"/>
        </w:rPr>
      </w:pPr>
      <w:r>
        <w:rPr>
          <w:rFonts w:eastAsiaTheme="minorEastAsia"/>
        </w:rPr>
        <w:lastRenderedPageBreak/>
        <w:t>Las top-</w:t>
      </w:r>
      <w:proofErr w:type="spellStart"/>
      <w:r>
        <w:rPr>
          <w:rFonts w:eastAsiaTheme="minorEastAsia"/>
        </w:rPr>
        <w:t>keywords</w:t>
      </w:r>
      <w:proofErr w:type="spellEnd"/>
      <w:r>
        <w:rPr>
          <w:rFonts w:eastAsiaTheme="minorEastAsia"/>
        </w:rPr>
        <w:t xml:space="preserve"> para las mejores configuraciones encontradas (</w:t>
      </w:r>
      <w:r>
        <w:rPr>
          <w:rFonts w:eastAsiaTheme="minorEastAsia" w:cstheme="minorHAnsi"/>
        </w:rPr>
        <w:t>α</w:t>
      </w:r>
      <w:r>
        <w:t xml:space="preserve">=25, </w:t>
      </w:r>
      <w:r>
        <w:rPr>
          <w:rFonts w:cstheme="minorHAnsi"/>
        </w:rPr>
        <w:t>β</w:t>
      </w:r>
      <w:r>
        <w:t>=0,03, k=3</w:t>
      </w:r>
      <w:r>
        <w:t>)</w:t>
      </w:r>
      <w:r>
        <w:rPr>
          <w:rFonts w:eastAsiaTheme="minorEastAsia"/>
        </w:rPr>
        <w:t>, son las siguientes:</w:t>
      </w:r>
    </w:p>
    <w:p w:rsidR="00111DCF" w:rsidRDefault="00111DCF" w:rsidP="00B330DA">
      <w:pPr>
        <w:rPr>
          <w:rFonts w:eastAsiaTheme="minorEastAsia"/>
        </w:rPr>
      </w:pPr>
      <w:proofErr w:type="spellStart"/>
      <w:r>
        <w:rPr>
          <w:rFonts w:eastAsiaTheme="minorEastAsia"/>
        </w:rPr>
        <w:t>Abstracts</w:t>
      </w:r>
      <w:proofErr w:type="spellEnd"/>
      <w:r>
        <w:rPr>
          <w:rFonts w:eastAsiaTheme="minorEastAsia"/>
        </w:rPr>
        <w:t>:</w:t>
      </w:r>
    </w:p>
    <w:tbl>
      <w:tblPr>
        <w:tblStyle w:val="Tablaconcuadrcula"/>
        <w:tblW w:w="0" w:type="auto"/>
        <w:tblLook w:val="04A0" w:firstRow="1" w:lastRow="0" w:firstColumn="1" w:lastColumn="0" w:noHBand="0" w:noVBand="1"/>
      </w:tblPr>
      <w:tblGrid>
        <w:gridCol w:w="1496"/>
        <w:gridCol w:w="1496"/>
        <w:gridCol w:w="1496"/>
        <w:gridCol w:w="1496"/>
        <w:gridCol w:w="1497"/>
        <w:gridCol w:w="1497"/>
      </w:tblGrid>
      <w:tr w:rsidR="00AA142F" w:rsidTr="0093009B">
        <w:tc>
          <w:tcPr>
            <w:tcW w:w="1496" w:type="dxa"/>
          </w:tcPr>
          <w:p w:rsidR="00AA142F" w:rsidRDefault="00AA142F" w:rsidP="0093009B">
            <w:pPr>
              <w:jc w:val="center"/>
              <w:rPr>
                <w:rFonts w:eastAsiaTheme="minorEastAsia"/>
              </w:rPr>
            </w:pPr>
            <w:proofErr w:type="spellStart"/>
            <w:r>
              <w:rPr>
                <w:rFonts w:eastAsiaTheme="minorEastAsia"/>
              </w:rPr>
              <w:t>Topic</w:t>
            </w:r>
            <w:proofErr w:type="spellEnd"/>
            <w:r>
              <w:rPr>
                <w:rFonts w:eastAsiaTheme="minorEastAsia"/>
              </w:rPr>
              <w:t xml:space="preserve"> 1</w:t>
            </w:r>
          </w:p>
        </w:tc>
        <w:tc>
          <w:tcPr>
            <w:tcW w:w="1496" w:type="dxa"/>
          </w:tcPr>
          <w:p w:rsidR="00AA142F" w:rsidRDefault="00AA142F" w:rsidP="0093009B">
            <w:pPr>
              <w:jc w:val="cente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e>
                </m:d>
              </m:oMath>
            </m:oMathPara>
          </w:p>
        </w:tc>
        <w:tc>
          <w:tcPr>
            <w:tcW w:w="1496" w:type="dxa"/>
          </w:tcPr>
          <w:p w:rsidR="00AA142F" w:rsidRDefault="00AA142F" w:rsidP="0093009B">
            <w:pPr>
              <w:jc w:val="center"/>
              <w:rPr>
                <w:rFonts w:eastAsiaTheme="minorEastAsia"/>
              </w:rPr>
            </w:pPr>
            <w:proofErr w:type="spellStart"/>
            <w:r>
              <w:rPr>
                <w:rFonts w:eastAsiaTheme="minorEastAsia"/>
              </w:rPr>
              <w:t>Topic</w:t>
            </w:r>
            <w:proofErr w:type="spellEnd"/>
            <w:r>
              <w:rPr>
                <w:rFonts w:eastAsiaTheme="minorEastAsia"/>
              </w:rPr>
              <w:t xml:space="preserve"> 2</w:t>
            </w:r>
          </w:p>
        </w:tc>
        <w:tc>
          <w:tcPr>
            <w:tcW w:w="1496" w:type="dxa"/>
          </w:tcPr>
          <w:p w:rsidR="00AA142F" w:rsidRDefault="00AA142F" w:rsidP="0093009B">
            <w:pPr>
              <w:jc w:val="cente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e>
                </m:d>
              </m:oMath>
            </m:oMathPara>
          </w:p>
        </w:tc>
        <w:tc>
          <w:tcPr>
            <w:tcW w:w="1497" w:type="dxa"/>
          </w:tcPr>
          <w:p w:rsidR="00AA142F" w:rsidRDefault="00AA142F" w:rsidP="0093009B">
            <w:pPr>
              <w:jc w:val="center"/>
              <w:rPr>
                <w:rFonts w:eastAsiaTheme="minorEastAsia"/>
              </w:rPr>
            </w:pPr>
            <w:proofErr w:type="spellStart"/>
            <w:r>
              <w:rPr>
                <w:rFonts w:eastAsiaTheme="minorEastAsia"/>
              </w:rPr>
              <w:t>Topic</w:t>
            </w:r>
            <w:proofErr w:type="spellEnd"/>
            <w:r>
              <w:rPr>
                <w:rFonts w:eastAsiaTheme="minorEastAsia"/>
              </w:rPr>
              <w:t xml:space="preserve"> 3</w:t>
            </w:r>
          </w:p>
        </w:tc>
        <w:tc>
          <w:tcPr>
            <w:tcW w:w="1497" w:type="dxa"/>
          </w:tcPr>
          <w:p w:rsidR="00AA142F" w:rsidRDefault="00AA142F" w:rsidP="0093009B">
            <w:pPr>
              <w:jc w:val="cente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e>
                </m:d>
              </m:oMath>
            </m:oMathPara>
          </w:p>
        </w:tc>
      </w:tr>
      <w:tr w:rsidR="00AA142F" w:rsidTr="0093009B">
        <w:tc>
          <w:tcPr>
            <w:tcW w:w="1496" w:type="dxa"/>
          </w:tcPr>
          <w:p w:rsidR="00AA142F" w:rsidRDefault="00AA142F" w:rsidP="0093009B">
            <w:pPr>
              <w:jc w:val="center"/>
              <w:rPr>
                <w:rFonts w:eastAsiaTheme="minorEastAsia"/>
              </w:rPr>
            </w:pPr>
            <w:r>
              <w:rPr>
                <w:rFonts w:eastAsiaTheme="minorEastAsia"/>
              </w:rPr>
              <w:t>C</w:t>
            </w:r>
          </w:p>
        </w:tc>
        <w:tc>
          <w:tcPr>
            <w:tcW w:w="1496" w:type="dxa"/>
          </w:tcPr>
          <w:p w:rsidR="00AA142F" w:rsidRDefault="00AA142F" w:rsidP="0093009B">
            <w:pPr>
              <w:jc w:val="center"/>
              <w:rPr>
                <w:rFonts w:eastAsiaTheme="minorEastAsia"/>
              </w:rPr>
            </w:pPr>
            <w:r>
              <w:rPr>
                <w:rFonts w:eastAsiaTheme="minorEastAsia"/>
              </w:rPr>
              <w:t>4989</w:t>
            </w:r>
          </w:p>
        </w:tc>
        <w:tc>
          <w:tcPr>
            <w:tcW w:w="1496" w:type="dxa"/>
          </w:tcPr>
          <w:p w:rsidR="00AA142F" w:rsidRDefault="00AA142F" w:rsidP="0093009B">
            <w:pPr>
              <w:jc w:val="center"/>
              <w:rPr>
                <w:rFonts w:eastAsiaTheme="minorEastAsia"/>
              </w:rPr>
            </w:pPr>
            <w:r>
              <w:rPr>
                <w:rFonts w:eastAsiaTheme="minorEastAsia"/>
              </w:rPr>
              <w:t>N</w:t>
            </w:r>
          </w:p>
        </w:tc>
        <w:tc>
          <w:tcPr>
            <w:tcW w:w="1496" w:type="dxa"/>
          </w:tcPr>
          <w:p w:rsidR="00AA142F" w:rsidRDefault="00AA142F" w:rsidP="0093009B">
            <w:pPr>
              <w:jc w:val="center"/>
              <w:rPr>
                <w:rFonts w:eastAsiaTheme="minorEastAsia"/>
              </w:rPr>
            </w:pPr>
            <w:r>
              <w:rPr>
                <w:rFonts w:eastAsiaTheme="minorEastAsia"/>
              </w:rPr>
              <w:t>929</w:t>
            </w:r>
          </w:p>
        </w:tc>
        <w:tc>
          <w:tcPr>
            <w:tcW w:w="1497" w:type="dxa"/>
          </w:tcPr>
          <w:p w:rsidR="00AA142F" w:rsidRDefault="00111DCF" w:rsidP="0093009B">
            <w:pPr>
              <w:jc w:val="center"/>
              <w:rPr>
                <w:rFonts w:eastAsiaTheme="minorEastAsia"/>
              </w:rPr>
            </w:pPr>
            <w:proofErr w:type="spellStart"/>
            <w:r>
              <w:rPr>
                <w:rFonts w:eastAsiaTheme="minorEastAsia"/>
              </w:rPr>
              <w:t>Equation</w:t>
            </w:r>
            <w:proofErr w:type="spellEnd"/>
          </w:p>
        </w:tc>
        <w:tc>
          <w:tcPr>
            <w:tcW w:w="1497" w:type="dxa"/>
          </w:tcPr>
          <w:p w:rsidR="00AA142F" w:rsidRDefault="00111DCF" w:rsidP="0093009B">
            <w:pPr>
              <w:jc w:val="center"/>
              <w:rPr>
                <w:rFonts w:eastAsiaTheme="minorEastAsia"/>
              </w:rPr>
            </w:pPr>
            <w:r>
              <w:rPr>
                <w:rFonts w:eastAsiaTheme="minorEastAsia"/>
              </w:rPr>
              <w:t>374</w:t>
            </w:r>
          </w:p>
        </w:tc>
      </w:tr>
      <w:tr w:rsidR="00AA142F" w:rsidTr="0093009B">
        <w:tc>
          <w:tcPr>
            <w:tcW w:w="1496" w:type="dxa"/>
          </w:tcPr>
          <w:p w:rsidR="00AA142F" w:rsidRDefault="00AA142F" w:rsidP="0093009B">
            <w:pPr>
              <w:jc w:val="center"/>
              <w:rPr>
                <w:rFonts w:eastAsiaTheme="minorEastAsia"/>
              </w:rPr>
            </w:pPr>
            <w:r>
              <w:rPr>
                <w:rFonts w:eastAsiaTheme="minorEastAsia"/>
              </w:rPr>
              <w:t>T</w:t>
            </w:r>
          </w:p>
        </w:tc>
        <w:tc>
          <w:tcPr>
            <w:tcW w:w="1496" w:type="dxa"/>
          </w:tcPr>
          <w:p w:rsidR="00AA142F" w:rsidRDefault="00AA142F" w:rsidP="0093009B">
            <w:pPr>
              <w:jc w:val="center"/>
              <w:rPr>
                <w:rFonts w:eastAsiaTheme="minorEastAsia"/>
              </w:rPr>
            </w:pPr>
            <w:r>
              <w:rPr>
                <w:rFonts w:eastAsiaTheme="minorEastAsia"/>
              </w:rPr>
              <w:t>4465</w:t>
            </w:r>
          </w:p>
        </w:tc>
        <w:tc>
          <w:tcPr>
            <w:tcW w:w="1496" w:type="dxa"/>
          </w:tcPr>
          <w:p w:rsidR="00AA142F" w:rsidRDefault="00AA142F" w:rsidP="0093009B">
            <w:pPr>
              <w:jc w:val="center"/>
              <w:rPr>
                <w:rFonts w:eastAsiaTheme="minorEastAsia"/>
              </w:rPr>
            </w:pPr>
            <w:proofErr w:type="spellStart"/>
            <w:r>
              <w:rPr>
                <w:rFonts w:eastAsiaTheme="minorEastAsia"/>
              </w:rPr>
              <w:t>Space</w:t>
            </w:r>
            <w:proofErr w:type="spellEnd"/>
          </w:p>
        </w:tc>
        <w:tc>
          <w:tcPr>
            <w:tcW w:w="1496" w:type="dxa"/>
          </w:tcPr>
          <w:p w:rsidR="00AA142F" w:rsidRDefault="00AA142F" w:rsidP="0093009B">
            <w:pPr>
              <w:jc w:val="center"/>
              <w:rPr>
                <w:rFonts w:eastAsiaTheme="minorEastAsia"/>
              </w:rPr>
            </w:pPr>
            <w:r>
              <w:rPr>
                <w:rFonts w:eastAsiaTheme="minorEastAsia"/>
              </w:rPr>
              <w:t>583</w:t>
            </w:r>
          </w:p>
        </w:tc>
        <w:tc>
          <w:tcPr>
            <w:tcW w:w="1497" w:type="dxa"/>
          </w:tcPr>
          <w:p w:rsidR="00AA142F" w:rsidRDefault="00111DCF" w:rsidP="0093009B">
            <w:pPr>
              <w:jc w:val="center"/>
              <w:rPr>
                <w:rFonts w:eastAsiaTheme="minorEastAsia"/>
              </w:rPr>
            </w:pPr>
            <w:proofErr w:type="spellStart"/>
            <w:r>
              <w:rPr>
                <w:rFonts w:eastAsiaTheme="minorEastAsia"/>
              </w:rPr>
              <w:t>Problem</w:t>
            </w:r>
            <w:proofErr w:type="spellEnd"/>
          </w:p>
        </w:tc>
        <w:tc>
          <w:tcPr>
            <w:tcW w:w="1497" w:type="dxa"/>
          </w:tcPr>
          <w:p w:rsidR="00AA142F" w:rsidRDefault="00111DCF" w:rsidP="0093009B">
            <w:pPr>
              <w:jc w:val="center"/>
              <w:rPr>
                <w:rFonts w:eastAsiaTheme="minorEastAsia"/>
              </w:rPr>
            </w:pPr>
            <w:r>
              <w:rPr>
                <w:rFonts w:eastAsiaTheme="minorEastAsia"/>
              </w:rPr>
              <w:t>356</w:t>
            </w:r>
          </w:p>
        </w:tc>
      </w:tr>
      <w:tr w:rsidR="00AA142F" w:rsidTr="0093009B">
        <w:tc>
          <w:tcPr>
            <w:tcW w:w="1496" w:type="dxa"/>
          </w:tcPr>
          <w:p w:rsidR="00AA142F" w:rsidRDefault="00AA142F" w:rsidP="0093009B">
            <w:pPr>
              <w:jc w:val="center"/>
              <w:rPr>
                <w:rFonts w:eastAsiaTheme="minorEastAsia"/>
              </w:rPr>
            </w:pPr>
            <w:proofErr w:type="spellStart"/>
            <w:r>
              <w:rPr>
                <w:rFonts w:eastAsiaTheme="minorEastAsia"/>
              </w:rPr>
              <w:t>Mallet</w:t>
            </w:r>
            <w:proofErr w:type="spellEnd"/>
          </w:p>
        </w:tc>
        <w:tc>
          <w:tcPr>
            <w:tcW w:w="1496" w:type="dxa"/>
          </w:tcPr>
          <w:p w:rsidR="00AA142F" w:rsidRDefault="00AA142F" w:rsidP="0093009B">
            <w:pPr>
              <w:jc w:val="center"/>
              <w:rPr>
                <w:rFonts w:eastAsiaTheme="minorEastAsia"/>
              </w:rPr>
            </w:pPr>
            <w:r>
              <w:rPr>
                <w:rFonts w:eastAsiaTheme="minorEastAsia"/>
              </w:rPr>
              <w:t>3768</w:t>
            </w:r>
          </w:p>
        </w:tc>
        <w:tc>
          <w:tcPr>
            <w:tcW w:w="1496" w:type="dxa"/>
          </w:tcPr>
          <w:p w:rsidR="00AA142F" w:rsidRDefault="00AA142F" w:rsidP="0093009B">
            <w:pPr>
              <w:jc w:val="center"/>
              <w:rPr>
                <w:rFonts w:eastAsiaTheme="minorEastAsia"/>
              </w:rPr>
            </w:pPr>
            <w:r>
              <w:rPr>
                <w:rFonts w:eastAsiaTheme="minorEastAsia"/>
              </w:rPr>
              <w:t>K</w:t>
            </w:r>
          </w:p>
        </w:tc>
        <w:tc>
          <w:tcPr>
            <w:tcW w:w="1496" w:type="dxa"/>
          </w:tcPr>
          <w:p w:rsidR="00AA142F" w:rsidRDefault="00111DCF" w:rsidP="0093009B">
            <w:pPr>
              <w:jc w:val="center"/>
              <w:rPr>
                <w:rFonts w:eastAsiaTheme="minorEastAsia"/>
              </w:rPr>
            </w:pPr>
            <w:r>
              <w:rPr>
                <w:rFonts w:eastAsiaTheme="minorEastAsia"/>
              </w:rPr>
              <w:t>467</w:t>
            </w:r>
          </w:p>
        </w:tc>
        <w:tc>
          <w:tcPr>
            <w:tcW w:w="1497" w:type="dxa"/>
          </w:tcPr>
          <w:p w:rsidR="00AA142F" w:rsidRDefault="00111DCF" w:rsidP="0093009B">
            <w:pPr>
              <w:jc w:val="center"/>
              <w:rPr>
                <w:rFonts w:eastAsiaTheme="minorEastAsia"/>
              </w:rPr>
            </w:pPr>
            <w:proofErr w:type="spellStart"/>
            <w:r>
              <w:rPr>
                <w:rFonts w:eastAsiaTheme="minorEastAsia"/>
              </w:rPr>
              <w:t>Function</w:t>
            </w:r>
            <w:proofErr w:type="spellEnd"/>
          </w:p>
        </w:tc>
        <w:tc>
          <w:tcPr>
            <w:tcW w:w="1497" w:type="dxa"/>
          </w:tcPr>
          <w:p w:rsidR="00AA142F" w:rsidRDefault="00111DCF" w:rsidP="0093009B">
            <w:pPr>
              <w:jc w:val="center"/>
              <w:rPr>
                <w:rFonts w:eastAsiaTheme="minorEastAsia"/>
              </w:rPr>
            </w:pPr>
            <w:r>
              <w:rPr>
                <w:rFonts w:eastAsiaTheme="minorEastAsia"/>
              </w:rPr>
              <w:t>326</w:t>
            </w:r>
          </w:p>
        </w:tc>
      </w:tr>
      <w:tr w:rsidR="00AA142F" w:rsidTr="0093009B">
        <w:tc>
          <w:tcPr>
            <w:tcW w:w="1496" w:type="dxa"/>
          </w:tcPr>
          <w:p w:rsidR="00AA142F" w:rsidRDefault="00AA142F" w:rsidP="0093009B">
            <w:pPr>
              <w:jc w:val="center"/>
              <w:rPr>
                <w:rFonts w:eastAsiaTheme="minorEastAsia"/>
              </w:rPr>
            </w:pPr>
            <w:proofErr w:type="spellStart"/>
            <w:r>
              <w:rPr>
                <w:rFonts w:eastAsiaTheme="minorEastAsia"/>
              </w:rPr>
              <w:t>Sq</w:t>
            </w:r>
            <w:proofErr w:type="spellEnd"/>
          </w:p>
        </w:tc>
        <w:tc>
          <w:tcPr>
            <w:tcW w:w="1496" w:type="dxa"/>
          </w:tcPr>
          <w:p w:rsidR="00AA142F" w:rsidRDefault="00AA142F" w:rsidP="0093009B">
            <w:pPr>
              <w:jc w:val="center"/>
              <w:rPr>
                <w:rFonts w:eastAsiaTheme="minorEastAsia"/>
              </w:rPr>
            </w:pPr>
            <w:r>
              <w:rPr>
                <w:rFonts w:eastAsiaTheme="minorEastAsia"/>
              </w:rPr>
              <w:t>3759</w:t>
            </w:r>
          </w:p>
        </w:tc>
        <w:tc>
          <w:tcPr>
            <w:tcW w:w="1496" w:type="dxa"/>
          </w:tcPr>
          <w:p w:rsidR="00AA142F" w:rsidRDefault="00AA142F" w:rsidP="0093009B">
            <w:pPr>
              <w:jc w:val="center"/>
              <w:rPr>
                <w:rFonts w:eastAsiaTheme="minorEastAsia"/>
              </w:rPr>
            </w:pPr>
            <w:proofErr w:type="spellStart"/>
            <w:r>
              <w:rPr>
                <w:rFonts w:eastAsiaTheme="minorEastAsia"/>
              </w:rPr>
              <w:t>Group</w:t>
            </w:r>
            <w:proofErr w:type="spellEnd"/>
          </w:p>
        </w:tc>
        <w:tc>
          <w:tcPr>
            <w:tcW w:w="1496" w:type="dxa"/>
          </w:tcPr>
          <w:p w:rsidR="00AA142F" w:rsidRDefault="00111DCF" w:rsidP="0093009B">
            <w:pPr>
              <w:jc w:val="center"/>
              <w:rPr>
                <w:rFonts w:eastAsiaTheme="minorEastAsia"/>
              </w:rPr>
            </w:pPr>
            <w:r>
              <w:rPr>
                <w:rFonts w:eastAsiaTheme="minorEastAsia"/>
              </w:rPr>
              <w:t>446</w:t>
            </w:r>
          </w:p>
        </w:tc>
        <w:tc>
          <w:tcPr>
            <w:tcW w:w="1497" w:type="dxa"/>
          </w:tcPr>
          <w:p w:rsidR="00AA142F" w:rsidRDefault="00111DCF" w:rsidP="0093009B">
            <w:pPr>
              <w:jc w:val="center"/>
              <w:rPr>
                <w:rFonts w:eastAsiaTheme="minorEastAsia"/>
              </w:rPr>
            </w:pPr>
            <w:proofErr w:type="spellStart"/>
            <w:r>
              <w:rPr>
                <w:rFonts w:eastAsiaTheme="minorEastAsia"/>
              </w:rPr>
              <w:t>Two</w:t>
            </w:r>
            <w:proofErr w:type="spellEnd"/>
          </w:p>
        </w:tc>
        <w:tc>
          <w:tcPr>
            <w:tcW w:w="1497" w:type="dxa"/>
          </w:tcPr>
          <w:p w:rsidR="00AA142F" w:rsidRDefault="00111DCF" w:rsidP="0093009B">
            <w:pPr>
              <w:jc w:val="center"/>
              <w:rPr>
                <w:rFonts w:eastAsiaTheme="minorEastAsia"/>
              </w:rPr>
            </w:pPr>
            <w:r>
              <w:rPr>
                <w:rFonts w:eastAsiaTheme="minorEastAsia"/>
              </w:rPr>
              <w:t>319</w:t>
            </w:r>
          </w:p>
        </w:tc>
      </w:tr>
      <w:tr w:rsidR="00AA142F" w:rsidTr="0093009B">
        <w:tc>
          <w:tcPr>
            <w:tcW w:w="1496" w:type="dxa"/>
          </w:tcPr>
          <w:p w:rsidR="00AA142F" w:rsidRDefault="00AA142F" w:rsidP="0093009B">
            <w:pPr>
              <w:jc w:val="center"/>
              <w:rPr>
                <w:rFonts w:eastAsiaTheme="minorEastAsia"/>
              </w:rPr>
            </w:pPr>
            <w:proofErr w:type="spellStart"/>
            <w:r>
              <w:rPr>
                <w:rFonts w:eastAsiaTheme="minorEastAsia"/>
              </w:rPr>
              <w:t>Xw</w:t>
            </w:r>
            <w:proofErr w:type="spellEnd"/>
          </w:p>
        </w:tc>
        <w:tc>
          <w:tcPr>
            <w:tcW w:w="1496" w:type="dxa"/>
          </w:tcPr>
          <w:p w:rsidR="00AA142F" w:rsidRDefault="00AA142F" w:rsidP="0093009B">
            <w:pPr>
              <w:jc w:val="center"/>
              <w:rPr>
                <w:rFonts w:eastAsiaTheme="minorEastAsia"/>
              </w:rPr>
            </w:pPr>
            <w:r>
              <w:rPr>
                <w:rFonts w:eastAsiaTheme="minorEastAsia"/>
              </w:rPr>
              <w:t>3747</w:t>
            </w:r>
          </w:p>
        </w:tc>
        <w:tc>
          <w:tcPr>
            <w:tcW w:w="1496" w:type="dxa"/>
          </w:tcPr>
          <w:p w:rsidR="00AA142F" w:rsidRDefault="00AA142F" w:rsidP="0093009B">
            <w:pPr>
              <w:jc w:val="center"/>
              <w:rPr>
                <w:rFonts w:eastAsiaTheme="minorEastAsia"/>
              </w:rPr>
            </w:pPr>
            <w:proofErr w:type="spellStart"/>
            <w:r>
              <w:rPr>
                <w:rFonts w:eastAsiaTheme="minorEastAsia"/>
              </w:rPr>
              <w:t>prove</w:t>
            </w:r>
            <w:proofErr w:type="spellEnd"/>
          </w:p>
        </w:tc>
        <w:tc>
          <w:tcPr>
            <w:tcW w:w="1496" w:type="dxa"/>
          </w:tcPr>
          <w:p w:rsidR="00AA142F" w:rsidRDefault="00111DCF" w:rsidP="0093009B">
            <w:pPr>
              <w:jc w:val="center"/>
              <w:rPr>
                <w:rFonts w:eastAsiaTheme="minorEastAsia"/>
              </w:rPr>
            </w:pPr>
            <w:r>
              <w:rPr>
                <w:rFonts w:eastAsiaTheme="minorEastAsia"/>
              </w:rPr>
              <w:t>392</w:t>
            </w:r>
          </w:p>
        </w:tc>
        <w:tc>
          <w:tcPr>
            <w:tcW w:w="1497" w:type="dxa"/>
          </w:tcPr>
          <w:p w:rsidR="00AA142F" w:rsidRDefault="00111DCF" w:rsidP="0093009B">
            <w:pPr>
              <w:jc w:val="center"/>
              <w:rPr>
                <w:rFonts w:eastAsiaTheme="minorEastAsia"/>
              </w:rPr>
            </w:pPr>
            <w:proofErr w:type="spellStart"/>
            <w:r>
              <w:rPr>
                <w:rFonts w:eastAsiaTheme="minorEastAsia"/>
              </w:rPr>
              <w:t>one</w:t>
            </w:r>
            <w:proofErr w:type="spellEnd"/>
          </w:p>
        </w:tc>
        <w:tc>
          <w:tcPr>
            <w:tcW w:w="1497" w:type="dxa"/>
          </w:tcPr>
          <w:p w:rsidR="00AA142F" w:rsidRDefault="00111DCF" w:rsidP="0093009B">
            <w:pPr>
              <w:jc w:val="center"/>
              <w:rPr>
                <w:rFonts w:eastAsiaTheme="minorEastAsia"/>
              </w:rPr>
            </w:pPr>
            <w:r>
              <w:rPr>
                <w:rFonts w:eastAsiaTheme="minorEastAsia"/>
              </w:rPr>
              <w:t>314</w:t>
            </w:r>
          </w:p>
        </w:tc>
      </w:tr>
    </w:tbl>
    <w:p w:rsidR="00AA142F" w:rsidRDefault="00AA142F" w:rsidP="00B330DA">
      <w:pPr>
        <w:rPr>
          <w:rFonts w:eastAsiaTheme="minorEastAsia"/>
        </w:rPr>
      </w:pPr>
    </w:p>
    <w:p w:rsidR="00111DCF" w:rsidRDefault="00111DCF" w:rsidP="00B330DA">
      <w:pPr>
        <w:rPr>
          <w:rFonts w:eastAsiaTheme="minorEastAsia"/>
        </w:rPr>
      </w:pPr>
      <w:proofErr w:type="spellStart"/>
      <w:r>
        <w:rPr>
          <w:rFonts w:eastAsiaTheme="minorEastAsia"/>
        </w:rPr>
        <w:t>Titles</w:t>
      </w:r>
      <w:proofErr w:type="spellEnd"/>
      <w:r>
        <w:rPr>
          <w:rFonts w:eastAsiaTheme="minorEastAsia"/>
        </w:rPr>
        <w:t>:</w:t>
      </w:r>
    </w:p>
    <w:tbl>
      <w:tblPr>
        <w:tblStyle w:val="Tablaconcuadrcula"/>
        <w:tblW w:w="0" w:type="auto"/>
        <w:tblLook w:val="04A0" w:firstRow="1" w:lastRow="0" w:firstColumn="1" w:lastColumn="0" w:noHBand="0" w:noVBand="1"/>
      </w:tblPr>
      <w:tblGrid>
        <w:gridCol w:w="1496"/>
        <w:gridCol w:w="1496"/>
        <w:gridCol w:w="1496"/>
        <w:gridCol w:w="1496"/>
        <w:gridCol w:w="1497"/>
        <w:gridCol w:w="1497"/>
      </w:tblGrid>
      <w:tr w:rsidR="00111DCF" w:rsidTr="0093009B">
        <w:tc>
          <w:tcPr>
            <w:tcW w:w="1496" w:type="dxa"/>
          </w:tcPr>
          <w:p w:rsidR="00111DCF" w:rsidRDefault="00111DCF" w:rsidP="0093009B">
            <w:pPr>
              <w:jc w:val="center"/>
              <w:rPr>
                <w:rFonts w:eastAsiaTheme="minorEastAsia"/>
              </w:rPr>
            </w:pPr>
            <w:proofErr w:type="spellStart"/>
            <w:r>
              <w:rPr>
                <w:rFonts w:eastAsiaTheme="minorEastAsia"/>
              </w:rPr>
              <w:t>Topic</w:t>
            </w:r>
            <w:proofErr w:type="spellEnd"/>
            <w:r>
              <w:rPr>
                <w:rFonts w:eastAsiaTheme="minorEastAsia"/>
              </w:rPr>
              <w:t xml:space="preserve"> 1</w:t>
            </w:r>
          </w:p>
        </w:tc>
        <w:tc>
          <w:tcPr>
            <w:tcW w:w="1496" w:type="dxa"/>
          </w:tcPr>
          <w:p w:rsidR="00111DCF" w:rsidRDefault="00111DCF" w:rsidP="0093009B">
            <w:pPr>
              <w:jc w:val="cente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e>
                </m:d>
              </m:oMath>
            </m:oMathPara>
          </w:p>
        </w:tc>
        <w:tc>
          <w:tcPr>
            <w:tcW w:w="1496" w:type="dxa"/>
          </w:tcPr>
          <w:p w:rsidR="00111DCF" w:rsidRDefault="00111DCF" w:rsidP="0093009B">
            <w:pPr>
              <w:jc w:val="center"/>
              <w:rPr>
                <w:rFonts w:eastAsiaTheme="minorEastAsia"/>
              </w:rPr>
            </w:pPr>
            <w:proofErr w:type="spellStart"/>
            <w:r>
              <w:rPr>
                <w:rFonts w:eastAsiaTheme="minorEastAsia"/>
              </w:rPr>
              <w:t>Topic</w:t>
            </w:r>
            <w:proofErr w:type="spellEnd"/>
            <w:r>
              <w:rPr>
                <w:rFonts w:eastAsiaTheme="minorEastAsia"/>
              </w:rPr>
              <w:t xml:space="preserve"> 2</w:t>
            </w:r>
          </w:p>
        </w:tc>
        <w:tc>
          <w:tcPr>
            <w:tcW w:w="1496" w:type="dxa"/>
          </w:tcPr>
          <w:p w:rsidR="00111DCF" w:rsidRDefault="00111DCF" w:rsidP="0093009B">
            <w:pPr>
              <w:jc w:val="cente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e>
                </m:d>
              </m:oMath>
            </m:oMathPara>
          </w:p>
        </w:tc>
        <w:tc>
          <w:tcPr>
            <w:tcW w:w="1497" w:type="dxa"/>
          </w:tcPr>
          <w:p w:rsidR="00111DCF" w:rsidRDefault="00111DCF" w:rsidP="0093009B">
            <w:pPr>
              <w:jc w:val="center"/>
              <w:rPr>
                <w:rFonts w:eastAsiaTheme="minorEastAsia"/>
              </w:rPr>
            </w:pPr>
            <w:proofErr w:type="spellStart"/>
            <w:r>
              <w:rPr>
                <w:rFonts w:eastAsiaTheme="minorEastAsia"/>
              </w:rPr>
              <w:t>Topic</w:t>
            </w:r>
            <w:proofErr w:type="spellEnd"/>
            <w:r>
              <w:rPr>
                <w:rFonts w:eastAsiaTheme="minorEastAsia"/>
              </w:rPr>
              <w:t xml:space="preserve"> 3</w:t>
            </w:r>
          </w:p>
        </w:tc>
        <w:tc>
          <w:tcPr>
            <w:tcW w:w="1497" w:type="dxa"/>
          </w:tcPr>
          <w:p w:rsidR="00111DCF" w:rsidRDefault="00111DCF" w:rsidP="0093009B">
            <w:pPr>
              <w:jc w:val="cente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e>
                </m:d>
              </m:oMath>
            </m:oMathPara>
          </w:p>
        </w:tc>
      </w:tr>
      <w:tr w:rsidR="00111DCF" w:rsidTr="0093009B">
        <w:tc>
          <w:tcPr>
            <w:tcW w:w="1496" w:type="dxa"/>
          </w:tcPr>
          <w:p w:rsidR="00111DCF" w:rsidRDefault="00111DCF" w:rsidP="0093009B">
            <w:pPr>
              <w:jc w:val="center"/>
              <w:rPr>
                <w:rFonts w:eastAsiaTheme="minorEastAsia"/>
              </w:rPr>
            </w:pPr>
            <w:r>
              <w:rPr>
                <w:rFonts w:eastAsiaTheme="minorEastAsia"/>
              </w:rPr>
              <w:t>X</w:t>
            </w:r>
          </w:p>
        </w:tc>
        <w:tc>
          <w:tcPr>
            <w:tcW w:w="1496" w:type="dxa"/>
          </w:tcPr>
          <w:p w:rsidR="00111DCF" w:rsidRDefault="00111DCF" w:rsidP="0093009B">
            <w:pPr>
              <w:jc w:val="center"/>
              <w:rPr>
                <w:rFonts w:eastAsiaTheme="minorEastAsia"/>
              </w:rPr>
            </w:pPr>
            <w:r>
              <w:rPr>
                <w:rFonts w:eastAsiaTheme="minorEastAsia"/>
              </w:rPr>
              <w:t>154</w:t>
            </w:r>
          </w:p>
        </w:tc>
        <w:tc>
          <w:tcPr>
            <w:tcW w:w="1496" w:type="dxa"/>
          </w:tcPr>
          <w:p w:rsidR="00111DCF" w:rsidRDefault="00111DCF" w:rsidP="0093009B">
            <w:pPr>
              <w:jc w:val="center"/>
              <w:rPr>
                <w:rFonts w:eastAsiaTheme="minorEastAsia"/>
              </w:rPr>
            </w:pPr>
            <w:proofErr w:type="spellStart"/>
            <w:r>
              <w:rPr>
                <w:rFonts w:eastAsiaTheme="minorEastAsia"/>
              </w:rPr>
              <w:t>Group</w:t>
            </w:r>
            <w:proofErr w:type="spellEnd"/>
          </w:p>
        </w:tc>
        <w:tc>
          <w:tcPr>
            <w:tcW w:w="1496" w:type="dxa"/>
          </w:tcPr>
          <w:p w:rsidR="00111DCF" w:rsidRDefault="00111DCF" w:rsidP="0093009B">
            <w:pPr>
              <w:jc w:val="center"/>
              <w:rPr>
                <w:rFonts w:eastAsiaTheme="minorEastAsia"/>
              </w:rPr>
            </w:pPr>
            <w:r>
              <w:rPr>
                <w:rFonts w:eastAsiaTheme="minorEastAsia"/>
              </w:rPr>
              <w:t>140</w:t>
            </w:r>
          </w:p>
        </w:tc>
        <w:tc>
          <w:tcPr>
            <w:tcW w:w="1497" w:type="dxa"/>
          </w:tcPr>
          <w:p w:rsidR="00111DCF" w:rsidRDefault="00111DCF" w:rsidP="0093009B">
            <w:pPr>
              <w:jc w:val="center"/>
              <w:rPr>
                <w:rFonts w:eastAsiaTheme="minorEastAsia"/>
              </w:rPr>
            </w:pPr>
            <w:proofErr w:type="spellStart"/>
            <w:r>
              <w:rPr>
                <w:rFonts w:eastAsiaTheme="minorEastAsia"/>
              </w:rPr>
              <w:t>Equation</w:t>
            </w:r>
            <w:proofErr w:type="spellEnd"/>
          </w:p>
        </w:tc>
        <w:tc>
          <w:tcPr>
            <w:tcW w:w="1497" w:type="dxa"/>
          </w:tcPr>
          <w:p w:rsidR="00111DCF" w:rsidRDefault="00111DCF" w:rsidP="0093009B">
            <w:pPr>
              <w:jc w:val="center"/>
              <w:rPr>
                <w:rFonts w:eastAsiaTheme="minorEastAsia"/>
              </w:rPr>
            </w:pPr>
            <w:r>
              <w:rPr>
                <w:rFonts w:eastAsiaTheme="minorEastAsia"/>
              </w:rPr>
              <w:t>136</w:t>
            </w:r>
          </w:p>
        </w:tc>
      </w:tr>
      <w:tr w:rsidR="00111DCF" w:rsidTr="0093009B">
        <w:tc>
          <w:tcPr>
            <w:tcW w:w="1496" w:type="dxa"/>
          </w:tcPr>
          <w:p w:rsidR="00111DCF" w:rsidRDefault="00111DCF" w:rsidP="0093009B">
            <w:pPr>
              <w:jc w:val="center"/>
              <w:rPr>
                <w:rFonts w:eastAsiaTheme="minorEastAsia"/>
              </w:rPr>
            </w:pPr>
            <w:proofErr w:type="spellStart"/>
            <w:r>
              <w:rPr>
                <w:rFonts w:eastAsiaTheme="minorEastAsia"/>
              </w:rPr>
              <w:t>Space</w:t>
            </w:r>
            <w:proofErr w:type="spellEnd"/>
          </w:p>
        </w:tc>
        <w:tc>
          <w:tcPr>
            <w:tcW w:w="1496" w:type="dxa"/>
          </w:tcPr>
          <w:p w:rsidR="00111DCF" w:rsidRDefault="00111DCF" w:rsidP="0093009B">
            <w:pPr>
              <w:jc w:val="center"/>
              <w:rPr>
                <w:rFonts w:eastAsiaTheme="minorEastAsia"/>
              </w:rPr>
            </w:pPr>
            <w:r>
              <w:rPr>
                <w:rFonts w:eastAsiaTheme="minorEastAsia"/>
              </w:rPr>
              <w:t>152</w:t>
            </w:r>
          </w:p>
        </w:tc>
        <w:tc>
          <w:tcPr>
            <w:tcW w:w="1496" w:type="dxa"/>
          </w:tcPr>
          <w:p w:rsidR="00111DCF" w:rsidRDefault="00111DCF" w:rsidP="0093009B">
            <w:pPr>
              <w:jc w:val="center"/>
              <w:rPr>
                <w:rFonts w:eastAsiaTheme="minorEastAsia"/>
              </w:rPr>
            </w:pPr>
            <w:proofErr w:type="spellStart"/>
            <w:r>
              <w:rPr>
                <w:rFonts w:eastAsiaTheme="minorEastAsia"/>
              </w:rPr>
              <w:t>Function</w:t>
            </w:r>
            <w:proofErr w:type="spellEnd"/>
          </w:p>
        </w:tc>
        <w:tc>
          <w:tcPr>
            <w:tcW w:w="1496" w:type="dxa"/>
          </w:tcPr>
          <w:p w:rsidR="00111DCF" w:rsidRDefault="00111DCF" w:rsidP="0093009B">
            <w:pPr>
              <w:jc w:val="center"/>
              <w:rPr>
                <w:rFonts w:eastAsiaTheme="minorEastAsia"/>
              </w:rPr>
            </w:pPr>
            <w:r>
              <w:rPr>
                <w:rFonts w:eastAsiaTheme="minorEastAsia"/>
              </w:rPr>
              <w:t>132</w:t>
            </w:r>
          </w:p>
        </w:tc>
        <w:tc>
          <w:tcPr>
            <w:tcW w:w="1497" w:type="dxa"/>
          </w:tcPr>
          <w:p w:rsidR="00111DCF" w:rsidRDefault="00111DCF" w:rsidP="0093009B">
            <w:pPr>
              <w:jc w:val="center"/>
              <w:rPr>
                <w:rFonts w:eastAsiaTheme="minorEastAsia"/>
              </w:rPr>
            </w:pPr>
            <w:r>
              <w:rPr>
                <w:rFonts w:eastAsiaTheme="minorEastAsia"/>
              </w:rPr>
              <w:t>Problema</w:t>
            </w:r>
          </w:p>
        </w:tc>
        <w:tc>
          <w:tcPr>
            <w:tcW w:w="1497" w:type="dxa"/>
          </w:tcPr>
          <w:p w:rsidR="00111DCF" w:rsidRDefault="00111DCF" w:rsidP="0093009B">
            <w:pPr>
              <w:jc w:val="center"/>
              <w:rPr>
                <w:rFonts w:eastAsiaTheme="minorEastAsia"/>
              </w:rPr>
            </w:pPr>
            <w:r>
              <w:rPr>
                <w:rFonts w:eastAsiaTheme="minorEastAsia"/>
              </w:rPr>
              <w:t>98</w:t>
            </w:r>
          </w:p>
        </w:tc>
      </w:tr>
      <w:tr w:rsidR="00111DCF" w:rsidTr="0093009B">
        <w:tc>
          <w:tcPr>
            <w:tcW w:w="1496" w:type="dxa"/>
          </w:tcPr>
          <w:p w:rsidR="00111DCF" w:rsidRDefault="00111DCF" w:rsidP="0093009B">
            <w:pPr>
              <w:jc w:val="center"/>
              <w:rPr>
                <w:rFonts w:eastAsiaTheme="minorEastAsia"/>
              </w:rPr>
            </w:pPr>
            <w:proofErr w:type="spellStart"/>
            <w:r>
              <w:rPr>
                <w:rFonts w:eastAsiaTheme="minorEastAsia"/>
              </w:rPr>
              <w:t>System</w:t>
            </w:r>
            <w:proofErr w:type="spellEnd"/>
          </w:p>
        </w:tc>
        <w:tc>
          <w:tcPr>
            <w:tcW w:w="1496" w:type="dxa"/>
          </w:tcPr>
          <w:p w:rsidR="00111DCF" w:rsidRDefault="00111DCF" w:rsidP="0093009B">
            <w:pPr>
              <w:jc w:val="center"/>
              <w:rPr>
                <w:rFonts w:eastAsiaTheme="minorEastAsia"/>
              </w:rPr>
            </w:pPr>
            <w:r>
              <w:rPr>
                <w:rFonts w:eastAsiaTheme="minorEastAsia"/>
              </w:rPr>
              <w:t>108</w:t>
            </w:r>
          </w:p>
        </w:tc>
        <w:tc>
          <w:tcPr>
            <w:tcW w:w="1496" w:type="dxa"/>
          </w:tcPr>
          <w:p w:rsidR="00111DCF" w:rsidRDefault="00111DCF" w:rsidP="0093009B">
            <w:pPr>
              <w:jc w:val="center"/>
              <w:rPr>
                <w:rFonts w:eastAsiaTheme="minorEastAsia"/>
              </w:rPr>
            </w:pPr>
            <w:r>
              <w:rPr>
                <w:rFonts w:eastAsiaTheme="minorEastAsia"/>
              </w:rPr>
              <w:t>Algebra</w:t>
            </w:r>
          </w:p>
        </w:tc>
        <w:tc>
          <w:tcPr>
            <w:tcW w:w="1496" w:type="dxa"/>
          </w:tcPr>
          <w:p w:rsidR="00111DCF" w:rsidRDefault="00111DCF" w:rsidP="0093009B">
            <w:pPr>
              <w:jc w:val="center"/>
              <w:rPr>
                <w:rFonts w:eastAsiaTheme="minorEastAsia"/>
              </w:rPr>
            </w:pPr>
            <w:r>
              <w:rPr>
                <w:rFonts w:eastAsiaTheme="minorEastAsia"/>
              </w:rPr>
              <w:t>107</w:t>
            </w:r>
          </w:p>
        </w:tc>
        <w:tc>
          <w:tcPr>
            <w:tcW w:w="1497" w:type="dxa"/>
          </w:tcPr>
          <w:p w:rsidR="00111DCF" w:rsidRDefault="00111DCF" w:rsidP="0093009B">
            <w:pPr>
              <w:jc w:val="center"/>
              <w:rPr>
                <w:rFonts w:eastAsiaTheme="minorEastAsia"/>
              </w:rPr>
            </w:pPr>
            <w:r>
              <w:rPr>
                <w:rFonts w:eastAsiaTheme="minorEastAsia"/>
              </w:rPr>
              <w:t>Field</w:t>
            </w:r>
          </w:p>
        </w:tc>
        <w:tc>
          <w:tcPr>
            <w:tcW w:w="1497" w:type="dxa"/>
          </w:tcPr>
          <w:p w:rsidR="00111DCF" w:rsidRDefault="00111DCF" w:rsidP="0093009B">
            <w:pPr>
              <w:jc w:val="center"/>
              <w:rPr>
                <w:rFonts w:eastAsiaTheme="minorEastAsia"/>
              </w:rPr>
            </w:pPr>
            <w:r>
              <w:rPr>
                <w:rFonts w:eastAsiaTheme="minorEastAsia"/>
              </w:rPr>
              <w:t>92</w:t>
            </w:r>
          </w:p>
        </w:tc>
      </w:tr>
      <w:tr w:rsidR="00111DCF" w:rsidTr="0093009B">
        <w:tc>
          <w:tcPr>
            <w:tcW w:w="1496" w:type="dxa"/>
          </w:tcPr>
          <w:p w:rsidR="00111DCF" w:rsidRDefault="00111DCF" w:rsidP="0093009B">
            <w:pPr>
              <w:jc w:val="center"/>
              <w:rPr>
                <w:rFonts w:eastAsiaTheme="minorEastAsia"/>
              </w:rPr>
            </w:pPr>
            <w:r>
              <w:rPr>
                <w:rFonts w:eastAsiaTheme="minorEastAsia"/>
              </w:rPr>
              <w:t>Non</w:t>
            </w:r>
          </w:p>
        </w:tc>
        <w:tc>
          <w:tcPr>
            <w:tcW w:w="1496" w:type="dxa"/>
          </w:tcPr>
          <w:p w:rsidR="00111DCF" w:rsidRDefault="00111DCF" w:rsidP="0093009B">
            <w:pPr>
              <w:jc w:val="center"/>
              <w:rPr>
                <w:rFonts w:eastAsiaTheme="minorEastAsia"/>
              </w:rPr>
            </w:pPr>
            <w:r>
              <w:rPr>
                <w:rFonts w:eastAsiaTheme="minorEastAsia"/>
              </w:rPr>
              <w:t>73</w:t>
            </w:r>
          </w:p>
        </w:tc>
        <w:tc>
          <w:tcPr>
            <w:tcW w:w="1496" w:type="dxa"/>
          </w:tcPr>
          <w:p w:rsidR="00111DCF" w:rsidRDefault="00111DCF" w:rsidP="0093009B">
            <w:pPr>
              <w:jc w:val="center"/>
              <w:rPr>
                <w:rFonts w:eastAsiaTheme="minorEastAsia"/>
              </w:rPr>
            </w:pPr>
            <w:proofErr w:type="spellStart"/>
            <w:r>
              <w:rPr>
                <w:rFonts w:eastAsiaTheme="minorEastAsia"/>
              </w:rPr>
              <w:t>Operator</w:t>
            </w:r>
            <w:proofErr w:type="spellEnd"/>
          </w:p>
        </w:tc>
        <w:tc>
          <w:tcPr>
            <w:tcW w:w="1496" w:type="dxa"/>
          </w:tcPr>
          <w:p w:rsidR="00111DCF" w:rsidRDefault="00111DCF" w:rsidP="0093009B">
            <w:pPr>
              <w:jc w:val="center"/>
              <w:rPr>
                <w:rFonts w:eastAsiaTheme="minorEastAsia"/>
              </w:rPr>
            </w:pPr>
            <w:r>
              <w:rPr>
                <w:rFonts w:eastAsiaTheme="minorEastAsia"/>
              </w:rPr>
              <w:t>103</w:t>
            </w:r>
          </w:p>
        </w:tc>
        <w:tc>
          <w:tcPr>
            <w:tcW w:w="1497" w:type="dxa"/>
          </w:tcPr>
          <w:p w:rsidR="00111DCF" w:rsidRDefault="00111DCF" w:rsidP="0093009B">
            <w:pPr>
              <w:jc w:val="center"/>
              <w:rPr>
                <w:rFonts w:eastAsiaTheme="minorEastAsia"/>
              </w:rPr>
            </w:pPr>
            <w:r>
              <w:rPr>
                <w:rFonts w:eastAsiaTheme="minorEastAsia"/>
              </w:rPr>
              <w:t>Quantum</w:t>
            </w:r>
          </w:p>
        </w:tc>
        <w:tc>
          <w:tcPr>
            <w:tcW w:w="1497" w:type="dxa"/>
          </w:tcPr>
          <w:p w:rsidR="00111DCF" w:rsidRDefault="00111DCF" w:rsidP="0093009B">
            <w:pPr>
              <w:jc w:val="center"/>
              <w:rPr>
                <w:rFonts w:eastAsiaTheme="minorEastAsia"/>
              </w:rPr>
            </w:pPr>
            <w:r>
              <w:rPr>
                <w:rFonts w:eastAsiaTheme="minorEastAsia"/>
              </w:rPr>
              <w:t>90</w:t>
            </w:r>
          </w:p>
        </w:tc>
      </w:tr>
      <w:tr w:rsidR="00111DCF" w:rsidTr="0093009B">
        <w:tc>
          <w:tcPr>
            <w:tcW w:w="1496" w:type="dxa"/>
          </w:tcPr>
          <w:p w:rsidR="00111DCF" w:rsidRDefault="00111DCF" w:rsidP="0093009B">
            <w:pPr>
              <w:jc w:val="center"/>
              <w:rPr>
                <w:rFonts w:eastAsiaTheme="minorEastAsia"/>
              </w:rPr>
            </w:pPr>
            <w:proofErr w:type="spellStart"/>
            <w:r>
              <w:rPr>
                <w:rFonts w:eastAsiaTheme="minorEastAsia"/>
              </w:rPr>
              <w:t>xe</w:t>
            </w:r>
            <w:proofErr w:type="spellEnd"/>
          </w:p>
        </w:tc>
        <w:tc>
          <w:tcPr>
            <w:tcW w:w="1496" w:type="dxa"/>
          </w:tcPr>
          <w:p w:rsidR="00111DCF" w:rsidRDefault="00111DCF" w:rsidP="0093009B">
            <w:pPr>
              <w:jc w:val="center"/>
              <w:rPr>
                <w:rFonts w:eastAsiaTheme="minorEastAsia"/>
              </w:rPr>
            </w:pPr>
            <w:r>
              <w:rPr>
                <w:rFonts w:eastAsiaTheme="minorEastAsia"/>
              </w:rPr>
              <w:t>59</w:t>
            </w:r>
          </w:p>
        </w:tc>
        <w:tc>
          <w:tcPr>
            <w:tcW w:w="1496" w:type="dxa"/>
          </w:tcPr>
          <w:p w:rsidR="00111DCF" w:rsidRDefault="00111DCF" w:rsidP="0093009B">
            <w:pPr>
              <w:jc w:val="center"/>
              <w:rPr>
                <w:rFonts w:eastAsiaTheme="minorEastAsia"/>
              </w:rPr>
            </w:pPr>
            <w:proofErr w:type="spellStart"/>
            <w:r>
              <w:rPr>
                <w:rFonts w:eastAsiaTheme="minorEastAsia"/>
              </w:rPr>
              <w:t>finite</w:t>
            </w:r>
            <w:proofErr w:type="spellEnd"/>
          </w:p>
        </w:tc>
        <w:tc>
          <w:tcPr>
            <w:tcW w:w="1496" w:type="dxa"/>
          </w:tcPr>
          <w:p w:rsidR="00111DCF" w:rsidRDefault="00111DCF" w:rsidP="0093009B">
            <w:pPr>
              <w:jc w:val="center"/>
              <w:rPr>
                <w:rFonts w:eastAsiaTheme="minorEastAsia"/>
              </w:rPr>
            </w:pPr>
            <w:r>
              <w:rPr>
                <w:rFonts w:eastAsiaTheme="minorEastAsia"/>
              </w:rPr>
              <w:t>97</w:t>
            </w:r>
          </w:p>
        </w:tc>
        <w:tc>
          <w:tcPr>
            <w:tcW w:w="1497" w:type="dxa"/>
          </w:tcPr>
          <w:p w:rsidR="00111DCF" w:rsidRDefault="00111DCF" w:rsidP="0093009B">
            <w:pPr>
              <w:jc w:val="center"/>
              <w:rPr>
                <w:rFonts w:eastAsiaTheme="minorEastAsia"/>
              </w:rPr>
            </w:pPr>
            <w:proofErr w:type="spellStart"/>
            <w:r>
              <w:rPr>
                <w:rFonts w:eastAsiaTheme="minorEastAsia"/>
              </w:rPr>
              <w:t>theory</w:t>
            </w:r>
            <w:proofErr w:type="spellEnd"/>
          </w:p>
        </w:tc>
        <w:tc>
          <w:tcPr>
            <w:tcW w:w="1497" w:type="dxa"/>
          </w:tcPr>
          <w:p w:rsidR="00111DCF" w:rsidRDefault="00111DCF" w:rsidP="0093009B">
            <w:pPr>
              <w:jc w:val="center"/>
              <w:rPr>
                <w:rFonts w:eastAsiaTheme="minorEastAsia"/>
              </w:rPr>
            </w:pPr>
            <w:r>
              <w:rPr>
                <w:rFonts w:eastAsiaTheme="minorEastAsia"/>
              </w:rPr>
              <w:t>88</w:t>
            </w:r>
          </w:p>
        </w:tc>
      </w:tr>
    </w:tbl>
    <w:p w:rsidR="00111DCF" w:rsidRDefault="00111DCF" w:rsidP="00B330DA">
      <w:pPr>
        <w:rPr>
          <w:rFonts w:eastAsiaTheme="minorEastAsia"/>
        </w:rPr>
      </w:pPr>
    </w:p>
    <w:p w:rsidR="00111DCF" w:rsidRDefault="00111DCF" w:rsidP="00B330DA">
      <w:pPr>
        <w:rPr>
          <w:rFonts w:eastAsiaTheme="minorEastAsia"/>
        </w:rPr>
      </w:pPr>
      <w:proofErr w:type="spellStart"/>
      <w:r>
        <w:rPr>
          <w:rFonts w:eastAsiaTheme="minorEastAsia"/>
        </w:rPr>
        <w:t>Both</w:t>
      </w:r>
      <w:proofErr w:type="spellEnd"/>
      <w:r>
        <w:rPr>
          <w:rFonts w:eastAsiaTheme="minorEastAsia"/>
        </w:rPr>
        <w:t>:</w:t>
      </w:r>
    </w:p>
    <w:tbl>
      <w:tblPr>
        <w:tblStyle w:val="Tablaconcuadrcula"/>
        <w:tblW w:w="0" w:type="auto"/>
        <w:tblLook w:val="04A0" w:firstRow="1" w:lastRow="0" w:firstColumn="1" w:lastColumn="0" w:noHBand="0" w:noVBand="1"/>
      </w:tblPr>
      <w:tblGrid>
        <w:gridCol w:w="1496"/>
        <w:gridCol w:w="1496"/>
        <w:gridCol w:w="1496"/>
        <w:gridCol w:w="1496"/>
        <w:gridCol w:w="1497"/>
        <w:gridCol w:w="1497"/>
      </w:tblGrid>
      <w:tr w:rsidR="00AA142F" w:rsidTr="00AA142F">
        <w:tc>
          <w:tcPr>
            <w:tcW w:w="1496" w:type="dxa"/>
          </w:tcPr>
          <w:p w:rsidR="00AA142F" w:rsidRDefault="00AA142F" w:rsidP="00AA142F">
            <w:pPr>
              <w:jc w:val="center"/>
              <w:rPr>
                <w:rFonts w:eastAsiaTheme="minorEastAsia"/>
              </w:rPr>
            </w:pPr>
            <w:proofErr w:type="spellStart"/>
            <w:r>
              <w:rPr>
                <w:rFonts w:eastAsiaTheme="minorEastAsia"/>
              </w:rPr>
              <w:t>Topic</w:t>
            </w:r>
            <w:proofErr w:type="spellEnd"/>
            <w:r>
              <w:rPr>
                <w:rFonts w:eastAsiaTheme="minorEastAsia"/>
              </w:rPr>
              <w:t xml:space="preserve"> 1</w:t>
            </w:r>
          </w:p>
        </w:tc>
        <w:tc>
          <w:tcPr>
            <w:tcW w:w="1496" w:type="dxa"/>
          </w:tcPr>
          <w:p w:rsidR="00AA142F" w:rsidRDefault="00AA142F" w:rsidP="00AA142F">
            <w:pPr>
              <w:jc w:val="cente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e>
                </m:d>
              </m:oMath>
            </m:oMathPara>
          </w:p>
        </w:tc>
        <w:tc>
          <w:tcPr>
            <w:tcW w:w="1496" w:type="dxa"/>
          </w:tcPr>
          <w:p w:rsidR="00AA142F" w:rsidRDefault="00AA142F" w:rsidP="00AA142F">
            <w:pPr>
              <w:jc w:val="center"/>
              <w:rPr>
                <w:rFonts w:eastAsiaTheme="minorEastAsia"/>
              </w:rPr>
            </w:pPr>
            <w:proofErr w:type="spellStart"/>
            <w:r>
              <w:rPr>
                <w:rFonts w:eastAsiaTheme="minorEastAsia"/>
              </w:rPr>
              <w:t>Topic</w:t>
            </w:r>
            <w:proofErr w:type="spellEnd"/>
            <w:r>
              <w:rPr>
                <w:rFonts w:eastAsiaTheme="minorEastAsia"/>
              </w:rPr>
              <w:t xml:space="preserve"> 2</w:t>
            </w:r>
          </w:p>
        </w:tc>
        <w:tc>
          <w:tcPr>
            <w:tcW w:w="1496" w:type="dxa"/>
          </w:tcPr>
          <w:p w:rsidR="00AA142F" w:rsidRDefault="00AA142F" w:rsidP="00AA142F">
            <w:pPr>
              <w:jc w:val="cente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e>
                </m:d>
              </m:oMath>
            </m:oMathPara>
          </w:p>
        </w:tc>
        <w:tc>
          <w:tcPr>
            <w:tcW w:w="1497" w:type="dxa"/>
          </w:tcPr>
          <w:p w:rsidR="00AA142F" w:rsidRDefault="00AA142F" w:rsidP="00AA142F">
            <w:pPr>
              <w:jc w:val="center"/>
              <w:rPr>
                <w:rFonts w:eastAsiaTheme="minorEastAsia"/>
              </w:rPr>
            </w:pPr>
            <w:proofErr w:type="spellStart"/>
            <w:r>
              <w:rPr>
                <w:rFonts w:eastAsiaTheme="minorEastAsia"/>
              </w:rPr>
              <w:t>Topic</w:t>
            </w:r>
            <w:proofErr w:type="spellEnd"/>
            <w:r>
              <w:rPr>
                <w:rFonts w:eastAsiaTheme="minorEastAsia"/>
              </w:rPr>
              <w:t xml:space="preserve"> 3</w:t>
            </w:r>
          </w:p>
        </w:tc>
        <w:tc>
          <w:tcPr>
            <w:tcW w:w="1497" w:type="dxa"/>
          </w:tcPr>
          <w:p w:rsidR="00AA142F" w:rsidRDefault="00AA142F" w:rsidP="00AA142F">
            <w:pPr>
              <w:jc w:val="cente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e>
                </m:d>
              </m:oMath>
            </m:oMathPara>
          </w:p>
        </w:tc>
      </w:tr>
      <w:tr w:rsidR="00AA142F" w:rsidTr="00AA142F">
        <w:tc>
          <w:tcPr>
            <w:tcW w:w="1496" w:type="dxa"/>
          </w:tcPr>
          <w:p w:rsidR="00AA142F" w:rsidRDefault="00AA142F" w:rsidP="00AA142F">
            <w:pPr>
              <w:jc w:val="center"/>
              <w:rPr>
                <w:rFonts w:eastAsiaTheme="minorEastAsia"/>
              </w:rPr>
            </w:pPr>
            <w:r>
              <w:rPr>
                <w:rFonts w:eastAsiaTheme="minorEastAsia"/>
              </w:rPr>
              <w:t>Time</w:t>
            </w:r>
          </w:p>
        </w:tc>
        <w:tc>
          <w:tcPr>
            <w:tcW w:w="1496" w:type="dxa"/>
          </w:tcPr>
          <w:p w:rsidR="00AA142F" w:rsidRDefault="00AA142F" w:rsidP="00AA142F">
            <w:pPr>
              <w:jc w:val="center"/>
              <w:rPr>
                <w:rFonts w:eastAsiaTheme="minorEastAsia"/>
              </w:rPr>
            </w:pPr>
            <w:r>
              <w:rPr>
                <w:rFonts w:eastAsiaTheme="minorEastAsia"/>
              </w:rPr>
              <w:t>351</w:t>
            </w:r>
          </w:p>
        </w:tc>
        <w:tc>
          <w:tcPr>
            <w:tcW w:w="1496" w:type="dxa"/>
          </w:tcPr>
          <w:p w:rsidR="00AA142F" w:rsidRDefault="00AA142F" w:rsidP="00AA142F">
            <w:pPr>
              <w:jc w:val="center"/>
              <w:rPr>
                <w:rFonts w:eastAsiaTheme="minorEastAsia"/>
              </w:rPr>
            </w:pPr>
            <w:r>
              <w:rPr>
                <w:rFonts w:eastAsiaTheme="minorEastAsia"/>
              </w:rPr>
              <w:t>N</w:t>
            </w:r>
          </w:p>
        </w:tc>
        <w:tc>
          <w:tcPr>
            <w:tcW w:w="1496" w:type="dxa"/>
          </w:tcPr>
          <w:p w:rsidR="00AA142F" w:rsidRDefault="00AA142F" w:rsidP="00AA142F">
            <w:pPr>
              <w:jc w:val="center"/>
              <w:rPr>
                <w:rFonts w:eastAsiaTheme="minorEastAsia"/>
              </w:rPr>
            </w:pPr>
            <w:r>
              <w:rPr>
                <w:rFonts w:eastAsiaTheme="minorEastAsia"/>
              </w:rPr>
              <w:t>1194</w:t>
            </w:r>
          </w:p>
        </w:tc>
        <w:tc>
          <w:tcPr>
            <w:tcW w:w="1497" w:type="dxa"/>
          </w:tcPr>
          <w:p w:rsidR="00AA142F" w:rsidRDefault="00AA142F" w:rsidP="00AA142F">
            <w:pPr>
              <w:jc w:val="center"/>
              <w:rPr>
                <w:rFonts w:eastAsiaTheme="minorEastAsia"/>
              </w:rPr>
            </w:pPr>
            <w:proofErr w:type="spellStart"/>
            <w:r>
              <w:rPr>
                <w:rFonts w:eastAsiaTheme="minorEastAsia"/>
              </w:rPr>
              <w:t>Space</w:t>
            </w:r>
            <w:proofErr w:type="spellEnd"/>
          </w:p>
        </w:tc>
        <w:tc>
          <w:tcPr>
            <w:tcW w:w="1497" w:type="dxa"/>
          </w:tcPr>
          <w:p w:rsidR="00AA142F" w:rsidRDefault="00AA142F" w:rsidP="00AA142F">
            <w:pPr>
              <w:jc w:val="center"/>
              <w:rPr>
                <w:rFonts w:eastAsiaTheme="minorEastAsia"/>
              </w:rPr>
            </w:pPr>
            <w:r>
              <w:rPr>
                <w:rFonts w:eastAsiaTheme="minorEastAsia"/>
              </w:rPr>
              <w:t>735</w:t>
            </w:r>
          </w:p>
        </w:tc>
      </w:tr>
      <w:tr w:rsidR="00AA142F" w:rsidTr="00AA142F">
        <w:tc>
          <w:tcPr>
            <w:tcW w:w="1496" w:type="dxa"/>
          </w:tcPr>
          <w:p w:rsidR="00AA142F" w:rsidRDefault="00AA142F" w:rsidP="00AA142F">
            <w:pPr>
              <w:jc w:val="center"/>
              <w:rPr>
                <w:rFonts w:eastAsiaTheme="minorEastAsia"/>
              </w:rPr>
            </w:pPr>
            <w:proofErr w:type="spellStart"/>
            <w:r>
              <w:rPr>
                <w:rFonts w:eastAsiaTheme="minorEastAsia"/>
              </w:rPr>
              <w:t>Model</w:t>
            </w:r>
            <w:proofErr w:type="spellEnd"/>
          </w:p>
        </w:tc>
        <w:tc>
          <w:tcPr>
            <w:tcW w:w="1496" w:type="dxa"/>
          </w:tcPr>
          <w:p w:rsidR="00AA142F" w:rsidRDefault="00AA142F" w:rsidP="00AA142F">
            <w:pPr>
              <w:jc w:val="center"/>
              <w:rPr>
                <w:rFonts w:eastAsiaTheme="minorEastAsia"/>
              </w:rPr>
            </w:pPr>
            <w:r>
              <w:rPr>
                <w:rFonts w:eastAsiaTheme="minorEastAsia"/>
              </w:rPr>
              <w:t>337</w:t>
            </w:r>
          </w:p>
        </w:tc>
        <w:tc>
          <w:tcPr>
            <w:tcW w:w="1496" w:type="dxa"/>
          </w:tcPr>
          <w:p w:rsidR="00AA142F" w:rsidRDefault="00AA142F" w:rsidP="00AA142F">
            <w:pPr>
              <w:jc w:val="center"/>
              <w:rPr>
                <w:rFonts w:eastAsiaTheme="minorEastAsia"/>
              </w:rPr>
            </w:pPr>
            <w:r>
              <w:rPr>
                <w:rFonts w:eastAsiaTheme="minorEastAsia"/>
              </w:rPr>
              <w:t>X</w:t>
            </w:r>
          </w:p>
        </w:tc>
        <w:tc>
          <w:tcPr>
            <w:tcW w:w="1496" w:type="dxa"/>
          </w:tcPr>
          <w:p w:rsidR="00AA142F" w:rsidRDefault="00AA142F" w:rsidP="00AA142F">
            <w:pPr>
              <w:jc w:val="center"/>
              <w:rPr>
                <w:rFonts w:eastAsiaTheme="minorEastAsia"/>
              </w:rPr>
            </w:pPr>
            <w:r>
              <w:rPr>
                <w:rFonts w:eastAsiaTheme="minorEastAsia"/>
              </w:rPr>
              <w:t>714</w:t>
            </w:r>
          </w:p>
        </w:tc>
        <w:tc>
          <w:tcPr>
            <w:tcW w:w="1497" w:type="dxa"/>
          </w:tcPr>
          <w:p w:rsidR="00AA142F" w:rsidRDefault="00AA142F" w:rsidP="00AA142F">
            <w:pPr>
              <w:jc w:val="center"/>
              <w:rPr>
                <w:rFonts w:eastAsiaTheme="minorEastAsia"/>
              </w:rPr>
            </w:pPr>
            <w:proofErr w:type="spellStart"/>
            <w:r>
              <w:rPr>
                <w:rFonts w:eastAsiaTheme="minorEastAsia"/>
              </w:rPr>
              <w:t>Equation</w:t>
            </w:r>
            <w:proofErr w:type="spellEnd"/>
          </w:p>
        </w:tc>
        <w:tc>
          <w:tcPr>
            <w:tcW w:w="1497" w:type="dxa"/>
          </w:tcPr>
          <w:p w:rsidR="00AA142F" w:rsidRDefault="00AA142F" w:rsidP="00AA142F">
            <w:pPr>
              <w:jc w:val="center"/>
              <w:rPr>
                <w:rFonts w:eastAsiaTheme="minorEastAsia"/>
              </w:rPr>
            </w:pPr>
            <w:r>
              <w:rPr>
                <w:rFonts w:eastAsiaTheme="minorEastAsia"/>
              </w:rPr>
              <w:t>510</w:t>
            </w:r>
          </w:p>
        </w:tc>
      </w:tr>
      <w:tr w:rsidR="00AA142F" w:rsidTr="00AA142F">
        <w:tc>
          <w:tcPr>
            <w:tcW w:w="1496" w:type="dxa"/>
          </w:tcPr>
          <w:p w:rsidR="00AA142F" w:rsidRDefault="00AA142F" w:rsidP="00AA142F">
            <w:pPr>
              <w:jc w:val="center"/>
              <w:rPr>
                <w:rFonts w:eastAsiaTheme="minorEastAsia"/>
              </w:rPr>
            </w:pPr>
            <w:proofErr w:type="spellStart"/>
            <w:r>
              <w:rPr>
                <w:rFonts w:eastAsiaTheme="minorEastAsia"/>
              </w:rPr>
              <w:t>Two</w:t>
            </w:r>
            <w:proofErr w:type="spellEnd"/>
          </w:p>
        </w:tc>
        <w:tc>
          <w:tcPr>
            <w:tcW w:w="1496" w:type="dxa"/>
          </w:tcPr>
          <w:p w:rsidR="00AA142F" w:rsidRDefault="00AA142F" w:rsidP="00AA142F">
            <w:pPr>
              <w:jc w:val="center"/>
              <w:rPr>
                <w:rFonts w:eastAsiaTheme="minorEastAsia"/>
              </w:rPr>
            </w:pPr>
            <w:r>
              <w:rPr>
                <w:rFonts w:eastAsiaTheme="minorEastAsia"/>
              </w:rPr>
              <w:t>325</w:t>
            </w:r>
          </w:p>
        </w:tc>
        <w:tc>
          <w:tcPr>
            <w:tcW w:w="1496" w:type="dxa"/>
          </w:tcPr>
          <w:p w:rsidR="00AA142F" w:rsidRDefault="00AA142F" w:rsidP="00AA142F">
            <w:pPr>
              <w:jc w:val="center"/>
              <w:rPr>
                <w:rFonts w:eastAsiaTheme="minorEastAsia"/>
              </w:rPr>
            </w:pPr>
            <w:r>
              <w:rPr>
                <w:rFonts w:eastAsiaTheme="minorEastAsia"/>
              </w:rPr>
              <w:t>K</w:t>
            </w:r>
          </w:p>
        </w:tc>
        <w:tc>
          <w:tcPr>
            <w:tcW w:w="1496" w:type="dxa"/>
          </w:tcPr>
          <w:p w:rsidR="00AA142F" w:rsidRDefault="00AA142F" w:rsidP="00AA142F">
            <w:pPr>
              <w:jc w:val="center"/>
              <w:rPr>
                <w:rFonts w:eastAsiaTheme="minorEastAsia"/>
              </w:rPr>
            </w:pPr>
            <w:r>
              <w:rPr>
                <w:rFonts w:eastAsiaTheme="minorEastAsia"/>
              </w:rPr>
              <w:t>638</w:t>
            </w:r>
          </w:p>
        </w:tc>
        <w:tc>
          <w:tcPr>
            <w:tcW w:w="1497" w:type="dxa"/>
          </w:tcPr>
          <w:p w:rsidR="00AA142F" w:rsidRDefault="00AA142F" w:rsidP="00AA142F">
            <w:pPr>
              <w:jc w:val="center"/>
              <w:rPr>
                <w:rFonts w:eastAsiaTheme="minorEastAsia"/>
              </w:rPr>
            </w:pPr>
            <w:proofErr w:type="spellStart"/>
            <w:r>
              <w:rPr>
                <w:rFonts w:eastAsiaTheme="minorEastAsia"/>
              </w:rPr>
              <w:t>Theory</w:t>
            </w:r>
            <w:proofErr w:type="spellEnd"/>
          </w:p>
        </w:tc>
        <w:tc>
          <w:tcPr>
            <w:tcW w:w="1497" w:type="dxa"/>
          </w:tcPr>
          <w:p w:rsidR="00AA142F" w:rsidRDefault="00AA142F" w:rsidP="00AA142F">
            <w:pPr>
              <w:jc w:val="center"/>
              <w:rPr>
                <w:rFonts w:eastAsiaTheme="minorEastAsia"/>
              </w:rPr>
            </w:pPr>
            <w:r>
              <w:rPr>
                <w:rFonts w:eastAsiaTheme="minorEastAsia"/>
              </w:rPr>
              <w:t>415</w:t>
            </w:r>
          </w:p>
        </w:tc>
      </w:tr>
      <w:tr w:rsidR="00AA142F" w:rsidTr="00AA142F">
        <w:tc>
          <w:tcPr>
            <w:tcW w:w="1496" w:type="dxa"/>
          </w:tcPr>
          <w:p w:rsidR="00AA142F" w:rsidRDefault="00AA142F" w:rsidP="00AA142F">
            <w:pPr>
              <w:jc w:val="center"/>
              <w:rPr>
                <w:rFonts w:eastAsiaTheme="minorEastAsia"/>
              </w:rPr>
            </w:pPr>
            <w:proofErr w:type="spellStart"/>
            <w:r>
              <w:rPr>
                <w:rFonts w:eastAsiaTheme="minorEastAsia"/>
              </w:rPr>
              <w:t>System</w:t>
            </w:r>
            <w:proofErr w:type="spellEnd"/>
          </w:p>
        </w:tc>
        <w:tc>
          <w:tcPr>
            <w:tcW w:w="1496" w:type="dxa"/>
          </w:tcPr>
          <w:p w:rsidR="00AA142F" w:rsidRDefault="00AA142F" w:rsidP="00AA142F">
            <w:pPr>
              <w:jc w:val="center"/>
              <w:rPr>
                <w:rFonts w:eastAsiaTheme="minorEastAsia"/>
              </w:rPr>
            </w:pPr>
            <w:r>
              <w:rPr>
                <w:rFonts w:eastAsiaTheme="minorEastAsia"/>
              </w:rPr>
              <w:t>298</w:t>
            </w:r>
          </w:p>
        </w:tc>
        <w:tc>
          <w:tcPr>
            <w:tcW w:w="1496" w:type="dxa"/>
          </w:tcPr>
          <w:p w:rsidR="00AA142F" w:rsidRDefault="00AA142F" w:rsidP="00AA142F">
            <w:pPr>
              <w:jc w:val="center"/>
              <w:rPr>
                <w:rFonts w:eastAsiaTheme="minorEastAsia"/>
              </w:rPr>
            </w:pPr>
            <w:proofErr w:type="spellStart"/>
            <w:r>
              <w:rPr>
                <w:rFonts w:eastAsiaTheme="minorEastAsia"/>
              </w:rPr>
              <w:t>Group</w:t>
            </w:r>
            <w:proofErr w:type="spellEnd"/>
          </w:p>
        </w:tc>
        <w:tc>
          <w:tcPr>
            <w:tcW w:w="1496" w:type="dxa"/>
          </w:tcPr>
          <w:p w:rsidR="00AA142F" w:rsidRDefault="00AA142F" w:rsidP="00AA142F">
            <w:pPr>
              <w:jc w:val="center"/>
              <w:rPr>
                <w:rFonts w:eastAsiaTheme="minorEastAsia"/>
              </w:rPr>
            </w:pPr>
            <w:r>
              <w:rPr>
                <w:rFonts w:eastAsiaTheme="minorEastAsia"/>
              </w:rPr>
              <w:t>587</w:t>
            </w:r>
          </w:p>
        </w:tc>
        <w:tc>
          <w:tcPr>
            <w:tcW w:w="1497" w:type="dxa"/>
          </w:tcPr>
          <w:p w:rsidR="00AA142F" w:rsidRDefault="00AA142F" w:rsidP="00AA142F">
            <w:pPr>
              <w:jc w:val="center"/>
              <w:rPr>
                <w:rFonts w:eastAsiaTheme="minorEastAsia"/>
              </w:rPr>
            </w:pPr>
            <w:r>
              <w:rPr>
                <w:rFonts w:eastAsiaTheme="minorEastAsia"/>
              </w:rPr>
              <w:t>Field</w:t>
            </w:r>
          </w:p>
        </w:tc>
        <w:tc>
          <w:tcPr>
            <w:tcW w:w="1497" w:type="dxa"/>
          </w:tcPr>
          <w:p w:rsidR="00AA142F" w:rsidRDefault="00AA142F" w:rsidP="00AA142F">
            <w:pPr>
              <w:jc w:val="center"/>
              <w:rPr>
                <w:rFonts w:eastAsiaTheme="minorEastAsia"/>
              </w:rPr>
            </w:pPr>
            <w:r>
              <w:rPr>
                <w:rFonts w:eastAsiaTheme="minorEastAsia"/>
              </w:rPr>
              <w:t>382</w:t>
            </w:r>
          </w:p>
        </w:tc>
      </w:tr>
      <w:tr w:rsidR="00AA142F" w:rsidTr="00AA142F">
        <w:tc>
          <w:tcPr>
            <w:tcW w:w="1496" w:type="dxa"/>
          </w:tcPr>
          <w:p w:rsidR="00AA142F" w:rsidRDefault="00AA142F" w:rsidP="00AA142F">
            <w:pPr>
              <w:jc w:val="center"/>
              <w:rPr>
                <w:rFonts w:eastAsiaTheme="minorEastAsia"/>
              </w:rPr>
            </w:pPr>
            <w:proofErr w:type="spellStart"/>
            <w:r>
              <w:rPr>
                <w:rFonts w:eastAsiaTheme="minorEastAsia"/>
              </w:rPr>
              <w:t>Random</w:t>
            </w:r>
            <w:proofErr w:type="spellEnd"/>
          </w:p>
        </w:tc>
        <w:tc>
          <w:tcPr>
            <w:tcW w:w="1496" w:type="dxa"/>
          </w:tcPr>
          <w:p w:rsidR="00AA142F" w:rsidRDefault="00AA142F" w:rsidP="00AA142F">
            <w:pPr>
              <w:jc w:val="center"/>
              <w:rPr>
                <w:rFonts w:eastAsiaTheme="minorEastAsia"/>
              </w:rPr>
            </w:pPr>
            <w:r>
              <w:rPr>
                <w:rFonts w:eastAsiaTheme="minorEastAsia"/>
              </w:rPr>
              <w:t>291</w:t>
            </w:r>
          </w:p>
        </w:tc>
        <w:tc>
          <w:tcPr>
            <w:tcW w:w="1496" w:type="dxa"/>
          </w:tcPr>
          <w:p w:rsidR="00AA142F" w:rsidRDefault="00AA142F" w:rsidP="00AA142F">
            <w:pPr>
              <w:jc w:val="center"/>
              <w:rPr>
                <w:rFonts w:eastAsiaTheme="minorEastAsia"/>
              </w:rPr>
            </w:pPr>
            <w:r>
              <w:rPr>
                <w:rFonts w:eastAsiaTheme="minorEastAsia"/>
              </w:rPr>
              <w:t>p</w:t>
            </w:r>
          </w:p>
        </w:tc>
        <w:tc>
          <w:tcPr>
            <w:tcW w:w="1496" w:type="dxa"/>
          </w:tcPr>
          <w:p w:rsidR="00AA142F" w:rsidRDefault="00AA142F" w:rsidP="00AA142F">
            <w:pPr>
              <w:jc w:val="center"/>
              <w:rPr>
                <w:rFonts w:eastAsiaTheme="minorEastAsia"/>
              </w:rPr>
            </w:pPr>
            <w:r>
              <w:rPr>
                <w:rFonts w:eastAsiaTheme="minorEastAsia"/>
              </w:rPr>
              <w:t>529</w:t>
            </w:r>
          </w:p>
        </w:tc>
        <w:tc>
          <w:tcPr>
            <w:tcW w:w="1497" w:type="dxa"/>
          </w:tcPr>
          <w:p w:rsidR="00AA142F" w:rsidRDefault="00AA142F" w:rsidP="00AA142F">
            <w:pPr>
              <w:jc w:val="center"/>
              <w:rPr>
                <w:rFonts w:eastAsiaTheme="minorEastAsia"/>
              </w:rPr>
            </w:pPr>
            <w:proofErr w:type="spellStart"/>
            <w:r>
              <w:rPr>
                <w:rFonts w:eastAsiaTheme="minorEastAsia"/>
              </w:rPr>
              <w:t>operator</w:t>
            </w:r>
            <w:proofErr w:type="spellEnd"/>
          </w:p>
        </w:tc>
        <w:tc>
          <w:tcPr>
            <w:tcW w:w="1497" w:type="dxa"/>
          </w:tcPr>
          <w:p w:rsidR="00AA142F" w:rsidRDefault="00AA142F" w:rsidP="00AA142F">
            <w:pPr>
              <w:jc w:val="center"/>
              <w:rPr>
                <w:rFonts w:eastAsiaTheme="minorEastAsia"/>
              </w:rPr>
            </w:pPr>
            <w:r>
              <w:rPr>
                <w:rFonts w:eastAsiaTheme="minorEastAsia"/>
              </w:rPr>
              <w:t>354</w:t>
            </w:r>
          </w:p>
        </w:tc>
      </w:tr>
    </w:tbl>
    <w:p w:rsidR="00232813" w:rsidRPr="00232813" w:rsidRDefault="00232813" w:rsidP="00B330DA">
      <w:pPr>
        <w:rPr>
          <w:rFonts w:eastAsiaTheme="minorEastAsia"/>
        </w:rPr>
      </w:pPr>
    </w:p>
    <w:p w:rsidR="006C3688" w:rsidRDefault="0041555D" w:rsidP="00B330DA">
      <w:pPr>
        <w:rPr>
          <w:rFonts w:eastAsiaTheme="minorEastAsia"/>
        </w:rPr>
      </w:pPr>
      <w:r>
        <w:rPr>
          <w:rFonts w:eastAsiaTheme="minorEastAsia"/>
        </w:rPr>
        <w:t>Se puede observar la existencia de tres tópicos. En los resultados conjuntos (</w:t>
      </w:r>
      <w:proofErr w:type="spellStart"/>
      <w:r>
        <w:rPr>
          <w:rFonts w:eastAsiaTheme="minorEastAsia"/>
        </w:rPr>
        <w:t>Both</w:t>
      </w:r>
      <w:proofErr w:type="spellEnd"/>
      <w:r>
        <w:rPr>
          <w:rFonts w:eastAsiaTheme="minorEastAsia"/>
        </w:rPr>
        <w:t xml:space="preserve">): </w:t>
      </w:r>
      <w:proofErr w:type="spellStart"/>
      <w:r>
        <w:rPr>
          <w:rFonts w:eastAsiaTheme="minorEastAsia"/>
        </w:rPr>
        <w:t>Topic</w:t>
      </w:r>
      <w:proofErr w:type="spellEnd"/>
      <w:r>
        <w:rPr>
          <w:rFonts w:eastAsiaTheme="minorEastAsia"/>
        </w:rPr>
        <w:t xml:space="preserve"> 1 pareciera hablar de sistemas y modelamiento, </w:t>
      </w:r>
      <w:proofErr w:type="spellStart"/>
      <w:r>
        <w:rPr>
          <w:rFonts w:eastAsiaTheme="minorEastAsia"/>
        </w:rPr>
        <w:t>Topic</w:t>
      </w:r>
      <w:proofErr w:type="spellEnd"/>
      <w:r>
        <w:rPr>
          <w:rFonts w:eastAsiaTheme="minorEastAsia"/>
        </w:rPr>
        <w:t xml:space="preserve"> 2 acerca de variables algebraicas o físicas, </w:t>
      </w:r>
      <w:proofErr w:type="spellStart"/>
      <w:r>
        <w:rPr>
          <w:rFonts w:eastAsiaTheme="minorEastAsia"/>
        </w:rPr>
        <w:t>Topic</w:t>
      </w:r>
      <w:proofErr w:type="spellEnd"/>
      <w:r>
        <w:rPr>
          <w:rFonts w:eastAsiaTheme="minorEastAsia"/>
        </w:rPr>
        <w:t xml:space="preserve"> 3 acerca del espacio (pudiendo ser matemático o físico) y sus teorías/ecuaciones.</w:t>
      </w:r>
      <w:bookmarkStart w:id="0" w:name="_GoBack"/>
      <w:bookmarkEnd w:id="0"/>
    </w:p>
    <w:p w:rsidR="0041555D" w:rsidRDefault="0041555D" w:rsidP="00B330DA">
      <w:pPr>
        <w:rPr>
          <w:rFonts w:eastAsiaTheme="minorEastAsia"/>
        </w:rPr>
      </w:pPr>
    </w:p>
    <w:p w:rsidR="00111DCF" w:rsidRDefault="00111DCF">
      <w:pPr>
        <w:rPr>
          <w:rFonts w:eastAsiaTheme="minorEastAsia"/>
        </w:rPr>
      </w:pPr>
      <w:r>
        <w:rPr>
          <w:rFonts w:eastAsiaTheme="minorEastAsia"/>
        </w:rPr>
        <w:br w:type="page"/>
      </w:r>
    </w:p>
    <w:p w:rsidR="006C3688" w:rsidRPr="006C3688" w:rsidRDefault="006C3688" w:rsidP="006C3688">
      <w:pPr>
        <w:pStyle w:val="Ttulo1"/>
        <w:rPr>
          <w:rFonts w:eastAsiaTheme="minorEastAsia"/>
        </w:rPr>
      </w:pPr>
      <w:r>
        <w:rPr>
          <w:rFonts w:eastAsiaTheme="minorEastAsia"/>
        </w:rPr>
        <w:lastRenderedPageBreak/>
        <w:t>Anexo</w:t>
      </w:r>
    </w:p>
    <w:p w:rsidR="00422FCC" w:rsidRDefault="00422FCC" w:rsidP="00B330DA">
      <w:pPr>
        <w:rPr>
          <w:rFonts w:eastAsiaTheme="minorEastAsia"/>
        </w:rPr>
      </w:pPr>
      <w:r>
        <w:rPr>
          <w:rFonts w:eastAsiaTheme="minorEastAsia"/>
        </w:rPr>
        <w:t xml:space="preserve">Relación entre cantidad de tópicos k y verosimilitud </w:t>
      </w:r>
      <m:oMath>
        <m:sSub>
          <m:sSubPr>
            <m:ctrlPr>
              <w:rPr>
                <w:rFonts w:ascii="Cambria Math" w:hAnsi="Cambria Math"/>
                <w:i/>
              </w:rPr>
            </m:ctrlPr>
          </m:sSubPr>
          <m:e>
            <m:r>
              <w:rPr>
                <w:rFonts w:ascii="Cambria Math" w:hAnsi="Cambria Math"/>
              </w:rPr>
              <m:t>L</m:t>
            </m:r>
          </m:e>
          <m:sub>
            <m:r>
              <w:rPr>
                <w:rFonts w:ascii="Cambria Math" w:hAnsi="Cambria Math"/>
              </w:rPr>
              <m:t>z</m:t>
            </m:r>
          </m:sub>
        </m:sSub>
      </m:oMath>
      <w:r>
        <w:rPr>
          <w:rFonts w:eastAsiaTheme="minorEastAsia"/>
        </w:rPr>
        <w:t xml:space="preserve"> observada en cada uno de los tres inputs:</w:t>
      </w:r>
    </w:p>
    <w:p w:rsidR="001953A6" w:rsidRDefault="00487D11" w:rsidP="00487D11">
      <w:pPr>
        <w:jc w:val="center"/>
      </w:pPr>
      <w:r>
        <w:rPr>
          <w:noProof/>
          <w:lang w:eastAsia="es-CL"/>
        </w:rPr>
        <w:drawing>
          <wp:inline distT="0" distB="0" distL="0" distR="0">
            <wp:extent cx="4048125" cy="2219325"/>
            <wp:effectExtent l="0" t="0" r="9525" b="9525"/>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22FCC" w:rsidRDefault="00422FCC" w:rsidP="00422FCC">
      <w:pPr>
        <w:rPr>
          <w:rFonts w:eastAsiaTheme="minorEastAsia"/>
        </w:rPr>
      </w:pPr>
      <w:r>
        <w:rPr>
          <w:rFonts w:eastAsiaTheme="minorEastAsia"/>
        </w:rPr>
        <w:t xml:space="preserve">Relación entre </w:t>
      </w:r>
      <w:r w:rsidR="0049627A">
        <w:rPr>
          <w:rFonts w:eastAsiaTheme="minorEastAsia"/>
        </w:rPr>
        <w:t xml:space="preserve">parámetro </w:t>
      </w:r>
      <w:r w:rsidR="0049627A">
        <w:rPr>
          <w:rFonts w:eastAsiaTheme="minorEastAsia" w:cstheme="minorHAnsi"/>
        </w:rPr>
        <w:t>β</w:t>
      </w:r>
      <w:r>
        <w:rPr>
          <w:rFonts w:eastAsiaTheme="minorEastAsia"/>
        </w:rPr>
        <w:t xml:space="preserve"> y verosimilitud </w:t>
      </w:r>
      <m:oMath>
        <m:sSub>
          <m:sSubPr>
            <m:ctrlPr>
              <w:rPr>
                <w:rFonts w:ascii="Cambria Math" w:hAnsi="Cambria Math"/>
                <w:i/>
              </w:rPr>
            </m:ctrlPr>
          </m:sSubPr>
          <m:e>
            <m:r>
              <w:rPr>
                <w:rFonts w:ascii="Cambria Math" w:hAnsi="Cambria Math"/>
              </w:rPr>
              <m:t>L</m:t>
            </m:r>
          </m:e>
          <m:sub>
            <m:r>
              <w:rPr>
                <w:rFonts w:ascii="Cambria Math" w:hAnsi="Cambria Math"/>
              </w:rPr>
              <m:t>z</m:t>
            </m:r>
          </m:sub>
        </m:sSub>
      </m:oMath>
      <w:r>
        <w:rPr>
          <w:rFonts w:eastAsiaTheme="minorEastAsia"/>
        </w:rPr>
        <w:t xml:space="preserve"> observada en cada uno de los tres inputs:</w:t>
      </w:r>
    </w:p>
    <w:p w:rsidR="00422FCC" w:rsidRDefault="00422FCC" w:rsidP="00422FCC">
      <w:pPr>
        <w:jc w:val="center"/>
        <w:rPr>
          <w:rFonts w:eastAsiaTheme="minorEastAsia"/>
        </w:rPr>
      </w:pPr>
      <w:r>
        <w:rPr>
          <w:noProof/>
          <w:lang w:eastAsia="es-CL"/>
        </w:rPr>
        <w:drawing>
          <wp:inline distT="0" distB="0" distL="0" distR="0" wp14:anchorId="720A7D8A" wp14:editId="177EFC24">
            <wp:extent cx="4029075" cy="2181225"/>
            <wp:effectExtent l="0" t="0" r="9525" b="9525"/>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49627A" w:rsidRDefault="0049627A" w:rsidP="0049627A">
      <w:pPr>
        <w:rPr>
          <w:rFonts w:eastAsiaTheme="minorEastAsia"/>
        </w:rPr>
      </w:pPr>
      <w:r>
        <w:rPr>
          <w:rFonts w:eastAsiaTheme="minorEastAsia"/>
        </w:rPr>
        <w:t xml:space="preserve">Relación entre parámetro </w:t>
      </w:r>
      <w:r>
        <w:rPr>
          <w:rFonts w:eastAsiaTheme="minorEastAsia" w:cstheme="minorHAnsi"/>
        </w:rPr>
        <w:t>α</w:t>
      </w:r>
      <w:r>
        <w:rPr>
          <w:rFonts w:eastAsiaTheme="minorEastAsia"/>
        </w:rPr>
        <w:t xml:space="preserve"> y verosimilitud </w:t>
      </w:r>
      <m:oMath>
        <m:sSub>
          <m:sSubPr>
            <m:ctrlPr>
              <w:rPr>
                <w:rFonts w:ascii="Cambria Math" w:hAnsi="Cambria Math"/>
                <w:i/>
              </w:rPr>
            </m:ctrlPr>
          </m:sSubPr>
          <m:e>
            <m:r>
              <w:rPr>
                <w:rFonts w:ascii="Cambria Math" w:hAnsi="Cambria Math"/>
              </w:rPr>
              <m:t>L</m:t>
            </m:r>
          </m:e>
          <m:sub>
            <m:r>
              <w:rPr>
                <w:rFonts w:ascii="Cambria Math" w:hAnsi="Cambria Math"/>
              </w:rPr>
              <m:t>z</m:t>
            </m:r>
          </m:sub>
        </m:sSub>
      </m:oMath>
      <w:r>
        <w:rPr>
          <w:rFonts w:eastAsiaTheme="minorEastAsia"/>
        </w:rPr>
        <w:t xml:space="preserve"> observada en cada uno de los tres inputs:</w:t>
      </w:r>
    </w:p>
    <w:p w:rsidR="006C3688" w:rsidRPr="006C3688" w:rsidRDefault="0049627A" w:rsidP="006C3688">
      <w:pPr>
        <w:jc w:val="center"/>
        <w:rPr>
          <w:rFonts w:eastAsiaTheme="minorEastAsia"/>
        </w:rPr>
      </w:pPr>
      <w:r>
        <w:rPr>
          <w:noProof/>
          <w:lang w:eastAsia="es-CL"/>
        </w:rPr>
        <w:drawing>
          <wp:inline distT="0" distB="0" distL="0" distR="0" wp14:anchorId="01C5204B" wp14:editId="02748F61">
            <wp:extent cx="4057650" cy="2181225"/>
            <wp:effectExtent l="0" t="0" r="19050" b="9525"/>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sectPr w:rsidR="006C3688" w:rsidRPr="006C3688" w:rsidSect="00C76E7C">
      <w:headerReference w:type="first" r:id="rId12"/>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42EB" w:rsidRDefault="00F142EB" w:rsidP="003A37BB">
      <w:pPr>
        <w:spacing w:after="0" w:line="240" w:lineRule="auto"/>
      </w:pPr>
      <w:r>
        <w:separator/>
      </w:r>
    </w:p>
  </w:endnote>
  <w:endnote w:type="continuationSeparator" w:id="0">
    <w:p w:rsidR="00F142EB" w:rsidRDefault="00F142EB" w:rsidP="003A37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42EB" w:rsidRDefault="00F142EB" w:rsidP="003A37BB">
      <w:pPr>
        <w:spacing w:after="0" w:line="240" w:lineRule="auto"/>
      </w:pPr>
      <w:r>
        <w:separator/>
      </w:r>
    </w:p>
  </w:footnote>
  <w:footnote w:type="continuationSeparator" w:id="0">
    <w:p w:rsidR="00F142EB" w:rsidRDefault="00F142EB" w:rsidP="003A37B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37BB" w:rsidRDefault="003A37BB">
    <w:pPr>
      <w:pStyle w:val="Encabezado"/>
    </w:pPr>
    <w:r>
      <w:rPr>
        <w:noProof/>
        <w:lang w:eastAsia="es-CL"/>
      </w:rPr>
      <w:drawing>
        <wp:inline distT="0" distB="0" distL="0" distR="0" wp14:anchorId="0E40F49C" wp14:editId="6CF4BA8B">
          <wp:extent cx="981075" cy="758563"/>
          <wp:effectExtent l="0" t="0" r="0" b="3810"/>
          <wp:docPr id="2" name="Imagen 2" descr="http://www.expolaboral.usm.cl/wp-content/uploads/2012/05/d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xpolaboral.usm.cl/wp-content/uploads/2012/05/d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2684" cy="759807"/>
                  </a:xfrm>
                  <a:prstGeom prst="rect">
                    <a:avLst/>
                  </a:prstGeom>
                  <a:noFill/>
                  <a:ln>
                    <a:noFill/>
                  </a:ln>
                </pic:spPr>
              </pic:pic>
            </a:graphicData>
          </a:graphic>
        </wp:inline>
      </w:drawing>
    </w:r>
    <w:r>
      <w:ptab w:relativeTo="margin" w:alignment="center" w:leader="none"/>
    </w:r>
    <w:r>
      <w:t xml:space="preserve"> </w:t>
    </w:r>
    <w:r>
      <w:ptab w:relativeTo="margin" w:alignment="right" w:leader="none"/>
    </w:r>
    <w:r>
      <w:rPr>
        <w:noProof/>
        <w:lang w:eastAsia="es-CL"/>
      </w:rPr>
      <w:drawing>
        <wp:inline distT="0" distB="0" distL="0" distR="0" wp14:anchorId="53ED265F" wp14:editId="4BE5FF53">
          <wp:extent cx="1152525" cy="771525"/>
          <wp:effectExtent l="0" t="0" r="9525" b="9525"/>
          <wp:docPr id="1" name="Imagen 1" descr="http://www.exalumnos.utfsm.cl/assets/Logos/ISOTIPO-Color.jpg"/>
          <wp:cNvGraphicFramePr/>
          <a:graphic xmlns:a="http://schemas.openxmlformats.org/drawingml/2006/main">
            <a:graphicData uri="http://schemas.openxmlformats.org/drawingml/2006/picture">
              <pic:pic xmlns:pic="http://schemas.openxmlformats.org/drawingml/2006/picture">
                <pic:nvPicPr>
                  <pic:cNvPr id="1" name="Imagen 1" descr="http://www.exalumnos.utfsm.cl/assets/Logos/ISOTIPO-Color.jpg"/>
                  <pic:cNvPicPr/>
                </pic:nvPicPr>
                <pic:blipFill>
                  <a:blip r:embed="rId2" cstate="print">
                    <a:clrChange>
                      <a:clrFrom>
                        <a:srgbClr val="FFFFFF"/>
                      </a:clrFrom>
                      <a:clrTo>
                        <a:srgbClr val="FFFFFF">
                          <a:alpha val="0"/>
                        </a:srgbClr>
                      </a:clrTo>
                    </a:clrChange>
                  </a:blip>
                  <a:srcRect/>
                  <a:stretch>
                    <a:fillRect/>
                  </a:stretch>
                </pic:blipFill>
                <pic:spPr bwMode="auto">
                  <a:xfrm>
                    <a:off x="0" y="0"/>
                    <a:ext cx="1152062" cy="771215"/>
                  </a:xfrm>
                  <a:prstGeom prst="rect">
                    <a:avLst/>
                  </a:prstGeom>
                  <a:noFill/>
                  <a:ln w="9525">
                    <a:noFill/>
                    <a:miter lim="800000"/>
                    <a:headEnd/>
                    <a:tailEnd/>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73B4"/>
    <w:rsid w:val="00111DCF"/>
    <w:rsid w:val="001428F8"/>
    <w:rsid w:val="001953A6"/>
    <w:rsid w:val="001C38BF"/>
    <w:rsid w:val="00232813"/>
    <w:rsid w:val="002C73B4"/>
    <w:rsid w:val="003A37BB"/>
    <w:rsid w:val="0041555D"/>
    <w:rsid w:val="00422FCC"/>
    <w:rsid w:val="00487D11"/>
    <w:rsid w:val="0049627A"/>
    <w:rsid w:val="004C35CF"/>
    <w:rsid w:val="005756D8"/>
    <w:rsid w:val="0058747B"/>
    <w:rsid w:val="00602C8B"/>
    <w:rsid w:val="0060657B"/>
    <w:rsid w:val="006419D5"/>
    <w:rsid w:val="006C3688"/>
    <w:rsid w:val="006F2488"/>
    <w:rsid w:val="007C2CB9"/>
    <w:rsid w:val="008B41E3"/>
    <w:rsid w:val="00A6006C"/>
    <w:rsid w:val="00AA142F"/>
    <w:rsid w:val="00B330DA"/>
    <w:rsid w:val="00C76E7C"/>
    <w:rsid w:val="00D7777D"/>
    <w:rsid w:val="00E15E91"/>
    <w:rsid w:val="00E755AF"/>
    <w:rsid w:val="00EA7AD8"/>
    <w:rsid w:val="00F142E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330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76E7C"/>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C76E7C"/>
    <w:rPr>
      <w:rFonts w:eastAsiaTheme="minorEastAsia"/>
      <w:lang w:eastAsia="es-CL"/>
    </w:rPr>
  </w:style>
  <w:style w:type="paragraph" w:styleId="Textodeglobo">
    <w:name w:val="Balloon Text"/>
    <w:basedOn w:val="Normal"/>
    <w:link w:val="TextodegloboCar"/>
    <w:uiPriority w:val="99"/>
    <w:semiHidden/>
    <w:unhideWhenUsed/>
    <w:rsid w:val="00C76E7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76E7C"/>
    <w:rPr>
      <w:rFonts w:ascii="Tahoma" w:hAnsi="Tahoma" w:cs="Tahoma"/>
      <w:sz w:val="16"/>
      <w:szCs w:val="16"/>
    </w:rPr>
  </w:style>
  <w:style w:type="paragraph" w:styleId="Encabezado">
    <w:name w:val="header"/>
    <w:basedOn w:val="Normal"/>
    <w:link w:val="EncabezadoCar"/>
    <w:uiPriority w:val="99"/>
    <w:unhideWhenUsed/>
    <w:rsid w:val="003A37B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A37BB"/>
  </w:style>
  <w:style w:type="paragraph" w:styleId="Piedepgina">
    <w:name w:val="footer"/>
    <w:basedOn w:val="Normal"/>
    <w:link w:val="PiedepginaCar"/>
    <w:uiPriority w:val="99"/>
    <w:unhideWhenUsed/>
    <w:rsid w:val="003A37B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A37BB"/>
  </w:style>
  <w:style w:type="character" w:customStyle="1" w:styleId="Ttulo1Car">
    <w:name w:val="Título 1 Car"/>
    <w:basedOn w:val="Fuentedeprrafopredeter"/>
    <w:link w:val="Ttulo1"/>
    <w:uiPriority w:val="9"/>
    <w:rsid w:val="00B330DA"/>
    <w:rPr>
      <w:rFonts w:asciiTheme="majorHAnsi" w:eastAsiaTheme="majorEastAsia" w:hAnsiTheme="majorHAnsi" w:cstheme="majorBidi"/>
      <w:b/>
      <w:bCs/>
      <w:color w:val="365F91" w:themeColor="accent1" w:themeShade="BF"/>
      <w:sz w:val="28"/>
      <w:szCs w:val="28"/>
    </w:rPr>
  </w:style>
  <w:style w:type="character" w:styleId="Textodelmarcadordeposicin">
    <w:name w:val="Placeholder Text"/>
    <w:basedOn w:val="Fuentedeprrafopredeter"/>
    <w:uiPriority w:val="99"/>
    <w:semiHidden/>
    <w:rsid w:val="001428F8"/>
    <w:rPr>
      <w:color w:val="808080"/>
    </w:rPr>
  </w:style>
  <w:style w:type="table" w:styleId="Tablaconcuadrcula">
    <w:name w:val="Table Grid"/>
    <w:basedOn w:val="Tablanormal"/>
    <w:uiPriority w:val="59"/>
    <w:rsid w:val="008B41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330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76E7C"/>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C76E7C"/>
    <w:rPr>
      <w:rFonts w:eastAsiaTheme="minorEastAsia"/>
      <w:lang w:eastAsia="es-CL"/>
    </w:rPr>
  </w:style>
  <w:style w:type="paragraph" w:styleId="Textodeglobo">
    <w:name w:val="Balloon Text"/>
    <w:basedOn w:val="Normal"/>
    <w:link w:val="TextodegloboCar"/>
    <w:uiPriority w:val="99"/>
    <w:semiHidden/>
    <w:unhideWhenUsed/>
    <w:rsid w:val="00C76E7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76E7C"/>
    <w:rPr>
      <w:rFonts w:ascii="Tahoma" w:hAnsi="Tahoma" w:cs="Tahoma"/>
      <w:sz w:val="16"/>
      <w:szCs w:val="16"/>
    </w:rPr>
  </w:style>
  <w:style w:type="paragraph" w:styleId="Encabezado">
    <w:name w:val="header"/>
    <w:basedOn w:val="Normal"/>
    <w:link w:val="EncabezadoCar"/>
    <w:uiPriority w:val="99"/>
    <w:unhideWhenUsed/>
    <w:rsid w:val="003A37B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A37BB"/>
  </w:style>
  <w:style w:type="paragraph" w:styleId="Piedepgina">
    <w:name w:val="footer"/>
    <w:basedOn w:val="Normal"/>
    <w:link w:val="PiedepginaCar"/>
    <w:uiPriority w:val="99"/>
    <w:unhideWhenUsed/>
    <w:rsid w:val="003A37B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A37BB"/>
  </w:style>
  <w:style w:type="character" w:customStyle="1" w:styleId="Ttulo1Car">
    <w:name w:val="Título 1 Car"/>
    <w:basedOn w:val="Fuentedeprrafopredeter"/>
    <w:link w:val="Ttulo1"/>
    <w:uiPriority w:val="9"/>
    <w:rsid w:val="00B330DA"/>
    <w:rPr>
      <w:rFonts w:asciiTheme="majorHAnsi" w:eastAsiaTheme="majorEastAsia" w:hAnsiTheme="majorHAnsi" w:cstheme="majorBidi"/>
      <w:b/>
      <w:bCs/>
      <w:color w:val="365F91" w:themeColor="accent1" w:themeShade="BF"/>
      <w:sz w:val="28"/>
      <w:szCs w:val="28"/>
    </w:rPr>
  </w:style>
  <w:style w:type="character" w:styleId="Textodelmarcadordeposicin">
    <w:name w:val="Placeholder Text"/>
    <w:basedOn w:val="Fuentedeprrafopredeter"/>
    <w:uiPriority w:val="99"/>
    <w:semiHidden/>
    <w:rsid w:val="001428F8"/>
    <w:rPr>
      <w:color w:val="808080"/>
    </w:rPr>
  </w:style>
  <w:style w:type="table" w:styleId="Tablaconcuadrcula">
    <w:name w:val="Table Grid"/>
    <w:basedOn w:val="Tablanormal"/>
    <w:uiPriority w:val="59"/>
    <w:rsid w:val="008B41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963006">
      <w:bodyDiv w:val="1"/>
      <w:marLeft w:val="0"/>
      <w:marRight w:val="0"/>
      <w:marTop w:val="0"/>
      <w:marBottom w:val="0"/>
      <w:divBdr>
        <w:top w:val="none" w:sz="0" w:space="0" w:color="auto"/>
        <w:left w:val="none" w:sz="0" w:space="0" w:color="auto"/>
        <w:bottom w:val="none" w:sz="0" w:space="0" w:color="auto"/>
        <w:right w:val="none" w:sz="0" w:space="0" w:color="auto"/>
      </w:divBdr>
    </w:div>
    <w:div w:id="476918717">
      <w:bodyDiv w:val="1"/>
      <w:marLeft w:val="0"/>
      <w:marRight w:val="0"/>
      <w:marTop w:val="0"/>
      <w:marBottom w:val="0"/>
      <w:divBdr>
        <w:top w:val="none" w:sz="0" w:space="0" w:color="auto"/>
        <w:left w:val="none" w:sz="0" w:space="0" w:color="auto"/>
        <w:bottom w:val="none" w:sz="0" w:space="0" w:color="auto"/>
        <w:right w:val="none" w:sz="0" w:space="0" w:color="auto"/>
      </w:divBdr>
    </w:div>
    <w:div w:id="1078404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hart" Target="charts/chart2.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package" Target="../embeddings/Hoja_de_c_lculo_de_Microsoft_Excel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Hoja_de_c_lculo_de_Microsoft_Excel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Hoja_de_c_lculo_de_Microsoft_Excel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C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cked"/>
        <c:varyColors val="0"/>
        <c:ser>
          <c:idx val="0"/>
          <c:order val="0"/>
          <c:tx>
            <c:strRef>
              <c:f>Hoja1!$B$1</c:f>
              <c:strCache>
                <c:ptCount val="1"/>
                <c:pt idx="0">
                  <c:v>Abstract</c:v>
                </c:pt>
              </c:strCache>
            </c:strRef>
          </c:tx>
          <c:marker>
            <c:symbol val="none"/>
          </c:marker>
          <c:cat>
            <c:numRef>
              <c:f>Hoja1!$A$2:$A$7</c:f>
              <c:numCache>
                <c:formatCode>General</c:formatCode>
                <c:ptCount val="6"/>
                <c:pt idx="0">
                  <c:v>3</c:v>
                </c:pt>
                <c:pt idx="1">
                  <c:v>5</c:v>
                </c:pt>
                <c:pt idx="2">
                  <c:v>6</c:v>
                </c:pt>
                <c:pt idx="3">
                  <c:v>7</c:v>
                </c:pt>
                <c:pt idx="4">
                  <c:v>8</c:v>
                </c:pt>
                <c:pt idx="5">
                  <c:v>10</c:v>
                </c:pt>
              </c:numCache>
            </c:numRef>
          </c:cat>
          <c:val>
            <c:numRef>
              <c:f>Hoja1!$B$2:$B$7</c:f>
              <c:numCache>
                <c:formatCode>General</c:formatCode>
                <c:ptCount val="6"/>
                <c:pt idx="0">
                  <c:v>78200.929629999999</c:v>
                </c:pt>
                <c:pt idx="1">
                  <c:v>116318.73146</c:v>
                </c:pt>
                <c:pt idx="2">
                  <c:v>132335.55019000001</c:v>
                </c:pt>
                <c:pt idx="3">
                  <c:v>143790.80515999999</c:v>
                </c:pt>
                <c:pt idx="4">
                  <c:v>163913.72279</c:v>
                </c:pt>
                <c:pt idx="5">
                  <c:v>189810.00188</c:v>
                </c:pt>
              </c:numCache>
            </c:numRef>
          </c:val>
          <c:smooth val="0"/>
        </c:ser>
        <c:ser>
          <c:idx val="1"/>
          <c:order val="1"/>
          <c:tx>
            <c:strRef>
              <c:f>Hoja1!$C$1</c:f>
              <c:strCache>
                <c:ptCount val="1"/>
                <c:pt idx="0">
                  <c:v>Title</c:v>
                </c:pt>
              </c:strCache>
            </c:strRef>
          </c:tx>
          <c:marker>
            <c:symbol val="none"/>
          </c:marker>
          <c:cat>
            <c:numRef>
              <c:f>Hoja1!$A$2:$A$7</c:f>
              <c:numCache>
                <c:formatCode>General</c:formatCode>
                <c:ptCount val="6"/>
                <c:pt idx="0">
                  <c:v>3</c:v>
                </c:pt>
                <c:pt idx="1">
                  <c:v>5</c:v>
                </c:pt>
                <c:pt idx="2">
                  <c:v>6</c:v>
                </c:pt>
                <c:pt idx="3">
                  <c:v>7</c:v>
                </c:pt>
                <c:pt idx="4">
                  <c:v>8</c:v>
                </c:pt>
                <c:pt idx="5">
                  <c:v>10</c:v>
                </c:pt>
              </c:numCache>
            </c:numRef>
          </c:cat>
          <c:val>
            <c:numRef>
              <c:f>Hoja1!$C$2:$C$7</c:f>
              <c:numCache>
                <c:formatCode>General</c:formatCode>
                <c:ptCount val="6"/>
                <c:pt idx="0">
                  <c:v>60596.686090000003</c:v>
                </c:pt>
                <c:pt idx="1">
                  <c:v>87229.970669999995</c:v>
                </c:pt>
                <c:pt idx="2">
                  <c:v>98694.729739999995</c:v>
                </c:pt>
                <c:pt idx="3">
                  <c:v>107336.26682</c:v>
                </c:pt>
                <c:pt idx="4">
                  <c:v>119129.65536</c:v>
                </c:pt>
                <c:pt idx="5">
                  <c:v>137387.71966999999</c:v>
                </c:pt>
              </c:numCache>
            </c:numRef>
          </c:val>
          <c:smooth val="0"/>
        </c:ser>
        <c:ser>
          <c:idx val="2"/>
          <c:order val="2"/>
          <c:tx>
            <c:strRef>
              <c:f>Hoja1!$D$1</c:f>
              <c:strCache>
                <c:ptCount val="1"/>
                <c:pt idx="0">
                  <c:v>Both</c:v>
                </c:pt>
              </c:strCache>
            </c:strRef>
          </c:tx>
          <c:marker>
            <c:symbol val="none"/>
          </c:marker>
          <c:cat>
            <c:numRef>
              <c:f>Hoja1!$A$2:$A$7</c:f>
              <c:numCache>
                <c:formatCode>General</c:formatCode>
                <c:ptCount val="6"/>
                <c:pt idx="0">
                  <c:v>3</c:v>
                </c:pt>
                <c:pt idx="1">
                  <c:v>5</c:v>
                </c:pt>
                <c:pt idx="2">
                  <c:v>6</c:v>
                </c:pt>
                <c:pt idx="3">
                  <c:v>7</c:v>
                </c:pt>
                <c:pt idx="4">
                  <c:v>8</c:v>
                </c:pt>
                <c:pt idx="5">
                  <c:v>10</c:v>
                </c:pt>
              </c:numCache>
            </c:numRef>
          </c:cat>
          <c:val>
            <c:numRef>
              <c:f>Hoja1!$D$2:$D$7</c:f>
              <c:numCache>
                <c:formatCode>General</c:formatCode>
                <c:ptCount val="6"/>
                <c:pt idx="0">
                  <c:v>75612.799899999998</c:v>
                </c:pt>
                <c:pt idx="1">
                  <c:v>112594.75529</c:v>
                </c:pt>
                <c:pt idx="2">
                  <c:v>128396.21424</c:v>
                </c:pt>
                <c:pt idx="3">
                  <c:v>137930.68457000001</c:v>
                </c:pt>
                <c:pt idx="4">
                  <c:v>157628.93635999999</c:v>
                </c:pt>
                <c:pt idx="5">
                  <c:v>181790.65560999999</c:v>
                </c:pt>
              </c:numCache>
            </c:numRef>
          </c:val>
          <c:smooth val="0"/>
        </c:ser>
        <c:dLbls>
          <c:showLegendKey val="0"/>
          <c:showVal val="0"/>
          <c:showCatName val="0"/>
          <c:showSerName val="0"/>
          <c:showPercent val="0"/>
          <c:showBubbleSize val="0"/>
        </c:dLbls>
        <c:marker val="1"/>
        <c:smooth val="0"/>
        <c:axId val="181487104"/>
        <c:axId val="181943616"/>
      </c:lineChart>
      <c:catAx>
        <c:axId val="181487104"/>
        <c:scaling>
          <c:orientation val="minMax"/>
        </c:scaling>
        <c:delete val="0"/>
        <c:axPos val="b"/>
        <c:title>
          <c:tx>
            <c:rich>
              <a:bodyPr/>
              <a:lstStyle/>
              <a:p>
                <a:pPr>
                  <a:defRPr/>
                </a:pPr>
                <a:r>
                  <a:rPr lang="es-CL"/>
                  <a:t>k</a:t>
                </a:r>
              </a:p>
            </c:rich>
          </c:tx>
          <c:overlay val="0"/>
        </c:title>
        <c:numFmt formatCode="General" sourceLinked="1"/>
        <c:majorTickMark val="out"/>
        <c:minorTickMark val="none"/>
        <c:tickLblPos val="nextTo"/>
        <c:crossAx val="181943616"/>
        <c:crosses val="autoZero"/>
        <c:auto val="1"/>
        <c:lblAlgn val="ctr"/>
        <c:lblOffset val="100"/>
        <c:noMultiLvlLbl val="0"/>
      </c:catAx>
      <c:valAx>
        <c:axId val="181943616"/>
        <c:scaling>
          <c:orientation val="minMax"/>
        </c:scaling>
        <c:delete val="0"/>
        <c:axPos val="l"/>
        <c:majorGridlines/>
        <c:title>
          <c:tx>
            <c:rich>
              <a:bodyPr rot="-5400000" vert="horz"/>
              <a:lstStyle/>
              <a:p>
                <a:pPr>
                  <a:defRPr/>
                </a:pPr>
                <a:r>
                  <a:rPr lang="es-CL" sz="1000" b="1" i="0" u="none" strike="noStrike" baseline="0">
                    <a:effectLst/>
                  </a:rPr>
                  <a:t>𝐿𝑧 </a:t>
                </a:r>
                <a:endParaRPr lang="es-CL"/>
              </a:p>
            </c:rich>
          </c:tx>
          <c:overlay val="0"/>
        </c:title>
        <c:numFmt formatCode="General" sourceLinked="1"/>
        <c:majorTickMark val="out"/>
        <c:minorTickMark val="none"/>
        <c:tickLblPos val="nextTo"/>
        <c:crossAx val="181487104"/>
        <c:crosses val="autoZero"/>
        <c:crossBetween val="between"/>
      </c:valAx>
    </c:plotArea>
    <c:legend>
      <c:legendPos val="r"/>
      <c:overlay val="0"/>
    </c:legend>
    <c:plotVisOnly val="1"/>
    <c:dispBlanksAs val="zero"/>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C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0286189959889325"/>
          <c:y val="5.7377362713381758E-2"/>
          <c:w val="0.5588984672626981"/>
          <c:h val="0.72424179535697575"/>
        </c:manualLayout>
      </c:layout>
      <c:lineChart>
        <c:grouping val="stacked"/>
        <c:varyColors val="0"/>
        <c:ser>
          <c:idx val="0"/>
          <c:order val="0"/>
          <c:tx>
            <c:strRef>
              <c:f>Hoja1!$B$1</c:f>
              <c:strCache>
                <c:ptCount val="1"/>
                <c:pt idx="0">
                  <c:v>Abstract</c:v>
                </c:pt>
              </c:strCache>
            </c:strRef>
          </c:tx>
          <c:marker>
            <c:symbol val="none"/>
          </c:marker>
          <c:cat>
            <c:numRef>
              <c:f>Hoja1!$A$2:$A$7</c:f>
              <c:numCache>
                <c:formatCode>General</c:formatCode>
                <c:ptCount val="6"/>
                <c:pt idx="0">
                  <c:v>0.01</c:v>
                </c:pt>
                <c:pt idx="1">
                  <c:v>1.4999999999999999E-2</c:v>
                </c:pt>
                <c:pt idx="2">
                  <c:v>0.02</c:v>
                </c:pt>
                <c:pt idx="3">
                  <c:v>0.03</c:v>
                </c:pt>
                <c:pt idx="4">
                  <c:v>0.04</c:v>
                </c:pt>
                <c:pt idx="5">
                  <c:v>0.05</c:v>
                </c:pt>
              </c:numCache>
            </c:numRef>
          </c:cat>
          <c:val>
            <c:numRef>
              <c:f>Hoja1!$B$2:$B$7</c:f>
              <c:numCache>
                <c:formatCode>General</c:formatCode>
                <c:ptCount val="6"/>
                <c:pt idx="0">
                  <c:v>116318.73146</c:v>
                </c:pt>
                <c:pt idx="1">
                  <c:v>132335.55019000001</c:v>
                </c:pt>
                <c:pt idx="2">
                  <c:v>163913.72279</c:v>
                </c:pt>
                <c:pt idx="3">
                  <c:v>78200.929629999999</c:v>
                </c:pt>
                <c:pt idx="4">
                  <c:v>143790.80515999999</c:v>
                </c:pt>
                <c:pt idx="5">
                  <c:v>189810.00188</c:v>
                </c:pt>
              </c:numCache>
            </c:numRef>
          </c:val>
          <c:smooth val="0"/>
        </c:ser>
        <c:ser>
          <c:idx val="1"/>
          <c:order val="1"/>
          <c:tx>
            <c:strRef>
              <c:f>Hoja1!$C$1</c:f>
              <c:strCache>
                <c:ptCount val="1"/>
                <c:pt idx="0">
                  <c:v>Title</c:v>
                </c:pt>
              </c:strCache>
            </c:strRef>
          </c:tx>
          <c:marker>
            <c:symbol val="none"/>
          </c:marker>
          <c:cat>
            <c:numRef>
              <c:f>Hoja1!$A$2:$A$7</c:f>
              <c:numCache>
                <c:formatCode>General</c:formatCode>
                <c:ptCount val="6"/>
                <c:pt idx="0">
                  <c:v>0.01</c:v>
                </c:pt>
                <c:pt idx="1">
                  <c:v>1.4999999999999999E-2</c:v>
                </c:pt>
                <c:pt idx="2">
                  <c:v>0.02</c:v>
                </c:pt>
                <c:pt idx="3">
                  <c:v>0.03</c:v>
                </c:pt>
                <c:pt idx="4">
                  <c:v>0.04</c:v>
                </c:pt>
                <c:pt idx="5">
                  <c:v>0.05</c:v>
                </c:pt>
              </c:numCache>
            </c:numRef>
          </c:cat>
          <c:val>
            <c:numRef>
              <c:f>Hoja1!$C$2:$C$7</c:f>
              <c:numCache>
                <c:formatCode>General</c:formatCode>
                <c:ptCount val="6"/>
                <c:pt idx="0">
                  <c:v>87229.970669999995</c:v>
                </c:pt>
                <c:pt idx="1">
                  <c:v>98694.729739999995</c:v>
                </c:pt>
                <c:pt idx="2">
                  <c:v>119129.65536</c:v>
                </c:pt>
                <c:pt idx="3">
                  <c:v>60596.686090000003</c:v>
                </c:pt>
                <c:pt idx="4">
                  <c:v>107336.26682</c:v>
                </c:pt>
                <c:pt idx="5">
                  <c:v>137387.71966999999</c:v>
                </c:pt>
              </c:numCache>
            </c:numRef>
          </c:val>
          <c:smooth val="0"/>
        </c:ser>
        <c:ser>
          <c:idx val="2"/>
          <c:order val="2"/>
          <c:tx>
            <c:strRef>
              <c:f>Hoja1!$D$1</c:f>
              <c:strCache>
                <c:ptCount val="1"/>
                <c:pt idx="0">
                  <c:v>Both</c:v>
                </c:pt>
              </c:strCache>
            </c:strRef>
          </c:tx>
          <c:marker>
            <c:symbol val="none"/>
          </c:marker>
          <c:cat>
            <c:numRef>
              <c:f>Hoja1!$A$2:$A$7</c:f>
              <c:numCache>
                <c:formatCode>General</c:formatCode>
                <c:ptCount val="6"/>
                <c:pt idx="0">
                  <c:v>0.01</c:v>
                </c:pt>
                <c:pt idx="1">
                  <c:v>1.4999999999999999E-2</c:v>
                </c:pt>
                <c:pt idx="2">
                  <c:v>0.02</c:v>
                </c:pt>
                <c:pt idx="3">
                  <c:v>0.03</c:v>
                </c:pt>
                <c:pt idx="4">
                  <c:v>0.04</c:v>
                </c:pt>
                <c:pt idx="5">
                  <c:v>0.05</c:v>
                </c:pt>
              </c:numCache>
            </c:numRef>
          </c:cat>
          <c:val>
            <c:numRef>
              <c:f>Hoja1!$D$2:$D$7</c:f>
              <c:numCache>
                <c:formatCode>General</c:formatCode>
                <c:ptCount val="6"/>
                <c:pt idx="0">
                  <c:v>112594.75529</c:v>
                </c:pt>
                <c:pt idx="1">
                  <c:v>128396.21424</c:v>
                </c:pt>
                <c:pt idx="2">
                  <c:v>157628.93635999999</c:v>
                </c:pt>
                <c:pt idx="3">
                  <c:v>75612.799899999998</c:v>
                </c:pt>
                <c:pt idx="4">
                  <c:v>137930.68457000001</c:v>
                </c:pt>
                <c:pt idx="5">
                  <c:v>181790.65560999999</c:v>
                </c:pt>
              </c:numCache>
            </c:numRef>
          </c:val>
          <c:smooth val="0"/>
        </c:ser>
        <c:dLbls>
          <c:showLegendKey val="0"/>
          <c:showVal val="0"/>
          <c:showCatName val="0"/>
          <c:showSerName val="0"/>
          <c:showPercent val="0"/>
          <c:showBubbleSize val="0"/>
        </c:dLbls>
        <c:marker val="1"/>
        <c:smooth val="0"/>
        <c:axId val="134460416"/>
        <c:axId val="186507840"/>
      </c:lineChart>
      <c:catAx>
        <c:axId val="134460416"/>
        <c:scaling>
          <c:orientation val="minMax"/>
        </c:scaling>
        <c:delete val="0"/>
        <c:axPos val="b"/>
        <c:title>
          <c:tx>
            <c:rich>
              <a:bodyPr/>
              <a:lstStyle/>
              <a:p>
                <a:pPr>
                  <a:defRPr/>
                </a:pPr>
                <a:r>
                  <a:rPr lang="el-GR">
                    <a:latin typeface="Times New Roman"/>
                    <a:cs typeface="Times New Roman"/>
                  </a:rPr>
                  <a:t>β</a:t>
                </a:r>
                <a:endParaRPr lang="es-CL"/>
              </a:p>
            </c:rich>
          </c:tx>
          <c:overlay val="0"/>
        </c:title>
        <c:numFmt formatCode="General" sourceLinked="1"/>
        <c:majorTickMark val="out"/>
        <c:minorTickMark val="none"/>
        <c:tickLblPos val="nextTo"/>
        <c:crossAx val="186507840"/>
        <c:crosses val="autoZero"/>
        <c:auto val="1"/>
        <c:lblAlgn val="ctr"/>
        <c:lblOffset val="100"/>
        <c:noMultiLvlLbl val="0"/>
      </c:catAx>
      <c:valAx>
        <c:axId val="186507840"/>
        <c:scaling>
          <c:orientation val="minMax"/>
        </c:scaling>
        <c:delete val="0"/>
        <c:axPos val="l"/>
        <c:majorGridlines/>
        <c:title>
          <c:tx>
            <c:rich>
              <a:bodyPr rot="-5400000" vert="horz"/>
              <a:lstStyle/>
              <a:p>
                <a:pPr>
                  <a:defRPr/>
                </a:pPr>
                <a:r>
                  <a:rPr lang="es-CL" sz="1000" b="1" i="0" u="none" strike="noStrike" baseline="0">
                    <a:effectLst/>
                  </a:rPr>
                  <a:t>𝐿𝑧 </a:t>
                </a:r>
                <a:endParaRPr lang="es-CL"/>
              </a:p>
            </c:rich>
          </c:tx>
          <c:overlay val="0"/>
        </c:title>
        <c:numFmt formatCode="General" sourceLinked="1"/>
        <c:majorTickMark val="out"/>
        <c:minorTickMark val="none"/>
        <c:tickLblPos val="nextTo"/>
        <c:crossAx val="134460416"/>
        <c:crosses val="autoZero"/>
        <c:crossBetween val="between"/>
      </c:valAx>
    </c:plotArea>
    <c:legend>
      <c:legendPos val="r"/>
      <c:overlay val="0"/>
    </c:legend>
    <c:plotVisOnly val="1"/>
    <c:dispBlanksAs val="zero"/>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C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1095732751715895"/>
          <c:y val="6.4643491615949747E-2"/>
          <c:w val="0.56007516666050539"/>
          <c:h val="0.75918944629737872"/>
        </c:manualLayout>
      </c:layout>
      <c:lineChart>
        <c:grouping val="stacked"/>
        <c:varyColors val="0"/>
        <c:ser>
          <c:idx val="0"/>
          <c:order val="0"/>
          <c:tx>
            <c:strRef>
              <c:f>Hoja1!$B$1</c:f>
              <c:strCache>
                <c:ptCount val="1"/>
                <c:pt idx="0">
                  <c:v>Abstract</c:v>
                </c:pt>
              </c:strCache>
            </c:strRef>
          </c:tx>
          <c:marker>
            <c:symbol val="none"/>
          </c:marker>
          <c:cat>
            <c:numRef>
              <c:f>Hoja1!$A$2:$A$7</c:f>
              <c:numCache>
                <c:formatCode>General</c:formatCode>
                <c:ptCount val="6"/>
                <c:pt idx="0">
                  <c:v>10</c:v>
                </c:pt>
                <c:pt idx="1">
                  <c:v>20</c:v>
                </c:pt>
                <c:pt idx="2">
                  <c:v>25</c:v>
                </c:pt>
                <c:pt idx="3">
                  <c:v>30</c:v>
                </c:pt>
                <c:pt idx="4">
                  <c:v>35</c:v>
                </c:pt>
                <c:pt idx="5">
                  <c:v>50</c:v>
                </c:pt>
              </c:numCache>
            </c:numRef>
          </c:cat>
          <c:val>
            <c:numRef>
              <c:f>Hoja1!$B$2:$B$7</c:f>
              <c:numCache>
                <c:formatCode>General</c:formatCode>
                <c:ptCount val="6"/>
                <c:pt idx="0">
                  <c:v>143790.80515999999</c:v>
                </c:pt>
                <c:pt idx="1">
                  <c:v>189810.00188</c:v>
                </c:pt>
                <c:pt idx="2">
                  <c:v>78200.929629999999</c:v>
                </c:pt>
                <c:pt idx="3">
                  <c:v>163913.72279</c:v>
                </c:pt>
                <c:pt idx="4">
                  <c:v>132335.55019000001</c:v>
                </c:pt>
                <c:pt idx="5">
                  <c:v>116318.73146</c:v>
                </c:pt>
              </c:numCache>
            </c:numRef>
          </c:val>
          <c:smooth val="0"/>
        </c:ser>
        <c:ser>
          <c:idx val="1"/>
          <c:order val="1"/>
          <c:tx>
            <c:strRef>
              <c:f>Hoja1!$C$1</c:f>
              <c:strCache>
                <c:ptCount val="1"/>
                <c:pt idx="0">
                  <c:v>Title</c:v>
                </c:pt>
              </c:strCache>
            </c:strRef>
          </c:tx>
          <c:marker>
            <c:symbol val="none"/>
          </c:marker>
          <c:cat>
            <c:numRef>
              <c:f>Hoja1!$A$2:$A$7</c:f>
              <c:numCache>
                <c:formatCode>General</c:formatCode>
                <c:ptCount val="6"/>
                <c:pt idx="0">
                  <c:v>10</c:v>
                </c:pt>
                <c:pt idx="1">
                  <c:v>20</c:v>
                </c:pt>
                <c:pt idx="2">
                  <c:v>25</c:v>
                </c:pt>
                <c:pt idx="3">
                  <c:v>30</c:v>
                </c:pt>
                <c:pt idx="4">
                  <c:v>35</c:v>
                </c:pt>
                <c:pt idx="5">
                  <c:v>50</c:v>
                </c:pt>
              </c:numCache>
            </c:numRef>
          </c:cat>
          <c:val>
            <c:numRef>
              <c:f>Hoja1!$C$2:$C$7</c:f>
              <c:numCache>
                <c:formatCode>General</c:formatCode>
                <c:ptCount val="6"/>
                <c:pt idx="0">
                  <c:v>107336.26682</c:v>
                </c:pt>
                <c:pt idx="1">
                  <c:v>137387.71966999999</c:v>
                </c:pt>
                <c:pt idx="2">
                  <c:v>60596.686090000003</c:v>
                </c:pt>
                <c:pt idx="3">
                  <c:v>119129.65536</c:v>
                </c:pt>
                <c:pt idx="4">
                  <c:v>98694.729739999995</c:v>
                </c:pt>
                <c:pt idx="5">
                  <c:v>87229.970669999995</c:v>
                </c:pt>
              </c:numCache>
            </c:numRef>
          </c:val>
          <c:smooth val="0"/>
        </c:ser>
        <c:ser>
          <c:idx val="2"/>
          <c:order val="2"/>
          <c:tx>
            <c:strRef>
              <c:f>Hoja1!$D$1</c:f>
              <c:strCache>
                <c:ptCount val="1"/>
                <c:pt idx="0">
                  <c:v>Both</c:v>
                </c:pt>
              </c:strCache>
            </c:strRef>
          </c:tx>
          <c:marker>
            <c:symbol val="none"/>
          </c:marker>
          <c:cat>
            <c:numRef>
              <c:f>Hoja1!$A$2:$A$7</c:f>
              <c:numCache>
                <c:formatCode>General</c:formatCode>
                <c:ptCount val="6"/>
                <c:pt idx="0">
                  <c:v>10</c:v>
                </c:pt>
                <c:pt idx="1">
                  <c:v>20</c:v>
                </c:pt>
                <c:pt idx="2">
                  <c:v>25</c:v>
                </c:pt>
                <c:pt idx="3">
                  <c:v>30</c:v>
                </c:pt>
                <c:pt idx="4">
                  <c:v>35</c:v>
                </c:pt>
                <c:pt idx="5">
                  <c:v>50</c:v>
                </c:pt>
              </c:numCache>
            </c:numRef>
          </c:cat>
          <c:val>
            <c:numRef>
              <c:f>Hoja1!$D$2:$D$7</c:f>
              <c:numCache>
                <c:formatCode>General</c:formatCode>
                <c:ptCount val="6"/>
                <c:pt idx="0">
                  <c:v>137930.68457000001</c:v>
                </c:pt>
                <c:pt idx="1">
                  <c:v>181790.65560999999</c:v>
                </c:pt>
                <c:pt idx="2">
                  <c:v>75612.799899999998</c:v>
                </c:pt>
                <c:pt idx="3">
                  <c:v>157628.93635999999</c:v>
                </c:pt>
                <c:pt idx="4">
                  <c:v>128396.21424</c:v>
                </c:pt>
                <c:pt idx="5">
                  <c:v>112594.75529</c:v>
                </c:pt>
              </c:numCache>
            </c:numRef>
          </c:val>
          <c:smooth val="0"/>
        </c:ser>
        <c:dLbls>
          <c:showLegendKey val="0"/>
          <c:showVal val="0"/>
          <c:showCatName val="0"/>
          <c:showSerName val="0"/>
          <c:showPercent val="0"/>
          <c:showBubbleSize val="0"/>
        </c:dLbls>
        <c:marker val="1"/>
        <c:smooth val="0"/>
        <c:axId val="134461440"/>
        <c:axId val="186509568"/>
      </c:lineChart>
      <c:catAx>
        <c:axId val="134461440"/>
        <c:scaling>
          <c:orientation val="minMax"/>
        </c:scaling>
        <c:delete val="0"/>
        <c:axPos val="b"/>
        <c:title>
          <c:tx>
            <c:rich>
              <a:bodyPr/>
              <a:lstStyle/>
              <a:p>
                <a:pPr>
                  <a:defRPr/>
                </a:pPr>
                <a:r>
                  <a:rPr lang="el-GR">
                    <a:latin typeface="Times New Roman"/>
                    <a:cs typeface="Times New Roman"/>
                  </a:rPr>
                  <a:t>α</a:t>
                </a:r>
                <a:endParaRPr lang="es-CL"/>
              </a:p>
            </c:rich>
          </c:tx>
          <c:overlay val="0"/>
        </c:title>
        <c:numFmt formatCode="General" sourceLinked="1"/>
        <c:majorTickMark val="out"/>
        <c:minorTickMark val="none"/>
        <c:tickLblPos val="nextTo"/>
        <c:crossAx val="186509568"/>
        <c:crosses val="autoZero"/>
        <c:auto val="1"/>
        <c:lblAlgn val="ctr"/>
        <c:lblOffset val="100"/>
        <c:noMultiLvlLbl val="0"/>
      </c:catAx>
      <c:valAx>
        <c:axId val="186509568"/>
        <c:scaling>
          <c:orientation val="minMax"/>
        </c:scaling>
        <c:delete val="0"/>
        <c:axPos val="l"/>
        <c:majorGridlines/>
        <c:title>
          <c:tx>
            <c:rich>
              <a:bodyPr rot="-5400000" vert="horz"/>
              <a:lstStyle/>
              <a:p>
                <a:pPr>
                  <a:defRPr/>
                </a:pPr>
                <a:r>
                  <a:rPr lang="es-CL" sz="1000" b="1" i="0" u="none" strike="noStrike" baseline="0">
                    <a:effectLst/>
                  </a:rPr>
                  <a:t>𝐿𝑧 </a:t>
                </a:r>
                <a:endParaRPr lang="es-CL"/>
              </a:p>
            </c:rich>
          </c:tx>
          <c:overlay val="0"/>
        </c:title>
        <c:numFmt formatCode="General" sourceLinked="1"/>
        <c:majorTickMark val="out"/>
        <c:minorTickMark val="none"/>
        <c:tickLblPos val="nextTo"/>
        <c:crossAx val="134461440"/>
        <c:crosses val="autoZero"/>
        <c:crossBetween val="between"/>
      </c:valAx>
    </c:plotArea>
    <c:legend>
      <c:legendPos val="r"/>
      <c:overlay val="0"/>
    </c:legend>
    <c:plotVisOnly val="1"/>
    <c:dispBlanksAs val="zero"/>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0F0E688D2A740EABD897C2F4CF58432"/>
        <w:category>
          <w:name w:val="General"/>
          <w:gallery w:val="placeholder"/>
        </w:category>
        <w:types>
          <w:type w:val="bbPlcHdr"/>
        </w:types>
        <w:behaviors>
          <w:behavior w:val="content"/>
        </w:behaviors>
        <w:guid w:val="{D9791A6B-489D-4F34-A2FF-CBCC7E78D722}"/>
      </w:docPartPr>
      <w:docPartBody>
        <w:p w:rsidR="009F7832" w:rsidRDefault="0048737B" w:rsidP="0048737B">
          <w:pPr>
            <w:pStyle w:val="60F0E688D2A740EABD897C2F4CF58432"/>
          </w:pPr>
          <w:r>
            <w:rPr>
              <w:rFonts w:asciiTheme="majorHAnsi" w:eastAsiaTheme="majorEastAsia" w:hAnsiTheme="majorHAnsi" w:cstheme="majorBidi"/>
              <w:caps/>
              <w:lang w:val="es-ES"/>
            </w:rPr>
            <w:t>[Escriba el nombre de la compañía]</w:t>
          </w:r>
        </w:p>
      </w:docPartBody>
    </w:docPart>
    <w:docPart>
      <w:docPartPr>
        <w:name w:val="154E7308223D4866BD5BF49C5E678DC9"/>
        <w:category>
          <w:name w:val="General"/>
          <w:gallery w:val="placeholder"/>
        </w:category>
        <w:types>
          <w:type w:val="bbPlcHdr"/>
        </w:types>
        <w:behaviors>
          <w:behavior w:val="content"/>
        </w:behaviors>
        <w:guid w:val="{12EA223C-4D88-48BF-AE68-2CA1DAEB898F}"/>
      </w:docPartPr>
      <w:docPartBody>
        <w:p w:rsidR="009F7832" w:rsidRDefault="0048737B" w:rsidP="0048737B">
          <w:pPr>
            <w:pStyle w:val="154E7308223D4866BD5BF49C5E678DC9"/>
          </w:pPr>
          <w:r>
            <w:rPr>
              <w:rFonts w:asciiTheme="majorHAnsi" w:eastAsiaTheme="majorEastAsia" w:hAnsiTheme="majorHAnsi" w:cstheme="majorBidi"/>
              <w:sz w:val="80"/>
              <w:szCs w:val="80"/>
              <w:lang w:val="es-ES"/>
            </w:rPr>
            <w:t>[Escriba el título del documento]</w:t>
          </w:r>
        </w:p>
      </w:docPartBody>
    </w:docPart>
    <w:docPart>
      <w:docPartPr>
        <w:name w:val="6620306DCCCB42009FEBF8B714C9598A"/>
        <w:category>
          <w:name w:val="General"/>
          <w:gallery w:val="placeholder"/>
        </w:category>
        <w:types>
          <w:type w:val="bbPlcHdr"/>
        </w:types>
        <w:behaviors>
          <w:behavior w:val="content"/>
        </w:behaviors>
        <w:guid w:val="{87873761-423D-4D68-91C3-990BE29CB76C}"/>
      </w:docPartPr>
      <w:docPartBody>
        <w:p w:rsidR="009F7832" w:rsidRDefault="0048737B" w:rsidP="0048737B">
          <w:pPr>
            <w:pStyle w:val="6620306DCCCB42009FEBF8B714C9598A"/>
          </w:pPr>
          <w:r>
            <w:rPr>
              <w:rFonts w:asciiTheme="majorHAnsi" w:eastAsiaTheme="majorEastAsia" w:hAnsiTheme="majorHAnsi" w:cstheme="majorBidi"/>
              <w:sz w:val="44"/>
              <w:szCs w:val="44"/>
              <w:lang w:val="es-ES"/>
            </w:rPr>
            <w:t>[Escriba el subtítulo del documento]</w:t>
          </w:r>
        </w:p>
      </w:docPartBody>
    </w:docPart>
    <w:docPart>
      <w:docPartPr>
        <w:name w:val="5A14AF983BD74C4EB3641986D7A77566"/>
        <w:category>
          <w:name w:val="General"/>
          <w:gallery w:val="placeholder"/>
        </w:category>
        <w:types>
          <w:type w:val="bbPlcHdr"/>
        </w:types>
        <w:behaviors>
          <w:behavior w:val="content"/>
        </w:behaviors>
        <w:guid w:val="{1C1BC5FA-EEA4-4491-B489-10CA194DC94A}"/>
      </w:docPartPr>
      <w:docPartBody>
        <w:p w:rsidR="009F7832" w:rsidRDefault="0048737B" w:rsidP="0048737B">
          <w:pPr>
            <w:pStyle w:val="5A14AF983BD74C4EB3641986D7A77566"/>
          </w:pPr>
          <w:r>
            <w:rPr>
              <w:b/>
              <w:bCs/>
              <w:lang w:val="es-ES"/>
            </w:rPr>
            <w:t>[Seleccione la fecha]</w:t>
          </w:r>
        </w:p>
      </w:docPartBody>
    </w:docPart>
    <w:docPart>
      <w:docPartPr>
        <w:name w:val="297EE087ADD94BF5830D5B68D29FF7F3"/>
        <w:category>
          <w:name w:val="General"/>
          <w:gallery w:val="placeholder"/>
        </w:category>
        <w:types>
          <w:type w:val="bbPlcHdr"/>
        </w:types>
        <w:behaviors>
          <w:behavior w:val="content"/>
        </w:behaviors>
        <w:guid w:val="{5488EDA7-466A-4399-8EB7-27B986FA9D58}"/>
      </w:docPartPr>
      <w:docPartBody>
        <w:p w:rsidR="009F7832" w:rsidRDefault="0048737B" w:rsidP="0048737B">
          <w:pPr>
            <w:pStyle w:val="297EE087ADD94BF5830D5B68D29FF7F3"/>
          </w:pPr>
          <w:r>
            <w:rPr>
              <w:lang w:val="es-ES"/>
            </w:rPr>
            <w:t>[Escriba aquí una descripción breve del documento. Normalmente, una descripción breve es un resumen corto del contenido del documento. Escriba aquí una descripción breve del documento. Normalmente, una descripción breve es un resumen corto del contenido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737B"/>
    <w:rsid w:val="0048737B"/>
    <w:rsid w:val="00667B6E"/>
    <w:rsid w:val="009F7832"/>
    <w:rsid w:val="00D16CF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0DD19B50FAE4ED2944698AFCF01A1A7">
    <w:name w:val="E0DD19B50FAE4ED2944698AFCF01A1A7"/>
    <w:rsid w:val="0048737B"/>
  </w:style>
  <w:style w:type="paragraph" w:customStyle="1" w:styleId="BAF5BEACF60640EDBE87BEE70828743E">
    <w:name w:val="BAF5BEACF60640EDBE87BEE70828743E"/>
    <w:rsid w:val="0048737B"/>
  </w:style>
  <w:style w:type="paragraph" w:customStyle="1" w:styleId="D533B235CFD74E8E8445DA635192C64C">
    <w:name w:val="D533B235CFD74E8E8445DA635192C64C"/>
    <w:rsid w:val="0048737B"/>
  </w:style>
  <w:style w:type="paragraph" w:customStyle="1" w:styleId="83BB87B9CA724822A408226FF43FCC9C">
    <w:name w:val="83BB87B9CA724822A408226FF43FCC9C"/>
    <w:rsid w:val="0048737B"/>
  </w:style>
  <w:style w:type="paragraph" w:customStyle="1" w:styleId="1AE3D4053D9640B990B5C970AE97DC25">
    <w:name w:val="1AE3D4053D9640B990B5C970AE97DC25"/>
    <w:rsid w:val="0048737B"/>
  </w:style>
  <w:style w:type="paragraph" w:customStyle="1" w:styleId="4DA5F08391924D8FB6A13058442114FA">
    <w:name w:val="4DA5F08391924D8FB6A13058442114FA"/>
    <w:rsid w:val="0048737B"/>
  </w:style>
  <w:style w:type="paragraph" w:customStyle="1" w:styleId="09B6C030F8C04059B03DE6C503873BE5">
    <w:name w:val="09B6C030F8C04059B03DE6C503873BE5"/>
    <w:rsid w:val="0048737B"/>
  </w:style>
  <w:style w:type="paragraph" w:customStyle="1" w:styleId="B357A66B78E040D898D49C91BDE12055">
    <w:name w:val="B357A66B78E040D898D49C91BDE12055"/>
    <w:rsid w:val="0048737B"/>
  </w:style>
  <w:style w:type="paragraph" w:customStyle="1" w:styleId="8B3663E9746C4F55BBB853ADB5B5FC4C">
    <w:name w:val="8B3663E9746C4F55BBB853ADB5B5FC4C"/>
    <w:rsid w:val="0048737B"/>
  </w:style>
  <w:style w:type="paragraph" w:customStyle="1" w:styleId="0517A40A6F7741C28E49FCCB6FB1F0E8">
    <w:name w:val="0517A40A6F7741C28E49FCCB6FB1F0E8"/>
    <w:rsid w:val="0048737B"/>
  </w:style>
  <w:style w:type="paragraph" w:customStyle="1" w:styleId="64B17AC5C0344B2FA5FC21C36F8FCB38">
    <w:name w:val="64B17AC5C0344B2FA5FC21C36F8FCB38"/>
    <w:rsid w:val="0048737B"/>
  </w:style>
  <w:style w:type="paragraph" w:customStyle="1" w:styleId="60F0E688D2A740EABD897C2F4CF58432">
    <w:name w:val="60F0E688D2A740EABD897C2F4CF58432"/>
    <w:rsid w:val="0048737B"/>
  </w:style>
  <w:style w:type="paragraph" w:customStyle="1" w:styleId="154E7308223D4866BD5BF49C5E678DC9">
    <w:name w:val="154E7308223D4866BD5BF49C5E678DC9"/>
    <w:rsid w:val="0048737B"/>
  </w:style>
  <w:style w:type="paragraph" w:customStyle="1" w:styleId="6620306DCCCB42009FEBF8B714C9598A">
    <w:name w:val="6620306DCCCB42009FEBF8B714C9598A"/>
    <w:rsid w:val="0048737B"/>
  </w:style>
  <w:style w:type="paragraph" w:customStyle="1" w:styleId="407FF82BE9E54FBA9AB2E37D6DCC1AFC">
    <w:name w:val="407FF82BE9E54FBA9AB2E37D6DCC1AFC"/>
    <w:rsid w:val="0048737B"/>
  </w:style>
  <w:style w:type="paragraph" w:customStyle="1" w:styleId="5A14AF983BD74C4EB3641986D7A77566">
    <w:name w:val="5A14AF983BD74C4EB3641986D7A77566"/>
    <w:rsid w:val="0048737B"/>
  </w:style>
  <w:style w:type="paragraph" w:customStyle="1" w:styleId="297EE087ADD94BF5830D5B68D29FF7F3">
    <w:name w:val="297EE087ADD94BF5830D5B68D29FF7F3"/>
    <w:rsid w:val="0048737B"/>
  </w:style>
  <w:style w:type="paragraph" w:customStyle="1" w:styleId="683557E20A6F4CB3A06EC7FDB1093FCB">
    <w:name w:val="683557E20A6F4CB3A06EC7FDB1093FCB"/>
    <w:rsid w:val="0048737B"/>
  </w:style>
  <w:style w:type="character" w:styleId="Textodelmarcadordeposicin">
    <w:name w:val="Placeholder Text"/>
    <w:basedOn w:val="Fuentedeprrafopredeter"/>
    <w:uiPriority w:val="99"/>
    <w:semiHidden/>
    <w:rsid w:val="009F7832"/>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0DD19B50FAE4ED2944698AFCF01A1A7">
    <w:name w:val="E0DD19B50FAE4ED2944698AFCF01A1A7"/>
    <w:rsid w:val="0048737B"/>
  </w:style>
  <w:style w:type="paragraph" w:customStyle="1" w:styleId="BAF5BEACF60640EDBE87BEE70828743E">
    <w:name w:val="BAF5BEACF60640EDBE87BEE70828743E"/>
    <w:rsid w:val="0048737B"/>
  </w:style>
  <w:style w:type="paragraph" w:customStyle="1" w:styleId="D533B235CFD74E8E8445DA635192C64C">
    <w:name w:val="D533B235CFD74E8E8445DA635192C64C"/>
    <w:rsid w:val="0048737B"/>
  </w:style>
  <w:style w:type="paragraph" w:customStyle="1" w:styleId="83BB87B9CA724822A408226FF43FCC9C">
    <w:name w:val="83BB87B9CA724822A408226FF43FCC9C"/>
    <w:rsid w:val="0048737B"/>
  </w:style>
  <w:style w:type="paragraph" w:customStyle="1" w:styleId="1AE3D4053D9640B990B5C970AE97DC25">
    <w:name w:val="1AE3D4053D9640B990B5C970AE97DC25"/>
    <w:rsid w:val="0048737B"/>
  </w:style>
  <w:style w:type="paragraph" w:customStyle="1" w:styleId="4DA5F08391924D8FB6A13058442114FA">
    <w:name w:val="4DA5F08391924D8FB6A13058442114FA"/>
    <w:rsid w:val="0048737B"/>
  </w:style>
  <w:style w:type="paragraph" w:customStyle="1" w:styleId="09B6C030F8C04059B03DE6C503873BE5">
    <w:name w:val="09B6C030F8C04059B03DE6C503873BE5"/>
    <w:rsid w:val="0048737B"/>
  </w:style>
  <w:style w:type="paragraph" w:customStyle="1" w:styleId="B357A66B78E040D898D49C91BDE12055">
    <w:name w:val="B357A66B78E040D898D49C91BDE12055"/>
    <w:rsid w:val="0048737B"/>
  </w:style>
  <w:style w:type="paragraph" w:customStyle="1" w:styleId="8B3663E9746C4F55BBB853ADB5B5FC4C">
    <w:name w:val="8B3663E9746C4F55BBB853ADB5B5FC4C"/>
    <w:rsid w:val="0048737B"/>
  </w:style>
  <w:style w:type="paragraph" w:customStyle="1" w:styleId="0517A40A6F7741C28E49FCCB6FB1F0E8">
    <w:name w:val="0517A40A6F7741C28E49FCCB6FB1F0E8"/>
    <w:rsid w:val="0048737B"/>
  </w:style>
  <w:style w:type="paragraph" w:customStyle="1" w:styleId="64B17AC5C0344B2FA5FC21C36F8FCB38">
    <w:name w:val="64B17AC5C0344B2FA5FC21C36F8FCB38"/>
    <w:rsid w:val="0048737B"/>
  </w:style>
  <w:style w:type="paragraph" w:customStyle="1" w:styleId="60F0E688D2A740EABD897C2F4CF58432">
    <w:name w:val="60F0E688D2A740EABD897C2F4CF58432"/>
    <w:rsid w:val="0048737B"/>
  </w:style>
  <w:style w:type="paragraph" w:customStyle="1" w:styleId="154E7308223D4866BD5BF49C5E678DC9">
    <w:name w:val="154E7308223D4866BD5BF49C5E678DC9"/>
    <w:rsid w:val="0048737B"/>
  </w:style>
  <w:style w:type="paragraph" w:customStyle="1" w:styleId="6620306DCCCB42009FEBF8B714C9598A">
    <w:name w:val="6620306DCCCB42009FEBF8B714C9598A"/>
    <w:rsid w:val="0048737B"/>
  </w:style>
  <w:style w:type="paragraph" w:customStyle="1" w:styleId="407FF82BE9E54FBA9AB2E37D6DCC1AFC">
    <w:name w:val="407FF82BE9E54FBA9AB2E37D6DCC1AFC"/>
    <w:rsid w:val="0048737B"/>
  </w:style>
  <w:style w:type="paragraph" w:customStyle="1" w:styleId="5A14AF983BD74C4EB3641986D7A77566">
    <w:name w:val="5A14AF983BD74C4EB3641986D7A77566"/>
    <w:rsid w:val="0048737B"/>
  </w:style>
  <w:style w:type="paragraph" w:customStyle="1" w:styleId="297EE087ADD94BF5830D5B68D29FF7F3">
    <w:name w:val="297EE087ADD94BF5830D5B68D29FF7F3"/>
    <w:rsid w:val="0048737B"/>
  </w:style>
  <w:style w:type="paragraph" w:customStyle="1" w:styleId="683557E20A6F4CB3A06EC7FDB1093FCB">
    <w:name w:val="683557E20A6F4CB3A06EC7FDB1093FCB"/>
    <w:rsid w:val="0048737B"/>
  </w:style>
  <w:style w:type="character" w:styleId="Textodelmarcadordeposicin">
    <w:name w:val="Placeholder Text"/>
    <w:basedOn w:val="Fuentedeprrafopredeter"/>
    <w:uiPriority w:val="99"/>
    <w:semiHidden/>
    <w:rsid w:val="009F783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2015-06-02T00:00:00</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C339D0-8224-4A3E-B1A5-9A11DE1C4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4</Pages>
  <Words>486</Words>
  <Characters>2675</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Informe Tarea 2</vt:lpstr>
    </vt:vector>
  </TitlesOfParts>
  <Company>  </Company>
  <LinksUpToDate>false</LinksUpToDate>
  <CharactersWithSpaces>3155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Tarea 2</dc:title>
  <dc:subject> Tecnologías de búsqueda en la web</dc:subject>
  <dc:creator>Leo</dc:creator>
  <cp:keywords/>
  <dc:description/>
  <cp:lastModifiedBy>Leo</cp:lastModifiedBy>
  <cp:revision>20</cp:revision>
  <dcterms:created xsi:type="dcterms:W3CDTF">2015-06-03T02:29:00Z</dcterms:created>
  <dcterms:modified xsi:type="dcterms:W3CDTF">2015-06-03T20:54:00Z</dcterms:modified>
</cp:coreProperties>
</file>