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16C4ED" w14:textId="77777777" w:rsidR="009B2177" w:rsidRDefault="002D77D0" w:rsidP="00A04E50">
      <w:pPr>
        <w:spacing w:beforeLines="50" w:before="120" w:afterLines="50" w:after="120" w:line="259" w:lineRule="auto"/>
        <w:ind w:left="60" w:firstLine="0"/>
        <w:jc w:val="center"/>
      </w:pPr>
      <w:bookmarkStart w:id="0" w:name="_GoBack"/>
      <w:bookmarkEnd w:id="0"/>
      <w:r>
        <w:t xml:space="preserve">90008 環境保護共同科目 </w:t>
      </w:r>
      <w:proofErr w:type="gramStart"/>
      <w:r>
        <w:t>不</w:t>
      </w:r>
      <w:proofErr w:type="gramEnd"/>
      <w:r>
        <w:t xml:space="preserve">分級 工作項目 03：環境保護 </w:t>
      </w:r>
    </w:p>
    <w:p w14:paraId="3CCAABD4" w14:textId="1BE469D7"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世界環境日是在每一年的： ①6月 5日 ②4月 10日 ③3月 8日 ④11月 12日 。 </w:t>
      </w:r>
    </w:p>
    <w:p w14:paraId="462EC0C7" w14:textId="3551F283" w:rsidR="009B2177" w:rsidRDefault="009E66FD" w:rsidP="00A04E50">
      <w:pPr>
        <w:numPr>
          <w:ilvl w:val="0"/>
          <w:numId w:val="1"/>
        </w:numPr>
        <w:spacing w:beforeLines="50" w:before="120" w:afterLines="50" w:after="120"/>
        <w:ind w:right="15" w:hanging="554"/>
      </w:pPr>
      <w:r w:rsidRPr="009E66FD">
        <w:rPr>
          <w:color w:val="F2F2F2" w:themeColor="background1" w:themeShade="F2"/>
        </w:rPr>
        <w:t>(3)</w:t>
      </w:r>
      <w:r w:rsidR="00CF02E4">
        <w:t xml:space="preserve"> </w:t>
      </w:r>
      <w:r w:rsidR="002D77D0">
        <w:t xml:space="preserve">2015 年巴黎協議之目的為何？ ①避免臭氧層破壞 ②減少持久性污染物排放 ③遏阻全球暖化趨勢 ④生物多樣性保育 。 </w:t>
      </w:r>
    </w:p>
    <w:p w14:paraId="0AA66731" w14:textId="7D5A18F0" w:rsidR="009B2177" w:rsidRDefault="009E66FD" w:rsidP="00A04E50">
      <w:pPr>
        <w:numPr>
          <w:ilvl w:val="0"/>
          <w:numId w:val="1"/>
        </w:numPr>
        <w:spacing w:beforeLines="50" w:before="120" w:afterLines="50" w:after="120"/>
        <w:ind w:right="15" w:hanging="554"/>
      </w:pPr>
      <w:r w:rsidRPr="009E66FD">
        <w:rPr>
          <w:color w:val="F2F2F2" w:themeColor="background1" w:themeShade="F2"/>
        </w:rPr>
        <w:t>(3)</w:t>
      </w:r>
      <w:r w:rsidR="00CF02E4">
        <w:t xml:space="preserve"> </w:t>
      </w:r>
      <w:r w:rsidR="002D77D0">
        <w:t xml:space="preserve">下列何者為環境保護的正確作為？ ①多吃肉少蔬食 ②自己開車不共乘 ③ 鐵馬步行 ④不隨手關燈 。 </w:t>
      </w:r>
    </w:p>
    <w:p w14:paraId="2CD16E8F" w14:textId="236A25BC"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下列何種行為對生態環境會造成較大的衝擊？ ①種植原生樹木 ②引進外來物種 ③設立國家公園 ④設立自然保護區 。 </w:t>
      </w:r>
    </w:p>
    <w:p w14:paraId="798B40C8" w14:textId="2B7CA4D1"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下列哪一種飲食習慣能</w:t>
      </w:r>
      <w:proofErr w:type="gramStart"/>
      <w:r w:rsidR="002D77D0">
        <w:t>減碳抗暖化</w:t>
      </w:r>
      <w:proofErr w:type="gramEnd"/>
      <w:r w:rsidR="002D77D0">
        <w:t xml:space="preserve">？ ①多吃速食 ②多吃天然蔬果 ③多吃牛肉 ④多選擇吃到飽的餐館 。 </w:t>
      </w:r>
    </w:p>
    <w:p w14:paraId="6E413AE1" w14:textId="4342EB59" w:rsidR="009B2177" w:rsidRDefault="009E66FD" w:rsidP="00A04E50">
      <w:pPr>
        <w:numPr>
          <w:ilvl w:val="0"/>
          <w:numId w:val="1"/>
        </w:numPr>
        <w:spacing w:beforeLines="50" w:before="120" w:afterLines="50" w:after="120" w:line="282" w:lineRule="auto"/>
        <w:ind w:right="15" w:hanging="554"/>
      </w:pPr>
      <w:r w:rsidRPr="009E66FD">
        <w:rPr>
          <w:color w:val="F2F2F2" w:themeColor="background1" w:themeShade="F2"/>
        </w:rPr>
        <w:t>(3)</w:t>
      </w:r>
      <w:r w:rsidR="00CF02E4">
        <w:t xml:space="preserve"> </w:t>
      </w:r>
      <w:r w:rsidR="002D77D0">
        <w:t>小明隨地亂丟垃圾，</w:t>
      </w:r>
      <w:proofErr w:type="gramStart"/>
      <w:r w:rsidR="002D77D0">
        <w:t>遇依廢棄物</w:t>
      </w:r>
      <w:proofErr w:type="gramEnd"/>
      <w:r w:rsidR="002D77D0">
        <w:t xml:space="preserve">清理法執行稽查人員要求提示身分證明，如小明無故拒絕提供，將受何處分？ ①勸導改善 ②移送警察局 ③處新臺幣 6 百元以上 3 千元以下罰鍰 ④接受環境講習 。 </w:t>
      </w:r>
    </w:p>
    <w:p w14:paraId="577CBE40" w14:textId="29F2F47A"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小狗在道路或其他公共場所便溺時，應由何人負責清除？ ①主人 ②清潔隊 ③警察 ④土地所有權人 。 </w:t>
      </w:r>
    </w:p>
    <w:p w14:paraId="679B8878" w14:textId="57E974F1" w:rsidR="009B2177" w:rsidRDefault="009E66FD" w:rsidP="00A04E50">
      <w:pPr>
        <w:numPr>
          <w:ilvl w:val="0"/>
          <w:numId w:val="1"/>
        </w:numPr>
        <w:spacing w:beforeLines="50" w:before="120" w:afterLines="50" w:after="120"/>
        <w:ind w:right="15" w:hanging="554"/>
      </w:pPr>
      <w:r w:rsidRPr="009E66FD">
        <w:rPr>
          <w:color w:val="F2F2F2" w:themeColor="background1" w:themeShade="F2"/>
        </w:rPr>
        <w:t>(3)</w:t>
      </w:r>
      <w:r w:rsidR="00CF02E4">
        <w:t xml:space="preserve"> </w:t>
      </w:r>
      <w:r w:rsidR="002D77D0">
        <w:t>四公尺以內之</w:t>
      </w:r>
      <w:proofErr w:type="gramStart"/>
      <w:r w:rsidR="002D77D0">
        <w:t>公共巷</w:t>
      </w:r>
      <w:proofErr w:type="gramEnd"/>
      <w:r w:rsidR="002D77D0">
        <w:t xml:space="preserve">、弄路面及水溝之廢棄物，應由何人負責清除？ ①里辦公處 ②清潔隊 ③相對戶或相鄰戶分別各半清除 ④環保志工 。 </w:t>
      </w:r>
    </w:p>
    <w:p w14:paraId="54CF6106" w14:textId="06D00D26"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外食自備餐具是落實綠色消費的哪一項表現？ ①重複使用 ②回收再生 ③ 環保選購 ④降低成本 。 </w:t>
      </w:r>
    </w:p>
    <w:p w14:paraId="0A5E3618" w14:textId="76EA1B14"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再生能源一般是指可永續利用之能源，主要包括哪些：A.化石燃料 B.風力C.太陽能 D.水力？ ①ACD ②BCD ③ABD ④ABCD 。 </w:t>
      </w:r>
    </w:p>
    <w:p w14:paraId="5B4DF715" w14:textId="19909647" w:rsidR="009B2177" w:rsidRDefault="009E66FD" w:rsidP="00A04E50">
      <w:pPr>
        <w:numPr>
          <w:ilvl w:val="0"/>
          <w:numId w:val="1"/>
        </w:numPr>
        <w:spacing w:beforeLines="50" w:before="120" w:afterLines="50" w:after="120"/>
        <w:ind w:right="15" w:hanging="554"/>
      </w:pPr>
      <w:r w:rsidRPr="009E66FD">
        <w:rPr>
          <w:color w:val="F2F2F2" w:themeColor="background1" w:themeShade="F2"/>
        </w:rPr>
        <w:t>(3)</w:t>
      </w:r>
      <w:r w:rsidR="00CF02E4">
        <w:t xml:space="preserve"> </w:t>
      </w:r>
      <w:r w:rsidR="002D77D0">
        <w:t xml:space="preserve">何謂水足跡，下列何者是正確的？ ①水利用的途徑 ②每人用水量紀錄 ③ 消費者所購買的商品，在生產過程中消耗的用水量 ④水循環的過程 。 </w:t>
      </w:r>
    </w:p>
    <w:p w14:paraId="590CBB97" w14:textId="4D66D079" w:rsidR="009B2177" w:rsidRDefault="009E66FD" w:rsidP="00A04E50">
      <w:pPr>
        <w:numPr>
          <w:ilvl w:val="0"/>
          <w:numId w:val="1"/>
        </w:numPr>
        <w:spacing w:beforeLines="50" w:before="120" w:afterLines="50" w:after="120"/>
        <w:ind w:right="15" w:hanging="554"/>
      </w:pPr>
      <w:r w:rsidRPr="009E66FD">
        <w:rPr>
          <w:color w:val="F2F2F2" w:themeColor="background1" w:themeShade="F2"/>
        </w:rPr>
        <w:t>(4)</w:t>
      </w:r>
      <w:r w:rsidR="00CF02E4">
        <w:t xml:space="preserve"> </w:t>
      </w:r>
      <w:r w:rsidR="002D77D0">
        <w:t>依環境基本法第 3 條規定，基於國家長期利益，經濟、科技及社會</w:t>
      </w:r>
      <w:proofErr w:type="gramStart"/>
      <w:r w:rsidR="002D77D0">
        <w:t>發展均應兼顧</w:t>
      </w:r>
      <w:proofErr w:type="gramEnd"/>
      <w:r w:rsidR="002D77D0">
        <w:t xml:space="preserve">環境保護。但如果經濟、科技及社會發展對環境有嚴重不良影響或有危害時，應以何者優先？ ①經濟 ②科技 ③社會 ④環境 。 </w:t>
      </w:r>
    </w:p>
    <w:p w14:paraId="58857D53" w14:textId="04B5C2B8" w:rsidR="009B2177" w:rsidRDefault="009E66FD" w:rsidP="00A04E50">
      <w:pPr>
        <w:numPr>
          <w:ilvl w:val="0"/>
          <w:numId w:val="1"/>
        </w:numPr>
        <w:spacing w:beforeLines="50" w:before="120" w:afterLines="50" w:after="120"/>
        <w:ind w:right="15" w:hanging="554"/>
      </w:pPr>
      <w:r w:rsidRPr="009E66FD">
        <w:rPr>
          <w:color w:val="F2F2F2" w:themeColor="background1" w:themeShade="F2"/>
        </w:rPr>
        <w:t>(4)</w:t>
      </w:r>
      <w:r w:rsidR="00CF02E4">
        <w:t xml:space="preserve"> </w:t>
      </w:r>
      <w:r w:rsidR="002D77D0">
        <w:t xml:space="preserve">為了保護環境，政府提出了 4 </w:t>
      </w:r>
      <w:proofErr w:type="gramStart"/>
      <w:r w:rsidR="002D77D0">
        <w:t>個</w:t>
      </w:r>
      <w:proofErr w:type="gramEnd"/>
      <w:r w:rsidR="002D77D0">
        <w:t xml:space="preserve"> R 的口號，下列何者不是 4R 中的其中一項？ ①減少使用 ②再利用 ③再循環 ④再創新 。 </w:t>
      </w:r>
    </w:p>
    <w:p w14:paraId="1425C175" w14:textId="062DE7EF"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逛夜市時常有攤位在販賣滅</w:t>
      </w:r>
      <w:proofErr w:type="gramStart"/>
      <w:r w:rsidR="002D77D0">
        <w:t>蟑</w:t>
      </w:r>
      <w:proofErr w:type="gramEnd"/>
      <w:r w:rsidR="002D77D0">
        <w:t xml:space="preserve">藥，下列何者正確？ ①滅蟑藥是藥，中央主管機關為衛生福利部 ②滅蟑藥是環境衛生用藥，中央主管機關是環境保護署 ③只要批貨，人人皆可販賣滅蟑藥，不須領得許可執照 ④滅蟑藥之包裝上不用標示有效期限。 </w:t>
      </w:r>
    </w:p>
    <w:p w14:paraId="212B7134" w14:textId="7158B221"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森林面積的減少甚至消失可能導致哪些影響：A.水資源減少 B.減緩全球暖化 C.加劇全球暖化 D.降低生物多樣性？ ①ACD ②BCD ③ABD ④ABCD。 </w:t>
      </w:r>
    </w:p>
    <w:p w14:paraId="1AA2A1B3" w14:textId="52EB1CB7" w:rsidR="009B2177" w:rsidRDefault="009E66FD" w:rsidP="00A04E50">
      <w:pPr>
        <w:numPr>
          <w:ilvl w:val="0"/>
          <w:numId w:val="1"/>
        </w:numPr>
        <w:spacing w:beforeLines="50" w:before="120" w:afterLines="50" w:after="120"/>
        <w:ind w:right="15" w:hanging="554"/>
      </w:pPr>
      <w:r w:rsidRPr="009E66FD">
        <w:rPr>
          <w:color w:val="F2F2F2" w:themeColor="background1" w:themeShade="F2"/>
        </w:rPr>
        <w:lastRenderedPageBreak/>
        <w:t>(3)</w:t>
      </w:r>
      <w:r w:rsidR="00CF02E4">
        <w:t xml:space="preserve"> </w:t>
      </w:r>
      <w:r w:rsidR="002D77D0">
        <w:t>塑膠為海洋生態的殺手，所以環保署推動「</w:t>
      </w:r>
      <w:proofErr w:type="gramStart"/>
      <w:r w:rsidR="002D77D0">
        <w:t>無塑海洋</w:t>
      </w:r>
      <w:proofErr w:type="gramEnd"/>
      <w:r w:rsidR="002D77D0">
        <w:t xml:space="preserve">」政策，下列何項不是減少塑膠危害海洋生態的重要措施？ ①擴大禁止免費供應塑膠袋 ②禁止製造、進口及販售含塑膠柔珠的清潔用品 ③定期進行海水水質監測 ④ 淨灘、淨海 。 </w:t>
      </w:r>
    </w:p>
    <w:p w14:paraId="6C220047" w14:textId="032880B8"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違反環境保護法律或自治條例之行政法上義務，經處分機關處停工、停業處分或處新臺幣五千元以上罰鍰者，應接受下列何種講習？ ①道路交通安全講習 ②環境講習 ③衛生講習 ④消防講習 。 </w:t>
      </w:r>
      <w:r w:rsidR="006F272A">
        <w:rPr>
          <w:rFonts w:ascii="Calibri" w:eastAsia="Calibri" w:hAnsi="Calibri" w:cs="Calibri"/>
          <w:noProof/>
          <w:sz w:val="22"/>
        </w:rPr>
        <mc:AlternateContent>
          <mc:Choice Requires="wpg">
            <w:drawing>
              <wp:inline distT="0" distB="0" distL="0" distR="0" wp14:anchorId="6AFD02D7" wp14:editId="242947DF">
                <wp:extent cx="1242187" cy="202692"/>
                <wp:effectExtent l="0" t="0" r="0" b="0"/>
                <wp:docPr id="9496" name="Group 9496"/>
                <wp:cNvGraphicFramePr/>
                <a:graphic xmlns:a="http://schemas.openxmlformats.org/drawingml/2006/main">
                  <a:graphicData uri="http://schemas.microsoft.com/office/word/2010/wordprocessingGroup">
                    <wpg:wgp>
                      <wpg:cNvGrpSpPr/>
                      <wpg:grpSpPr>
                        <a:xfrm>
                          <a:off x="0" y="0"/>
                          <a:ext cx="1242187" cy="202692"/>
                          <a:chOff x="769366" y="4961"/>
                          <a:chExt cx="1242187" cy="202692"/>
                        </a:xfrm>
                      </wpg:grpSpPr>
                      <wps:wsp>
                        <wps:cNvPr id="389" name="Rectangle 389"/>
                        <wps:cNvSpPr/>
                        <wps:spPr>
                          <a:xfrm>
                            <a:off x="769366" y="4961"/>
                            <a:ext cx="52700" cy="202692"/>
                          </a:xfrm>
                          <a:prstGeom prst="rect">
                            <a:avLst/>
                          </a:prstGeom>
                          <a:ln>
                            <a:noFill/>
                          </a:ln>
                        </wps:spPr>
                        <wps:txbx>
                          <w:txbxContent>
                            <w:p w14:paraId="5C82F502" w14:textId="77777777" w:rsidR="006F272A" w:rsidRDefault="006F272A" w:rsidP="006F272A">
                              <w:pPr>
                                <w:spacing w:after="160" w:line="259" w:lineRule="auto"/>
                                <w:ind w:left="0" w:firstLine="0"/>
                                <w:jc w:val="left"/>
                              </w:pPr>
                              <w:r>
                                <w:t xml:space="preserve"> </w:t>
                              </w:r>
                            </w:p>
                          </w:txbxContent>
                        </wps:txbx>
                        <wps:bodyPr horzOverflow="overflow" vert="horz" lIns="0" tIns="0" rIns="0" bIns="0" rtlCol="0">
                          <a:noAutofit/>
                        </wps:bodyPr>
                      </wps:wsp>
                      <wps:wsp>
                        <wps:cNvPr id="390" name="Rectangle 390"/>
                        <wps:cNvSpPr/>
                        <wps:spPr>
                          <a:xfrm>
                            <a:off x="826516" y="4961"/>
                            <a:ext cx="202692" cy="202692"/>
                          </a:xfrm>
                          <a:prstGeom prst="rect">
                            <a:avLst/>
                          </a:prstGeom>
                          <a:ln>
                            <a:noFill/>
                          </a:ln>
                        </wps:spPr>
                        <wps:txbx>
                          <w:txbxContent>
                            <w:p w14:paraId="26FE3893" w14:textId="76F9F4D8" w:rsidR="006F272A" w:rsidRDefault="006F272A" w:rsidP="006F272A">
                              <w:pPr>
                                <w:spacing w:after="160" w:line="259" w:lineRule="auto"/>
                                <w:ind w:left="0" w:firstLine="0"/>
                                <w:jc w:val="left"/>
                              </w:pPr>
                              <w:r>
                                <w:t xml:space="preserve">② </w:t>
                              </w:r>
                            </w:p>
                          </w:txbxContent>
                        </wps:txbx>
                        <wps:bodyPr horzOverflow="overflow" vert="horz" lIns="0" tIns="0" rIns="0" bIns="0" rtlCol="0">
                          <a:noAutofit/>
                        </wps:bodyPr>
                      </wps:wsp>
                      <wps:wsp>
                        <wps:cNvPr id="391" name="Rectangle 391"/>
                        <wps:cNvSpPr/>
                        <wps:spPr>
                          <a:xfrm>
                            <a:off x="1751711" y="4961"/>
                            <a:ext cx="52700" cy="202692"/>
                          </a:xfrm>
                          <a:prstGeom prst="rect">
                            <a:avLst/>
                          </a:prstGeom>
                          <a:ln>
                            <a:noFill/>
                          </a:ln>
                        </wps:spPr>
                        <wps:txbx>
                          <w:txbxContent>
                            <w:p w14:paraId="01CD39FF" w14:textId="77777777" w:rsidR="006F272A" w:rsidRDefault="006F272A" w:rsidP="006F272A">
                              <w:pPr>
                                <w:spacing w:after="160" w:line="259" w:lineRule="auto"/>
                                <w:ind w:left="0" w:firstLine="0"/>
                                <w:jc w:val="left"/>
                              </w:pPr>
                              <w:r>
                                <w:t xml:space="preserve"> </w:t>
                              </w:r>
                            </w:p>
                          </w:txbxContent>
                        </wps:txbx>
                        <wps:bodyPr horzOverflow="overflow" vert="horz" lIns="0" tIns="0" rIns="0" bIns="0" rtlCol="0">
                          <a:noAutofit/>
                        </wps:bodyPr>
                      </wps:wsp>
                      <wps:wsp>
                        <wps:cNvPr id="392" name="Rectangle 392"/>
                        <wps:cNvSpPr/>
                        <wps:spPr>
                          <a:xfrm>
                            <a:off x="1808861" y="4961"/>
                            <a:ext cx="202692" cy="202692"/>
                          </a:xfrm>
                          <a:prstGeom prst="rect">
                            <a:avLst/>
                          </a:prstGeom>
                          <a:ln>
                            <a:noFill/>
                          </a:ln>
                        </wps:spPr>
                        <wps:txbx>
                          <w:txbxContent>
                            <w:p w14:paraId="39368FE7" w14:textId="7384E5D2" w:rsidR="006F272A" w:rsidRDefault="006F272A" w:rsidP="006F272A">
                              <w:pPr>
                                <w:spacing w:after="160" w:line="259" w:lineRule="auto"/>
                                <w:ind w:left="0" w:firstLine="0"/>
                                <w:jc w:val="left"/>
                              </w:pPr>
                              <w:r>
                                <w:t xml:space="preserve">③ </w:t>
                              </w:r>
                            </w:p>
                          </w:txbxContent>
                        </wps:txbx>
                        <wps:bodyPr horzOverflow="overflow" vert="horz" lIns="0" tIns="0" rIns="0" bIns="0" rtlCol="0">
                          <a:noAutofit/>
                        </wps:bodyPr>
                      </wps:wsp>
                    </wpg:wgp>
                  </a:graphicData>
                </a:graphic>
              </wp:inline>
            </w:drawing>
          </mc:Choice>
          <mc:Fallback>
            <w:pict>
              <v:group w14:anchorId="6AFD02D7" id="Group 9496" o:spid="_x0000_s1026" style="width:97.8pt;height:15.95pt;mso-position-horizontal-relative:char;mso-position-vertical-relative:line" coordorigin="7693,49" coordsize="12421,2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">
                <v:rect id="Rectangle 389" o:spid="_x0000_s1027" style="position:absolute;left:7693;top:49;width:5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5C82F502" w14:textId="77777777" w:rsidR="006F272A" w:rsidRDefault="006F272A" w:rsidP="006F272A">
                        <w:pPr>
                          <w:spacing w:after="160" w:line="259" w:lineRule="auto"/>
                          <w:ind w:left="0" w:firstLine="0"/>
                          <w:jc w:val="left"/>
                        </w:pPr>
                        <w:r>
                          <w:t xml:space="preserve"> </w:t>
                        </w:r>
                      </w:p>
                    </w:txbxContent>
                  </v:textbox>
                </v:rect>
                <v:rect id="Rectangle 390" o:spid="_x0000_s1028" style="position:absolute;left:8265;top:49;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26FE3893" w14:textId="76F9F4D8" w:rsidR="006F272A" w:rsidRDefault="006F272A" w:rsidP="006F272A">
                        <w:pPr>
                          <w:spacing w:after="160" w:line="259" w:lineRule="auto"/>
                          <w:ind w:left="0" w:firstLine="0"/>
                          <w:jc w:val="left"/>
                        </w:pPr>
                        <w:r>
                          <w:t xml:space="preserve">② </w:t>
                        </w:r>
                      </w:p>
                    </w:txbxContent>
                  </v:textbox>
                </v:rect>
                <v:rect id="Rectangle 391" o:spid="_x0000_s1029" style="position:absolute;left:17517;top:49;width:5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01CD39FF" w14:textId="77777777" w:rsidR="006F272A" w:rsidRDefault="006F272A" w:rsidP="006F272A">
                        <w:pPr>
                          <w:spacing w:after="160" w:line="259" w:lineRule="auto"/>
                          <w:ind w:left="0" w:firstLine="0"/>
                          <w:jc w:val="left"/>
                        </w:pPr>
                        <w:r>
                          <w:t xml:space="preserve"> </w:t>
                        </w:r>
                      </w:p>
                    </w:txbxContent>
                  </v:textbox>
                </v:rect>
                <v:rect id="Rectangle 392" o:spid="_x0000_s1030" style="position:absolute;left:18088;top:49;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39368FE7" w14:textId="7384E5D2" w:rsidR="006F272A" w:rsidRDefault="006F272A" w:rsidP="006F272A">
                        <w:pPr>
                          <w:spacing w:after="160" w:line="259" w:lineRule="auto"/>
                          <w:ind w:left="0" w:firstLine="0"/>
                          <w:jc w:val="left"/>
                        </w:pPr>
                        <w:r>
                          <w:t xml:space="preserve">③ </w:t>
                        </w:r>
                      </w:p>
                    </w:txbxContent>
                  </v:textbox>
                </v:rect>
                <w10:anchorlock/>
              </v:group>
            </w:pict>
          </mc:Fallback>
        </mc:AlternateContent>
      </w:r>
    </w:p>
    <w:p w14:paraId="6F71A318" w14:textId="5A771CE5"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綠色設計主要為節能、生態與下列何者？ ①生產成本低廉的產品 ②表示健康的、安全的商品 ③售價低廉易購買的商品 ④包裝紙一定要用綠色系統者 。 </w:t>
      </w:r>
    </w:p>
    <w:p w14:paraId="67187C58" w14:textId="1F09A1E5"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下列何者為環保標章？ ①</w:t>
      </w:r>
      <w:r w:rsidR="006F272A">
        <w:t xml:space="preserve"> </w:t>
      </w:r>
      <w:r w:rsidR="006F272A">
        <w:rPr>
          <w:noProof/>
        </w:rPr>
        <w:drawing>
          <wp:inline distT="0" distB="0" distL="0" distR="0" wp14:anchorId="6C9C8928" wp14:editId="742D196B">
            <wp:extent cx="761921" cy="866721"/>
            <wp:effectExtent l="0" t="0" r="635" b="0"/>
            <wp:docPr id="1" name="Picture 556" descr="一張含有 美工圖案 的圖片&#10;&#10;自動產生的描述"/>
            <wp:cNvGraphicFramePr/>
            <a:graphic xmlns:a="http://schemas.openxmlformats.org/drawingml/2006/main">
              <a:graphicData uri="http://schemas.openxmlformats.org/drawingml/2006/picture">
                <pic:pic xmlns:pic="http://schemas.openxmlformats.org/drawingml/2006/picture">
                  <pic:nvPicPr>
                    <pic:cNvPr id="1" name="Picture 556" descr="一張含有 美工圖案 的圖片&#10;&#10;自動產生的描述"/>
                    <pic:cNvPicPr/>
                  </pic:nvPicPr>
                  <pic:blipFill>
                    <a:blip r:embed="rId7">
                      <a:extLst>
                        <a:ext uri="{28A0092B-C50C-407E-A947-70E740481C1C}">
                          <a14:useLocalDpi xmlns:a14="http://schemas.microsoft.com/office/drawing/2010/main" val="0"/>
                        </a:ext>
                      </a:extLst>
                    </a:blip>
                    <a:stretch>
                      <a:fillRect/>
                    </a:stretch>
                  </pic:blipFill>
                  <pic:spPr>
                    <a:xfrm>
                      <a:off x="0" y="0"/>
                      <a:ext cx="761921" cy="866721"/>
                    </a:xfrm>
                    <a:prstGeom prst="rect">
                      <a:avLst/>
                    </a:prstGeom>
                  </pic:spPr>
                </pic:pic>
              </a:graphicData>
            </a:graphic>
          </wp:inline>
        </w:drawing>
      </w:r>
      <w:r w:rsidR="006F272A">
        <w:t xml:space="preserve"> ② </w:t>
      </w:r>
      <w:r w:rsidR="006F272A">
        <w:rPr>
          <w:noProof/>
        </w:rPr>
        <w:drawing>
          <wp:inline distT="0" distB="0" distL="0" distR="0" wp14:anchorId="6DAEB358" wp14:editId="344C4BDA">
            <wp:extent cx="762000" cy="609600"/>
            <wp:effectExtent l="0" t="0" r="0" b="0"/>
            <wp:docPr id="2" name="Picture 558" descr="一張含有 文字, 美工圖案 的圖片&#10;&#10;自動產生的描述"/>
            <wp:cNvGraphicFramePr/>
            <a:graphic xmlns:a="http://schemas.openxmlformats.org/drawingml/2006/main">
              <a:graphicData uri="http://schemas.openxmlformats.org/drawingml/2006/picture">
                <pic:pic xmlns:pic="http://schemas.openxmlformats.org/drawingml/2006/picture">
                  <pic:nvPicPr>
                    <pic:cNvPr id="2" name="Picture 558" descr="一張含有 文字, 美工圖案 的圖片&#10;&#10;自動產生的描述"/>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2000" cy="609600"/>
                    </a:xfrm>
                    <a:prstGeom prst="rect">
                      <a:avLst/>
                    </a:prstGeom>
                  </pic:spPr>
                </pic:pic>
              </a:graphicData>
            </a:graphic>
          </wp:inline>
        </w:drawing>
      </w:r>
      <w:r w:rsidR="006F272A">
        <w:t xml:space="preserve"> ③ </w:t>
      </w:r>
      <w:r w:rsidR="006F272A">
        <w:rPr>
          <w:noProof/>
        </w:rPr>
        <w:drawing>
          <wp:inline distT="0" distB="0" distL="0" distR="0" wp14:anchorId="2D4FEDBE" wp14:editId="2B041A6C">
            <wp:extent cx="762000" cy="676275"/>
            <wp:effectExtent l="0" t="0" r="0" b="9525"/>
            <wp:docPr id="3" name="Picture 560" descr="一張含有 文字, 美工圖案 的圖片&#10;&#10;自動產生的描述"/>
            <wp:cNvGraphicFramePr/>
            <a:graphic xmlns:a="http://schemas.openxmlformats.org/drawingml/2006/main">
              <a:graphicData uri="http://schemas.openxmlformats.org/drawingml/2006/picture">
                <pic:pic xmlns:pic="http://schemas.openxmlformats.org/drawingml/2006/picture">
                  <pic:nvPicPr>
                    <pic:cNvPr id="3" name="Picture 560" descr="一張含有 文字, 美工圖案 的圖片&#10;&#10;自動產生的描述"/>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2000" cy="676275"/>
                    </a:xfrm>
                    <a:prstGeom prst="rect">
                      <a:avLst/>
                    </a:prstGeom>
                  </pic:spPr>
                </pic:pic>
              </a:graphicData>
            </a:graphic>
          </wp:inline>
        </w:drawing>
      </w:r>
      <w:r w:rsidR="006F272A">
        <w:t xml:space="preserve"> </w:t>
      </w:r>
      <w:r w:rsidR="002D77D0">
        <w:t>④</w:t>
      </w:r>
      <w:r w:rsidR="006F272A">
        <w:t xml:space="preserve"> </w:t>
      </w:r>
      <w:r w:rsidR="006F272A">
        <w:rPr>
          <w:noProof/>
        </w:rPr>
        <w:drawing>
          <wp:inline distT="0" distB="0" distL="0" distR="0" wp14:anchorId="667E4373" wp14:editId="14EE9156">
            <wp:extent cx="685800" cy="866775"/>
            <wp:effectExtent l="0" t="0" r="0" b="0"/>
            <wp:docPr id="562" name="Picture 562" descr="一張含有 文字, 美工圖案 的圖片&#10;&#10;自動產生的描述"/>
            <wp:cNvGraphicFramePr/>
            <a:graphic xmlns:a="http://schemas.openxmlformats.org/drawingml/2006/main">
              <a:graphicData uri="http://schemas.openxmlformats.org/drawingml/2006/picture">
                <pic:pic xmlns:pic="http://schemas.openxmlformats.org/drawingml/2006/picture">
                  <pic:nvPicPr>
                    <pic:cNvPr id="562" name="Picture 562" descr="一張含有 文字, 美工圖案 的圖片&#10;&#10;自動產生的描述"/>
                    <pic:cNvPicPr/>
                  </pic:nvPicPr>
                  <pic:blipFill>
                    <a:blip r:embed="rId10"/>
                    <a:stretch>
                      <a:fillRect/>
                    </a:stretch>
                  </pic:blipFill>
                  <pic:spPr>
                    <a:xfrm>
                      <a:off x="0" y="0"/>
                      <a:ext cx="685800" cy="866775"/>
                    </a:xfrm>
                    <a:prstGeom prst="rect">
                      <a:avLst/>
                    </a:prstGeom>
                  </pic:spPr>
                </pic:pic>
              </a:graphicData>
            </a:graphic>
          </wp:inline>
        </w:drawing>
      </w:r>
      <w:r w:rsidR="006F272A">
        <w:t xml:space="preserve"> </w:t>
      </w:r>
      <w:r w:rsidR="002D77D0">
        <w:t xml:space="preserve">。 </w:t>
      </w:r>
    </w:p>
    <w:p w14:paraId="31672EFC" w14:textId="46B9BB89"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「聖嬰現象」是指哪一區域的溫度異常升高？ ①西太平洋表層海水 ②東太平洋表層海水 ③西印度洋表層海水 ④東印度洋表層海水 。 </w:t>
      </w:r>
    </w:p>
    <w:p w14:paraId="47BA7AAA" w14:textId="57833B96"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「酸雨」定義為雨水酸鹼值達多少以下時稱之？ ①5.0 ②6.0 ③7.0 ④8.0。 </w:t>
      </w:r>
    </w:p>
    <w:p w14:paraId="5800A4C5" w14:textId="4EA16F6E"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一般而言，水中溶</w:t>
      </w:r>
      <w:proofErr w:type="gramStart"/>
      <w:r w:rsidR="002D77D0">
        <w:t>氧量隨水溫</w:t>
      </w:r>
      <w:proofErr w:type="gramEnd"/>
      <w:r w:rsidR="002D77D0">
        <w:t xml:space="preserve">之上升而呈下列那一種趨勢？ ①增加 ②減少 ③不變 ④不一定 。 </w:t>
      </w:r>
    </w:p>
    <w:p w14:paraId="35B8FA35" w14:textId="52E0F213" w:rsidR="009B2177" w:rsidRDefault="009E66FD" w:rsidP="00A04E50">
      <w:pPr>
        <w:numPr>
          <w:ilvl w:val="0"/>
          <w:numId w:val="1"/>
        </w:numPr>
        <w:spacing w:beforeLines="50" w:before="120" w:afterLines="50" w:after="120"/>
        <w:ind w:right="15" w:hanging="554"/>
      </w:pPr>
      <w:r w:rsidRPr="009E66FD">
        <w:rPr>
          <w:color w:val="F2F2F2" w:themeColor="background1" w:themeShade="F2"/>
        </w:rPr>
        <w:t>(4)</w:t>
      </w:r>
      <w:r w:rsidR="00CF02E4">
        <w:t xml:space="preserve"> </w:t>
      </w:r>
      <w:r w:rsidR="002D77D0">
        <w:t>二手</w:t>
      </w:r>
      <w:proofErr w:type="gramStart"/>
      <w:r w:rsidR="002D77D0">
        <w:t>菸</w:t>
      </w:r>
      <w:proofErr w:type="gramEnd"/>
      <w:r w:rsidR="002D77D0">
        <w:t xml:space="preserve">中包含多種危害人體的化學物質，甚至多種物質有致癌性，會危害到下列何者的健康？ ①只對 12 歲以下孩童有影響 ②只對孕婦比較有影響 ③只有 65 歲以上之民眾有影響 ④全民皆有影響 。 </w:t>
      </w:r>
    </w:p>
    <w:p w14:paraId="4A32CE8C" w14:textId="74EA1E39"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二氧化碳和其他溫室氣體含量增加是造成全球暖化的主因之一，下列何種飲食方式也能降低碳排放量，對環境保護做出貢獻：A.少吃肉，多吃蔬菜；B.玉米產量減少時，購買玉米罐頭食用；C.選擇當地食材；D.使用免洗餐具，減少清洗用水與清潔劑？ ①AB ②AC ③AD ④ACD 。 </w:t>
      </w:r>
    </w:p>
    <w:p w14:paraId="1A2ABFAE" w14:textId="4313CB11"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上下班的交通方式有很多種，其中包括：A.騎腳踏車；B.搭乘大眾交通工具；C.自行開車，請將前述幾種交通方式之單位</w:t>
      </w:r>
      <w:proofErr w:type="gramStart"/>
      <w:r w:rsidR="002D77D0">
        <w:t>排碳量</w:t>
      </w:r>
      <w:proofErr w:type="gramEnd"/>
      <w:r w:rsidR="002D77D0">
        <w:t xml:space="preserve">由少至多之排列方式為何？ ①ABC ②ACB ③BAC ④CBA 。 </w:t>
      </w:r>
    </w:p>
    <w:p w14:paraId="7508427C" w14:textId="49070D82" w:rsidR="009B2177" w:rsidRDefault="009E66FD" w:rsidP="00A04E50">
      <w:pPr>
        <w:numPr>
          <w:ilvl w:val="0"/>
          <w:numId w:val="1"/>
        </w:numPr>
        <w:spacing w:beforeLines="50" w:before="120" w:afterLines="50" w:after="120"/>
        <w:ind w:right="15" w:hanging="554"/>
      </w:pPr>
      <w:r w:rsidRPr="009E66FD">
        <w:rPr>
          <w:color w:val="F2F2F2" w:themeColor="background1" w:themeShade="F2"/>
        </w:rPr>
        <w:t>(3)</w:t>
      </w:r>
      <w:r w:rsidR="00CF02E4">
        <w:t xml:space="preserve"> </w:t>
      </w:r>
      <w:r w:rsidR="002D77D0">
        <w:t xml:space="preserve">下列何者「不是」室內空氣污染源？ ①建材 ②辦公室事務機 ③廢紙回收箱 ④油漆及塗料 。 </w:t>
      </w:r>
    </w:p>
    <w:p w14:paraId="58EB8BCD" w14:textId="43A07351" w:rsidR="009B2177" w:rsidRDefault="009E66FD" w:rsidP="00A04E50">
      <w:pPr>
        <w:numPr>
          <w:ilvl w:val="0"/>
          <w:numId w:val="1"/>
        </w:numPr>
        <w:spacing w:beforeLines="50" w:before="120" w:afterLines="50" w:after="120"/>
        <w:ind w:right="15" w:hanging="554"/>
      </w:pPr>
      <w:r w:rsidRPr="009E66FD">
        <w:rPr>
          <w:color w:val="F2F2F2" w:themeColor="background1" w:themeShade="F2"/>
        </w:rPr>
        <w:t>(4)</w:t>
      </w:r>
      <w:r w:rsidR="00CF02E4">
        <w:t xml:space="preserve"> </w:t>
      </w:r>
      <w:r w:rsidR="002D77D0">
        <w:t xml:space="preserve">下列何者不是自來水消毒採用的方式？ ①加入臭氧 ②加入氯氣 ③紫外線消毒 ④加入二氧化碳 。 </w:t>
      </w:r>
    </w:p>
    <w:p w14:paraId="5F5F21F2" w14:textId="2F159CE9" w:rsidR="009B2177" w:rsidRDefault="009E66FD" w:rsidP="00A04E50">
      <w:pPr>
        <w:numPr>
          <w:ilvl w:val="0"/>
          <w:numId w:val="1"/>
        </w:numPr>
        <w:spacing w:beforeLines="50" w:before="120" w:afterLines="50" w:after="120"/>
        <w:ind w:right="15" w:hanging="554"/>
      </w:pPr>
      <w:r w:rsidRPr="009E66FD">
        <w:rPr>
          <w:color w:val="F2F2F2" w:themeColor="background1" w:themeShade="F2"/>
        </w:rPr>
        <w:t>(4)</w:t>
      </w:r>
      <w:r w:rsidR="00CF02E4">
        <w:t xml:space="preserve"> </w:t>
      </w:r>
      <w:r w:rsidR="002D77D0">
        <w:t xml:space="preserve">下列何者不是造成全球暖化的元凶？ ①汽機車排放的廢氣 ②工廠所排放的廢氣 ③火力發電廠所排放的廢氣 ④種植樹木 。 </w:t>
      </w:r>
    </w:p>
    <w:p w14:paraId="5FA61F06" w14:textId="4FE87D8F" w:rsidR="009B2177" w:rsidRDefault="009E66FD" w:rsidP="00A04E50">
      <w:pPr>
        <w:numPr>
          <w:ilvl w:val="0"/>
          <w:numId w:val="1"/>
        </w:numPr>
        <w:spacing w:beforeLines="50" w:before="120" w:afterLines="50" w:after="120"/>
        <w:ind w:right="15" w:hanging="554"/>
      </w:pPr>
      <w:r w:rsidRPr="009E66FD">
        <w:rPr>
          <w:color w:val="F2F2F2" w:themeColor="background1" w:themeShade="F2"/>
        </w:rPr>
        <w:lastRenderedPageBreak/>
        <w:t>(2)</w:t>
      </w:r>
      <w:r w:rsidR="00CF02E4">
        <w:t xml:space="preserve"> </w:t>
      </w:r>
      <w:r w:rsidR="002D77D0">
        <w:t xml:space="preserve">下列何者不是造成臺灣水資源減少的主要因素？ ①超抽地下水 ②雨水酸化 ③水庫淤積 ④濫用水資源 。 </w:t>
      </w:r>
    </w:p>
    <w:p w14:paraId="0301086B" w14:textId="6A4C420D" w:rsidR="009B2177" w:rsidRDefault="009E66FD" w:rsidP="00A04E50">
      <w:pPr>
        <w:numPr>
          <w:ilvl w:val="0"/>
          <w:numId w:val="1"/>
        </w:numPr>
        <w:spacing w:beforeLines="50" w:before="120" w:afterLines="50" w:after="120"/>
        <w:ind w:right="15" w:hanging="554"/>
      </w:pPr>
      <w:r w:rsidRPr="009E66FD">
        <w:rPr>
          <w:color w:val="F2F2F2" w:themeColor="background1" w:themeShade="F2"/>
        </w:rPr>
        <w:t>(4)</w:t>
      </w:r>
      <w:r w:rsidR="00CF02E4">
        <w:t xml:space="preserve"> </w:t>
      </w:r>
      <w:r w:rsidR="002D77D0">
        <w:t xml:space="preserve">下列何者不是溫室效應所產生的現象？ ①氣溫升高而使海平面上升 ②北極熊棲地減少 ③造成全球氣候變遷，導致不正常暴雨、乾旱現象 ④造成臭氧層產生破洞 。 </w:t>
      </w:r>
    </w:p>
    <w:p w14:paraId="5623D84D" w14:textId="72AB92C0" w:rsidR="009B2177" w:rsidRDefault="009E66FD" w:rsidP="00A04E50">
      <w:pPr>
        <w:numPr>
          <w:ilvl w:val="0"/>
          <w:numId w:val="1"/>
        </w:numPr>
        <w:spacing w:beforeLines="50" w:before="120" w:afterLines="50" w:after="120"/>
        <w:ind w:right="15" w:hanging="554"/>
      </w:pPr>
      <w:r w:rsidRPr="009E66FD">
        <w:rPr>
          <w:color w:val="F2F2F2" w:themeColor="background1" w:themeShade="F2"/>
        </w:rPr>
        <w:t>(4)</w:t>
      </w:r>
      <w:r w:rsidR="00CF02E4">
        <w:t xml:space="preserve"> </w:t>
      </w:r>
      <w:r w:rsidR="002D77D0">
        <w:t xml:space="preserve">下列何者是室內空氣污染物之來源：A.使用殺蟲劑；B.使用雷射印表機；C.在室內抽煙；D.戶外的污染物飄進室內？ ①ABC ②BCD ③ACD ④ABCD 。 </w:t>
      </w:r>
    </w:p>
    <w:p w14:paraId="382DD3A5" w14:textId="219C5881"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下列何者是海洋受污染的現象？ ①形成紅潮 ②形成黑潮 ③溫室效應 ④臭氧層破洞 。 </w:t>
      </w:r>
    </w:p>
    <w:p w14:paraId="69539D1A" w14:textId="58E6678C"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下列何者是造成臺灣雨水酸鹼(pH)值下降的主要原因？ ①國外火山噴發 ②工業排放廢氣 ③森林減少 ④降雨量減少 。 </w:t>
      </w:r>
    </w:p>
    <w:p w14:paraId="47BEE090" w14:textId="19B9D8A0"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水中生化需氧量(BOD)愈高，其所代表的意義為下列何者？ ①水為硬水 ② 有機污染物多 ③水質偏酸 ④分解污染物時不需消耗太多氧 。 </w:t>
      </w:r>
    </w:p>
    <w:p w14:paraId="00B9C04B" w14:textId="5D4AFB8D"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下列何者是酸雨對環境的影響？ ①湖泊水質酸化 ②增加森林生長速度 ③ 土壤肥沃 ④增加水生動物種類 。 </w:t>
      </w:r>
    </w:p>
    <w:p w14:paraId="7620AEB8" w14:textId="3346D2DF"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下列何者是懸浮微粒與落塵的差異？ ①採樣地區 ②粒徑大小 ③分布濃度 ④物體顏色 。 </w:t>
      </w:r>
    </w:p>
    <w:p w14:paraId="5EDBD063" w14:textId="35CB9780"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下列何者屬地下水超抽情形？ ①地下水抽水量「超越」天然補注量 ②天然補注量「超越」地下水抽水量 ③地下水抽水量「低於」降雨量 ④地下水抽水量「低於」天然補注量 。 </w:t>
      </w:r>
    </w:p>
    <w:p w14:paraId="31D6566F" w14:textId="3808EF99" w:rsidR="009B2177" w:rsidRDefault="009E66FD" w:rsidP="00A04E50">
      <w:pPr>
        <w:numPr>
          <w:ilvl w:val="0"/>
          <w:numId w:val="1"/>
        </w:numPr>
        <w:spacing w:beforeLines="50" w:before="120" w:afterLines="50" w:after="120"/>
        <w:ind w:right="15" w:hanging="554"/>
      </w:pPr>
      <w:r w:rsidRPr="009E66FD">
        <w:rPr>
          <w:color w:val="F2F2F2" w:themeColor="background1" w:themeShade="F2"/>
        </w:rPr>
        <w:t>(3)</w:t>
      </w:r>
      <w:r w:rsidR="00CF02E4">
        <w:t xml:space="preserve"> </w:t>
      </w:r>
      <w:r w:rsidR="002D77D0">
        <w:t xml:space="preserve">下列何種行為無法減少「溫室氣體」排放？ ①騎自行車取代開車 ②多搭乘公共運輸系統 ③多吃肉少蔬菜 ④使用再生紙張 。 </w:t>
      </w:r>
    </w:p>
    <w:p w14:paraId="06BEAC75" w14:textId="1A006977"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下列那一項水質濃度降低會導致河川魚類大量死亡？ ①氨氮 ②溶氧 ③二氧化碳 ④生化需氧量 。 </w:t>
      </w:r>
    </w:p>
    <w:p w14:paraId="06685951" w14:textId="3B76F580"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下列何種生活小習慣的改變可減少細懸浮微粒(PM</w:t>
      </w:r>
      <w:r w:rsidR="00172593">
        <w:rPr>
          <w:rFonts w:hint="eastAsia"/>
        </w:rPr>
        <w:t>2.5</w:t>
      </w:r>
      <w:r w:rsidR="002D77D0">
        <w:t xml:space="preserve">)排放，共同為改善空氣品質盡一份心力？ ①少吃燒烤食物 ②使用吸塵器 ③養成運動習慣 ④每天喝 500cc 的水 。 </w:t>
      </w:r>
    </w:p>
    <w:p w14:paraId="6C373C75" w14:textId="3E7BD075" w:rsidR="009B2177" w:rsidRDefault="009E66FD" w:rsidP="00A04E50">
      <w:pPr>
        <w:numPr>
          <w:ilvl w:val="0"/>
          <w:numId w:val="1"/>
        </w:numPr>
        <w:spacing w:beforeLines="50" w:before="120" w:afterLines="50" w:after="120"/>
        <w:ind w:right="15" w:hanging="554"/>
      </w:pPr>
      <w:r w:rsidRPr="009E66FD">
        <w:rPr>
          <w:color w:val="F2F2F2" w:themeColor="background1" w:themeShade="F2"/>
        </w:rPr>
        <w:t>(4)</w:t>
      </w:r>
      <w:r w:rsidR="00CF02E4">
        <w:t xml:space="preserve"> </w:t>
      </w:r>
      <w:r w:rsidR="002D77D0">
        <w:t xml:space="preserve">下列哪種措施不能用來降低空氣污染？ ①汽機車強制定期排氣檢測 ②汰換老舊柴油車 ③禁止露天燃燒稻草 ④汽機車加裝消音器 。 </w:t>
      </w:r>
    </w:p>
    <w:p w14:paraId="1E175203" w14:textId="34C8594F" w:rsidR="009B2177" w:rsidRDefault="009E66FD" w:rsidP="00A04E50">
      <w:pPr>
        <w:numPr>
          <w:ilvl w:val="0"/>
          <w:numId w:val="1"/>
        </w:numPr>
        <w:spacing w:beforeLines="50" w:before="120" w:afterLines="50" w:after="120"/>
        <w:ind w:right="15" w:hanging="554"/>
      </w:pPr>
      <w:r w:rsidRPr="009E66FD">
        <w:rPr>
          <w:color w:val="F2F2F2" w:themeColor="background1" w:themeShade="F2"/>
        </w:rPr>
        <w:t>(3)</w:t>
      </w:r>
      <w:r w:rsidR="00CF02E4">
        <w:t xml:space="preserve"> </w:t>
      </w:r>
      <w:r w:rsidR="002D77D0">
        <w:t xml:space="preserve">大氣層中臭氧層有何作用？ ①保持溫度 ②對流最旺盛的區域 ③吸收紫外線 ④造成光害 。 </w:t>
      </w:r>
    </w:p>
    <w:p w14:paraId="7FB1FA27" w14:textId="66153E01"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小李具有乙級廢水專責人員證照，某工廠希望以高價租用證照的方式合作，請問下列何者正確？ ①這是違法行為 ②互蒙其利 ③價錢合理即可 ④ 經環保局同意即可 。 </w:t>
      </w:r>
    </w:p>
    <w:p w14:paraId="69D6ABCB" w14:textId="1564DF31"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可藉由下列何者改善河川水質且兼具提供動植物</w:t>
      </w:r>
      <w:proofErr w:type="gramStart"/>
      <w:r w:rsidR="002D77D0">
        <w:t>良好棲</w:t>
      </w:r>
      <w:proofErr w:type="gramEnd"/>
      <w:r w:rsidR="002D77D0">
        <w:t xml:space="preserve">地環境？ ①運動公園 ②人工溼地 ③滯洪池 ④水庫 。 </w:t>
      </w:r>
    </w:p>
    <w:p w14:paraId="6B896DE0" w14:textId="7E63A932" w:rsidR="009B2177" w:rsidRDefault="009E66FD" w:rsidP="00A04E50">
      <w:pPr>
        <w:numPr>
          <w:ilvl w:val="0"/>
          <w:numId w:val="1"/>
        </w:numPr>
        <w:spacing w:beforeLines="50" w:before="120" w:afterLines="50" w:after="120"/>
        <w:ind w:right="15" w:hanging="554"/>
      </w:pPr>
      <w:r w:rsidRPr="009E66FD">
        <w:rPr>
          <w:color w:val="F2F2F2" w:themeColor="background1" w:themeShade="F2"/>
        </w:rPr>
        <w:lastRenderedPageBreak/>
        <w:t>(1)</w:t>
      </w:r>
      <w:r w:rsidR="002D77D0">
        <w:t xml:space="preserve"> 台北市周先生早晨在河濱公園散步時，發現有大面積的河面被染成紅色，岸邊還有許多死魚，此時周先生應該打電話給那個單位通報處理？ ①環保局 ②警察局 ③衛生局 ④交通局 。 </w:t>
      </w:r>
    </w:p>
    <w:p w14:paraId="4F0FFB6A" w14:textId="0C47E7C7" w:rsidR="009B2177" w:rsidRDefault="009E66FD" w:rsidP="00A04E50">
      <w:pPr>
        <w:numPr>
          <w:ilvl w:val="0"/>
          <w:numId w:val="1"/>
        </w:numPr>
        <w:spacing w:beforeLines="50" w:before="120" w:afterLines="50" w:after="120" w:line="277" w:lineRule="auto"/>
        <w:ind w:right="15" w:hanging="554"/>
      </w:pPr>
      <w:r w:rsidRPr="009E66FD">
        <w:rPr>
          <w:color w:val="F2F2F2" w:themeColor="background1" w:themeShade="F2"/>
        </w:rPr>
        <w:t>(3)</w:t>
      </w:r>
      <w:r w:rsidR="00CF02E4">
        <w:t xml:space="preserve"> </w:t>
      </w:r>
      <w:r w:rsidR="002D77D0">
        <w:t>台灣地區地形陡峭雨旱季分明，水資源開發不易常有缺水現象，目前推動生活污水經處理再生利用，可填補部分水資源，主要</w:t>
      </w:r>
      <w:proofErr w:type="gramStart"/>
      <w:r w:rsidR="002D77D0">
        <w:t>可供哪些</w:t>
      </w:r>
      <w:proofErr w:type="gramEnd"/>
      <w:r w:rsidR="002D77D0">
        <w:t xml:space="preserve">用途：A.工業用水、B.景觀澆灌、C.飲用水、D.消防用水？ ①ACD ②BCD ③ABD ④ABCD 。 </w:t>
      </w:r>
    </w:p>
    <w:p w14:paraId="332CECB2" w14:textId="387A4CE3"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台灣自來水之水源主要取自 ①海洋的水 ②河川及水庫的水 ③綠洲的水 ④ 灌溉渠道的水 。 </w:t>
      </w:r>
    </w:p>
    <w:p w14:paraId="4FA3FFFD" w14:textId="6D4FBBA3"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民眾焚香燒紙錢常會產生那些空氣污染物增加</w:t>
      </w:r>
      <w:proofErr w:type="gramStart"/>
      <w:r w:rsidR="002D77D0">
        <w:t>罹</w:t>
      </w:r>
      <w:proofErr w:type="gramEnd"/>
      <w:r w:rsidR="002D77D0">
        <w:t>癌的機率：A.苯、B.細懸浮微粒(PM</w:t>
      </w:r>
      <w:r w:rsidR="00994837">
        <w:rPr>
          <w:rFonts w:hint="eastAsia"/>
        </w:rPr>
        <w:t>2.5</w:t>
      </w:r>
      <w:r w:rsidR="002D77D0">
        <w:t xml:space="preserve"> )、C.二氧化碳(CO</w:t>
      </w:r>
      <w:r w:rsidR="00994837">
        <w:rPr>
          <w:rFonts w:hint="eastAsia"/>
        </w:rPr>
        <w:t>2</w:t>
      </w:r>
      <w:r w:rsidR="002D77D0">
        <w:t xml:space="preserve"> )、D.甲烷(CH</w:t>
      </w:r>
      <w:r w:rsidR="00994837">
        <w:rPr>
          <w:rFonts w:hint="eastAsia"/>
        </w:rPr>
        <w:t>4</w:t>
      </w:r>
      <w:r w:rsidR="002D77D0">
        <w:t xml:space="preserve"> )？ ①AB ②AC ③BC ④CD 。 </w:t>
      </w:r>
    </w:p>
    <w:p w14:paraId="6175E6B7" w14:textId="01B51244"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生活中經常使用的物品，下列何者含有破壞臭氧層的化學物質？ ①噴霧劑 ②免洗筷 ③保麗龍 ④寶特瓶 。 </w:t>
      </w:r>
    </w:p>
    <w:p w14:paraId="0320D6B9" w14:textId="12278C67"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目前市面</w:t>
      </w:r>
      <w:proofErr w:type="gramStart"/>
      <w:r w:rsidR="002D77D0">
        <w:t>清潔劑均會強調</w:t>
      </w:r>
      <w:proofErr w:type="gramEnd"/>
      <w:r w:rsidR="002D77D0">
        <w:t>「無磷」，是因為</w:t>
      </w:r>
      <w:proofErr w:type="gramStart"/>
      <w:r w:rsidR="002D77D0">
        <w:t>含磷的清潔劑</w:t>
      </w:r>
      <w:proofErr w:type="gramEnd"/>
      <w:r w:rsidR="002D77D0">
        <w:t xml:space="preserve">使用後，若廢水排至河川或湖泊等水域會造成甚麼影響？ ①綠牡蠣 ②優養化 ③秘雕魚 ④ 烏腳病 。 </w:t>
      </w:r>
    </w:p>
    <w:p w14:paraId="1DDA1B53" w14:textId="3594AFEB"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冰箱在廢棄回收時應特別注意哪一項物質，以避免逸散至大氣中造成臭氧層的破壞？ ①冷媒 ②甲醛 ③汞 ④苯 。 </w:t>
      </w:r>
    </w:p>
    <w:p w14:paraId="535707C2" w14:textId="23E6326D"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在五金行買來的強力膠中，主要有下列哪一種會對人體產生危害的化學物質？ ①甲苯 ②乙苯 ③甲醛 ④乙醛 。 </w:t>
      </w:r>
    </w:p>
    <w:p w14:paraId="4CD18EB1" w14:textId="4E654D5E"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在同一操作條件下，煤、天然氣、油、核能的二氧化碳排放比例之大小，由大而小為： ①油＞煤＞天然氣＞核能 ②煤＞油＞天然氣＞核能 ③煤＞天然氣＞油＞核能 ④油＞煤＞核能＞天然氣 。 </w:t>
      </w:r>
    </w:p>
    <w:p w14:paraId="1E5C07C0" w14:textId="7DA7C140"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如何降低飲用水中消毒副產物三鹵甲烷？ ①先將水煮沸，打開壺蓋再煮三分鐘以上 ②先將水過濾，加氯消毒 ③先將水煮沸，加氯消毒 ④先將水過濾，打開壺蓋使其自然蒸發 。 </w:t>
      </w:r>
    </w:p>
    <w:p w14:paraId="4BA2165C" w14:textId="3AF12CAC" w:rsidR="009B2177" w:rsidRDefault="009E66FD" w:rsidP="00A04E50">
      <w:pPr>
        <w:numPr>
          <w:ilvl w:val="0"/>
          <w:numId w:val="1"/>
        </w:numPr>
        <w:spacing w:beforeLines="50" w:before="120" w:afterLines="50" w:after="120"/>
        <w:ind w:right="15" w:hanging="554"/>
      </w:pPr>
      <w:r w:rsidRPr="009E66FD">
        <w:rPr>
          <w:color w:val="F2F2F2" w:themeColor="background1" w:themeShade="F2"/>
        </w:rPr>
        <w:t>(4)</w:t>
      </w:r>
      <w:r w:rsidR="00CF02E4">
        <w:t xml:space="preserve"> </w:t>
      </w:r>
      <w:r w:rsidR="002D77D0">
        <w:t>自行煮水、包裝飲用水及包裝飲料，依生命週期評估</w:t>
      </w:r>
      <w:proofErr w:type="gramStart"/>
      <w:r w:rsidR="002D77D0">
        <w:t>排碳量</w:t>
      </w:r>
      <w:proofErr w:type="gramEnd"/>
      <w:r w:rsidR="002D77D0">
        <w:t xml:space="preserve">大小順序為下列何者？ ①包裝飲用水＞自行煮水＞包裝飲料 ②包裝飲料＞自行煮水＞包裝飲用水 ③自行煮水＞包裝飲料＞包裝飲用水 ④包裝飲料＞包裝飲用水＞自行煮水 。 </w:t>
      </w:r>
    </w:p>
    <w:p w14:paraId="24409773" w14:textId="15D477D7"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下列何者不是噪音的危害所造成的現象？ ①精神很集中 ②煩躁、失眠 ③ 緊張、焦慮 ④工作效率低落 。 </w:t>
      </w:r>
    </w:p>
    <w:p w14:paraId="359671CE" w14:textId="548D7420"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我國移動污染源空氣污染防制費的徵收機制為何？ ①依車輛里程數計費 ②隨油品銷售徵收 ③依牌照徵收 ④依照排氣量徵收 。 </w:t>
      </w:r>
    </w:p>
    <w:p w14:paraId="678BB60E" w14:textId="4A456E4C"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室內裝潢時，若不謹慎選擇建材，</w:t>
      </w:r>
      <w:proofErr w:type="gramStart"/>
      <w:r w:rsidR="002D77D0">
        <w:t>將會逸散</w:t>
      </w:r>
      <w:proofErr w:type="gramEnd"/>
      <w:r w:rsidR="002D77D0">
        <w:t>出氣狀污染物。其中會刺激皮膚、眼、</w:t>
      </w:r>
      <w:proofErr w:type="gramStart"/>
      <w:r w:rsidR="002D77D0">
        <w:t>鼻和呼吸道</w:t>
      </w:r>
      <w:proofErr w:type="gramEnd"/>
      <w:r w:rsidR="002D77D0">
        <w:t xml:space="preserve">，也是致癌物質，可能為下列哪一種污染物？ ①臭氧 ②甲醛 ③氟氯碳化合物 ④二氧化碳 。 </w:t>
      </w:r>
    </w:p>
    <w:p w14:paraId="75D43749" w14:textId="3F0C9DC9"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2D77D0">
        <w:t xml:space="preserve"> 下列哪一種氣體較易造成臭氧層被嚴重的破壞？ ①氟氯碳化物 ②二氧化硫 ③氮氧化合物 ④二氧化碳 。 </w:t>
      </w:r>
    </w:p>
    <w:p w14:paraId="7887DFC9" w14:textId="4EB24895" w:rsidR="009B2177" w:rsidRDefault="009E66FD" w:rsidP="00A04E50">
      <w:pPr>
        <w:numPr>
          <w:ilvl w:val="0"/>
          <w:numId w:val="1"/>
        </w:numPr>
        <w:spacing w:beforeLines="50" w:before="120" w:afterLines="50" w:after="120"/>
        <w:ind w:right="15" w:hanging="554"/>
      </w:pPr>
      <w:r w:rsidRPr="009E66FD">
        <w:rPr>
          <w:color w:val="F2F2F2" w:themeColor="background1" w:themeShade="F2"/>
        </w:rPr>
        <w:lastRenderedPageBreak/>
        <w:t>(1)</w:t>
      </w:r>
      <w:r w:rsidR="00CF02E4">
        <w:t xml:space="preserve"> </w:t>
      </w:r>
      <w:r w:rsidR="002D77D0">
        <w:t>高速公路旁常見有農田違法焚燒稻草，</w:t>
      </w:r>
      <w:proofErr w:type="gramStart"/>
      <w:r w:rsidR="002D77D0">
        <w:t>除易產生</w:t>
      </w:r>
      <w:proofErr w:type="gramEnd"/>
      <w:r w:rsidR="002D77D0">
        <w:t>濃煙影響行車安全外，也會產生下列何種空氣污染物對人體健康造成不良的作用？ ①懸浮微粒 ②二氧化碳(CO</w:t>
      </w:r>
      <w:r w:rsidR="00994837">
        <w:rPr>
          <w:rFonts w:hint="eastAsia"/>
        </w:rPr>
        <w:t>2</w:t>
      </w:r>
      <w:r w:rsidR="002D77D0">
        <w:t xml:space="preserve"> ) ③臭氧(O</w:t>
      </w:r>
      <w:r w:rsidR="00994837">
        <w:rPr>
          <w:rFonts w:hint="eastAsia"/>
        </w:rPr>
        <w:t>3</w:t>
      </w:r>
      <w:r w:rsidR="002D77D0">
        <w:t xml:space="preserve"> ) ④沼氣 。</w:t>
      </w:r>
    </w:p>
    <w:p w14:paraId="0FA10BE6" w14:textId="7C701AEA"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都市中常產生的「熱島效應」會造成何種影響？ ①增加降雨 ②空氣污染物不易擴散 ③空氣污染物易擴散 ④溫度降低 。 </w:t>
      </w:r>
    </w:p>
    <w:p w14:paraId="30521CFF" w14:textId="0F1BDDD4" w:rsidR="009B2177" w:rsidRDefault="009E66FD" w:rsidP="00A04E50">
      <w:pPr>
        <w:numPr>
          <w:ilvl w:val="0"/>
          <w:numId w:val="1"/>
        </w:numPr>
        <w:spacing w:beforeLines="50" w:before="120" w:afterLines="50" w:after="120"/>
        <w:ind w:right="15" w:hanging="554"/>
      </w:pPr>
      <w:r w:rsidRPr="009E66FD">
        <w:rPr>
          <w:color w:val="F2F2F2" w:themeColor="background1" w:themeShade="F2"/>
        </w:rPr>
        <w:t>(3)</w:t>
      </w:r>
      <w:r w:rsidR="00CF02E4">
        <w:t xml:space="preserve"> </w:t>
      </w:r>
      <w:r w:rsidR="002D77D0">
        <w:t xml:space="preserve">廢塑膠等廢棄於環境除不易腐化外，若隨一般垃圾進入焚化廠處理，可能產生下列那一種空氣污染物對人體有致癌疑慮？ ①臭氧 ②一氧化碳 ③戴奧辛 ④沼氣 。 </w:t>
      </w:r>
    </w:p>
    <w:p w14:paraId="592F1D14" w14:textId="0716840B"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「垃圾強制分類」的主要目的為：A.減少垃圾清運量 B.回收有用資源 C.回收廚餘予以再利用 D.變賣賺錢？ ①ABCD ②ABC ③ACD ④BCD 。 </w:t>
      </w:r>
    </w:p>
    <w:p w14:paraId="7F7B7C2D" w14:textId="36649582" w:rsidR="009B2177" w:rsidRDefault="009E66FD" w:rsidP="00A04E50">
      <w:pPr>
        <w:numPr>
          <w:ilvl w:val="0"/>
          <w:numId w:val="1"/>
        </w:numPr>
        <w:spacing w:beforeLines="50" w:before="120" w:afterLines="50" w:after="120"/>
        <w:ind w:right="15" w:hanging="554"/>
      </w:pPr>
      <w:r w:rsidRPr="009E66FD">
        <w:rPr>
          <w:color w:val="F2F2F2" w:themeColor="background1" w:themeShade="F2"/>
        </w:rPr>
        <w:t>(4)</w:t>
      </w:r>
      <w:r w:rsidR="00CF02E4">
        <w:t xml:space="preserve"> </w:t>
      </w:r>
      <w:r w:rsidR="002D77D0">
        <w:t xml:space="preserve">一般人生活產生之廢棄物，何者屬有害廢棄物？ ①廚餘 ②鐵鋁罐 ③廢玻璃 ④廢日光燈管 。 </w:t>
      </w:r>
    </w:p>
    <w:p w14:paraId="3F57CA7A" w14:textId="14A86B06"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一般辦公室影印機的碳粉匣，應如何回收？ ①拿到便利商店回收 ②交由販賣商回收 ③交由清潔隊回收 ④交給拾荒者回收 。 </w:t>
      </w:r>
    </w:p>
    <w:p w14:paraId="543F046E" w14:textId="0D65C77E" w:rsidR="009B2177" w:rsidRDefault="009E66FD" w:rsidP="00A04E50">
      <w:pPr>
        <w:numPr>
          <w:ilvl w:val="0"/>
          <w:numId w:val="1"/>
        </w:numPr>
        <w:spacing w:beforeLines="50" w:before="120" w:afterLines="50" w:after="120"/>
        <w:ind w:right="15" w:hanging="554"/>
      </w:pPr>
      <w:r w:rsidRPr="009E66FD">
        <w:rPr>
          <w:color w:val="F2F2F2" w:themeColor="background1" w:themeShade="F2"/>
        </w:rPr>
        <w:t>(4)</w:t>
      </w:r>
      <w:r w:rsidR="00CF02E4">
        <w:t xml:space="preserve"> </w:t>
      </w:r>
      <w:r w:rsidR="002D77D0">
        <w:t xml:space="preserve">下列何者不是蚊蟲會傳染的疾病？ ①日本腦炎 ②瘧疾 ③登革熱 ④痢疾。 </w:t>
      </w:r>
    </w:p>
    <w:p w14:paraId="79972FD8" w14:textId="4C137023" w:rsidR="009B2177" w:rsidRDefault="009E66FD" w:rsidP="00A04E50">
      <w:pPr>
        <w:numPr>
          <w:ilvl w:val="0"/>
          <w:numId w:val="1"/>
        </w:numPr>
        <w:spacing w:beforeLines="50" w:before="120" w:afterLines="50" w:after="120"/>
        <w:ind w:right="15" w:hanging="554"/>
      </w:pPr>
      <w:r w:rsidRPr="009E66FD">
        <w:rPr>
          <w:color w:val="F2F2F2" w:themeColor="background1" w:themeShade="F2"/>
        </w:rPr>
        <w:t>(4)</w:t>
      </w:r>
      <w:r w:rsidR="00CF02E4">
        <w:t xml:space="preserve"> </w:t>
      </w:r>
      <w:r w:rsidR="002D77D0">
        <w:t xml:space="preserve">下列何者非屬資源回收分類項目中「廢紙類」的回收物？ ①報紙 ②雜誌 ③紙袋 ④用過的衛生紙 。 </w:t>
      </w:r>
    </w:p>
    <w:p w14:paraId="3813715F" w14:textId="2055BB9C"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下列何者對飲用瓶裝水之形容是正確的：A.飲用後之寶特瓶容器為地球增加了一個廢棄物；B.運送瓶裝水時卡車會排放空氣污染物；C.瓶裝水一定比經煮沸之自來水安全衛生？ ①AB ②BC ③AC ④ABC 。 </w:t>
      </w:r>
    </w:p>
    <w:p w14:paraId="5CF125BF" w14:textId="27A44935"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下列哪一項是我們在家中常見的環境衛生用藥？ ①體香劑 ②殺蟲劑 ③洗滌劑 ④乾燥劑 。 </w:t>
      </w:r>
    </w:p>
    <w:p w14:paraId="2A42013B" w14:textId="25538BFF"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下列哪一種是公告應回收廢棄物中的容器類：A.廢鋁箔包 B.廢紙容器 C.寶特瓶？ ①ABC ②AC ③BC ④C 。 </w:t>
      </w:r>
    </w:p>
    <w:p w14:paraId="4F3942D9" w14:textId="26E1B3AD"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下列哪些廢紙類不可以進行資源回收？ ①紙尿褲 ②包裝紙 ③雜誌 ④報紙。 </w:t>
      </w:r>
    </w:p>
    <w:p w14:paraId="62C64CFB" w14:textId="74C44EA2" w:rsidR="009B2177" w:rsidRDefault="009E66FD" w:rsidP="00A04E50">
      <w:pPr>
        <w:numPr>
          <w:ilvl w:val="0"/>
          <w:numId w:val="1"/>
        </w:numPr>
        <w:spacing w:beforeLines="50" w:before="120" w:afterLines="50" w:after="120"/>
        <w:ind w:right="15" w:hanging="554"/>
      </w:pPr>
      <w:r w:rsidRPr="009E66FD">
        <w:rPr>
          <w:color w:val="F2F2F2" w:themeColor="background1" w:themeShade="F2"/>
        </w:rPr>
        <w:t>(4)</w:t>
      </w:r>
      <w:r w:rsidR="00CF02E4">
        <w:t xml:space="preserve"> </w:t>
      </w:r>
      <w:proofErr w:type="gramStart"/>
      <w:r w:rsidR="002D77D0">
        <w:t>小明拿到</w:t>
      </w:r>
      <w:proofErr w:type="gramEnd"/>
      <w:r w:rsidR="002D77D0">
        <w:t>「垃圾強制分類」的宣導海報，標語寫著「分 3 類，好 OK」，標語中的分 3 類</w:t>
      </w:r>
      <w:proofErr w:type="gramStart"/>
      <w:r w:rsidR="002D77D0">
        <w:t>是指家戶</w:t>
      </w:r>
      <w:proofErr w:type="gramEnd"/>
      <w:r w:rsidR="002D77D0">
        <w:t xml:space="preserve">日常生活中產生的垃圾可以區分哪三類？ ①資源、廚餘、事業廢棄物 ②資源、一般廢棄物、事業廢棄物 ③一般廢棄物、事業廢棄物、放射性廢棄物 ④資源、廚餘、一般垃圾 。 </w:t>
      </w:r>
    </w:p>
    <w:p w14:paraId="6C842454" w14:textId="1EAB1D12" w:rsidR="009B2177" w:rsidRDefault="009E66FD" w:rsidP="00A04E50">
      <w:pPr>
        <w:numPr>
          <w:ilvl w:val="0"/>
          <w:numId w:val="1"/>
        </w:numPr>
        <w:spacing w:beforeLines="50" w:before="120" w:afterLines="50" w:after="120"/>
        <w:ind w:right="15" w:hanging="554"/>
      </w:pPr>
      <w:r w:rsidRPr="009E66FD">
        <w:rPr>
          <w:color w:val="F2F2F2" w:themeColor="background1" w:themeShade="F2"/>
        </w:rPr>
        <w:t>(3)</w:t>
      </w:r>
      <w:r w:rsidR="00CF02E4">
        <w:t xml:space="preserve"> </w:t>
      </w:r>
      <w:r w:rsidR="002D77D0">
        <w:t xml:space="preserve">日光燈管、水銀溫度計等，因含有哪一種重金屬，可能對清潔隊員造成傷害，應與一般垃圾分開處理？ ①鉛 ②鎘 ③汞 ④鐵 。 </w:t>
      </w:r>
    </w:p>
    <w:p w14:paraId="2472A0FB" w14:textId="45026F40"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家裡有過期的藥品，請問這些藥品要如何處理？ ①倒入馬桶沖掉 ②交由藥局回收 ③繼續服用 ④送給相同疾病的朋友 。 </w:t>
      </w:r>
    </w:p>
    <w:p w14:paraId="136F896E" w14:textId="444A76B7"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台灣西部海岸曾發生的綠牡蠣事件是與下列何種物質污染水體有關？ ①汞 ②銅 ③磷 ④鎘 。 </w:t>
      </w:r>
    </w:p>
    <w:p w14:paraId="38F800BA" w14:textId="1F8A9A04" w:rsidR="009B2177" w:rsidRDefault="009E66FD" w:rsidP="00A04E50">
      <w:pPr>
        <w:numPr>
          <w:ilvl w:val="0"/>
          <w:numId w:val="1"/>
        </w:numPr>
        <w:spacing w:beforeLines="50" w:before="120" w:afterLines="50" w:after="120"/>
        <w:ind w:right="15" w:hanging="554"/>
      </w:pPr>
      <w:r w:rsidRPr="009E66FD">
        <w:rPr>
          <w:color w:val="F2F2F2" w:themeColor="background1" w:themeShade="F2"/>
        </w:rPr>
        <w:t>(4)</w:t>
      </w:r>
      <w:r w:rsidR="002D77D0">
        <w:t xml:space="preserve"> 在</w:t>
      </w:r>
      <w:proofErr w:type="gramStart"/>
      <w:r w:rsidR="002D77D0">
        <w:t>生物鏈越上端</w:t>
      </w:r>
      <w:proofErr w:type="gramEnd"/>
      <w:r w:rsidR="002D77D0">
        <w:t xml:space="preserve">的物種其體內累積持久性有機污染物(POPs)濃度將越高，危害性也將越大，這是說明 POPs 具有下列何種特性？ ①持久性 ②半揮發性 ③高毒性 ④生物累積性 。 </w:t>
      </w:r>
    </w:p>
    <w:p w14:paraId="1D40A927" w14:textId="5E604AB5" w:rsidR="009B2177" w:rsidRDefault="009E66FD" w:rsidP="00A04E50">
      <w:pPr>
        <w:numPr>
          <w:ilvl w:val="0"/>
          <w:numId w:val="1"/>
        </w:numPr>
        <w:spacing w:beforeLines="50" w:before="120" w:afterLines="50" w:after="120"/>
        <w:ind w:right="15" w:hanging="554"/>
      </w:pPr>
      <w:r w:rsidRPr="009E66FD">
        <w:rPr>
          <w:color w:val="F2F2F2" w:themeColor="background1" w:themeShade="F2"/>
        </w:rPr>
        <w:lastRenderedPageBreak/>
        <w:t>(3)</w:t>
      </w:r>
      <w:r w:rsidR="00CF02E4">
        <w:t xml:space="preserve"> </w:t>
      </w:r>
      <w:r w:rsidR="002D77D0">
        <w:t>有關小黑</w:t>
      </w:r>
      <w:proofErr w:type="gramStart"/>
      <w:r w:rsidR="002D77D0">
        <w:t>蚊</w:t>
      </w:r>
      <w:proofErr w:type="gramEnd"/>
      <w:r w:rsidR="002D77D0">
        <w:t xml:space="preserve">敘述下列何者為非？ ①活動時間以中午十二點到下午三點為活動高峰期 ②小黑蚊的幼蟲以腐植質、青苔和藻類為食 ③無論雄性或雌性皆會吸食哺乳類動物血液 ④多存在竹林、灌木叢、雜草叢、果園等邊緣地帶等處 。 </w:t>
      </w:r>
    </w:p>
    <w:p w14:paraId="7F2FE30A" w14:textId="0738A53E"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利用垃圾焚化廠處理垃圾的最主要優點為何？ ①減少處理後的垃圾體積 ②去除垃圾中所有毒物 ③減少空氣污染 ④減少處理垃圾的程序 。 </w:t>
      </w:r>
    </w:p>
    <w:p w14:paraId="6B25E6A6" w14:textId="727632BA" w:rsidR="009B2177" w:rsidRDefault="009E66FD" w:rsidP="00A04E50">
      <w:pPr>
        <w:numPr>
          <w:ilvl w:val="0"/>
          <w:numId w:val="1"/>
        </w:numPr>
        <w:spacing w:beforeLines="50" w:before="120" w:afterLines="50" w:after="120"/>
        <w:ind w:right="15" w:hanging="554"/>
      </w:pPr>
      <w:r w:rsidRPr="009E66FD">
        <w:rPr>
          <w:color w:val="F2F2F2" w:themeColor="background1" w:themeShade="F2"/>
        </w:rPr>
        <w:t>(3)</w:t>
      </w:r>
      <w:r w:rsidR="00CF02E4">
        <w:t xml:space="preserve"> </w:t>
      </w:r>
      <w:r w:rsidR="002D77D0">
        <w:t xml:space="preserve">利用豬隻的排泄物當燃料發電，是屬於下列那一種能源？ ①地熱能 ②太陽能 ③生質能 ④核能 。 </w:t>
      </w:r>
    </w:p>
    <w:p w14:paraId="280E5D6D" w14:textId="413DFFD5"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每個人日常生活皆會產生垃圾，下列何種處理垃圾的觀念與方式是不正確的？ ①垃圾分類，使資源回收再利用 ②所有垃圾皆掩埋處理，垃圾將會自然分解 ③廚餘回收堆肥後製成肥料 ④可燃性垃圾經焚化燃燒可有效減少垃圾體積 。 </w:t>
      </w:r>
    </w:p>
    <w:p w14:paraId="3709DBBF" w14:textId="2850946B"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防治蟲害最好的方法是 ①使用殺蟲劑 ②清除孳生源 ③網子捕捉 ④拍打。 </w:t>
      </w:r>
    </w:p>
    <w:p w14:paraId="103FEFCD" w14:textId="062253FB"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依廢棄物清理法之規定，隨地吐檳榔汁、</w:t>
      </w:r>
      <w:proofErr w:type="gramStart"/>
      <w:r w:rsidR="002D77D0">
        <w:t>檳榔渣者</w:t>
      </w:r>
      <w:proofErr w:type="gramEnd"/>
      <w:r w:rsidR="002D77D0">
        <w:t>，應接受幾小時之戒</w:t>
      </w:r>
      <w:proofErr w:type="gramStart"/>
      <w:r w:rsidR="002D77D0">
        <w:t>檳</w:t>
      </w:r>
      <w:proofErr w:type="gramEnd"/>
      <w:r w:rsidR="002D77D0">
        <w:t xml:space="preserve">班講習？ ①2 小時 ②4 小時 ③6 小時 ④8 小時 。 </w:t>
      </w:r>
    </w:p>
    <w:p w14:paraId="7FDF54E6" w14:textId="1A8D8806"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室內裝修業者承攬裝修工程，工程中所產生的廢棄物應該如何處理？ ①委託合法清除機構清運 ②倒在偏遠山坡地 ③河岸邊掩埋 ④交給清潔隊垃圾車 。 </w:t>
      </w:r>
    </w:p>
    <w:p w14:paraId="4B5AF9A1" w14:textId="0D02FA30"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 xml:space="preserve">若使用後的廢電池未經回收，直接廢棄所含重金屬物質曝露於環境中可能產生那些影響？A.地下水污染、B.對人體產生中毒等不良作用、C.對生物產生重金屬累積及濃縮作用、D.造成優養化 ①ABC ②ABCD ③ACD ④BCD 。 </w:t>
      </w:r>
    </w:p>
    <w:p w14:paraId="7C27613D" w14:textId="26F775BB" w:rsidR="009B2177" w:rsidRDefault="009E66FD" w:rsidP="00A04E50">
      <w:pPr>
        <w:numPr>
          <w:ilvl w:val="0"/>
          <w:numId w:val="1"/>
        </w:numPr>
        <w:spacing w:beforeLines="50" w:before="120" w:afterLines="50" w:after="120"/>
        <w:ind w:right="15" w:hanging="554"/>
      </w:pPr>
      <w:r w:rsidRPr="009E66FD">
        <w:rPr>
          <w:color w:val="F2F2F2" w:themeColor="background1" w:themeShade="F2"/>
        </w:rPr>
        <w:t>(3)</w:t>
      </w:r>
      <w:r w:rsidR="00CF02E4">
        <w:t xml:space="preserve"> </w:t>
      </w:r>
      <w:r w:rsidR="002D77D0">
        <w:t xml:space="preserve">哪一種家庭廢棄物可用來作為製造肥皂的主要原料？ ①食醋 ②果皮 ③回鍋油 ④熟廚餘 。 </w:t>
      </w:r>
    </w:p>
    <w:p w14:paraId="25F23689" w14:textId="17CC7989"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家戶大型垃圾應由誰負責處理？ ①行政院環境保護署 ②當地政府清潔隊 ③行政院 ④內政部 。 </w:t>
      </w:r>
    </w:p>
    <w:p w14:paraId="4D3FA8B0" w14:textId="45678A1A" w:rsidR="009B2177" w:rsidRDefault="009E66FD" w:rsidP="00A04E50">
      <w:pPr>
        <w:numPr>
          <w:ilvl w:val="0"/>
          <w:numId w:val="1"/>
        </w:numPr>
        <w:spacing w:beforeLines="50" w:before="120" w:afterLines="50" w:after="120"/>
        <w:ind w:right="15" w:hanging="554"/>
      </w:pPr>
      <w:r w:rsidRPr="009E66FD">
        <w:rPr>
          <w:color w:val="F2F2F2" w:themeColor="background1" w:themeShade="F2"/>
        </w:rPr>
        <w:t>(3)</w:t>
      </w:r>
      <w:r w:rsidR="00CF02E4">
        <w:t xml:space="preserve"> </w:t>
      </w:r>
      <w:r w:rsidR="002D77D0">
        <w:t xml:space="preserve">根據環保署資料顯示，世紀之毒「戴奧辛」主要透過何者方式進入人體？ ①透過觸摸 ②透過呼吸 ③透過飲食 ④透過雨水 。 </w:t>
      </w:r>
    </w:p>
    <w:p w14:paraId="46C9B926" w14:textId="39BA2393"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陳先生到</w:t>
      </w:r>
      <w:proofErr w:type="gramStart"/>
      <w:r w:rsidR="002D77D0">
        <w:t>機車行換機油</w:t>
      </w:r>
      <w:proofErr w:type="gramEnd"/>
      <w:r w:rsidR="002D77D0">
        <w:t xml:space="preserve">時，發現機車行老闆將廢機油直接倒入路旁的排水溝，請問這樣的行為是違反了 ①道路交通管理處罰條例 ②廢棄物清理法 ③職業安全衛生法 ④飲用水管理條例 。 </w:t>
      </w:r>
    </w:p>
    <w:p w14:paraId="43D0C391" w14:textId="011C4BB6"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proofErr w:type="gramStart"/>
      <w:r w:rsidR="002D77D0">
        <w:t>亂丟香菸蒂</w:t>
      </w:r>
      <w:proofErr w:type="gramEnd"/>
      <w:r w:rsidR="002D77D0">
        <w:t xml:space="preserve">，此行為已違反什麼規定？ ①廢棄物清理法 ②民法 ③刑法 ④ 毒性化學物質管理法 。 </w:t>
      </w:r>
    </w:p>
    <w:p w14:paraId="3AEB6692" w14:textId="1EF71727" w:rsidR="009B2177" w:rsidRDefault="009E66FD" w:rsidP="00A04E50">
      <w:pPr>
        <w:numPr>
          <w:ilvl w:val="0"/>
          <w:numId w:val="1"/>
        </w:numPr>
        <w:spacing w:beforeLines="50" w:before="120" w:afterLines="50" w:after="120"/>
        <w:ind w:right="15" w:hanging="554"/>
      </w:pPr>
      <w:r w:rsidRPr="009E66FD">
        <w:rPr>
          <w:color w:val="F2F2F2" w:themeColor="background1" w:themeShade="F2"/>
        </w:rPr>
        <w:t>(4)</w:t>
      </w:r>
      <w:r w:rsidR="00CF02E4">
        <w:t xml:space="preserve"> </w:t>
      </w:r>
      <w:r w:rsidR="002D77D0">
        <w:t xml:space="preserve">實施「垃圾費隨袋徵收」政策的好處為何：A.減少家戶垃圾費用支出 B.全民主動參與資源回收 C.有效垃圾減量？ ①AB ②AC ③BC ④ABC 。 </w:t>
      </w:r>
    </w:p>
    <w:p w14:paraId="44611EBB" w14:textId="113928F0"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2D77D0">
        <w:t xml:space="preserve"> 臺灣地狹人稠，垃圾處理一直是不易解決的問題，下列何種是較佳的因應對策？ ①垃圾分類資源回收 ②蓋焚化廠 ③運至國外處理 ④向海爭地掩埋。 </w:t>
      </w:r>
    </w:p>
    <w:p w14:paraId="5CE4C7DF" w14:textId="5B37C7C8"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臺灣嘉南沿海一帶發生的烏腳病可能為哪一種重金屬引起？ ①汞 ②砷 ③ 鉛 ④鎘 。 </w:t>
      </w:r>
    </w:p>
    <w:p w14:paraId="4FD48AFB" w14:textId="1500362A"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遛狗不清理狗的排泄物係違反哪一法規？ ①水污染防治法 ②廢棄物清理法 ③毒性化學物質管理法 ④空氣污染防制法 。 </w:t>
      </w:r>
    </w:p>
    <w:p w14:paraId="07B28E26" w14:textId="58C639D5" w:rsidR="009B2177" w:rsidRDefault="009E66FD" w:rsidP="00A04E50">
      <w:pPr>
        <w:numPr>
          <w:ilvl w:val="0"/>
          <w:numId w:val="1"/>
        </w:numPr>
        <w:spacing w:beforeLines="50" w:before="120" w:afterLines="50" w:after="120"/>
        <w:ind w:right="15" w:hanging="554"/>
      </w:pPr>
      <w:r w:rsidRPr="009E66FD">
        <w:rPr>
          <w:color w:val="F2F2F2" w:themeColor="background1" w:themeShade="F2"/>
        </w:rPr>
        <w:lastRenderedPageBreak/>
        <w:t>(3)</w:t>
      </w:r>
      <w:r w:rsidR="00CF02E4">
        <w:t xml:space="preserve"> </w:t>
      </w:r>
      <w:r w:rsidR="002D77D0">
        <w:t xml:space="preserve">酸雨對土壤可能造成的影響，下列何者正確？ ①土壤更肥沃 ②土壤液化 ③土壤中的重金屬釋出 ④土壤礦化 。 </w:t>
      </w:r>
    </w:p>
    <w:p w14:paraId="6803FDAD" w14:textId="5A88F571" w:rsidR="009B2177" w:rsidRDefault="009E66FD" w:rsidP="00A04E50">
      <w:pPr>
        <w:numPr>
          <w:ilvl w:val="0"/>
          <w:numId w:val="1"/>
        </w:numPr>
        <w:spacing w:beforeLines="50" w:before="120" w:afterLines="50" w:after="120"/>
        <w:ind w:right="15" w:hanging="554"/>
      </w:pPr>
      <w:r w:rsidRPr="009E66FD">
        <w:rPr>
          <w:color w:val="F2F2F2" w:themeColor="background1" w:themeShade="F2"/>
        </w:rPr>
        <w:t>(3)</w:t>
      </w:r>
      <w:r w:rsidR="00CF02E4">
        <w:t xml:space="preserve"> </w:t>
      </w:r>
      <w:r w:rsidR="002D77D0">
        <w:t xml:space="preserve">購買下列哪一種商品對環境比較友善？ ①用過即丟的商品 ②一次性的產品 ③材質可以回收的商品 ④過度包裝的商品 。 </w:t>
      </w:r>
    </w:p>
    <w:p w14:paraId="7C27C6B0" w14:textId="09C2DD3E" w:rsidR="009B2177" w:rsidRDefault="009E66FD" w:rsidP="00A04E50">
      <w:pPr>
        <w:numPr>
          <w:ilvl w:val="0"/>
          <w:numId w:val="1"/>
        </w:numPr>
        <w:spacing w:beforeLines="50" w:before="120" w:afterLines="50" w:after="120"/>
        <w:ind w:right="15" w:hanging="554"/>
      </w:pPr>
      <w:r w:rsidRPr="009E66FD">
        <w:rPr>
          <w:color w:val="F2F2F2" w:themeColor="background1" w:themeShade="F2"/>
        </w:rPr>
        <w:t>(4)</w:t>
      </w:r>
      <w:r w:rsidR="00CF02E4">
        <w:t xml:space="preserve"> </w:t>
      </w:r>
      <w:r w:rsidR="002D77D0">
        <w:t xml:space="preserve">醫療院所用過的棉球、紗布、針筒、針頭等感染性事業廢棄物屬於 ①一般事業廢棄物 ②資源回收物 ③一般廢棄物 ④有害事業廢棄物 。 </w:t>
      </w:r>
    </w:p>
    <w:p w14:paraId="1CFE3CE9" w14:textId="0773691C" w:rsidR="009B2177" w:rsidRDefault="009E66FD" w:rsidP="00A04E50">
      <w:pPr>
        <w:numPr>
          <w:ilvl w:val="0"/>
          <w:numId w:val="1"/>
        </w:numPr>
        <w:spacing w:beforeLines="50" w:before="120" w:afterLines="50" w:after="120"/>
        <w:ind w:right="15" w:hanging="554"/>
      </w:pPr>
      <w:r w:rsidRPr="009E66FD">
        <w:rPr>
          <w:color w:val="F2F2F2" w:themeColor="background1" w:themeShade="F2"/>
        </w:rPr>
        <w:t>(2)</w:t>
      </w:r>
      <w:r w:rsidR="00CF02E4">
        <w:t xml:space="preserve"> </w:t>
      </w:r>
      <w:r w:rsidR="002D77D0">
        <w:t xml:space="preserve">下列何項法規的立法目的為預防及減輕開發行為對環境造成不良影響，藉以達成環境保護之目的？ ①公害糾紛處理法 ②環境影響評估法 ③環境基本法 ④環境教育法 。 </w:t>
      </w:r>
    </w:p>
    <w:p w14:paraId="60736A91" w14:textId="2AA7668F" w:rsidR="009B2177" w:rsidRDefault="009E66FD" w:rsidP="00A04E50">
      <w:pPr>
        <w:numPr>
          <w:ilvl w:val="0"/>
          <w:numId w:val="1"/>
        </w:numPr>
        <w:spacing w:beforeLines="50" w:before="120" w:afterLines="50" w:after="120"/>
        <w:ind w:right="15" w:hanging="554"/>
      </w:pPr>
      <w:r w:rsidRPr="009E66FD">
        <w:rPr>
          <w:color w:val="F2F2F2" w:themeColor="background1" w:themeShade="F2"/>
        </w:rPr>
        <w:t>(4)</w:t>
      </w:r>
      <w:r w:rsidR="00CF02E4">
        <w:t xml:space="preserve"> </w:t>
      </w:r>
      <w:r w:rsidR="002D77D0">
        <w:t xml:space="preserve">下列何種開發行為若對環境有不良影響之虞者，應實施環境影響評估：A. 開發科學園區；B.新建捷運工程；C.採礦。 ①AB ②BC ③AC ④ABC 。 </w:t>
      </w:r>
    </w:p>
    <w:p w14:paraId="46CC3828" w14:textId="4CC1EAB8" w:rsidR="009B2177" w:rsidRDefault="009E66FD" w:rsidP="00A04E50">
      <w:pPr>
        <w:numPr>
          <w:ilvl w:val="0"/>
          <w:numId w:val="1"/>
        </w:numPr>
        <w:spacing w:beforeLines="50" w:before="120" w:afterLines="50" w:after="120"/>
        <w:ind w:right="15" w:hanging="554"/>
      </w:pPr>
      <w:r w:rsidRPr="009E66FD">
        <w:rPr>
          <w:color w:val="F2F2F2" w:themeColor="background1" w:themeShade="F2"/>
        </w:rPr>
        <w:t>(1)</w:t>
      </w:r>
      <w:r w:rsidR="00CF02E4">
        <w:t xml:space="preserve"> </w:t>
      </w:r>
      <w:r w:rsidR="002D77D0">
        <w:t>主管機關審查環境影響說明書或評估書，如認為已足以判斷未對環境有重大影響之虞，作成之審查結論可能為下列何者？ ①通過環境影響評估審查</w:t>
      </w:r>
      <w:r w:rsidR="00CF02E4">
        <w:t xml:space="preserve"> </w:t>
      </w:r>
      <w:r w:rsidR="002D77D0">
        <w:t xml:space="preserve">②應繼續進行第二階段環境影響評估 ③認定不應開發 ④補充修正資料再審 。 </w:t>
      </w:r>
    </w:p>
    <w:p w14:paraId="23933D8F" w14:textId="2A67E46E" w:rsidR="009B2177" w:rsidRDefault="009E66FD" w:rsidP="00A04E50">
      <w:pPr>
        <w:numPr>
          <w:ilvl w:val="0"/>
          <w:numId w:val="1"/>
        </w:numPr>
        <w:spacing w:beforeLines="50" w:before="120" w:afterLines="50" w:after="120"/>
        <w:ind w:right="15" w:hanging="554"/>
      </w:pPr>
      <w:r w:rsidRPr="009E66FD">
        <w:rPr>
          <w:color w:val="F2F2F2" w:themeColor="background1" w:themeShade="F2"/>
        </w:rPr>
        <w:t>(4)</w:t>
      </w:r>
      <w:r w:rsidR="002D77D0">
        <w:t xml:space="preserve"> 依環境影響評估法規定，對環境有重大影響之虞的開發行為應繼續進行第二階段環境影響評估，下列何者不是上述對環境有重大影響之虞或應進行第二階段環境影響評估的決定方式？ ①明訂開發行為及規模 ②環評委員會審查認定 ③自願進行 ④有民眾或團體抗爭 。 </w:t>
      </w:r>
    </w:p>
    <w:sectPr w:rsidR="009B2177">
      <w:footerReference w:type="even" r:id="rId11"/>
      <w:footerReference w:type="default" r:id="rId12"/>
      <w:footerReference w:type="first" r:id="rId13"/>
      <w:pgSz w:w="11910" w:h="16845"/>
      <w:pgMar w:top="919" w:right="1262" w:bottom="973" w:left="1202" w:header="720" w:footer="274"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10E898" w14:textId="77777777" w:rsidR="000879F4" w:rsidRDefault="000879F4">
      <w:pPr>
        <w:spacing w:after="0" w:line="240" w:lineRule="auto"/>
      </w:pPr>
      <w:r>
        <w:separator/>
      </w:r>
    </w:p>
  </w:endnote>
  <w:endnote w:type="continuationSeparator" w:id="0">
    <w:p w14:paraId="5836D50C" w14:textId="77777777" w:rsidR="000879F4" w:rsidRDefault="00087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10AA6C" w14:textId="2FC2C4FC" w:rsidR="009B2177" w:rsidRDefault="002D77D0">
    <w:pPr>
      <w:spacing w:after="0" w:line="259" w:lineRule="auto"/>
      <w:ind w:left="76" w:firstLine="0"/>
      <w:jc w:val="center"/>
    </w:pPr>
    <w:r>
      <w:rPr>
        <w:rFonts w:ascii="Arial" w:eastAsia="Arial" w:hAnsi="Arial" w:cs="Arial"/>
        <w:sz w:val="22"/>
      </w:rPr>
      <w:t xml:space="preserve">Page </w:t>
    </w:r>
    <w:r>
      <w:fldChar w:fldCharType="begin"/>
    </w:r>
    <w:r>
      <w:instrText xml:space="preserve"> PAGE   \* MERGEFORMAT </w:instrText>
    </w:r>
    <w:r>
      <w:fldChar w:fldCharType="separate"/>
    </w:r>
    <w:r w:rsidR="009E66FD" w:rsidRPr="009E66FD">
      <w:rPr>
        <w:rFonts w:ascii="Arial" w:eastAsia="Arial" w:hAnsi="Arial" w:cs="Arial"/>
        <w:noProof/>
        <w:sz w:val="22"/>
      </w:rPr>
      <w:t>2</w:t>
    </w:r>
    <w:r>
      <w:rPr>
        <w:rFonts w:ascii="Arial" w:eastAsia="Arial" w:hAnsi="Arial" w:cs="Arial"/>
        <w:sz w:val="22"/>
      </w:rPr>
      <w:fldChar w:fldCharType="end"/>
    </w:r>
    <w:r>
      <w:rPr>
        <w:rFonts w:ascii="Arial" w:eastAsia="Arial" w:hAnsi="Arial" w:cs="Arial"/>
        <w:sz w:val="22"/>
      </w:rPr>
      <w:t xml:space="preserve"> of </w:t>
    </w:r>
    <w:fldSimple w:instr=" NUMPAGES   \* MERGEFORMAT ">
      <w:r w:rsidR="009E66FD" w:rsidRPr="009E66FD">
        <w:rPr>
          <w:rFonts w:ascii="Arial" w:eastAsia="Arial" w:hAnsi="Arial" w:cs="Arial"/>
          <w:noProof/>
          <w:sz w:val="22"/>
        </w:rPr>
        <w:t>7</w:t>
      </w:r>
    </w:fldSimple>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C8A6BB" w14:textId="313A171E" w:rsidR="009B2177" w:rsidRDefault="002D77D0">
    <w:pPr>
      <w:spacing w:after="0" w:line="259" w:lineRule="auto"/>
      <w:ind w:left="76" w:firstLine="0"/>
      <w:jc w:val="center"/>
    </w:pPr>
    <w:r>
      <w:rPr>
        <w:rFonts w:ascii="Arial" w:eastAsia="Arial" w:hAnsi="Arial" w:cs="Arial"/>
        <w:sz w:val="22"/>
      </w:rPr>
      <w:t xml:space="preserve">Page </w:t>
    </w:r>
    <w:r>
      <w:fldChar w:fldCharType="begin"/>
    </w:r>
    <w:r>
      <w:instrText xml:space="preserve"> PAGE   \* MERGEFORMAT </w:instrText>
    </w:r>
    <w:r>
      <w:fldChar w:fldCharType="separate"/>
    </w:r>
    <w:r w:rsidR="009E66FD" w:rsidRPr="009E66FD">
      <w:rPr>
        <w:rFonts w:ascii="Arial" w:eastAsia="Arial" w:hAnsi="Arial" w:cs="Arial"/>
        <w:noProof/>
        <w:sz w:val="22"/>
      </w:rPr>
      <w:t>7</w:t>
    </w:r>
    <w:r>
      <w:rPr>
        <w:rFonts w:ascii="Arial" w:eastAsia="Arial" w:hAnsi="Arial" w:cs="Arial"/>
        <w:sz w:val="22"/>
      </w:rPr>
      <w:fldChar w:fldCharType="end"/>
    </w:r>
    <w:r>
      <w:rPr>
        <w:rFonts w:ascii="Arial" w:eastAsia="Arial" w:hAnsi="Arial" w:cs="Arial"/>
        <w:sz w:val="22"/>
      </w:rPr>
      <w:t xml:space="preserve"> of </w:t>
    </w:r>
    <w:fldSimple w:instr=" NUMPAGES   \* MERGEFORMAT ">
      <w:r w:rsidR="009E66FD" w:rsidRPr="009E66FD">
        <w:rPr>
          <w:rFonts w:ascii="Arial" w:eastAsia="Arial" w:hAnsi="Arial" w:cs="Arial"/>
          <w:noProof/>
          <w:sz w:val="22"/>
        </w:rPr>
        <w:t>7</w:t>
      </w:r>
    </w:fldSimple>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0DEF6F" w14:textId="3DE0A62F" w:rsidR="009B2177" w:rsidRDefault="002D77D0">
    <w:pPr>
      <w:spacing w:after="0" w:line="259" w:lineRule="auto"/>
      <w:ind w:left="76" w:firstLine="0"/>
      <w:jc w:val="center"/>
    </w:pPr>
    <w:r>
      <w:rPr>
        <w:rFonts w:ascii="Arial" w:eastAsia="Arial" w:hAnsi="Arial" w:cs="Arial"/>
        <w:sz w:val="22"/>
      </w:rPr>
      <w:t xml:space="preserve">Page </w:t>
    </w:r>
    <w:r>
      <w:fldChar w:fldCharType="begin"/>
    </w:r>
    <w:r>
      <w:instrText xml:space="preserve"> PAGE   \* MERGEFORMAT </w:instrText>
    </w:r>
    <w:r>
      <w:fldChar w:fldCharType="separate"/>
    </w:r>
    <w:r w:rsidR="009E66FD" w:rsidRPr="009E66FD">
      <w:rPr>
        <w:rFonts w:ascii="Arial" w:eastAsia="Arial" w:hAnsi="Arial" w:cs="Arial"/>
        <w:noProof/>
        <w:sz w:val="22"/>
      </w:rPr>
      <w:t>1</w:t>
    </w:r>
    <w:r>
      <w:rPr>
        <w:rFonts w:ascii="Arial" w:eastAsia="Arial" w:hAnsi="Arial" w:cs="Arial"/>
        <w:sz w:val="22"/>
      </w:rPr>
      <w:fldChar w:fldCharType="end"/>
    </w:r>
    <w:r>
      <w:rPr>
        <w:rFonts w:ascii="Arial" w:eastAsia="Arial" w:hAnsi="Arial" w:cs="Arial"/>
        <w:sz w:val="22"/>
      </w:rPr>
      <w:t xml:space="preserve"> of </w:t>
    </w:r>
    <w:fldSimple w:instr=" NUMPAGES   \* MERGEFORMAT ">
      <w:r w:rsidR="009E66FD" w:rsidRPr="009E66FD">
        <w:rPr>
          <w:rFonts w:ascii="Arial" w:eastAsia="Arial" w:hAnsi="Arial" w:cs="Arial"/>
          <w:noProof/>
          <w:sz w:val="22"/>
        </w:rPr>
        <w:t>7</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E3DB45" w14:textId="77777777" w:rsidR="000879F4" w:rsidRDefault="000879F4">
      <w:pPr>
        <w:spacing w:after="0" w:line="240" w:lineRule="auto"/>
      </w:pPr>
      <w:r>
        <w:separator/>
      </w:r>
    </w:p>
  </w:footnote>
  <w:footnote w:type="continuationSeparator" w:id="0">
    <w:p w14:paraId="199C078E" w14:textId="77777777" w:rsidR="000879F4" w:rsidRDefault="00087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6B54F8"/>
    <w:multiLevelType w:val="hybridMultilevel"/>
    <w:tmpl w:val="F4948A2C"/>
    <w:lvl w:ilvl="0" w:tplc="2E3037A4">
      <w:start w:val="1"/>
      <w:numFmt w:val="decimal"/>
      <w:lvlText w:val="%1."/>
      <w:lvlJc w:val="left"/>
      <w:pPr>
        <w:ind w:left="58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1" w:tplc="F1DAC826">
      <w:start w:val="1"/>
      <w:numFmt w:val="lowerLetter"/>
      <w:lvlText w:val="%2"/>
      <w:lvlJc w:val="left"/>
      <w:pPr>
        <w:ind w:left="1085"/>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2" w:tplc="E7184814">
      <w:start w:val="1"/>
      <w:numFmt w:val="lowerRoman"/>
      <w:lvlText w:val="%3"/>
      <w:lvlJc w:val="left"/>
      <w:pPr>
        <w:ind w:left="1805"/>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3" w:tplc="74C2BE28">
      <w:start w:val="1"/>
      <w:numFmt w:val="decimal"/>
      <w:lvlText w:val="%4"/>
      <w:lvlJc w:val="left"/>
      <w:pPr>
        <w:ind w:left="2525"/>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4" w:tplc="B908EEA8">
      <w:start w:val="1"/>
      <w:numFmt w:val="lowerLetter"/>
      <w:lvlText w:val="%5"/>
      <w:lvlJc w:val="left"/>
      <w:pPr>
        <w:ind w:left="3245"/>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5" w:tplc="32EABF3C">
      <w:start w:val="1"/>
      <w:numFmt w:val="lowerRoman"/>
      <w:lvlText w:val="%6"/>
      <w:lvlJc w:val="left"/>
      <w:pPr>
        <w:ind w:left="3965"/>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6" w:tplc="1AA8E424">
      <w:start w:val="1"/>
      <w:numFmt w:val="decimal"/>
      <w:lvlText w:val="%7"/>
      <w:lvlJc w:val="left"/>
      <w:pPr>
        <w:ind w:left="4685"/>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7" w:tplc="E16A54A6">
      <w:start w:val="1"/>
      <w:numFmt w:val="lowerLetter"/>
      <w:lvlText w:val="%8"/>
      <w:lvlJc w:val="left"/>
      <w:pPr>
        <w:ind w:left="5405"/>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8" w:tplc="F0D23F00">
      <w:start w:val="1"/>
      <w:numFmt w:val="lowerRoman"/>
      <w:lvlText w:val="%9"/>
      <w:lvlJc w:val="left"/>
      <w:pPr>
        <w:ind w:left="6125"/>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177"/>
    <w:rsid w:val="000879F4"/>
    <w:rsid w:val="00172593"/>
    <w:rsid w:val="002D77D0"/>
    <w:rsid w:val="00483792"/>
    <w:rsid w:val="006C1724"/>
    <w:rsid w:val="006F272A"/>
    <w:rsid w:val="007B6BA3"/>
    <w:rsid w:val="00994837"/>
    <w:rsid w:val="009B2177"/>
    <w:rsid w:val="009E66FD"/>
    <w:rsid w:val="00A04E50"/>
    <w:rsid w:val="00B93AE3"/>
    <w:rsid w:val="00CF02E4"/>
    <w:rsid w:val="00F574E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F668E"/>
  <w15:docId w15:val="{BC6CA155-1DDF-45FE-8407-060DC6D0D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69" w:line="271" w:lineRule="auto"/>
      <w:ind w:left="1047" w:hanging="987"/>
      <w:jc w:val="both"/>
    </w:pPr>
    <w:rPr>
      <w:rFonts w:ascii="細明體" w:eastAsia="細明體" w:hAnsi="細明體" w:cs="細明體"/>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994837"/>
    <w:rPr>
      <w:sz w:val="18"/>
      <w:szCs w:val="18"/>
    </w:rPr>
  </w:style>
  <w:style w:type="paragraph" w:styleId="a4">
    <w:name w:val="annotation text"/>
    <w:basedOn w:val="a"/>
    <w:link w:val="a5"/>
    <w:uiPriority w:val="99"/>
    <w:semiHidden/>
    <w:unhideWhenUsed/>
    <w:rsid w:val="00994837"/>
    <w:pPr>
      <w:jc w:val="left"/>
    </w:pPr>
  </w:style>
  <w:style w:type="character" w:customStyle="1" w:styleId="a5">
    <w:name w:val="註解文字 字元"/>
    <w:basedOn w:val="a0"/>
    <w:link w:val="a4"/>
    <w:uiPriority w:val="99"/>
    <w:semiHidden/>
    <w:rsid w:val="00994837"/>
    <w:rPr>
      <w:rFonts w:ascii="細明體" w:eastAsia="細明體" w:hAnsi="細明體" w:cs="細明體"/>
      <w:color w:val="000000"/>
    </w:rPr>
  </w:style>
  <w:style w:type="paragraph" w:styleId="a6">
    <w:name w:val="annotation subject"/>
    <w:basedOn w:val="a4"/>
    <w:next w:val="a4"/>
    <w:link w:val="a7"/>
    <w:uiPriority w:val="99"/>
    <w:semiHidden/>
    <w:unhideWhenUsed/>
    <w:rsid w:val="00994837"/>
    <w:rPr>
      <w:b/>
      <w:bCs/>
    </w:rPr>
  </w:style>
  <w:style w:type="character" w:customStyle="1" w:styleId="a7">
    <w:name w:val="註解主旨 字元"/>
    <w:basedOn w:val="a5"/>
    <w:link w:val="a6"/>
    <w:uiPriority w:val="99"/>
    <w:semiHidden/>
    <w:rsid w:val="00994837"/>
    <w:rPr>
      <w:rFonts w:ascii="細明體" w:eastAsia="細明體" w:hAnsi="細明體" w:cs="細明體"/>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1091</Words>
  <Characters>6221</Characters>
  <Application>Microsoft Office Word</Application>
  <DocSecurity>0</DocSecurity>
  <Lines>51</Lines>
  <Paragraphs>14</Paragraphs>
  <ScaleCrop>false</ScaleCrop>
  <Company/>
  <LinksUpToDate>false</LinksUpToDate>
  <CharactersWithSpaces>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10</cp:revision>
  <dcterms:created xsi:type="dcterms:W3CDTF">2022-01-18T04:44:00Z</dcterms:created>
  <dcterms:modified xsi:type="dcterms:W3CDTF">2026-08-19T07:40:00Z</dcterms:modified>
</cp:coreProperties>
</file>