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3xxw0smmz4p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Phần 1: HTML cơ bản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trang giới thiệu bản thân</w:t>
        <w:br w:type="textWrapping"/>
      </w:r>
      <w:r w:rsidDel="00000000" w:rsidR="00000000" w:rsidRPr="00000000">
        <w:rPr>
          <w:rtl w:val="0"/>
        </w:rPr>
        <w:t xml:space="preserve"> Gồm: họ tên, ngày sinh, ảnh đại diện, sở thích, mô tả ngắn.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danh sách các môn học yêu thích</w:t>
        <w:br w:type="textWrapping"/>
      </w:r>
      <w:r w:rsidDel="00000000" w:rsidR="00000000" w:rsidRPr="00000000">
        <w:rPr>
          <w:rtl w:val="0"/>
        </w:rPr>
        <w:t xml:space="preserve"> Sử dụng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bảng thời khoá biểu</w:t>
        <w:br w:type="textWrapping"/>
      </w:r>
      <w:r w:rsidDel="00000000" w:rsidR="00000000" w:rsidRPr="00000000">
        <w:rPr>
          <w:rtl w:val="0"/>
        </w:rPr>
        <w:t xml:space="preserve"> Dùng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, có các cột: Thứ, Môn học, Giờ học, Phòng học.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form đăng ký thông tin cá nhân</w:t>
        <w:br w:type="textWrapping"/>
      </w:r>
      <w:r w:rsidDel="00000000" w:rsidR="00000000" w:rsidRPr="00000000">
        <w:rPr>
          <w:rtl w:val="0"/>
        </w:rPr>
        <w:t xml:space="preserve"> Gồm: tên, email, số điện thoại, giới tính, nút gửi.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liên kết điều hướng đến các trang khác nhau</w:t>
        <w:br w:type="textWrapping"/>
      </w:r>
      <w:r w:rsidDel="00000000" w:rsidR="00000000" w:rsidRPr="00000000">
        <w:rPr>
          <w:rtl w:val="0"/>
        </w:rPr>
        <w:t xml:space="preserve"> Sử dụng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với các thuộc tính target, href.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ehe9edxi5ga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Phần 2: Làm việc với hình ảnh &amp; media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Hiển thị ảnh đại diện và mô tả ảnh</w:t>
        <w:br w:type="textWrapping"/>
      </w:r>
      <w:r w:rsidDel="00000000" w:rsidR="00000000" w:rsidRPr="00000000">
        <w:rPr>
          <w:rtl w:val="0"/>
        </w:rPr>
        <w:t xml:space="preserve"> 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kết hợp với thẻ mô tả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thư viện ảnh đơn giản</w:t>
        <w:br w:type="textWrapping"/>
      </w:r>
      <w:r w:rsidDel="00000000" w:rsidR="00000000" w:rsidRPr="00000000">
        <w:rPr>
          <w:rtl w:val="0"/>
        </w:rPr>
        <w:t xml:space="preserve"> Hiển thị 4–6 ảnh trong một hàng hoặc lưới.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video YouTube vào trang web</w:t>
        <w:br w:type="textWrapping"/>
      </w:r>
      <w:r w:rsidDel="00000000" w:rsidR="00000000" w:rsidRPr="00000000">
        <w:rPr>
          <w:rtl w:val="0"/>
        </w:rPr>
        <w:t xml:space="preserve"> Sử dụng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&lt;iframe&gt;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một file audio mp3 vào trang</w:t>
        <w:br w:type="textWrapping"/>
      </w:r>
      <w:r w:rsidDel="00000000" w:rsidR="00000000" w:rsidRPr="00000000">
        <w:rPr>
          <w:rtl w:val="0"/>
        </w:rPr>
        <w:t xml:space="preserve"> Dùng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 với controls.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trang portfolio cá nhân</w:t>
        <w:br w:type="textWrapping"/>
      </w:r>
      <w:r w:rsidDel="00000000" w:rsidR="00000000" w:rsidRPr="00000000">
        <w:rPr>
          <w:rtl w:val="0"/>
        </w:rPr>
        <w:t xml:space="preserve"> Bao gồm ảnh, mô tả dự án, link GitHub/LinkedIn.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89gjko78cnr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Phần 3: Biểu mẫu nâng cao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đăng nhập</w:t>
        <w:br w:type="textWrapping"/>
      </w:r>
      <w:r w:rsidDel="00000000" w:rsidR="00000000" w:rsidRPr="00000000">
        <w:rPr>
          <w:rtl w:val="0"/>
        </w:rPr>
        <w:t xml:space="preserve"> Gồm: username, password, nút đăng nhập.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khảo sát ý kiến người dùng</w:t>
        <w:br w:type="textWrapping"/>
      </w:r>
      <w:r w:rsidDel="00000000" w:rsidR="00000000" w:rsidRPr="00000000">
        <w:rPr>
          <w:rtl w:val="0"/>
        </w:rPr>
        <w:t xml:space="preserve"> Sử dụng radio, checkbox, textarea, select.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đặt bàn quán ăn</w:t>
        <w:br w:type="textWrapping"/>
      </w:r>
      <w:r w:rsidDel="00000000" w:rsidR="00000000" w:rsidRPr="00000000">
        <w:rPr>
          <w:rtl w:val="0"/>
        </w:rPr>
        <w:t xml:space="preserve"> Nhập tên, số người, ngày giờ, yêu cầu đặc biệt.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gửi phản hồi khách hàng</w:t>
        <w:br w:type="textWrapping"/>
      </w:r>
      <w:r w:rsidDel="00000000" w:rsidR="00000000" w:rsidRPr="00000000">
        <w:rPr>
          <w:rtl w:val="0"/>
        </w:rPr>
        <w:t xml:space="preserve"> Kèm đánh giá sao (1–5), ý kiến, email.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thanh toán đơn hàng</w:t>
        <w:br w:type="textWrapping"/>
      </w:r>
      <w:r w:rsidDel="00000000" w:rsidR="00000000" w:rsidRPr="00000000">
        <w:rPr>
          <w:rtl w:val="0"/>
        </w:rPr>
        <w:t xml:space="preserve"> Gồm thông tin cá nhân, địa chỉ, hình thức thanh toán.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8n46w4y2m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Phần 4: Dự án nhỏ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bán hàng sản phẩm điện thoại</w:t>
        <w:br w:type="textWrapping"/>
      </w:r>
      <w:r w:rsidDel="00000000" w:rsidR="00000000" w:rsidRPr="00000000">
        <w:rPr>
          <w:rtl w:val="0"/>
        </w:rPr>
        <w:t xml:space="preserve"> Hiển thị danh sách sản phẩm, giá, nút mua.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thông tin du lịch một địa danh</w:t>
        <w:br w:type="textWrapping"/>
      </w:r>
      <w:r w:rsidDel="00000000" w:rsidR="00000000" w:rsidRPr="00000000">
        <w:rPr>
          <w:rtl w:val="0"/>
        </w:rPr>
        <w:t xml:space="preserve"> Có tiêu đề, ảnh, mô tả, bản đồ (dùng iframe Google Map).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tin tức đơn giản</w:t>
        <w:br w:type="textWrapping"/>
      </w:r>
      <w:r w:rsidDel="00000000" w:rsidR="00000000" w:rsidRPr="00000000">
        <w:rPr>
          <w:rtl w:val="0"/>
        </w:rPr>
        <w:t xml:space="preserve"> Hiển thị tiêu đề bài viết, ảnh, nội dung ngắn, nút “Đọc tiếp”.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lịch sự kiện</w:t>
        <w:br w:type="textWrapping"/>
      </w:r>
      <w:r w:rsidDel="00000000" w:rsidR="00000000" w:rsidRPr="00000000">
        <w:rPr>
          <w:rtl w:val="0"/>
        </w:rPr>
        <w:t xml:space="preserve"> Dùng bảng hoặc danh sách để thể hiện các sự kiện sắp tới.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CV cá nhân bằng HTML</w:t>
        <w:br w:type="textWrapping"/>
      </w:r>
      <w:r w:rsidDel="00000000" w:rsidR="00000000" w:rsidRPr="00000000">
        <w:rPr>
          <w:rtl w:val="0"/>
        </w:rPr>
        <w:t xml:space="preserve"> Gồm các phần: Thông tin cá nhân, Kỹ năng, Kinh nghiệm, Học vấn.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