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E25" w:rsidRDefault="00AB1E25" w:rsidP="00AB1E25">
      <w:pPr>
        <w:pStyle w:val="Ttulo1"/>
        <w:spacing w:before="0"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>RELATÓRIO TÉCNICO – AULA 02 – Leonardo Rodrigues Vieira</w:t>
      </w:r>
    </w:p>
    <w:p w:rsidR="00AB1E25" w:rsidRPr="00AB1E25" w:rsidRDefault="00AB1E25" w:rsidP="00AB1E25">
      <w:bookmarkStart w:id="0" w:name="_GoBack"/>
      <w:bookmarkEnd w:id="0"/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1.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Introdução</w:t>
      </w:r>
      <w:proofErr w:type="spellEnd"/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 integração vertical e horizontal representa um dos pilares fundamentais da indústria moderna, especialmente em um cenário marcado pela digitalização dos processos produtivos, aumento da competitividade global e necessidade crescente de decisões estratégicas baseadas em dados confiáveis. A transformação digital tem exigido das organizações industriais uma postura mais sistêmica, na qual processos, tecnologias e pessoas estejam alinhados para garantir eficiência operacional e sustentabilidade no longo prazo.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 xml:space="preserve">Este relatório apresenta um estudo de caso simulado da empresa </w:t>
      </w:r>
      <w:proofErr w:type="spellStart"/>
      <w:r w:rsidRPr="00AB1E25">
        <w:rPr>
          <w:rFonts w:ascii="Arial" w:hAnsi="Arial" w:cs="Arial"/>
        </w:rPr>
        <w:t>MetalTech</w:t>
      </w:r>
      <w:proofErr w:type="spellEnd"/>
      <w:r w:rsidRPr="00AB1E25">
        <w:rPr>
          <w:rFonts w:ascii="Arial" w:hAnsi="Arial" w:cs="Arial"/>
        </w:rPr>
        <w:t xml:space="preserve"> Brasil S.A., do setor </w:t>
      </w:r>
      <w:proofErr w:type="spellStart"/>
      <w:r w:rsidRPr="00AB1E25">
        <w:rPr>
          <w:rFonts w:ascii="Arial" w:hAnsi="Arial" w:cs="Arial"/>
        </w:rPr>
        <w:t>metalmecânico</w:t>
      </w:r>
      <w:proofErr w:type="spellEnd"/>
      <w:r w:rsidRPr="00AB1E25">
        <w:rPr>
          <w:rFonts w:ascii="Arial" w:hAnsi="Arial" w:cs="Arial"/>
        </w:rPr>
        <w:t>, demonstrando como a integração entre níveis hierárquicos e processos ao longo da cadeia de valor pode favorecer o desempenho organizacional. O objetivo é evidenciar como a aplicação estruturada dos conceitos de integração vertical e horizontal pode gerar impactos positivos na produtividade, na coordenação organizacional e no posicionamento estratégico da empresa no mercado.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2.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Contextualização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da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Empresa</w:t>
      </w:r>
      <w:proofErr w:type="spellEnd"/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 xml:space="preserve">A </w:t>
      </w:r>
      <w:proofErr w:type="spellStart"/>
      <w:r w:rsidRPr="00AB1E25">
        <w:rPr>
          <w:rFonts w:ascii="Arial" w:hAnsi="Arial" w:cs="Arial"/>
        </w:rPr>
        <w:t>MetalTech</w:t>
      </w:r>
      <w:proofErr w:type="spellEnd"/>
      <w:r w:rsidRPr="00AB1E25">
        <w:rPr>
          <w:rFonts w:ascii="Arial" w:hAnsi="Arial" w:cs="Arial"/>
        </w:rPr>
        <w:t xml:space="preserve"> Brasil S.A. é uma empresa fictícia especializada na fabricação de componentes metálicos para o setor automotivo, atendendo montadoras nacionais e multinacionais. A organização possui duas unidades produtivas localizadas em diferentes estados brasileiros, operando com processos de usinagem, soldagem e montagem industrial.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Antes da implementação da estratégia de integração, a empresa operava com sistemas isolados, baixa interoperabilidade entre plataformas tecnológicas e pouca comunicação estruturada entre setores. Essa fragmentação resultava em retrabalho frequente, atrasos no fluxo de informações, falhas no planejamento da produção e dificuldade na consolidação de indicadores estratégicos. A ausência de integração também limitava a visibilidade gerencial sobre o desempenho operacional em tempo real, comprometendo a agilidade na tomada de decisão.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3.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Planejamento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Estratégico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–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Integração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Vertical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 xml:space="preserve">A integração vertical foi estruturada conectando o chão de fábrica aos sistemas corporativos, promovendo uma articulação eficiente entre os diferentes níveis hierárquicos da organização. Sensores industriais e </w:t>
      </w:r>
      <w:proofErr w:type="spellStart"/>
      <w:r w:rsidRPr="00AB1E25">
        <w:rPr>
          <w:rFonts w:ascii="Arial" w:hAnsi="Arial" w:cs="Arial"/>
        </w:rPr>
        <w:t>CLPs</w:t>
      </w:r>
      <w:proofErr w:type="spellEnd"/>
      <w:r w:rsidRPr="00AB1E25">
        <w:rPr>
          <w:rFonts w:ascii="Arial" w:hAnsi="Arial" w:cs="Arial"/>
        </w:rPr>
        <w:t xml:space="preserve"> passaram a coletar dados automaticamente das máquinas e enviá-los para sistemas de supervisão, como SCADA e MES, responsáveis pelo monitoramento e controle da produção.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Esses sistemas foram integrados ao ERP corporativo, permitindo que informações operacionais fossem compartilhadas com os setores administrativo, financeiro e estratégico. Essa arquitetura possibilitou monitoramento em tempo real, redução de atrasos informacionais, maior confiabilidade dos dados e alinhamento mais preciso entre produção e planejamento estratégico.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Entre os principais benefícios observados destacam-se: melhoria no planejamento e controle da produção (PCP), redução de desperdícios, aumento da rastreabilidade dos processos industriais e maior controle sobre custos operacionais. A integração vertical também contribuiu para a criação de uma cultura organizacional orientada por dados, fortalecendo a governança e a transparência das informações.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4.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Planejamento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Estratégico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–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Integração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Horizontal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 integração horizontal foi planejada com o objetivo de conectar os diferentes processos e áreas que atuam no mesmo nível da cadeia de valor. A empresa promoveu a integração entre produção, logística, qualidade, fornecedores e clientes por meio de plataformas digitais integradas, eliminando silos organizacionais que anteriormente dificultavam a cooperação entre departamentos.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 adoção de sistemas de troca eletrônica de dados (EDI) e dashboards compartilhados permitiu maior sincronização entre a demanda do mercado e a capacidade produtiva interna. A comunicação em tempo real entre setores reduziu inconsistências no planejamento e melhorou a previsibilidade das operações.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lastRenderedPageBreak/>
        <w:t>Como resultado, houve redução significativa de estoques intermediários, maior eficiência na gestão da cadeia de suprimentos, diminuição de conflitos entre áreas e aumento da agilidade na resposta às demandas dos clientes. A integração horizontal fortaleceu a coordenação organizacional e ampliou a competitividade da empresa no setor industrial.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5.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Integração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com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Sistemas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Corporativos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e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Tecnologia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da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Informação</w:t>
      </w:r>
      <w:proofErr w:type="spellEnd"/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 consolidação do processo de integração demandou participação estratégica da área de Tecnologia da Informação, que assumiu papel central na definição da arquitetura tecnológica e na sustentação dos sistemas corporativos. O ERP passou a concentrar informações financeiras, produtivas e logísticas em uma única plataforma integrada, garantindo padronização de dados, maior confiabilidade das informações e suporte consistente ao planejamento estratégico.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Paralelamente, o sistema MES atuou como elo entre o chão de fábrica e os sistemas administrativos, assegurando que os dados operacionais fossem transmitidos em tempo real para os níveis gerenciais. A integração com infraestrutura em nuvem ampliou a escalabilidade das soluções tecnológicas, fortaleceu os mecanismos de segurança da informação e proporcionou maior flexibilidade para expansão futura da empresa.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 TI deixou de exercer apenas função operacional e passou a atuar como elemento estratégico, contribuindo diretamente para a inovação, otimização de processos e sustentação da transformação digital.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6.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Uso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de Dados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Industriais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e Business Intelligence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 xml:space="preserve">Com os sistemas plenamente integrados, a empresa passou a utilizar ferramentas de Business </w:t>
      </w:r>
      <w:proofErr w:type="spellStart"/>
      <w:r w:rsidRPr="00AB1E25">
        <w:rPr>
          <w:rFonts w:ascii="Arial" w:hAnsi="Arial" w:cs="Arial"/>
        </w:rPr>
        <w:t>Intelligence</w:t>
      </w:r>
      <w:proofErr w:type="spellEnd"/>
      <w:r w:rsidRPr="00AB1E25">
        <w:rPr>
          <w:rFonts w:ascii="Arial" w:hAnsi="Arial" w:cs="Arial"/>
        </w:rPr>
        <w:t xml:space="preserve"> para análise estruturada de indicadores estratégicos, como OEE, lead time, taxa de retrabalho, eficiência logística e custos operacionais. A consolidação dessas informações em painéis gerenciais permitiu visualização clara do desempenho organizacional.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lastRenderedPageBreak/>
        <w:t>A transformação de dados brutos em informações acionáveis fortaleceu a cultura de melhoria contínua e possibilitou análises preditivas, antecipando falhas e gargalos produtivos. O uso estratégico dos dados ampliou a capacidade da empresa de tomar decisões rápidas e fundamentadas, reduzindo riscos e aumentando a assertividade das ações gerenciais.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7.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Desafios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Enfrentados</w:t>
      </w:r>
      <w:proofErr w:type="spellEnd"/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Durante a implementação foram identificados desafios técnicos relevantes, como compatibilidade entre sistemas legados e novas tecnologias, necessidade de padronização de dados e adequação da infraestrutura de rede industrial. A segurança da informação também se tornou prioridade, exigindo políticas claras de governança e controle de acesso.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No âmbito organizacional, houve resistência à mudança por parte de colaboradores acostumados a processos tradicionais. Para superar esse obstáculo, foram realizados treinamentos, programas de capacitação e ações de gestão da mudança, visando promover engajamento e alinhamento cultural com a nova estratégia integrada.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t xml:space="preserve">8.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Resultados</w:t>
      </w:r>
      <w:proofErr w:type="spellEnd"/>
      <w:r w:rsidRPr="00AB1E25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Obtidos</w:t>
      </w:r>
      <w:proofErr w:type="spellEnd"/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Após a implementação das estratégias de integração vertical e horizontal, a empresa registrou redução significativa nos custos operacionais, aumento da produtividade industrial e melhoria no tempo de resposta ao cliente. Houve também aprimoramento na qualidade dos produtos e maior controle sobre indicadores de desempenho.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 xml:space="preserve">A organização passou a operar com maior previsibilidade, transparência e alinhamento estratégico entre áreas. A integração proporcionou visão sistêmica do negócio, fortalecendo o posicionamento competitivo da </w:t>
      </w:r>
      <w:proofErr w:type="spellStart"/>
      <w:r w:rsidRPr="00AB1E25">
        <w:rPr>
          <w:rFonts w:ascii="Arial" w:hAnsi="Arial" w:cs="Arial"/>
        </w:rPr>
        <w:t>MetalTech</w:t>
      </w:r>
      <w:proofErr w:type="spellEnd"/>
      <w:r w:rsidRPr="00AB1E25">
        <w:rPr>
          <w:rFonts w:ascii="Arial" w:hAnsi="Arial" w:cs="Arial"/>
        </w:rPr>
        <w:t xml:space="preserve"> Brasil S.A. no mercado industrial.</w:t>
      </w:r>
    </w:p>
    <w:p w:rsidR="00AB1E25" w:rsidRPr="00AB1E25" w:rsidRDefault="00AB1E25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="00AB1E25" w:rsidRPr="00AB1E25" w:rsidRDefault="00AB1E25" w:rsidP="00AB1E25">
      <w:pPr>
        <w:pStyle w:val="Ttulo2"/>
        <w:spacing w:before="0" w:line="360" w:lineRule="auto"/>
        <w:ind w:firstLine="720"/>
        <w:jc w:val="both"/>
        <w:rPr>
          <w:rFonts w:ascii="Arial" w:hAnsi="Arial" w:cs="Arial"/>
          <w:color w:val="auto"/>
          <w:sz w:val="24"/>
          <w:szCs w:val="24"/>
        </w:rPr>
      </w:pPr>
      <w:r w:rsidRPr="00AB1E25">
        <w:rPr>
          <w:rFonts w:ascii="Arial" w:hAnsi="Arial" w:cs="Arial"/>
          <w:color w:val="auto"/>
          <w:sz w:val="24"/>
          <w:szCs w:val="24"/>
        </w:rPr>
        <w:lastRenderedPageBreak/>
        <w:t xml:space="preserve">9. </w:t>
      </w:r>
      <w:proofErr w:type="spellStart"/>
      <w:r w:rsidRPr="00AB1E25">
        <w:rPr>
          <w:rFonts w:ascii="Arial" w:hAnsi="Arial" w:cs="Arial"/>
          <w:color w:val="auto"/>
          <w:sz w:val="24"/>
          <w:szCs w:val="24"/>
        </w:rPr>
        <w:t>Conclusão</w:t>
      </w:r>
      <w:proofErr w:type="spellEnd"/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 xml:space="preserve">A integração vertical e horizontal demonstrou ser um elemento essencial para a competitividade industrial e para a consolidação de uma gestão orientada por dados. Ao conectar níveis hierárquicos e processos ao longo da cadeia de valor, a </w:t>
      </w:r>
      <w:proofErr w:type="spellStart"/>
      <w:r w:rsidRPr="00AB1E25">
        <w:rPr>
          <w:rFonts w:ascii="Arial" w:hAnsi="Arial" w:cs="Arial"/>
        </w:rPr>
        <w:t>MetalTech</w:t>
      </w:r>
      <w:proofErr w:type="spellEnd"/>
      <w:r w:rsidRPr="00AB1E25">
        <w:rPr>
          <w:rFonts w:ascii="Arial" w:hAnsi="Arial" w:cs="Arial"/>
        </w:rPr>
        <w:t xml:space="preserve"> Brasil S.A. fortaleceu sua eficiência operacional, capacidade analítica e posicionamento estratégico.</w:t>
      </w:r>
    </w:p>
    <w:p w:rsidR="00AB1E25" w:rsidRPr="00AB1E25" w:rsidRDefault="00AB1E25" w:rsidP="00AB1E25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ascii="Arial" w:hAnsi="Arial" w:cs="Arial"/>
        </w:rPr>
      </w:pPr>
      <w:r w:rsidRPr="00AB1E25">
        <w:rPr>
          <w:rFonts w:ascii="Arial" w:hAnsi="Arial" w:cs="Arial"/>
        </w:rPr>
        <w:t>Conclui-se que a integração de sistemas vai além de uma solução tecnológica, configurando-se como decisão organizacional estratégica que sustenta a transformação digital e garante maior adaptabilidade frente às exigências do mercado industrial contemporâneo.</w:t>
      </w:r>
    </w:p>
    <w:p w:rsidR="00CE4373" w:rsidRPr="00AB1E25" w:rsidRDefault="00CE4373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:rsidR="00234A0C" w:rsidRPr="00AB1E25" w:rsidRDefault="00234A0C" w:rsidP="00AB1E25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sectPr w:rsidR="00234A0C" w:rsidRPr="00AB1E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34A0C"/>
    <w:rsid w:val="0029639D"/>
    <w:rsid w:val="00326F90"/>
    <w:rsid w:val="009A6544"/>
    <w:rsid w:val="00AA1D8D"/>
    <w:rsid w:val="00AB1E25"/>
    <w:rsid w:val="00B47730"/>
    <w:rsid w:val="00CB0664"/>
    <w:rsid w:val="00CE43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F95405"/>
  <w14:defaultImageDpi w14:val="300"/>
  <w15:docId w15:val="{E6324EE6-3CA6-4AC7-9CB9-E9B1805F6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AB1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909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39CEB31-00C4-4A20-8213-A790309B6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1258</Words>
  <Characters>6799</Characters>
  <Application>Microsoft Office Word</Application>
  <DocSecurity>0</DocSecurity>
  <Lines>56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Rodrigues</cp:lastModifiedBy>
  <cp:revision>2</cp:revision>
  <dcterms:created xsi:type="dcterms:W3CDTF">2026-02-13T23:50:00Z</dcterms:created>
  <dcterms:modified xsi:type="dcterms:W3CDTF">2026-02-13T23:50:00Z</dcterms:modified>
  <cp:category/>
</cp:coreProperties>
</file>