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E40" w:rsidRDefault="00310DCE">
      <w:pPr>
        <w:pStyle w:val="Ttulo1"/>
        <w:ind w:left="10" w:right="-2783"/>
      </w:pPr>
      <w:r>
        <w:rPr>
          <w:noProof/>
          <w:lang w:val="es-EC" w:eastAsia="es-EC"/>
        </w:rPr>
        <w:drawing>
          <wp:anchor distT="0" distB="0" distL="114300" distR="114300" simplePos="0" relativeHeight="251658240" behindDoc="0" locked="0" layoutInCell="1" allowOverlap="0">
            <wp:simplePos x="0" y="0"/>
            <wp:positionH relativeFrom="column">
              <wp:posOffset>5151119</wp:posOffset>
            </wp:positionH>
            <wp:positionV relativeFrom="paragraph">
              <wp:posOffset>-339241</wp:posOffset>
            </wp:positionV>
            <wp:extent cx="1045464" cy="917448"/>
            <wp:effectExtent l="0" t="0" r="0" b="0"/>
            <wp:wrapSquare wrapText="bothSides"/>
            <wp:docPr id="2407" name="Picture 2407"/>
            <wp:cNvGraphicFramePr/>
            <a:graphic xmlns:a="http://schemas.openxmlformats.org/drawingml/2006/main">
              <a:graphicData uri="http://schemas.openxmlformats.org/drawingml/2006/picture">
                <pic:pic xmlns:pic="http://schemas.openxmlformats.org/drawingml/2006/picture">
                  <pic:nvPicPr>
                    <pic:cNvPr id="2407" name="Picture 2407"/>
                    <pic:cNvPicPr/>
                  </pic:nvPicPr>
                  <pic:blipFill>
                    <a:blip r:embed="rId7"/>
                    <a:stretch>
                      <a:fillRect/>
                    </a:stretch>
                  </pic:blipFill>
                  <pic:spPr>
                    <a:xfrm>
                      <a:off x="0" y="0"/>
                      <a:ext cx="1045464" cy="917448"/>
                    </a:xfrm>
                    <a:prstGeom prst="rect">
                      <a:avLst/>
                    </a:prstGeom>
                  </pic:spPr>
                </pic:pic>
              </a:graphicData>
            </a:graphic>
          </wp:anchor>
        </w:drawing>
      </w:r>
      <w:r>
        <w:rPr>
          <w:noProof/>
          <w:lang w:val="es-EC" w:eastAsia="es-EC"/>
        </w:rPr>
        <w:drawing>
          <wp:anchor distT="0" distB="0" distL="114300" distR="114300" simplePos="0" relativeHeight="251659264" behindDoc="0" locked="0" layoutInCell="1" allowOverlap="0">
            <wp:simplePos x="0" y="0"/>
            <wp:positionH relativeFrom="column">
              <wp:posOffset>-13971</wp:posOffset>
            </wp:positionH>
            <wp:positionV relativeFrom="paragraph">
              <wp:posOffset>-250979</wp:posOffset>
            </wp:positionV>
            <wp:extent cx="819150" cy="90297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819150" cy="902970"/>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 xml:space="preserve">OJA                   </w:t>
      </w:r>
      <w:r>
        <w:rPr>
          <w:sz w:val="32"/>
        </w:rPr>
        <w:t xml:space="preserve"> </w:t>
      </w:r>
    </w:p>
    <w:p w:rsidR="00963E40" w:rsidRDefault="00310DCE">
      <w:pPr>
        <w:spacing w:after="0" w:line="259" w:lineRule="auto"/>
        <w:ind w:left="1442" w:firstLine="0"/>
      </w:pPr>
      <w:r>
        <w:rPr>
          <w:b/>
          <w:sz w:val="32"/>
        </w:rPr>
        <w:t xml:space="preserve"> </w:t>
      </w:r>
    </w:p>
    <w:p w:rsidR="00963E40" w:rsidRDefault="00310DCE">
      <w:pPr>
        <w:spacing w:after="4" w:line="259" w:lineRule="auto"/>
        <w:ind w:left="10" w:right="205"/>
        <w:jc w:val="center"/>
      </w:pPr>
      <w:r>
        <w:rPr>
          <w:rFonts w:ascii="Arial" w:eastAsia="Arial" w:hAnsi="Arial" w:cs="Arial"/>
          <w:b/>
          <w:sz w:val="20"/>
        </w:rPr>
        <w:t xml:space="preserve">PERIODO ACADÉMICO: OCTUBRE 2019 – MARZO 2020 </w:t>
      </w:r>
    </w:p>
    <w:p w:rsidR="00963E40" w:rsidRDefault="00310DCE">
      <w:pPr>
        <w:spacing w:after="4" w:line="259" w:lineRule="auto"/>
        <w:ind w:left="512" w:right="-502"/>
        <w:jc w:val="center"/>
      </w:pPr>
      <w:r>
        <w:rPr>
          <w:rFonts w:ascii="Arial" w:eastAsia="Arial" w:hAnsi="Arial" w:cs="Arial"/>
          <w:b/>
          <w:sz w:val="20"/>
        </w:rPr>
        <w:t xml:space="preserve">PRACTICA # 3 </w:t>
      </w:r>
    </w:p>
    <w:p w:rsidR="00963E40" w:rsidRDefault="00310DCE">
      <w:pPr>
        <w:spacing w:after="4" w:line="259" w:lineRule="auto"/>
        <w:ind w:left="512" w:right="141"/>
        <w:jc w:val="center"/>
      </w:pPr>
      <w:r>
        <w:rPr>
          <w:rFonts w:ascii="Arial" w:eastAsia="Arial" w:hAnsi="Arial" w:cs="Arial"/>
          <w:b/>
          <w:sz w:val="20"/>
        </w:rPr>
        <w:t xml:space="preserve">ASIGNATURA: SIMULACIÓN </w:t>
      </w:r>
    </w:p>
    <w:p w:rsidR="00963E40" w:rsidRDefault="00310DCE">
      <w:pPr>
        <w:pStyle w:val="Ttulo2"/>
      </w:pPr>
      <w:r>
        <w:rPr>
          <w:rFonts w:ascii="Arial" w:eastAsia="Arial" w:hAnsi="Arial" w:cs="Arial"/>
          <w:sz w:val="20"/>
        </w:rPr>
        <w:t xml:space="preserve">RESULTADO DE APRENDIZAJE DE LA PRÁCTICA: </w:t>
      </w:r>
      <w:r>
        <w:t>Identifica las distribuciones de probabilidad y generación de variables aleatorias</w:t>
      </w:r>
      <w:r>
        <w:rPr>
          <w:rFonts w:ascii="Arial" w:eastAsia="Arial" w:hAnsi="Arial" w:cs="Arial"/>
          <w:sz w:val="20"/>
        </w:rPr>
        <w:t xml:space="preserve"> </w:t>
      </w:r>
    </w:p>
    <w:p w:rsidR="00963E40" w:rsidRDefault="00310DCE">
      <w:pPr>
        <w:spacing w:after="4" w:line="259" w:lineRule="auto"/>
        <w:ind w:left="512" w:right="141"/>
        <w:jc w:val="center"/>
      </w:pPr>
      <w:r>
        <w:rPr>
          <w:rFonts w:ascii="Arial" w:eastAsia="Arial" w:hAnsi="Arial" w:cs="Arial"/>
          <w:b/>
          <w:sz w:val="20"/>
        </w:rPr>
        <w:t>TIEMPO PLANIFICADO</w:t>
      </w:r>
      <w:proofErr w:type="gramStart"/>
      <w:r>
        <w:rPr>
          <w:rFonts w:ascii="Arial" w:eastAsia="Arial" w:hAnsi="Arial" w:cs="Arial"/>
          <w:b/>
          <w:sz w:val="20"/>
        </w:rPr>
        <w:t>:  3</w:t>
      </w:r>
      <w:proofErr w:type="gramEnd"/>
      <w:r>
        <w:rPr>
          <w:rFonts w:ascii="Arial" w:eastAsia="Arial" w:hAnsi="Arial" w:cs="Arial"/>
          <w:b/>
          <w:sz w:val="20"/>
        </w:rPr>
        <w:t xml:space="preserve"> HORAS </w:t>
      </w:r>
    </w:p>
    <w:p w:rsidR="00963E40" w:rsidRDefault="00310DCE">
      <w:pPr>
        <w:spacing w:after="0" w:line="259" w:lineRule="auto"/>
        <w:ind w:left="1502" w:firstLine="0"/>
      </w:pPr>
      <w:r>
        <w:rPr>
          <w:rFonts w:ascii="Arial" w:eastAsia="Arial" w:hAnsi="Arial" w:cs="Arial"/>
          <w:b/>
          <w:sz w:val="20"/>
        </w:rPr>
        <w:t>NUMERO DE ESTUDIANTES: PARALELO COMPLETO (Paralelo A y B)</w:t>
      </w:r>
      <w:r>
        <w:rPr>
          <w:b/>
        </w:rPr>
        <w:t xml:space="preserve"> </w:t>
      </w:r>
    </w:p>
    <w:p w:rsidR="00963E40" w:rsidRDefault="00310DCE">
      <w:pPr>
        <w:numPr>
          <w:ilvl w:val="0"/>
          <w:numId w:val="1"/>
        </w:numPr>
        <w:spacing w:after="0" w:line="259" w:lineRule="auto"/>
        <w:ind w:hanging="360"/>
      </w:pPr>
      <w:r>
        <w:rPr>
          <w:b/>
        </w:rPr>
        <w:t xml:space="preserve">TEMA: Generadores de variables aleatorias (método de la transformada inversa) </w:t>
      </w:r>
    </w:p>
    <w:p w:rsidR="00963E40" w:rsidRDefault="00310DCE">
      <w:pPr>
        <w:spacing w:after="0" w:line="259" w:lineRule="auto"/>
        <w:ind w:left="0" w:firstLine="0"/>
      </w:pPr>
      <w:r>
        <w:rPr>
          <w:b/>
        </w:rPr>
        <w:t xml:space="preserve"> </w:t>
      </w:r>
    </w:p>
    <w:p w:rsidR="00963E40" w:rsidRDefault="00310DCE">
      <w:pPr>
        <w:numPr>
          <w:ilvl w:val="0"/>
          <w:numId w:val="1"/>
        </w:numPr>
        <w:spacing w:after="168" w:line="259" w:lineRule="auto"/>
        <w:ind w:hanging="360"/>
      </w:pPr>
      <w:r>
        <w:rPr>
          <w:b/>
        </w:rPr>
        <w:t>OBJETIVOS:</w:t>
      </w:r>
      <w:r>
        <w:t xml:space="preserve"> </w:t>
      </w:r>
    </w:p>
    <w:p w:rsidR="00963E40" w:rsidRDefault="00310DCE">
      <w:pPr>
        <w:numPr>
          <w:ilvl w:val="1"/>
          <w:numId w:val="1"/>
        </w:numPr>
        <w:ind w:hanging="360"/>
      </w:pPr>
      <w:r>
        <w:t xml:space="preserve">Comprende el método de la transformada inversa para la generación de variables aleatorias. </w:t>
      </w:r>
    </w:p>
    <w:p w:rsidR="00963E40" w:rsidRDefault="00310DCE">
      <w:pPr>
        <w:numPr>
          <w:ilvl w:val="1"/>
          <w:numId w:val="1"/>
        </w:numPr>
        <w:ind w:hanging="360"/>
      </w:pPr>
      <w:r>
        <w:t xml:space="preserve">Identifica las distribuciones de probabilidad para variables aleatorias. </w:t>
      </w:r>
    </w:p>
    <w:p w:rsidR="00963E40" w:rsidRDefault="00310DCE">
      <w:pPr>
        <w:numPr>
          <w:ilvl w:val="1"/>
          <w:numId w:val="1"/>
        </w:numPr>
        <w:ind w:hanging="360"/>
      </w:pPr>
      <w:r>
        <w:t xml:space="preserve">Usa los conocimientos aprendidos en teoría para su posterior aplicación práctica. </w:t>
      </w:r>
    </w:p>
    <w:p w:rsidR="00963E40" w:rsidRDefault="00310DCE">
      <w:pPr>
        <w:spacing w:after="2" w:line="259" w:lineRule="auto"/>
        <w:ind w:left="720" w:firstLine="0"/>
      </w:pPr>
      <w:r>
        <w:t xml:space="preserve"> </w:t>
      </w:r>
    </w:p>
    <w:p w:rsidR="00963E40" w:rsidRDefault="00310DCE">
      <w:pPr>
        <w:numPr>
          <w:ilvl w:val="0"/>
          <w:numId w:val="1"/>
        </w:numPr>
        <w:spacing w:after="239" w:line="259" w:lineRule="auto"/>
        <w:ind w:hanging="360"/>
      </w:pPr>
      <w:r>
        <w:rPr>
          <w:b/>
        </w:rPr>
        <w:t>RECURSOS NECESARIOS:</w:t>
      </w:r>
      <w:r>
        <w:t xml:space="preserve"> </w:t>
      </w:r>
    </w:p>
    <w:p w:rsidR="00963E40" w:rsidRDefault="00310DCE">
      <w:pPr>
        <w:numPr>
          <w:ilvl w:val="1"/>
          <w:numId w:val="1"/>
        </w:numPr>
        <w:ind w:hanging="360"/>
      </w:pPr>
      <w:r>
        <w:t xml:space="preserve">Java, </w:t>
      </w:r>
      <w:proofErr w:type="spellStart"/>
      <w:r>
        <w:t>Netbeans</w:t>
      </w:r>
      <w:proofErr w:type="spellEnd"/>
      <w:r>
        <w:t xml:space="preserve"> o Eclipse. </w:t>
      </w:r>
    </w:p>
    <w:p w:rsidR="00963E40" w:rsidRDefault="00310DCE">
      <w:pPr>
        <w:numPr>
          <w:ilvl w:val="1"/>
          <w:numId w:val="1"/>
        </w:numPr>
        <w:ind w:hanging="360"/>
      </w:pPr>
      <w:r>
        <w:t xml:space="preserve">Computador de Laboratorios </w:t>
      </w:r>
    </w:p>
    <w:p w:rsidR="00963E40" w:rsidRDefault="00310DCE">
      <w:pPr>
        <w:spacing w:after="8" w:line="259" w:lineRule="auto"/>
        <w:ind w:left="0" w:firstLine="0"/>
      </w:pPr>
      <w:r>
        <w:rPr>
          <w:rFonts w:ascii="Courier New" w:eastAsia="Courier New" w:hAnsi="Courier New" w:cs="Courier New"/>
        </w:rPr>
        <w:t xml:space="preserve"> </w:t>
      </w:r>
    </w:p>
    <w:p w:rsidR="00963E40" w:rsidRDefault="00310DCE">
      <w:pPr>
        <w:numPr>
          <w:ilvl w:val="0"/>
          <w:numId w:val="1"/>
        </w:numPr>
        <w:spacing w:after="0" w:line="259" w:lineRule="auto"/>
        <w:ind w:hanging="360"/>
      </w:pPr>
      <w:r>
        <w:rPr>
          <w:b/>
        </w:rPr>
        <w:t xml:space="preserve">INSTRUCCIONES: </w:t>
      </w:r>
    </w:p>
    <w:p w:rsidR="00963E40" w:rsidRDefault="00310DCE">
      <w:pPr>
        <w:spacing w:after="0" w:line="259" w:lineRule="auto"/>
        <w:ind w:left="0" w:firstLine="0"/>
      </w:pPr>
      <w:r>
        <w:rPr>
          <w:b/>
        </w:rPr>
        <w:t xml:space="preserve"> </w:t>
      </w:r>
    </w:p>
    <w:p w:rsidR="00963E40" w:rsidRDefault="00310DCE">
      <w:pPr>
        <w:numPr>
          <w:ilvl w:val="1"/>
          <w:numId w:val="1"/>
        </w:numPr>
        <w:ind w:hanging="360"/>
      </w:pPr>
      <w:r>
        <w:t xml:space="preserve">Prohibido consumo de alimentos </w:t>
      </w:r>
    </w:p>
    <w:p w:rsidR="00963E40" w:rsidRDefault="00310DCE">
      <w:pPr>
        <w:numPr>
          <w:ilvl w:val="1"/>
          <w:numId w:val="1"/>
        </w:numPr>
        <w:ind w:hanging="360"/>
      </w:pPr>
      <w:r>
        <w:t xml:space="preserve">Prohibido equipo de diversión, celulares etc. </w:t>
      </w:r>
    </w:p>
    <w:p w:rsidR="00963E40" w:rsidRDefault="00310DCE">
      <w:pPr>
        <w:numPr>
          <w:ilvl w:val="1"/>
          <w:numId w:val="1"/>
        </w:numPr>
        <w:ind w:hanging="360"/>
      </w:pPr>
      <w:r>
        <w:t xml:space="preserve">Prohibido jugar </w:t>
      </w:r>
    </w:p>
    <w:p w:rsidR="00963E40" w:rsidRDefault="00310DCE">
      <w:pPr>
        <w:numPr>
          <w:ilvl w:val="1"/>
          <w:numId w:val="1"/>
        </w:numPr>
        <w:ind w:hanging="360"/>
      </w:pPr>
      <w:r>
        <w:t xml:space="preserve">Prohibido mover o intercambiar los equipos de los bancos de trabajo </w:t>
      </w:r>
    </w:p>
    <w:p w:rsidR="00963E40" w:rsidRDefault="00310DCE">
      <w:pPr>
        <w:numPr>
          <w:ilvl w:val="1"/>
          <w:numId w:val="1"/>
        </w:numPr>
        <w:ind w:hanging="360"/>
      </w:pPr>
      <w:r>
        <w:t xml:space="preserve">Prohibido sacar los equipos del laboratorio sin autorización. </w:t>
      </w:r>
    </w:p>
    <w:p w:rsidR="00963E40" w:rsidRDefault="00310DCE">
      <w:pPr>
        <w:numPr>
          <w:ilvl w:val="1"/>
          <w:numId w:val="1"/>
        </w:numPr>
        <w:ind w:hanging="360"/>
      </w:pPr>
      <w:r>
        <w:t xml:space="preserve">Ubicar los equipos y accesorios en el lugar dispuesto por el responsable del laboratorio, luego de terminar las prácticas.  </w:t>
      </w:r>
    </w:p>
    <w:p w:rsidR="00963E40" w:rsidRDefault="00310DCE">
      <w:pPr>
        <w:numPr>
          <w:ilvl w:val="1"/>
          <w:numId w:val="1"/>
        </w:numPr>
        <w:ind w:hanging="360"/>
      </w:pPr>
      <w:r>
        <w:t>Uso adecuado de equipos</w:t>
      </w:r>
      <w:r>
        <w:rPr>
          <w:b/>
        </w:rPr>
        <w:t xml:space="preserve"> </w:t>
      </w:r>
    </w:p>
    <w:p w:rsidR="00963E40" w:rsidRDefault="00310DCE">
      <w:pPr>
        <w:spacing w:after="0" w:line="259" w:lineRule="auto"/>
        <w:ind w:left="360" w:firstLine="0"/>
      </w:pPr>
      <w:r>
        <w:rPr>
          <w:b/>
        </w:rPr>
        <w:t xml:space="preserve"> </w:t>
      </w:r>
    </w:p>
    <w:p w:rsidR="00963E40" w:rsidRPr="00A76A28" w:rsidRDefault="00310DCE">
      <w:pPr>
        <w:numPr>
          <w:ilvl w:val="0"/>
          <w:numId w:val="1"/>
        </w:numPr>
        <w:spacing w:after="0" w:line="259" w:lineRule="auto"/>
        <w:ind w:hanging="360"/>
      </w:pPr>
      <w:r>
        <w:rPr>
          <w:b/>
        </w:rPr>
        <w:t xml:space="preserve">ACTIVIDADES POR DESARROLLAR: </w:t>
      </w:r>
    </w:p>
    <w:p w:rsidR="00A76A28" w:rsidRDefault="00A76A28">
      <w:pPr>
        <w:numPr>
          <w:ilvl w:val="0"/>
          <w:numId w:val="1"/>
        </w:numPr>
        <w:spacing w:after="0" w:line="259" w:lineRule="auto"/>
        <w:ind w:hanging="360"/>
      </w:pPr>
    </w:p>
    <w:p w:rsidR="00963E40" w:rsidRDefault="00310DCE">
      <w:pPr>
        <w:spacing w:after="0" w:line="259" w:lineRule="auto"/>
        <w:ind w:left="0" w:firstLine="0"/>
      </w:pPr>
      <w:r>
        <w:rPr>
          <w:b/>
        </w:rPr>
        <w:t xml:space="preserve"> </w:t>
      </w:r>
    </w:p>
    <w:p w:rsidR="00963E40" w:rsidRDefault="00310DCE">
      <w:pPr>
        <w:numPr>
          <w:ilvl w:val="1"/>
          <w:numId w:val="2"/>
        </w:numPr>
        <w:ind w:hanging="360"/>
      </w:pPr>
      <w:r>
        <w:t xml:space="preserve">Utilice la prueba de </w:t>
      </w:r>
      <w:proofErr w:type="spellStart"/>
      <w:r>
        <w:t>chi</w:t>
      </w:r>
      <w:proofErr w:type="spellEnd"/>
      <w:r>
        <w:t xml:space="preserve">-cuadrada para determinar, con un nivel de confianza del 95% que tipo de distribución siguen los datos: </w:t>
      </w:r>
    </w:p>
    <w:p w:rsidR="00963E40" w:rsidRDefault="00310DCE">
      <w:pPr>
        <w:spacing w:after="227"/>
        <w:ind w:left="718"/>
      </w:pPr>
      <w:r w:rsidRPr="002123C2">
        <w:t xml:space="preserve">1,2,0,1,2,1,0,0,1,2,2,1,1,1,1,2,0,2,2,1,1,1,2,1,1,0,0,0,1,1,0,1,0,0,1,0,2,0,1,2,0,1,1,1,0,0,0,0,1,0  </w:t>
      </w:r>
    </w:p>
    <w:p w:rsidR="005062B3" w:rsidRDefault="005062B3" w:rsidP="005062B3">
      <w:pPr>
        <w:pStyle w:val="Default"/>
      </w:pPr>
    </w:p>
    <w:tbl>
      <w:tblPr>
        <w:tblW w:w="0" w:type="auto"/>
        <w:tblInd w:w="1894" w:type="dxa"/>
        <w:tblBorders>
          <w:top w:val="nil"/>
          <w:left w:val="nil"/>
          <w:bottom w:val="nil"/>
          <w:right w:val="nil"/>
        </w:tblBorders>
        <w:tblLayout w:type="fixed"/>
        <w:tblLook w:val="0000" w:firstRow="0" w:lastRow="0" w:firstColumn="0" w:lastColumn="0" w:noHBand="0" w:noVBand="0"/>
      </w:tblPr>
      <w:tblGrid>
        <w:gridCol w:w="1060"/>
        <w:gridCol w:w="1060"/>
        <w:gridCol w:w="1060"/>
        <w:gridCol w:w="1060"/>
        <w:gridCol w:w="1060"/>
      </w:tblGrid>
      <w:tr w:rsidR="005062B3" w:rsidTr="005062B3">
        <w:trPr>
          <w:trHeight w:val="120"/>
        </w:trPr>
        <w:tc>
          <w:tcPr>
            <w:tcW w:w="1060" w:type="dxa"/>
          </w:tcPr>
          <w:p w:rsidR="005062B3" w:rsidRDefault="005062B3">
            <w:pPr>
              <w:pStyle w:val="Default"/>
              <w:rPr>
                <w:sz w:val="23"/>
                <w:szCs w:val="23"/>
              </w:rPr>
            </w:pPr>
            <w:r>
              <w:t xml:space="preserve"> </w:t>
            </w:r>
            <w:r>
              <w:rPr>
                <w:sz w:val="23"/>
                <w:szCs w:val="23"/>
              </w:rPr>
              <w:t xml:space="preserve">1 </w:t>
            </w:r>
          </w:p>
        </w:tc>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2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2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1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2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2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0 </w:t>
            </w:r>
          </w:p>
        </w:tc>
      </w:tr>
      <w:tr w:rsidR="005062B3" w:rsidTr="005062B3">
        <w:trPr>
          <w:trHeight w:val="110"/>
        </w:trPr>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0 </w:t>
            </w:r>
          </w:p>
        </w:tc>
        <w:tc>
          <w:tcPr>
            <w:tcW w:w="1060" w:type="dxa"/>
          </w:tcPr>
          <w:p w:rsidR="005062B3" w:rsidRDefault="005062B3">
            <w:pPr>
              <w:pStyle w:val="Default"/>
              <w:rPr>
                <w:sz w:val="22"/>
                <w:szCs w:val="22"/>
              </w:rPr>
            </w:pPr>
            <w:r>
              <w:rPr>
                <w:sz w:val="22"/>
                <w:szCs w:val="22"/>
              </w:rPr>
              <w:t xml:space="preserve">1 </w:t>
            </w:r>
          </w:p>
        </w:tc>
        <w:tc>
          <w:tcPr>
            <w:tcW w:w="1060" w:type="dxa"/>
          </w:tcPr>
          <w:p w:rsidR="005062B3" w:rsidRDefault="005062B3">
            <w:pPr>
              <w:pStyle w:val="Default"/>
              <w:rPr>
                <w:sz w:val="22"/>
                <w:szCs w:val="22"/>
              </w:rPr>
            </w:pPr>
            <w:r>
              <w:rPr>
                <w:sz w:val="22"/>
                <w:szCs w:val="22"/>
              </w:rPr>
              <w:t xml:space="preserve">0 </w:t>
            </w:r>
          </w:p>
        </w:tc>
      </w:tr>
    </w:tbl>
    <w:p w:rsidR="005062B3" w:rsidRPr="002123C2" w:rsidRDefault="005062B3">
      <w:pPr>
        <w:spacing w:after="227"/>
        <w:ind w:left="718"/>
      </w:pPr>
    </w:p>
    <w:p w:rsidR="00A76A28" w:rsidRDefault="009E53EA">
      <w:pPr>
        <w:spacing w:after="227"/>
        <w:ind w:left="718"/>
      </w:pPr>
      <w:r>
        <w:rPr>
          <w:noProof/>
          <w:lang w:val="es-EC" w:eastAsia="es-EC"/>
        </w:rPr>
        <w:lastRenderedPageBreak/>
        <w:drawing>
          <wp:inline distT="0" distB="0" distL="0" distR="0" wp14:anchorId="19DD8D33" wp14:editId="5CDB79C1">
            <wp:extent cx="3021495" cy="1929240"/>
            <wp:effectExtent l="0" t="0" r="7620" b="139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76A28">
        <w:t xml:space="preserve">  </w:t>
      </w:r>
    </w:p>
    <w:p w:rsidR="00A76A28" w:rsidRDefault="00A76A28">
      <w:pPr>
        <w:spacing w:after="227"/>
        <w:ind w:left="718"/>
      </w:pPr>
    </w:p>
    <w:p w:rsidR="00A76A28" w:rsidRDefault="00A76A28">
      <w:pPr>
        <w:spacing w:after="227"/>
        <w:ind w:left="718"/>
      </w:pPr>
      <w:r>
        <w:t>Datos:</w:t>
      </w:r>
    </w:p>
    <w:tbl>
      <w:tblPr>
        <w:tblW w:w="2698" w:type="dxa"/>
        <w:tblInd w:w="859" w:type="dxa"/>
        <w:tblBorders>
          <w:left w:val="single" w:sz="4" w:space="0" w:color="auto"/>
        </w:tblBorders>
        <w:tblCellMar>
          <w:left w:w="70" w:type="dxa"/>
          <w:right w:w="70" w:type="dxa"/>
        </w:tblCellMar>
        <w:tblLook w:val="04A0" w:firstRow="1" w:lastRow="0" w:firstColumn="1" w:lastColumn="0" w:noHBand="0" w:noVBand="1"/>
      </w:tblPr>
      <w:tblGrid>
        <w:gridCol w:w="1438"/>
        <w:gridCol w:w="1260"/>
      </w:tblGrid>
      <w:tr w:rsidR="002123C2" w:rsidRPr="002123C2" w:rsidTr="00310DCE">
        <w:trPr>
          <w:trHeight w:val="300"/>
        </w:trPr>
        <w:tc>
          <w:tcPr>
            <w:tcW w:w="1438"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n</w:t>
            </w:r>
          </w:p>
        </w:tc>
        <w:tc>
          <w:tcPr>
            <w:tcW w:w="1260"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50</w:t>
            </w:r>
          </w:p>
        </w:tc>
      </w:tr>
      <w:tr w:rsidR="002123C2" w:rsidRPr="002123C2" w:rsidTr="00310DCE">
        <w:trPr>
          <w:trHeight w:val="300"/>
        </w:trPr>
        <w:tc>
          <w:tcPr>
            <w:tcW w:w="1438"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m</w:t>
            </w:r>
          </w:p>
        </w:tc>
        <w:tc>
          <w:tcPr>
            <w:tcW w:w="1260"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3</w:t>
            </w:r>
          </w:p>
        </w:tc>
      </w:tr>
      <w:tr w:rsidR="002123C2" w:rsidRPr="002123C2" w:rsidTr="00310DCE">
        <w:trPr>
          <w:trHeight w:val="300"/>
        </w:trPr>
        <w:tc>
          <w:tcPr>
            <w:tcW w:w="1438"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ʎ</w:t>
            </w:r>
          </w:p>
        </w:tc>
        <w:tc>
          <w:tcPr>
            <w:tcW w:w="1260"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0,84</w:t>
            </w:r>
          </w:p>
        </w:tc>
      </w:tr>
      <w:tr w:rsidR="002123C2" w:rsidRPr="002123C2" w:rsidTr="00310DCE">
        <w:trPr>
          <w:trHeight w:val="300"/>
        </w:trPr>
        <w:tc>
          <w:tcPr>
            <w:tcW w:w="1438"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proofErr w:type="spellStart"/>
            <w:r w:rsidRPr="002123C2">
              <w:rPr>
                <w:rFonts w:eastAsia="Times New Roman" w:cs="Times New Roman"/>
                <w:b/>
                <w:bCs/>
              </w:rPr>
              <w:t>nConfianza</w:t>
            </w:r>
            <w:proofErr w:type="spellEnd"/>
          </w:p>
        </w:tc>
        <w:tc>
          <w:tcPr>
            <w:tcW w:w="1260"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0,95</w:t>
            </w:r>
          </w:p>
        </w:tc>
      </w:tr>
      <w:tr w:rsidR="002123C2" w:rsidRPr="002123C2" w:rsidTr="00310DCE">
        <w:trPr>
          <w:trHeight w:val="300"/>
        </w:trPr>
        <w:tc>
          <w:tcPr>
            <w:tcW w:w="1438"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alfa</w:t>
            </w:r>
          </w:p>
        </w:tc>
        <w:tc>
          <w:tcPr>
            <w:tcW w:w="1260"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0.05</w:t>
            </w:r>
          </w:p>
        </w:tc>
      </w:tr>
      <w:tr w:rsidR="002123C2" w:rsidRPr="002123C2" w:rsidTr="00310DCE">
        <w:trPr>
          <w:trHeight w:val="300"/>
        </w:trPr>
        <w:tc>
          <w:tcPr>
            <w:tcW w:w="1438"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proofErr w:type="spellStart"/>
            <w:r w:rsidRPr="002123C2">
              <w:rPr>
                <w:rFonts w:eastAsia="Times New Roman" w:cs="Times New Roman"/>
                <w:b/>
                <w:bCs/>
              </w:rPr>
              <w:t>gl</w:t>
            </w:r>
            <w:proofErr w:type="spellEnd"/>
          </w:p>
        </w:tc>
        <w:tc>
          <w:tcPr>
            <w:tcW w:w="1260" w:type="dxa"/>
            <w:shd w:val="clear" w:color="auto" w:fill="auto"/>
            <w:noWrap/>
            <w:vAlign w:val="bottom"/>
            <w:hideMark/>
          </w:tcPr>
          <w:p w:rsidR="002123C2" w:rsidRPr="002123C2" w:rsidRDefault="002123C2" w:rsidP="00310DCE">
            <w:pPr>
              <w:spacing w:after="0" w:line="240" w:lineRule="auto"/>
              <w:ind w:left="0" w:firstLine="0"/>
              <w:jc w:val="center"/>
              <w:rPr>
                <w:rFonts w:eastAsia="Times New Roman" w:cs="Times New Roman"/>
                <w:b/>
                <w:bCs/>
              </w:rPr>
            </w:pPr>
            <w:r w:rsidRPr="002123C2">
              <w:rPr>
                <w:rFonts w:eastAsia="Times New Roman" w:cs="Times New Roman"/>
                <w:b/>
                <w:bCs/>
              </w:rPr>
              <w:t>2</w:t>
            </w:r>
          </w:p>
        </w:tc>
      </w:tr>
      <w:tr w:rsidR="00310DCE" w:rsidRPr="002123C2" w:rsidTr="00310DCE">
        <w:trPr>
          <w:trHeight w:val="300"/>
        </w:trPr>
        <w:tc>
          <w:tcPr>
            <w:tcW w:w="1438" w:type="dxa"/>
            <w:shd w:val="clear" w:color="auto" w:fill="auto"/>
            <w:noWrap/>
            <w:hideMark/>
          </w:tcPr>
          <w:p w:rsidR="00310DCE" w:rsidRPr="00310DCE" w:rsidRDefault="00C13E2B" w:rsidP="00310DCE">
            <w:pPr>
              <w:ind w:left="0"/>
              <w:jc w:val="center"/>
              <w:rPr>
                <w:b/>
              </w:rPr>
            </w:pPr>
            <m:oMathPara>
              <m:oMath>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crit</m:t>
                    </m:r>
                  </m:sub>
                  <m:sup>
                    <m:r>
                      <m:rPr>
                        <m:sty m:val="bi"/>
                      </m:rPr>
                      <w:rPr>
                        <w:rFonts w:ascii="Cambria Math" w:hAnsi="Cambria Math"/>
                      </w:rPr>
                      <m:t>2</m:t>
                    </m:r>
                  </m:sup>
                </m:sSubSup>
              </m:oMath>
            </m:oMathPara>
          </w:p>
        </w:tc>
        <w:tc>
          <w:tcPr>
            <w:tcW w:w="1260" w:type="dxa"/>
            <w:shd w:val="clear" w:color="auto" w:fill="auto"/>
            <w:noWrap/>
            <w:hideMark/>
          </w:tcPr>
          <w:p w:rsidR="00310DCE" w:rsidRPr="00310DCE" w:rsidRDefault="00310DCE" w:rsidP="00310DCE">
            <w:pPr>
              <w:ind w:left="38" w:firstLine="0"/>
              <w:jc w:val="center"/>
              <w:rPr>
                <w:b/>
              </w:rPr>
            </w:pPr>
            <w:r w:rsidRPr="00310DCE">
              <w:rPr>
                <w:b/>
              </w:rPr>
              <w:t>5,9915</w:t>
            </w:r>
          </w:p>
        </w:tc>
      </w:tr>
    </w:tbl>
    <w:p w:rsidR="002123C2" w:rsidRDefault="002123C2">
      <w:pPr>
        <w:spacing w:after="227"/>
        <w:ind w:left="718"/>
      </w:pPr>
    </w:p>
    <w:p w:rsidR="00A76A28" w:rsidRDefault="00A76A28">
      <w:pPr>
        <w:spacing w:after="227"/>
        <w:ind w:left="718"/>
      </w:pPr>
      <w:r>
        <w:t>Hipótesis:</w:t>
      </w:r>
    </w:p>
    <w:p w:rsidR="00A76A28" w:rsidRDefault="00A76A28">
      <w:pPr>
        <w:spacing w:after="227"/>
        <w:ind w:left="718"/>
      </w:pPr>
      <w:r>
        <w:t xml:space="preserve">H0: Los números generados siguen una distribución probabilidad </w:t>
      </w:r>
      <w:proofErr w:type="spellStart"/>
      <w:r>
        <w:t>poisson</w:t>
      </w:r>
      <w:proofErr w:type="spellEnd"/>
    </w:p>
    <w:p w:rsidR="00A76A28" w:rsidRDefault="00A76A28">
      <w:pPr>
        <w:spacing w:after="227"/>
        <w:ind w:left="718"/>
      </w:pPr>
      <w:r>
        <w:t xml:space="preserve">H1: Los números  generados siguen otro tipo de </w:t>
      </w:r>
      <w:r w:rsidR="002123C2">
        <w:t>distribución</w:t>
      </w:r>
    </w:p>
    <w:p w:rsidR="002123C2" w:rsidRDefault="002123C2">
      <w:pPr>
        <w:spacing w:after="227"/>
        <w:ind w:left="718"/>
      </w:pPr>
      <m:oMath>
        <m:r>
          <w:rPr>
            <w:rFonts w:ascii="Cambria Math" w:hAnsi="Cambria Math"/>
          </w:rPr>
          <m:t>P</m:t>
        </m:r>
        <m:d>
          <m:dPr>
            <m:ctrlPr>
              <w:rPr>
                <w:rFonts w:ascii="Cambria Math" w:hAnsi="Cambria Math"/>
                <w:i/>
              </w:rPr>
            </m:ctrlPr>
          </m:dPr>
          <m:e>
            <m:r>
              <w:rPr>
                <w:rFonts w:ascii="Cambria Math" w:hAnsi="Cambria Math"/>
              </w:rPr>
              <m:t>0x=0,1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(2,71</m:t>
                </m:r>
              </m:e>
              <m:sup>
                <m:r>
                  <w:rPr>
                    <w:rFonts w:ascii="Cambria Math" w:hAnsi="Cambria Math"/>
                  </w:rPr>
                  <m:t>-0.84</m:t>
                </m:r>
              </m:sup>
            </m:sSup>
            <m:r>
              <w:rPr>
                <w:rFonts w:ascii="Cambria Math" w:hAnsi="Cambria Math"/>
              </w:rPr>
              <m:t>*</m:t>
            </m:r>
            <m:sSup>
              <m:sSupPr>
                <m:ctrlPr>
                  <w:rPr>
                    <w:rFonts w:ascii="Cambria Math" w:hAnsi="Cambria Math"/>
                    <w:i/>
                  </w:rPr>
                </m:ctrlPr>
              </m:sSupPr>
              <m:e>
                <m:r>
                  <w:rPr>
                    <w:rFonts w:ascii="Cambria Math" w:hAnsi="Cambria Math"/>
                  </w:rPr>
                  <m:t>0,84</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(2,71</m:t>
                </m:r>
              </m:e>
              <m:sup>
                <m:r>
                  <w:rPr>
                    <w:rFonts w:ascii="Cambria Math" w:hAnsi="Cambria Math"/>
                  </w:rPr>
                  <m:t>-0.84</m:t>
                </m:r>
              </m:sup>
            </m:sSup>
            <m:r>
              <w:rPr>
                <w:rFonts w:ascii="Cambria Math" w:hAnsi="Cambria Math"/>
              </w:rPr>
              <m:t>*</m:t>
            </m:r>
            <m:sSup>
              <m:sSupPr>
                <m:ctrlPr>
                  <w:rPr>
                    <w:rFonts w:ascii="Cambria Math" w:hAnsi="Cambria Math"/>
                    <w:i/>
                  </w:rPr>
                </m:ctrlPr>
              </m:sSupPr>
              <m:e>
                <m:r>
                  <w:rPr>
                    <w:rFonts w:ascii="Cambria Math" w:hAnsi="Cambria Math"/>
                  </w:rPr>
                  <m:t>0,84</m:t>
                </m:r>
              </m:e>
              <m:sup>
                <m:r>
                  <w:rPr>
                    <w:rFonts w:ascii="Cambria Math" w:hAnsi="Cambria Math"/>
                  </w:rPr>
                  <m:t>1</m:t>
                </m:r>
              </m:sup>
            </m:sSup>
          </m:num>
          <m:den>
            <m:r>
              <w:rPr>
                <w:rFonts w:ascii="Cambria Math" w:hAnsi="Cambria Math"/>
              </w:rPr>
              <m:t>1!</m:t>
            </m:r>
          </m:den>
        </m:f>
      </m:oMath>
      <w:r w:rsidR="000A6862">
        <w:t>=</w:t>
      </w:r>
      <w:r w:rsidR="0078148B">
        <w:t>0.79</w:t>
      </w:r>
      <w:r w:rsidR="00C32B57">
        <w:t>4</w:t>
      </w:r>
      <w:r w:rsidR="0078148B">
        <w:t>3</w:t>
      </w:r>
    </w:p>
    <w:p w:rsidR="000A6862" w:rsidRDefault="000A6862" w:rsidP="000A6862">
      <w:pPr>
        <w:spacing w:after="227"/>
        <w:ind w:left="718"/>
      </w:pPr>
      <m:oMath>
        <m:r>
          <w:rPr>
            <w:rFonts w:ascii="Cambria Math" w:hAnsi="Cambria Math"/>
          </w:rPr>
          <m:t>P</m:t>
        </m:r>
        <m:d>
          <m:dPr>
            <m:ctrlPr>
              <w:rPr>
                <w:rFonts w:ascii="Cambria Math" w:hAnsi="Cambria Math"/>
                <w:i/>
              </w:rPr>
            </m:ctrlPr>
          </m:dPr>
          <m:e>
            <m:r>
              <w:rPr>
                <w:rFonts w:ascii="Cambria Math" w:hAnsi="Cambria Math"/>
              </w:rPr>
              <m:t>x=2,3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(2,71</m:t>
                </m:r>
              </m:e>
              <m:sup>
                <m:r>
                  <w:rPr>
                    <w:rFonts w:ascii="Cambria Math" w:hAnsi="Cambria Math"/>
                  </w:rPr>
                  <m:t>-0.84</m:t>
                </m:r>
              </m:sup>
            </m:sSup>
            <m:r>
              <w:rPr>
                <w:rFonts w:ascii="Cambria Math" w:hAnsi="Cambria Math"/>
              </w:rPr>
              <m:t>*</m:t>
            </m:r>
            <m:sSup>
              <m:sSupPr>
                <m:ctrlPr>
                  <w:rPr>
                    <w:rFonts w:ascii="Cambria Math" w:hAnsi="Cambria Math"/>
                    <w:i/>
                  </w:rPr>
                </m:ctrlPr>
              </m:sSupPr>
              <m:e>
                <m:r>
                  <w:rPr>
                    <w:rFonts w:ascii="Cambria Math" w:hAnsi="Cambria Math"/>
                  </w:rPr>
                  <m:t>0,84</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(2,71</m:t>
                </m:r>
              </m:e>
              <m:sup>
                <m:r>
                  <w:rPr>
                    <w:rFonts w:ascii="Cambria Math" w:hAnsi="Cambria Math"/>
                  </w:rPr>
                  <m:t>-0.84</m:t>
                </m:r>
              </m:sup>
            </m:sSup>
            <m:r>
              <w:rPr>
                <w:rFonts w:ascii="Cambria Math" w:hAnsi="Cambria Math"/>
              </w:rPr>
              <m:t>*</m:t>
            </m:r>
            <m:sSup>
              <m:sSupPr>
                <m:ctrlPr>
                  <w:rPr>
                    <w:rFonts w:ascii="Cambria Math" w:hAnsi="Cambria Math"/>
                    <w:i/>
                  </w:rPr>
                </m:ctrlPr>
              </m:sSupPr>
              <m:e>
                <m:r>
                  <w:rPr>
                    <w:rFonts w:ascii="Cambria Math" w:hAnsi="Cambria Math"/>
                  </w:rPr>
                  <m:t>0,84</m:t>
                </m:r>
              </m:e>
              <m:sup>
                <m:r>
                  <w:rPr>
                    <w:rFonts w:ascii="Cambria Math" w:hAnsi="Cambria Math"/>
                  </w:rPr>
                  <m:t>3</m:t>
                </m:r>
              </m:sup>
            </m:sSup>
          </m:num>
          <m:den>
            <m:r>
              <w:rPr>
                <w:rFonts w:ascii="Cambria Math" w:hAnsi="Cambria Math"/>
              </w:rPr>
              <m:t>3!</m:t>
            </m:r>
          </m:den>
        </m:f>
        <m:r>
          <w:rPr>
            <w:rFonts w:ascii="Cambria Math" w:hAnsi="Cambria Math"/>
          </w:rPr>
          <m:t xml:space="preserve">  </m:t>
        </m:r>
      </m:oMath>
      <w:r>
        <w:t>=</w:t>
      </w:r>
      <w:r w:rsidR="00001AFA">
        <w:t>0.195</w:t>
      </w:r>
      <w:r w:rsidR="0078148B">
        <w:t>0</w:t>
      </w:r>
    </w:p>
    <w:p w:rsidR="000A6862" w:rsidRDefault="000A6862" w:rsidP="000A6862">
      <w:pPr>
        <w:spacing w:after="227"/>
        <w:ind w:left="718"/>
      </w:pPr>
      <m:oMath>
        <m:r>
          <w:rPr>
            <w:rFonts w:ascii="Cambria Math" w:hAnsi="Cambria Math"/>
          </w:rPr>
          <m:t>P</m:t>
        </m:r>
        <m:d>
          <m:dPr>
            <m:ctrlPr>
              <w:rPr>
                <w:rFonts w:ascii="Cambria Math" w:hAnsi="Cambria Math"/>
                <w:i/>
              </w:rPr>
            </m:ctrlPr>
          </m:dPr>
          <m:e>
            <m:r>
              <w:rPr>
                <w:rFonts w:ascii="Cambria Math" w:hAnsi="Cambria Math"/>
              </w:rPr>
              <m:t>x=4,inf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(2,71</m:t>
                </m:r>
              </m:e>
              <m:sup>
                <m:r>
                  <w:rPr>
                    <w:rFonts w:ascii="Cambria Math" w:hAnsi="Cambria Math"/>
                  </w:rPr>
                  <m:t>-0.84</m:t>
                </m:r>
              </m:sup>
            </m:sSup>
            <m:r>
              <w:rPr>
                <w:rFonts w:ascii="Cambria Math" w:hAnsi="Cambria Math"/>
              </w:rPr>
              <m:t>*</m:t>
            </m:r>
            <m:sSup>
              <m:sSupPr>
                <m:ctrlPr>
                  <w:rPr>
                    <w:rFonts w:ascii="Cambria Math" w:hAnsi="Cambria Math"/>
                    <w:i/>
                  </w:rPr>
                </m:ctrlPr>
              </m:sSupPr>
              <m:e>
                <m:r>
                  <w:rPr>
                    <w:rFonts w:ascii="Cambria Math" w:hAnsi="Cambria Math"/>
                  </w:rPr>
                  <m:t>0,84</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(2,71</m:t>
                </m:r>
              </m:e>
              <m:sup>
                <m:r>
                  <w:rPr>
                    <w:rFonts w:ascii="Cambria Math" w:hAnsi="Cambria Math"/>
                  </w:rPr>
                  <m:t>-0.84</m:t>
                </m:r>
              </m:sup>
            </m:sSup>
            <m:r>
              <w:rPr>
                <w:rFonts w:ascii="Cambria Math" w:hAnsi="Cambria Math"/>
              </w:rPr>
              <m:t>*</m:t>
            </m:r>
            <m:sSup>
              <m:sSupPr>
                <m:ctrlPr>
                  <w:rPr>
                    <w:rFonts w:ascii="Cambria Math" w:hAnsi="Cambria Math"/>
                    <w:i/>
                  </w:rPr>
                </m:ctrlPr>
              </m:sSupPr>
              <m:e>
                <m:r>
                  <w:rPr>
                    <w:rFonts w:ascii="Cambria Math" w:hAnsi="Cambria Math"/>
                  </w:rPr>
                  <m:t>0,84</m:t>
                </m:r>
              </m:e>
              <m:sup>
                <m:r>
                  <w:rPr>
                    <w:rFonts w:ascii="Cambria Math" w:hAnsi="Cambria Math"/>
                  </w:rPr>
                  <m:t>5</m:t>
                </m:r>
              </m:sup>
            </m:sSup>
          </m:num>
          <m:den>
            <m:r>
              <w:rPr>
                <w:rFonts w:ascii="Cambria Math" w:hAnsi="Cambria Math"/>
              </w:rPr>
              <m:t>5!</m:t>
            </m:r>
          </m:den>
        </m:f>
        <m:r>
          <w:rPr>
            <w:rFonts w:ascii="Cambria Math" w:hAnsi="Cambria Math"/>
          </w:rPr>
          <m:t xml:space="preserve"> </m:t>
        </m:r>
      </m:oMath>
      <w:r>
        <w:t>=</w:t>
      </w:r>
      <w:r w:rsidR="0078148B">
        <w:t>0.0105</w:t>
      </w:r>
    </w:p>
    <w:tbl>
      <w:tblPr>
        <w:tblStyle w:val="GridTable4Accent4"/>
        <w:tblpPr w:leftFromText="141" w:rightFromText="141" w:vertAnchor="text" w:horzAnchor="page" w:tblpX="2131" w:tblpY="13"/>
        <w:tblW w:w="0" w:type="auto"/>
        <w:tblLook w:val="04A0" w:firstRow="1" w:lastRow="0" w:firstColumn="1" w:lastColumn="0" w:noHBand="0" w:noVBand="1"/>
      </w:tblPr>
      <w:tblGrid>
        <w:gridCol w:w="1460"/>
        <w:gridCol w:w="1103"/>
        <w:gridCol w:w="1313"/>
        <w:gridCol w:w="1313"/>
        <w:gridCol w:w="1108"/>
      </w:tblGrid>
      <w:tr w:rsidR="00923190" w:rsidTr="0092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923190" w:rsidRDefault="00923190" w:rsidP="00923190">
            <w:pPr>
              <w:spacing w:after="227"/>
              <w:ind w:left="0" w:firstLine="0"/>
              <w:jc w:val="center"/>
            </w:pPr>
            <w:r>
              <w:t>Intervalos</w:t>
            </w:r>
          </w:p>
        </w:tc>
        <w:tc>
          <w:tcPr>
            <w:tcW w:w="1103" w:type="dxa"/>
          </w:tcPr>
          <w:p w:rsidR="00923190" w:rsidRDefault="00C13E2B" w:rsidP="00923190">
            <w:pPr>
              <w:spacing w:after="227"/>
              <w:ind w:left="0" w:firstLine="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O</m:t>
                    </m:r>
                  </m:e>
                  <m:sub>
                    <m:r>
                      <m:rPr>
                        <m:sty m:val="bi"/>
                      </m:rPr>
                      <w:rPr>
                        <w:rFonts w:ascii="Cambria Math" w:hAnsi="Cambria Math"/>
                      </w:rPr>
                      <m:t>i</m:t>
                    </m:r>
                  </m:sub>
                </m:sSub>
              </m:oMath>
            </m:oMathPara>
          </w:p>
        </w:tc>
        <w:tc>
          <w:tcPr>
            <w:tcW w:w="1313" w:type="dxa"/>
          </w:tcPr>
          <w:p w:rsidR="00923190" w:rsidRDefault="00923190" w:rsidP="00923190">
            <w:pPr>
              <w:spacing w:after="227"/>
              <w:ind w:left="0" w:firstLine="0"/>
              <w:jc w:val="center"/>
              <w:cnfStyle w:val="100000000000" w:firstRow="1" w:lastRow="0" w:firstColumn="0" w:lastColumn="0" w:oddVBand="0" w:evenVBand="0" w:oddHBand="0" w:evenHBand="0" w:firstRowFirstColumn="0" w:firstRowLastColumn="0" w:lastRowFirstColumn="0" w:lastRowLastColumn="0"/>
            </w:pPr>
            <w:r>
              <w:t>p(x)</w:t>
            </w:r>
          </w:p>
        </w:tc>
        <w:tc>
          <w:tcPr>
            <w:tcW w:w="1313" w:type="dxa"/>
          </w:tcPr>
          <w:p w:rsidR="00923190" w:rsidRDefault="00C13E2B" w:rsidP="00923190">
            <w:pPr>
              <w:spacing w:after="227"/>
              <w:ind w:left="0" w:firstLine="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=n*p(x)</m:t>
                </m:r>
              </m:oMath>
            </m:oMathPara>
          </w:p>
        </w:tc>
        <w:tc>
          <w:tcPr>
            <w:tcW w:w="1108" w:type="dxa"/>
          </w:tcPr>
          <w:p w:rsidR="00923190" w:rsidRDefault="00923190" w:rsidP="00923190">
            <w:pPr>
              <w:spacing w:after="227"/>
              <w:ind w:left="0" w:firstLine="0"/>
              <w:jc w:val="center"/>
              <w:cnfStyle w:val="100000000000" w:firstRow="1" w:lastRow="0" w:firstColumn="0" w:lastColumn="0" w:oddVBand="0" w:evenVBand="0" w:oddHBand="0" w:evenHBand="0" w:firstRowFirstColumn="0" w:firstRowLastColumn="0" w:lastRowFirstColumn="0" w:lastRowLastColumn="0"/>
            </w:pPr>
            <w:r>
              <w:t>C=</w:t>
            </w:r>
            <m:oMath>
              <m:f>
                <m:fPr>
                  <m:ctrlPr>
                    <w:rPr>
                      <w:rFonts w:ascii="Cambria Math" w:hAnsi="Cambria Math"/>
                      <w:i/>
                    </w:rPr>
                  </m:ctrlPr>
                </m:fPr>
                <m:num>
                  <m:sSup>
                    <m:sSupPr>
                      <m:ctrlPr>
                        <w:rPr>
                          <w:rFonts w:ascii="Cambria Math" w:hAnsi="Cambria Math"/>
                          <w:i/>
                        </w:rPr>
                      </m:ctrlPr>
                    </m:sSupPr>
                    <m:e>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O</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num>
                <m:den>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i</m:t>
                      </m:r>
                    </m:sub>
                  </m:sSub>
                </m:den>
              </m:f>
            </m:oMath>
          </w:p>
        </w:tc>
      </w:tr>
      <w:tr w:rsidR="00923190" w:rsidTr="0092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923190" w:rsidRDefault="00923190" w:rsidP="00923190">
            <w:pPr>
              <w:spacing w:after="227"/>
              <w:ind w:left="0" w:firstLine="0"/>
              <w:jc w:val="center"/>
            </w:pPr>
            <w:r>
              <w:t>0-1</w:t>
            </w:r>
          </w:p>
        </w:tc>
        <w:tc>
          <w:tcPr>
            <w:tcW w:w="1103" w:type="dxa"/>
          </w:tcPr>
          <w:p w:rsidR="00923190" w:rsidRPr="00A9384E"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18</w:t>
            </w:r>
          </w:p>
        </w:tc>
        <w:tc>
          <w:tcPr>
            <w:tcW w:w="1313" w:type="dxa"/>
          </w:tcPr>
          <w:p w:rsidR="00923190"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0.7943</w:t>
            </w:r>
          </w:p>
        </w:tc>
        <w:tc>
          <w:tcPr>
            <w:tcW w:w="1313" w:type="dxa"/>
          </w:tcPr>
          <w:p w:rsidR="00923190" w:rsidRPr="00A9384E"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39.715</w:t>
            </w:r>
          </w:p>
        </w:tc>
        <w:tc>
          <w:tcPr>
            <w:tcW w:w="1108" w:type="dxa"/>
          </w:tcPr>
          <w:p w:rsidR="00923190"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0.002</w:t>
            </w:r>
          </w:p>
        </w:tc>
      </w:tr>
      <w:tr w:rsidR="00923190" w:rsidTr="00923190">
        <w:tc>
          <w:tcPr>
            <w:cnfStyle w:val="001000000000" w:firstRow="0" w:lastRow="0" w:firstColumn="1" w:lastColumn="0" w:oddVBand="0" w:evenVBand="0" w:oddHBand="0" w:evenHBand="0" w:firstRowFirstColumn="0" w:firstRowLastColumn="0" w:lastRowFirstColumn="0" w:lastRowLastColumn="0"/>
            <w:tcW w:w="1460" w:type="dxa"/>
          </w:tcPr>
          <w:p w:rsidR="00923190" w:rsidRDefault="00923190" w:rsidP="00923190">
            <w:pPr>
              <w:spacing w:after="227"/>
              <w:ind w:left="0" w:firstLine="0"/>
              <w:jc w:val="center"/>
            </w:pPr>
            <w:r>
              <w:t>2-3</w:t>
            </w:r>
          </w:p>
        </w:tc>
        <w:tc>
          <w:tcPr>
            <w:tcW w:w="1103" w:type="dxa"/>
          </w:tcPr>
          <w:p w:rsidR="00923190" w:rsidRPr="00A9384E"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22</w:t>
            </w:r>
          </w:p>
        </w:tc>
        <w:tc>
          <w:tcPr>
            <w:tcW w:w="1313" w:type="dxa"/>
          </w:tcPr>
          <w:p w:rsidR="00923190"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0.1950</w:t>
            </w:r>
          </w:p>
        </w:tc>
        <w:tc>
          <w:tcPr>
            <w:tcW w:w="1313" w:type="dxa"/>
          </w:tcPr>
          <w:p w:rsidR="00923190" w:rsidRPr="00A9384E"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9.75</w:t>
            </w:r>
          </w:p>
        </w:tc>
        <w:tc>
          <w:tcPr>
            <w:tcW w:w="1108" w:type="dxa"/>
          </w:tcPr>
          <w:p w:rsidR="00923190"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0.006</w:t>
            </w:r>
          </w:p>
        </w:tc>
      </w:tr>
      <w:tr w:rsidR="00923190" w:rsidTr="0092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923190" w:rsidRDefault="00923190" w:rsidP="00923190">
            <w:pPr>
              <w:spacing w:after="227"/>
              <w:ind w:left="0" w:firstLine="0"/>
              <w:jc w:val="center"/>
            </w:pPr>
            <w:r>
              <w:t>4-5</w:t>
            </w:r>
          </w:p>
        </w:tc>
        <w:tc>
          <w:tcPr>
            <w:tcW w:w="1103" w:type="dxa"/>
          </w:tcPr>
          <w:p w:rsidR="00923190" w:rsidRPr="00A9384E"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10</w:t>
            </w:r>
          </w:p>
        </w:tc>
        <w:tc>
          <w:tcPr>
            <w:tcW w:w="1313" w:type="dxa"/>
          </w:tcPr>
          <w:p w:rsidR="00923190"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0.0105</w:t>
            </w:r>
          </w:p>
        </w:tc>
        <w:tc>
          <w:tcPr>
            <w:tcW w:w="1313" w:type="dxa"/>
          </w:tcPr>
          <w:p w:rsidR="00923190" w:rsidRPr="00A9384E"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0.525</w:t>
            </w:r>
          </w:p>
        </w:tc>
        <w:tc>
          <w:tcPr>
            <w:tcW w:w="1108" w:type="dxa"/>
          </w:tcPr>
          <w:p w:rsidR="00923190" w:rsidRDefault="00923190" w:rsidP="00923190">
            <w:pPr>
              <w:spacing w:after="227"/>
              <w:ind w:left="0" w:firstLine="0"/>
              <w:jc w:val="center"/>
              <w:cnfStyle w:val="000000100000" w:firstRow="0" w:lastRow="0" w:firstColumn="0" w:lastColumn="0" w:oddVBand="0" w:evenVBand="0" w:oddHBand="1" w:evenHBand="0" w:firstRowFirstColumn="0" w:firstRowLastColumn="0" w:lastRowFirstColumn="0" w:lastRowLastColumn="0"/>
            </w:pPr>
            <w:r>
              <w:t>0.522</w:t>
            </w:r>
          </w:p>
        </w:tc>
      </w:tr>
      <w:tr w:rsidR="00923190" w:rsidTr="00923190">
        <w:tc>
          <w:tcPr>
            <w:cnfStyle w:val="001000000000" w:firstRow="0" w:lastRow="0" w:firstColumn="1" w:lastColumn="0" w:oddVBand="0" w:evenVBand="0" w:oddHBand="0" w:evenHBand="0" w:firstRowFirstColumn="0" w:firstRowLastColumn="0" w:lastRowFirstColumn="0" w:lastRowLastColumn="0"/>
            <w:tcW w:w="1460" w:type="dxa"/>
          </w:tcPr>
          <w:p w:rsidR="00923190" w:rsidRDefault="00923190" w:rsidP="00923190">
            <w:pPr>
              <w:spacing w:after="227"/>
              <w:ind w:left="0" w:firstLine="0"/>
              <w:jc w:val="center"/>
            </w:pPr>
            <w:r>
              <w:t>Total</w:t>
            </w:r>
          </w:p>
        </w:tc>
        <w:tc>
          <w:tcPr>
            <w:tcW w:w="1103" w:type="dxa"/>
          </w:tcPr>
          <w:p w:rsidR="00923190"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50</w:t>
            </w:r>
          </w:p>
        </w:tc>
        <w:tc>
          <w:tcPr>
            <w:tcW w:w="1313" w:type="dxa"/>
          </w:tcPr>
          <w:p w:rsidR="00923190"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1313" w:type="dxa"/>
          </w:tcPr>
          <w:p w:rsidR="00923190" w:rsidRPr="00A9384E"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50</w:t>
            </w:r>
          </w:p>
        </w:tc>
        <w:tc>
          <w:tcPr>
            <w:tcW w:w="1108" w:type="dxa"/>
          </w:tcPr>
          <w:p w:rsidR="00923190" w:rsidRDefault="00923190" w:rsidP="00923190">
            <w:pPr>
              <w:spacing w:after="227"/>
              <w:ind w:left="0" w:firstLine="0"/>
              <w:jc w:val="center"/>
              <w:cnfStyle w:val="000000000000" w:firstRow="0" w:lastRow="0" w:firstColumn="0" w:lastColumn="0" w:oddVBand="0" w:evenVBand="0" w:oddHBand="0" w:evenHBand="0" w:firstRowFirstColumn="0" w:firstRowLastColumn="0" w:lastRowFirstColumn="0" w:lastRowLastColumn="0"/>
            </w:pPr>
            <w:r>
              <w:t>0.53</w:t>
            </w:r>
          </w:p>
        </w:tc>
      </w:tr>
    </w:tbl>
    <w:p w:rsidR="000A6862" w:rsidRDefault="000A6862" w:rsidP="000A6862">
      <w:pPr>
        <w:spacing w:after="227"/>
        <w:ind w:left="718"/>
      </w:pPr>
    </w:p>
    <w:p w:rsidR="000A6862" w:rsidRDefault="000A6862">
      <w:pPr>
        <w:spacing w:after="227"/>
        <w:ind w:left="718"/>
      </w:pPr>
    </w:p>
    <w:p w:rsidR="00A76A28" w:rsidRDefault="00A76A28">
      <w:pPr>
        <w:spacing w:after="227"/>
        <w:ind w:left="718"/>
      </w:pPr>
    </w:p>
    <w:p w:rsidR="00A76A28" w:rsidRDefault="00A76A28">
      <w:pPr>
        <w:spacing w:after="227"/>
        <w:ind w:left="718"/>
      </w:pPr>
    </w:p>
    <w:p w:rsidR="00A76A28" w:rsidRDefault="00A76A28">
      <w:pPr>
        <w:spacing w:after="227"/>
        <w:ind w:left="718"/>
      </w:pPr>
    </w:p>
    <w:p w:rsidR="00A76A28" w:rsidRDefault="00A76A28">
      <w:pPr>
        <w:spacing w:after="227"/>
        <w:ind w:left="718"/>
      </w:pPr>
    </w:p>
    <w:p w:rsidR="00310DCE" w:rsidRDefault="00C13E2B">
      <w:pPr>
        <w:spacing w:after="227"/>
        <w:ind w:left="718"/>
      </w:pPr>
      <m:oMath>
        <m:sSubSup>
          <m:sSubSupPr>
            <m:ctrlPr>
              <w:rPr>
                <w:rFonts w:ascii="Cambria Math" w:hAnsi="Cambria Math"/>
                <w:i/>
              </w:rPr>
            </m:ctrlPr>
          </m:sSubSupPr>
          <m:e>
            <m:r>
              <w:rPr>
                <w:rFonts w:ascii="Cambria Math" w:hAnsi="Cambria Math"/>
              </w:rPr>
              <m:t>X</m:t>
            </m:r>
          </m:e>
          <m:sub>
            <m:r>
              <w:rPr>
                <w:rFonts w:ascii="Cambria Math" w:hAnsi="Cambria Math"/>
              </w:rPr>
              <m:t>calc</m:t>
            </m:r>
          </m:sub>
          <m:sup>
            <m:r>
              <w:rPr>
                <w:rFonts w:ascii="Cambria Math" w:hAnsi="Cambria Math"/>
              </w:rPr>
              <m:t>2</m:t>
            </m:r>
          </m:sup>
        </m:sSubSup>
      </m:oMath>
      <w:r w:rsidR="00310DCE">
        <w:t>=0.53</w:t>
      </w:r>
    </w:p>
    <w:p w:rsidR="00310DCE" w:rsidRDefault="00310DCE">
      <w:pPr>
        <w:spacing w:after="227"/>
        <w:ind w:left="718"/>
      </w:pPr>
      <w:r w:rsidRPr="00310DCE">
        <w:rPr>
          <w:b/>
          <w:bCs/>
          <w:lang w:val="es-NI"/>
        </w:rPr>
        <w:t>Los resultados nos Indican que no</w:t>
      </w:r>
      <w:r>
        <w:rPr>
          <w:b/>
          <w:bCs/>
          <w:lang w:val="es-NI"/>
        </w:rPr>
        <w:t xml:space="preserve"> se puede</w:t>
      </w:r>
      <w:r w:rsidRPr="00310DCE">
        <w:rPr>
          <w:b/>
          <w:bCs/>
          <w:lang w:val="es-NI"/>
        </w:rPr>
        <w:t xml:space="preserve"> rechazar la hipótesis</w:t>
      </w:r>
      <w:r>
        <w:rPr>
          <w:b/>
          <w:bCs/>
          <w:lang w:val="es-NI"/>
        </w:rPr>
        <w:t xml:space="preserve"> H0</w:t>
      </w:r>
      <w:r w:rsidRPr="00310DCE">
        <w:rPr>
          <w:b/>
          <w:bCs/>
          <w:lang w:val="es-NI"/>
        </w:rPr>
        <w:t xml:space="preserve"> de que la variable aleatoria se comporta de acuerdo con una distribución de </w:t>
      </w:r>
      <w:proofErr w:type="spellStart"/>
      <w:r w:rsidRPr="00310DCE">
        <w:rPr>
          <w:b/>
          <w:bCs/>
          <w:lang w:val="es-NI"/>
        </w:rPr>
        <w:t>Poisson</w:t>
      </w:r>
      <w:proofErr w:type="spellEnd"/>
      <w:r>
        <w:rPr>
          <w:b/>
          <w:bCs/>
          <w:lang w:val="es-NI"/>
        </w:rPr>
        <w:t xml:space="preserve">, con una media de </w:t>
      </w:r>
      <w:proofErr w:type="gramStart"/>
      <w:r>
        <w:rPr>
          <w:b/>
          <w:bCs/>
          <w:lang w:val="es-NI"/>
        </w:rPr>
        <w:t>0.84</w:t>
      </w:r>
      <w:r w:rsidRPr="00310DCE">
        <w:rPr>
          <w:b/>
          <w:bCs/>
          <w:lang w:val="es-NI"/>
        </w:rPr>
        <w:t xml:space="preserve"> .</w:t>
      </w:r>
      <w:proofErr w:type="gramEnd"/>
      <w:r w:rsidRPr="00310DCE">
        <w:rPr>
          <w:b/>
          <w:bCs/>
          <w:lang w:val="es-NI"/>
        </w:rPr>
        <w:t xml:space="preserve">  </w:t>
      </w:r>
    </w:p>
    <w:p w:rsidR="00963E40" w:rsidRDefault="00310DCE">
      <w:pPr>
        <w:numPr>
          <w:ilvl w:val="1"/>
          <w:numId w:val="2"/>
        </w:numPr>
        <w:ind w:hanging="360"/>
      </w:pPr>
      <w:r>
        <w:lastRenderedPageBreak/>
        <w:t xml:space="preserve">Determine, con un nivel de confianza de 90%, qué tipo de distribución siguen los datos. Utilice la prueba de </w:t>
      </w:r>
      <w:proofErr w:type="spellStart"/>
      <w:r>
        <w:t>Kolmogorov-Smirnov</w:t>
      </w:r>
      <w:proofErr w:type="spellEnd"/>
      <w:r>
        <w:t xml:space="preserve">  </w:t>
      </w:r>
    </w:p>
    <w:p w:rsidR="00963E40" w:rsidRDefault="00310DCE">
      <w:pPr>
        <w:numPr>
          <w:ilvl w:val="1"/>
          <w:numId w:val="2"/>
        </w:numPr>
        <w:ind w:hanging="360"/>
      </w:pPr>
      <w:r>
        <w:t xml:space="preserve">16.032, 24.076, 18.825, 19.364, 17.532, 16.713, 12.858, 16.452, 28.501, 16.939, 16.463, 21.151, </w:t>
      </w:r>
    </w:p>
    <w:p w:rsidR="00963E40" w:rsidRDefault="00310DCE">
      <w:pPr>
        <w:ind w:left="730"/>
      </w:pPr>
      <w:r>
        <w:t xml:space="preserve">14.817, 18515, 14.240, 24.154, 16.677, 18.739, 14.206, 17.487, 22.658, 22.240, 17.926, 24.477, </w:t>
      </w:r>
    </w:p>
    <w:p w:rsidR="00963E40" w:rsidRDefault="00310DCE">
      <w:pPr>
        <w:ind w:left="730"/>
      </w:pPr>
      <w:r>
        <w:t xml:space="preserve">17.673, 14.702, 27.014, 19.916, 16.238, 19.501, 18.590, 17.471, 16.537, 22.422, 13.373, 12.165 </w:t>
      </w:r>
    </w:p>
    <w:p w:rsidR="00963E40" w:rsidRDefault="00310DCE">
      <w:pPr>
        <w:ind w:left="730"/>
      </w:pPr>
      <w:r>
        <w:t xml:space="preserve">16.597, 20.795, 25.924, 18.587, 19.929, 23.960, 14.417, 21.971, 20.549, 21.404, 18.874, 25.354, </w:t>
      </w:r>
    </w:p>
    <w:p w:rsidR="00963E40" w:rsidRDefault="00310DCE">
      <w:pPr>
        <w:ind w:left="730"/>
      </w:pPr>
      <w:r>
        <w:t xml:space="preserve">18.338, 24.509  </w:t>
      </w:r>
    </w:p>
    <w:p w:rsidR="00A20806" w:rsidRDefault="00A20806">
      <w:pPr>
        <w:ind w:left="730"/>
      </w:pPr>
    </w:p>
    <w:p w:rsidR="005062B3" w:rsidRDefault="005062B3">
      <w:pPr>
        <w:ind w:left="730"/>
      </w:pPr>
    </w:p>
    <w:p w:rsidR="005062B3" w:rsidRDefault="005062B3">
      <w:pPr>
        <w:ind w:left="730"/>
      </w:pPr>
    </w:p>
    <w:p w:rsidR="005062B3" w:rsidRDefault="005062B3">
      <w:pPr>
        <w:ind w:left="730"/>
      </w:pPr>
    </w:p>
    <w:p w:rsidR="005062B3" w:rsidRDefault="005062B3">
      <w:pPr>
        <w:ind w:left="730"/>
      </w:pPr>
    </w:p>
    <w:p w:rsidR="005062B3" w:rsidRDefault="005062B3">
      <w:pPr>
        <w:ind w:left="730"/>
      </w:pPr>
    </w:p>
    <w:p w:rsidR="005062B3" w:rsidRDefault="005062B3">
      <w:pPr>
        <w:ind w:left="730"/>
      </w:pPr>
    </w:p>
    <w:p w:rsidR="00A20806" w:rsidRDefault="00A20806">
      <w:pPr>
        <w:ind w:left="730"/>
      </w:pPr>
    </w:p>
    <w:tbl>
      <w:tblPr>
        <w:tblW w:w="8810" w:type="dxa"/>
        <w:tblInd w:w="757" w:type="dxa"/>
        <w:tblBorders>
          <w:top w:val="nil"/>
          <w:left w:val="nil"/>
          <w:bottom w:val="nil"/>
          <w:right w:val="nil"/>
        </w:tblBorders>
        <w:tblLayout w:type="fixed"/>
        <w:tblLook w:val="0000" w:firstRow="0" w:lastRow="0" w:firstColumn="0" w:lastColumn="0" w:noHBand="0" w:noVBand="0"/>
      </w:tblPr>
      <w:tblGrid>
        <w:gridCol w:w="881"/>
        <w:gridCol w:w="881"/>
        <w:gridCol w:w="881"/>
        <w:gridCol w:w="881"/>
        <w:gridCol w:w="881"/>
        <w:gridCol w:w="881"/>
        <w:gridCol w:w="881"/>
        <w:gridCol w:w="881"/>
        <w:gridCol w:w="881"/>
        <w:gridCol w:w="881"/>
      </w:tblGrid>
      <w:tr w:rsidR="005062B3" w:rsidTr="009B1612">
        <w:trPr>
          <w:trHeight w:val="110"/>
        </w:trPr>
        <w:tc>
          <w:tcPr>
            <w:tcW w:w="881" w:type="dxa"/>
          </w:tcPr>
          <w:p w:rsidR="005062B3" w:rsidRDefault="005062B3">
            <w:pPr>
              <w:pStyle w:val="Default"/>
              <w:rPr>
                <w:sz w:val="22"/>
                <w:szCs w:val="22"/>
              </w:rPr>
            </w:pPr>
            <w:r>
              <w:rPr>
                <w:sz w:val="22"/>
                <w:szCs w:val="22"/>
              </w:rPr>
              <w:t xml:space="preserve">16,032 </w:t>
            </w:r>
          </w:p>
        </w:tc>
        <w:tc>
          <w:tcPr>
            <w:tcW w:w="881" w:type="dxa"/>
          </w:tcPr>
          <w:p w:rsidR="005062B3" w:rsidRDefault="005062B3">
            <w:pPr>
              <w:pStyle w:val="Default"/>
              <w:rPr>
                <w:sz w:val="22"/>
                <w:szCs w:val="22"/>
              </w:rPr>
            </w:pPr>
            <w:r>
              <w:rPr>
                <w:sz w:val="22"/>
                <w:szCs w:val="22"/>
              </w:rPr>
              <w:t xml:space="preserve">24,076 </w:t>
            </w:r>
          </w:p>
        </w:tc>
        <w:tc>
          <w:tcPr>
            <w:tcW w:w="881" w:type="dxa"/>
          </w:tcPr>
          <w:p w:rsidR="005062B3" w:rsidRDefault="005062B3">
            <w:pPr>
              <w:pStyle w:val="Default"/>
              <w:rPr>
                <w:sz w:val="22"/>
                <w:szCs w:val="22"/>
              </w:rPr>
            </w:pPr>
            <w:r>
              <w:rPr>
                <w:sz w:val="22"/>
                <w:szCs w:val="22"/>
              </w:rPr>
              <w:t xml:space="preserve">18,825 </w:t>
            </w:r>
          </w:p>
        </w:tc>
        <w:tc>
          <w:tcPr>
            <w:tcW w:w="881" w:type="dxa"/>
          </w:tcPr>
          <w:p w:rsidR="005062B3" w:rsidRDefault="005062B3">
            <w:pPr>
              <w:pStyle w:val="Default"/>
              <w:rPr>
                <w:sz w:val="22"/>
                <w:szCs w:val="22"/>
              </w:rPr>
            </w:pPr>
            <w:r>
              <w:rPr>
                <w:sz w:val="22"/>
                <w:szCs w:val="22"/>
              </w:rPr>
              <w:t xml:space="preserve">19,364 </w:t>
            </w:r>
          </w:p>
        </w:tc>
        <w:tc>
          <w:tcPr>
            <w:tcW w:w="881" w:type="dxa"/>
          </w:tcPr>
          <w:p w:rsidR="005062B3" w:rsidRDefault="005062B3">
            <w:pPr>
              <w:pStyle w:val="Default"/>
              <w:rPr>
                <w:sz w:val="22"/>
                <w:szCs w:val="22"/>
              </w:rPr>
            </w:pPr>
            <w:r>
              <w:rPr>
                <w:sz w:val="22"/>
                <w:szCs w:val="22"/>
              </w:rPr>
              <w:t xml:space="preserve">17,532 </w:t>
            </w:r>
          </w:p>
        </w:tc>
        <w:tc>
          <w:tcPr>
            <w:tcW w:w="881" w:type="dxa"/>
          </w:tcPr>
          <w:p w:rsidR="005062B3" w:rsidRDefault="005062B3">
            <w:pPr>
              <w:pStyle w:val="Default"/>
              <w:rPr>
                <w:sz w:val="22"/>
                <w:szCs w:val="22"/>
              </w:rPr>
            </w:pPr>
            <w:r>
              <w:rPr>
                <w:sz w:val="22"/>
                <w:szCs w:val="22"/>
              </w:rPr>
              <w:t xml:space="preserve">16,713 </w:t>
            </w:r>
          </w:p>
        </w:tc>
        <w:tc>
          <w:tcPr>
            <w:tcW w:w="881" w:type="dxa"/>
          </w:tcPr>
          <w:p w:rsidR="005062B3" w:rsidRDefault="005062B3">
            <w:pPr>
              <w:pStyle w:val="Default"/>
              <w:rPr>
                <w:sz w:val="22"/>
                <w:szCs w:val="22"/>
              </w:rPr>
            </w:pPr>
            <w:r>
              <w:rPr>
                <w:sz w:val="22"/>
                <w:szCs w:val="22"/>
              </w:rPr>
              <w:t xml:space="preserve">12,858 </w:t>
            </w:r>
          </w:p>
        </w:tc>
        <w:tc>
          <w:tcPr>
            <w:tcW w:w="881" w:type="dxa"/>
          </w:tcPr>
          <w:p w:rsidR="005062B3" w:rsidRDefault="005062B3">
            <w:pPr>
              <w:pStyle w:val="Default"/>
              <w:rPr>
                <w:sz w:val="22"/>
                <w:szCs w:val="22"/>
              </w:rPr>
            </w:pPr>
            <w:r>
              <w:rPr>
                <w:sz w:val="22"/>
                <w:szCs w:val="22"/>
              </w:rPr>
              <w:t xml:space="preserve">16,452 </w:t>
            </w:r>
          </w:p>
        </w:tc>
        <w:tc>
          <w:tcPr>
            <w:tcW w:w="881" w:type="dxa"/>
          </w:tcPr>
          <w:p w:rsidR="005062B3" w:rsidRDefault="005062B3">
            <w:pPr>
              <w:pStyle w:val="Default"/>
              <w:rPr>
                <w:sz w:val="22"/>
                <w:szCs w:val="22"/>
              </w:rPr>
            </w:pPr>
            <w:r>
              <w:rPr>
                <w:sz w:val="22"/>
                <w:szCs w:val="22"/>
              </w:rPr>
              <w:t xml:space="preserve">28,501 </w:t>
            </w:r>
          </w:p>
        </w:tc>
        <w:tc>
          <w:tcPr>
            <w:tcW w:w="881" w:type="dxa"/>
          </w:tcPr>
          <w:p w:rsidR="005062B3" w:rsidRDefault="005062B3">
            <w:pPr>
              <w:pStyle w:val="Default"/>
              <w:rPr>
                <w:sz w:val="22"/>
                <w:szCs w:val="22"/>
              </w:rPr>
            </w:pPr>
            <w:r>
              <w:rPr>
                <w:sz w:val="22"/>
                <w:szCs w:val="22"/>
              </w:rPr>
              <w:t xml:space="preserve">16,939 </w:t>
            </w:r>
          </w:p>
        </w:tc>
      </w:tr>
      <w:tr w:rsidR="005062B3" w:rsidTr="009B1612">
        <w:trPr>
          <w:trHeight w:val="110"/>
        </w:trPr>
        <w:tc>
          <w:tcPr>
            <w:tcW w:w="881" w:type="dxa"/>
          </w:tcPr>
          <w:p w:rsidR="005062B3" w:rsidRDefault="005062B3">
            <w:pPr>
              <w:pStyle w:val="Default"/>
              <w:rPr>
                <w:sz w:val="22"/>
                <w:szCs w:val="22"/>
              </w:rPr>
            </w:pPr>
            <w:r>
              <w:rPr>
                <w:sz w:val="22"/>
                <w:szCs w:val="22"/>
              </w:rPr>
              <w:t xml:space="preserve">16,463 </w:t>
            </w:r>
          </w:p>
        </w:tc>
        <w:tc>
          <w:tcPr>
            <w:tcW w:w="881" w:type="dxa"/>
          </w:tcPr>
          <w:p w:rsidR="005062B3" w:rsidRDefault="005062B3">
            <w:pPr>
              <w:pStyle w:val="Default"/>
              <w:rPr>
                <w:sz w:val="22"/>
                <w:szCs w:val="22"/>
              </w:rPr>
            </w:pPr>
            <w:r>
              <w:rPr>
                <w:sz w:val="22"/>
                <w:szCs w:val="22"/>
              </w:rPr>
              <w:t xml:space="preserve">21,151 </w:t>
            </w:r>
          </w:p>
        </w:tc>
        <w:tc>
          <w:tcPr>
            <w:tcW w:w="881" w:type="dxa"/>
          </w:tcPr>
          <w:p w:rsidR="005062B3" w:rsidRDefault="005062B3">
            <w:pPr>
              <w:pStyle w:val="Default"/>
              <w:rPr>
                <w:sz w:val="22"/>
                <w:szCs w:val="22"/>
              </w:rPr>
            </w:pPr>
            <w:r>
              <w:rPr>
                <w:sz w:val="22"/>
                <w:szCs w:val="22"/>
              </w:rPr>
              <w:t xml:space="preserve">14,817 </w:t>
            </w:r>
          </w:p>
        </w:tc>
        <w:tc>
          <w:tcPr>
            <w:tcW w:w="881" w:type="dxa"/>
          </w:tcPr>
          <w:p w:rsidR="005062B3" w:rsidRDefault="005062B3">
            <w:pPr>
              <w:pStyle w:val="Default"/>
              <w:rPr>
                <w:sz w:val="22"/>
                <w:szCs w:val="22"/>
              </w:rPr>
            </w:pPr>
            <w:r>
              <w:rPr>
                <w:sz w:val="22"/>
                <w:szCs w:val="22"/>
              </w:rPr>
              <w:t xml:space="preserve">18,515 </w:t>
            </w:r>
          </w:p>
        </w:tc>
        <w:tc>
          <w:tcPr>
            <w:tcW w:w="881" w:type="dxa"/>
          </w:tcPr>
          <w:p w:rsidR="005062B3" w:rsidRDefault="005062B3">
            <w:pPr>
              <w:pStyle w:val="Default"/>
              <w:rPr>
                <w:sz w:val="22"/>
                <w:szCs w:val="22"/>
              </w:rPr>
            </w:pPr>
            <w:r>
              <w:rPr>
                <w:sz w:val="22"/>
                <w:szCs w:val="22"/>
              </w:rPr>
              <w:t xml:space="preserve">14,24 </w:t>
            </w:r>
          </w:p>
        </w:tc>
        <w:tc>
          <w:tcPr>
            <w:tcW w:w="881" w:type="dxa"/>
          </w:tcPr>
          <w:p w:rsidR="005062B3" w:rsidRDefault="005062B3">
            <w:pPr>
              <w:pStyle w:val="Default"/>
              <w:rPr>
                <w:sz w:val="22"/>
                <w:szCs w:val="22"/>
              </w:rPr>
            </w:pPr>
            <w:r>
              <w:rPr>
                <w:sz w:val="22"/>
                <w:szCs w:val="22"/>
              </w:rPr>
              <w:t xml:space="preserve">24,154 </w:t>
            </w:r>
          </w:p>
        </w:tc>
        <w:tc>
          <w:tcPr>
            <w:tcW w:w="881" w:type="dxa"/>
          </w:tcPr>
          <w:p w:rsidR="005062B3" w:rsidRDefault="005062B3">
            <w:pPr>
              <w:pStyle w:val="Default"/>
              <w:rPr>
                <w:sz w:val="22"/>
                <w:szCs w:val="22"/>
              </w:rPr>
            </w:pPr>
            <w:r>
              <w:rPr>
                <w:sz w:val="22"/>
                <w:szCs w:val="22"/>
              </w:rPr>
              <w:t xml:space="preserve">16,677 </w:t>
            </w:r>
          </w:p>
        </w:tc>
        <w:tc>
          <w:tcPr>
            <w:tcW w:w="881" w:type="dxa"/>
          </w:tcPr>
          <w:p w:rsidR="005062B3" w:rsidRDefault="005062B3">
            <w:pPr>
              <w:pStyle w:val="Default"/>
              <w:rPr>
                <w:sz w:val="22"/>
                <w:szCs w:val="22"/>
              </w:rPr>
            </w:pPr>
            <w:r>
              <w:rPr>
                <w:sz w:val="22"/>
                <w:szCs w:val="22"/>
              </w:rPr>
              <w:t xml:space="preserve">18,739 </w:t>
            </w:r>
          </w:p>
        </w:tc>
        <w:tc>
          <w:tcPr>
            <w:tcW w:w="881" w:type="dxa"/>
          </w:tcPr>
          <w:p w:rsidR="005062B3" w:rsidRDefault="005062B3">
            <w:pPr>
              <w:pStyle w:val="Default"/>
              <w:rPr>
                <w:sz w:val="22"/>
                <w:szCs w:val="22"/>
              </w:rPr>
            </w:pPr>
            <w:r>
              <w:rPr>
                <w:sz w:val="22"/>
                <w:szCs w:val="22"/>
              </w:rPr>
              <w:t xml:space="preserve">14,206 </w:t>
            </w:r>
          </w:p>
        </w:tc>
        <w:tc>
          <w:tcPr>
            <w:tcW w:w="881" w:type="dxa"/>
          </w:tcPr>
          <w:p w:rsidR="005062B3" w:rsidRDefault="005062B3">
            <w:pPr>
              <w:pStyle w:val="Default"/>
              <w:rPr>
                <w:sz w:val="22"/>
                <w:szCs w:val="22"/>
              </w:rPr>
            </w:pPr>
            <w:r>
              <w:rPr>
                <w:sz w:val="22"/>
                <w:szCs w:val="22"/>
              </w:rPr>
              <w:t xml:space="preserve">17,487 </w:t>
            </w:r>
          </w:p>
        </w:tc>
      </w:tr>
      <w:tr w:rsidR="005062B3" w:rsidTr="009B1612">
        <w:trPr>
          <w:trHeight w:val="110"/>
        </w:trPr>
        <w:tc>
          <w:tcPr>
            <w:tcW w:w="881" w:type="dxa"/>
          </w:tcPr>
          <w:p w:rsidR="005062B3" w:rsidRDefault="005062B3">
            <w:pPr>
              <w:pStyle w:val="Default"/>
              <w:rPr>
                <w:sz w:val="22"/>
                <w:szCs w:val="22"/>
              </w:rPr>
            </w:pPr>
            <w:r>
              <w:rPr>
                <w:sz w:val="22"/>
                <w:szCs w:val="22"/>
              </w:rPr>
              <w:t xml:space="preserve">22,658 </w:t>
            </w:r>
          </w:p>
        </w:tc>
        <w:tc>
          <w:tcPr>
            <w:tcW w:w="881" w:type="dxa"/>
          </w:tcPr>
          <w:p w:rsidR="005062B3" w:rsidRDefault="005062B3">
            <w:pPr>
              <w:pStyle w:val="Default"/>
              <w:rPr>
                <w:sz w:val="22"/>
                <w:szCs w:val="22"/>
              </w:rPr>
            </w:pPr>
            <w:r>
              <w:rPr>
                <w:sz w:val="22"/>
                <w:szCs w:val="22"/>
              </w:rPr>
              <w:t xml:space="preserve">22,24 </w:t>
            </w:r>
          </w:p>
        </w:tc>
        <w:tc>
          <w:tcPr>
            <w:tcW w:w="881" w:type="dxa"/>
          </w:tcPr>
          <w:p w:rsidR="005062B3" w:rsidRDefault="005062B3">
            <w:pPr>
              <w:pStyle w:val="Default"/>
              <w:rPr>
                <w:sz w:val="22"/>
                <w:szCs w:val="22"/>
              </w:rPr>
            </w:pPr>
            <w:r>
              <w:rPr>
                <w:sz w:val="22"/>
                <w:szCs w:val="22"/>
              </w:rPr>
              <w:t xml:space="preserve">17,926 </w:t>
            </w:r>
          </w:p>
        </w:tc>
        <w:tc>
          <w:tcPr>
            <w:tcW w:w="881" w:type="dxa"/>
          </w:tcPr>
          <w:p w:rsidR="005062B3" w:rsidRDefault="005062B3">
            <w:pPr>
              <w:pStyle w:val="Default"/>
              <w:rPr>
                <w:sz w:val="22"/>
                <w:szCs w:val="22"/>
              </w:rPr>
            </w:pPr>
            <w:r>
              <w:rPr>
                <w:sz w:val="22"/>
                <w:szCs w:val="22"/>
              </w:rPr>
              <w:t xml:space="preserve">24,447 </w:t>
            </w:r>
          </w:p>
        </w:tc>
        <w:tc>
          <w:tcPr>
            <w:tcW w:w="881" w:type="dxa"/>
          </w:tcPr>
          <w:p w:rsidR="005062B3" w:rsidRDefault="005062B3">
            <w:pPr>
              <w:pStyle w:val="Default"/>
              <w:rPr>
                <w:sz w:val="22"/>
                <w:szCs w:val="22"/>
              </w:rPr>
            </w:pPr>
            <w:r>
              <w:rPr>
                <w:sz w:val="22"/>
                <w:szCs w:val="22"/>
              </w:rPr>
              <w:t xml:space="preserve">17,673 </w:t>
            </w:r>
          </w:p>
        </w:tc>
        <w:tc>
          <w:tcPr>
            <w:tcW w:w="881" w:type="dxa"/>
          </w:tcPr>
          <w:p w:rsidR="005062B3" w:rsidRDefault="005062B3">
            <w:pPr>
              <w:pStyle w:val="Default"/>
              <w:rPr>
                <w:sz w:val="22"/>
                <w:szCs w:val="22"/>
              </w:rPr>
            </w:pPr>
            <w:r>
              <w:rPr>
                <w:sz w:val="22"/>
                <w:szCs w:val="22"/>
              </w:rPr>
              <w:t xml:space="preserve">14,702 </w:t>
            </w:r>
          </w:p>
        </w:tc>
        <w:tc>
          <w:tcPr>
            <w:tcW w:w="881" w:type="dxa"/>
          </w:tcPr>
          <w:p w:rsidR="005062B3" w:rsidRDefault="005062B3">
            <w:pPr>
              <w:pStyle w:val="Default"/>
              <w:rPr>
                <w:sz w:val="22"/>
                <w:szCs w:val="22"/>
              </w:rPr>
            </w:pPr>
            <w:r>
              <w:rPr>
                <w:sz w:val="22"/>
                <w:szCs w:val="22"/>
              </w:rPr>
              <w:t xml:space="preserve">27,014 </w:t>
            </w:r>
          </w:p>
        </w:tc>
        <w:tc>
          <w:tcPr>
            <w:tcW w:w="881" w:type="dxa"/>
          </w:tcPr>
          <w:p w:rsidR="005062B3" w:rsidRDefault="005062B3">
            <w:pPr>
              <w:pStyle w:val="Default"/>
              <w:rPr>
                <w:sz w:val="22"/>
                <w:szCs w:val="22"/>
              </w:rPr>
            </w:pPr>
            <w:r>
              <w:rPr>
                <w:sz w:val="22"/>
                <w:szCs w:val="22"/>
              </w:rPr>
              <w:t xml:space="preserve">19,916 </w:t>
            </w:r>
          </w:p>
        </w:tc>
        <w:tc>
          <w:tcPr>
            <w:tcW w:w="881" w:type="dxa"/>
          </w:tcPr>
          <w:p w:rsidR="005062B3" w:rsidRDefault="005062B3">
            <w:pPr>
              <w:pStyle w:val="Default"/>
              <w:rPr>
                <w:sz w:val="22"/>
                <w:szCs w:val="22"/>
              </w:rPr>
            </w:pPr>
            <w:r>
              <w:rPr>
                <w:sz w:val="22"/>
                <w:szCs w:val="22"/>
              </w:rPr>
              <w:t xml:space="preserve">16,238 </w:t>
            </w:r>
          </w:p>
        </w:tc>
        <w:tc>
          <w:tcPr>
            <w:tcW w:w="881" w:type="dxa"/>
          </w:tcPr>
          <w:p w:rsidR="005062B3" w:rsidRDefault="005062B3">
            <w:pPr>
              <w:pStyle w:val="Default"/>
              <w:rPr>
                <w:sz w:val="22"/>
                <w:szCs w:val="22"/>
              </w:rPr>
            </w:pPr>
            <w:r>
              <w:rPr>
                <w:sz w:val="22"/>
                <w:szCs w:val="22"/>
              </w:rPr>
              <w:t xml:space="preserve">19,501 </w:t>
            </w:r>
          </w:p>
        </w:tc>
      </w:tr>
      <w:tr w:rsidR="005062B3" w:rsidTr="009B1612">
        <w:trPr>
          <w:trHeight w:val="110"/>
        </w:trPr>
        <w:tc>
          <w:tcPr>
            <w:tcW w:w="881" w:type="dxa"/>
          </w:tcPr>
          <w:p w:rsidR="005062B3" w:rsidRDefault="005062B3">
            <w:pPr>
              <w:pStyle w:val="Default"/>
              <w:rPr>
                <w:sz w:val="22"/>
                <w:szCs w:val="22"/>
              </w:rPr>
            </w:pPr>
            <w:r>
              <w:rPr>
                <w:sz w:val="22"/>
                <w:szCs w:val="22"/>
              </w:rPr>
              <w:t xml:space="preserve">18,59 </w:t>
            </w:r>
          </w:p>
        </w:tc>
        <w:tc>
          <w:tcPr>
            <w:tcW w:w="881" w:type="dxa"/>
          </w:tcPr>
          <w:p w:rsidR="005062B3" w:rsidRDefault="005062B3">
            <w:pPr>
              <w:pStyle w:val="Default"/>
              <w:rPr>
                <w:sz w:val="22"/>
                <w:szCs w:val="22"/>
              </w:rPr>
            </w:pPr>
            <w:r>
              <w:rPr>
                <w:sz w:val="22"/>
                <w:szCs w:val="22"/>
              </w:rPr>
              <w:t xml:space="preserve">17,471 </w:t>
            </w:r>
          </w:p>
        </w:tc>
        <w:tc>
          <w:tcPr>
            <w:tcW w:w="881" w:type="dxa"/>
          </w:tcPr>
          <w:p w:rsidR="005062B3" w:rsidRDefault="005062B3">
            <w:pPr>
              <w:pStyle w:val="Default"/>
              <w:rPr>
                <w:sz w:val="22"/>
                <w:szCs w:val="22"/>
              </w:rPr>
            </w:pPr>
            <w:r>
              <w:rPr>
                <w:sz w:val="22"/>
                <w:szCs w:val="22"/>
              </w:rPr>
              <w:t xml:space="preserve">16,537 </w:t>
            </w:r>
          </w:p>
        </w:tc>
        <w:tc>
          <w:tcPr>
            <w:tcW w:w="881" w:type="dxa"/>
          </w:tcPr>
          <w:p w:rsidR="005062B3" w:rsidRDefault="005062B3">
            <w:pPr>
              <w:pStyle w:val="Default"/>
              <w:rPr>
                <w:sz w:val="22"/>
                <w:szCs w:val="22"/>
              </w:rPr>
            </w:pPr>
            <w:r>
              <w:rPr>
                <w:sz w:val="22"/>
                <w:szCs w:val="22"/>
              </w:rPr>
              <w:t xml:space="preserve">22,422 </w:t>
            </w:r>
          </w:p>
        </w:tc>
        <w:tc>
          <w:tcPr>
            <w:tcW w:w="881" w:type="dxa"/>
          </w:tcPr>
          <w:p w:rsidR="005062B3" w:rsidRDefault="005062B3">
            <w:pPr>
              <w:pStyle w:val="Default"/>
              <w:rPr>
                <w:sz w:val="22"/>
                <w:szCs w:val="22"/>
              </w:rPr>
            </w:pPr>
            <w:r>
              <w:rPr>
                <w:sz w:val="22"/>
                <w:szCs w:val="22"/>
              </w:rPr>
              <w:t xml:space="preserve">13,373 </w:t>
            </w:r>
          </w:p>
        </w:tc>
        <w:tc>
          <w:tcPr>
            <w:tcW w:w="881" w:type="dxa"/>
          </w:tcPr>
          <w:p w:rsidR="005062B3" w:rsidRDefault="005062B3">
            <w:pPr>
              <w:pStyle w:val="Default"/>
              <w:rPr>
                <w:sz w:val="22"/>
                <w:szCs w:val="22"/>
              </w:rPr>
            </w:pPr>
            <w:r>
              <w:rPr>
                <w:sz w:val="22"/>
                <w:szCs w:val="22"/>
              </w:rPr>
              <w:t xml:space="preserve">12,165 </w:t>
            </w:r>
          </w:p>
        </w:tc>
        <w:tc>
          <w:tcPr>
            <w:tcW w:w="881" w:type="dxa"/>
          </w:tcPr>
          <w:p w:rsidR="005062B3" w:rsidRDefault="005062B3">
            <w:pPr>
              <w:pStyle w:val="Default"/>
              <w:rPr>
                <w:sz w:val="22"/>
                <w:szCs w:val="22"/>
              </w:rPr>
            </w:pPr>
            <w:r>
              <w:rPr>
                <w:sz w:val="22"/>
                <w:szCs w:val="22"/>
              </w:rPr>
              <w:t xml:space="preserve">16,597 </w:t>
            </w:r>
          </w:p>
        </w:tc>
        <w:tc>
          <w:tcPr>
            <w:tcW w:w="881" w:type="dxa"/>
          </w:tcPr>
          <w:p w:rsidR="005062B3" w:rsidRDefault="005062B3">
            <w:pPr>
              <w:pStyle w:val="Default"/>
              <w:rPr>
                <w:sz w:val="22"/>
                <w:szCs w:val="22"/>
              </w:rPr>
            </w:pPr>
            <w:r>
              <w:rPr>
                <w:sz w:val="22"/>
                <w:szCs w:val="22"/>
              </w:rPr>
              <w:t xml:space="preserve">20,795 </w:t>
            </w:r>
          </w:p>
        </w:tc>
        <w:tc>
          <w:tcPr>
            <w:tcW w:w="881" w:type="dxa"/>
          </w:tcPr>
          <w:p w:rsidR="005062B3" w:rsidRDefault="005062B3">
            <w:pPr>
              <w:pStyle w:val="Default"/>
              <w:rPr>
                <w:sz w:val="22"/>
                <w:szCs w:val="22"/>
              </w:rPr>
            </w:pPr>
            <w:r>
              <w:rPr>
                <w:sz w:val="22"/>
                <w:szCs w:val="22"/>
              </w:rPr>
              <w:t xml:space="preserve">25,924 </w:t>
            </w:r>
          </w:p>
        </w:tc>
        <w:tc>
          <w:tcPr>
            <w:tcW w:w="881" w:type="dxa"/>
          </w:tcPr>
          <w:p w:rsidR="005062B3" w:rsidRDefault="005062B3">
            <w:pPr>
              <w:pStyle w:val="Default"/>
              <w:rPr>
                <w:sz w:val="22"/>
                <w:szCs w:val="22"/>
              </w:rPr>
            </w:pPr>
            <w:r>
              <w:rPr>
                <w:sz w:val="22"/>
                <w:szCs w:val="22"/>
              </w:rPr>
              <w:t xml:space="preserve">18,587 </w:t>
            </w:r>
          </w:p>
        </w:tc>
      </w:tr>
      <w:tr w:rsidR="005062B3" w:rsidTr="009B1612">
        <w:trPr>
          <w:trHeight w:val="110"/>
        </w:trPr>
        <w:tc>
          <w:tcPr>
            <w:tcW w:w="881" w:type="dxa"/>
          </w:tcPr>
          <w:p w:rsidR="005062B3" w:rsidRDefault="005062B3">
            <w:pPr>
              <w:pStyle w:val="Default"/>
              <w:rPr>
                <w:sz w:val="22"/>
                <w:szCs w:val="22"/>
              </w:rPr>
            </w:pPr>
            <w:r>
              <w:rPr>
                <w:sz w:val="22"/>
                <w:szCs w:val="22"/>
              </w:rPr>
              <w:t xml:space="preserve">19,929 </w:t>
            </w:r>
          </w:p>
        </w:tc>
        <w:tc>
          <w:tcPr>
            <w:tcW w:w="881" w:type="dxa"/>
          </w:tcPr>
          <w:p w:rsidR="005062B3" w:rsidRDefault="005062B3">
            <w:pPr>
              <w:pStyle w:val="Default"/>
              <w:rPr>
                <w:sz w:val="22"/>
                <w:szCs w:val="22"/>
              </w:rPr>
            </w:pPr>
            <w:r>
              <w:rPr>
                <w:sz w:val="22"/>
                <w:szCs w:val="22"/>
              </w:rPr>
              <w:t xml:space="preserve">23,96 </w:t>
            </w:r>
          </w:p>
        </w:tc>
        <w:tc>
          <w:tcPr>
            <w:tcW w:w="881" w:type="dxa"/>
          </w:tcPr>
          <w:p w:rsidR="005062B3" w:rsidRDefault="005062B3">
            <w:pPr>
              <w:pStyle w:val="Default"/>
              <w:rPr>
                <w:sz w:val="22"/>
                <w:szCs w:val="22"/>
              </w:rPr>
            </w:pPr>
            <w:r>
              <w:rPr>
                <w:sz w:val="22"/>
                <w:szCs w:val="22"/>
              </w:rPr>
              <w:t xml:space="preserve">14,417 </w:t>
            </w:r>
          </w:p>
        </w:tc>
        <w:tc>
          <w:tcPr>
            <w:tcW w:w="881" w:type="dxa"/>
          </w:tcPr>
          <w:p w:rsidR="005062B3" w:rsidRDefault="005062B3">
            <w:pPr>
              <w:pStyle w:val="Default"/>
              <w:rPr>
                <w:sz w:val="22"/>
                <w:szCs w:val="22"/>
              </w:rPr>
            </w:pPr>
            <w:r>
              <w:rPr>
                <w:sz w:val="22"/>
                <w:szCs w:val="22"/>
              </w:rPr>
              <w:t xml:space="preserve">21,971 </w:t>
            </w:r>
          </w:p>
        </w:tc>
        <w:tc>
          <w:tcPr>
            <w:tcW w:w="881" w:type="dxa"/>
          </w:tcPr>
          <w:p w:rsidR="005062B3" w:rsidRDefault="005062B3">
            <w:pPr>
              <w:pStyle w:val="Default"/>
              <w:rPr>
                <w:sz w:val="22"/>
                <w:szCs w:val="22"/>
              </w:rPr>
            </w:pPr>
            <w:r>
              <w:rPr>
                <w:sz w:val="22"/>
                <w:szCs w:val="22"/>
              </w:rPr>
              <w:t xml:space="preserve">20,549 </w:t>
            </w:r>
          </w:p>
        </w:tc>
        <w:tc>
          <w:tcPr>
            <w:tcW w:w="881" w:type="dxa"/>
          </w:tcPr>
          <w:p w:rsidR="005062B3" w:rsidRDefault="005062B3">
            <w:pPr>
              <w:pStyle w:val="Default"/>
              <w:rPr>
                <w:sz w:val="22"/>
                <w:szCs w:val="22"/>
              </w:rPr>
            </w:pPr>
            <w:r>
              <w:rPr>
                <w:sz w:val="22"/>
                <w:szCs w:val="22"/>
              </w:rPr>
              <w:t xml:space="preserve">21,404 </w:t>
            </w:r>
          </w:p>
        </w:tc>
        <w:tc>
          <w:tcPr>
            <w:tcW w:w="881" w:type="dxa"/>
          </w:tcPr>
          <w:p w:rsidR="005062B3" w:rsidRDefault="005062B3">
            <w:pPr>
              <w:pStyle w:val="Default"/>
              <w:rPr>
                <w:sz w:val="22"/>
                <w:szCs w:val="22"/>
              </w:rPr>
            </w:pPr>
            <w:r>
              <w:rPr>
                <w:sz w:val="22"/>
                <w:szCs w:val="22"/>
              </w:rPr>
              <w:t xml:space="preserve">18,874 </w:t>
            </w:r>
          </w:p>
        </w:tc>
        <w:tc>
          <w:tcPr>
            <w:tcW w:w="881" w:type="dxa"/>
          </w:tcPr>
          <w:p w:rsidR="005062B3" w:rsidRDefault="005062B3">
            <w:pPr>
              <w:pStyle w:val="Default"/>
              <w:rPr>
                <w:sz w:val="22"/>
                <w:szCs w:val="22"/>
              </w:rPr>
            </w:pPr>
            <w:r>
              <w:rPr>
                <w:sz w:val="22"/>
                <w:szCs w:val="22"/>
              </w:rPr>
              <w:t xml:space="preserve">25,354 </w:t>
            </w:r>
          </w:p>
        </w:tc>
        <w:tc>
          <w:tcPr>
            <w:tcW w:w="881" w:type="dxa"/>
          </w:tcPr>
          <w:p w:rsidR="005062B3" w:rsidRDefault="005062B3">
            <w:pPr>
              <w:pStyle w:val="Default"/>
              <w:rPr>
                <w:sz w:val="22"/>
                <w:szCs w:val="22"/>
              </w:rPr>
            </w:pPr>
            <w:r>
              <w:rPr>
                <w:sz w:val="22"/>
                <w:szCs w:val="22"/>
              </w:rPr>
              <w:t xml:space="preserve">18,338 </w:t>
            </w:r>
          </w:p>
        </w:tc>
        <w:tc>
          <w:tcPr>
            <w:tcW w:w="881" w:type="dxa"/>
          </w:tcPr>
          <w:p w:rsidR="005062B3" w:rsidRDefault="005062B3">
            <w:pPr>
              <w:pStyle w:val="Default"/>
              <w:rPr>
                <w:sz w:val="22"/>
                <w:szCs w:val="22"/>
              </w:rPr>
            </w:pPr>
            <w:r>
              <w:rPr>
                <w:sz w:val="22"/>
                <w:szCs w:val="22"/>
              </w:rPr>
              <w:t xml:space="preserve">24,509 </w:t>
            </w:r>
          </w:p>
        </w:tc>
      </w:tr>
    </w:tbl>
    <w:p w:rsidR="00A20806" w:rsidRDefault="00A20806">
      <w:pPr>
        <w:ind w:left="730"/>
      </w:pPr>
    </w:p>
    <w:p w:rsidR="00A20806" w:rsidRDefault="00584343">
      <w:pPr>
        <w:ind w:left="730"/>
      </w:pPr>
      <w:r>
        <w:rPr>
          <w:noProof/>
          <w:lang w:val="es-EC" w:eastAsia="es-EC"/>
        </w:rPr>
        <w:drawing>
          <wp:inline distT="0" distB="0" distL="0" distR="0" wp14:anchorId="62CE4BBC" wp14:editId="3DFB2797">
            <wp:extent cx="4572000" cy="3033713"/>
            <wp:effectExtent l="0" t="0" r="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20806" w:rsidRDefault="00A20806">
      <w:pPr>
        <w:ind w:left="730"/>
      </w:pPr>
    </w:p>
    <w:p w:rsidR="00A20806" w:rsidRDefault="005062B3">
      <w:pPr>
        <w:ind w:left="730"/>
      </w:pPr>
      <w:r>
        <w:t>Hipótesis</w:t>
      </w:r>
    </w:p>
    <w:p w:rsidR="00584343" w:rsidRDefault="005062B3" w:rsidP="00584343">
      <w:pPr>
        <w:pStyle w:val="Default"/>
        <w:rPr>
          <w:sz w:val="23"/>
          <w:szCs w:val="23"/>
        </w:rPr>
      </w:pPr>
      <w:r>
        <w:rPr>
          <w:b/>
          <w:bCs/>
          <w:sz w:val="23"/>
          <w:szCs w:val="23"/>
        </w:rPr>
        <w:tab/>
      </w:r>
      <w:proofErr w:type="gramStart"/>
      <w:r w:rsidR="00584343">
        <w:rPr>
          <w:b/>
          <w:bCs/>
          <w:sz w:val="23"/>
          <w:szCs w:val="23"/>
        </w:rPr>
        <w:t>H0 :</w:t>
      </w:r>
      <w:proofErr w:type="gramEnd"/>
      <w:r>
        <w:rPr>
          <w:b/>
          <w:bCs/>
          <w:sz w:val="23"/>
          <w:szCs w:val="23"/>
        </w:rPr>
        <w:t xml:space="preserve"> Los números generados pertenecen a una distribución Uniforme</w:t>
      </w:r>
      <w:r w:rsidR="00584343">
        <w:rPr>
          <w:b/>
          <w:bCs/>
          <w:sz w:val="23"/>
          <w:szCs w:val="23"/>
        </w:rPr>
        <w:t xml:space="preserve"> </w:t>
      </w:r>
    </w:p>
    <w:p w:rsidR="00A20806" w:rsidRDefault="005062B3" w:rsidP="00584343">
      <w:pPr>
        <w:ind w:left="730"/>
      </w:pPr>
      <w:r>
        <w:rPr>
          <w:b/>
          <w:bCs/>
          <w:sz w:val="23"/>
          <w:szCs w:val="23"/>
        </w:rPr>
        <w:t xml:space="preserve">H1: Los </w:t>
      </w:r>
      <w:r w:rsidR="007704B0">
        <w:rPr>
          <w:b/>
          <w:bCs/>
          <w:sz w:val="23"/>
          <w:szCs w:val="23"/>
        </w:rPr>
        <w:t>números</w:t>
      </w:r>
      <w:r>
        <w:rPr>
          <w:b/>
          <w:bCs/>
          <w:sz w:val="23"/>
          <w:szCs w:val="23"/>
        </w:rPr>
        <w:t xml:space="preserve"> generados pertenecen a otra</w:t>
      </w:r>
      <w:r w:rsidR="00584343">
        <w:rPr>
          <w:b/>
          <w:bCs/>
          <w:sz w:val="23"/>
          <w:szCs w:val="23"/>
        </w:rPr>
        <w:t xml:space="preserve"> distribución</w:t>
      </w:r>
    </w:p>
    <w:p w:rsidR="00A20806" w:rsidRDefault="00A20806">
      <w:pPr>
        <w:ind w:left="730"/>
      </w:pPr>
      <w:r>
        <w:t xml:space="preserve"> </w:t>
      </w:r>
    </w:p>
    <w:tbl>
      <w:tblPr>
        <w:tblStyle w:val="Tablaconcuadrcula"/>
        <w:tblW w:w="0" w:type="auto"/>
        <w:tblInd w:w="730" w:type="dxa"/>
        <w:tblLook w:val="04A0" w:firstRow="1" w:lastRow="0" w:firstColumn="1" w:lastColumn="0" w:noHBand="0" w:noVBand="1"/>
      </w:tblPr>
      <w:tblGrid>
        <w:gridCol w:w="829"/>
        <w:gridCol w:w="850"/>
        <w:gridCol w:w="440"/>
        <w:gridCol w:w="829"/>
        <w:gridCol w:w="440"/>
      </w:tblGrid>
      <w:tr w:rsidR="00A20806" w:rsidTr="008C1F78">
        <w:tc>
          <w:tcPr>
            <w:tcW w:w="825" w:type="dxa"/>
          </w:tcPr>
          <w:p w:rsidR="00A20806" w:rsidRDefault="00A20806" w:rsidP="00A20806">
            <w:pPr>
              <w:ind w:left="0" w:firstLine="0"/>
              <w:jc w:val="center"/>
            </w:pPr>
            <w:r>
              <w:t>Mayor</w:t>
            </w:r>
          </w:p>
        </w:tc>
        <w:tc>
          <w:tcPr>
            <w:tcW w:w="850" w:type="dxa"/>
          </w:tcPr>
          <w:p w:rsidR="00A20806" w:rsidRDefault="00A20806" w:rsidP="00A20806">
            <w:pPr>
              <w:ind w:left="0" w:firstLine="0"/>
              <w:jc w:val="center"/>
            </w:pPr>
            <w:r>
              <w:t>Menor</w:t>
            </w:r>
          </w:p>
        </w:tc>
        <w:tc>
          <w:tcPr>
            <w:tcW w:w="425" w:type="dxa"/>
          </w:tcPr>
          <w:p w:rsidR="00A20806" w:rsidRDefault="00A20806" w:rsidP="00A20806">
            <w:pPr>
              <w:ind w:left="0" w:firstLine="0"/>
              <w:jc w:val="center"/>
            </w:pPr>
            <w:proofErr w:type="spellStart"/>
            <w:r>
              <w:t>gl</w:t>
            </w:r>
            <w:proofErr w:type="spellEnd"/>
          </w:p>
        </w:tc>
        <w:tc>
          <w:tcPr>
            <w:tcW w:w="425" w:type="dxa"/>
          </w:tcPr>
          <w:p w:rsidR="00A20806" w:rsidRDefault="00A20806" w:rsidP="00A20806">
            <w:pPr>
              <w:ind w:left="0" w:firstLine="0"/>
              <w:jc w:val="center"/>
            </w:pPr>
            <w:r>
              <w:t>D</w:t>
            </w:r>
          </w:p>
        </w:tc>
        <w:tc>
          <w:tcPr>
            <w:tcW w:w="425" w:type="dxa"/>
          </w:tcPr>
          <w:p w:rsidR="00A20806" w:rsidRDefault="00A20806" w:rsidP="00A20806">
            <w:pPr>
              <w:ind w:left="0" w:firstLine="0"/>
              <w:jc w:val="center"/>
            </w:pPr>
            <w:r>
              <w:t>M</w:t>
            </w:r>
          </w:p>
        </w:tc>
      </w:tr>
      <w:tr w:rsidR="00A20806" w:rsidTr="008C1F78">
        <w:tc>
          <w:tcPr>
            <w:tcW w:w="825" w:type="dxa"/>
          </w:tcPr>
          <w:p w:rsidR="00A20806" w:rsidRDefault="00A20806" w:rsidP="00A20806">
            <w:pPr>
              <w:ind w:left="0" w:firstLine="0"/>
              <w:jc w:val="center"/>
            </w:pPr>
            <w:r>
              <w:t>28,501</w:t>
            </w:r>
          </w:p>
        </w:tc>
        <w:tc>
          <w:tcPr>
            <w:tcW w:w="850" w:type="dxa"/>
          </w:tcPr>
          <w:p w:rsidR="00A20806" w:rsidRDefault="00A20806" w:rsidP="00A20806">
            <w:pPr>
              <w:ind w:left="0" w:firstLine="0"/>
              <w:jc w:val="center"/>
            </w:pPr>
            <w:r>
              <w:t>12,</w:t>
            </w:r>
            <w:r w:rsidR="005062B3">
              <w:t>1</w:t>
            </w:r>
            <w:r>
              <w:t>65</w:t>
            </w:r>
          </w:p>
        </w:tc>
        <w:tc>
          <w:tcPr>
            <w:tcW w:w="425" w:type="dxa"/>
          </w:tcPr>
          <w:p w:rsidR="00A20806" w:rsidRDefault="00A20806" w:rsidP="00A20806">
            <w:pPr>
              <w:ind w:left="0" w:firstLine="0"/>
              <w:jc w:val="center"/>
            </w:pPr>
            <w:r>
              <w:t>49</w:t>
            </w:r>
          </w:p>
        </w:tc>
        <w:tc>
          <w:tcPr>
            <w:tcW w:w="425" w:type="dxa"/>
          </w:tcPr>
          <w:p w:rsidR="00A20806" w:rsidRDefault="00A20806" w:rsidP="00A20806">
            <w:pPr>
              <w:ind w:left="0" w:firstLine="0"/>
              <w:jc w:val="center"/>
            </w:pPr>
            <w:r>
              <w:t>0,1942</w:t>
            </w:r>
          </w:p>
        </w:tc>
        <w:tc>
          <w:tcPr>
            <w:tcW w:w="425" w:type="dxa"/>
          </w:tcPr>
          <w:p w:rsidR="00A20806" w:rsidRDefault="00A20806" w:rsidP="00A20806">
            <w:pPr>
              <w:ind w:left="0" w:firstLine="0"/>
              <w:jc w:val="center"/>
            </w:pPr>
            <w:r>
              <w:t>49</w:t>
            </w:r>
          </w:p>
        </w:tc>
      </w:tr>
    </w:tbl>
    <w:p w:rsidR="00A20806" w:rsidRDefault="00A20806">
      <w:pPr>
        <w:ind w:left="730"/>
      </w:pPr>
    </w:p>
    <w:p w:rsidR="005062B3" w:rsidRDefault="005062B3">
      <w:pPr>
        <w:ind w:left="730"/>
      </w:pPr>
    </w:p>
    <w:p w:rsidR="005062B3" w:rsidRPr="005062B3" w:rsidRDefault="005062B3">
      <w:pPr>
        <w:ind w:left="730"/>
      </w:pPr>
      <m:oMathPara>
        <m:oMathParaPr>
          <m:jc m:val="left"/>
        </m:oMathParaPr>
        <m:oMath>
          <m:r>
            <w:rPr>
              <w:rFonts w:ascii="Cambria Math" w:hAnsi="Cambria Math"/>
            </w:rPr>
            <m:t>PEAi=</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b-a</m:t>
                  </m:r>
                </m:e>
              </m:d>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5062B3" w:rsidRDefault="005062B3">
      <w:pPr>
        <w:ind w:left="730"/>
      </w:pPr>
    </w:p>
    <w:p w:rsidR="005062B3" w:rsidRPr="005062B3" w:rsidRDefault="005062B3" w:rsidP="005062B3">
      <w:pPr>
        <w:ind w:left="730"/>
      </w:pPr>
      <m:oMathPara>
        <m:oMathParaPr>
          <m:jc m:val="left"/>
        </m:oMathParaPr>
        <m:oMath>
          <m:r>
            <w:rPr>
              <w:rFonts w:ascii="Cambria Math" w:hAnsi="Cambria Math"/>
            </w:rPr>
            <m:t>PEAi=</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28,501-12,165</m:t>
                  </m:r>
                </m:e>
              </m:d>
            </m:den>
          </m:f>
          <m:d>
            <m:dPr>
              <m:ctrlPr>
                <w:rPr>
                  <w:rFonts w:ascii="Cambria Math" w:hAnsi="Cambria Math"/>
                  <w:i/>
                </w:rPr>
              </m:ctrlPr>
            </m:dPr>
            <m:e>
              <m:r>
                <w:rPr>
                  <w:rFonts w:ascii="Cambria Math" w:hAnsi="Cambria Math"/>
                </w:rPr>
                <m:t>14-12</m:t>
              </m:r>
            </m:e>
          </m:d>
          <m:r>
            <w:rPr>
              <w:rFonts w:ascii="Cambria Math" w:hAnsi="Cambria Math"/>
            </w:rPr>
            <m:t>=</m:t>
          </m:r>
          <m:r>
            <m:rPr>
              <m:sty m:val="p"/>
            </m:rPr>
            <w:rPr>
              <w:rFonts w:ascii="Cambria Math" w:eastAsia="Times New Roman" w:hAnsi="Cambria Math" w:cs="Times New Roman"/>
            </w:rPr>
            <m:t>0,12243</m:t>
          </m:r>
        </m:oMath>
      </m:oMathPara>
    </w:p>
    <w:p w:rsidR="005062B3" w:rsidRDefault="005062B3">
      <w:pPr>
        <w:ind w:left="730"/>
      </w:pPr>
    </w:p>
    <w:p w:rsidR="005062B3" w:rsidRDefault="005062B3">
      <w:pPr>
        <w:ind w:left="730"/>
      </w:pPr>
    </w:p>
    <w:p w:rsidR="005062B3" w:rsidRPr="005062B3" w:rsidRDefault="005062B3" w:rsidP="005062B3">
      <w:pPr>
        <w:ind w:left="730"/>
      </w:pPr>
      <m:oMathPara>
        <m:oMathParaPr>
          <m:jc m:val="left"/>
        </m:oMathParaPr>
        <m:oMath>
          <m:r>
            <w:rPr>
              <w:rFonts w:ascii="Cambria Math" w:hAnsi="Cambria Math"/>
            </w:rPr>
            <w:lastRenderedPageBreak/>
            <m:t>PEAi=</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28,501-12,165</m:t>
                  </m:r>
                </m:e>
              </m:d>
            </m:den>
          </m:f>
          <m:d>
            <m:dPr>
              <m:ctrlPr>
                <w:rPr>
                  <w:rFonts w:ascii="Cambria Math" w:hAnsi="Cambria Math"/>
                  <w:i/>
                </w:rPr>
              </m:ctrlPr>
            </m:dPr>
            <m:e>
              <m:r>
                <w:rPr>
                  <w:rFonts w:ascii="Cambria Math" w:hAnsi="Cambria Math"/>
                </w:rPr>
                <m:t>16-14</m:t>
              </m:r>
            </m:e>
          </m:d>
          <m:r>
            <w:rPr>
              <w:rFonts w:ascii="Cambria Math" w:hAnsi="Cambria Math"/>
            </w:rPr>
            <m:t>=</m:t>
          </m:r>
          <m:r>
            <m:rPr>
              <m:sty m:val="p"/>
            </m:rPr>
            <w:rPr>
              <w:rFonts w:ascii="Cambria Math" w:eastAsia="Times New Roman" w:hAnsi="Cambria Math" w:cs="Times New Roman"/>
            </w:rPr>
            <m:t>0,12243</m:t>
          </m:r>
        </m:oMath>
      </m:oMathPara>
    </w:p>
    <w:p w:rsidR="005062B3" w:rsidRPr="007704B0" w:rsidRDefault="005062B3" w:rsidP="005062B3">
      <w:pPr>
        <w:ind w:left="730"/>
      </w:pPr>
      <m:oMathPara>
        <m:oMathParaPr>
          <m:jc m:val="left"/>
        </m:oMathParaPr>
        <m:oMath>
          <m:r>
            <w:rPr>
              <w:rFonts w:ascii="Cambria Math" w:hAnsi="Cambria Math"/>
            </w:rPr>
            <m:t>PEAi=</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28,501-12,165</m:t>
                  </m:r>
                </m:e>
              </m:d>
            </m:den>
          </m:f>
          <m:d>
            <m:dPr>
              <m:ctrlPr>
                <w:rPr>
                  <w:rFonts w:ascii="Cambria Math" w:hAnsi="Cambria Math"/>
                  <w:i/>
                </w:rPr>
              </m:ctrlPr>
            </m:dPr>
            <m:e>
              <m:r>
                <w:rPr>
                  <w:rFonts w:ascii="Cambria Math" w:hAnsi="Cambria Math"/>
                </w:rPr>
                <m:t>18-16</m:t>
              </m:r>
            </m:e>
          </m:d>
          <m:r>
            <w:rPr>
              <w:rFonts w:ascii="Cambria Math" w:hAnsi="Cambria Math"/>
            </w:rPr>
            <m:t>=</m:t>
          </m:r>
          <m:r>
            <m:rPr>
              <m:sty m:val="p"/>
            </m:rPr>
            <w:rPr>
              <w:rFonts w:ascii="Cambria Math" w:eastAsia="Times New Roman" w:hAnsi="Cambria Math" w:cs="Times New Roman"/>
            </w:rPr>
            <m:t>0,12243</m:t>
          </m:r>
        </m:oMath>
      </m:oMathPara>
    </w:p>
    <w:p w:rsidR="005062B3" w:rsidRDefault="005062B3">
      <w:pPr>
        <w:ind w:left="730"/>
      </w:pPr>
    </w:p>
    <w:p w:rsidR="005062B3" w:rsidRPr="005062B3" w:rsidRDefault="005062B3">
      <w:pPr>
        <w:ind w:left="730"/>
      </w:pPr>
    </w:p>
    <w:p w:rsidR="00A20806" w:rsidRDefault="00A20806">
      <w:pPr>
        <w:ind w:left="730"/>
      </w:pPr>
    </w:p>
    <w:tbl>
      <w:tblPr>
        <w:tblStyle w:val="GridTable4Accent6"/>
        <w:tblW w:w="8162" w:type="dxa"/>
        <w:tblInd w:w="449" w:type="dxa"/>
        <w:tblLook w:val="04A0" w:firstRow="1" w:lastRow="0" w:firstColumn="1" w:lastColumn="0" w:noHBand="0" w:noVBand="1"/>
      </w:tblPr>
      <w:tblGrid>
        <w:gridCol w:w="1131"/>
        <w:gridCol w:w="1280"/>
        <w:gridCol w:w="1280"/>
        <w:gridCol w:w="1280"/>
        <w:gridCol w:w="1550"/>
        <w:gridCol w:w="1641"/>
      </w:tblGrid>
      <w:tr w:rsidR="00A20806" w:rsidRPr="00A20806" w:rsidTr="00A208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Intervalos</w:t>
            </w:r>
          </w:p>
        </w:tc>
        <w:tc>
          <w:tcPr>
            <w:tcW w:w="1280" w:type="dxa"/>
            <w:noWrap/>
            <w:hideMark/>
          </w:tcPr>
          <w:p w:rsidR="00A20806" w:rsidRPr="00A20806" w:rsidRDefault="00A20806" w:rsidP="00A2080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roofErr w:type="spellStart"/>
            <w:r w:rsidRPr="00A20806">
              <w:rPr>
                <w:rFonts w:eastAsia="Times New Roman" w:cs="Times New Roman"/>
              </w:rPr>
              <w:t>Oi</w:t>
            </w:r>
            <w:proofErr w:type="spellEnd"/>
          </w:p>
        </w:tc>
        <w:tc>
          <w:tcPr>
            <w:tcW w:w="1280" w:type="dxa"/>
            <w:noWrap/>
            <w:hideMark/>
          </w:tcPr>
          <w:p w:rsidR="00A20806" w:rsidRPr="00A20806" w:rsidRDefault="00A20806" w:rsidP="00A2080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roofErr w:type="spellStart"/>
            <w:r w:rsidRPr="00A20806">
              <w:rPr>
                <w:rFonts w:eastAsia="Times New Roman" w:cs="Times New Roman"/>
              </w:rPr>
              <w:t>Poi</w:t>
            </w:r>
            <w:proofErr w:type="spellEnd"/>
          </w:p>
        </w:tc>
        <w:tc>
          <w:tcPr>
            <w:tcW w:w="1280" w:type="dxa"/>
            <w:noWrap/>
            <w:hideMark/>
          </w:tcPr>
          <w:p w:rsidR="00A20806" w:rsidRPr="00A20806" w:rsidRDefault="00A20806" w:rsidP="00A2080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roofErr w:type="spellStart"/>
            <w:r w:rsidRPr="00A20806">
              <w:rPr>
                <w:rFonts w:eastAsia="Times New Roman" w:cs="Times New Roman"/>
              </w:rPr>
              <w:t>POAi</w:t>
            </w:r>
            <w:proofErr w:type="spellEnd"/>
          </w:p>
        </w:tc>
        <w:tc>
          <w:tcPr>
            <w:tcW w:w="1550" w:type="dxa"/>
            <w:noWrap/>
            <w:hideMark/>
          </w:tcPr>
          <w:p w:rsidR="00A20806" w:rsidRPr="00A20806" w:rsidRDefault="00A20806" w:rsidP="00A2080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roofErr w:type="spellStart"/>
            <w:r w:rsidRPr="00A20806">
              <w:rPr>
                <w:rFonts w:eastAsia="Times New Roman" w:cs="Times New Roman"/>
              </w:rPr>
              <w:t>PEAi</w:t>
            </w:r>
            <w:proofErr w:type="spellEnd"/>
          </w:p>
        </w:tc>
        <w:tc>
          <w:tcPr>
            <w:tcW w:w="1641" w:type="dxa"/>
            <w:noWrap/>
            <w:hideMark/>
          </w:tcPr>
          <w:p w:rsidR="00A20806" w:rsidRPr="00A20806" w:rsidRDefault="00A20806" w:rsidP="00A2080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w:t>
            </w:r>
            <w:proofErr w:type="spellStart"/>
            <w:r w:rsidRPr="00A20806">
              <w:rPr>
                <w:rFonts w:eastAsia="Times New Roman" w:cs="Times New Roman"/>
              </w:rPr>
              <w:t>POAi-PEAi</w:t>
            </w:r>
            <w:proofErr w:type="spellEnd"/>
            <w:r w:rsidRPr="00A20806">
              <w:rPr>
                <w:rFonts w:eastAsia="Times New Roman" w:cs="Times New Roman"/>
              </w:rPr>
              <w:t>|</w:t>
            </w:r>
          </w:p>
        </w:tc>
      </w:tr>
      <w:tr w:rsidR="00A20806" w:rsidRPr="00A20806" w:rsidTr="00A20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12--14</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3</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0,06</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0,06</w:t>
            </w:r>
          </w:p>
        </w:tc>
        <w:tc>
          <w:tcPr>
            <w:tcW w:w="155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0,06243</w:t>
            </w:r>
          </w:p>
        </w:tc>
      </w:tr>
      <w:tr w:rsidR="00A20806" w:rsidRPr="00A20806" w:rsidTr="00A20806">
        <w:trPr>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14--16</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5</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0,16</w:t>
            </w:r>
          </w:p>
        </w:tc>
        <w:tc>
          <w:tcPr>
            <w:tcW w:w="155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0,03757</w:t>
            </w:r>
          </w:p>
        </w:tc>
      </w:tr>
      <w:tr w:rsidR="00A20806" w:rsidRPr="00A20806" w:rsidTr="00A20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16</w:t>
            </w:r>
            <w:r w:rsidR="002D7362">
              <w:rPr>
                <w:rFonts w:eastAsia="Times New Roman" w:cs="Times New Roman"/>
              </w:rPr>
              <w:t>—</w:t>
            </w:r>
            <w:r w:rsidRPr="00A20806">
              <w:rPr>
                <w:rFonts w:eastAsia="Times New Roman" w:cs="Times New Roman"/>
              </w:rPr>
              <w:t>18</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14</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0,28</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0,44</w:t>
            </w:r>
          </w:p>
        </w:tc>
        <w:tc>
          <w:tcPr>
            <w:tcW w:w="155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0,31757</w:t>
            </w:r>
          </w:p>
        </w:tc>
      </w:tr>
      <w:tr w:rsidR="00A20806" w:rsidRPr="00A20806" w:rsidTr="00A20806">
        <w:trPr>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18</w:t>
            </w:r>
            <w:r w:rsidR="00E63F76">
              <w:rPr>
                <w:rFonts w:eastAsia="Times New Roman" w:cs="Times New Roman"/>
              </w:rPr>
              <w:t>—</w:t>
            </w:r>
            <w:r w:rsidRPr="00A20806">
              <w:rPr>
                <w:rFonts w:eastAsia="Times New Roman" w:cs="Times New Roman"/>
              </w:rPr>
              <w:t>20</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11</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0,22</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0,66</w:t>
            </w:r>
          </w:p>
        </w:tc>
        <w:tc>
          <w:tcPr>
            <w:tcW w:w="155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0,53757</w:t>
            </w:r>
          </w:p>
        </w:tc>
      </w:tr>
      <w:tr w:rsidR="00A20806" w:rsidRPr="00A20806" w:rsidTr="00A20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20</w:t>
            </w:r>
            <w:r w:rsidR="00E63F76">
              <w:rPr>
                <w:rFonts w:eastAsia="Times New Roman" w:cs="Times New Roman"/>
              </w:rPr>
              <w:t>—</w:t>
            </w:r>
            <w:r w:rsidRPr="00A20806">
              <w:rPr>
                <w:rFonts w:eastAsia="Times New Roman" w:cs="Times New Roman"/>
              </w:rPr>
              <w:t>22</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5</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0,76</w:t>
            </w:r>
          </w:p>
        </w:tc>
        <w:tc>
          <w:tcPr>
            <w:tcW w:w="155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0,63757</w:t>
            </w:r>
          </w:p>
        </w:tc>
      </w:tr>
      <w:tr w:rsidR="00A20806" w:rsidRPr="00A20806" w:rsidTr="00A20806">
        <w:trPr>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22</w:t>
            </w:r>
            <w:r w:rsidR="00E63F76">
              <w:rPr>
                <w:rFonts w:eastAsia="Times New Roman" w:cs="Times New Roman"/>
              </w:rPr>
              <w:t>—</w:t>
            </w:r>
            <w:r w:rsidRPr="00A20806">
              <w:rPr>
                <w:rFonts w:eastAsia="Times New Roman" w:cs="Times New Roman"/>
              </w:rPr>
              <w:t>24</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4</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0,08</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0,84</w:t>
            </w:r>
          </w:p>
        </w:tc>
        <w:tc>
          <w:tcPr>
            <w:tcW w:w="155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0,71757</w:t>
            </w:r>
          </w:p>
        </w:tc>
      </w:tr>
      <w:tr w:rsidR="00A20806" w:rsidRPr="00A20806" w:rsidTr="00A20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24</w:t>
            </w:r>
            <w:r w:rsidR="00E63F76">
              <w:rPr>
                <w:rFonts w:eastAsia="Times New Roman" w:cs="Times New Roman"/>
              </w:rPr>
              <w:t>—</w:t>
            </w:r>
            <w:r w:rsidRPr="00A20806">
              <w:rPr>
                <w:rFonts w:eastAsia="Times New Roman" w:cs="Times New Roman"/>
              </w:rPr>
              <w:t>26</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6</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0,12</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0,96</w:t>
            </w:r>
          </w:p>
        </w:tc>
        <w:tc>
          <w:tcPr>
            <w:tcW w:w="155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0,83757</w:t>
            </w:r>
          </w:p>
        </w:tc>
      </w:tr>
      <w:tr w:rsidR="00A20806" w:rsidRPr="00A20806" w:rsidTr="00A20806">
        <w:trPr>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26</w:t>
            </w:r>
            <w:r w:rsidR="00E63F76">
              <w:rPr>
                <w:rFonts w:eastAsia="Times New Roman" w:cs="Times New Roman"/>
              </w:rPr>
              <w:t>—</w:t>
            </w:r>
            <w:r w:rsidRPr="00A20806">
              <w:rPr>
                <w:rFonts w:eastAsia="Times New Roman" w:cs="Times New Roman"/>
              </w:rPr>
              <w:t>28</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1</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0,02</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0,98</w:t>
            </w:r>
          </w:p>
        </w:tc>
        <w:tc>
          <w:tcPr>
            <w:tcW w:w="155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0,85757</w:t>
            </w:r>
          </w:p>
        </w:tc>
      </w:tr>
      <w:tr w:rsidR="00A20806" w:rsidRPr="00A20806" w:rsidTr="00A20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28</w:t>
            </w:r>
            <w:r w:rsidR="00E63F76">
              <w:rPr>
                <w:rFonts w:eastAsia="Times New Roman" w:cs="Times New Roman"/>
              </w:rPr>
              <w:t>—</w:t>
            </w:r>
            <w:r w:rsidRPr="00A20806">
              <w:rPr>
                <w:rFonts w:eastAsia="Times New Roman" w:cs="Times New Roman"/>
              </w:rPr>
              <w:t>30</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1</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0,02</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1</w:t>
            </w:r>
          </w:p>
        </w:tc>
        <w:tc>
          <w:tcPr>
            <w:tcW w:w="155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0,87757</w:t>
            </w:r>
          </w:p>
        </w:tc>
      </w:tr>
      <w:tr w:rsidR="00A20806" w:rsidRPr="00A20806" w:rsidTr="00A20806">
        <w:trPr>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30</w:t>
            </w:r>
            <w:r w:rsidR="00E63F76">
              <w:rPr>
                <w:rFonts w:eastAsia="Times New Roman" w:cs="Times New Roman"/>
              </w:rPr>
              <w:t>—</w:t>
            </w:r>
            <w:proofErr w:type="spellStart"/>
            <w:r w:rsidRPr="00A20806">
              <w:rPr>
                <w:rFonts w:eastAsia="Times New Roman" w:cs="Times New Roman"/>
              </w:rPr>
              <w:t>inf</w:t>
            </w:r>
            <w:proofErr w:type="spellEnd"/>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w:t>
            </w:r>
          </w:p>
        </w:tc>
        <w:tc>
          <w:tcPr>
            <w:tcW w:w="128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1</w:t>
            </w:r>
          </w:p>
        </w:tc>
        <w:tc>
          <w:tcPr>
            <w:tcW w:w="1550"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0,12243</w:t>
            </w:r>
          </w:p>
        </w:tc>
        <w:tc>
          <w:tcPr>
            <w:tcW w:w="1641" w:type="dxa"/>
            <w:noWrap/>
            <w:hideMark/>
          </w:tcPr>
          <w:p w:rsidR="00A20806" w:rsidRPr="00A20806" w:rsidRDefault="00A20806" w:rsidP="00A20806">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20806">
              <w:rPr>
                <w:rFonts w:eastAsia="Times New Roman" w:cs="Times New Roman"/>
              </w:rPr>
              <w:t>0,87757</w:t>
            </w:r>
          </w:p>
        </w:tc>
      </w:tr>
      <w:tr w:rsidR="00A20806" w:rsidRPr="00A20806" w:rsidTr="00A20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1" w:type="dxa"/>
            <w:noWrap/>
            <w:hideMark/>
          </w:tcPr>
          <w:p w:rsidR="00A20806" w:rsidRPr="00A20806" w:rsidRDefault="00A20806" w:rsidP="00A20806">
            <w:pPr>
              <w:spacing w:after="0" w:line="240" w:lineRule="auto"/>
              <w:ind w:left="0" w:firstLine="0"/>
              <w:jc w:val="center"/>
              <w:rPr>
                <w:rFonts w:eastAsia="Times New Roman" w:cs="Times New Roman"/>
              </w:rPr>
            </w:pPr>
            <w:r w:rsidRPr="00A20806">
              <w:rPr>
                <w:rFonts w:eastAsia="Times New Roman" w:cs="Times New Roman"/>
              </w:rPr>
              <w:t>Total</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50</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1</w:t>
            </w:r>
          </w:p>
        </w:tc>
        <w:tc>
          <w:tcPr>
            <w:tcW w:w="128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550"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c</w:t>
            </w:r>
          </w:p>
        </w:tc>
        <w:tc>
          <w:tcPr>
            <w:tcW w:w="1641" w:type="dxa"/>
            <w:noWrap/>
            <w:hideMark/>
          </w:tcPr>
          <w:p w:rsidR="00A20806" w:rsidRPr="00A20806" w:rsidRDefault="00A20806" w:rsidP="00A20806">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20806">
              <w:rPr>
                <w:rFonts w:eastAsia="Times New Roman" w:cs="Times New Roman"/>
              </w:rPr>
              <w:t>0,87757</w:t>
            </w:r>
          </w:p>
        </w:tc>
      </w:tr>
    </w:tbl>
    <w:p w:rsidR="00A20806" w:rsidRDefault="00A20806">
      <w:pPr>
        <w:ind w:left="730"/>
        <w:rPr>
          <w:b/>
          <w:bCs/>
          <w:sz w:val="23"/>
          <w:szCs w:val="23"/>
        </w:rPr>
      </w:pPr>
    </w:p>
    <w:p w:rsidR="00584343" w:rsidRDefault="00584343">
      <w:pPr>
        <w:ind w:left="730"/>
        <w:rPr>
          <w:b/>
          <w:bCs/>
          <w:sz w:val="23"/>
          <w:szCs w:val="23"/>
        </w:rPr>
      </w:pPr>
      <w:r>
        <w:rPr>
          <w:b/>
          <w:bCs/>
          <w:sz w:val="23"/>
          <w:szCs w:val="23"/>
        </w:rPr>
        <w:t>C= 0,87757</w:t>
      </w:r>
    </w:p>
    <w:p w:rsidR="00584343" w:rsidRDefault="00584343">
      <w:pPr>
        <w:ind w:left="730"/>
        <w:rPr>
          <w:b/>
          <w:bCs/>
          <w:sz w:val="23"/>
          <w:szCs w:val="23"/>
        </w:rPr>
      </w:pPr>
    </w:p>
    <w:p w:rsidR="00A20806" w:rsidRDefault="00A20806">
      <w:pPr>
        <w:ind w:left="730"/>
      </w:pPr>
      <w:r>
        <w:rPr>
          <w:b/>
          <w:bCs/>
          <w:sz w:val="23"/>
          <w:szCs w:val="23"/>
        </w:rPr>
        <w:t>El valor estadística de prueba, c=0,8792 comparado con el valor de tabla crítico, D=0,17253, i</w:t>
      </w:r>
      <w:r w:rsidR="00584343">
        <w:rPr>
          <w:b/>
          <w:bCs/>
          <w:sz w:val="23"/>
          <w:szCs w:val="23"/>
        </w:rPr>
        <w:t>ndica que se rechaza H0 (DISTRIBUCION UNIFORME</w:t>
      </w:r>
      <w:r>
        <w:rPr>
          <w:b/>
          <w:bCs/>
          <w:sz w:val="23"/>
          <w:szCs w:val="23"/>
        </w:rPr>
        <w:t>) ya que c &gt;D.</w:t>
      </w:r>
    </w:p>
    <w:p w:rsidR="00A20806" w:rsidRDefault="00A20806">
      <w:pPr>
        <w:ind w:left="730"/>
      </w:pPr>
    </w:p>
    <w:p w:rsidR="00A20806" w:rsidRDefault="00A20806">
      <w:pPr>
        <w:ind w:left="730"/>
      </w:pPr>
    </w:p>
    <w:p w:rsidR="00A20806" w:rsidRDefault="00A20806">
      <w:pPr>
        <w:ind w:left="730"/>
      </w:pPr>
    </w:p>
    <w:p w:rsidR="00963E40" w:rsidRDefault="00310DCE">
      <w:pPr>
        <w:numPr>
          <w:ilvl w:val="1"/>
          <w:numId w:val="2"/>
        </w:numPr>
        <w:spacing w:after="170"/>
        <w:ind w:hanging="360"/>
      </w:pPr>
      <w:r>
        <w:t xml:space="preserve">Genere mediante el método de la transformada inversa, 100 números aleatorios para las siguientes distribuciones de probabilidad. </w:t>
      </w:r>
    </w:p>
    <w:p w:rsidR="005E5D68" w:rsidRDefault="005E5D68" w:rsidP="005E5D68">
      <w:pPr>
        <w:spacing w:after="170"/>
        <w:ind w:left="705" w:firstLine="0"/>
      </w:pPr>
    </w:p>
    <w:p w:rsidR="008C1F78" w:rsidRPr="007704B0" w:rsidRDefault="007704B0" w:rsidP="00E63F76">
      <w:pPr>
        <w:numPr>
          <w:ilvl w:val="2"/>
          <w:numId w:val="1"/>
        </w:numPr>
        <w:ind w:hanging="360"/>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x-1</m:t>
            </m:r>
          </m:sup>
        </m:sSup>
      </m:oMath>
      <w:r>
        <w:t xml:space="preserve"> para x= 1</w:t>
      </w:r>
      <w:proofErr w:type="gramStart"/>
      <w:r>
        <w:t>,2,3</w:t>
      </w:r>
      <w:proofErr w:type="gramEnd"/>
      <w:r>
        <w:t>....</w:t>
      </w:r>
    </w:p>
    <w:p w:rsidR="007704B0" w:rsidRPr="008C1F78" w:rsidRDefault="00C13E2B" w:rsidP="007704B0">
      <w:pPr>
        <w:spacing w:after="175"/>
        <w:ind w:left="1440" w:firstLine="0"/>
      </w:pPr>
      <m:oMathPara>
        <m:oMathParaPr>
          <m:jc m:val="left"/>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x-1</m:t>
                  </m:r>
                </m:sup>
              </m:sSup>
              <m:r>
                <w:rPr>
                  <w:rFonts w:ascii="Cambria Math" w:hAnsi="Cambria Math"/>
                </w:rPr>
                <m:t>dx</m:t>
              </m:r>
            </m:e>
          </m:nary>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5</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x-1</m:t>
                  </m:r>
                </m:sup>
              </m:sSup>
            </m:e>
          </m:nary>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5</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-1</m:t>
                  </m:r>
                </m:sup>
              </m:sSup>
            </m:e>
          </m:nary>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5</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 xml:space="preserve"> dx </m:t>
              </m:r>
            </m:e>
          </m:nary>
        </m:oMath>
      </m:oMathPara>
    </w:p>
    <w:p w:rsidR="001A2369" w:rsidRPr="001A2369" w:rsidRDefault="00C13E2B" w:rsidP="007704B0">
      <w:pPr>
        <w:spacing w:after="175"/>
        <w:ind w:left="1440" w:firstLine="0"/>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e>
          </m:d>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r>
                <w:rPr>
                  <w:rFonts w:ascii="Cambria Math" w:hAnsi="Cambria Math"/>
                </w:rPr>
                <m:t xml:space="preserve"> dx -→ </m:t>
              </m:r>
            </m:e>
          </m:nary>
          <m:f>
            <m:fPr>
              <m:ctrlPr>
                <w:rPr>
                  <w:rFonts w:ascii="Cambria Math" w:hAnsi="Cambria Math"/>
                  <w:i/>
                </w:rPr>
              </m:ctrlPr>
            </m:fPr>
            <m:num>
              <m:r>
                <w:rPr>
                  <w:rFonts w:ascii="Cambria Math" w:hAnsi="Cambria Math"/>
                </w:rPr>
                <m:t>1</m:t>
              </m:r>
            </m:num>
            <m:den>
              <m:r>
                <w:rPr>
                  <w:rFonts w:ascii="Cambria Math" w:hAnsi="Cambria Math"/>
                </w:rPr>
                <m:t>4</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r>
                <w:rPr>
                  <w:rFonts w:ascii="Cambria Math" w:hAnsi="Cambria Math"/>
                </w:rPr>
                <m:t xml:space="preserve"> 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5</m:t>
                      </m:r>
                    </m:den>
                  </m:f>
                </m:e>
                <m:sup>
                  <m:r>
                    <w:rPr>
                      <w:rFonts w:ascii="Cambria Math" w:hAnsi="Cambria Math"/>
                    </w:rPr>
                    <m:t>x</m:t>
                  </m:r>
                </m:sup>
              </m:sSup>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func>
            </m:den>
          </m:f>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0</m:t>
                  </m:r>
                </m:e>
              </m:eqArr>
            </m:e>
          </m:d>
        </m:oMath>
      </m:oMathPara>
    </w:p>
    <w:p w:rsidR="001A2369" w:rsidRPr="00466B64" w:rsidRDefault="00C13E2B" w:rsidP="007704B0">
      <w:pPr>
        <w:spacing w:after="175"/>
        <w:ind w:left="1440" w:firstLine="0"/>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0</m:t>
                      </m:r>
                    </m:sup>
                  </m:sSup>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den>
              </m:f>
            </m:e>
          </m:d>
          <m:r>
            <w:rPr>
              <w:rFonts w:ascii="Cambria Math" w:hAnsi="Cambria Math"/>
            </w:rPr>
            <m:t xml:space="preserve">=ri    </m:t>
          </m:r>
        </m:oMath>
      </m:oMathPara>
    </w:p>
    <w:p w:rsidR="001A2369" w:rsidRPr="001A2369" w:rsidRDefault="00C13E2B" w:rsidP="007704B0">
      <w:pPr>
        <w:spacing w:after="175"/>
        <w:ind w:left="1440" w:firstLine="0"/>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den>
              </m:f>
            </m:e>
          </m:d>
          <m:r>
            <w:rPr>
              <w:rFonts w:ascii="Cambria Math" w:hAnsi="Cambria Math"/>
            </w:rPr>
            <m:t xml:space="preserve">=ri-→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den>
              </m:f>
            </m:e>
          </m:d>
          <m:r>
            <w:rPr>
              <w:rFonts w:ascii="Cambria Math" w:hAnsi="Cambria Math"/>
            </w:rPr>
            <m:t xml:space="preserve"> =4ri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x</m:t>
                  </m:r>
                </m:sup>
              </m:sSup>
              <m:r>
                <w:rPr>
                  <w:rFonts w:ascii="Cambria Math" w:hAnsi="Cambria Math"/>
                </w:rPr>
                <m:t>-1</m:t>
              </m:r>
            </m:e>
          </m:d>
          <m:r>
            <w:rPr>
              <w:rFonts w:ascii="Cambria Math" w:hAnsi="Cambria Math"/>
            </w:rPr>
            <m:t xml:space="preserve"> =4ri*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e>
          </m:func>
          <m:r>
            <w:rPr>
              <w:rFonts w:ascii="Cambria Math" w:hAnsi="Cambria Math"/>
            </w:rPr>
            <m:t xml:space="preserve">  </m:t>
          </m:r>
        </m:oMath>
      </m:oMathPara>
    </w:p>
    <w:p w:rsidR="008C1F78" w:rsidRPr="008C1F78" w:rsidRDefault="008C1F78" w:rsidP="007704B0">
      <w:pPr>
        <w:spacing w:after="175"/>
        <w:ind w:left="1440" w:firstLine="0"/>
      </w:pPr>
      <m:oMathPara>
        <m:oMathParaPr>
          <m:jc m:val="left"/>
        </m:oMathParaPr>
        <m:oMath>
          <m:r>
            <w:rPr>
              <w:rFonts w:ascii="Cambria Math" w:hAnsi="Cambria Math"/>
            </w:rPr>
            <m:t xml:space="preserve"> </m:t>
          </m:r>
        </m:oMath>
      </m:oMathPara>
    </w:p>
    <w:p w:rsidR="007704B0" w:rsidRPr="007704B0" w:rsidRDefault="00C13E2B" w:rsidP="007704B0">
      <w:pPr>
        <w:spacing w:after="175"/>
        <w:ind w:left="1440" w:firstLine="0"/>
      </w:pPr>
      <m:oMathPara>
        <m:oMathParaPr>
          <m:jc m:val="left"/>
        </m:oMathParaPr>
        <m:oMath>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5</m:t>
                  </m:r>
                </m:den>
              </m:f>
            </m:e>
            <m:sup>
              <m:r>
                <w:rPr>
                  <w:rFonts w:ascii="Cambria Math" w:hAnsi="Cambria Math"/>
                </w:rPr>
                <m:t>x</m:t>
              </m:r>
            </m:sup>
          </m:sSup>
          <m:r>
            <w:rPr>
              <w:rFonts w:ascii="Cambria Math" w:hAnsi="Cambria Math"/>
            </w:rPr>
            <m:t>-1=4ri*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e>
          </m:func>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5</m:t>
                  </m:r>
                </m:den>
              </m:f>
            </m:e>
            <m:sup>
              <m:r>
                <w:rPr>
                  <w:rFonts w:ascii="Cambria Math" w:hAnsi="Cambria Math"/>
                </w:rPr>
                <m:t>x</m:t>
              </m:r>
            </m:sup>
          </m:sSup>
          <m:r>
            <w:rPr>
              <w:rFonts w:ascii="Cambria Math" w:hAnsi="Cambria Math"/>
            </w:rPr>
            <m:t>=4ri*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xml:space="preserve">+1 </m:t>
              </m:r>
            </m:e>
          </m:func>
          <m:r>
            <w:rPr>
              <w:rFonts w:ascii="Cambria Math" w:hAnsi="Cambria Math"/>
            </w:rPr>
            <m:t xml:space="preserve"> </m:t>
          </m:r>
        </m:oMath>
      </m:oMathPara>
    </w:p>
    <w:p w:rsidR="007704B0" w:rsidRPr="004A3762" w:rsidRDefault="00C13E2B" w:rsidP="007704B0">
      <w:pPr>
        <w:spacing w:after="175"/>
        <w:ind w:left="1440" w:firstLine="0"/>
      </w:pPr>
      <m:oMathPara>
        <m:oMathParaPr>
          <m:jc m:val="left"/>
        </m:oMathParaPr>
        <m:oMath>
          <m:sSup>
            <m:sSupPr>
              <m:ctrlPr>
                <w:rPr>
                  <w:rFonts w:ascii="Cambria Math" w:hAnsi="Cambria Math"/>
                  <w:i/>
                </w:rPr>
              </m:ctrlPr>
            </m:sSupPr>
            <m:e>
              <m:r>
                <w:rPr>
                  <w:rFonts w:ascii="Cambria Math" w:hAnsi="Cambria Math"/>
                </w:rPr>
                <m:t>ln</m:t>
              </m:r>
              <m:f>
                <m:fPr>
                  <m:ctrlPr>
                    <w:rPr>
                      <w:rFonts w:ascii="Cambria Math" w:hAnsi="Cambria Math"/>
                      <w:i/>
                    </w:rPr>
                  </m:ctrlPr>
                </m:fPr>
                <m:num>
                  <m:r>
                    <w:rPr>
                      <w:rFonts w:ascii="Cambria Math" w:hAnsi="Cambria Math"/>
                    </w:rPr>
                    <m:t>4</m:t>
                  </m:r>
                </m:num>
                <m:den>
                  <m:r>
                    <w:rPr>
                      <w:rFonts w:ascii="Cambria Math" w:hAnsi="Cambria Math"/>
                    </w:rPr>
                    <m:t>5</m:t>
                  </m:r>
                </m:den>
              </m:f>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4ri*</m:t>
                  </m:r>
                  <m:func>
                    <m:funcPr>
                      <m:ctrlPr>
                        <w:rPr>
                          <w:rFonts w:ascii="Cambria Math" w:hAnsi="Cambria Math"/>
                          <w:i/>
                        </w:rPr>
                      </m:ctrlPr>
                    </m:funcPr>
                    <m:fName>
                      <m:r>
                        <w:rPr>
                          <w:rFonts w:ascii="Cambria Math" w:hAnsi="Cambria Math"/>
                        </w:rPr>
                        <m:t>l</m:t>
                      </m:r>
                      <m:r>
                        <w:rPr>
                          <w:rFonts w:ascii="Cambria Math" w:hAnsi="Cambria Math"/>
                        </w:rPr>
                        <m:t>n</m:t>
                      </m:r>
                    </m:fName>
                    <m:e>
                      <m:f>
                        <m:fPr>
                          <m:ctrlPr>
                            <w:rPr>
                              <w:rFonts w:ascii="Cambria Math" w:hAnsi="Cambria Math"/>
                              <w:i/>
                            </w:rPr>
                          </m:ctrlPr>
                        </m:fPr>
                        <m:num>
                          <m:r>
                            <w:rPr>
                              <w:rFonts w:ascii="Cambria Math" w:hAnsi="Cambria Math"/>
                            </w:rPr>
                            <m:t>4</m:t>
                          </m:r>
                        </m:num>
                        <m:den>
                          <m:r>
                            <w:rPr>
                              <w:rFonts w:ascii="Cambria Math" w:hAnsi="Cambria Math"/>
                            </w:rPr>
                            <m:t>5</m:t>
                          </m:r>
                        </m:den>
                      </m:f>
                    </m:e>
                  </m:func>
                  <m:r>
                    <w:rPr>
                      <w:rFonts w:ascii="Cambria Math" w:hAnsi="Cambria Math"/>
                    </w:rPr>
                    <m:t>+1</m:t>
                  </m:r>
                </m:e>
              </m:d>
            </m:e>
          </m:func>
          <m:r>
            <w:rPr>
              <w:rFonts w:ascii="Cambria Math" w:hAnsi="Cambria Math"/>
            </w:rPr>
            <m:t xml:space="preserve"> -→x</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4ri*</m:t>
                  </m:r>
                  <m:func>
                    <m:funcPr>
                      <m:ctrlPr>
                        <w:rPr>
                          <w:rFonts w:ascii="Cambria Math" w:hAnsi="Cambria Math"/>
                          <w:i/>
                        </w:rPr>
                      </m:ctrlPr>
                    </m:funcPr>
                    <m:fName>
                      <m: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e>
                  </m:func>
                  <m:r>
                    <w:rPr>
                      <w:rFonts w:ascii="Cambria Math" w:hAnsi="Cambria Math"/>
                    </w:rPr>
                    <m:t>+1</m:t>
                  </m:r>
                </m:e>
              </m:d>
            </m:e>
          </m:func>
        </m:oMath>
      </m:oMathPara>
    </w:p>
    <w:p w:rsidR="00D445EC" w:rsidRPr="00C13E2B" w:rsidRDefault="00D445EC" w:rsidP="00C13E2B">
      <w:pPr>
        <w:spacing w:after="175"/>
        <w:ind w:left="1440" w:firstLine="0"/>
      </w:pPr>
      <m:oMathPara>
        <m:oMathParaPr>
          <m:jc m:val="left"/>
        </m:oMathParaP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4ri*</m:t>
                      </m:r>
                      <m:func>
                        <m:funcPr>
                          <m:ctrlPr>
                            <w:rPr>
                              <w:rFonts w:ascii="Cambria Math" w:hAnsi="Cambria Math"/>
                              <w:i/>
                            </w:rPr>
                          </m:ctrlPr>
                        </m:funcPr>
                        <m:fName>
                          <m: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e>
                      </m:func>
                      <m:r>
                        <w:rPr>
                          <w:rFonts w:ascii="Cambria Math" w:hAnsi="Cambria Math"/>
                        </w:rPr>
                        <m:t>+1</m:t>
                      </m:r>
                    </m:e>
                  </m:d>
                </m:e>
              </m:func>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5</m:t>
                      </m:r>
                    </m:den>
                  </m:f>
                </m:e>
              </m:func>
            </m:den>
          </m:f>
        </m:oMath>
      </m:oMathPara>
    </w:p>
    <w:p w:rsidR="00C13E2B" w:rsidRDefault="00C13E2B" w:rsidP="00C13E2B">
      <w:pPr>
        <w:spacing w:after="175"/>
        <w:ind w:left="1440" w:firstLine="0"/>
      </w:pPr>
      <w:r>
        <w:t>Datos para obtener los números uniformes con el generador mixto</w:t>
      </w:r>
    </w:p>
    <w:tbl>
      <w:tblPr>
        <w:tblStyle w:val="Sombreadomedio1-nfasis4"/>
        <w:tblW w:w="2400" w:type="dxa"/>
        <w:tblInd w:w="2904" w:type="dxa"/>
        <w:tblLook w:val="04A0" w:firstRow="1" w:lastRow="0" w:firstColumn="1" w:lastColumn="0" w:noHBand="0" w:noVBand="1"/>
      </w:tblPr>
      <w:tblGrid>
        <w:gridCol w:w="1309"/>
        <w:gridCol w:w="1091"/>
      </w:tblGrid>
      <w:tr w:rsidR="00C13E2B" w:rsidRPr="00C13E2B" w:rsidTr="00C13E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Generador mixto</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a</w:t>
            </w:r>
          </w:p>
        </w:tc>
        <w:tc>
          <w:tcPr>
            <w:tcW w:w="1091"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37</w:t>
            </w:r>
          </w:p>
        </w:tc>
      </w:tr>
      <w:tr w:rsidR="00C13E2B" w:rsidRPr="00C13E2B" w:rsidTr="00C13E2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c</w:t>
            </w:r>
          </w:p>
        </w:tc>
        <w:tc>
          <w:tcPr>
            <w:tcW w:w="1091" w:type="dxa"/>
            <w:noWrap/>
            <w:hideMark/>
          </w:tcPr>
          <w:p w:rsidR="00C13E2B" w:rsidRPr="00C13E2B" w:rsidRDefault="00C13E2B" w:rsidP="00C13E2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eastAsia="Times New Roman"/>
                <w:lang w:val="es-EC" w:eastAsia="es-EC"/>
              </w:rPr>
            </w:pPr>
            <w:r w:rsidRPr="00C13E2B">
              <w:rPr>
                <w:rFonts w:eastAsia="Times New Roman"/>
                <w:lang w:val="es-EC" w:eastAsia="es-EC"/>
              </w:rPr>
              <w:t>97</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X0</w:t>
            </w:r>
          </w:p>
        </w:tc>
        <w:tc>
          <w:tcPr>
            <w:tcW w:w="1091"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12</w:t>
            </w:r>
          </w:p>
        </w:tc>
      </w:tr>
      <w:tr w:rsidR="00C13E2B" w:rsidRPr="00C13E2B" w:rsidTr="00C13E2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C13E2B" w:rsidRPr="00C13E2B" w:rsidRDefault="00C13E2B" w:rsidP="00C13E2B">
            <w:pPr>
              <w:spacing w:after="0" w:line="240" w:lineRule="auto"/>
              <w:ind w:left="0" w:firstLine="0"/>
              <w:jc w:val="center"/>
              <w:rPr>
                <w:rFonts w:eastAsia="Times New Roman"/>
                <w:lang w:val="es-EC" w:eastAsia="es-EC"/>
              </w:rPr>
            </w:pPr>
            <w:proofErr w:type="spellStart"/>
            <w:r w:rsidRPr="00C13E2B">
              <w:rPr>
                <w:rFonts w:eastAsia="Times New Roman"/>
                <w:lang w:val="es-EC" w:eastAsia="es-EC"/>
              </w:rPr>
              <w:t>mod</w:t>
            </w:r>
            <w:proofErr w:type="spellEnd"/>
          </w:p>
        </w:tc>
        <w:tc>
          <w:tcPr>
            <w:tcW w:w="1091" w:type="dxa"/>
            <w:noWrap/>
            <w:hideMark/>
          </w:tcPr>
          <w:p w:rsidR="00C13E2B" w:rsidRPr="00C13E2B" w:rsidRDefault="00C13E2B" w:rsidP="00C13E2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eastAsia="Times New Roman"/>
                <w:lang w:val="es-EC" w:eastAsia="es-EC"/>
              </w:rPr>
            </w:pPr>
            <w:r w:rsidRPr="00C13E2B">
              <w:rPr>
                <w:rFonts w:eastAsia="Times New Roman"/>
                <w:lang w:val="es-EC" w:eastAsia="es-EC"/>
              </w:rPr>
              <w:t>100</w:t>
            </w:r>
          </w:p>
        </w:tc>
      </w:tr>
    </w:tbl>
    <w:p w:rsidR="00C13E2B" w:rsidRPr="00C13E2B" w:rsidRDefault="00C13E2B" w:rsidP="00C13E2B">
      <w:pPr>
        <w:spacing w:after="175"/>
        <w:ind w:left="1440" w:firstLine="0"/>
      </w:pPr>
    </w:p>
    <w:tbl>
      <w:tblPr>
        <w:tblStyle w:val="GridTable4Accent6"/>
        <w:tblpPr w:leftFromText="141" w:rightFromText="141" w:vertAnchor="text" w:horzAnchor="margin" w:tblpXSpec="center" w:tblpY="693"/>
        <w:tblW w:w="5000" w:type="dxa"/>
        <w:tblLook w:val="04A0" w:firstRow="1" w:lastRow="0" w:firstColumn="1" w:lastColumn="0" w:noHBand="0" w:noVBand="1"/>
      </w:tblPr>
      <w:tblGrid>
        <w:gridCol w:w="1200"/>
        <w:gridCol w:w="1240"/>
        <w:gridCol w:w="2560"/>
      </w:tblGrid>
      <w:tr w:rsidR="00C13E2B" w:rsidRPr="00C13E2B" w:rsidTr="00C13E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i</w:t>
            </w:r>
          </w:p>
        </w:tc>
        <w:tc>
          <w:tcPr>
            <w:tcW w:w="1240" w:type="dxa"/>
            <w:noWrap/>
            <w:hideMark/>
          </w:tcPr>
          <w:p w:rsidR="00C13E2B" w:rsidRPr="00C13E2B" w:rsidRDefault="00C13E2B" w:rsidP="00C13E2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lang w:val="es-EC" w:eastAsia="es-EC"/>
              </w:rPr>
            </w:pPr>
            <w:proofErr w:type="spellStart"/>
            <w:r w:rsidRPr="00C13E2B">
              <w:rPr>
                <w:rFonts w:eastAsia="Times New Roman"/>
                <w:lang w:val="es-EC" w:eastAsia="es-EC"/>
              </w:rPr>
              <w:t>ri</w:t>
            </w:r>
            <w:proofErr w:type="spellEnd"/>
          </w:p>
        </w:tc>
        <w:tc>
          <w:tcPr>
            <w:tcW w:w="2560" w:type="dxa"/>
            <w:noWrap/>
            <w:hideMark/>
          </w:tcPr>
          <w:p w:rsidR="00C13E2B" w:rsidRPr="00C13E2B" w:rsidRDefault="00C13E2B" w:rsidP="00C13E2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x</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0,41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2,04190</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0,59821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0,15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0,64415</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2,79587</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0,21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0,93019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4,84126</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0,35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1,67851</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7,71391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0,04018</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1,62071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0,55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3,02559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1,50731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0,81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5,75273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8,18520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0,75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4,96066</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4,61160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3,52372</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2,94770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8,44083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0,50770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0,41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2,04190</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0,59821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0,15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0,64415</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2,79587</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0,21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0,93019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4,84126</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0,35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1,67851</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7,71391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29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0,04018</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1,62071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0,55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3,02559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lastRenderedPageBreak/>
              <w:t>32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1,50731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0,81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5,75273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8,18520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0,75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4,96066</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4,61160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3,52372</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2,94770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39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8,44083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0,50770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0,41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2,04190</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0,59821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0,15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0,64415</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2,79587</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0,21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0,93019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4,84126</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0,35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1,67851</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7,71391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49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0,04018</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1,62071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0,55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3,02559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1,50731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0,81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5,75273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8,18520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0,75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4,96066</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4,61160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3,52372</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2,94770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59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8,44083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0,50770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0,41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2,04190</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0,59821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0,15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0,64415</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2,79587</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0,21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0,93019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4,84126</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0,35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1,67851</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7,71391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69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0,04018</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1,62071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0,55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3,02559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1,50731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0,81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5,75273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8,18520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0,75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4,96066</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4,61160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3,52372</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2,94770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79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8,44083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0,50770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lastRenderedPageBreak/>
              <w:t>81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0,41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2,04190</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0,59821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0,15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0,64415</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2,79587</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0,21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0,93019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4,84126</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0,35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1,67851</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7,71391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89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0,04018</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1,62071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91</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0,55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3,02559</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92</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0,32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1,50731</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93</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0,81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5,75273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94</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0,94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8,18520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95</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0,75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4,96066</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96</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0,72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4,61160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97</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0,61</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3,52372</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98</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0,54</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2,94770</w:t>
            </w:r>
          </w:p>
        </w:tc>
      </w:tr>
      <w:tr w:rsidR="00C13E2B" w:rsidRPr="00C13E2B" w:rsidTr="00C13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99</w:t>
            </w:r>
          </w:p>
        </w:tc>
        <w:tc>
          <w:tcPr>
            <w:tcW w:w="124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0,95</w:t>
            </w:r>
          </w:p>
        </w:tc>
        <w:tc>
          <w:tcPr>
            <w:tcW w:w="2560" w:type="dxa"/>
            <w:noWrap/>
            <w:hideMark/>
          </w:tcPr>
          <w:p w:rsidR="00C13E2B" w:rsidRPr="00C13E2B" w:rsidRDefault="00C13E2B" w:rsidP="00C13E2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8,44083</w:t>
            </w:r>
          </w:p>
        </w:tc>
      </w:tr>
      <w:tr w:rsidR="00C13E2B" w:rsidRPr="00C13E2B" w:rsidTr="00C13E2B">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C13E2B" w:rsidRPr="00C13E2B" w:rsidRDefault="00C13E2B" w:rsidP="00C13E2B">
            <w:pPr>
              <w:spacing w:after="0" w:line="240" w:lineRule="auto"/>
              <w:ind w:left="0" w:firstLine="0"/>
              <w:jc w:val="center"/>
              <w:rPr>
                <w:rFonts w:eastAsia="Times New Roman"/>
                <w:lang w:val="es-EC" w:eastAsia="es-EC"/>
              </w:rPr>
            </w:pPr>
            <w:r w:rsidRPr="00C13E2B">
              <w:rPr>
                <w:rFonts w:eastAsia="Times New Roman"/>
                <w:lang w:val="es-EC" w:eastAsia="es-EC"/>
              </w:rPr>
              <w:t>100</w:t>
            </w:r>
          </w:p>
        </w:tc>
        <w:tc>
          <w:tcPr>
            <w:tcW w:w="124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0,12</w:t>
            </w:r>
          </w:p>
        </w:tc>
        <w:tc>
          <w:tcPr>
            <w:tcW w:w="2560" w:type="dxa"/>
            <w:noWrap/>
            <w:hideMark/>
          </w:tcPr>
          <w:p w:rsidR="00C13E2B" w:rsidRPr="00C13E2B" w:rsidRDefault="00C13E2B" w:rsidP="00C13E2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C13E2B">
              <w:rPr>
                <w:rFonts w:eastAsia="Times New Roman"/>
                <w:lang w:val="es-EC" w:eastAsia="es-EC"/>
              </w:rPr>
              <w:t>0,50770</w:t>
            </w:r>
          </w:p>
        </w:tc>
      </w:tr>
    </w:tbl>
    <w:p w:rsidR="00C13E2B" w:rsidRDefault="00C13E2B" w:rsidP="00D445EC">
      <w:pPr>
        <w:spacing w:after="175"/>
        <w:ind w:left="1440" w:firstLine="0"/>
      </w:pPr>
    </w:p>
    <w:p w:rsidR="00C13E2B" w:rsidRDefault="00C13E2B" w:rsidP="00D445EC">
      <w:pPr>
        <w:spacing w:after="175"/>
        <w:ind w:left="1440" w:firstLine="0"/>
      </w:pPr>
    </w:p>
    <w:p w:rsidR="00C13E2B" w:rsidRPr="00D445EC" w:rsidRDefault="00C13E2B" w:rsidP="00D445EC">
      <w:pPr>
        <w:spacing w:after="175"/>
        <w:ind w:left="1440" w:firstLine="0"/>
      </w:pPr>
    </w:p>
    <w:p w:rsidR="00D445EC" w:rsidRDefault="00D445EC" w:rsidP="00D445EC">
      <w:pPr>
        <w:spacing w:after="175"/>
        <w:ind w:left="1440" w:firstLine="0"/>
      </w:pPr>
    </w:p>
    <w:p w:rsidR="00D445EC" w:rsidRDefault="00D445EC" w:rsidP="00D445EC">
      <w:pPr>
        <w:spacing w:after="175"/>
        <w:ind w:left="1440" w:firstLine="0"/>
      </w:pPr>
    </w:p>
    <w:p w:rsidR="00D445EC" w:rsidRDefault="00D445EC" w:rsidP="00D445EC">
      <w:pPr>
        <w:spacing w:after="175"/>
        <w:ind w:left="1440" w:firstLine="0"/>
      </w:pPr>
    </w:p>
    <w:p w:rsidR="00D445EC" w:rsidRDefault="00D445EC" w:rsidP="00D445EC">
      <w:pPr>
        <w:spacing w:after="175"/>
        <w:ind w:left="1440" w:firstLine="0"/>
      </w:pPr>
    </w:p>
    <w:p w:rsidR="00C13E2B" w:rsidRDefault="00C13E2B" w:rsidP="00D445EC">
      <w:pPr>
        <w:spacing w:after="175"/>
        <w:ind w:left="1440" w:firstLine="0"/>
      </w:pPr>
    </w:p>
    <w:p w:rsidR="00C13E2B" w:rsidRDefault="00C13E2B" w:rsidP="00D445EC">
      <w:pPr>
        <w:spacing w:after="175"/>
        <w:ind w:left="1440" w:firstLine="0"/>
      </w:pPr>
    </w:p>
    <w:p w:rsidR="00C13E2B" w:rsidRDefault="00C13E2B" w:rsidP="00D445EC">
      <w:pPr>
        <w:spacing w:after="175"/>
        <w:ind w:left="1440" w:firstLine="0"/>
      </w:pPr>
    </w:p>
    <w:p w:rsidR="00C13E2B" w:rsidRDefault="00C13E2B" w:rsidP="00D445EC">
      <w:pPr>
        <w:spacing w:after="175"/>
        <w:ind w:left="1440" w:firstLine="0"/>
      </w:pPr>
    </w:p>
    <w:p w:rsidR="00C13E2B" w:rsidRDefault="00C13E2B" w:rsidP="00D445EC">
      <w:pPr>
        <w:spacing w:after="175"/>
        <w:ind w:left="1440" w:firstLine="0"/>
      </w:pPr>
    </w:p>
    <w:p w:rsidR="00D445EC" w:rsidRDefault="00D445EC" w:rsidP="00D445EC">
      <w:pPr>
        <w:spacing w:after="175"/>
        <w:ind w:left="1440" w:firstLine="0"/>
      </w:pPr>
    </w:p>
    <w:p w:rsidR="00D445EC" w:rsidRDefault="00D445EC" w:rsidP="00D445EC">
      <w:pPr>
        <w:spacing w:after="175"/>
        <w:ind w:left="1440" w:firstLine="0"/>
      </w:pPr>
    </w:p>
    <w:p w:rsidR="00D445EC" w:rsidRPr="00D445EC" w:rsidRDefault="00D445EC" w:rsidP="00D445EC">
      <w:pPr>
        <w:spacing w:after="175"/>
        <w:ind w:left="1440" w:firstLine="0"/>
      </w:pPr>
    </w:p>
    <w:p w:rsidR="00D445EC" w:rsidRDefault="00310DCE" w:rsidP="00D445EC">
      <w:pPr>
        <w:numPr>
          <w:ilvl w:val="2"/>
          <w:numId w:val="1"/>
        </w:numPr>
        <w:spacing w:after="175"/>
        <w:ind w:hanging="360"/>
      </w:pPr>
      <w:r>
        <w:rPr>
          <w:noProof/>
          <w:lang w:val="es-EC" w:eastAsia="es-EC"/>
        </w:rPr>
        <mc:AlternateContent>
          <mc:Choice Requires="wpg">
            <w:drawing>
              <wp:anchor distT="0" distB="0" distL="114300" distR="114300" simplePos="0" relativeHeight="251660288" behindDoc="1" locked="0" layoutInCell="1" allowOverlap="1">
                <wp:simplePos x="0" y="0"/>
                <wp:positionH relativeFrom="column">
                  <wp:posOffset>1371599</wp:posOffset>
                </wp:positionH>
                <wp:positionV relativeFrom="paragraph">
                  <wp:posOffset>-181471</wp:posOffset>
                </wp:positionV>
                <wp:extent cx="57912" cy="277368"/>
                <wp:effectExtent l="0" t="0" r="0" b="0"/>
                <wp:wrapNone/>
                <wp:docPr id="2040" name="Group 2040"/>
                <wp:cNvGraphicFramePr/>
                <a:graphic xmlns:a="http://schemas.openxmlformats.org/drawingml/2006/main">
                  <a:graphicData uri="http://schemas.microsoft.com/office/word/2010/wordprocessingGroup">
                    <wpg:wgp>
                      <wpg:cNvGrpSpPr/>
                      <wpg:grpSpPr>
                        <a:xfrm>
                          <a:off x="0" y="0"/>
                          <a:ext cx="57912" cy="277368"/>
                          <a:chOff x="0" y="0"/>
                          <a:chExt cx="57912" cy="277368"/>
                        </a:xfrm>
                      </wpg:grpSpPr>
                      <wps:wsp>
                        <wps:cNvPr id="2503" name="Shape 2503"/>
                        <wps:cNvSpPr/>
                        <wps:spPr>
                          <a:xfrm>
                            <a:off x="0" y="0"/>
                            <a:ext cx="57912" cy="9144"/>
                          </a:xfrm>
                          <a:custGeom>
                            <a:avLst/>
                            <a:gdLst/>
                            <a:ahLst/>
                            <a:cxnLst/>
                            <a:rect l="0" t="0" r="0" b="0"/>
                            <a:pathLst>
                              <a:path w="57912" h="9144">
                                <a:moveTo>
                                  <a:pt x="0" y="0"/>
                                </a:moveTo>
                                <a:lnTo>
                                  <a:pt x="57912" y="0"/>
                                </a:lnTo>
                                <a:lnTo>
                                  <a:pt x="57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 name="Shape 2504"/>
                        <wps:cNvSpPr/>
                        <wps:spPr>
                          <a:xfrm>
                            <a:off x="0" y="268224"/>
                            <a:ext cx="57912" cy="9144"/>
                          </a:xfrm>
                          <a:custGeom>
                            <a:avLst/>
                            <a:gdLst/>
                            <a:ahLst/>
                            <a:cxnLst/>
                            <a:rect l="0" t="0" r="0" b="0"/>
                            <a:pathLst>
                              <a:path w="57912" h="9144">
                                <a:moveTo>
                                  <a:pt x="0" y="0"/>
                                </a:moveTo>
                                <a:lnTo>
                                  <a:pt x="57912" y="0"/>
                                </a:lnTo>
                                <a:lnTo>
                                  <a:pt x="57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DE51A2B" id="Group 2040" o:spid="_x0000_s1026" style="position:absolute;margin-left:108pt;margin-top:-14.3pt;width:4.55pt;height:21.85pt;z-index:-251656192" coordsize="57912,27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">
                <v:shape id="Shape 2503" o:spid="_x0000_s1027" style="position:absolute;width:57912;height:9144;visibility:visible;mso-wrap-style:square;v-text-anchor:top" coordsize="57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Jp8YA&#10;AADdAAAADwAAAGRycy9kb3ducmV2LnhtbESPQWvCQBSE70L/w/IKvemmKRZJXUWEYg8FMSqkt9fd&#10;1yQk+zZkV43/3hUKHoeZ+YaZLwfbijP1vnas4HWSgCDWztRcKjjsP8czED4gG2wdk4IreVgunkZz&#10;zIy78I7OeShFhLDPUEEVQpdJ6XVFFv3EdcTR+3O9xRBlX0rT4yXCbSvTJHmXFmuOCxV2tK5IN/nJ&#10;KjiWRf7zq9dbnX4fm40+FM1KFkq9PA+rDxCBhvAI/7e/jIJ0mrzB/U1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vJp8YAAADdAAAADwAAAAAAAAAAAAAAAACYAgAAZHJz&#10;L2Rvd25yZXYueG1sUEsFBgAAAAAEAAQA9QAAAIsDAAAAAA==&#10;" path="m,l57912,r,9144l,9144,,e" fillcolor="black" stroked="f" strokeweight="0">
                  <v:stroke miterlimit="83231f" joinstyle="miter"/>
                  <v:path arrowok="t" textboxrect="0,0,57912,9144"/>
                </v:shape>
                <v:shape id="Shape 2504" o:spid="_x0000_s1028" style="position:absolute;top:268224;width:57912;height:9144;visibility:visible;mso-wrap-style:square;v-text-anchor:top" coordsize="57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R08YA&#10;AADdAAAADwAAAGRycy9kb3ducmV2LnhtbESPQWvCQBSE70L/w/IKvemmoRZJXUWEYg8FMSqkt9fd&#10;1yQk+zZkV43/3hUKHoeZ+YaZLwfbijP1vnas4HWSgCDWztRcKjjsP8czED4gG2wdk4IreVgunkZz&#10;zIy78I7OeShFhLDPUEEVQpdJ6XVFFv3EdcTR+3O9xRBlX0rT4yXCbSvTJHmXFmuOCxV2tK5IN/nJ&#10;KjiWRf7zq9dbnX4fm40+FM1KFkq9PA+rDxCBhvAI/7e/jIJ0mrzB/U1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JR08YAAADdAAAADwAAAAAAAAAAAAAAAACYAgAAZHJz&#10;L2Rvd25yZXYueG1sUEsFBgAAAAAEAAQA9QAAAIsDAAAAAA==&#10;" path="m,l57912,r,9144l,9144,,e" fillcolor="black" stroked="f" strokeweight="0">
                  <v:stroke miterlimit="83231f" joinstyle="miter"/>
                  <v:path arrowok="t" textboxrect="0,0,57912,9144"/>
                </v:shape>
              </v:group>
            </w:pict>
          </mc:Fallback>
        </mc:AlternateConten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noProof/>
          </w:rPr>
          <m:t xml:space="preserve"> </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oMath>
      <w:r w:rsidR="00D445EC">
        <w:rPr>
          <w:noProof/>
        </w:rPr>
        <w:t xml:space="preserve"> para 1,2,3,…</w:t>
      </w:r>
    </w:p>
    <w:p w:rsidR="00D445EC" w:rsidRPr="00D445EC" w:rsidRDefault="00C13E2B" w:rsidP="00D445EC">
      <w:pPr>
        <w:spacing w:after="175"/>
        <w:ind w:left="1418"/>
      </w:pPr>
      <m:oMathPara>
        <m:oMathParaPr>
          <m:jc m:val="left"/>
        </m:oMathParaPr>
        <m:oMath>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noProof/>
                </w:rPr>
                <m:t xml:space="preserve"> </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r>
                <w:rPr>
                  <w:rFonts w:ascii="Cambria Math" w:hAnsi="Cambria Math"/>
                  <w:noProof/>
                </w:rPr>
                <m:t xml:space="preserve"> 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noProof/>
                </w:rPr>
                <m:t xml:space="preserve"> </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r>
                <w:rPr>
                  <w:rFonts w:ascii="Cambria Math" w:hAnsi="Cambria Math"/>
                  <w:noProof/>
                </w:rPr>
                <m:t xml:space="preserve"> 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0</m:t>
                  </m:r>
                </m:e>
              </m:eqArr>
            </m:e>
          </m:d>
        </m:oMath>
      </m:oMathPara>
    </w:p>
    <w:p w:rsidR="00D445EC" w:rsidRPr="009B454F" w:rsidRDefault="00C13E2B" w:rsidP="009B454F">
      <w:pPr>
        <w:spacing w:after="175"/>
        <w:ind w:left="1418" w:firstLine="0"/>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noProof/>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ctrlPr>
                    <w:rPr>
                      <w:rFonts w:ascii="Cambria Math" w:hAnsi="Cambria Math"/>
                      <w:i/>
                    </w:rPr>
                  </m:ctrlP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0</m:t>
                      </m:r>
                    </m:sup>
                  </m:sSup>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e>
          </m:d>
          <m:r>
            <w:rPr>
              <w:rFonts w:ascii="Cambria Math" w:hAnsi="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 xml:space="preserve">  </m:t>
          </m:r>
          <m:d>
            <m:dPr>
              <m:ctrlPr>
                <w:rPr>
                  <w:rFonts w:ascii="Cambria Math" w:hAnsi="Cambria Math"/>
                  <w:i/>
                </w:rPr>
              </m:ctrlPr>
            </m:dPr>
            <m:e>
              <m:f>
                <m:fPr>
                  <m:ctrlPr>
                    <w:rPr>
                      <w:rFonts w:ascii="Cambria Math" w:hAnsi="Cambria Math"/>
                      <w:i/>
                      <w:noProof/>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ctrlPr>
                    <w:rPr>
                      <w:rFonts w:ascii="Cambria Math" w:hAnsi="Cambria Math"/>
                      <w:i/>
                    </w:rPr>
                  </m:ctrlP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r>
                <w:rPr>
                  <w:rFonts w:ascii="Cambria Math" w:hAnsi="Cambria Math"/>
                  <w:noProof/>
                </w:rPr>
                <m:t>-</m:t>
              </m:r>
              <m:f>
                <m:fPr>
                  <m:ctrlPr>
                    <w:rPr>
                      <w:rFonts w:ascii="Cambria Math" w:hAnsi="Cambria Math"/>
                      <w:i/>
                      <w:noProof/>
                    </w:rPr>
                  </m:ctrlPr>
                </m:fPr>
                <m:num>
                  <m:r>
                    <w:rPr>
                      <w:rFonts w:ascii="Cambria Math" w:hAnsi="Cambria Math"/>
                      <w:noProof/>
                    </w:rPr>
                    <m:t>1</m:t>
                  </m: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e>
          </m:d>
          <m:r>
            <w:rPr>
              <w:rFonts w:ascii="Cambria Math" w:hAnsi="Cambria Math"/>
              <w:noProof/>
            </w:rPr>
            <m:t xml:space="preserve"> -→ </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 xml:space="preserve">  </m:t>
          </m:r>
          <m:d>
            <m:dPr>
              <m:ctrlPr>
                <w:rPr>
                  <w:rFonts w:ascii="Cambria Math" w:hAnsi="Cambria Math"/>
                  <w:i/>
                </w:rPr>
              </m:ctrlPr>
            </m:dPr>
            <m:e>
              <m:f>
                <m:fPr>
                  <m:ctrlPr>
                    <w:rPr>
                      <w:rFonts w:ascii="Cambria Math" w:hAnsi="Cambria Math"/>
                      <w:i/>
                      <w:noProof/>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r>
                    <w:rPr>
                      <w:rFonts w:ascii="Cambria Math" w:hAnsi="Cambria Math"/>
                      <w:noProof/>
                    </w:rPr>
                    <m:t>-1</m:t>
                  </m:r>
                  <m:ctrlPr>
                    <w:rPr>
                      <w:rFonts w:ascii="Cambria Math" w:hAnsi="Cambria Math"/>
                      <w:i/>
                    </w:rPr>
                  </m:ctrlP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e>
          </m:d>
          <m:r>
            <w:rPr>
              <w:rFonts w:ascii="Cambria Math" w:hAnsi="Cambria Math"/>
              <w:noProof/>
            </w:rPr>
            <m:t xml:space="preserve"> </m:t>
          </m:r>
        </m:oMath>
      </m:oMathPara>
    </w:p>
    <w:p w:rsidR="00D445EC" w:rsidRDefault="00D445EC" w:rsidP="00D445EC">
      <w:pPr>
        <w:spacing w:after="175"/>
      </w:pPr>
    </w:p>
    <w:p w:rsidR="00D445EC" w:rsidRPr="009B454F" w:rsidRDefault="00C13E2B" w:rsidP="009B454F">
      <w:pPr>
        <w:spacing w:after="175"/>
        <w:ind w:left="1418" w:firstLine="0"/>
      </w:pPr>
      <m:oMathPara>
        <m:oMathParaPr>
          <m:jc m:val="left"/>
        </m:oMathParaP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 xml:space="preserve">  </m:t>
          </m:r>
          <m:d>
            <m:dPr>
              <m:ctrlPr>
                <w:rPr>
                  <w:rFonts w:ascii="Cambria Math" w:hAnsi="Cambria Math"/>
                  <w:i/>
                </w:rPr>
              </m:ctrlPr>
            </m:dPr>
            <m:e>
              <m:f>
                <m:fPr>
                  <m:ctrlPr>
                    <w:rPr>
                      <w:rFonts w:ascii="Cambria Math" w:hAnsi="Cambria Math"/>
                      <w:i/>
                      <w:noProof/>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r>
                    <w:rPr>
                      <w:rFonts w:ascii="Cambria Math" w:hAnsi="Cambria Math"/>
                      <w:noProof/>
                    </w:rPr>
                    <m:t>-1</m:t>
                  </m:r>
                  <m:ctrlPr>
                    <w:rPr>
                      <w:rFonts w:ascii="Cambria Math" w:hAnsi="Cambria Math"/>
                      <w:i/>
                    </w:rPr>
                  </m:ctrlP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e>
          </m:d>
          <m:r>
            <w:rPr>
              <w:rFonts w:ascii="Cambria Math" w:hAnsi="Cambria Math"/>
            </w:rPr>
            <m:t xml:space="preserve">=ri   -→  </m:t>
          </m:r>
          <m:d>
            <m:dPr>
              <m:ctrlPr>
                <w:rPr>
                  <w:rFonts w:ascii="Cambria Math" w:hAnsi="Cambria Math"/>
                  <w:i/>
                </w:rPr>
              </m:ctrlPr>
            </m:dPr>
            <m:e>
              <m:f>
                <m:fPr>
                  <m:ctrlPr>
                    <w:rPr>
                      <w:rFonts w:ascii="Cambria Math" w:hAnsi="Cambria Math"/>
                      <w:i/>
                      <w:noProof/>
                    </w:rPr>
                  </m:ctrlPr>
                </m:fPr>
                <m:num>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r>
                    <w:rPr>
                      <w:rFonts w:ascii="Cambria Math" w:hAnsi="Cambria Math"/>
                      <w:noProof/>
                    </w:rPr>
                    <m:t>-1</m:t>
                  </m:r>
                  <m:ctrlPr>
                    <w:rPr>
                      <w:rFonts w:ascii="Cambria Math" w:hAnsi="Cambria Math"/>
                      <w:i/>
                    </w:rPr>
                  </m:ctrlPr>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e>
          </m:d>
          <m:r>
            <w:rPr>
              <w:rFonts w:ascii="Cambria Math" w:hAnsi="Cambria Math"/>
            </w:rPr>
            <m:t>=2r</m:t>
          </m:r>
          <m:r>
            <w:rPr>
              <w:rFonts w:ascii="Cambria Math" w:hAnsi="Cambria Math"/>
            </w:rPr>
            <m:t xml:space="preserve">i     -→ </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d>
            </m:e>
            <m:sup>
              <m:r>
                <w:rPr>
                  <w:rFonts w:ascii="Cambria Math" w:hAnsi="Cambria Math"/>
                  <w:noProof/>
                </w:rPr>
                <m:t>x</m:t>
              </m:r>
            </m:sup>
          </m:sSup>
          <m:r>
            <w:rPr>
              <w:rFonts w:ascii="Cambria Math" w:hAnsi="Cambria Math"/>
              <w:noProof/>
            </w:rPr>
            <m:t>-1=</m:t>
          </m:r>
          <m:r>
            <w:rPr>
              <w:rFonts w:ascii="Cambria Math" w:hAnsi="Cambria Math"/>
            </w:rPr>
            <m:t xml:space="preserve"> 2ri*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  </m:t>
          </m:r>
        </m:oMath>
      </m:oMathPara>
    </w:p>
    <w:p w:rsidR="00D445EC" w:rsidRDefault="00D445EC" w:rsidP="00D445EC">
      <w:pPr>
        <w:spacing w:after="175"/>
      </w:pPr>
    </w:p>
    <w:p w:rsidR="00D445EC" w:rsidRPr="009B454F" w:rsidRDefault="00C13E2B" w:rsidP="009B454F">
      <w:pPr>
        <w:spacing w:after="175"/>
        <w:ind w:left="1418" w:firstLine="0"/>
      </w:pPr>
      <m:oMathPara>
        <m:oMathParaPr>
          <m:jc m:val="left"/>
        </m:oMathParaPr>
        <m:oMath>
          <m:func>
            <m:funcPr>
              <m:ctrlPr>
                <w:rPr>
                  <w:rFonts w:ascii="Cambria Math" w:hAnsi="Cambria Math"/>
                  <w:i/>
                  <w:noProof/>
                </w:rPr>
              </m:ctrlPr>
            </m:funcPr>
            <m:fName>
              <m:r>
                <m:rPr>
                  <m:sty m:val="p"/>
                </m:rPr>
                <w:rPr>
                  <w:rFonts w:ascii="Cambria Math" w:hAnsi="Cambria Math"/>
                  <w:noProof/>
                </w:rPr>
                <m:t>ln</m:t>
              </m:r>
            </m:fName>
            <m:e>
              <m:sSup>
                <m:sSupPr>
                  <m:ctrlPr>
                    <w:rPr>
                      <w:rFonts w:ascii="Cambria Math" w:hAnsi="Cambria Math"/>
                      <w:i/>
                      <w:noProof/>
                    </w:rPr>
                  </m:ctrlPr>
                </m:sSupPr>
                <m:e>
                  <m:f>
                    <m:fPr>
                      <m:ctrlPr>
                        <w:rPr>
                          <w:rFonts w:ascii="Cambria Math" w:hAnsi="Cambria Math"/>
                          <w:i/>
                          <w:noProof/>
                        </w:rPr>
                      </m:ctrlPr>
                    </m:fPr>
                    <m:num>
                      <m:r>
                        <w:rPr>
                          <w:rFonts w:ascii="Cambria Math" w:hAnsi="Cambria Math"/>
                          <w:noProof/>
                        </w:rPr>
                        <m:t>1</m:t>
                      </m:r>
                    </m:num>
                    <m:den>
                      <m:r>
                        <w:rPr>
                          <w:rFonts w:ascii="Cambria Math" w:hAnsi="Cambria Math"/>
                          <w:noProof/>
                        </w:rPr>
                        <m:t>2</m:t>
                      </m:r>
                    </m:den>
                  </m:f>
                </m:e>
                <m:sup>
                  <m:r>
                    <w:rPr>
                      <w:rFonts w:ascii="Cambria Math" w:hAnsi="Cambria Math"/>
                      <w:noProof/>
                    </w:rPr>
                    <m:t>x</m:t>
                  </m:r>
                </m:sup>
              </m:sSup>
            </m:e>
          </m:func>
          <m:r>
            <w:rPr>
              <w:rFonts w:ascii="Cambria Math" w:hAnsi="Cambria Math"/>
              <w:noProof/>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noProof/>
                    </w:rPr>
                  </m:ctrlPr>
                </m:dPr>
                <m:e>
                  <m:r>
                    <w:rPr>
                      <w:rFonts w:ascii="Cambria Math" w:hAnsi="Cambria Math"/>
                    </w:rPr>
                    <m:t>2ri*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+1</m:t>
                  </m:r>
                </m:e>
              </m:d>
            </m:e>
          </m:func>
          <m:r>
            <w:rPr>
              <w:rFonts w:ascii="Cambria Math" w:hAnsi="Cambria Math"/>
            </w:rPr>
            <m:t xml:space="preserve"> -→x</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noProof/>
                    </w:rPr>
                  </m:ctrlPr>
                </m:dPr>
                <m:e>
                  <m:r>
                    <w:rPr>
                      <w:rFonts w:ascii="Cambria Math" w:hAnsi="Cambria Math"/>
                    </w:rPr>
                    <m:t>2ri*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+1</m:t>
                  </m:r>
                </m:e>
              </m:d>
            </m:e>
          </m:func>
          <m:r>
            <w:rPr>
              <w:rFonts w:ascii="Cambria Math" w:hAnsi="Cambria Math"/>
            </w:rPr>
            <m:t xml:space="preserve">  </m:t>
          </m:r>
        </m:oMath>
      </m:oMathPara>
    </w:p>
    <w:p w:rsidR="00D445EC" w:rsidRDefault="00D445EC" w:rsidP="00D445EC">
      <w:pPr>
        <w:spacing w:after="175"/>
      </w:pPr>
    </w:p>
    <w:p w:rsidR="00D445EC" w:rsidRPr="007E6FB2" w:rsidRDefault="00476155" w:rsidP="00476155">
      <w:pPr>
        <w:spacing w:after="175"/>
        <w:ind w:left="1418"/>
      </w:pPr>
      <m:oMathPara>
        <m:oMathParaPr>
          <m:jc m:val="left"/>
        </m:oMathParaP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noProof/>
                        </w:rPr>
                      </m:ctrlPr>
                    </m:dPr>
                    <m:e>
                      <m:r>
                        <w:rPr>
                          <w:rFonts w:ascii="Cambria Math" w:hAnsi="Cambria Math"/>
                        </w:rPr>
                        <m:t>2ri*</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+1</m:t>
                      </m:r>
                    </m:e>
                  </m:d>
                </m:e>
              </m:func>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2</m:t>
                      </m:r>
                    </m:den>
                  </m:f>
                </m:e>
              </m:func>
            </m:den>
          </m:f>
        </m:oMath>
      </m:oMathPara>
    </w:p>
    <w:p w:rsidR="007E6FB2" w:rsidRPr="00476155" w:rsidRDefault="007E6FB2" w:rsidP="00476155">
      <w:pPr>
        <w:spacing w:after="175"/>
        <w:ind w:left="1418"/>
      </w:pPr>
    </w:p>
    <w:p w:rsidR="00D445EC" w:rsidRDefault="00D445EC" w:rsidP="00D445EC">
      <w:pPr>
        <w:spacing w:after="175"/>
      </w:pPr>
    </w:p>
    <w:p w:rsidR="007E6FB2" w:rsidRDefault="007E6FB2" w:rsidP="00D445EC">
      <w:pPr>
        <w:spacing w:after="175"/>
      </w:pPr>
    </w:p>
    <w:p w:rsidR="007E6FB2" w:rsidRDefault="007E6FB2" w:rsidP="007E6FB2">
      <w:pPr>
        <w:spacing w:after="175"/>
        <w:ind w:left="1440" w:firstLine="0"/>
      </w:pPr>
      <w:r>
        <w:lastRenderedPageBreak/>
        <w:t>Datos para obtener los números uniformes con el generador mixto</w:t>
      </w:r>
    </w:p>
    <w:p w:rsidR="007E6FB2" w:rsidRDefault="007E6FB2" w:rsidP="00D445EC">
      <w:pPr>
        <w:spacing w:after="175"/>
      </w:pPr>
    </w:p>
    <w:tbl>
      <w:tblPr>
        <w:tblStyle w:val="Sombreadomedio1-nfasis4"/>
        <w:tblW w:w="2400" w:type="dxa"/>
        <w:tblInd w:w="2904" w:type="dxa"/>
        <w:tblLook w:val="04A0" w:firstRow="1" w:lastRow="0" w:firstColumn="1" w:lastColumn="0" w:noHBand="0" w:noVBand="1"/>
      </w:tblPr>
      <w:tblGrid>
        <w:gridCol w:w="1309"/>
        <w:gridCol w:w="1091"/>
      </w:tblGrid>
      <w:tr w:rsidR="007E6FB2" w:rsidRPr="00C13E2B" w:rsidTr="005264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noWrap/>
            <w:hideMark/>
          </w:tcPr>
          <w:p w:rsidR="007E6FB2" w:rsidRPr="00C13E2B" w:rsidRDefault="007E6FB2" w:rsidP="005264BE">
            <w:pPr>
              <w:spacing w:after="0" w:line="240" w:lineRule="auto"/>
              <w:ind w:left="0" w:firstLine="0"/>
              <w:jc w:val="center"/>
              <w:rPr>
                <w:rFonts w:eastAsia="Times New Roman"/>
                <w:lang w:val="es-EC" w:eastAsia="es-EC"/>
              </w:rPr>
            </w:pPr>
            <w:r w:rsidRPr="00C13E2B">
              <w:rPr>
                <w:rFonts w:eastAsia="Times New Roman"/>
                <w:lang w:val="es-EC" w:eastAsia="es-EC"/>
              </w:rPr>
              <w:t>Generador mixto</w:t>
            </w:r>
          </w:p>
        </w:tc>
      </w:tr>
      <w:tr w:rsidR="007E6FB2" w:rsidRPr="00C13E2B" w:rsidTr="005264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7E6FB2" w:rsidRPr="00C13E2B" w:rsidRDefault="007E6FB2" w:rsidP="005264BE">
            <w:pPr>
              <w:spacing w:after="0" w:line="240" w:lineRule="auto"/>
              <w:ind w:left="0" w:firstLine="0"/>
              <w:jc w:val="center"/>
              <w:rPr>
                <w:rFonts w:eastAsia="Times New Roman"/>
                <w:lang w:val="es-EC" w:eastAsia="es-EC"/>
              </w:rPr>
            </w:pPr>
            <w:r w:rsidRPr="00C13E2B">
              <w:rPr>
                <w:rFonts w:eastAsia="Times New Roman"/>
                <w:lang w:val="es-EC" w:eastAsia="es-EC"/>
              </w:rPr>
              <w:t>a</w:t>
            </w:r>
          </w:p>
        </w:tc>
        <w:tc>
          <w:tcPr>
            <w:tcW w:w="1091" w:type="dxa"/>
            <w:noWrap/>
            <w:hideMark/>
          </w:tcPr>
          <w:p w:rsidR="007E6FB2" w:rsidRPr="00C13E2B" w:rsidRDefault="007E6FB2" w:rsidP="005264BE">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C13E2B">
              <w:rPr>
                <w:rFonts w:eastAsia="Times New Roman"/>
                <w:lang w:val="es-EC" w:eastAsia="es-EC"/>
              </w:rPr>
              <w:t>7</w:t>
            </w:r>
          </w:p>
        </w:tc>
      </w:tr>
      <w:tr w:rsidR="007E6FB2" w:rsidRPr="00C13E2B" w:rsidTr="005264B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7E6FB2" w:rsidRPr="00C13E2B" w:rsidRDefault="007E6FB2" w:rsidP="005264BE">
            <w:pPr>
              <w:spacing w:after="0" w:line="240" w:lineRule="auto"/>
              <w:ind w:left="0" w:firstLine="0"/>
              <w:jc w:val="center"/>
              <w:rPr>
                <w:rFonts w:eastAsia="Times New Roman"/>
                <w:lang w:val="es-EC" w:eastAsia="es-EC"/>
              </w:rPr>
            </w:pPr>
            <w:r w:rsidRPr="00C13E2B">
              <w:rPr>
                <w:rFonts w:eastAsia="Times New Roman"/>
                <w:lang w:val="es-EC" w:eastAsia="es-EC"/>
              </w:rPr>
              <w:t>c</w:t>
            </w:r>
          </w:p>
        </w:tc>
        <w:tc>
          <w:tcPr>
            <w:tcW w:w="1091" w:type="dxa"/>
            <w:noWrap/>
            <w:hideMark/>
          </w:tcPr>
          <w:p w:rsidR="007E6FB2" w:rsidRPr="00C13E2B" w:rsidRDefault="007E6FB2" w:rsidP="005264BE">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eastAsia="Times New Roman"/>
                <w:lang w:val="es-EC" w:eastAsia="es-EC"/>
              </w:rPr>
            </w:pPr>
            <w:r w:rsidRPr="00C13E2B">
              <w:rPr>
                <w:rFonts w:eastAsia="Times New Roman"/>
                <w:lang w:val="es-EC" w:eastAsia="es-EC"/>
              </w:rPr>
              <w:t>97</w:t>
            </w:r>
          </w:p>
        </w:tc>
      </w:tr>
      <w:tr w:rsidR="007E6FB2" w:rsidRPr="00C13E2B" w:rsidTr="005264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7E6FB2" w:rsidRPr="00C13E2B" w:rsidRDefault="007E6FB2" w:rsidP="005264BE">
            <w:pPr>
              <w:spacing w:after="0" w:line="240" w:lineRule="auto"/>
              <w:ind w:left="0" w:firstLine="0"/>
              <w:jc w:val="center"/>
              <w:rPr>
                <w:rFonts w:eastAsia="Times New Roman"/>
                <w:lang w:val="es-EC" w:eastAsia="es-EC"/>
              </w:rPr>
            </w:pPr>
            <w:r w:rsidRPr="00C13E2B">
              <w:rPr>
                <w:rFonts w:eastAsia="Times New Roman"/>
                <w:lang w:val="es-EC" w:eastAsia="es-EC"/>
              </w:rPr>
              <w:t>X0</w:t>
            </w:r>
          </w:p>
        </w:tc>
        <w:tc>
          <w:tcPr>
            <w:tcW w:w="1091" w:type="dxa"/>
            <w:noWrap/>
            <w:hideMark/>
          </w:tcPr>
          <w:p w:rsidR="007E6FB2" w:rsidRPr="00C13E2B" w:rsidRDefault="007E6FB2" w:rsidP="005264BE">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Pr>
                <w:rFonts w:eastAsia="Times New Roman"/>
                <w:lang w:val="es-EC" w:eastAsia="es-EC"/>
              </w:rPr>
              <w:t>33</w:t>
            </w:r>
          </w:p>
        </w:tc>
      </w:tr>
      <w:tr w:rsidR="007E6FB2" w:rsidRPr="00C13E2B" w:rsidTr="005264B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9" w:type="dxa"/>
            <w:noWrap/>
            <w:hideMark/>
          </w:tcPr>
          <w:p w:rsidR="007E6FB2" w:rsidRPr="00C13E2B" w:rsidRDefault="007E6FB2" w:rsidP="005264BE">
            <w:pPr>
              <w:spacing w:after="0" w:line="240" w:lineRule="auto"/>
              <w:ind w:left="0" w:firstLine="0"/>
              <w:jc w:val="center"/>
              <w:rPr>
                <w:rFonts w:eastAsia="Times New Roman"/>
                <w:lang w:val="es-EC" w:eastAsia="es-EC"/>
              </w:rPr>
            </w:pPr>
            <w:proofErr w:type="spellStart"/>
            <w:r w:rsidRPr="00C13E2B">
              <w:rPr>
                <w:rFonts w:eastAsia="Times New Roman"/>
                <w:lang w:val="es-EC" w:eastAsia="es-EC"/>
              </w:rPr>
              <w:t>mod</w:t>
            </w:r>
            <w:proofErr w:type="spellEnd"/>
          </w:p>
        </w:tc>
        <w:tc>
          <w:tcPr>
            <w:tcW w:w="1091" w:type="dxa"/>
            <w:noWrap/>
            <w:hideMark/>
          </w:tcPr>
          <w:p w:rsidR="007E6FB2" w:rsidRPr="00C13E2B" w:rsidRDefault="007E6FB2" w:rsidP="005264BE">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eastAsia="Times New Roman"/>
                <w:lang w:val="es-EC" w:eastAsia="es-EC"/>
              </w:rPr>
            </w:pPr>
            <w:r w:rsidRPr="00C13E2B">
              <w:rPr>
                <w:rFonts w:eastAsia="Times New Roman"/>
                <w:lang w:val="es-EC" w:eastAsia="es-EC"/>
              </w:rPr>
              <w:t>100</w:t>
            </w:r>
          </w:p>
        </w:tc>
      </w:tr>
    </w:tbl>
    <w:p w:rsidR="00D445EC" w:rsidRDefault="00D445EC" w:rsidP="00D445EC">
      <w:pPr>
        <w:spacing w:after="175"/>
      </w:pPr>
    </w:p>
    <w:tbl>
      <w:tblPr>
        <w:tblStyle w:val="Listaclara-nfasis5"/>
        <w:tblpPr w:leftFromText="141" w:rightFromText="141" w:vertAnchor="text" w:horzAnchor="margin" w:tblpXSpec="center" w:tblpY="14"/>
        <w:tblW w:w="5000" w:type="dxa"/>
        <w:tblLook w:val="04A0" w:firstRow="1" w:lastRow="0" w:firstColumn="1" w:lastColumn="0" w:noHBand="0" w:noVBand="1"/>
      </w:tblPr>
      <w:tblGrid>
        <w:gridCol w:w="1200"/>
        <w:gridCol w:w="1240"/>
        <w:gridCol w:w="2560"/>
      </w:tblGrid>
      <w:tr w:rsidR="00EB6C38" w:rsidRPr="007E6FB2" w:rsidTr="00EB6C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i</w:t>
            </w:r>
          </w:p>
        </w:tc>
        <w:tc>
          <w:tcPr>
            <w:tcW w:w="1240" w:type="dxa"/>
            <w:noWrap/>
            <w:hideMark/>
          </w:tcPr>
          <w:p w:rsidR="00EB6C38" w:rsidRPr="007E6FB2" w:rsidRDefault="00EB6C38" w:rsidP="00EB6C38">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lang w:val="es-EC" w:eastAsia="es-EC"/>
              </w:rPr>
            </w:pPr>
            <w:proofErr w:type="spellStart"/>
            <w:r w:rsidRPr="007E6FB2">
              <w:rPr>
                <w:rFonts w:eastAsia="Times New Roman"/>
                <w:lang w:val="es-EC" w:eastAsia="es-EC"/>
              </w:rPr>
              <w:t>ri</w:t>
            </w:r>
            <w:proofErr w:type="spellEnd"/>
          </w:p>
        </w:tc>
        <w:tc>
          <w:tcPr>
            <w:tcW w:w="2560" w:type="dxa"/>
            <w:noWrap/>
            <w:hideMark/>
          </w:tcPr>
          <w:p w:rsidR="00EB6C38" w:rsidRPr="007E6FB2" w:rsidRDefault="00EB6C38" w:rsidP="00EB6C38">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x</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29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lastRenderedPageBreak/>
              <w:t>38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39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49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59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69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79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lastRenderedPageBreak/>
              <w:t>85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89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91</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92</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93</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94</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95</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96</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97</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0,28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0,70878</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98</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0,33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0,88224</w:t>
            </w:r>
          </w:p>
        </w:tc>
      </w:tr>
      <w:tr w:rsidR="00EB6C38" w:rsidRPr="007E6FB2" w:rsidTr="00EB6C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99</w:t>
            </w:r>
          </w:p>
        </w:tc>
        <w:tc>
          <w:tcPr>
            <w:tcW w:w="124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0,18</w:t>
            </w:r>
          </w:p>
        </w:tc>
        <w:tc>
          <w:tcPr>
            <w:tcW w:w="2560" w:type="dxa"/>
            <w:noWrap/>
            <w:hideMark/>
          </w:tcPr>
          <w:p w:rsidR="00EB6C38" w:rsidRPr="007E6FB2" w:rsidRDefault="00EB6C38" w:rsidP="00EB6C3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Times New Roman"/>
                <w:lang w:val="es-EC" w:eastAsia="es-EC"/>
              </w:rPr>
            </w:pPr>
            <w:r w:rsidRPr="007E6FB2">
              <w:rPr>
                <w:rFonts w:eastAsia="Times New Roman"/>
                <w:lang w:val="es-EC" w:eastAsia="es-EC"/>
              </w:rPr>
              <w:t>0,41414</w:t>
            </w:r>
          </w:p>
        </w:tc>
      </w:tr>
      <w:tr w:rsidR="00EB6C38" w:rsidRPr="007E6FB2" w:rsidTr="00EB6C38">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EB6C38" w:rsidRPr="007E6FB2" w:rsidRDefault="00EB6C38" w:rsidP="00EB6C38">
            <w:pPr>
              <w:spacing w:after="0" w:line="240" w:lineRule="auto"/>
              <w:ind w:left="0" w:firstLine="0"/>
              <w:jc w:val="center"/>
              <w:rPr>
                <w:rFonts w:eastAsia="Times New Roman"/>
                <w:lang w:val="es-EC" w:eastAsia="es-EC"/>
              </w:rPr>
            </w:pPr>
            <w:r w:rsidRPr="007E6FB2">
              <w:rPr>
                <w:rFonts w:eastAsia="Times New Roman"/>
                <w:lang w:val="es-EC" w:eastAsia="es-EC"/>
              </w:rPr>
              <w:t>100</w:t>
            </w:r>
          </w:p>
        </w:tc>
        <w:tc>
          <w:tcPr>
            <w:tcW w:w="124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0,63</w:t>
            </w:r>
          </w:p>
        </w:tc>
        <w:tc>
          <w:tcPr>
            <w:tcW w:w="2560" w:type="dxa"/>
            <w:noWrap/>
            <w:hideMark/>
          </w:tcPr>
          <w:p w:rsidR="00EB6C38" w:rsidRPr="007E6FB2" w:rsidRDefault="00EB6C38" w:rsidP="00EB6C3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eastAsia="Times New Roman"/>
                <w:lang w:val="es-EC" w:eastAsia="es-EC"/>
              </w:rPr>
            </w:pPr>
            <w:r w:rsidRPr="007E6FB2">
              <w:rPr>
                <w:rFonts w:eastAsia="Times New Roman"/>
                <w:lang w:val="es-EC" w:eastAsia="es-EC"/>
              </w:rPr>
              <w:t>2,98126</w:t>
            </w:r>
          </w:p>
        </w:tc>
      </w:tr>
    </w:tbl>
    <w:p w:rsidR="00EB6C38" w:rsidRDefault="00EB6C38" w:rsidP="00D445EC">
      <w:pPr>
        <w:spacing w:after="175"/>
      </w:pPr>
    </w:p>
    <w:p w:rsidR="00D445EC" w:rsidRDefault="00D445EC"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Default="00EB6C38" w:rsidP="007E6FB2">
      <w:pPr>
        <w:spacing w:after="175"/>
        <w:ind w:left="0" w:firstLine="0"/>
      </w:pPr>
    </w:p>
    <w:p w:rsidR="00EB6C38" w:rsidRPr="00D445EC" w:rsidRDefault="00EB6C38" w:rsidP="007E6FB2">
      <w:pPr>
        <w:spacing w:after="175"/>
        <w:ind w:left="0" w:firstLine="0"/>
      </w:pPr>
    </w:p>
    <w:p w:rsidR="009B1612" w:rsidRDefault="00476155" w:rsidP="00933D40">
      <w:pPr>
        <w:numPr>
          <w:ilvl w:val="2"/>
          <w:numId w:val="1"/>
        </w:numPr>
        <w:spacing w:after="175"/>
        <w:ind w:hanging="360"/>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r>
          <w:rPr>
            <w:rFonts w:ascii="Cambria Math" w:hAnsi="Cambria Math"/>
          </w:rPr>
          <m:t xml:space="preserve">-1 </m:t>
        </m:r>
      </m:oMath>
      <w:r>
        <w:t>para x= 1,2,3,…,n</w:t>
      </w:r>
    </w:p>
    <w:p w:rsidR="009B1612" w:rsidRDefault="009B1612" w:rsidP="005E5D68">
      <w:pPr>
        <w:ind w:left="1440" w:firstLine="0"/>
      </w:pPr>
    </w:p>
    <w:p w:rsidR="00537EFB" w:rsidRDefault="00310DCE" w:rsidP="009B1612">
      <w:pPr>
        <w:spacing w:after="384"/>
        <w:ind w:left="705" w:hanging="360"/>
      </w:pPr>
      <w:r>
        <w:t>5.</w:t>
      </w:r>
      <w:r>
        <w:rPr>
          <w:rFonts w:ascii="Arial" w:eastAsia="Arial" w:hAnsi="Arial" w:cs="Arial"/>
        </w:rPr>
        <w:t xml:space="preserve"> </w:t>
      </w:r>
      <w:r>
        <w:t>Obtenga mediante el método de la transformada inversa, la expresión matemática para generar variables aleatorias que sigan las funciones de densidad indicadas.</w:t>
      </w:r>
    </w:p>
    <w:p w:rsidR="00963E40" w:rsidRDefault="00537EFB" w:rsidP="005264BE">
      <w:pPr>
        <w:numPr>
          <w:ilvl w:val="0"/>
          <w:numId w:val="3"/>
        </w:numPr>
        <w:spacing w:after="143"/>
        <w:ind w:left="142" w:hanging="76"/>
      </w:pPr>
      <m:oMath>
        <m:r>
          <w:rPr>
            <w:rFonts w:ascii="Cambria Math" w:eastAsia="Cambria Math" w:hAnsi="Cambria Math" w:cs="Cambria Math"/>
            <w:vertAlign w:val="subscript"/>
          </w:rPr>
          <m:t>f</m:t>
        </m:r>
        <m:d>
          <m:dPr>
            <m:ctrlPr>
              <w:rPr>
                <w:rFonts w:ascii="Cambria Math" w:eastAsia="Cambria Math" w:hAnsi="Cambria Math" w:cs="Cambria Math"/>
                <w:i/>
                <w:vertAlign w:val="subscript"/>
              </w:rPr>
            </m:ctrlPr>
          </m:dPr>
          <m:e>
            <m:r>
              <w:rPr>
                <w:rFonts w:ascii="Cambria Math" w:eastAsia="Cambria Math" w:hAnsi="Cambria Math" w:cs="Cambria Math"/>
                <w:vertAlign w:val="subscript"/>
              </w:rPr>
              <m:t>x</m:t>
            </m:r>
          </m:e>
        </m:d>
        <m:r>
          <w:rPr>
            <w:rFonts w:ascii="Cambria Math" w:eastAsia="Cambria Math" w:hAnsi="Cambria Math" w:cs="Cambria Math"/>
            <w:vertAlign w:val="subscript"/>
          </w:rPr>
          <m:t>=</m:t>
        </m:r>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x</m:t>
            </m:r>
          </m:num>
          <m:den>
            <m:r>
              <w:rPr>
                <w:rFonts w:ascii="Cambria Math" w:eastAsia="Cambria Math" w:hAnsi="Cambria Math" w:cs="Cambria Math"/>
                <w:vertAlign w:val="subscript"/>
              </w:rPr>
              <m:t>5</m:t>
            </m:r>
          </m:den>
        </m:f>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e</m:t>
            </m:r>
          </m:e>
          <m:sup>
            <m:r>
              <w:rPr>
                <w:rFonts w:ascii="Cambria Math" w:eastAsia="Cambria Math" w:hAnsi="Cambria Math" w:cs="Cambria Math"/>
                <w:vertAlign w:val="subscript"/>
              </w:rPr>
              <m:t>-</m:t>
            </m:r>
            <m:f>
              <m:fPr>
                <m:ctrlPr>
                  <w:rPr>
                    <w:rFonts w:ascii="Cambria Math" w:eastAsia="Cambria Math" w:hAnsi="Cambria Math" w:cs="Cambria Math"/>
                    <w:i/>
                    <w:vertAlign w:val="subscript"/>
                  </w:rPr>
                </m:ctrlPr>
              </m:fPr>
              <m:num>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x</m:t>
                    </m:r>
                  </m:e>
                  <m:sup>
                    <m:r>
                      <w:rPr>
                        <w:rFonts w:ascii="Cambria Math" w:eastAsia="Cambria Math" w:hAnsi="Cambria Math" w:cs="Cambria Math"/>
                        <w:vertAlign w:val="subscript"/>
                      </w:rPr>
                      <m:t>2</m:t>
                    </m:r>
                  </m:sup>
                </m:sSup>
              </m:num>
              <m:den>
                <m:r>
                  <w:rPr>
                    <w:rFonts w:ascii="Cambria Math" w:eastAsia="Cambria Math" w:hAnsi="Cambria Math" w:cs="Cambria Math"/>
                    <w:vertAlign w:val="subscript"/>
                  </w:rPr>
                  <m:t>10</m:t>
                </m:r>
              </m:den>
            </m:f>
          </m:sup>
        </m:sSup>
        <m:r>
          <w:rPr>
            <w:rFonts w:ascii="Cambria Math" w:eastAsia="Cambria Math" w:hAnsi="Cambria Math" w:cs="Cambria Math"/>
            <w:vertAlign w:val="subscript"/>
          </w:rPr>
          <m:t xml:space="preserve">  para x≥0</m:t>
        </m:r>
      </m:oMath>
      <w:r w:rsidR="00310DCE">
        <w:rPr>
          <w:rFonts w:ascii="Cambria Math" w:eastAsia="Cambria Math" w:hAnsi="Cambria Math" w:cs="Cambria Math"/>
          <w:vertAlign w:val="subscript"/>
        </w:rPr>
        <w:t>’</w:t>
      </w:r>
      <w:r w:rsidR="00310DCE">
        <w:rPr>
          <w:rFonts w:ascii="Cambria Math" w:eastAsia="Cambria Math" w:hAnsi="Cambria Math" w:cs="Cambria Math"/>
          <w:vertAlign w:val="subscript"/>
        </w:rPr>
        <w:tab/>
      </w:r>
      <w:r w:rsidR="00310DCE">
        <w:t xml:space="preserve"> </w:t>
      </w:r>
    </w:p>
    <w:p w:rsidR="005264BE" w:rsidRPr="005264BE" w:rsidRDefault="005264BE" w:rsidP="005264BE">
      <w:pPr>
        <w:pStyle w:val="Prrafodelista"/>
        <w:ind w:left="709" w:hanging="217"/>
        <w:rPr>
          <w:rFonts w:ascii="Times New Roman" w:hAnsi="Times New Roman" w:cs="Times New Roman"/>
        </w:rPr>
      </w:pPr>
      <m:oMathPara>
        <m:oMathParaPr>
          <m:jc m:val="left"/>
        </m:oMathParaPr>
        <m:oMath>
          <m:sSup>
            <m:sSupPr>
              <m:ctrlPr>
                <w:rPr>
                  <w:rFonts w:ascii="Cambria Math" w:hAnsi="Cambria Math" w:cs="Times New Roman"/>
                  <w:i/>
                </w:rPr>
              </m:ctrlPr>
            </m:sSupPr>
            <m:e>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x</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5</m:t>
                          </m:r>
                        </m:den>
                      </m:f>
                    </m:e>
                  </m:d>
                  <m:r>
                    <w:rPr>
                      <w:rFonts w:ascii="Cambria Math" w:hAnsi="Cambria Math" w:cs="Times New Roman"/>
                    </w:rPr>
                    <m:t>*e</m:t>
                  </m:r>
                </m:e>
              </m:nary>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e>
              </m:d>
            </m:sup>
          </m:sSup>
          <m:r>
            <w:rPr>
              <w:rFonts w:ascii="Cambria Math" w:hAnsi="Cambria Math" w:cs="Times New Roman"/>
            </w:rPr>
            <m:t>d</m:t>
          </m:r>
          <m:r>
            <w:rPr>
              <w:rFonts w:ascii="Cambria Math" w:hAnsi="Cambria Math" w:cs="Times New Roman"/>
            </w:rPr>
            <m:t>x</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x</m:t>
                  </m:r>
                </m:sup>
                <m:e>
                  <m:r>
                    <w:rPr>
                      <w:rFonts w:ascii="Cambria Math" w:hAnsi="Cambria Math" w:cs="Times New Roman"/>
                    </w:rPr>
                    <m:t>x*e</m:t>
                  </m:r>
                </m:e>
              </m:nary>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e>
              </m:d>
            </m:sup>
          </m:sSup>
          <m:r>
            <w:rPr>
              <w:rFonts w:ascii="Cambria Math" w:hAnsi="Cambria Math" w:cs="Times New Roman"/>
            </w:rPr>
            <m:t>d</m:t>
          </m:r>
          <m:r>
            <w:rPr>
              <w:rFonts w:ascii="Cambria Math" w:hAnsi="Cambria Math" w:cs="Times New Roman"/>
            </w:rPr>
            <m:t>x</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u=</m:t>
          </m:r>
          <m:sSup>
            <m:sSupPr>
              <m:ctrlPr>
                <w:rPr>
                  <w:rFonts w:ascii="Cambria Math" w:eastAsiaTheme="minorEastAsia" w:hAnsi="Cambria Math" w:cs="Times New Roman"/>
                  <w:i/>
                </w:rPr>
              </m:ctrlPr>
            </m:sSupPr>
            <m:e>
              <m:r>
                <w:rPr>
                  <w:rFonts w:ascii="Cambria Math" w:eastAsiaTheme="minorEastAsia" w:hAnsi="Cambria Math" w:cs="Times New Roman"/>
                </w:rPr>
                <m:t>x</m:t>
              </m:r>
            </m:e>
            <m:sup>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10</m:t>
                  </m:r>
                </m:den>
              </m:f>
            </m:sup>
          </m:sSup>
          <m:r>
            <w:rPr>
              <w:rFonts w:ascii="Cambria Math" w:eastAsiaTheme="minorEastAsia" w:hAnsi="Cambria Math" w:cs="Times New Roman"/>
            </w:rPr>
            <m:t xml:space="preserve">  ; du=-</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 xml:space="preserve"> 2x d</m:t>
          </m:r>
          <m:r>
            <w:rPr>
              <w:rFonts w:ascii="Cambria Math" w:eastAsiaTheme="minorEastAsia" w:hAnsi="Cambria Math" w:cs="Times New Roman"/>
            </w:rPr>
            <m:t>x</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5du</m:t>
              </m:r>
            </m:num>
            <m:den>
              <m:r>
                <w:rPr>
                  <w:rFonts w:ascii="Cambria Math" w:eastAsiaTheme="minorEastAsia" w:hAnsi="Cambria Math" w:cs="Times New Roman"/>
                </w:rPr>
                <m:t>x</m:t>
              </m:r>
            </m:den>
          </m:f>
          <m:r>
            <w:rPr>
              <w:rFonts w:ascii="Cambria Math" w:eastAsiaTheme="minorEastAsia" w:hAnsi="Cambria Math" w:cs="Times New Roman"/>
            </w:rPr>
            <m:t>=d</m:t>
          </m:r>
          <m:r>
            <w:rPr>
              <w:rFonts w:ascii="Cambria Math" w:eastAsiaTheme="minorEastAsia" w:hAnsi="Cambria Math" w:cs="Times New Roman"/>
            </w:rPr>
            <m:t>x</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 xml:space="preserve">x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m:t>
                  </m:r>
                </m:sup>
              </m:sSup>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x</m:t>
                      </m:r>
                    </m:den>
                  </m:f>
                </m:e>
              </m:d>
            </m:e>
          </m:nary>
          <m:r>
            <w:rPr>
              <w:rFonts w:ascii="Cambria Math" w:eastAsiaTheme="minorEastAsia" w:hAnsi="Cambria Math" w:cs="Times New Roman"/>
            </w:rPr>
            <m:t>d</m:t>
          </m:r>
          <m:r>
            <w:rPr>
              <w:rFonts w:ascii="Cambria Math" w:eastAsiaTheme="minorEastAsia" w:hAnsi="Cambria Math" w:cs="Times New Roman"/>
            </w:rPr>
            <m:t>u</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-1</m:t>
          </m:r>
          <m:nary>
            <m:naryPr>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m:t>
                  </m:r>
                </m:sup>
              </m:sSup>
              <m:r>
                <w:rPr>
                  <w:rFonts w:ascii="Cambria Math" w:eastAsiaTheme="minorEastAsia" w:hAnsi="Cambria Math" w:cs="Times New Roman"/>
                </w:rPr>
                <m:t xml:space="preserve"> du</m:t>
              </m:r>
            </m:e>
          </m:nary>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-1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m:t>
              </m:r>
            </m:sup>
          </m:sSup>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r>
            <w:rPr>
              <w:rFonts w:ascii="Cambria Math" w:eastAsiaTheme="minorEastAsia" w:hAnsi="Cambria Math" w:cs="Times New Roman"/>
            </w:rPr>
            <m:t xml:space="preserve"> </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r>
                <w:rPr>
                  <w:rFonts w:ascii="Cambria Math" w:eastAsiaTheme="minorEastAsia" w:hAnsi="Cambria Math" w:cs="Times New Roman"/>
                </w:rPr>
                <m:t xml:space="preserve"> </m:t>
              </m:r>
            </m:e>
          </m:d>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r>
                <w:rPr>
                  <w:rFonts w:ascii="Cambria Math" w:eastAsiaTheme="minorEastAsia" w:hAnsi="Cambria Math" w:cs="Times New Roman"/>
                </w:rPr>
                <m:t xml:space="preserve">-1 </m:t>
              </m:r>
            </m:e>
          </m:d>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ri= </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r>
                <w:rPr>
                  <w:rFonts w:ascii="Cambria Math" w:eastAsiaTheme="minorEastAsia" w:hAnsi="Cambria Math" w:cs="Times New Roman"/>
                </w:rPr>
                <m:t xml:space="preserve">+1 </m:t>
              </m:r>
            </m:e>
          </m:d>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-ri+1=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-ri+1</m:t>
                  </m:r>
                </m:e>
              </m:d>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num>
                <m:den>
                  <m:r>
                    <w:rPr>
                      <w:rFonts w:ascii="Cambria Math" w:eastAsiaTheme="minorEastAsia" w:hAnsi="Cambria Math" w:cs="Times New Roman"/>
                    </w:rPr>
                    <m:t>10</m:t>
                  </m:r>
                </m:den>
              </m:f>
            </m:sup>
          </m:sSup>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eastAsiaTheme="minorEastAsia" w:hAnsi="Cambria Math" w:cs="Times New Roman"/>
            </w:rPr>
            <w:lastRenderedPageBreak/>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ri+1</m:t>
                  </m:r>
                </m:e>
              </m:d>
            </m:e>
          </m:func>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r>
                <w:rPr>
                  <w:rFonts w:ascii="Cambria Math" w:eastAsiaTheme="minorEastAsia" w:hAnsi="Cambria Math" w:cs="Times New Roman"/>
                </w:rPr>
                <m:t>10</m:t>
              </m:r>
            </m:den>
          </m:f>
          <m:r>
            <w:rPr>
              <w:rFonts w:ascii="Cambria Math" w:eastAsiaTheme="minorEastAsia" w:hAnsi="Cambria Math" w:cs="Times New Roman"/>
            </w:rPr>
            <m:t xml:space="preserve"> </m:t>
          </m:r>
          <m:r>
            <m:rPr>
              <m:sty m:val="p"/>
            </m:rPr>
            <w:rPr>
              <w:rFonts w:ascii="Cambria Math" w:eastAsiaTheme="minorEastAsia" w:hAnsi="Cambria Math" w:cs="Times New Roman"/>
            </w:rPr>
            <m:t>ln⁡</m:t>
          </m:r>
          <m:r>
            <w:rPr>
              <w:rFonts w:ascii="Cambria Math" w:eastAsiaTheme="minorEastAsia" w:hAnsi="Cambria Math" w:cs="Times New Roman"/>
            </w:rPr>
            <m:t>(e</m:t>
          </m:r>
          <m:r>
            <w:rPr>
              <w:rFonts w:ascii="Cambria Math" w:eastAsiaTheme="minorEastAsia" w:hAnsi="Cambria Math" w:cs="Times New Roman"/>
            </w:rPr>
            <m:t>)</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(-ri+1)(10)</m:t>
              </m:r>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rad>
        </m:oMath>
      </m:oMathPara>
    </w:p>
    <w:p w:rsidR="005264BE" w:rsidRPr="005264BE" w:rsidRDefault="005264BE" w:rsidP="005264BE">
      <w:pPr>
        <w:pStyle w:val="Prrafodelista"/>
        <w:ind w:left="709" w:hanging="217"/>
        <w:jc w:val="both"/>
        <w:rPr>
          <w:rFonts w:ascii="Times New Roman" w:eastAsiaTheme="minorEastAsia" w:hAnsi="Times New Roman" w:cs="Times New Roman"/>
        </w:rPr>
      </w:pPr>
    </w:p>
    <w:p w:rsidR="005264BE" w:rsidRPr="005264BE" w:rsidRDefault="005264BE" w:rsidP="005264BE">
      <w:pPr>
        <w:pStyle w:val="Prrafodelista"/>
        <w:ind w:left="709" w:hanging="217"/>
        <w:rPr>
          <w:rFonts w:ascii="Times New Roman" w:eastAsiaTheme="minorEastAsia" w:hAnsi="Times New Roman" w:cs="Times New Roman"/>
          <w:b/>
        </w:rPr>
      </w:pPr>
      <m:oMathPara>
        <m:oMathParaPr>
          <m:jc m:val="left"/>
        </m:oMathParaPr>
        <m:oMath>
          <m:rad>
            <m:radPr>
              <m:degHide m:val="1"/>
              <m:ctrlPr>
                <w:rPr>
                  <w:rFonts w:ascii="Cambria Math" w:eastAsiaTheme="minorEastAsia" w:hAnsi="Cambria Math" w:cs="Times New Roman"/>
                  <w:b/>
                  <w:i/>
                </w:rPr>
              </m:ctrlPr>
            </m:radPr>
            <m:deg/>
            <m:e>
              <m:r>
                <m:rPr>
                  <m:sty m:val="bi"/>
                </m:rPr>
                <w:rPr>
                  <w:rFonts w:ascii="Cambria Math" w:eastAsiaTheme="minorEastAsia" w:hAnsi="Cambria Math" w:cs="Times New Roman"/>
                </w:rPr>
                <m:t>-</m:t>
              </m:r>
              <m:r>
                <m:rPr>
                  <m:sty m:val="b"/>
                </m:rPr>
                <w:rPr>
                  <w:rFonts w:ascii="Cambria Math" w:eastAsiaTheme="minorEastAsia" w:hAnsi="Cambria Math" w:cs="Times New Roman"/>
                </w:rPr>
                <m:t>ln⁡</m:t>
              </m:r>
              <m:r>
                <m:rPr>
                  <m:sty m:val="bi"/>
                </m:rPr>
                <w:rPr>
                  <w:rFonts w:ascii="Cambria Math" w:eastAsiaTheme="minorEastAsia" w:hAnsi="Cambria Math" w:cs="Times New Roman"/>
                </w:rPr>
                <m:t>(-ri+1)(10)</m:t>
              </m:r>
            </m:e>
          </m:rad>
          <m:r>
            <m:rPr>
              <m:sty m:val="bi"/>
            </m:rPr>
            <w:rPr>
              <w:rFonts w:ascii="Cambria Math" w:eastAsiaTheme="minorEastAsia" w:hAnsi="Cambria Math" w:cs="Times New Roman"/>
            </w:rPr>
            <m:t>=x</m:t>
          </m:r>
        </m:oMath>
      </m:oMathPara>
    </w:p>
    <w:p w:rsidR="005264BE" w:rsidRPr="005264BE" w:rsidRDefault="005264BE" w:rsidP="005264BE">
      <w:pPr>
        <w:pStyle w:val="Prrafodelista"/>
        <w:ind w:left="709" w:hanging="217"/>
        <w:rPr>
          <w:rFonts w:ascii="Times New Roman" w:eastAsiaTheme="minorEastAsia" w:hAnsi="Times New Roman" w:cs="Times New Roman"/>
          <w:b/>
        </w:rPr>
      </w:pPr>
    </w:p>
    <w:p w:rsidR="005264BE" w:rsidRPr="005264BE" w:rsidRDefault="005264BE" w:rsidP="005264BE">
      <w:pPr>
        <w:pStyle w:val="Prrafodelista"/>
        <w:ind w:left="709" w:hanging="217"/>
        <w:rPr>
          <w:rFonts w:ascii="Times New Roman" w:hAnsi="Times New Roman" w:cs="Times New Roman"/>
          <w:b/>
        </w:rPr>
      </w:pPr>
      <w:r w:rsidRPr="005264BE">
        <w:rPr>
          <w:rFonts w:ascii="Times New Roman" w:hAnsi="Times New Roman" w:cs="Times New Roman"/>
          <w:b/>
        </w:rPr>
        <w:t>En donde x</w:t>
      </w:r>
      <w:r w:rsidRPr="005264BE">
        <w:rPr>
          <w:rFonts w:eastAsiaTheme="minorHAnsi"/>
          <w:b/>
          <w:lang w:val="es-EC"/>
        </w:rPr>
        <w:t xml:space="preserve"> ≥0</w:t>
      </w:r>
      <w:r w:rsidRPr="005264BE">
        <w:rPr>
          <w:rFonts w:ascii="Times New Roman" w:hAnsi="Times New Roman" w:cs="Times New Roman"/>
          <w:b/>
        </w:rPr>
        <w:t>:</w:t>
      </w:r>
    </w:p>
    <w:p w:rsidR="005264BE" w:rsidRPr="005264BE" w:rsidRDefault="005264BE" w:rsidP="005264BE">
      <w:pPr>
        <w:pStyle w:val="Prrafodelista"/>
        <w:ind w:left="709" w:hanging="217"/>
        <w:rPr>
          <w:rFonts w:ascii="Times New Roman" w:eastAsiaTheme="minorEastAsia" w:hAnsi="Times New Roman" w:cs="Times New Roman"/>
          <w:b/>
        </w:rPr>
      </w:pPr>
      <m:oMathPara>
        <m:oMathParaPr>
          <m:jc m:val="left"/>
        </m:oMathParaPr>
        <m:oMath>
          <m:r>
            <m:rPr>
              <m:sty m:val="bi"/>
            </m:rPr>
            <w:rPr>
              <w:rFonts w:ascii="Cambria Math" w:eastAsiaTheme="minorEastAsia" w:hAnsi="Cambria Math" w:cs="Times New Roman"/>
            </w:rPr>
            <m:t>-</m:t>
          </m:r>
          <m:r>
            <m:rPr>
              <m:sty m:val="b"/>
            </m:rPr>
            <w:rPr>
              <w:rFonts w:ascii="Cambria Math" w:eastAsiaTheme="minorEastAsia" w:hAnsi="Cambria Math" w:cs="Times New Roman"/>
            </w:rPr>
            <m:t>ln⁡</m:t>
          </m:r>
          <m:r>
            <m:rPr>
              <m:sty m:val="bi"/>
            </m:rPr>
            <w:rPr>
              <w:rFonts w:ascii="Cambria Math" w:eastAsiaTheme="minorEastAsia" w:hAnsi="Cambria Math" w:cs="Times New Roman"/>
            </w:rPr>
            <m:t>(-ri+1)(10)≥0</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m:rPr>
              <m:sty m:val="p"/>
            </m:rPr>
            <w:rPr>
              <w:rFonts w:ascii="Cambria Math" w:hAnsi="Cambria Math" w:cs="Times New Roman"/>
            </w:rPr>
            <m:t>ln⁡</m:t>
          </m:r>
          <m:r>
            <w:rPr>
              <w:rFonts w:ascii="Cambria Math" w:hAnsi="Cambria Math" w:cs="Times New Roman"/>
            </w:rPr>
            <m:t>(-ri+1)≥</m:t>
          </m:r>
          <m:r>
            <w:rPr>
              <w:rFonts w:ascii="Cambria Math" w:hAnsi="Cambria Math" w:cs="Times New Roman"/>
            </w:rPr>
            <m:t>0</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m:rPr>
              <m:sty m:val="p"/>
            </m:rPr>
            <w:rPr>
              <w:rFonts w:ascii="Cambria Math" w:hAnsi="Cambria Math" w:cs="Times New Roman"/>
            </w:rPr>
            <m:t>ln⁡</m:t>
          </m:r>
          <m:r>
            <w:rPr>
              <w:rFonts w:ascii="Cambria Math" w:hAnsi="Cambria Math" w:cs="Times New Roman"/>
            </w:rPr>
            <m:t>(-ri+1)≥</m:t>
          </m:r>
          <m:r>
            <m:rPr>
              <m:sty m:val="p"/>
            </m:rPr>
            <w:rPr>
              <w:rFonts w:ascii="Cambria Math" w:hAnsi="Cambria Math" w:cs="Times New Roman"/>
            </w:rPr>
            <m:t>ln⁡</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m:t>
              </m:r>
            </m:sup>
          </m:sSup>
          <m:r>
            <w:rPr>
              <w:rFonts w:ascii="Cambria Math" w:hAnsi="Cambria Math" w:cs="Times New Roman"/>
            </w:rPr>
            <m:t>)</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m:rPr>
              <m:sty m:val="p"/>
            </m:rPr>
            <w:rPr>
              <w:rFonts w:ascii="Cambria Math" w:hAnsi="Cambria Math" w:cs="Times New Roman"/>
            </w:rPr>
            <m:t>ln⁡</m:t>
          </m:r>
          <m:r>
            <w:rPr>
              <w:rFonts w:ascii="Cambria Math" w:hAnsi="Cambria Math" w:cs="Times New Roman"/>
            </w:rPr>
            <m:t>(-ri+1)≥</m:t>
          </m:r>
          <m:r>
            <m:rPr>
              <m:sty m:val="p"/>
            </m:rPr>
            <w:rPr>
              <w:rFonts w:ascii="Cambria Math" w:hAnsi="Cambria Math" w:cs="Times New Roman"/>
            </w:rPr>
            <m:t>ln⁡</m:t>
          </m:r>
          <m:r>
            <w:rPr>
              <w:rFonts w:ascii="Cambria Math" w:hAnsi="Cambria Math" w:cs="Times New Roman"/>
            </w:rPr>
            <m:t>(1</m:t>
          </m:r>
          <m:r>
            <w:rPr>
              <w:rFonts w:ascii="Cambria Math" w:hAnsi="Cambria Math" w:cs="Times New Roman"/>
            </w:rPr>
            <m:t>)</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e>
              </m:d>
            </m:e>
          </m:func>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hAnsi="Cambria Math" w:cs="Times New Roman"/>
            </w:rPr>
            <m:t>x≤f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  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&gt;</m:t>
          </m:r>
          <m:r>
            <w:rPr>
              <w:rFonts w:ascii="Cambria Math" w:hAnsi="Cambria Math" w:cs="Times New Roman"/>
            </w:rPr>
            <m:t>0</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hAnsi="Cambria Math" w:cs="Times New Roman"/>
            </w:rPr>
            <m:t>-ri+1≥</m:t>
          </m:r>
          <m:r>
            <w:rPr>
              <w:rFonts w:ascii="Cambria Math" w:hAnsi="Cambria Math" w:cs="Times New Roman"/>
            </w:rPr>
            <m:t>1</m:t>
          </m:r>
        </m:oMath>
      </m:oMathPara>
    </w:p>
    <w:p w:rsidR="005264BE" w:rsidRPr="005264BE" w:rsidRDefault="005264BE" w:rsidP="005264BE">
      <w:pPr>
        <w:pStyle w:val="Prrafodelista"/>
        <w:ind w:left="709" w:hanging="217"/>
        <w:rPr>
          <w:rFonts w:ascii="Times New Roman" w:eastAsiaTheme="minorEastAsia" w:hAnsi="Times New Roman" w:cs="Times New Roman"/>
        </w:rPr>
      </w:pPr>
      <m:oMathPara>
        <m:oMathParaPr>
          <m:jc m:val="left"/>
        </m:oMathParaPr>
        <m:oMath>
          <m:r>
            <w:rPr>
              <w:rFonts w:ascii="Cambria Math" w:hAnsi="Cambria Math" w:cs="Times New Roman"/>
            </w:rPr>
            <m:t>-ri+1-1≤1-</m:t>
          </m:r>
          <m:r>
            <w:rPr>
              <w:rFonts w:ascii="Cambria Math" w:hAnsi="Cambria Math" w:cs="Times New Roman"/>
            </w:rPr>
            <m:t>1</m:t>
          </m:r>
        </m:oMath>
      </m:oMathPara>
    </w:p>
    <w:p w:rsidR="005264BE" w:rsidRPr="005264BE" w:rsidRDefault="005264BE" w:rsidP="005264BE">
      <w:pPr>
        <w:ind w:left="709" w:hanging="217"/>
        <w:rPr>
          <w:rFonts w:ascii="Times New Roman" w:hAnsi="Times New Roman" w:cs="Times New Roman"/>
        </w:rPr>
      </w:pPr>
      <m:oMathPara>
        <m:oMathParaPr>
          <m:jc m:val="left"/>
        </m:oMathParaPr>
        <m:oMath>
          <m:r>
            <w:rPr>
              <w:rFonts w:ascii="Cambria Math" w:hAnsi="Cambria Math" w:cs="Times New Roman"/>
            </w:rPr>
            <m:t>r</m:t>
          </m:r>
          <m:r>
            <w:rPr>
              <w:rFonts w:ascii="Cambria Math" w:hAnsi="Cambria Math" w:cs="Times New Roman"/>
            </w:rPr>
            <m:t>i≤</m:t>
          </m:r>
          <m:r>
            <w:rPr>
              <w:rFonts w:ascii="Cambria Math" w:hAnsi="Cambria Math" w:cs="Times New Roman"/>
            </w:rPr>
            <m:t>0</m:t>
          </m:r>
        </m:oMath>
      </m:oMathPara>
    </w:p>
    <w:p w:rsidR="00537EFB" w:rsidRPr="00537EFB" w:rsidRDefault="00537EFB" w:rsidP="00537EFB">
      <w:pPr>
        <w:spacing w:after="143"/>
        <w:ind w:left="1579" w:firstLine="0"/>
        <w:rPr>
          <w:vertAlign w:val="subscript"/>
        </w:rPr>
      </w:pPr>
    </w:p>
    <w:p w:rsidR="00537EFB" w:rsidRDefault="00537EFB" w:rsidP="00537EFB">
      <w:pPr>
        <w:spacing w:after="143"/>
        <w:ind w:left="1579" w:firstLine="0"/>
      </w:pPr>
    </w:p>
    <w:p w:rsidR="00537EFB" w:rsidRPr="00537EFB" w:rsidRDefault="00537EFB" w:rsidP="00537EFB">
      <w:pPr>
        <w:spacing w:after="143"/>
        <w:ind w:left="1579" w:firstLine="0"/>
      </w:pPr>
    </w:p>
    <w:p w:rsidR="00963E40" w:rsidRDefault="00537EFB">
      <w:pPr>
        <w:numPr>
          <w:ilvl w:val="0"/>
          <w:numId w:val="3"/>
        </w:numPr>
        <w:spacing w:after="66"/>
        <w:ind w:hanging="360"/>
      </w:pPr>
      <m:oMath>
        <m:r>
          <w:rPr>
            <w:rFonts w:ascii="Cambria Math" w:hAnsi="Cambria Math"/>
          </w:rPr>
          <m:t>f(x)=36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sup>
        </m:sSup>
        <m:r>
          <w:rPr>
            <w:rFonts w:ascii="Cambria Math" w:hAnsi="Cambria Math"/>
          </w:rPr>
          <m:t>para x≥0</m:t>
        </m:r>
      </m:oMath>
      <w:r>
        <w:t xml:space="preserve"> </w:t>
      </w:r>
    </w:p>
    <w:p w:rsidR="005264BE" w:rsidRDefault="005264BE" w:rsidP="005264BE">
      <w:pPr>
        <w:spacing w:after="66"/>
        <w:ind w:left="1579" w:firstLine="0"/>
      </w:pPr>
    </w:p>
    <w:p w:rsidR="005264BE" w:rsidRPr="005264BE" w:rsidRDefault="005264BE" w:rsidP="005264BE">
      <w:pPr>
        <w:ind w:left="851" w:hanging="491"/>
        <w:rPr>
          <w:rFonts w:ascii="Times New Roman" w:eastAsiaTheme="minorEastAsia" w:hAnsi="Times New Roman" w:cs="Times New Roman"/>
        </w:rPr>
      </w:pPr>
      <m:oMathPara>
        <m:oMathParaPr>
          <m:jc m:val="left"/>
        </m:oMathParaP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a</m:t>
              </m:r>
            </m:sup>
            <m:e>
              <m:r>
                <w:rPr>
                  <w:rFonts w:ascii="Cambria Math" w:hAnsi="Cambria Math" w:cs="Times New Roman"/>
                </w:rPr>
                <m:t>36</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sup>
              </m:sSup>
              <m:r>
                <w:rPr>
                  <w:rFonts w:ascii="Cambria Math" w:hAnsi="Cambria Math" w:cs="Times New Roman"/>
                </w:rPr>
                <m:t>dx</m:t>
              </m:r>
            </m:e>
          </m:nary>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36</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a</m:t>
              </m:r>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sup>
              </m:sSup>
              <m:r>
                <w:rPr>
                  <w:rFonts w:ascii="Cambria Math" w:hAnsi="Cambria Math" w:cs="Times New Roman"/>
                </w:rPr>
                <m:t>dx</m:t>
              </m:r>
            </m:e>
          </m:nary>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u=-12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du=-12*3</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d</m:t>
          </m:r>
          <m:r>
            <w:rPr>
              <w:rFonts w:ascii="Cambria Math" w:eastAsiaTheme="minorEastAsia" w:hAnsi="Cambria Math" w:cs="Times New Roman"/>
            </w:rPr>
            <m:t>x</m:t>
          </m:r>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du=-36</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d</m:t>
          </m:r>
          <m:r>
            <w:rPr>
              <w:rFonts w:ascii="Cambria Math" w:eastAsiaTheme="minorEastAsia" w:hAnsi="Cambria Math" w:cs="Times New Roman"/>
            </w:rPr>
            <m:t>x</m:t>
          </m:r>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-36</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=d</m:t>
          </m:r>
          <m:r>
            <w:rPr>
              <w:rFonts w:ascii="Cambria Math" w:eastAsiaTheme="minorEastAsia" w:hAnsi="Cambria Math" w:cs="Times New Roman"/>
            </w:rPr>
            <m:t>x</m:t>
          </m:r>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36</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a</m:t>
              </m:r>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u</m:t>
                  </m:r>
                </m:sup>
              </m:sSup>
              <m:r>
                <w:rPr>
                  <w:rFonts w:ascii="Cambria Math"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-36</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e>
          </m:nary>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36</m:t>
              </m:r>
            </m:num>
            <m:den>
              <m:r>
                <w:rPr>
                  <w:rFonts w:ascii="Cambria Math" w:eastAsiaTheme="minorEastAsia" w:hAnsi="Cambria Math" w:cs="Times New Roman"/>
                </w:rPr>
                <m:t>-36</m:t>
              </m:r>
            </m:den>
          </m:f>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a</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u</m:t>
                  </m:r>
                </m:sup>
              </m:sSup>
              <m:r>
                <w:rPr>
                  <w:rFonts w:ascii="Cambria Math" w:hAnsi="Cambria Math" w:cs="Times New Roman"/>
                </w:rPr>
                <m:t xml:space="preserve"> du</m:t>
              </m:r>
            </m:e>
          </m:nary>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m:t>
              </m:r>
            </m:sup>
          </m:sSup>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sup>
          </m:sSup>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120</m:t>
                  </m:r>
                </m:e>
                <m:sup>
                  <m:r>
                    <w:rPr>
                      <w:rFonts w:ascii="Cambria Math" w:eastAsiaTheme="minorEastAsia" w:hAnsi="Cambria Math" w:cs="Times New Roman"/>
                    </w:rPr>
                    <m:t>3</m:t>
                  </m:r>
                </m:sup>
              </m:sSup>
            </m:sup>
          </m:sSup>
          <m:r>
            <w:rPr>
              <w:rFonts w:ascii="Cambria Math" w:eastAsiaTheme="minorEastAsia" w:hAnsi="Cambria Math" w:cs="Times New Roman"/>
            </w:rPr>
            <m:t>)</m:t>
          </m:r>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sup>
              </m:sSup>
              <m:r>
                <w:rPr>
                  <w:rFonts w:ascii="Cambria Math" w:eastAsiaTheme="minorEastAsia" w:hAnsi="Cambria Math" w:cs="Times New Roman"/>
                </w:rPr>
                <m:t>-1</m:t>
              </m:r>
            </m:e>
          </m:d>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sup>
          </m:sSup>
          <m:r>
            <w:rPr>
              <w:rFonts w:ascii="Cambria Math" w:eastAsiaTheme="minorEastAsia" w:hAnsi="Cambria Math" w:cs="Times New Roman"/>
            </w:rPr>
            <m:t>+</m:t>
          </m:r>
          <m:r>
            <w:rPr>
              <w:rFonts w:ascii="Cambria Math" w:eastAsiaTheme="minorEastAsia" w:hAnsi="Cambria Math" w:cs="Times New Roman"/>
            </w:rPr>
            <m:t>1</m:t>
          </m:r>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sup>
          </m:sSup>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ri=1-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sup>
          </m:sSup>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-ri+1=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sup>
          </m:sSup>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-ri+1</m:t>
                  </m:r>
                </m:e>
              </m:d>
            </m:e>
          </m:func>
          <m:r>
            <w:rPr>
              <w:rFonts w:ascii="Cambria Math" w:eastAsiaTheme="minorEastAsia" w:hAnsi="Cambria Math" w:cs="Times New Roman"/>
            </w:rPr>
            <m:t>=-12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m:rPr>
              <m:sty m:val="p"/>
            </m:rPr>
            <w:rPr>
              <w:rFonts w:ascii="Cambria Math" w:eastAsiaTheme="minorEastAsia" w:hAnsi="Cambria Math" w:cs="Times New Roman"/>
            </w:rPr>
            <m:t>ln⁡</m:t>
          </m:r>
          <m:r>
            <w:rPr>
              <w:rFonts w:ascii="Cambria Math" w:eastAsiaTheme="minorEastAsia" w:hAnsi="Cambria Math" w:cs="Times New Roman"/>
            </w:rPr>
            <m:t>(e</m:t>
          </m:r>
          <m:r>
            <w:rPr>
              <w:rFonts w:ascii="Cambria Math" w:eastAsiaTheme="minorEastAsia" w:hAnsi="Cambria Math" w:cs="Times New Roman"/>
            </w:rPr>
            <m:t>)</m:t>
          </m:r>
        </m:oMath>
      </m:oMathPara>
    </w:p>
    <w:p w:rsidR="005264BE" w:rsidRPr="005264BE" w:rsidRDefault="005264BE" w:rsidP="005264BE">
      <w:pPr>
        <w:ind w:left="851" w:hanging="491"/>
        <w:rPr>
          <w:rFonts w:ascii="Times New Roman" w:eastAsiaTheme="minorEastAsia" w:hAnsi="Times New Roman" w:cs="Times New Roman"/>
        </w:rPr>
      </w:pPr>
      <m:oMathPara>
        <m:oMathParaPr>
          <m:jc m:val="left"/>
        </m:oMathParaPr>
        <m:oMath>
          <m:rad>
            <m:radPr>
              <m:ctrlPr>
                <w:rPr>
                  <w:rFonts w:ascii="Cambria Math" w:eastAsiaTheme="minorEastAsia" w:hAnsi="Cambria Math" w:cs="Times New Roman"/>
                  <w:i/>
                </w:rPr>
              </m:ctrlPr>
            </m:radPr>
            <m:deg>
              <m:r>
                <w:rPr>
                  <w:rFonts w:ascii="Cambria Math" w:eastAsiaTheme="minorEastAsia" w:hAnsi="Cambria Math" w:cs="Times New Roman"/>
                </w:rPr>
                <m:t>3</m:t>
              </m:r>
            </m:deg>
            <m:e>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-ri+1</m:t>
                          </m:r>
                        </m:e>
                      </m:d>
                    </m:e>
                  </m:func>
                </m:num>
                <m:den>
                  <m:r>
                    <w:rPr>
                      <w:rFonts w:ascii="Cambria Math" w:eastAsiaTheme="minorEastAsia" w:hAnsi="Cambria Math" w:cs="Times New Roman"/>
                    </w:rPr>
                    <m:t>-12</m:t>
                  </m:r>
                </m:den>
              </m:f>
            </m:e>
          </m:rad>
          <m:r>
            <w:rPr>
              <w:rFonts w:ascii="Cambria Math" w:eastAsiaTheme="minorEastAsia" w:hAnsi="Cambria Math" w:cs="Times New Roman"/>
            </w:rPr>
            <m:t>=</m:t>
          </m:r>
          <m:rad>
            <m:radPr>
              <m:ctrlPr>
                <w:rPr>
                  <w:rFonts w:ascii="Cambria Math" w:eastAsiaTheme="minorEastAsia" w:hAnsi="Cambria Math" w:cs="Times New Roman"/>
                  <w:i/>
                </w:rPr>
              </m:ctrlPr>
            </m:radPr>
            <m:deg>
              <m:r>
                <w:rPr>
                  <w:rFonts w:ascii="Cambria Math" w:eastAsiaTheme="minorEastAsia" w:hAnsi="Cambria Math" w:cs="Times New Roman"/>
                </w:rPr>
                <m:t>3</m:t>
              </m:r>
            </m:deg>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e>
          </m:rad>
        </m:oMath>
      </m:oMathPara>
    </w:p>
    <w:p w:rsidR="005264BE" w:rsidRPr="005264BE" w:rsidRDefault="005264BE" w:rsidP="005264BE">
      <w:pPr>
        <w:ind w:left="851" w:hanging="491"/>
        <w:rPr>
          <w:rFonts w:ascii="Times New Roman" w:eastAsiaTheme="minorEastAsia" w:hAnsi="Times New Roman" w:cs="Times New Roman"/>
          <w:b/>
        </w:rPr>
      </w:pPr>
      <m:oMathPara>
        <m:oMathParaPr>
          <m:jc m:val="left"/>
        </m:oMathParaPr>
        <m:oMath>
          <m:rad>
            <m:radPr>
              <m:ctrlPr>
                <w:rPr>
                  <w:rFonts w:ascii="Cambria Math" w:eastAsiaTheme="minorEastAsia" w:hAnsi="Cambria Math" w:cs="Times New Roman"/>
                  <w:b/>
                  <w:i/>
                </w:rPr>
              </m:ctrlPr>
            </m:radPr>
            <m:deg>
              <m:r>
                <m:rPr>
                  <m:sty m:val="bi"/>
                </m:rPr>
                <w:rPr>
                  <w:rFonts w:ascii="Cambria Math" w:eastAsiaTheme="minorEastAsia" w:hAnsi="Cambria Math" w:cs="Times New Roman"/>
                </w:rPr>
                <m:t>3</m:t>
              </m:r>
            </m:deg>
            <m:e>
              <m:f>
                <m:fPr>
                  <m:ctrlPr>
                    <w:rPr>
                      <w:rFonts w:ascii="Cambria Math" w:eastAsiaTheme="minorEastAsia" w:hAnsi="Cambria Math" w:cs="Times New Roman"/>
                      <w:b/>
                      <w:i/>
                    </w:rPr>
                  </m:ctrlPr>
                </m:fPr>
                <m:num>
                  <m:func>
                    <m:funcPr>
                      <m:ctrlPr>
                        <w:rPr>
                          <w:rFonts w:ascii="Cambria Math" w:eastAsiaTheme="minorEastAsia" w:hAnsi="Cambria Math" w:cs="Times New Roman"/>
                          <w:b/>
                        </w:rPr>
                      </m:ctrlPr>
                    </m:funcPr>
                    <m:fName>
                      <m:r>
                        <m:rPr>
                          <m:sty m:val="b"/>
                        </m:rPr>
                        <w:rPr>
                          <w:rFonts w:ascii="Cambria Math" w:eastAsiaTheme="minorEastAsia" w:hAnsi="Cambria Math" w:cs="Times New Roman"/>
                        </w:rPr>
                        <m:t>ln</m:t>
                      </m:r>
                    </m:fName>
                    <m:e>
                      <m:d>
                        <m:dPr>
                          <m:ctrlPr>
                            <w:rPr>
                              <w:rFonts w:ascii="Cambria Math" w:eastAsiaTheme="minorEastAsia" w:hAnsi="Cambria Math" w:cs="Times New Roman"/>
                              <w:b/>
                              <w:i/>
                            </w:rPr>
                          </m:ctrlPr>
                        </m:dPr>
                        <m:e>
                          <m:r>
                            <m:rPr>
                              <m:sty m:val="bi"/>
                            </m:rPr>
                            <w:rPr>
                              <w:rFonts w:ascii="Cambria Math" w:eastAsiaTheme="minorEastAsia" w:hAnsi="Cambria Math" w:cs="Times New Roman"/>
                            </w:rPr>
                            <m:t>-ri+1</m:t>
                          </m:r>
                        </m:e>
                      </m:d>
                    </m:e>
                  </m:func>
                </m:num>
                <m:den>
                  <m:r>
                    <m:rPr>
                      <m:sty m:val="bi"/>
                    </m:rPr>
                    <w:rPr>
                      <w:rFonts w:ascii="Cambria Math" w:eastAsiaTheme="minorEastAsia" w:hAnsi="Cambria Math" w:cs="Times New Roman"/>
                    </w:rPr>
                    <m:t>-12</m:t>
                  </m:r>
                </m:den>
              </m:f>
            </m:e>
          </m:rad>
          <m:r>
            <m:rPr>
              <m:sty m:val="bi"/>
            </m:rPr>
            <w:rPr>
              <w:rFonts w:ascii="Cambria Math" w:eastAsiaTheme="minorEastAsia" w:hAnsi="Cambria Math" w:cs="Times New Roman"/>
            </w:rPr>
            <m:t>=x</m:t>
          </m:r>
        </m:oMath>
      </m:oMathPara>
    </w:p>
    <w:p w:rsidR="005264BE" w:rsidRDefault="005264BE" w:rsidP="005264BE">
      <w:pPr>
        <w:spacing w:after="66"/>
        <w:ind w:left="1579" w:firstLine="0"/>
      </w:pPr>
    </w:p>
    <w:p w:rsidR="00963E40" w:rsidRDefault="00310DCE">
      <w:pPr>
        <w:spacing w:after="0" w:line="259" w:lineRule="auto"/>
        <w:ind w:left="216" w:firstLine="0"/>
      </w:pPr>
      <w:r>
        <w:rPr>
          <w:b/>
        </w:rPr>
        <w:t xml:space="preserve"> </w:t>
      </w:r>
    </w:p>
    <w:p w:rsidR="00963E40" w:rsidRPr="00D75346" w:rsidRDefault="00310DCE">
      <w:pPr>
        <w:numPr>
          <w:ilvl w:val="0"/>
          <w:numId w:val="4"/>
        </w:numPr>
        <w:spacing w:after="0" w:line="300" w:lineRule="auto"/>
        <w:ind w:hanging="360"/>
      </w:pPr>
      <w:r>
        <w:rPr>
          <w:b/>
        </w:rPr>
        <w:lastRenderedPageBreak/>
        <w:t xml:space="preserve">INVESTIGACIÓN COMPLEMENTARIA </w:t>
      </w:r>
      <w:r>
        <w:rPr>
          <w:b/>
          <w:color w:val="FF0000"/>
        </w:rPr>
        <w:t>(a elaborar por el estudiante)</w:t>
      </w:r>
      <w:r>
        <w:t xml:space="preserve"> </w:t>
      </w:r>
      <w:r>
        <w:rPr>
          <w:rFonts w:ascii="Tahoma" w:eastAsia="Tahoma" w:hAnsi="Tahoma" w:cs="Tahoma"/>
          <w:sz w:val="21"/>
        </w:rPr>
        <w:t xml:space="preserve">Investigar sobre el método Anderson Darling. </w:t>
      </w:r>
    </w:p>
    <w:p w:rsidR="00D75346" w:rsidRDefault="00D75346" w:rsidP="00D75346">
      <w:pPr>
        <w:spacing w:after="0" w:line="300" w:lineRule="auto"/>
        <w:ind w:left="360" w:firstLine="0"/>
        <w:jc w:val="center"/>
      </w:pPr>
      <w:r>
        <w:t>Prueba de Anderson Darling</w:t>
      </w:r>
    </w:p>
    <w:p w:rsidR="00D2111D" w:rsidRPr="00D2111D" w:rsidRDefault="00D2111D" w:rsidP="00D2111D">
      <w:pPr>
        <w:ind w:left="360" w:firstLine="0"/>
        <w:rPr>
          <w:rFonts w:ascii="Arial" w:hAnsi="Arial" w:cs="Arial"/>
          <w:sz w:val="24"/>
          <w:szCs w:val="24"/>
        </w:rPr>
      </w:pPr>
      <w:r w:rsidRPr="00D2111D">
        <w:rPr>
          <w:rFonts w:ascii="Arial" w:hAnsi="Arial" w:cs="Arial"/>
          <w:sz w:val="24"/>
          <w:szCs w:val="24"/>
        </w:rPr>
        <w:t>Fue conocida en 1954,</w:t>
      </w:r>
      <w:r w:rsidR="0041579B">
        <w:rPr>
          <w:rFonts w:ascii="Arial" w:hAnsi="Arial" w:cs="Arial"/>
          <w:sz w:val="24"/>
          <w:szCs w:val="24"/>
        </w:rPr>
        <w:t xml:space="preserve"> esta</w:t>
      </w:r>
      <w:r w:rsidRPr="00D2111D">
        <w:rPr>
          <w:rFonts w:ascii="Arial" w:hAnsi="Arial" w:cs="Arial"/>
          <w:sz w:val="24"/>
          <w:szCs w:val="24"/>
        </w:rPr>
        <w:t xml:space="preserve"> prueba tiene como propósito corroborar si una muestra de variables aleatorias proviene de una población con una distribución de probabilidad específica. Trata de una modificación de la prueba de </w:t>
      </w:r>
      <w:proofErr w:type="spellStart"/>
      <w:r w:rsidRPr="00D2111D">
        <w:rPr>
          <w:rFonts w:ascii="Arial" w:hAnsi="Arial" w:cs="Arial"/>
          <w:sz w:val="24"/>
          <w:szCs w:val="24"/>
        </w:rPr>
        <w:t>kolmogorov-smirnov</w:t>
      </w:r>
      <w:proofErr w:type="spellEnd"/>
      <w:r w:rsidRPr="00D2111D">
        <w:rPr>
          <w:rFonts w:ascii="Arial" w:hAnsi="Arial" w:cs="Arial"/>
          <w:sz w:val="24"/>
          <w:szCs w:val="24"/>
        </w:rPr>
        <w:t>, aunque tiene la virtud de detectar las discrepancias en los extremos de las distribuciones. La principal desventaja que es necesario calcular los valores críticos para cada distribución. Esta es muy sensible en los extremos de la distribución, por lo que debe ser usada con mucho cuidado en distribuciones con límite inferior acotado, y no es confiable para distribuciones de tipo discreto.</w:t>
      </w:r>
    </w:p>
    <w:p w:rsidR="00963E40" w:rsidRDefault="00963E40">
      <w:pPr>
        <w:spacing w:after="0" w:line="259" w:lineRule="auto"/>
        <w:ind w:left="0" w:firstLine="0"/>
      </w:pPr>
      <w:bookmarkStart w:id="0" w:name="_GoBack"/>
      <w:bookmarkEnd w:id="0"/>
    </w:p>
    <w:p w:rsidR="00963E40" w:rsidRPr="00D2111D" w:rsidRDefault="00310DCE">
      <w:pPr>
        <w:numPr>
          <w:ilvl w:val="0"/>
          <w:numId w:val="4"/>
        </w:numPr>
        <w:spacing w:after="0" w:line="259" w:lineRule="auto"/>
        <w:ind w:hanging="360"/>
      </w:pPr>
      <w:r>
        <w:rPr>
          <w:b/>
        </w:rPr>
        <w:t xml:space="preserve">CONCLUSIONES </w:t>
      </w:r>
      <w:r>
        <w:rPr>
          <w:b/>
          <w:color w:val="FF0000"/>
        </w:rPr>
        <w:t>(a elaborar por el estudiante)</w:t>
      </w:r>
      <w:r>
        <w:rPr>
          <w:b/>
        </w:rPr>
        <w:t xml:space="preserve"> </w:t>
      </w:r>
    </w:p>
    <w:p w:rsidR="00D2111D" w:rsidRDefault="00D2111D" w:rsidP="00D2111D">
      <w:pPr>
        <w:pStyle w:val="Prrafodelista"/>
      </w:pPr>
    </w:p>
    <w:p w:rsidR="00D2111D" w:rsidRPr="00D2111D" w:rsidRDefault="0041579B" w:rsidP="00D2111D">
      <w:pPr>
        <w:pStyle w:val="Prrafodelista"/>
        <w:numPr>
          <w:ilvl w:val="0"/>
          <w:numId w:val="5"/>
        </w:numPr>
        <w:rPr>
          <w:rFonts w:ascii="Arial" w:hAnsi="Arial" w:cs="Arial"/>
        </w:rPr>
      </w:pPr>
      <w:r>
        <w:rPr>
          <w:rFonts w:ascii="Arial" w:hAnsi="Arial" w:cs="Arial"/>
        </w:rPr>
        <w:t xml:space="preserve">Para poder realizar la </w:t>
      </w:r>
      <w:r w:rsidR="00D2111D" w:rsidRPr="00D2111D">
        <w:rPr>
          <w:rFonts w:ascii="Arial" w:hAnsi="Arial" w:cs="Arial"/>
        </w:rPr>
        <w:t xml:space="preserve">prueba de Anderson Darling </w:t>
      </w:r>
      <w:r>
        <w:rPr>
          <w:rFonts w:ascii="Arial" w:hAnsi="Arial" w:cs="Arial"/>
        </w:rPr>
        <w:t>es necesario calcular los valores críticos para cada distribución</w:t>
      </w:r>
    </w:p>
    <w:p w:rsidR="00963E40" w:rsidRDefault="00310DCE">
      <w:pPr>
        <w:spacing w:after="0" w:line="259" w:lineRule="auto"/>
        <w:ind w:left="0" w:firstLine="0"/>
      </w:pPr>
      <w:r>
        <w:rPr>
          <w:b/>
        </w:rPr>
        <w:t xml:space="preserve"> </w:t>
      </w:r>
    </w:p>
    <w:p w:rsidR="00963E40" w:rsidRDefault="00310DCE">
      <w:pPr>
        <w:numPr>
          <w:ilvl w:val="0"/>
          <w:numId w:val="4"/>
        </w:numPr>
        <w:spacing w:after="0" w:line="259" w:lineRule="auto"/>
        <w:ind w:hanging="360"/>
      </w:pPr>
      <w:r>
        <w:rPr>
          <w:b/>
        </w:rPr>
        <w:t xml:space="preserve">RECOMENDACIONES </w:t>
      </w:r>
      <w:r>
        <w:rPr>
          <w:b/>
          <w:color w:val="FF0000"/>
        </w:rPr>
        <w:t>(elaborar por el estudiante)</w:t>
      </w:r>
      <w:r>
        <w:rPr>
          <w:b/>
        </w:rPr>
        <w:t xml:space="preserve"> </w:t>
      </w:r>
    </w:p>
    <w:p w:rsidR="007D3FB8" w:rsidRPr="00D2111D" w:rsidRDefault="00310DCE" w:rsidP="007D3FB8">
      <w:pPr>
        <w:ind w:left="360" w:firstLine="0"/>
        <w:rPr>
          <w:rFonts w:ascii="Arial" w:hAnsi="Arial" w:cs="Arial"/>
          <w:sz w:val="24"/>
          <w:szCs w:val="24"/>
        </w:rPr>
      </w:pPr>
      <w:r>
        <w:rPr>
          <w:b/>
        </w:rPr>
        <w:t xml:space="preserve"> </w:t>
      </w:r>
      <w:r w:rsidR="007D3FB8">
        <w:rPr>
          <w:b/>
        </w:rPr>
        <w:t xml:space="preserve">  </w:t>
      </w:r>
      <w:r w:rsidR="007D3FB8">
        <w:rPr>
          <w:b/>
        </w:rPr>
        <w:tab/>
      </w:r>
      <w:r w:rsidR="007D3FB8" w:rsidRPr="00D2111D">
        <w:rPr>
          <w:rFonts w:ascii="Arial" w:hAnsi="Arial" w:cs="Arial"/>
          <w:sz w:val="24"/>
          <w:szCs w:val="24"/>
        </w:rPr>
        <w:t>PROCEDIMIENTOS</w:t>
      </w:r>
      <w:r w:rsidR="007D3FB8">
        <w:rPr>
          <w:rFonts w:ascii="Arial" w:hAnsi="Arial" w:cs="Arial"/>
          <w:sz w:val="24"/>
          <w:szCs w:val="24"/>
        </w:rPr>
        <w:t xml:space="preserve"> PARA ANDERSON -DARLING</w:t>
      </w:r>
      <w:r w:rsidR="007D3FB8" w:rsidRPr="00D2111D">
        <w:rPr>
          <w:rFonts w:ascii="Arial" w:hAnsi="Arial" w:cs="Arial"/>
          <w:sz w:val="24"/>
          <w:szCs w:val="24"/>
        </w:rPr>
        <w:t>:</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Obtener n datos de la variable aleatoria a analizar.</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Calcular la media y la varianza de los datos.</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 xml:space="preserve">Organizar los datos en forma ascendente: </w:t>
      </w:r>
      <w:proofErr w:type="spellStart"/>
      <w:r w:rsidRPr="0041579B">
        <w:rPr>
          <w:rFonts w:ascii="Arial" w:hAnsi="Arial" w:cs="Arial"/>
          <w:sz w:val="24"/>
          <w:szCs w:val="24"/>
        </w:rPr>
        <w:t>Yi</w:t>
      </w:r>
      <w:proofErr w:type="spellEnd"/>
      <w:r w:rsidRPr="0041579B">
        <w:rPr>
          <w:rFonts w:ascii="Arial" w:hAnsi="Arial" w:cs="Arial"/>
          <w:sz w:val="24"/>
          <w:szCs w:val="24"/>
        </w:rPr>
        <w:t> i=1,2….</w:t>
      </w:r>
      <w:proofErr w:type="gramStart"/>
      <w:r w:rsidRPr="0041579B">
        <w:rPr>
          <w:rFonts w:ascii="Arial" w:hAnsi="Arial" w:cs="Arial"/>
          <w:sz w:val="24"/>
          <w:szCs w:val="24"/>
        </w:rPr>
        <w:t>,n</w:t>
      </w:r>
      <w:proofErr w:type="gramEnd"/>
      <w:r w:rsidRPr="0041579B">
        <w:rPr>
          <w:rFonts w:ascii="Arial" w:hAnsi="Arial" w:cs="Arial"/>
          <w:sz w:val="24"/>
          <w:szCs w:val="24"/>
        </w:rPr>
        <w:t>.</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Ordenar los datos en forma descendente Yn+1-i i = 1,2….</w:t>
      </w:r>
      <w:proofErr w:type="gramStart"/>
      <w:r w:rsidRPr="0041579B">
        <w:rPr>
          <w:rFonts w:ascii="Arial" w:hAnsi="Arial" w:cs="Arial"/>
          <w:sz w:val="24"/>
          <w:szCs w:val="24"/>
        </w:rPr>
        <w:t>,n</w:t>
      </w:r>
      <w:proofErr w:type="gramEnd"/>
      <w:r w:rsidRPr="0041579B">
        <w:rPr>
          <w:rFonts w:ascii="Arial" w:hAnsi="Arial" w:cs="Arial"/>
          <w:sz w:val="24"/>
          <w:szCs w:val="24"/>
        </w:rPr>
        <w:t>.</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Establecer explícitamente la hipótesis nula, proponiendo una distribución de probabilidad.</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 xml:space="preserve">Calcular la probabilidad esperada acumulada para cada número </w:t>
      </w:r>
      <w:proofErr w:type="spellStart"/>
      <w:r w:rsidRPr="0041579B">
        <w:rPr>
          <w:rFonts w:ascii="Arial" w:hAnsi="Arial" w:cs="Arial"/>
          <w:sz w:val="24"/>
          <w:szCs w:val="24"/>
        </w:rPr>
        <w:t>Yi</w:t>
      </w:r>
      <w:proofErr w:type="spellEnd"/>
      <w:r w:rsidRPr="0041579B">
        <w:rPr>
          <w:rFonts w:ascii="Arial" w:hAnsi="Arial" w:cs="Arial"/>
          <w:sz w:val="24"/>
          <w:szCs w:val="24"/>
        </w:rPr>
        <w:t xml:space="preserve">, </w:t>
      </w:r>
      <w:proofErr w:type="gramStart"/>
      <w:r w:rsidRPr="0041579B">
        <w:rPr>
          <w:rFonts w:ascii="Arial" w:hAnsi="Arial" w:cs="Arial"/>
          <w:sz w:val="24"/>
          <w:szCs w:val="24"/>
        </w:rPr>
        <w:t>PEA(</w:t>
      </w:r>
      <w:proofErr w:type="spellStart"/>
      <w:proofErr w:type="gramEnd"/>
      <w:r w:rsidRPr="0041579B">
        <w:rPr>
          <w:rFonts w:ascii="Arial" w:hAnsi="Arial" w:cs="Arial"/>
          <w:sz w:val="24"/>
          <w:szCs w:val="24"/>
        </w:rPr>
        <w:t>Yi</w:t>
      </w:r>
      <w:proofErr w:type="spellEnd"/>
      <w:r w:rsidRPr="0041579B">
        <w:rPr>
          <w:rFonts w:ascii="Arial" w:hAnsi="Arial" w:cs="Arial"/>
          <w:sz w:val="24"/>
          <w:szCs w:val="24"/>
        </w:rPr>
        <w:t>), y la probabilidad esperada acumulada para cada número, PEA(Yn+1-i), a partir de la función de probabilidad propuesta.</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Calcular el estadístico de prueba:</w:t>
      </w:r>
    </w:p>
    <w:p w:rsidR="007D3FB8" w:rsidRPr="0041579B" w:rsidRDefault="007D3FB8" w:rsidP="007D3FB8">
      <w:pPr>
        <w:pStyle w:val="Prrafodelista"/>
        <w:ind w:left="1080" w:firstLine="0"/>
        <w:rPr>
          <w:rFonts w:ascii="Arial" w:hAnsi="Arial" w:cs="Arial"/>
          <w:sz w:val="24"/>
          <w:szCs w:val="24"/>
        </w:rPr>
      </w:pPr>
      <w:r w:rsidRPr="0041579B">
        <w:rPr>
          <w:rFonts w:ascii="Arial" w:hAnsi="Arial" w:cs="Arial"/>
          <w:sz w:val="24"/>
          <w:szCs w:val="24"/>
        </w:rPr>
        <w:drawing>
          <wp:inline distT="0" distB="0" distL="0" distR="0" wp14:anchorId="1A9975E1" wp14:editId="0C4BF92E">
            <wp:extent cx="3067050" cy="438150"/>
            <wp:effectExtent l="0" t="0" r="0" b="0"/>
            <wp:docPr id="4" name="Imagen 4" descr="https://simulaciondeprocesosempresariales.files.wordpress.com/2011/02/nueva-imagen-211.png?w=54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mulaciondeprocesosempresariales.files.wordpress.com/2011/02/nueva-imagen-211.png?w=54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438150"/>
                    </a:xfrm>
                    <a:prstGeom prst="rect">
                      <a:avLst/>
                    </a:prstGeom>
                    <a:noFill/>
                    <a:ln>
                      <a:noFill/>
                    </a:ln>
                  </pic:spPr>
                </pic:pic>
              </a:graphicData>
            </a:graphic>
          </wp:inline>
        </w:drawing>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Ajustar el estadístico de prueba de acuerdo con la distribución de probabilidad propuesta.</w:t>
      </w:r>
    </w:p>
    <w:p w:rsidR="007D3FB8" w:rsidRPr="0041579B"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Definir el nivel de significancia de la prueba α, y determinar su valor crítico.</w:t>
      </w:r>
    </w:p>
    <w:p w:rsidR="007D3FB8" w:rsidRDefault="007D3FB8" w:rsidP="007D3FB8">
      <w:pPr>
        <w:pStyle w:val="Prrafodelista"/>
        <w:numPr>
          <w:ilvl w:val="0"/>
          <w:numId w:val="7"/>
        </w:numPr>
        <w:rPr>
          <w:rFonts w:ascii="Arial" w:hAnsi="Arial" w:cs="Arial"/>
          <w:sz w:val="24"/>
          <w:szCs w:val="24"/>
        </w:rPr>
      </w:pPr>
      <w:r w:rsidRPr="0041579B">
        <w:rPr>
          <w:rFonts w:ascii="Arial" w:hAnsi="Arial" w:cs="Arial"/>
          <w:sz w:val="24"/>
          <w:szCs w:val="24"/>
        </w:rPr>
        <w:t>Comparar el estadístico de prueba con el valor crítico. Si el estadístico de prueba es menor el valor crítico no se puede rechazar la hipótesis nula.</w:t>
      </w:r>
    </w:p>
    <w:p w:rsidR="007D3FB8" w:rsidRPr="0041579B" w:rsidRDefault="007D3FB8" w:rsidP="007D3FB8">
      <w:pPr>
        <w:pStyle w:val="Prrafodelista"/>
        <w:ind w:left="1080" w:firstLine="0"/>
        <w:rPr>
          <w:rFonts w:ascii="Arial" w:hAnsi="Arial" w:cs="Arial"/>
          <w:sz w:val="24"/>
          <w:szCs w:val="24"/>
        </w:rPr>
      </w:pPr>
    </w:p>
    <w:p w:rsidR="00963E40" w:rsidRDefault="00963E40">
      <w:pPr>
        <w:spacing w:after="0" w:line="259" w:lineRule="auto"/>
        <w:ind w:left="0" w:firstLine="0"/>
      </w:pPr>
    </w:p>
    <w:p w:rsidR="00963E40" w:rsidRDefault="00310DCE">
      <w:pPr>
        <w:spacing w:after="0" w:line="259" w:lineRule="auto"/>
        <w:ind w:left="-5"/>
      </w:pPr>
      <w:r>
        <w:rPr>
          <w:b/>
        </w:rPr>
        <w:t>BIBLIOGRAFÍA:</w:t>
      </w:r>
      <w:r>
        <w:t xml:space="preserve"> </w:t>
      </w:r>
    </w:p>
    <w:p w:rsidR="00963E40" w:rsidRDefault="00310DCE">
      <w:pPr>
        <w:spacing w:after="7" w:line="259" w:lineRule="auto"/>
        <w:ind w:left="0" w:firstLine="0"/>
      </w:pPr>
      <w:r>
        <w:t xml:space="preserve"> </w:t>
      </w:r>
    </w:p>
    <w:p w:rsidR="00963E40" w:rsidRDefault="00310DCE">
      <w:pPr>
        <w:numPr>
          <w:ilvl w:val="1"/>
          <w:numId w:val="4"/>
        </w:numPr>
        <w:spacing w:after="0" w:line="247" w:lineRule="auto"/>
        <w:ind w:hanging="360"/>
      </w:pPr>
      <w:r>
        <w:rPr>
          <w:rFonts w:ascii="Times New Roman" w:eastAsia="Times New Roman" w:hAnsi="Times New Roman" w:cs="Times New Roman"/>
          <w:i/>
          <w:sz w:val="24"/>
        </w:rPr>
        <w:t>Simulación matemática: aplicaciones en la ingeniería</w:t>
      </w:r>
      <w:r>
        <w:rPr>
          <w:rFonts w:ascii="Times New Roman" w:eastAsia="Times New Roman" w:hAnsi="Times New Roman" w:cs="Times New Roman"/>
          <w:sz w:val="24"/>
        </w:rPr>
        <w:t xml:space="preserve">. (2010). ANI - Academia Nacional de Ingeniería. </w:t>
      </w:r>
    </w:p>
    <w:p w:rsidR="00963E40" w:rsidRDefault="00310DCE">
      <w:pPr>
        <w:numPr>
          <w:ilvl w:val="1"/>
          <w:numId w:val="4"/>
        </w:numPr>
        <w:spacing w:after="189"/>
        <w:ind w:hanging="360"/>
      </w:pPr>
      <w:r>
        <w:t xml:space="preserve">Simulación : Un Enfoque Práctico, 2a. Edición de la 4a. en Inglés </w:t>
      </w:r>
      <w:proofErr w:type="spellStart"/>
      <w:r>
        <w:t>by</w:t>
      </w:r>
      <w:proofErr w:type="spellEnd"/>
      <w:r>
        <w:t xml:space="preserve"> Raúl Coss </w:t>
      </w:r>
      <w:proofErr w:type="spellStart"/>
      <w:r>
        <w:t>Bu</w:t>
      </w:r>
      <w:proofErr w:type="spellEnd"/>
      <w:r>
        <w:t xml:space="preserve"> </w:t>
      </w:r>
    </w:p>
    <w:p w:rsidR="00963E40" w:rsidRDefault="00310DCE">
      <w:pPr>
        <w:spacing w:after="175" w:line="259" w:lineRule="auto"/>
        <w:ind w:left="0" w:firstLine="0"/>
      </w:pPr>
      <w:r>
        <w:t xml:space="preserve"> </w:t>
      </w:r>
    </w:p>
    <w:p w:rsidR="00963E40" w:rsidRDefault="00310DCE">
      <w:pPr>
        <w:spacing w:after="179" w:line="259" w:lineRule="auto"/>
        <w:ind w:left="0" w:firstLine="0"/>
      </w:pPr>
      <w:r>
        <w:t xml:space="preserve"> </w:t>
      </w:r>
    </w:p>
    <w:p w:rsidR="00963E40" w:rsidRDefault="00310DCE">
      <w:pPr>
        <w:spacing w:after="175" w:line="259" w:lineRule="auto"/>
        <w:ind w:left="51" w:firstLine="0"/>
        <w:jc w:val="center"/>
      </w:pPr>
      <w:r>
        <w:t xml:space="preserve"> </w:t>
      </w:r>
    </w:p>
    <w:p w:rsidR="00963E40" w:rsidRDefault="00310DCE">
      <w:pPr>
        <w:spacing w:after="179" w:line="259" w:lineRule="auto"/>
        <w:ind w:left="11"/>
        <w:jc w:val="center"/>
      </w:pPr>
      <w:r>
        <w:t xml:space="preserve">Firma del Presidente de Curso de Sexto A </w:t>
      </w:r>
    </w:p>
    <w:p w:rsidR="00963E40" w:rsidRDefault="00310DCE">
      <w:pPr>
        <w:spacing w:after="179" w:line="259" w:lineRule="auto"/>
        <w:ind w:left="51" w:firstLine="0"/>
        <w:jc w:val="center"/>
      </w:pPr>
      <w:r>
        <w:t xml:space="preserve"> </w:t>
      </w:r>
    </w:p>
    <w:p w:rsidR="00963E40" w:rsidRDefault="00310DCE">
      <w:pPr>
        <w:spacing w:after="175" w:line="259" w:lineRule="auto"/>
        <w:ind w:left="0" w:firstLine="0"/>
      </w:pPr>
      <w:r>
        <w:lastRenderedPageBreak/>
        <w:t xml:space="preserve"> </w:t>
      </w:r>
    </w:p>
    <w:p w:rsidR="00963E40" w:rsidRDefault="00310DCE">
      <w:pPr>
        <w:spacing w:after="179" w:line="259" w:lineRule="auto"/>
        <w:ind w:left="51" w:firstLine="0"/>
        <w:jc w:val="center"/>
      </w:pPr>
      <w:r>
        <w:t xml:space="preserve"> </w:t>
      </w:r>
    </w:p>
    <w:p w:rsidR="00963E40" w:rsidRDefault="00310DCE">
      <w:pPr>
        <w:spacing w:after="175" w:line="259" w:lineRule="auto"/>
        <w:ind w:left="51" w:firstLine="0"/>
        <w:jc w:val="center"/>
      </w:pPr>
      <w:r>
        <w:t xml:space="preserve"> </w:t>
      </w:r>
    </w:p>
    <w:p w:rsidR="00963E40" w:rsidRDefault="00310DCE">
      <w:pPr>
        <w:spacing w:after="179" w:line="259" w:lineRule="auto"/>
        <w:ind w:left="11" w:right="1"/>
        <w:jc w:val="center"/>
      </w:pPr>
      <w:r>
        <w:t xml:space="preserve">Ing. Marlon Santiago </w:t>
      </w:r>
      <w:proofErr w:type="spellStart"/>
      <w:r>
        <w:t>Viñan</w:t>
      </w:r>
      <w:proofErr w:type="spellEnd"/>
      <w:r>
        <w:t xml:space="preserve"> </w:t>
      </w:r>
      <w:proofErr w:type="spellStart"/>
      <w:r>
        <w:t>Ludeña</w:t>
      </w:r>
      <w:proofErr w:type="spellEnd"/>
      <w:r>
        <w:t xml:space="preserve"> Mg. Sc </w:t>
      </w:r>
    </w:p>
    <w:p w:rsidR="00963E40" w:rsidRDefault="00310DCE">
      <w:pPr>
        <w:spacing w:after="179" w:line="259" w:lineRule="auto"/>
        <w:ind w:left="11"/>
        <w:jc w:val="center"/>
      </w:pPr>
      <w:r>
        <w:t xml:space="preserve">DOCENTE CIS </w:t>
      </w:r>
    </w:p>
    <w:p w:rsidR="00963E40" w:rsidRDefault="00310DCE">
      <w:pPr>
        <w:spacing w:after="4423" w:line="259" w:lineRule="auto"/>
        <w:ind w:left="0" w:firstLine="0"/>
      </w:pPr>
      <w:r>
        <w:t xml:space="preserve"> </w:t>
      </w:r>
    </w:p>
    <w:p w:rsidR="00963E40" w:rsidRDefault="00310DCE">
      <w:pPr>
        <w:spacing w:after="0" w:line="259" w:lineRule="auto"/>
        <w:ind w:left="0" w:firstLine="0"/>
      </w:pPr>
      <w:r>
        <w:rPr>
          <w:sz w:val="20"/>
        </w:rPr>
        <w:t xml:space="preserve"> </w:t>
      </w:r>
    </w:p>
    <w:sectPr w:rsidR="00963E40">
      <w:pgSz w:w="11900" w:h="16840"/>
      <w:pgMar w:top="907" w:right="1131" w:bottom="71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Lato Thin"/>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3CDE"/>
    <w:multiLevelType w:val="hybridMultilevel"/>
    <w:tmpl w:val="BFAE174C"/>
    <w:lvl w:ilvl="0" w:tplc="2DEADD2E">
      <w:start w:val="1"/>
      <w:numFmt w:val="lowerLetter"/>
      <w:lvlText w:val="%1."/>
      <w:lvlJc w:val="left"/>
      <w:pPr>
        <w:ind w:left="1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64024E">
      <w:start w:val="1"/>
      <w:numFmt w:val="lowerLetter"/>
      <w:lvlText w:val="%2"/>
      <w:lvlJc w:val="left"/>
      <w:pPr>
        <w:ind w:left="2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821F34">
      <w:start w:val="1"/>
      <w:numFmt w:val="lowerRoman"/>
      <w:lvlText w:val="%3"/>
      <w:lvlJc w:val="left"/>
      <w:pPr>
        <w:ind w:left="2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E4E104">
      <w:start w:val="1"/>
      <w:numFmt w:val="decimal"/>
      <w:lvlText w:val="%4"/>
      <w:lvlJc w:val="left"/>
      <w:pPr>
        <w:ind w:left="3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4ED932">
      <w:start w:val="1"/>
      <w:numFmt w:val="lowerLetter"/>
      <w:lvlText w:val="%5"/>
      <w:lvlJc w:val="left"/>
      <w:pPr>
        <w:ind w:left="4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5E940C">
      <w:start w:val="1"/>
      <w:numFmt w:val="lowerRoman"/>
      <w:lvlText w:val="%6"/>
      <w:lvlJc w:val="left"/>
      <w:pPr>
        <w:ind w:left="5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1603BA">
      <w:start w:val="1"/>
      <w:numFmt w:val="decimal"/>
      <w:lvlText w:val="%7"/>
      <w:lvlJc w:val="left"/>
      <w:pPr>
        <w:ind w:left="5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D0A74C">
      <w:start w:val="1"/>
      <w:numFmt w:val="lowerLetter"/>
      <w:lvlText w:val="%8"/>
      <w:lvlJc w:val="left"/>
      <w:pPr>
        <w:ind w:left="6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981E68">
      <w:start w:val="1"/>
      <w:numFmt w:val="lowerRoman"/>
      <w:lvlText w:val="%9"/>
      <w:lvlJc w:val="left"/>
      <w:pPr>
        <w:ind w:left="7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A1131E3"/>
    <w:multiLevelType w:val="multilevel"/>
    <w:tmpl w:val="F74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73C53"/>
    <w:multiLevelType w:val="hybridMultilevel"/>
    <w:tmpl w:val="09AEAD3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2BA51486"/>
    <w:multiLevelType w:val="hybridMultilevel"/>
    <w:tmpl w:val="EA3A4AD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nsid w:val="3AA86BAE"/>
    <w:multiLevelType w:val="hybridMultilevel"/>
    <w:tmpl w:val="8B581C00"/>
    <w:lvl w:ilvl="0" w:tplc="6DE689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E89146">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94952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BC4D2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E61D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32A30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4C0B8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9ACA4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70E31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6C6933D2"/>
    <w:multiLevelType w:val="hybridMultilevel"/>
    <w:tmpl w:val="722C8242"/>
    <w:lvl w:ilvl="0" w:tplc="BE566BE6">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3364B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18E48C">
      <w:start w:val="1"/>
      <w:numFmt w:val="lowerLetter"/>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341CE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2A401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3ED89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9EA9D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6E8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AECC0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6F345E4F"/>
    <w:multiLevelType w:val="hybridMultilevel"/>
    <w:tmpl w:val="849A6A5A"/>
    <w:lvl w:ilvl="0" w:tplc="62C248F2">
      <w:start w:val="6"/>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2EA6D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7256B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E416C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A2C90A">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CE278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3661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729AA6">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CC9F76">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40"/>
    <w:rsid w:val="00001AFA"/>
    <w:rsid w:val="000303AD"/>
    <w:rsid w:val="000A6862"/>
    <w:rsid w:val="000D0222"/>
    <w:rsid w:val="000D08D6"/>
    <w:rsid w:val="001A2369"/>
    <w:rsid w:val="001A4249"/>
    <w:rsid w:val="002123C2"/>
    <w:rsid w:val="002D7362"/>
    <w:rsid w:val="00310DCE"/>
    <w:rsid w:val="0041579B"/>
    <w:rsid w:val="00466B64"/>
    <w:rsid w:val="00476155"/>
    <w:rsid w:val="004A3762"/>
    <w:rsid w:val="005062B3"/>
    <w:rsid w:val="005264BE"/>
    <w:rsid w:val="00537EFB"/>
    <w:rsid w:val="00584343"/>
    <w:rsid w:val="005E5D68"/>
    <w:rsid w:val="00721E5C"/>
    <w:rsid w:val="007704B0"/>
    <w:rsid w:val="0078148B"/>
    <w:rsid w:val="00792907"/>
    <w:rsid w:val="007D3FB8"/>
    <w:rsid w:val="007E6FB2"/>
    <w:rsid w:val="0082448E"/>
    <w:rsid w:val="008C1F78"/>
    <w:rsid w:val="00923190"/>
    <w:rsid w:val="00933D40"/>
    <w:rsid w:val="00963E40"/>
    <w:rsid w:val="009B1612"/>
    <w:rsid w:val="009B454F"/>
    <w:rsid w:val="009E53EA"/>
    <w:rsid w:val="00A007FF"/>
    <w:rsid w:val="00A20806"/>
    <w:rsid w:val="00A76A28"/>
    <w:rsid w:val="00B24519"/>
    <w:rsid w:val="00C13E2B"/>
    <w:rsid w:val="00C32B57"/>
    <w:rsid w:val="00D2111D"/>
    <w:rsid w:val="00D445EC"/>
    <w:rsid w:val="00D54099"/>
    <w:rsid w:val="00D75346"/>
    <w:rsid w:val="00E63F76"/>
    <w:rsid w:val="00EB6C38"/>
    <w:rsid w:val="00F34FB3"/>
    <w:rsid w:val="00F57BCF"/>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37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2815" w:hanging="10"/>
      <w:outlineLvl w:val="0"/>
    </w:pPr>
    <w:rPr>
      <w:rFonts w:ascii="Calibri" w:eastAsia="Calibri" w:hAnsi="Calibri" w:cs="Calibri"/>
      <w:b/>
      <w:color w:val="000000"/>
      <w:sz w:val="26"/>
    </w:rPr>
  </w:style>
  <w:style w:type="paragraph" w:styleId="Ttulo2">
    <w:name w:val="heading 2"/>
    <w:next w:val="Normal"/>
    <w:link w:val="Ttulo2Car"/>
    <w:uiPriority w:val="9"/>
    <w:unhideWhenUsed/>
    <w:qFormat/>
    <w:pPr>
      <w:keepNext/>
      <w:keepLines/>
      <w:spacing w:after="0" w:line="248" w:lineRule="auto"/>
      <w:ind w:left="354"/>
      <w:jc w:val="center"/>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6"/>
    </w:rPr>
  </w:style>
  <w:style w:type="table" w:styleId="Tablaconcuadrcula">
    <w:name w:val="Table Grid"/>
    <w:basedOn w:val="Tablanormal"/>
    <w:uiPriority w:val="39"/>
    <w:rsid w:val="00212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123C2"/>
    <w:rPr>
      <w:color w:val="808080"/>
    </w:rPr>
  </w:style>
  <w:style w:type="table" w:customStyle="1" w:styleId="GridTable4Accent4">
    <w:name w:val="Grid Table 4 Accent 4"/>
    <w:basedOn w:val="Tablanormal"/>
    <w:uiPriority w:val="49"/>
    <w:rsid w:val="00310DCE"/>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1LightAccent5">
    <w:name w:val="Grid Table 1 Light Accent 5"/>
    <w:basedOn w:val="Tablanormal"/>
    <w:uiPriority w:val="46"/>
    <w:rsid w:val="00A2080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6">
    <w:name w:val="Grid Table 4 Accent 6"/>
    <w:basedOn w:val="Tablanormal"/>
    <w:uiPriority w:val="49"/>
    <w:rsid w:val="00A2080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58434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C13E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E2B"/>
    <w:rPr>
      <w:rFonts w:ascii="Tahoma" w:eastAsia="Calibri" w:hAnsi="Tahoma" w:cs="Tahoma"/>
      <w:color w:val="000000"/>
      <w:sz w:val="16"/>
      <w:szCs w:val="16"/>
    </w:rPr>
  </w:style>
  <w:style w:type="table" w:styleId="Sombreadoclaro-nfasis1">
    <w:name w:val="Light Shading Accent 1"/>
    <w:basedOn w:val="Tablanormal"/>
    <w:uiPriority w:val="60"/>
    <w:rsid w:val="00C13E2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
    <w:name w:val="Light Shading"/>
    <w:basedOn w:val="Tablanormal"/>
    <w:uiPriority w:val="60"/>
    <w:rsid w:val="00C13E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C13E2B"/>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medio1-nfasis4">
    <w:name w:val="Medium Shading 1 Accent 4"/>
    <w:basedOn w:val="Tablanormal"/>
    <w:uiPriority w:val="63"/>
    <w:rsid w:val="00C13E2B"/>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EB6C38"/>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5264BE"/>
    <w:pPr>
      <w:ind w:left="720"/>
      <w:contextualSpacing/>
    </w:pPr>
  </w:style>
  <w:style w:type="character" w:customStyle="1" w:styleId="a">
    <w:name w:val="a"/>
    <w:basedOn w:val="Fuentedeprrafopredeter"/>
    <w:rsid w:val="00D2111D"/>
  </w:style>
  <w:style w:type="paragraph" w:styleId="NormalWeb">
    <w:name w:val="Normal (Web)"/>
    <w:basedOn w:val="Normal"/>
    <w:uiPriority w:val="99"/>
    <w:semiHidden/>
    <w:unhideWhenUsed/>
    <w:rsid w:val="00D2111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C" w:eastAsia="es-EC"/>
    </w:rPr>
  </w:style>
  <w:style w:type="character" w:styleId="nfasis">
    <w:name w:val="Emphasis"/>
    <w:basedOn w:val="Fuentedeprrafopredeter"/>
    <w:uiPriority w:val="20"/>
    <w:qFormat/>
    <w:rsid w:val="00D211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37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2815" w:hanging="10"/>
      <w:outlineLvl w:val="0"/>
    </w:pPr>
    <w:rPr>
      <w:rFonts w:ascii="Calibri" w:eastAsia="Calibri" w:hAnsi="Calibri" w:cs="Calibri"/>
      <w:b/>
      <w:color w:val="000000"/>
      <w:sz w:val="26"/>
    </w:rPr>
  </w:style>
  <w:style w:type="paragraph" w:styleId="Ttulo2">
    <w:name w:val="heading 2"/>
    <w:next w:val="Normal"/>
    <w:link w:val="Ttulo2Car"/>
    <w:uiPriority w:val="9"/>
    <w:unhideWhenUsed/>
    <w:qFormat/>
    <w:pPr>
      <w:keepNext/>
      <w:keepLines/>
      <w:spacing w:after="0" w:line="248" w:lineRule="auto"/>
      <w:ind w:left="354"/>
      <w:jc w:val="center"/>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6"/>
    </w:rPr>
  </w:style>
  <w:style w:type="table" w:styleId="Tablaconcuadrcula">
    <w:name w:val="Table Grid"/>
    <w:basedOn w:val="Tablanormal"/>
    <w:uiPriority w:val="39"/>
    <w:rsid w:val="00212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123C2"/>
    <w:rPr>
      <w:color w:val="808080"/>
    </w:rPr>
  </w:style>
  <w:style w:type="table" w:customStyle="1" w:styleId="GridTable4Accent4">
    <w:name w:val="Grid Table 4 Accent 4"/>
    <w:basedOn w:val="Tablanormal"/>
    <w:uiPriority w:val="49"/>
    <w:rsid w:val="00310DCE"/>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1LightAccent5">
    <w:name w:val="Grid Table 1 Light Accent 5"/>
    <w:basedOn w:val="Tablanormal"/>
    <w:uiPriority w:val="46"/>
    <w:rsid w:val="00A2080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6">
    <w:name w:val="Grid Table 4 Accent 6"/>
    <w:basedOn w:val="Tablanormal"/>
    <w:uiPriority w:val="49"/>
    <w:rsid w:val="00A2080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58434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C13E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E2B"/>
    <w:rPr>
      <w:rFonts w:ascii="Tahoma" w:eastAsia="Calibri" w:hAnsi="Tahoma" w:cs="Tahoma"/>
      <w:color w:val="000000"/>
      <w:sz w:val="16"/>
      <w:szCs w:val="16"/>
    </w:rPr>
  </w:style>
  <w:style w:type="table" w:styleId="Sombreadoclaro-nfasis1">
    <w:name w:val="Light Shading Accent 1"/>
    <w:basedOn w:val="Tablanormal"/>
    <w:uiPriority w:val="60"/>
    <w:rsid w:val="00C13E2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
    <w:name w:val="Light Shading"/>
    <w:basedOn w:val="Tablanormal"/>
    <w:uiPriority w:val="60"/>
    <w:rsid w:val="00C13E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C13E2B"/>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medio1-nfasis4">
    <w:name w:val="Medium Shading 1 Accent 4"/>
    <w:basedOn w:val="Tablanormal"/>
    <w:uiPriority w:val="63"/>
    <w:rsid w:val="00C13E2B"/>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EB6C38"/>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5264BE"/>
    <w:pPr>
      <w:ind w:left="720"/>
      <w:contextualSpacing/>
    </w:pPr>
  </w:style>
  <w:style w:type="character" w:customStyle="1" w:styleId="a">
    <w:name w:val="a"/>
    <w:basedOn w:val="Fuentedeprrafopredeter"/>
    <w:rsid w:val="00D2111D"/>
  </w:style>
  <w:style w:type="paragraph" w:styleId="NormalWeb">
    <w:name w:val="Normal (Web)"/>
    <w:basedOn w:val="Normal"/>
    <w:uiPriority w:val="99"/>
    <w:semiHidden/>
    <w:unhideWhenUsed/>
    <w:rsid w:val="00D2111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C" w:eastAsia="es-EC"/>
    </w:rPr>
  </w:style>
  <w:style w:type="character" w:styleId="nfasis">
    <w:name w:val="Emphasis"/>
    <w:basedOn w:val="Fuentedeprrafopredeter"/>
    <w:uiPriority w:val="20"/>
    <w:qFormat/>
    <w:rsid w:val="00D21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3206">
      <w:bodyDiv w:val="1"/>
      <w:marLeft w:val="0"/>
      <w:marRight w:val="0"/>
      <w:marTop w:val="0"/>
      <w:marBottom w:val="0"/>
      <w:divBdr>
        <w:top w:val="none" w:sz="0" w:space="0" w:color="auto"/>
        <w:left w:val="none" w:sz="0" w:space="0" w:color="auto"/>
        <w:bottom w:val="none" w:sz="0" w:space="0" w:color="auto"/>
        <w:right w:val="none" w:sz="0" w:space="0" w:color="auto"/>
      </w:divBdr>
    </w:div>
    <w:div w:id="355691914">
      <w:bodyDiv w:val="1"/>
      <w:marLeft w:val="0"/>
      <w:marRight w:val="0"/>
      <w:marTop w:val="0"/>
      <w:marBottom w:val="0"/>
      <w:divBdr>
        <w:top w:val="none" w:sz="0" w:space="0" w:color="auto"/>
        <w:left w:val="none" w:sz="0" w:space="0" w:color="auto"/>
        <w:bottom w:val="none" w:sz="0" w:space="0" w:color="auto"/>
        <w:right w:val="none" w:sz="0" w:space="0" w:color="auto"/>
      </w:divBdr>
    </w:div>
    <w:div w:id="474025525">
      <w:bodyDiv w:val="1"/>
      <w:marLeft w:val="0"/>
      <w:marRight w:val="0"/>
      <w:marTop w:val="0"/>
      <w:marBottom w:val="0"/>
      <w:divBdr>
        <w:top w:val="none" w:sz="0" w:space="0" w:color="auto"/>
        <w:left w:val="none" w:sz="0" w:space="0" w:color="auto"/>
        <w:bottom w:val="none" w:sz="0" w:space="0" w:color="auto"/>
        <w:right w:val="none" w:sz="0" w:space="0" w:color="auto"/>
      </w:divBdr>
    </w:div>
    <w:div w:id="834952028">
      <w:bodyDiv w:val="1"/>
      <w:marLeft w:val="0"/>
      <w:marRight w:val="0"/>
      <w:marTop w:val="0"/>
      <w:marBottom w:val="0"/>
      <w:divBdr>
        <w:top w:val="none" w:sz="0" w:space="0" w:color="auto"/>
        <w:left w:val="none" w:sz="0" w:space="0" w:color="auto"/>
        <w:bottom w:val="none" w:sz="0" w:space="0" w:color="auto"/>
        <w:right w:val="none" w:sz="0" w:space="0" w:color="auto"/>
      </w:divBdr>
    </w:div>
    <w:div w:id="924076929">
      <w:bodyDiv w:val="1"/>
      <w:marLeft w:val="0"/>
      <w:marRight w:val="0"/>
      <w:marTop w:val="0"/>
      <w:marBottom w:val="0"/>
      <w:divBdr>
        <w:top w:val="none" w:sz="0" w:space="0" w:color="auto"/>
        <w:left w:val="none" w:sz="0" w:space="0" w:color="auto"/>
        <w:bottom w:val="none" w:sz="0" w:space="0" w:color="auto"/>
        <w:right w:val="none" w:sz="0" w:space="0" w:color="auto"/>
      </w:divBdr>
    </w:div>
    <w:div w:id="1156341312">
      <w:bodyDiv w:val="1"/>
      <w:marLeft w:val="0"/>
      <w:marRight w:val="0"/>
      <w:marTop w:val="0"/>
      <w:marBottom w:val="0"/>
      <w:divBdr>
        <w:top w:val="none" w:sz="0" w:space="0" w:color="auto"/>
        <w:left w:val="none" w:sz="0" w:space="0" w:color="auto"/>
        <w:bottom w:val="none" w:sz="0" w:space="0" w:color="auto"/>
        <w:right w:val="none" w:sz="0" w:space="0" w:color="auto"/>
      </w:divBdr>
    </w:div>
    <w:div w:id="1433552054">
      <w:bodyDiv w:val="1"/>
      <w:marLeft w:val="0"/>
      <w:marRight w:val="0"/>
      <w:marTop w:val="0"/>
      <w:marBottom w:val="0"/>
      <w:divBdr>
        <w:top w:val="none" w:sz="0" w:space="0" w:color="auto"/>
        <w:left w:val="none" w:sz="0" w:space="0" w:color="auto"/>
        <w:bottom w:val="none" w:sz="0" w:space="0" w:color="auto"/>
        <w:right w:val="none" w:sz="0" w:space="0" w:color="auto"/>
      </w:divBdr>
    </w:div>
    <w:div w:id="1639459587">
      <w:bodyDiv w:val="1"/>
      <w:marLeft w:val="0"/>
      <w:marRight w:val="0"/>
      <w:marTop w:val="0"/>
      <w:marBottom w:val="0"/>
      <w:divBdr>
        <w:top w:val="none" w:sz="0" w:space="0" w:color="auto"/>
        <w:left w:val="none" w:sz="0" w:space="0" w:color="auto"/>
        <w:bottom w:val="none" w:sz="0" w:space="0" w:color="auto"/>
        <w:right w:val="none" w:sz="0" w:space="0" w:color="auto"/>
      </w:divBdr>
    </w:div>
    <w:div w:id="2008362446">
      <w:bodyDiv w:val="1"/>
      <w:marLeft w:val="0"/>
      <w:marRight w:val="0"/>
      <w:marTop w:val="0"/>
      <w:marBottom w:val="0"/>
      <w:divBdr>
        <w:top w:val="none" w:sz="0" w:space="0" w:color="auto"/>
        <w:left w:val="none" w:sz="0" w:space="0" w:color="auto"/>
        <w:bottom w:val="none" w:sz="0" w:space="0" w:color="auto"/>
        <w:right w:val="none" w:sz="0" w:space="0" w:color="auto"/>
      </w:divBdr>
    </w:div>
    <w:div w:id="2106922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mulaciondeprocesosempresariales.files.wordpress.com/2011/02/nueva-imagen-211.png" TargetMode="Externa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onardo\Desktop\Simulacion\practica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onardo\Desktop\Simulacion\practica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v>Histograma</c:v>
          </c:tx>
          <c:spPr>
            <a:solidFill>
              <a:schemeClr val="accent1"/>
            </a:solidFill>
            <a:ln>
              <a:noFill/>
            </a:ln>
            <a:effectLst/>
          </c:spPr>
          <c:invertIfNegative val="0"/>
          <c:cat>
            <c:strRef>
              <c:f>Hoja1!$B$15:$B$17</c:f>
              <c:strCache>
                <c:ptCount val="3"/>
                <c:pt idx="0">
                  <c:v>0--1</c:v>
                </c:pt>
                <c:pt idx="1">
                  <c:v>2--3</c:v>
                </c:pt>
                <c:pt idx="2">
                  <c:v>4-inf</c:v>
                </c:pt>
              </c:strCache>
            </c:strRef>
          </c:cat>
          <c:val>
            <c:numRef>
              <c:f>Hoja1!$C$15:$C$17</c:f>
              <c:numCache>
                <c:formatCode>General</c:formatCode>
                <c:ptCount val="3"/>
                <c:pt idx="0">
                  <c:v>40</c:v>
                </c:pt>
                <c:pt idx="1">
                  <c:v>10</c:v>
                </c:pt>
                <c:pt idx="2">
                  <c:v>0</c:v>
                </c:pt>
              </c:numCache>
            </c:numRef>
          </c:val>
        </c:ser>
        <c:dLbls>
          <c:showLegendKey val="0"/>
          <c:showVal val="0"/>
          <c:showCatName val="0"/>
          <c:showSerName val="0"/>
          <c:showPercent val="0"/>
          <c:showBubbleSize val="0"/>
        </c:dLbls>
        <c:gapWidth val="219"/>
        <c:overlap val="-27"/>
        <c:axId val="198927488"/>
        <c:axId val="198929408"/>
      </c:barChart>
      <c:catAx>
        <c:axId val="19892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Intervalos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929408"/>
        <c:crosses val="autoZero"/>
        <c:auto val="1"/>
        <c:lblAlgn val="ctr"/>
        <c:lblOffset val="100"/>
        <c:noMultiLvlLbl val="0"/>
      </c:catAx>
      <c:valAx>
        <c:axId val="19892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927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hISTOGRAMA</a:t>
            </a:r>
          </a:p>
        </c:rich>
      </c:tx>
      <c:layout>
        <c:manualLayout>
          <c:xMode val="edge"/>
          <c:yMode val="edge"/>
          <c:x val="0.35134711286089237"/>
          <c:y val="2.7777777777777776E-2"/>
        </c:manualLayout>
      </c:layout>
      <c:overlay val="0"/>
      <c:spPr>
        <a:noFill/>
        <a:ln>
          <a:noFill/>
        </a:ln>
        <a:effectLst/>
      </c:spPr>
    </c:title>
    <c:autoTitleDeleted val="0"/>
    <c:plotArea>
      <c:layout>
        <c:manualLayout>
          <c:layoutTarget val="inner"/>
          <c:xMode val="edge"/>
          <c:yMode val="edge"/>
          <c:x val="8.3709973753280834E-2"/>
          <c:y val="0.15255497141621507"/>
          <c:w val="0.90286351706036749"/>
          <c:h val="0.72088764946048411"/>
        </c:manualLayout>
      </c:layout>
      <c:barChart>
        <c:barDir val="col"/>
        <c:grouping val="clustered"/>
        <c:varyColors val="0"/>
        <c:ser>
          <c:idx val="0"/>
          <c:order val="0"/>
          <c:spPr>
            <a:solidFill>
              <a:schemeClr val="accent1"/>
            </a:solidFill>
            <a:ln>
              <a:noFill/>
            </a:ln>
            <a:effectLst/>
          </c:spPr>
          <c:invertIfNegative val="0"/>
          <c:cat>
            <c:strRef>
              <c:f>Hoja2!$I$17:$I$26</c:f>
              <c:strCache>
                <c:ptCount val="10"/>
                <c:pt idx="0">
                  <c:v>12--14</c:v>
                </c:pt>
                <c:pt idx="1">
                  <c:v>14--16</c:v>
                </c:pt>
                <c:pt idx="2">
                  <c:v>16--18</c:v>
                </c:pt>
                <c:pt idx="3">
                  <c:v>18--20</c:v>
                </c:pt>
                <c:pt idx="4">
                  <c:v>20--22</c:v>
                </c:pt>
                <c:pt idx="5">
                  <c:v>22--24</c:v>
                </c:pt>
                <c:pt idx="6">
                  <c:v>24--26</c:v>
                </c:pt>
                <c:pt idx="7">
                  <c:v>26--28</c:v>
                </c:pt>
                <c:pt idx="8">
                  <c:v>28--30</c:v>
                </c:pt>
                <c:pt idx="9">
                  <c:v>30--inf</c:v>
                </c:pt>
              </c:strCache>
            </c:strRef>
          </c:cat>
          <c:val>
            <c:numRef>
              <c:f>Hoja2!$J$17:$J$26</c:f>
              <c:numCache>
                <c:formatCode>General</c:formatCode>
                <c:ptCount val="10"/>
                <c:pt idx="0">
                  <c:v>3</c:v>
                </c:pt>
                <c:pt idx="1">
                  <c:v>5</c:v>
                </c:pt>
                <c:pt idx="2">
                  <c:v>14</c:v>
                </c:pt>
                <c:pt idx="3">
                  <c:v>11</c:v>
                </c:pt>
                <c:pt idx="4">
                  <c:v>5</c:v>
                </c:pt>
                <c:pt idx="5">
                  <c:v>4</c:v>
                </c:pt>
                <c:pt idx="6">
                  <c:v>6</c:v>
                </c:pt>
                <c:pt idx="7">
                  <c:v>1</c:v>
                </c:pt>
                <c:pt idx="8">
                  <c:v>1</c:v>
                </c:pt>
                <c:pt idx="9">
                  <c:v>0</c:v>
                </c:pt>
              </c:numCache>
            </c:numRef>
          </c:val>
        </c:ser>
        <c:dLbls>
          <c:showLegendKey val="0"/>
          <c:showVal val="0"/>
          <c:showCatName val="0"/>
          <c:showSerName val="0"/>
          <c:showPercent val="0"/>
          <c:showBubbleSize val="0"/>
        </c:dLbls>
        <c:gapWidth val="219"/>
        <c:overlap val="-27"/>
        <c:axId val="200421376"/>
        <c:axId val="200423680"/>
      </c:barChart>
      <c:catAx>
        <c:axId val="20042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INTERVALOS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00423680"/>
        <c:crosses val="autoZero"/>
        <c:auto val="1"/>
        <c:lblAlgn val="ctr"/>
        <c:lblOffset val="100"/>
        <c:noMultiLvlLbl val="0"/>
      </c:catAx>
      <c:valAx>
        <c:axId val="20042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0042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2BF89-A77B-4227-976C-F7FC7E16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13</Pages>
  <Words>2007</Words>
  <Characters>11040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Microsoft Word - Practica_3.docx</vt:lpstr>
    </vt:vector>
  </TitlesOfParts>
  <Company/>
  <LinksUpToDate>false</LinksUpToDate>
  <CharactersWithSpaces>13021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Practica_3.docx</dc:title>
  <dc:subject/>
  <dc:creator>Windows User</dc:creator>
  <cp:keywords/>
  <cp:lastModifiedBy>leonardo</cp:lastModifiedBy>
  <cp:revision>16</cp:revision>
  <dcterms:created xsi:type="dcterms:W3CDTF">2019-11-27T02:10:00Z</dcterms:created>
  <dcterms:modified xsi:type="dcterms:W3CDTF">2019-12-02T02:38:00Z</dcterms:modified>
</cp:coreProperties>
</file>