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Hello World RESTful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524250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spacing w:before="340"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&lt;?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xml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version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"1.0"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encoding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</w:t>
      </w:r>
      <w:r w:rsidDel="00000000" w:rsidR="00000000" w:rsidRPr="00000000">
        <w:rPr>
          <w:color w:val="ce9178"/>
          <w:sz w:val="28"/>
          <w:szCs w:val="28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3.5.3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spacing w:line="240" w:lineRule="auto"/>
        <w:rPr>
          <w:color w:val="608b4e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relativePath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08b4e"/>
          <w:sz w:val="28"/>
          <w:szCs w:val="28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0C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com.cognizant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springrest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springrest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Demo project for Spring 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24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spring-boot-starter-data-jpa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spring-boot-starter-web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spring-boot-devtools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runtime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true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com.mysql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mysql-connector-j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runtime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spring-boot-maven-plugin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f22" w:val="clear"/>
        <w:spacing w:line="24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line="240" w:lineRule="auto"/>
        <w:rPr>
          <w:color w:val="17c6a3"/>
          <w:sz w:val="28"/>
          <w:szCs w:val="28"/>
          <w:u w:val="single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spring.application.name=</w:t>
      </w:r>
      <w:r w:rsidDel="00000000" w:rsidR="00000000" w:rsidRPr="00000000">
        <w:rPr>
          <w:color w:val="17c6a3"/>
          <w:sz w:val="28"/>
          <w:szCs w:val="28"/>
          <w:u w:val="single"/>
          <w:rtl w:val="0"/>
        </w:rPr>
        <w:t xml:space="preserve">springrest</w:t>
      </w:r>
    </w:p>
    <w:p w:rsidR="00000000" w:rsidDel="00000000" w:rsidP="00000000" w:rsidRDefault="00000000" w:rsidRPr="00000000" w14:paraId="00000047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spring.datasource.driver-class=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com.mysql.cj.jdbc.Driver</w:t>
      </w:r>
    </w:p>
    <w:p w:rsidR="00000000" w:rsidDel="00000000" w:rsidP="00000000" w:rsidRDefault="00000000" w:rsidRPr="00000000" w14:paraId="00000048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spring.datasource.url=</w:t>
      </w:r>
      <w:r w:rsidDel="00000000" w:rsidR="00000000" w:rsidRPr="00000000">
        <w:rPr>
          <w:color w:val="17c6a3"/>
          <w:sz w:val="28"/>
          <w:szCs w:val="28"/>
          <w:u w:val="single"/>
          <w:rtl w:val="0"/>
        </w:rPr>
        <w:t xml:space="preserve">jdbc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17c6a3"/>
          <w:sz w:val="28"/>
          <w:szCs w:val="28"/>
          <w:u w:val="single"/>
          <w:rtl w:val="0"/>
        </w:rPr>
        <w:t xml:space="preserve">mysql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://</w:t>
      </w:r>
      <w:r w:rsidDel="00000000" w:rsidR="00000000" w:rsidRPr="00000000">
        <w:rPr>
          <w:color w:val="17c6a3"/>
          <w:sz w:val="28"/>
          <w:szCs w:val="28"/>
          <w:u w:val="single"/>
          <w:rtl w:val="0"/>
        </w:rPr>
        <w:t xml:space="preserve">localhost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:3306/country</w:t>
      </w:r>
    </w:p>
    <w:p w:rsidR="00000000" w:rsidDel="00000000" w:rsidP="00000000" w:rsidRDefault="00000000" w:rsidRPr="00000000" w14:paraId="00000049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spring.datasource.username=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root</w:t>
      </w:r>
    </w:p>
    <w:p w:rsidR="00000000" w:rsidDel="00000000" w:rsidP="00000000" w:rsidRDefault="00000000" w:rsidRPr="00000000" w14:paraId="0000004A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spring.datasource.password=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root</w:t>
      </w:r>
    </w:p>
    <w:p w:rsidR="00000000" w:rsidDel="00000000" w:rsidP="00000000" w:rsidRDefault="00000000" w:rsidRPr="00000000" w14:paraId="0000004B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server.port=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8080</w:t>
      </w:r>
    </w:p>
    <w:p w:rsidR="00000000" w:rsidDel="00000000" w:rsidP="00000000" w:rsidRDefault="00000000" w:rsidRPr="00000000" w14:paraId="0000004C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spring.jpa.hibernate.ddl=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04D">
      <w:pPr>
        <w:shd w:fill="1e1f22" w:val="clear"/>
        <w:spacing w:line="240" w:lineRule="auto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spring.jpa.properties.hibernate.dialect=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org.hibernate.dialect.MySQL8Dialect</w:t>
      </w:r>
    </w:p>
    <w:p w:rsidR="00000000" w:rsidDel="00000000" w:rsidP="00000000" w:rsidRDefault="00000000" w:rsidRPr="00000000" w14:paraId="0000004E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springrest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boot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boot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autoconfigure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SpringBootApplication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spacing w:line="240" w:lineRule="auto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55">
      <w:pPr>
        <w:shd w:fill="1e1f22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SpringrestApplication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getLogger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SpringrestApplication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"Started Main"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run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SpringrestApplication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"End of Main"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f22" w:val="clear"/>
        <w:spacing w:line="240" w:lineRule="auto"/>
        <w:rPr>
          <w:color w:val="cc6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