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B0" w:rsidRPr="00666B24" w:rsidRDefault="00666B24">
      <w:pPr>
        <w:rPr>
          <w:lang w:val="pt-BR"/>
        </w:rPr>
      </w:pPr>
      <w:r w:rsidRPr="00666B24">
        <w:rPr>
          <w:lang w:val="pt-BR"/>
        </w:rPr>
        <w:t>Desconto no pagamento</w:t>
      </w:r>
    </w:p>
    <w:p w:rsidR="00666B24" w:rsidRPr="00666B24" w:rsidRDefault="00666B24">
      <w:pPr>
        <w:rPr>
          <w:lang w:val="pt-BR"/>
        </w:rPr>
      </w:pPr>
      <w:r w:rsidRPr="00666B24">
        <w:rPr>
          <w:lang w:val="pt-BR"/>
        </w:rPr>
        <w:t>Funcionalidade de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  <w:t>Contagem das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pedida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entregue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>Na Inscrição como ficou sabendo do Retiro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Desistente e reativar a desistência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Rever a inscrição com edição para alguns dados.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Contas a pagar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Entrada de patrocínios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Funcionalidade de montar escala (Intercessão e trabalho e plenário)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Ver servos pertence a cada equipe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Cadastro de cronograma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 xml:space="preserve">- Cadastro das exceções </w:t>
      </w:r>
    </w:p>
    <w:p w:rsidR="004A573E" w:rsidRPr="00666B24" w:rsidRDefault="004A573E" w:rsidP="00666B24">
      <w:pPr>
        <w:rPr>
          <w:lang w:val="pt-BR"/>
        </w:rPr>
      </w:pPr>
    </w:p>
    <w:p w:rsidR="00666B24" w:rsidRDefault="00666B24">
      <w:pPr>
        <w:rPr>
          <w:lang w:val="pt-BR"/>
        </w:rPr>
      </w:pPr>
    </w:p>
    <w:p w:rsidR="00053DE8" w:rsidRDefault="00053DE8">
      <w:pPr>
        <w:rPr>
          <w:lang w:val="pt-BR"/>
        </w:rPr>
      </w:pPr>
      <w:r>
        <w:rPr>
          <w:lang w:val="pt-BR"/>
        </w:rPr>
        <w:t>Unificar as páginas de acesso permitido</w:t>
      </w:r>
    </w:p>
    <w:p w:rsidR="00053DE8" w:rsidRPr="00666B24" w:rsidRDefault="00053DE8" w:rsidP="00053DE8">
      <w:pPr>
        <w:rPr>
          <w:lang w:val="pt-BR"/>
        </w:rPr>
      </w:pPr>
      <w:r>
        <w:rPr>
          <w:lang w:val="pt-BR"/>
        </w:rPr>
        <w:t>Cadastro de membros</w:t>
      </w:r>
    </w:p>
    <w:p w:rsidR="00053DE8" w:rsidRDefault="00053DE8">
      <w:pPr>
        <w:rPr>
          <w:lang w:val="pt-BR"/>
        </w:rPr>
      </w:pPr>
      <w:r>
        <w:rPr>
          <w:lang w:val="pt-BR"/>
        </w:rPr>
        <w:t>Verificação do</w:t>
      </w:r>
      <w:r w:rsidR="001B4F75">
        <w:rPr>
          <w:lang w:val="pt-BR"/>
        </w:rPr>
        <w:t xml:space="preserve"> </w:t>
      </w:r>
      <w:r>
        <w:rPr>
          <w:lang w:val="pt-BR"/>
        </w:rPr>
        <w:t xml:space="preserve">cadastro </w:t>
      </w:r>
      <w:r w:rsidR="001B4F75">
        <w:rPr>
          <w:lang w:val="pt-BR"/>
        </w:rPr>
        <w:t>de pessoa pelo CPF</w:t>
      </w:r>
    </w:p>
    <w:p w:rsidR="005D1D46" w:rsidRDefault="005D1D46">
      <w:pPr>
        <w:rPr>
          <w:lang w:val="pt-BR"/>
        </w:rPr>
      </w:pPr>
      <w:r>
        <w:rPr>
          <w:lang w:val="pt-BR"/>
        </w:rPr>
        <w:t>Exclusão da agenda</w:t>
      </w:r>
      <w:bookmarkStart w:id="0" w:name="_GoBack"/>
      <w:bookmarkEnd w:id="0"/>
    </w:p>
    <w:p w:rsidR="005D1D46" w:rsidRDefault="005D1D46">
      <w:pPr>
        <w:rPr>
          <w:lang w:val="pt-BR"/>
        </w:rPr>
      </w:pPr>
      <w:r>
        <w:rPr>
          <w:lang w:val="pt-BR"/>
        </w:rPr>
        <w:t>Validar o perfil de edição e criação da agenda</w:t>
      </w:r>
    </w:p>
    <w:sectPr w:rsidR="005D1D46" w:rsidSect="0066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E6DE6"/>
    <w:rsid w:val="00053DE8"/>
    <w:rsid w:val="001B4F75"/>
    <w:rsid w:val="004A573E"/>
    <w:rsid w:val="005D1D46"/>
    <w:rsid w:val="00664922"/>
    <w:rsid w:val="00666B24"/>
    <w:rsid w:val="006E6DE6"/>
    <w:rsid w:val="00984981"/>
    <w:rsid w:val="009E53B0"/>
    <w:rsid w:val="00DF0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E5C3A5-00A2-48C2-8C7C-C2C37726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>Ministério da Educação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14</cp:revision>
  <dcterms:created xsi:type="dcterms:W3CDTF">2018-02-07T15:50:00Z</dcterms:created>
  <dcterms:modified xsi:type="dcterms:W3CDTF">2018-04-04T13:00:00Z</dcterms:modified>
</cp:coreProperties>
</file>