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8986F" w14:textId="0DC36F17" w:rsidR="004047C6" w:rsidRDefault="004047C6" w:rsidP="004047C6">
      <w:pPr>
        <w:rPr>
          <w:b/>
          <w:bCs/>
        </w:rPr>
      </w:pPr>
      <w:r>
        <w:rPr>
          <w:b/>
          <w:bCs/>
        </w:rPr>
        <w:t>PADEL IA</w:t>
      </w:r>
    </w:p>
    <w:p w14:paraId="38C8C8DE" w14:textId="771344F0" w:rsidR="004047C6" w:rsidRPr="004047C6" w:rsidRDefault="004047C6" w:rsidP="004047C6">
      <w:pPr>
        <w:rPr>
          <w:b/>
          <w:bCs/>
        </w:rPr>
      </w:pPr>
      <w:r w:rsidRPr="004047C6">
        <w:rPr>
          <w:b/>
          <w:bCs/>
        </w:rPr>
        <w:t>1. Descripción de Producto o Servicio</w:t>
      </w:r>
    </w:p>
    <w:p w14:paraId="09CED09B" w14:textId="77777777" w:rsidR="004047C6" w:rsidRPr="004047C6" w:rsidRDefault="004047C6" w:rsidP="004047C6">
      <w:pPr>
        <w:rPr>
          <w:b/>
          <w:bCs/>
        </w:rPr>
      </w:pPr>
      <w:r w:rsidRPr="004047C6">
        <w:rPr>
          <w:b/>
          <w:bCs/>
        </w:rPr>
        <w:t>1.1. Definición del Producto</w:t>
      </w:r>
    </w:p>
    <w:p w14:paraId="5E25899F" w14:textId="77777777" w:rsidR="004047C6" w:rsidRPr="004047C6" w:rsidRDefault="004047C6" w:rsidP="004047C6">
      <w:pPr>
        <w:numPr>
          <w:ilvl w:val="0"/>
          <w:numId w:val="1"/>
        </w:numPr>
      </w:pPr>
      <w:r w:rsidRPr="004047C6">
        <w:rPr>
          <w:b/>
          <w:bCs/>
        </w:rPr>
        <w:t>Producto</w:t>
      </w:r>
      <w:r w:rsidRPr="004047C6">
        <w:t>: Raquetas de pádel de alta gama, personalizables según preferencias del cliente.</w:t>
      </w:r>
    </w:p>
    <w:p w14:paraId="611D8542" w14:textId="77777777" w:rsidR="004047C6" w:rsidRPr="004047C6" w:rsidRDefault="004047C6" w:rsidP="004047C6">
      <w:pPr>
        <w:numPr>
          <w:ilvl w:val="0"/>
          <w:numId w:val="1"/>
        </w:numPr>
      </w:pPr>
      <w:r w:rsidRPr="004047C6">
        <w:rPr>
          <w:b/>
          <w:bCs/>
        </w:rPr>
        <w:t>Público objetivo</w:t>
      </w:r>
      <w:r w:rsidRPr="004047C6">
        <w:t>: Jugadores de pádel (principiantes a avanzados) interesados en rendimiento, diseño y personalización.</w:t>
      </w:r>
    </w:p>
    <w:p w14:paraId="448E0F6A" w14:textId="77777777" w:rsidR="004047C6" w:rsidRPr="004047C6" w:rsidRDefault="004047C6" w:rsidP="004047C6">
      <w:pPr>
        <w:numPr>
          <w:ilvl w:val="0"/>
          <w:numId w:val="1"/>
        </w:numPr>
      </w:pPr>
      <w:r w:rsidRPr="004047C6">
        <w:rPr>
          <w:b/>
          <w:bCs/>
        </w:rPr>
        <w:t>Modelo de venta</w:t>
      </w:r>
      <w:r w:rsidRPr="004047C6">
        <w:t>: Online, con plataforma de personalización donde los clientes eligen características como peso, diseño y colores.</w:t>
      </w:r>
    </w:p>
    <w:p w14:paraId="18F23891" w14:textId="77777777" w:rsidR="004047C6" w:rsidRPr="004047C6" w:rsidRDefault="004047C6" w:rsidP="004047C6">
      <w:pPr>
        <w:rPr>
          <w:b/>
          <w:bCs/>
        </w:rPr>
      </w:pPr>
      <w:r w:rsidRPr="004047C6">
        <w:rPr>
          <w:b/>
          <w:bCs/>
        </w:rPr>
        <w:t>1.2. Elementos Innovadores</w:t>
      </w:r>
    </w:p>
    <w:p w14:paraId="1F70CB19" w14:textId="77777777" w:rsidR="004047C6" w:rsidRPr="004047C6" w:rsidRDefault="004047C6" w:rsidP="004047C6">
      <w:pPr>
        <w:numPr>
          <w:ilvl w:val="0"/>
          <w:numId w:val="2"/>
        </w:numPr>
      </w:pPr>
      <w:r w:rsidRPr="004047C6">
        <w:rPr>
          <w:b/>
          <w:bCs/>
        </w:rPr>
        <w:t>Personalización</w:t>
      </w:r>
      <w:r w:rsidRPr="004047C6">
        <w:t>: El cliente puede personalizar el diseño y características técnicas de la raqueta.</w:t>
      </w:r>
    </w:p>
    <w:p w14:paraId="452C4F4E" w14:textId="77777777" w:rsidR="004047C6" w:rsidRPr="004047C6" w:rsidRDefault="004047C6" w:rsidP="004047C6">
      <w:pPr>
        <w:numPr>
          <w:ilvl w:val="0"/>
          <w:numId w:val="2"/>
        </w:numPr>
      </w:pPr>
      <w:r w:rsidRPr="004047C6">
        <w:rPr>
          <w:b/>
          <w:bCs/>
        </w:rPr>
        <w:t>Tecnología de Fabricación</w:t>
      </w:r>
      <w:r w:rsidRPr="004047C6">
        <w:t>: Materiales avanzados como carbono 3K y goma EVA para mejor absorción y durabilidad.</w:t>
      </w:r>
    </w:p>
    <w:p w14:paraId="4FEB3947" w14:textId="77777777" w:rsidR="004047C6" w:rsidRPr="004047C6" w:rsidRDefault="004047C6" w:rsidP="004047C6">
      <w:pPr>
        <w:numPr>
          <w:ilvl w:val="0"/>
          <w:numId w:val="2"/>
        </w:numPr>
      </w:pPr>
      <w:r w:rsidRPr="004047C6">
        <w:rPr>
          <w:b/>
          <w:bCs/>
        </w:rPr>
        <w:t>Sostenibilidad</w:t>
      </w:r>
      <w:r w:rsidRPr="004047C6">
        <w:t>: Materiales ecológicos y empaques reciclables.</w:t>
      </w:r>
    </w:p>
    <w:p w14:paraId="0E013FBF" w14:textId="77777777" w:rsidR="004047C6" w:rsidRPr="004047C6" w:rsidRDefault="004047C6" w:rsidP="004047C6">
      <w:pPr>
        <w:rPr>
          <w:b/>
          <w:bCs/>
        </w:rPr>
      </w:pPr>
      <w:r w:rsidRPr="004047C6">
        <w:rPr>
          <w:b/>
          <w:bCs/>
        </w:rPr>
        <w:t>1.3. Justificación de la Idea</w:t>
      </w:r>
    </w:p>
    <w:p w14:paraId="60F74BE4" w14:textId="77777777" w:rsidR="004047C6" w:rsidRPr="004047C6" w:rsidRDefault="004047C6" w:rsidP="004047C6">
      <w:pPr>
        <w:numPr>
          <w:ilvl w:val="0"/>
          <w:numId w:val="3"/>
        </w:numPr>
      </w:pPr>
      <w:r w:rsidRPr="004047C6">
        <w:rPr>
          <w:b/>
          <w:bCs/>
        </w:rPr>
        <w:t>Consulta y Validación</w:t>
      </w:r>
      <w:r w:rsidRPr="004047C6">
        <w:t>: Basado en encuestas y estudios de mercado, existe un interés creciente en la personalización de equipos deportivos.</w:t>
      </w:r>
    </w:p>
    <w:p w14:paraId="0A274AF0" w14:textId="77777777" w:rsidR="004047C6" w:rsidRPr="004047C6" w:rsidRDefault="004047C6" w:rsidP="004047C6">
      <w:pPr>
        <w:numPr>
          <w:ilvl w:val="0"/>
          <w:numId w:val="3"/>
        </w:numPr>
      </w:pPr>
      <w:r w:rsidRPr="004047C6">
        <w:rPr>
          <w:b/>
          <w:bCs/>
        </w:rPr>
        <w:t>Acogida del Público</w:t>
      </w:r>
      <w:r w:rsidRPr="004047C6">
        <w:t>: La tendencia de personalización en deportes crea una ventaja competitiva, junto con la venta directa online que facilita el acceso.</w:t>
      </w:r>
    </w:p>
    <w:p w14:paraId="20729C40" w14:textId="77777777" w:rsidR="004047C6" w:rsidRPr="004047C6" w:rsidRDefault="004047C6" w:rsidP="004047C6">
      <w:pPr>
        <w:numPr>
          <w:ilvl w:val="0"/>
          <w:numId w:val="3"/>
        </w:numPr>
      </w:pPr>
      <w:r w:rsidRPr="004047C6">
        <w:rPr>
          <w:b/>
          <w:bCs/>
        </w:rPr>
        <w:t>Toma de Decisiones</w:t>
      </w:r>
      <w:r w:rsidRPr="004047C6">
        <w:t>: Decisión de ofrecer una tienda online como modelo principal, disminuyendo costos de locales y ampliando la accesibilidad.</w:t>
      </w:r>
    </w:p>
    <w:p w14:paraId="67E10C87" w14:textId="77777777" w:rsidR="004047C6" w:rsidRPr="004047C6" w:rsidRDefault="004047C6" w:rsidP="004047C6">
      <w:pPr>
        <w:rPr>
          <w:b/>
          <w:bCs/>
        </w:rPr>
      </w:pPr>
      <w:r w:rsidRPr="004047C6">
        <w:rPr>
          <w:b/>
          <w:bCs/>
        </w:rPr>
        <w:t>2. Análisis Estratégico y Estructura de la Empresa</w:t>
      </w:r>
    </w:p>
    <w:p w14:paraId="3FAA899C" w14:textId="77777777" w:rsidR="004047C6" w:rsidRPr="004047C6" w:rsidRDefault="004047C6" w:rsidP="004047C6">
      <w:pPr>
        <w:rPr>
          <w:b/>
          <w:bCs/>
        </w:rPr>
      </w:pPr>
      <w:r w:rsidRPr="004047C6">
        <w:rPr>
          <w:b/>
          <w:bCs/>
        </w:rPr>
        <w:t>2.1. Funciones y Organigrama</w:t>
      </w:r>
    </w:p>
    <w:p w14:paraId="0C6DF519" w14:textId="77777777" w:rsidR="004047C6" w:rsidRPr="004047C6" w:rsidRDefault="004047C6" w:rsidP="004047C6">
      <w:pPr>
        <w:numPr>
          <w:ilvl w:val="0"/>
          <w:numId w:val="4"/>
        </w:numPr>
      </w:pPr>
      <w:r w:rsidRPr="004047C6">
        <w:rPr>
          <w:b/>
          <w:bCs/>
        </w:rPr>
        <w:t>Funciones del Personal</w:t>
      </w:r>
      <w:r w:rsidRPr="004047C6">
        <w:t>:</w:t>
      </w:r>
    </w:p>
    <w:p w14:paraId="7160883C" w14:textId="77777777" w:rsidR="004047C6" w:rsidRPr="004047C6" w:rsidRDefault="004047C6" w:rsidP="004047C6">
      <w:pPr>
        <w:numPr>
          <w:ilvl w:val="1"/>
          <w:numId w:val="4"/>
        </w:numPr>
      </w:pPr>
      <w:r w:rsidRPr="004047C6">
        <w:t>Dirección General</w:t>
      </w:r>
    </w:p>
    <w:p w14:paraId="1F5762EE" w14:textId="77777777" w:rsidR="004047C6" w:rsidRPr="004047C6" w:rsidRDefault="004047C6" w:rsidP="004047C6">
      <w:pPr>
        <w:numPr>
          <w:ilvl w:val="1"/>
          <w:numId w:val="4"/>
        </w:numPr>
      </w:pPr>
      <w:r w:rsidRPr="004047C6">
        <w:t>Marketing Digital y Ventas</w:t>
      </w:r>
    </w:p>
    <w:p w14:paraId="767B051F" w14:textId="77777777" w:rsidR="004047C6" w:rsidRPr="004047C6" w:rsidRDefault="004047C6" w:rsidP="004047C6">
      <w:pPr>
        <w:numPr>
          <w:ilvl w:val="1"/>
          <w:numId w:val="4"/>
        </w:numPr>
      </w:pPr>
      <w:r w:rsidRPr="004047C6">
        <w:t>Producción y Logística (subcontratado a un fabricante de raquetas)</w:t>
      </w:r>
    </w:p>
    <w:p w14:paraId="68806D19" w14:textId="77777777" w:rsidR="004047C6" w:rsidRPr="004047C6" w:rsidRDefault="004047C6" w:rsidP="004047C6">
      <w:pPr>
        <w:numPr>
          <w:ilvl w:val="1"/>
          <w:numId w:val="4"/>
        </w:numPr>
      </w:pPr>
      <w:r w:rsidRPr="004047C6">
        <w:t>Atención al Cliente</w:t>
      </w:r>
    </w:p>
    <w:p w14:paraId="21E63538" w14:textId="77777777" w:rsidR="004047C6" w:rsidRPr="004047C6" w:rsidRDefault="004047C6" w:rsidP="004047C6">
      <w:pPr>
        <w:numPr>
          <w:ilvl w:val="0"/>
          <w:numId w:val="4"/>
        </w:numPr>
      </w:pPr>
      <w:r w:rsidRPr="004047C6">
        <w:rPr>
          <w:b/>
          <w:bCs/>
        </w:rPr>
        <w:t>Organigrama</w:t>
      </w:r>
      <w:r w:rsidRPr="004047C6">
        <w:t>:</w:t>
      </w:r>
    </w:p>
    <w:p w14:paraId="179476B8" w14:textId="77777777" w:rsidR="004047C6" w:rsidRPr="004047C6" w:rsidRDefault="004047C6" w:rsidP="004047C6">
      <w:pPr>
        <w:numPr>
          <w:ilvl w:val="1"/>
          <w:numId w:val="4"/>
        </w:numPr>
      </w:pPr>
      <w:r w:rsidRPr="004047C6">
        <w:lastRenderedPageBreak/>
        <w:t>Director General</w:t>
      </w:r>
    </w:p>
    <w:p w14:paraId="359B2E5C" w14:textId="77777777" w:rsidR="004047C6" w:rsidRPr="004047C6" w:rsidRDefault="004047C6" w:rsidP="004047C6">
      <w:pPr>
        <w:numPr>
          <w:ilvl w:val="1"/>
          <w:numId w:val="4"/>
        </w:numPr>
      </w:pPr>
      <w:r w:rsidRPr="004047C6">
        <w:t xml:space="preserve">Marketing y Ventas → </w:t>
      </w:r>
      <w:proofErr w:type="gramStart"/>
      <w:r w:rsidRPr="004047C6">
        <w:t>Jefe</w:t>
      </w:r>
      <w:proofErr w:type="gramEnd"/>
      <w:r w:rsidRPr="004047C6">
        <w:t xml:space="preserve"> de Marketing</w:t>
      </w:r>
    </w:p>
    <w:p w14:paraId="1D4E5E22" w14:textId="77777777" w:rsidR="004047C6" w:rsidRPr="004047C6" w:rsidRDefault="004047C6" w:rsidP="004047C6">
      <w:pPr>
        <w:numPr>
          <w:ilvl w:val="1"/>
          <w:numId w:val="4"/>
        </w:numPr>
      </w:pPr>
      <w:r w:rsidRPr="004047C6">
        <w:t xml:space="preserve">Atención al Cliente → </w:t>
      </w:r>
      <w:proofErr w:type="gramStart"/>
      <w:r w:rsidRPr="004047C6">
        <w:t>Responsable</w:t>
      </w:r>
      <w:proofErr w:type="gramEnd"/>
      <w:r w:rsidRPr="004047C6">
        <w:t xml:space="preserve"> de Atención</w:t>
      </w:r>
    </w:p>
    <w:p w14:paraId="627E089B" w14:textId="77777777" w:rsidR="004047C6" w:rsidRPr="004047C6" w:rsidRDefault="004047C6" w:rsidP="004047C6">
      <w:pPr>
        <w:numPr>
          <w:ilvl w:val="1"/>
          <w:numId w:val="4"/>
        </w:numPr>
      </w:pPr>
      <w:r w:rsidRPr="004047C6">
        <w:t>Producción y Logística → Subcontratado</w:t>
      </w:r>
    </w:p>
    <w:p w14:paraId="181CFC60" w14:textId="77777777" w:rsidR="004047C6" w:rsidRPr="004047C6" w:rsidRDefault="004047C6" w:rsidP="004047C6">
      <w:pPr>
        <w:rPr>
          <w:b/>
          <w:bCs/>
        </w:rPr>
      </w:pPr>
      <w:r w:rsidRPr="004047C6">
        <w:rPr>
          <w:b/>
          <w:bCs/>
        </w:rPr>
        <w:t>2.2. Análisis Estratégico</w:t>
      </w:r>
    </w:p>
    <w:p w14:paraId="2B0AAF17" w14:textId="77777777" w:rsidR="004047C6" w:rsidRPr="004047C6" w:rsidRDefault="004047C6" w:rsidP="004047C6">
      <w:pPr>
        <w:numPr>
          <w:ilvl w:val="0"/>
          <w:numId w:val="5"/>
        </w:numPr>
      </w:pPr>
      <w:r w:rsidRPr="004047C6">
        <w:rPr>
          <w:b/>
          <w:bCs/>
        </w:rPr>
        <w:t>Porter</w:t>
      </w:r>
      <w:r w:rsidRPr="004047C6">
        <w:t>:</w:t>
      </w:r>
    </w:p>
    <w:p w14:paraId="53EBD262" w14:textId="77777777" w:rsidR="004047C6" w:rsidRPr="004047C6" w:rsidRDefault="004047C6" w:rsidP="004047C6">
      <w:pPr>
        <w:numPr>
          <w:ilvl w:val="1"/>
          <w:numId w:val="5"/>
        </w:numPr>
      </w:pPr>
      <w:r w:rsidRPr="004047C6">
        <w:t>Poder de negociación de proveedores (medio-alto)</w:t>
      </w:r>
    </w:p>
    <w:p w14:paraId="18F2C8F4" w14:textId="77777777" w:rsidR="004047C6" w:rsidRPr="004047C6" w:rsidRDefault="004047C6" w:rsidP="004047C6">
      <w:pPr>
        <w:numPr>
          <w:ilvl w:val="1"/>
          <w:numId w:val="5"/>
        </w:numPr>
      </w:pPr>
      <w:r w:rsidRPr="004047C6">
        <w:t>Poder de negociación de compradores (medio)</w:t>
      </w:r>
    </w:p>
    <w:p w14:paraId="3513F9D4" w14:textId="77777777" w:rsidR="004047C6" w:rsidRPr="004047C6" w:rsidRDefault="004047C6" w:rsidP="004047C6">
      <w:pPr>
        <w:numPr>
          <w:ilvl w:val="1"/>
          <w:numId w:val="5"/>
        </w:numPr>
      </w:pPr>
      <w:r w:rsidRPr="004047C6">
        <w:t>Amenaza de nuevos entrantes (alta)</w:t>
      </w:r>
    </w:p>
    <w:p w14:paraId="5A6414E7" w14:textId="77777777" w:rsidR="004047C6" w:rsidRPr="004047C6" w:rsidRDefault="004047C6" w:rsidP="004047C6">
      <w:pPr>
        <w:numPr>
          <w:ilvl w:val="1"/>
          <w:numId w:val="5"/>
        </w:numPr>
      </w:pPr>
      <w:r w:rsidRPr="004047C6">
        <w:t>Amenaza de productos sustitutos (media)</w:t>
      </w:r>
    </w:p>
    <w:p w14:paraId="4C82C86B" w14:textId="77777777" w:rsidR="004047C6" w:rsidRPr="004047C6" w:rsidRDefault="004047C6" w:rsidP="004047C6">
      <w:pPr>
        <w:numPr>
          <w:ilvl w:val="1"/>
          <w:numId w:val="5"/>
        </w:numPr>
      </w:pPr>
      <w:r w:rsidRPr="004047C6">
        <w:t>Rivalidad entre competidores (alta)</w:t>
      </w:r>
    </w:p>
    <w:p w14:paraId="504F9D4B" w14:textId="77777777" w:rsidR="004047C6" w:rsidRPr="004047C6" w:rsidRDefault="004047C6" w:rsidP="004047C6">
      <w:pPr>
        <w:numPr>
          <w:ilvl w:val="0"/>
          <w:numId w:val="5"/>
        </w:numPr>
      </w:pPr>
      <w:r w:rsidRPr="004047C6">
        <w:rPr>
          <w:b/>
          <w:bCs/>
        </w:rPr>
        <w:t>DAFO</w:t>
      </w:r>
      <w:r w:rsidRPr="004047C6">
        <w:t>:</w:t>
      </w:r>
    </w:p>
    <w:p w14:paraId="195219B8" w14:textId="77777777" w:rsidR="004047C6" w:rsidRPr="004047C6" w:rsidRDefault="004047C6" w:rsidP="004047C6">
      <w:pPr>
        <w:numPr>
          <w:ilvl w:val="1"/>
          <w:numId w:val="5"/>
        </w:numPr>
      </w:pPr>
      <w:r w:rsidRPr="004047C6">
        <w:rPr>
          <w:b/>
          <w:bCs/>
        </w:rPr>
        <w:t>Debilidades</w:t>
      </w:r>
      <w:r w:rsidRPr="004047C6">
        <w:t>: Necesidad de fuerte inversión inicial en marketing.</w:t>
      </w:r>
    </w:p>
    <w:p w14:paraId="7DB168A7" w14:textId="77777777" w:rsidR="004047C6" w:rsidRPr="004047C6" w:rsidRDefault="004047C6" w:rsidP="004047C6">
      <w:pPr>
        <w:numPr>
          <w:ilvl w:val="1"/>
          <w:numId w:val="5"/>
        </w:numPr>
      </w:pPr>
      <w:r w:rsidRPr="004047C6">
        <w:rPr>
          <w:b/>
          <w:bCs/>
        </w:rPr>
        <w:t>Amenazas</w:t>
      </w:r>
      <w:r w:rsidRPr="004047C6">
        <w:t>: Competencia alta en el sector.</w:t>
      </w:r>
    </w:p>
    <w:p w14:paraId="1A08D372" w14:textId="77777777" w:rsidR="004047C6" w:rsidRPr="004047C6" w:rsidRDefault="004047C6" w:rsidP="004047C6">
      <w:pPr>
        <w:numPr>
          <w:ilvl w:val="1"/>
          <w:numId w:val="5"/>
        </w:numPr>
      </w:pPr>
      <w:r w:rsidRPr="004047C6">
        <w:rPr>
          <w:b/>
          <w:bCs/>
        </w:rPr>
        <w:t>Fortalezas</w:t>
      </w:r>
      <w:r w:rsidRPr="004047C6">
        <w:t>: Producto diferenciador y mercado en expansión.</w:t>
      </w:r>
    </w:p>
    <w:p w14:paraId="5FA46ACB" w14:textId="77777777" w:rsidR="004047C6" w:rsidRPr="004047C6" w:rsidRDefault="004047C6" w:rsidP="004047C6">
      <w:pPr>
        <w:numPr>
          <w:ilvl w:val="1"/>
          <w:numId w:val="5"/>
        </w:numPr>
      </w:pPr>
      <w:r w:rsidRPr="004047C6">
        <w:rPr>
          <w:b/>
          <w:bCs/>
        </w:rPr>
        <w:t>Oportunidades</w:t>
      </w:r>
      <w:r w:rsidRPr="004047C6">
        <w:t>: Creciente tendencia hacia el pádel y la personalización.</w:t>
      </w:r>
    </w:p>
    <w:p w14:paraId="41A1D84B" w14:textId="77777777" w:rsidR="004047C6" w:rsidRPr="004047C6" w:rsidRDefault="004047C6" w:rsidP="004047C6">
      <w:pPr>
        <w:numPr>
          <w:ilvl w:val="0"/>
          <w:numId w:val="5"/>
        </w:numPr>
      </w:pPr>
      <w:r w:rsidRPr="004047C6">
        <w:rPr>
          <w:b/>
          <w:bCs/>
        </w:rPr>
        <w:t>CAME</w:t>
      </w:r>
      <w:r w:rsidRPr="004047C6">
        <w:t>:</w:t>
      </w:r>
    </w:p>
    <w:p w14:paraId="78F39A52" w14:textId="77777777" w:rsidR="004047C6" w:rsidRPr="004047C6" w:rsidRDefault="004047C6" w:rsidP="004047C6">
      <w:pPr>
        <w:numPr>
          <w:ilvl w:val="1"/>
          <w:numId w:val="5"/>
        </w:numPr>
      </w:pPr>
      <w:r w:rsidRPr="004047C6">
        <w:rPr>
          <w:b/>
          <w:bCs/>
        </w:rPr>
        <w:t>Corregir</w:t>
      </w:r>
      <w:r w:rsidRPr="004047C6">
        <w:t>: Reducir costes en la cadena de suministro.</w:t>
      </w:r>
    </w:p>
    <w:p w14:paraId="34743D44" w14:textId="77777777" w:rsidR="004047C6" w:rsidRPr="004047C6" w:rsidRDefault="004047C6" w:rsidP="004047C6">
      <w:pPr>
        <w:numPr>
          <w:ilvl w:val="1"/>
          <w:numId w:val="5"/>
        </w:numPr>
      </w:pPr>
      <w:r w:rsidRPr="004047C6">
        <w:rPr>
          <w:b/>
          <w:bCs/>
        </w:rPr>
        <w:t>Adaptar</w:t>
      </w:r>
      <w:r w:rsidRPr="004047C6">
        <w:t>: Ampliar la gama de productos.</w:t>
      </w:r>
    </w:p>
    <w:p w14:paraId="6A5F2EBF" w14:textId="77777777" w:rsidR="004047C6" w:rsidRPr="004047C6" w:rsidRDefault="004047C6" w:rsidP="004047C6">
      <w:pPr>
        <w:numPr>
          <w:ilvl w:val="1"/>
          <w:numId w:val="5"/>
        </w:numPr>
      </w:pPr>
      <w:r w:rsidRPr="004047C6">
        <w:rPr>
          <w:b/>
          <w:bCs/>
        </w:rPr>
        <w:t>Mantener</w:t>
      </w:r>
      <w:r w:rsidRPr="004047C6">
        <w:t>: Personalización de producto.</w:t>
      </w:r>
    </w:p>
    <w:p w14:paraId="60913571" w14:textId="77777777" w:rsidR="004047C6" w:rsidRPr="004047C6" w:rsidRDefault="004047C6" w:rsidP="004047C6">
      <w:pPr>
        <w:numPr>
          <w:ilvl w:val="1"/>
          <w:numId w:val="5"/>
        </w:numPr>
      </w:pPr>
      <w:r w:rsidRPr="004047C6">
        <w:rPr>
          <w:b/>
          <w:bCs/>
        </w:rPr>
        <w:t>Explotar</w:t>
      </w:r>
      <w:r w:rsidRPr="004047C6">
        <w:t>: Aumento de la demanda de artículos deportivos personalizados.</w:t>
      </w:r>
    </w:p>
    <w:p w14:paraId="3DBC2B02" w14:textId="77777777" w:rsidR="004047C6" w:rsidRPr="004047C6" w:rsidRDefault="004047C6" w:rsidP="004047C6">
      <w:pPr>
        <w:rPr>
          <w:b/>
          <w:bCs/>
        </w:rPr>
      </w:pPr>
      <w:r w:rsidRPr="004047C6">
        <w:rPr>
          <w:b/>
          <w:bCs/>
        </w:rPr>
        <w:t>2.3. Misión, Visión y Valores</w:t>
      </w:r>
    </w:p>
    <w:p w14:paraId="76CAC856" w14:textId="77777777" w:rsidR="004047C6" w:rsidRPr="004047C6" w:rsidRDefault="004047C6" w:rsidP="004047C6">
      <w:pPr>
        <w:numPr>
          <w:ilvl w:val="0"/>
          <w:numId w:val="6"/>
        </w:numPr>
      </w:pPr>
      <w:r w:rsidRPr="004047C6">
        <w:rPr>
          <w:b/>
          <w:bCs/>
        </w:rPr>
        <w:t>Misión</w:t>
      </w:r>
      <w:r w:rsidRPr="004047C6">
        <w:t>: Ofrecer raquetas de pádel personalizadas que combinen innovación y calidad.</w:t>
      </w:r>
    </w:p>
    <w:p w14:paraId="5C747890" w14:textId="77777777" w:rsidR="004047C6" w:rsidRPr="004047C6" w:rsidRDefault="004047C6" w:rsidP="004047C6">
      <w:pPr>
        <w:numPr>
          <w:ilvl w:val="0"/>
          <w:numId w:val="6"/>
        </w:numPr>
      </w:pPr>
      <w:r w:rsidRPr="004047C6">
        <w:rPr>
          <w:b/>
          <w:bCs/>
        </w:rPr>
        <w:t>Visión</w:t>
      </w:r>
      <w:r w:rsidRPr="004047C6">
        <w:t>: Ser la marca líder en raquetas de pádel personalizables en Europa.</w:t>
      </w:r>
    </w:p>
    <w:p w14:paraId="7B4206BF" w14:textId="77777777" w:rsidR="004047C6" w:rsidRPr="004047C6" w:rsidRDefault="004047C6" w:rsidP="004047C6">
      <w:pPr>
        <w:numPr>
          <w:ilvl w:val="0"/>
          <w:numId w:val="6"/>
        </w:numPr>
      </w:pPr>
      <w:r w:rsidRPr="004047C6">
        <w:rPr>
          <w:b/>
          <w:bCs/>
        </w:rPr>
        <w:t>Valores</w:t>
      </w:r>
      <w:r w:rsidRPr="004047C6">
        <w:t>: Innovación, sostenibilidad, calidad, atención al cliente.</w:t>
      </w:r>
    </w:p>
    <w:p w14:paraId="2F09D6CE" w14:textId="77777777" w:rsidR="004047C6" w:rsidRPr="004047C6" w:rsidRDefault="004047C6" w:rsidP="004047C6">
      <w:pPr>
        <w:rPr>
          <w:b/>
          <w:bCs/>
        </w:rPr>
      </w:pPr>
      <w:r w:rsidRPr="004047C6">
        <w:rPr>
          <w:b/>
          <w:bCs/>
        </w:rPr>
        <w:t>3. Análisis del Mercado y Segmentación</w:t>
      </w:r>
    </w:p>
    <w:p w14:paraId="27827BC6" w14:textId="77777777" w:rsidR="004047C6" w:rsidRPr="004047C6" w:rsidRDefault="004047C6" w:rsidP="004047C6">
      <w:pPr>
        <w:rPr>
          <w:b/>
          <w:bCs/>
        </w:rPr>
      </w:pPr>
      <w:r w:rsidRPr="004047C6">
        <w:rPr>
          <w:b/>
          <w:bCs/>
        </w:rPr>
        <w:lastRenderedPageBreak/>
        <w:t>3.1. Segmentación del Cliente</w:t>
      </w:r>
    </w:p>
    <w:p w14:paraId="53D313B9" w14:textId="77777777" w:rsidR="004047C6" w:rsidRPr="004047C6" w:rsidRDefault="004047C6" w:rsidP="004047C6">
      <w:pPr>
        <w:numPr>
          <w:ilvl w:val="0"/>
          <w:numId w:val="7"/>
        </w:numPr>
      </w:pPr>
      <w:r w:rsidRPr="004047C6">
        <w:rPr>
          <w:b/>
          <w:bCs/>
        </w:rPr>
        <w:t>Segmentos</w:t>
      </w:r>
      <w:r w:rsidRPr="004047C6">
        <w:t>:</w:t>
      </w:r>
    </w:p>
    <w:p w14:paraId="63A89445" w14:textId="77777777" w:rsidR="004047C6" w:rsidRPr="004047C6" w:rsidRDefault="004047C6" w:rsidP="004047C6">
      <w:pPr>
        <w:numPr>
          <w:ilvl w:val="1"/>
          <w:numId w:val="7"/>
        </w:numPr>
      </w:pPr>
      <w:r w:rsidRPr="004047C6">
        <w:t>Jugadores principiantes interesados en raquetas asequibles y personalizadas.</w:t>
      </w:r>
    </w:p>
    <w:p w14:paraId="554D02C4" w14:textId="77777777" w:rsidR="004047C6" w:rsidRPr="004047C6" w:rsidRDefault="004047C6" w:rsidP="004047C6">
      <w:pPr>
        <w:numPr>
          <w:ilvl w:val="1"/>
          <w:numId w:val="7"/>
        </w:numPr>
      </w:pPr>
      <w:r w:rsidRPr="004047C6">
        <w:t>Jugadores avanzados que buscan rendimiento y personalización.</w:t>
      </w:r>
    </w:p>
    <w:p w14:paraId="06700208" w14:textId="77777777" w:rsidR="004047C6" w:rsidRPr="004047C6" w:rsidRDefault="004047C6" w:rsidP="004047C6">
      <w:pPr>
        <w:numPr>
          <w:ilvl w:val="0"/>
          <w:numId w:val="7"/>
        </w:numPr>
      </w:pPr>
      <w:r w:rsidRPr="004047C6">
        <w:rPr>
          <w:b/>
          <w:bCs/>
        </w:rPr>
        <w:t>Perfil del Cliente</w:t>
      </w:r>
      <w:r w:rsidRPr="004047C6">
        <w:t>:</w:t>
      </w:r>
    </w:p>
    <w:p w14:paraId="120AA4CE" w14:textId="77777777" w:rsidR="004047C6" w:rsidRPr="004047C6" w:rsidRDefault="004047C6" w:rsidP="004047C6">
      <w:pPr>
        <w:numPr>
          <w:ilvl w:val="1"/>
          <w:numId w:val="7"/>
        </w:numPr>
      </w:pPr>
      <w:r w:rsidRPr="004047C6">
        <w:t>Rango de edad: 25-45 años.</w:t>
      </w:r>
    </w:p>
    <w:p w14:paraId="3D6139A5" w14:textId="77777777" w:rsidR="004047C6" w:rsidRPr="004047C6" w:rsidRDefault="004047C6" w:rsidP="004047C6">
      <w:pPr>
        <w:numPr>
          <w:ilvl w:val="1"/>
          <w:numId w:val="7"/>
        </w:numPr>
      </w:pPr>
      <w:r w:rsidRPr="004047C6">
        <w:t>Zonas geográficas: Principalmente ciudades con instalaciones de pádel.</w:t>
      </w:r>
    </w:p>
    <w:p w14:paraId="55ED3B5E" w14:textId="77777777" w:rsidR="004047C6" w:rsidRPr="004047C6" w:rsidRDefault="004047C6" w:rsidP="004047C6">
      <w:pPr>
        <w:rPr>
          <w:b/>
          <w:bCs/>
        </w:rPr>
      </w:pPr>
      <w:r w:rsidRPr="004047C6">
        <w:rPr>
          <w:b/>
          <w:bCs/>
        </w:rPr>
        <w:t>3.2. Competencia</w:t>
      </w:r>
    </w:p>
    <w:p w14:paraId="090B697B" w14:textId="77777777" w:rsidR="004047C6" w:rsidRPr="004047C6" w:rsidRDefault="004047C6" w:rsidP="004047C6">
      <w:pPr>
        <w:numPr>
          <w:ilvl w:val="0"/>
          <w:numId w:val="8"/>
        </w:numPr>
      </w:pPr>
      <w:r w:rsidRPr="004047C6">
        <w:rPr>
          <w:b/>
          <w:bCs/>
        </w:rPr>
        <w:t>Competidores Principales</w:t>
      </w:r>
      <w:r w:rsidRPr="004047C6">
        <w:t>: Marcas establecidas que venden tanto en tiendas físicas como online.</w:t>
      </w:r>
    </w:p>
    <w:p w14:paraId="15DA4F7B" w14:textId="77777777" w:rsidR="004047C6" w:rsidRPr="004047C6" w:rsidRDefault="004047C6" w:rsidP="004047C6">
      <w:pPr>
        <w:numPr>
          <w:ilvl w:val="0"/>
          <w:numId w:val="8"/>
        </w:numPr>
      </w:pPr>
      <w:r w:rsidRPr="004047C6">
        <w:rPr>
          <w:b/>
          <w:bCs/>
        </w:rPr>
        <w:t>Características Competitivas</w:t>
      </w:r>
      <w:r w:rsidRPr="004047C6">
        <w:t>: Precio, calidad de los materiales, diseño, y marketing.</w:t>
      </w:r>
    </w:p>
    <w:p w14:paraId="7327D335" w14:textId="77777777" w:rsidR="004047C6" w:rsidRPr="004047C6" w:rsidRDefault="004047C6" w:rsidP="004047C6">
      <w:pPr>
        <w:numPr>
          <w:ilvl w:val="0"/>
          <w:numId w:val="8"/>
        </w:numPr>
      </w:pPr>
      <w:r w:rsidRPr="004047C6">
        <w:rPr>
          <w:b/>
          <w:bCs/>
        </w:rPr>
        <w:t>Estrategia</w:t>
      </w:r>
      <w:r w:rsidRPr="004047C6">
        <w:t>: Producto diferenciado mediante personalización, a un precio competitivo y con calidad alta.</w:t>
      </w:r>
    </w:p>
    <w:p w14:paraId="59DE9AED" w14:textId="77777777" w:rsidR="004047C6" w:rsidRPr="004047C6" w:rsidRDefault="004047C6" w:rsidP="004047C6">
      <w:pPr>
        <w:rPr>
          <w:b/>
          <w:bCs/>
        </w:rPr>
      </w:pPr>
      <w:r w:rsidRPr="004047C6">
        <w:rPr>
          <w:b/>
          <w:bCs/>
        </w:rPr>
        <w:t>4. Marketing y Estrategia Comercial</w:t>
      </w:r>
    </w:p>
    <w:p w14:paraId="4BEA6DE8" w14:textId="77777777" w:rsidR="004047C6" w:rsidRPr="004047C6" w:rsidRDefault="004047C6" w:rsidP="004047C6">
      <w:pPr>
        <w:rPr>
          <w:b/>
          <w:bCs/>
        </w:rPr>
      </w:pPr>
      <w:r w:rsidRPr="004047C6">
        <w:rPr>
          <w:b/>
          <w:bCs/>
        </w:rPr>
        <w:t>4.1. Precio</w:t>
      </w:r>
    </w:p>
    <w:p w14:paraId="7B874820" w14:textId="77777777" w:rsidR="004047C6" w:rsidRPr="004047C6" w:rsidRDefault="004047C6" w:rsidP="004047C6">
      <w:pPr>
        <w:numPr>
          <w:ilvl w:val="0"/>
          <w:numId w:val="9"/>
        </w:numPr>
      </w:pPr>
      <w:r w:rsidRPr="004047C6">
        <w:t>Estrategia de precio competitivo: Variará según el nivel de personalización y materiales.</w:t>
      </w:r>
    </w:p>
    <w:p w14:paraId="0FE6F494" w14:textId="77777777" w:rsidR="004047C6" w:rsidRPr="004047C6" w:rsidRDefault="004047C6" w:rsidP="004047C6">
      <w:pPr>
        <w:rPr>
          <w:b/>
          <w:bCs/>
        </w:rPr>
      </w:pPr>
      <w:r w:rsidRPr="004047C6">
        <w:rPr>
          <w:b/>
          <w:bCs/>
        </w:rPr>
        <w:t>4.2. Distribución</w:t>
      </w:r>
    </w:p>
    <w:p w14:paraId="2A419C79" w14:textId="77777777" w:rsidR="004047C6" w:rsidRPr="004047C6" w:rsidRDefault="004047C6" w:rsidP="004047C6">
      <w:pPr>
        <w:numPr>
          <w:ilvl w:val="0"/>
          <w:numId w:val="10"/>
        </w:numPr>
      </w:pPr>
      <w:r w:rsidRPr="004047C6">
        <w:rPr>
          <w:b/>
          <w:bCs/>
        </w:rPr>
        <w:t>Canal de Distribución</w:t>
      </w:r>
      <w:r w:rsidRPr="004047C6">
        <w:t>: Venta directa desde una plataforma web con posibilidad de envío a domicilio.</w:t>
      </w:r>
    </w:p>
    <w:p w14:paraId="321C851B" w14:textId="77777777" w:rsidR="004047C6" w:rsidRPr="004047C6" w:rsidRDefault="004047C6" w:rsidP="004047C6">
      <w:pPr>
        <w:rPr>
          <w:b/>
          <w:bCs/>
        </w:rPr>
      </w:pPr>
      <w:r w:rsidRPr="004047C6">
        <w:rPr>
          <w:b/>
          <w:bCs/>
        </w:rPr>
        <w:t>4.3. Promoción</w:t>
      </w:r>
    </w:p>
    <w:p w14:paraId="0B2B2AAA" w14:textId="77777777" w:rsidR="004047C6" w:rsidRPr="004047C6" w:rsidRDefault="004047C6" w:rsidP="004047C6">
      <w:pPr>
        <w:numPr>
          <w:ilvl w:val="0"/>
          <w:numId w:val="11"/>
        </w:numPr>
      </w:pPr>
      <w:r w:rsidRPr="004047C6">
        <w:rPr>
          <w:b/>
          <w:bCs/>
        </w:rPr>
        <w:t>Logotipo</w:t>
      </w:r>
      <w:r w:rsidRPr="004047C6">
        <w:t>: Diseño limpio y moderno que refuerce la imagen de calidad y exclusividad.</w:t>
      </w:r>
    </w:p>
    <w:p w14:paraId="121064AC" w14:textId="77777777" w:rsidR="004047C6" w:rsidRPr="004047C6" w:rsidRDefault="004047C6" w:rsidP="004047C6">
      <w:pPr>
        <w:numPr>
          <w:ilvl w:val="0"/>
          <w:numId w:val="11"/>
        </w:numPr>
      </w:pPr>
      <w:r w:rsidRPr="004047C6">
        <w:rPr>
          <w:b/>
          <w:bCs/>
        </w:rPr>
        <w:t>Publicidad</w:t>
      </w:r>
      <w:r w:rsidRPr="004047C6">
        <w:t xml:space="preserve">: Marketing digital, redes sociales y colaboración con </w:t>
      </w:r>
      <w:proofErr w:type="spellStart"/>
      <w:r w:rsidRPr="004047C6">
        <w:t>influencers</w:t>
      </w:r>
      <w:proofErr w:type="spellEnd"/>
      <w:r w:rsidRPr="004047C6">
        <w:t>.</w:t>
      </w:r>
    </w:p>
    <w:p w14:paraId="19F2D4B5" w14:textId="77777777" w:rsidR="004047C6" w:rsidRPr="004047C6" w:rsidRDefault="004047C6" w:rsidP="004047C6">
      <w:pPr>
        <w:rPr>
          <w:b/>
          <w:bCs/>
        </w:rPr>
      </w:pPr>
      <w:r w:rsidRPr="004047C6">
        <w:rPr>
          <w:b/>
          <w:bCs/>
        </w:rPr>
        <w:t>5. Aspectos Legales y Forma Jurídica</w:t>
      </w:r>
    </w:p>
    <w:p w14:paraId="13D6DC67" w14:textId="77777777" w:rsidR="004047C6" w:rsidRPr="004047C6" w:rsidRDefault="004047C6" w:rsidP="004047C6">
      <w:pPr>
        <w:rPr>
          <w:b/>
          <w:bCs/>
        </w:rPr>
      </w:pPr>
      <w:r w:rsidRPr="004047C6">
        <w:rPr>
          <w:b/>
          <w:bCs/>
        </w:rPr>
        <w:t>5.1. Forma Jurídica</w:t>
      </w:r>
    </w:p>
    <w:p w14:paraId="34D21B2F" w14:textId="77777777" w:rsidR="004047C6" w:rsidRPr="004047C6" w:rsidRDefault="004047C6" w:rsidP="004047C6">
      <w:pPr>
        <w:numPr>
          <w:ilvl w:val="0"/>
          <w:numId w:val="12"/>
        </w:numPr>
      </w:pPr>
      <w:r w:rsidRPr="004047C6">
        <w:rPr>
          <w:b/>
          <w:bCs/>
        </w:rPr>
        <w:t>Emprendedor Individual</w:t>
      </w:r>
      <w:r w:rsidRPr="004047C6">
        <w:t>: Autónomo en el régimen de autónomos.</w:t>
      </w:r>
    </w:p>
    <w:p w14:paraId="7B69A3A7" w14:textId="77777777" w:rsidR="004047C6" w:rsidRPr="004047C6" w:rsidRDefault="004047C6" w:rsidP="004047C6">
      <w:pPr>
        <w:numPr>
          <w:ilvl w:val="0"/>
          <w:numId w:val="12"/>
        </w:numPr>
      </w:pPr>
      <w:r w:rsidRPr="004047C6">
        <w:rPr>
          <w:b/>
          <w:bCs/>
        </w:rPr>
        <w:lastRenderedPageBreak/>
        <w:t>Régimen de IVA</w:t>
      </w:r>
      <w:r w:rsidRPr="004047C6">
        <w:t>: Aplicación de IVA en ventas nacionales, con posible IVA intracomunitario para ventas en la UE.</w:t>
      </w:r>
    </w:p>
    <w:p w14:paraId="1EB825BF" w14:textId="77777777" w:rsidR="004047C6" w:rsidRPr="004047C6" w:rsidRDefault="004047C6" w:rsidP="004047C6">
      <w:pPr>
        <w:rPr>
          <w:b/>
          <w:bCs/>
        </w:rPr>
      </w:pPr>
      <w:r w:rsidRPr="004047C6">
        <w:rPr>
          <w:b/>
          <w:bCs/>
        </w:rPr>
        <w:t>5.2. Otros Impuestos</w:t>
      </w:r>
    </w:p>
    <w:p w14:paraId="198CCF67" w14:textId="77777777" w:rsidR="004047C6" w:rsidRPr="004047C6" w:rsidRDefault="004047C6" w:rsidP="004047C6">
      <w:pPr>
        <w:numPr>
          <w:ilvl w:val="0"/>
          <w:numId w:val="13"/>
        </w:numPr>
      </w:pPr>
      <w:r w:rsidRPr="004047C6">
        <w:rPr>
          <w:b/>
          <w:bCs/>
        </w:rPr>
        <w:t>Tarifa Plana de Autónomos</w:t>
      </w:r>
      <w:r w:rsidRPr="004047C6">
        <w:t>: Reducción inicial para autónomos.</w:t>
      </w:r>
    </w:p>
    <w:p w14:paraId="49FD730A" w14:textId="77777777" w:rsidR="004047C6" w:rsidRPr="004047C6" w:rsidRDefault="004047C6" w:rsidP="004047C6">
      <w:pPr>
        <w:rPr>
          <w:b/>
          <w:bCs/>
        </w:rPr>
      </w:pPr>
      <w:r w:rsidRPr="004047C6">
        <w:rPr>
          <w:b/>
          <w:bCs/>
        </w:rPr>
        <w:t>6. Inversión y Gastos Iniciales</w:t>
      </w:r>
    </w:p>
    <w:p w14:paraId="1B33318F" w14:textId="77777777" w:rsidR="004047C6" w:rsidRPr="004047C6" w:rsidRDefault="004047C6" w:rsidP="004047C6">
      <w:pPr>
        <w:rPr>
          <w:b/>
          <w:bCs/>
        </w:rPr>
      </w:pPr>
      <w:r w:rsidRPr="004047C6">
        <w:rPr>
          <w:b/>
          <w:bCs/>
        </w:rPr>
        <w:t>6.1. Inventario de Inversiones</w:t>
      </w:r>
    </w:p>
    <w:p w14:paraId="1600F625" w14:textId="77777777" w:rsidR="004047C6" w:rsidRPr="004047C6" w:rsidRDefault="004047C6" w:rsidP="004047C6">
      <w:pPr>
        <w:numPr>
          <w:ilvl w:val="0"/>
          <w:numId w:val="14"/>
        </w:numPr>
      </w:pPr>
      <w:r w:rsidRPr="004047C6">
        <w:t>Plataforma de e-</w:t>
      </w:r>
      <w:proofErr w:type="spellStart"/>
      <w:r w:rsidRPr="004047C6">
        <w:t>commerce</w:t>
      </w:r>
      <w:proofErr w:type="spellEnd"/>
      <w:r w:rsidRPr="004047C6">
        <w:t>, diseño y desarrollo web, inventario inicial de raquetas.</w:t>
      </w:r>
    </w:p>
    <w:p w14:paraId="3DEFAFF3" w14:textId="77777777" w:rsidR="004047C6" w:rsidRPr="004047C6" w:rsidRDefault="004047C6" w:rsidP="004047C6">
      <w:pPr>
        <w:rPr>
          <w:b/>
          <w:bCs/>
        </w:rPr>
      </w:pPr>
      <w:r w:rsidRPr="004047C6">
        <w:rPr>
          <w:b/>
          <w:bCs/>
        </w:rPr>
        <w:t>6.2. Inventario de Gastos</w:t>
      </w:r>
    </w:p>
    <w:p w14:paraId="2F3DD432" w14:textId="77777777" w:rsidR="004047C6" w:rsidRPr="004047C6" w:rsidRDefault="004047C6" w:rsidP="004047C6">
      <w:pPr>
        <w:numPr>
          <w:ilvl w:val="0"/>
          <w:numId w:val="15"/>
        </w:numPr>
      </w:pPr>
      <w:r w:rsidRPr="004047C6">
        <w:t>Gastos de marketing inicial, costes de fabricación, empaques y envío.</w:t>
      </w:r>
    </w:p>
    <w:p w14:paraId="7202509C" w14:textId="77777777" w:rsidR="004047C6" w:rsidRPr="004047C6" w:rsidRDefault="004047C6" w:rsidP="004047C6">
      <w:pPr>
        <w:rPr>
          <w:b/>
          <w:bCs/>
        </w:rPr>
      </w:pPr>
      <w:r w:rsidRPr="004047C6">
        <w:rPr>
          <w:b/>
          <w:bCs/>
        </w:rPr>
        <w:t>6.3. Stock Inicial</w:t>
      </w:r>
    </w:p>
    <w:p w14:paraId="5DDB77B1" w14:textId="77777777" w:rsidR="004047C6" w:rsidRPr="004047C6" w:rsidRDefault="004047C6" w:rsidP="004047C6">
      <w:pPr>
        <w:numPr>
          <w:ilvl w:val="0"/>
          <w:numId w:val="16"/>
        </w:numPr>
      </w:pPr>
      <w:r w:rsidRPr="004047C6">
        <w:t>Estimación de ventas y stock para los primeros 3 meses, con efectivo para cubrir imprevistos.</w:t>
      </w:r>
    </w:p>
    <w:p w14:paraId="478BA76E" w14:textId="77777777" w:rsidR="004047C6" w:rsidRPr="004047C6" w:rsidRDefault="004047C6" w:rsidP="004047C6">
      <w:pPr>
        <w:rPr>
          <w:b/>
          <w:bCs/>
        </w:rPr>
      </w:pPr>
      <w:r w:rsidRPr="004047C6">
        <w:rPr>
          <w:b/>
          <w:bCs/>
        </w:rPr>
        <w:t>7. Fuentes de Financiación</w:t>
      </w:r>
    </w:p>
    <w:p w14:paraId="53A2F08A" w14:textId="77777777" w:rsidR="004047C6" w:rsidRPr="004047C6" w:rsidRDefault="004047C6" w:rsidP="004047C6">
      <w:pPr>
        <w:rPr>
          <w:b/>
          <w:bCs/>
        </w:rPr>
      </w:pPr>
      <w:r w:rsidRPr="004047C6">
        <w:rPr>
          <w:b/>
          <w:bCs/>
        </w:rPr>
        <w:t>7.1. Fuentes de Financiación</w:t>
      </w:r>
    </w:p>
    <w:p w14:paraId="2CF2C636" w14:textId="77777777" w:rsidR="004047C6" w:rsidRPr="004047C6" w:rsidRDefault="004047C6" w:rsidP="004047C6">
      <w:pPr>
        <w:numPr>
          <w:ilvl w:val="0"/>
          <w:numId w:val="17"/>
        </w:numPr>
      </w:pPr>
      <w:r w:rsidRPr="004047C6">
        <w:rPr>
          <w:b/>
          <w:bCs/>
        </w:rPr>
        <w:t>Opciones</w:t>
      </w:r>
      <w:r w:rsidRPr="004047C6">
        <w:t>: Préstamo bancario, fondos propios, ayudas locales para emprendedores.</w:t>
      </w:r>
    </w:p>
    <w:p w14:paraId="78AAC48E" w14:textId="77777777" w:rsidR="004047C6" w:rsidRPr="004047C6" w:rsidRDefault="004047C6" w:rsidP="004047C6">
      <w:pPr>
        <w:numPr>
          <w:ilvl w:val="0"/>
          <w:numId w:val="17"/>
        </w:numPr>
      </w:pPr>
      <w:r w:rsidRPr="004047C6">
        <w:rPr>
          <w:b/>
          <w:bCs/>
        </w:rPr>
        <w:t>Ayuda</w:t>
      </w:r>
      <w:r w:rsidRPr="004047C6">
        <w:t>: Subvenciones para autónomos o nuevas empresas en el sector deportivo.</w:t>
      </w:r>
    </w:p>
    <w:p w14:paraId="4A436B9A" w14:textId="77777777" w:rsidR="004047C6" w:rsidRPr="004047C6" w:rsidRDefault="004047C6" w:rsidP="004047C6">
      <w:pPr>
        <w:rPr>
          <w:b/>
          <w:bCs/>
        </w:rPr>
      </w:pPr>
      <w:r w:rsidRPr="004047C6">
        <w:rPr>
          <w:b/>
          <w:bCs/>
        </w:rPr>
        <w:t>8. Plan Financiero</w:t>
      </w:r>
    </w:p>
    <w:p w14:paraId="1783E211" w14:textId="77777777" w:rsidR="004047C6" w:rsidRPr="004047C6" w:rsidRDefault="004047C6" w:rsidP="004047C6">
      <w:pPr>
        <w:rPr>
          <w:b/>
          <w:bCs/>
        </w:rPr>
      </w:pPr>
      <w:r w:rsidRPr="004047C6">
        <w:rPr>
          <w:b/>
          <w:bCs/>
        </w:rPr>
        <w:t>8.1. Estimación de Ingresos y Costes</w:t>
      </w:r>
    </w:p>
    <w:p w14:paraId="398467F7" w14:textId="77777777" w:rsidR="004047C6" w:rsidRPr="004047C6" w:rsidRDefault="004047C6" w:rsidP="004047C6">
      <w:pPr>
        <w:numPr>
          <w:ilvl w:val="0"/>
          <w:numId w:val="18"/>
        </w:numPr>
      </w:pPr>
      <w:r w:rsidRPr="004047C6">
        <w:rPr>
          <w:b/>
          <w:bCs/>
        </w:rPr>
        <w:t>Ingresos estimados</w:t>
      </w:r>
      <w:r w:rsidRPr="004047C6">
        <w:t>: Basados en volumen de ventas proyectado para el primer año.</w:t>
      </w:r>
    </w:p>
    <w:p w14:paraId="279534A4" w14:textId="77777777" w:rsidR="004047C6" w:rsidRPr="004047C6" w:rsidRDefault="004047C6" w:rsidP="004047C6">
      <w:pPr>
        <w:numPr>
          <w:ilvl w:val="0"/>
          <w:numId w:val="18"/>
        </w:numPr>
      </w:pPr>
      <w:r w:rsidRPr="004047C6">
        <w:rPr>
          <w:b/>
          <w:bCs/>
        </w:rPr>
        <w:t>Costes</w:t>
      </w:r>
      <w:r w:rsidRPr="004047C6">
        <w:t>: Costes de fabricación, marketing, e-</w:t>
      </w:r>
      <w:proofErr w:type="spellStart"/>
      <w:r w:rsidRPr="004047C6">
        <w:t>commerce</w:t>
      </w:r>
      <w:proofErr w:type="spellEnd"/>
      <w:r w:rsidRPr="004047C6">
        <w:t xml:space="preserve"> y envío.</w:t>
      </w:r>
    </w:p>
    <w:p w14:paraId="22113D1D" w14:textId="77777777" w:rsidR="004047C6" w:rsidRPr="004047C6" w:rsidRDefault="004047C6" w:rsidP="004047C6">
      <w:pPr>
        <w:rPr>
          <w:b/>
          <w:bCs/>
        </w:rPr>
      </w:pPr>
      <w:r w:rsidRPr="004047C6">
        <w:rPr>
          <w:b/>
          <w:bCs/>
        </w:rPr>
        <w:t>8.2. Plan de Tesorería</w:t>
      </w:r>
    </w:p>
    <w:p w14:paraId="0A624A98" w14:textId="77777777" w:rsidR="004047C6" w:rsidRPr="004047C6" w:rsidRDefault="004047C6" w:rsidP="004047C6">
      <w:pPr>
        <w:numPr>
          <w:ilvl w:val="0"/>
          <w:numId w:val="19"/>
        </w:numPr>
      </w:pPr>
      <w:r w:rsidRPr="004047C6">
        <w:t>Control mensual de ingresos y egresos, estimación de flujos de efectivo.</w:t>
      </w:r>
    </w:p>
    <w:p w14:paraId="77D46083" w14:textId="77777777" w:rsidR="004047C6" w:rsidRPr="004047C6" w:rsidRDefault="004047C6" w:rsidP="004047C6">
      <w:pPr>
        <w:rPr>
          <w:b/>
          <w:bCs/>
        </w:rPr>
      </w:pPr>
      <w:r w:rsidRPr="004047C6">
        <w:rPr>
          <w:b/>
          <w:bCs/>
        </w:rPr>
        <w:t>8.3. Cuenta de Pérdidas y Ganancias</w:t>
      </w:r>
    </w:p>
    <w:p w14:paraId="298783BE" w14:textId="77777777" w:rsidR="004047C6" w:rsidRPr="004047C6" w:rsidRDefault="004047C6" w:rsidP="004047C6">
      <w:pPr>
        <w:numPr>
          <w:ilvl w:val="0"/>
          <w:numId w:val="20"/>
        </w:numPr>
      </w:pPr>
      <w:r w:rsidRPr="004047C6">
        <w:t>Proyección anual con estimación de beneficios y rentabilidad a largo plazo (</w:t>
      </w:r>
      <w:proofErr w:type="spellStart"/>
      <w:r w:rsidRPr="004047C6">
        <w:t>payback</w:t>
      </w:r>
      <w:proofErr w:type="spellEnd"/>
      <w:r w:rsidRPr="004047C6">
        <w:t xml:space="preserve"> y umbral de rentabilidad).</w:t>
      </w:r>
    </w:p>
    <w:p w14:paraId="4ED5D721" w14:textId="77777777" w:rsidR="004047C6" w:rsidRPr="004047C6" w:rsidRDefault="004047C6" w:rsidP="004047C6">
      <w:pPr>
        <w:rPr>
          <w:b/>
          <w:bCs/>
        </w:rPr>
      </w:pPr>
      <w:r w:rsidRPr="004047C6">
        <w:rPr>
          <w:b/>
          <w:bCs/>
        </w:rPr>
        <w:t>8.4. Balance y Análisis Financiero</w:t>
      </w:r>
    </w:p>
    <w:p w14:paraId="7CAAF549" w14:textId="77777777" w:rsidR="004047C6" w:rsidRPr="004047C6" w:rsidRDefault="004047C6" w:rsidP="004047C6">
      <w:pPr>
        <w:numPr>
          <w:ilvl w:val="0"/>
          <w:numId w:val="21"/>
        </w:numPr>
      </w:pPr>
      <w:r w:rsidRPr="004047C6">
        <w:rPr>
          <w:b/>
          <w:bCs/>
        </w:rPr>
        <w:lastRenderedPageBreak/>
        <w:t>Fondo de maniobra</w:t>
      </w:r>
      <w:r w:rsidRPr="004047C6">
        <w:t>: Calcular para asegurar liquidez.</w:t>
      </w:r>
    </w:p>
    <w:p w14:paraId="4590EBBA" w14:textId="77777777" w:rsidR="004047C6" w:rsidRPr="004047C6" w:rsidRDefault="004047C6" w:rsidP="004047C6">
      <w:pPr>
        <w:numPr>
          <w:ilvl w:val="0"/>
          <w:numId w:val="21"/>
        </w:numPr>
      </w:pPr>
      <w:r w:rsidRPr="004047C6">
        <w:rPr>
          <w:b/>
          <w:bCs/>
        </w:rPr>
        <w:t>Solvencia y Liquidez</w:t>
      </w:r>
      <w:r w:rsidRPr="004047C6">
        <w:t>: Evaluar para identificar viabilidad económica.</w:t>
      </w:r>
    </w:p>
    <w:p w14:paraId="63B0224C" w14:textId="77777777" w:rsidR="004047C6" w:rsidRPr="004047C6" w:rsidRDefault="004047C6" w:rsidP="004047C6">
      <w:pPr>
        <w:rPr>
          <w:b/>
          <w:bCs/>
        </w:rPr>
      </w:pPr>
      <w:r w:rsidRPr="004047C6">
        <w:rPr>
          <w:b/>
          <w:bCs/>
        </w:rPr>
        <w:t>9. Trámites Legales y Protección de Datos</w:t>
      </w:r>
    </w:p>
    <w:p w14:paraId="7720B4BE" w14:textId="77777777" w:rsidR="004047C6" w:rsidRPr="004047C6" w:rsidRDefault="004047C6" w:rsidP="004047C6">
      <w:pPr>
        <w:rPr>
          <w:b/>
          <w:bCs/>
        </w:rPr>
      </w:pPr>
      <w:r w:rsidRPr="004047C6">
        <w:rPr>
          <w:b/>
          <w:bCs/>
        </w:rPr>
        <w:t>9.1. Trámites de Constitución</w:t>
      </w:r>
    </w:p>
    <w:p w14:paraId="3CC2D5E2" w14:textId="77777777" w:rsidR="004047C6" w:rsidRPr="004047C6" w:rsidRDefault="004047C6" w:rsidP="004047C6">
      <w:pPr>
        <w:numPr>
          <w:ilvl w:val="0"/>
          <w:numId w:val="22"/>
        </w:numPr>
      </w:pPr>
      <w:r w:rsidRPr="004047C6">
        <w:t>Alta de autónomos, registros necesarios, seguros.</w:t>
      </w:r>
    </w:p>
    <w:p w14:paraId="1994187E" w14:textId="77777777" w:rsidR="004047C6" w:rsidRPr="004047C6" w:rsidRDefault="004047C6" w:rsidP="004047C6">
      <w:pPr>
        <w:numPr>
          <w:ilvl w:val="0"/>
          <w:numId w:val="22"/>
        </w:numPr>
      </w:pPr>
      <w:r w:rsidRPr="004047C6">
        <w:rPr>
          <w:b/>
          <w:bCs/>
        </w:rPr>
        <w:t>Ley de Protección de Datos</w:t>
      </w:r>
      <w:r w:rsidRPr="004047C6">
        <w:t>: Cumplimiento con la normativa de protección de datos en e-</w:t>
      </w:r>
      <w:proofErr w:type="spellStart"/>
      <w:r w:rsidRPr="004047C6">
        <w:t>commerce</w:t>
      </w:r>
      <w:proofErr w:type="spellEnd"/>
      <w:r w:rsidRPr="004047C6">
        <w:t>.</w:t>
      </w:r>
    </w:p>
    <w:p w14:paraId="396F1AFC" w14:textId="77777777" w:rsidR="00230D59" w:rsidRDefault="00230D59"/>
    <w:sectPr w:rsidR="00230D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5FB2"/>
    <w:multiLevelType w:val="multilevel"/>
    <w:tmpl w:val="D3F8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72DD1"/>
    <w:multiLevelType w:val="multilevel"/>
    <w:tmpl w:val="EDDC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720CA"/>
    <w:multiLevelType w:val="multilevel"/>
    <w:tmpl w:val="5252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43B1F"/>
    <w:multiLevelType w:val="multilevel"/>
    <w:tmpl w:val="A88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21885"/>
    <w:multiLevelType w:val="multilevel"/>
    <w:tmpl w:val="B6F8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A26C2"/>
    <w:multiLevelType w:val="multilevel"/>
    <w:tmpl w:val="54A6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B5ADA"/>
    <w:multiLevelType w:val="multilevel"/>
    <w:tmpl w:val="516E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240AC"/>
    <w:multiLevelType w:val="multilevel"/>
    <w:tmpl w:val="9B64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8D179F"/>
    <w:multiLevelType w:val="multilevel"/>
    <w:tmpl w:val="C9D6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8E39A6"/>
    <w:multiLevelType w:val="multilevel"/>
    <w:tmpl w:val="CA06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BE1F6E"/>
    <w:multiLevelType w:val="multilevel"/>
    <w:tmpl w:val="D1E8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A034F8"/>
    <w:multiLevelType w:val="multilevel"/>
    <w:tmpl w:val="B676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776F8D"/>
    <w:multiLevelType w:val="multilevel"/>
    <w:tmpl w:val="73D6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331E15"/>
    <w:multiLevelType w:val="multilevel"/>
    <w:tmpl w:val="7FDE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D42015"/>
    <w:multiLevelType w:val="multilevel"/>
    <w:tmpl w:val="1E1C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9D15A0"/>
    <w:multiLevelType w:val="multilevel"/>
    <w:tmpl w:val="80FC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F1745C"/>
    <w:multiLevelType w:val="multilevel"/>
    <w:tmpl w:val="7D38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E864E1"/>
    <w:multiLevelType w:val="multilevel"/>
    <w:tmpl w:val="9E2C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42418F"/>
    <w:multiLevelType w:val="multilevel"/>
    <w:tmpl w:val="A49E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057F11"/>
    <w:multiLevelType w:val="multilevel"/>
    <w:tmpl w:val="08DE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415EF9"/>
    <w:multiLevelType w:val="multilevel"/>
    <w:tmpl w:val="798C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B92543"/>
    <w:multiLevelType w:val="multilevel"/>
    <w:tmpl w:val="78C2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077380">
    <w:abstractNumId w:val="21"/>
  </w:num>
  <w:num w:numId="2" w16cid:durableId="841240542">
    <w:abstractNumId w:val="4"/>
  </w:num>
  <w:num w:numId="3" w16cid:durableId="571693914">
    <w:abstractNumId w:val="12"/>
  </w:num>
  <w:num w:numId="4" w16cid:durableId="103575599">
    <w:abstractNumId w:val="18"/>
  </w:num>
  <w:num w:numId="5" w16cid:durableId="1112358687">
    <w:abstractNumId w:val="1"/>
  </w:num>
  <w:num w:numId="6" w16cid:durableId="1043944509">
    <w:abstractNumId w:val="10"/>
  </w:num>
  <w:num w:numId="7" w16cid:durableId="1380202639">
    <w:abstractNumId w:val="19"/>
  </w:num>
  <w:num w:numId="8" w16cid:durableId="1250456909">
    <w:abstractNumId w:val="0"/>
  </w:num>
  <w:num w:numId="9" w16cid:durableId="592006817">
    <w:abstractNumId w:val="15"/>
  </w:num>
  <w:num w:numId="10" w16cid:durableId="2006348998">
    <w:abstractNumId w:val="9"/>
  </w:num>
  <w:num w:numId="11" w16cid:durableId="765420078">
    <w:abstractNumId w:val="8"/>
  </w:num>
  <w:num w:numId="12" w16cid:durableId="212692396">
    <w:abstractNumId w:val="16"/>
  </w:num>
  <w:num w:numId="13" w16cid:durableId="1716193548">
    <w:abstractNumId w:val="5"/>
  </w:num>
  <w:num w:numId="14" w16cid:durableId="1408184902">
    <w:abstractNumId w:val="6"/>
  </w:num>
  <w:num w:numId="15" w16cid:durableId="1359745689">
    <w:abstractNumId w:val="17"/>
  </w:num>
  <w:num w:numId="16" w16cid:durableId="361320404">
    <w:abstractNumId w:val="7"/>
  </w:num>
  <w:num w:numId="17" w16cid:durableId="1575819845">
    <w:abstractNumId w:val="11"/>
  </w:num>
  <w:num w:numId="18" w16cid:durableId="467210191">
    <w:abstractNumId w:val="20"/>
  </w:num>
  <w:num w:numId="19" w16cid:durableId="1898856906">
    <w:abstractNumId w:val="3"/>
  </w:num>
  <w:num w:numId="20" w16cid:durableId="580916737">
    <w:abstractNumId w:val="2"/>
  </w:num>
  <w:num w:numId="21" w16cid:durableId="809519117">
    <w:abstractNumId w:val="13"/>
  </w:num>
  <w:num w:numId="22" w16cid:durableId="15408184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C6"/>
    <w:rsid w:val="00230D59"/>
    <w:rsid w:val="004047C6"/>
    <w:rsid w:val="008A23B3"/>
    <w:rsid w:val="0096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8F8BF"/>
  <w15:chartTrackingRefBased/>
  <w15:docId w15:val="{A42B3694-6B40-494E-BEF6-FCB1B0B3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4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4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4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4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4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4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4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4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4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4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4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4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47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47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47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47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47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47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4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4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4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4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4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47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47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47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4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47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47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8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812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1</cp:revision>
  <dcterms:created xsi:type="dcterms:W3CDTF">2024-10-28T16:33:00Z</dcterms:created>
  <dcterms:modified xsi:type="dcterms:W3CDTF">2024-10-28T16:34:00Z</dcterms:modified>
</cp:coreProperties>
</file>