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9903" w14:textId="413736E2" w:rsidR="00875521" w:rsidRDefault="006A41DC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FACADE</w:t>
      </w:r>
      <w:proofErr w:type="spellEnd"/>
      <w:r w:rsidR="007E2CC6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875521" w:rsidRPr="008B168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64DE6A87" w14:textId="77777777" w:rsidR="007E2CC6" w:rsidRDefault="007E2CC6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DAEFB05" w14:textId="78DD2B6A" w:rsidR="007E2CC6" w:rsidRDefault="007E2CC6" w:rsidP="007E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8B1688">
        <w:rPr>
          <w:rFonts w:ascii="Arial" w:hAnsi="Arial" w:cs="Arial"/>
          <w:b/>
          <w:bCs/>
          <w:color w:val="000000"/>
          <w:sz w:val="24"/>
          <w:szCs w:val="24"/>
        </w:rPr>
        <w:t>LOS PRINCIPIOS DE DISEÑO UTILIZADOS EN ESTE PATRÓN SON:</w:t>
      </w:r>
    </w:p>
    <w:p w14:paraId="57D767B5" w14:textId="77777777" w:rsidR="007E2CC6" w:rsidRDefault="007E2CC6" w:rsidP="007E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316DD05" w14:textId="297EC1B4" w:rsidR="007E2CC6" w:rsidRDefault="003A2194" w:rsidP="003A219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</w:t>
      </w:r>
      <w:r w:rsidRPr="003A2194">
        <w:rPr>
          <w:rFonts w:ascii="Arial" w:hAnsi="Arial" w:cs="Arial"/>
          <w:color w:val="000000"/>
          <w:sz w:val="24"/>
          <w:szCs w:val="24"/>
        </w:rPr>
        <w:t>l principio Hollywood que dice: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A2194">
        <w:rPr>
          <w:rFonts w:ascii="Arial" w:hAnsi="Arial" w:cs="Arial"/>
          <w:color w:val="000000"/>
          <w:sz w:val="24"/>
          <w:szCs w:val="24"/>
        </w:rPr>
        <w:t>"no nos llames, nosotros te llamamos"</w:t>
      </w:r>
    </w:p>
    <w:p w14:paraId="7ED9E523" w14:textId="77777777" w:rsidR="003A2194" w:rsidRPr="003A2194" w:rsidRDefault="003A2194" w:rsidP="003A219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27E0A7F7" w14:textId="732A5149" w:rsidR="006A41DC" w:rsidRDefault="003A2194" w:rsidP="003A2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A2194">
        <w:rPr>
          <w:rFonts w:ascii="Arial" w:hAnsi="Arial" w:cs="Arial"/>
          <w:color w:val="000000"/>
          <w:sz w:val="24"/>
          <w:szCs w:val="24"/>
        </w:rPr>
        <w:t>El principio Hollywood brinda una forma de prevenir las dependencias circulares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A2194">
        <w:rPr>
          <w:rFonts w:ascii="Arial" w:hAnsi="Arial" w:cs="Arial"/>
          <w:color w:val="000000"/>
          <w:sz w:val="24"/>
          <w:szCs w:val="24"/>
        </w:rPr>
        <w:t>en nuestro sistema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A2194">
        <w:rPr>
          <w:rFonts w:ascii="Arial" w:hAnsi="Arial" w:cs="Arial"/>
          <w:color w:val="000000"/>
          <w:sz w:val="24"/>
          <w:szCs w:val="24"/>
        </w:rPr>
        <w:t>que suceden cuando componentes de alto nivel dependen que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A2194">
        <w:rPr>
          <w:rFonts w:ascii="Arial" w:hAnsi="Arial" w:cs="Arial"/>
          <w:color w:val="000000"/>
          <w:sz w:val="24"/>
          <w:szCs w:val="24"/>
        </w:rPr>
        <w:t>dependen de componentes laterales que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A2194">
        <w:rPr>
          <w:rFonts w:ascii="Arial" w:hAnsi="Arial" w:cs="Arial"/>
          <w:color w:val="000000"/>
          <w:sz w:val="24"/>
          <w:szCs w:val="24"/>
        </w:rPr>
        <w:t>dependen de componentes de bajo nivel etc. etc. cuando un sistema está diseñado de esta forma 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A2194">
        <w:rPr>
          <w:rFonts w:ascii="Arial" w:hAnsi="Arial" w:cs="Arial"/>
          <w:color w:val="000000"/>
          <w:sz w:val="24"/>
          <w:szCs w:val="24"/>
        </w:rPr>
        <w:t>muy difícil de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A2194">
        <w:rPr>
          <w:rFonts w:ascii="Arial" w:hAnsi="Arial" w:cs="Arial"/>
          <w:color w:val="000000"/>
          <w:sz w:val="24"/>
          <w:szCs w:val="24"/>
        </w:rPr>
        <w:t>comprender, por eso el patrón Hollywood establece que los componentes de alto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A2194">
        <w:rPr>
          <w:rFonts w:ascii="Arial" w:hAnsi="Arial" w:cs="Arial"/>
          <w:color w:val="000000"/>
          <w:sz w:val="24"/>
          <w:szCs w:val="24"/>
        </w:rPr>
        <w:t>nivel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A2194">
        <w:rPr>
          <w:rFonts w:ascii="Arial" w:hAnsi="Arial" w:cs="Arial"/>
          <w:color w:val="000000"/>
          <w:sz w:val="24"/>
          <w:szCs w:val="24"/>
        </w:rPr>
        <w:t>se encargan del uso de los componentes de bajo nivel.</w:t>
      </w:r>
    </w:p>
    <w:p w14:paraId="7BD5E0D7" w14:textId="77777777" w:rsidR="006A41DC" w:rsidRPr="006A41DC" w:rsidRDefault="006A41DC" w:rsidP="006A4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593BAF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 xml:space="preserve">Los posibles casos de uso de este </w:t>
      </w:r>
      <w:r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atrón serian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3953918D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4F9CFF5" w14:textId="5CB7A76C" w:rsidR="00BE19D0" w:rsidRPr="007636E3" w:rsidRDefault="00BE19D0" w:rsidP="00E7739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636E3">
        <w:rPr>
          <w:rFonts w:ascii="Arial" w:hAnsi="Arial" w:cs="Arial"/>
          <w:color w:val="000000"/>
          <w:sz w:val="24"/>
          <w:szCs w:val="24"/>
        </w:rPr>
        <w:t xml:space="preserve">Cuando </w:t>
      </w:r>
      <w:r w:rsidR="007636E3" w:rsidRPr="007636E3">
        <w:rPr>
          <w:rFonts w:ascii="Arial" w:hAnsi="Arial" w:cs="Arial"/>
          <w:color w:val="000000"/>
          <w:sz w:val="24"/>
          <w:szCs w:val="24"/>
        </w:rPr>
        <w:t>desee que los clientes extiendan solo pasos particulares de un algoritmo, pero no todo el algoritmo o su estructura.</w:t>
      </w:r>
    </w:p>
    <w:p w14:paraId="05D67138" w14:textId="32A6C490" w:rsidR="00BE19D0" w:rsidRDefault="00BE19D0" w:rsidP="00BE19D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BE19D0">
        <w:rPr>
          <w:rFonts w:ascii="Arial" w:hAnsi="Arial" w:cs="Arial"/>
          <w:color w:val="000000"/>
          <w:sz w:val="24"/>
          <w:szCs w:val="24"/>
        </w:rPr>
        <w:t xml:space="preserve">uando </w:t>
      </w:r>
      <w:r w:rsidR="007636E3" w:rsidRPr="007636E3">
        <w:rPr>
          <w:rFonts w:ascii="Arial" w:hAnsi="Arial" w:cs="Arial"/>
          <w:color w:val="000000"/>
          <w:sz w:val="24"/>
          <w:szCs w:val="24"/>
        </w:rPr>
        <w:t>tenga varias clases que contengan algoritmos casi idénticos con algunas diferencias menores. Como resultado, es posible que deba modificar todas las clases cuando cambie el algoritmo.</w:t>
      </w:r>
      <w:bookmarkStart w:id="0" w:name="_GoBack"/>
      <w:bookmarkEnd w:id="0"/>
    </w:p>
    <w:p w14:paraId="76156B5E" w14:textId="77777777" w:rsidR="00BE19D0" w:rsidRPr="007E2CC6" w:rsidRDefault="00BE19D0" w:rsidP="00BE19D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6EAD2F50" w14:textId="70EEF961" w:rsidR="007E2CC6" w:rsidRDefault="00052407" w:rsidP="00C87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BENEFICIOS:</w:t>
      </w:r>
    </w:p>
    <w:p w14:paraId="1AE1E51E" w14:textId="77777777" w:rsidR="00C87FFE" w:rsidRPr="00C87FFE" w:rsidRDefault="00C87FFE" w:rsidP="00C87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8DCBF16" w14:textId="6BE2F505" w:rsidR="003A2194" w:rsidRDefault="003A2194" w:rsidP="003A219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A2194">
        <w:rPr>
          <w:rFonts w:ascii="Arial" w:hAnsi="Arial" w:cs="Arial"/>
          <w:color w:val="000000"/>
          <w:sz w:val="24"/>
          <w:szCs w:val="24"/>
        </w:rPr>
        <w:t>Permite a los clientes sobrescribir solo algunas partes de un largo algoritmo.</w:t>
      </w:r>
    </w:p>
    <w:p w14:paraId="4840314E" w14:textId="77777777" w:rsidR="003A2194" w:rsidRPr="003A2194" w:rsidRDefault="003A2194" w:rsidP="003A219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35D1A250" w14:textId="7CDEC104" w:rsidR="00AD1222" w:rsidRDefault="003A2194" w:rsidP="003A219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A2194">
        <w:rPr>
          <w:rFonts w:ascii="Arial" w:hAnsi="Arial" w:cs="Arial"/>
          <w:color w:val="000000"/>
          <w:sz w:val="24"/>
          <w:szCs w:val="24"/>
        </w:rPr>
        <w:t>Permite extraer el código duplicado en una superclase.</w:t>
      </w:r>
    </w:p>
    <w:p w14:paraId="70F8AABE" w14:textId="77777777" w:rsidR="003A2194" w:rsidRPr="003A2194" w:rsidRDefault="003A2194" w:rsidP="003A2194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089FAE91" w14:textId="77777777" w:rsidR="003A2194" w:rsidRPr="003A2194" w:rsidRDefault="003A2194" w:rsidP="003A219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4FE7663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DESVENTAJAS:</w:t>
      </w:r>
    </w:p>
    <w:p w14:paraId="7B49271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8BBBAC" w14:textId="76BB1B93" w:rsidR="003A2194" w:rsidRDefault="003A2194" w:rsidP="003A21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A2194">
        <w:rPr>
          <w:rFonts w:ascii="Arial" w:hAnsi="Arial" w:cs="Arial"/>
          <w:color w:val="000000"/>
          <w:sz w:val="24"/>
          <w:szCs w:val="24"/>
        </w:rPr>
        <w:t>Los clientes se limitan por el esqueleto del algoritmo.</w:t>
      </w:r>
    </w:p>
    <w:p w14:paraId="031DDC14" w14:textId="77777777" w:rsidR="003A2194" w:rsidRPr="003A2194" w:rsidRDefault="003A2194" w:rsidP="003A219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0E4116D3" w14:textId="3D38C27A" w:rsidR="003A2194" w:rsidRDefault="003A2194" w:rsidP="003A21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A2194">
        <w:rPr>
          <w:rFonts w:ascii="Arial" w:hAnsi="Arial" w:cs="Arial"/>
          <w:color w:val="000000"/>
          <w:sz w:val="24"/>
          <w:szCs w:val="24"/>
        </w:rPr>
        <w:t xml:space="preserve">Se podría violar el principio de Sustitución de </w:t>
      </w:r>
      <w:proofErr w:type="spellStart"/>
      <w:r w:rsidRPr="003A2194">
        <w:rPr>
          <w:rFonts w:ascii="Arial" w:hAnsi="Arial" w:cs="Arial"/>
          <w:color w:val="000000"/>
          <w:sz w:val="24"/>
          <w:szCs w:val="24"/>
        </w:rPr>
        <w:t>Liskov</w:t>
      </w:r>
      <w:proofErr w:type="spellEnd"/>
      <w:r w:rsidRPr="003A2194">
        <w:rPr>
          <w:rFonts w:ascii="Arial" w:hAnsi="Arial" w:cs="Arial"/>
          <w:color w:val="000000"/>
          <w:sz w:val="24"/>
          <w:szCs w:val="24"/>
        </w:rPr>
        <w:t xml:space="preserve"> al suprimir un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r w:rsidRPr="003A2194">
        <w:rPr>
          <w:rFonts w:ascii="Arial" w:hAnsi="Arial" w:cs="Arial"/>
          <w:color w:val="000000"/>
          <w:sz w:val="24"/>
          <w:szCs w:val="24"/>
        </w:rPr>
        <w:t>implementación de pasos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A2194">
        <w:rPr>
          <w:rFonts w:ascii="Arial" w:hAnsi="Arial" w:cs="Arial"/>
          <w:color w:val="000000"/>
          <w:sz w:val="24"/>
          <w:szCs w:val="24"/>
        </w:rPr>
        <w:t>predeterminada a través de una subclase.</w:t>
      </w:r>
    </w:p>
    <w:p w14:paraId="3A735CC7" w14:textId="77777777" w:rsidR="003A2194" w:rsidRPr="003A2194" w:rsidRDefault="003A2194" w:rsidP="003A219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0D8E3EAB" w14:textId="40FACB30" w:rsidR="008B1688" w:rsidRPr="007E2CC6" w:rsidRDefault="003A2194" w:rsidP="003A21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A2194">
        <w:rPr>
          <w:rFonts w:ascii="Arial" w:hAnsi="Arial" w:cs="Arial"/>
          <w:color w:val="000000"/>
          <w:sz w:val="24"/>
          <w:szCs w:val="24"/>
        </w:rPr>
        <w:t>El mantenimiento tiende a complicarse conforme aumentan los pasos.</w:t>
      </w:r>
    </w:p>
    <w:sectPr w:rsidR="008B1688" w:rsidRPr="007E2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62F"/>
    <w:multiLevelType w:val="hybridMultilevel"/>
    <w:tmpl w:val="AA4E1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A3D2D"/>
    <w:multiLevelType w:val="hybridMultilevel"/>
    <w:tmpl w:val="62C6B5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6483D"/>
    <w:multiLevelType w:val="hybridMultilevel"/>
    <w:tmpl w:val="0C5EC8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65E2"/>
    <w:multiLevelType w:val="hybridMultilevel"/>
    <w:tmpl w:val="95DA3C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7B1994"/>
    <w:multiLevelType w:val="hybridMultilevel"/>
    <w:tmpl w:val="FA842F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A52093"/>
    <w:multiLevelType w:val="hybridMultilevel"/>
    <w:tmpl w:val="150CC8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B66D12"/>
    <w:multiLevelType w:val="hybridMultilevel"/>
    <w:tmpl w:val="35845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B78DD"/>
    <w:multiLevelType w:val="hybridMultilevel"/>
    <w:tmpl w:val="22209D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E529A"/>
    <w:multiLevelType w:val="hybridMultilevel"/>
    <w:tmpl w:val="59D014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0578AB"/>
    <w:multiLevelType w:val="hybridMultilevel"/>
    <w:tmpl w:val="FDE4D8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52407"/>
    <w:rsid w:val="000661C3"/>
    <w:rsid w:val="001602D1"/>
    <w:rsid w:val="00265266"/>
    <w:rsid w:val="00280BF6"/>
    <w:rsid w:val="003459D4"/>
    <w:rsid w:val="003A2194"/>
    <w:rsid w:val="003D051D"/>
    <w:rsid w:val="00466F0D"/>
    <w:rsid w:val="005C05FF"/>
    <w:rsid w:val="00691D0D"/>
    <w:rsid w:val="006A41DC"/>
    <w:rsid w:val="006C0284"/>
    <w:rsid w:val="007636E3"/>
    <w:rsid w:val="007E2CC6"/>
    <w:rsid w:val="008300F5"/>
    <w:rsid w:val="00875521"/>
    <w:rsid w:val="008B1688"/>
    <w:rsid w:val="008F3A8A"/>
    <w:rsid w:val="00AD1222"/>
    <w:rsid w:val="00AD6B8B"/>
    <w:rsid w:val="00B06844"/>
    <w:rsid w:val="00B52BD8"/>
    <w:rsid w:val="00B83C1D"/>
    <w:rsid w:val="00BE19D0"/>
    <w:rsid w:val="00C87FFE"/>
    <w:rsid w:val="00D31B74"/>
    <w:rsid w:val="00D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493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0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19</cp:revision>
  <dcterms:created xsi:type="dcterms:W3CDTF">2019-10-31T21:46:00Z</dcterms:created>
  <dcterms:modified xsi:type="dcterms:W3CDTF">2019-10-31T23:01:00Z</dcterms:modified>
</cp:coreProperties>
</file>