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3576" w14:textId="61D9DF2C" w:rsidR="003635E8" w:rsidRDefault="00EA1CEB">
      <w:r>
        <w:rPr>
          <w:noProof/>
        </w:rPr>
        <w:drawing>
          <wp:inline distT="0" distB="0" distL="0" distR="0" wp14:anchorId="313ABC4F" wp14:editId="09F6D75C">
            <wp:extent cx="5612130" cy="2994660"/>
            <wp:effectExtent l="0" t="0" r="7620" b="0"/>
            <wp:docPr id="1" name="Imagen 1" descr="Abstract 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Factory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5E8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F8581" wp14:editId="0ED50798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43805" w14:textId="77777777"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8581"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0A43805" w14:textId="77777777"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F89336" w14:textId="1A3F915B" w:rsidR="00EA1CEB" w:rsidRDefault="006B0E59" w:rsidP="003635E8">
      <w:r>
        <w:t xml:space="preserve">Imagina que tienes una sola fábrica de muebles (mesas, sillas y sillones). </w:t>
      </w:r>
    </w:p>
    <w:p w14:paraId="625A27DE" w14:textId="511CE3F3" w:rsidR="006B0E59" w:rsidRDefault="006B0E59" w:rsidP="003635E8">
      <w:r>
        <w:t xml:space="preserve">Pronto tienes la necesidad de abrir otras 2 nuevas fábricas, que tendrán la misma estructura y producirán los mismos productos (mesas, sillas y sillones) pero con diseños distintos (esféricos y piramidales), cada una de estas se encarga de crear sus </w:t>
      </w:r>
      <w:r w:rsidR="002E6D2A">
        <w:t xml:space="preserve">propias familias de </w:t>
      </w:r>
      <w:r w:rsidR="00420B85">
        <w:t>productos (</w:t>
      </w:r>
      <w:r w:rsidR="002E6D2A">
        <w:t>mesas, sillas y sillones).</w:t>
      </w:r>
      <w:bookmarkStart w:id="0" w:name="_GoBack"/>
      <w:bookmarkEnd w:id="0"/>
    </w:p>
    <w:sectPr w:rsidR="006B0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1602D1"/>
    <w:rsid w:val="00295BEC"/>
    <w:rsid w:val="002E6D2A"/>
    <w:rsid w:val="003635E8"/>
    <w:rsid w:val="00420B85"/>
    <w:rsid w:val="00442A5C"/>
    <w:rsid w:val="005C05FF"/>
    <w:rsid w:val="006B0E59"/>
    <w:rsid w:val="00745576"/>
    <w:rsid w:val="007A1ADF"/>
    <w:rsid w:val="00AD6B8B"/>
    <w:rsid w:val="00B52BD8"/>
    <w:rsid w:val="00B83C1D"/>
    <w:rsid w:val="00BE4755"/>
    <w:rsid w:val="00CB211B"/>
    <w:rsid w:val="00D31B74"/>
    <w:rsid w:val="00DC68EF"/>
    <w:rsid w:val="00E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1E9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4</cp:revision>
  <dcterms:created xsi:type="dcterms:W3CDTF">2019-10-31T17:00:00Z</dcterms:created>
  <dcterms:modified xsi:type="dcterms:W3CDTF">2019-10-31T18:44:00Z</dcterms:modified>
</cp:coreProperties>
</file>