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799A" w14:textId="77777777" w:rsidR="00EE14B3" w:rsidRDefault="00E51D65">
      <w:pPr>
        <w:spacing w:after="20"/>
      </w:pPr>
      <w:r>
        <w:rPr>
          <w:rFonts w:ascii="Arial" w:eastAsia="Arial" w:hAnsi="Arial" w:cs="Arial"/>
        </w:rPr>
        <w:t xml:space="preserve"> </w:t>
      </w:r>
    </w:p>
    <w:p w14:paraId="6CF9F477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4C2477A2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2E0E6C2D" w14:textId="77777777" w:rsidR="00EE14B3" w:rsidRDefault="00E51D65">
      <w:pPr>
        <w:spacing w:after="2462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7A58CA85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3B5E37CB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288F3ABE" w14:textId="77777777" w:rsidR="00EE14B3" w:rsidRDefault="00E51D65">
      <w:pPr>
        <w:spacing w:after="0"/>
        <w:ind w:right="726"/>
        <w:jc w:val="center"/>
      </w:pPr>
      <w:r>
        <w:rPr>
          <w:rFonts w:ascii="Cambria" w:eastAsia="Cambria" w:hAnsi="Cambria" w:cs="Cambria"/>
          <w:sz w:val="60"/>
        </w:rPr>
        <w:t xml:space="preserve">Prueba de Caja Blanca </w:t>
      </w:r>
    </w:p>
    <w:p w14:paraId="19CD5641" w14:textId="77777777" w:rsidR="00EE14B3" w:rsidRDefault="00E51D65">
      <w:pPr>
        <w:spacing w:after="15"/>
        <w:ind w:left="-109"/>
      </w:pPr>
      <w:r>
        <w:rPr>
          <w:noProof/>
        </w:rPr>
        <mc:AlternateContent>
          <mc:Choice Requires="wpg">
            <w:drawing>
              <wp:inline distT="0" distB="0" distL="0" distR="0" wp14:anchorId="5CB0C591" wp14:editId="04983DB8">
                <wp:extent cx="5537835" cy="7620"/>
                <wp:effectExtent l="0" t="0" r="0" b="0"/>
                <wp:docPr id="3407" name="Group 3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835" cy="7620"/>
                          <a:chOff x="0" y="0"/>
                          <a:chExt cx="5537835" cy="7620"/>
                        </a:xfrm>
                      </wpg:grpSpPr>
                      <wps:wsp>
                        <wps:cNvPr id="4648" name="Shape 4648"/>
                        <wps:cNvSpPr/>
                        <wps:spPr>
                          <a:xfrm>
                            <a:off x="0" y="0"/>
                            <a:ext cx="55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835" h="9144">
                                <a:moveTo>
                                  <a:pt x="0" y="0"/>
                                </a:moveTo>
                                <a:lnTo>
                                  <a:pt x="5537835" y="0"/>
                                </a:lnTo>
                                <a:lnTo>
                                  <a:pt x="55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7" style="width:436.05pt;height:0.599976pt;mso-position-horizontal-relative:char;mso-position-vertical-relative:line" coordsize="55378,76">
                <v:shape id="Shape 4649" style="position:absolute;width:55378;height:91;left:0;top:0;" coordsize="5537835,9144" path="m0,0l5537835,0l553783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7572BD2C" w14:textId="77777777" w:rsidR="00EE14B3" w:rsidRDefault="00E51D65">
      <w:pPr>
        <w:spacing w:after="0"/>
        <w:ind w:right="623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4DD03EB7" w14:textId="339BE408" w:rsidR="00EE14B3" w:rsidRDefault="00E51D65">
      <w:pPr>
        <w:spacing w:after="0" w:line="277" w:lineRule="auto"/>
        <w:ind w:right="596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>“</w:t>
      </w:r>
      <w:r w:rsidR="00953781" w:rsidRPr="00953781">
        <w:rPr>
          <w:rFonts w:ascii="Times New Roman" w:eastAsia="Times New Roman" w:hAnsi="Times New Roman" w:cs="Times New Roman"/>
          <w:b/>
          <w:i/>
          <w:sz w:val="36"/>
        </w:rPr>
        <w:t xml:space="preserve">Sistema de Gestión de Caja </w:t>
      </w:r>
      <w:r w:rsidR="00953781">
        <w:rPr>
          <w:rFonts w:ascii="Times New Roman" w:eastAsia="Times New Roman" w:hAnsi="Times New Roman" w:cs="Times New Roman"/>
          <w:b/>
          <w:i/>
          <w:sz w:val="36"/>
        </w:rPr>
        <w:t>para Tags y Productos</w:t>
      </w:r>
      <w:r>
        <w:rPr>
          <w:rFonts w:ascii="Times New Roman" w:eastAsia="Times New Roman" w:hAnsi="Times New Roman" w:cs="Times New Roman"/>
          <w:b/>
          <w:i/>
          <w:sz w:val="36"/>
        </w:rPr>
        <w:t xml:space="preserve">” </w:t>
      </w:r>
    </w:p>
    <w:p w14:paraId="4902C487" w14:textId="77777777" w:rsidR="00EE14B3" w:rsidRDefault="00E51D65">
      <w:pPr>
        <w:spacing w:after="45"/>
        <w:ind w:right="613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A3A44EA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78727EA0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5B70B41D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DBA9D45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4B3026A6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11478C31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0D9FE22" w14:textId="77777777" w:rsidR="00EE14B3" w:rsidRDefault="00E51D65">
      <w:pPr>
        <w:spacing w:after="0"/>
        <w:ind w:right="607"/>
        <w:jc w:val="center"/>
      </w:pPr>
      <w:r>
        <w:rPr>
          <w:rFonts w:ascii="Cambria" w:eastAsia="Cambria" w:hAnsi="Cambria" w:cs="Cambria"/>
          <w:sz w:val="48"/>
        </w:rPr>
        <w:t xml:space="preserve"> </w:t>
      </w:r>
    </w:p>
    <w:p w14:paraId="45F71905" w14:textId="77777777" w:rsidR="00EE14B3" w:rsidRDefault="00E51D65">
      <w:pPr>
        <w:spacing w:after="0"/>
        <w:ind w:left="10" w:right="721" w:hanging="10"/>
        <w:jc w:val="center"/>
      </w:pPr>
      <w:r>
        <w:rPr>
          <w:b/>
          <w:sz w:val="24"/>
        </w:rPr>
        <w:t xml:space="preserve">Integrantes:  </w:t>
      </w:r>
    </w:p>
    <w:p w14:paraId="3387B746" w14:textId="0AF6779B" w:rsidR="00EE14B3" w:rsidRDefault="00E51D65">
      <w:pPr>
        <w:spacing w:after="15"/>
        <w:ind w:right="664"/>
        <w:jc w:val="center"/>
        <w:rPr>
          <w:b/>
        </w:rPr>
      </w:pPr>
      <w:r>
        <w:rPr>
          <w:b/>
        </w:rPr>
        <w:t xml:space="preserve"> </w:t>
      </w:r>
      <w:r w:rsidR="00F84646">
        <w:rPr>
          <w:b/>
        </w:rPr>
        <w:t>Martin Palacios</w:t>
      </w:r>
    </w:p>
    <w:p w14:paraId="27AD4E38" w14:textId="7E0FB25A" w:rsidR="00F84646" w:rsidRDefault="00FA34D0">
      <w:pPr>
        <w:spacing w:after="15"/>
        <w:ind w:right="664"/>
        <w:jc w:val="center"/>
        <w:rPr>
          <w:b/>
        </w:rPr>
      </w:pPr>
      <w:r>
        <w:rPr>
          <w:b/>
        </w:rPr>
        <w:t>Matias Medina</w:t>
      </w:r>
    </w:p>
    <w:p w14:paraId="499842B3" w14:textId="40F03782" w:rsidR="00F84646" w:rsidRDefault="00F84646">
      <w:pPr>
        <w:spacing w:after="15"/>
        <w:ind w:right="664"/>
        <w:jc w:val="center"/>
      </w:pPr>
      <w:r>
        <w:rPr>
          <w:b/>
        </w:rPr>
        <w:t xml:space="preserve">Leopoldo </w:t>
      </w:r>
      <w:r w:rsidR="00FA34D0">
        <w:rPr>
          <w:b/>
        </w:rPr>
        <w:t>B</w:t>
      </w:r>
      <w:r>
        <w:rPr>
          <w:b/>
        </w:rPr>
        <w:t>olaños</w:t>
      </w:r>
    </w:p>
    <w:p w14:paraId="253F0C2F" w14:textId="47735A91" w:rsidR="00EE14B3" w:rsidRDefault="00EE14B3">
      <w:pPr>
        <w:spacing w:after="0"/>
      </w:pPr>
    </w:p>
    <w:p w14:paraId="7EC3361F" w14:textId="77777777" w:rsidR="00EE14B3" w:rsidRDefault="00E51D65">
      <w:pPr>
        <w:spacing w:after="0"/>
        <w:ind w:right="659"/>
        <w:jc w:val="center"/>
      </w:pPr>
      <w:r>
        <w:rPr>
          <w:b/>
          <w:sz w:val="24"/>
        </w:rPr>
        <w:t xml:space="preserve"> </w:t>
      </w:r>
    </w:p>
    <w:p w14:paraId="2200354E" w14:textId="77777777" w:rsidR="00EE14B3" w:rsidRDefault="00E51D65">
      <w:pPr>
        <w:spacing w:after="0"/>
        <w:ind w:right="659"/>
        <w:jc w:val="center"/>
      </w:pPr>
      <w:r>
        <w:rPr>
          <w:b/>
          <w:sz w:val="24"/>
        </w:rPr>
        <w:t xml:space="preserve"> </w:t>
      </w:r>
    </w:p>
    <w:p w14:paraId="7D09B67E" w14:textId="1360106F" w:rsidR="00EE14B3" w:rsidRDefault="00E51D65">
      <w:pPr>
        <w:spacing w:after="188"/>
        <w:ind w:left="10" w:right="723" w:hanging="10"/>
        <w:jc w:val="center"/>
      </w:pPr>
      <w:r>
        <w:rPr>
          <w:b/>
          <w:sz w:val="24"/>
        </w:rPr>
        <w:t xml:space="preserve">Fecha: </w:t>
      </w:r>
      <w:r w:rsidR="00F84646">
        <w:rPr>
          <w:b/>
          <w:sz w:val="24"/>
        </w:rPr>
        <w:t>18</w:t>
      </w:r>
      <w:r>
        <w:rPr>
          <w:b/>
          <w:sz w:val="24"/>
        </w:rPr>
        <w:t>/</w:t>
      </w:r>
      <w:r w:rsidR="00F84646">
        <w:rPr>
          <w:b/>
          <w:sz w:val="24"/>
        </w:rPr>
        <w:t>06</w:t>
      </w:r>
      <w:r>
        <w:rPr>
          <w:b/>
          <w:sz w:val="24"/>
        </w:rPr>
        <w:t>/</w:t>
      </w:r>
      <w:r w:rsidR="00F84646">
        <w:rPr>
          <w:b/>
          <w:sz w:val="24"/>
        </w:rPr>
        <w:t>2026</w:t>
      </w:r>
    </w:p>
    <w:p w14:paraId="78AAF2B6" w14:textId="77777777" w:rsidR="00EE14B3" w:rsidRDefault="00E51D65">
      <w:pPr>
        <w:spacing w:after="1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512E2288" w14:textId="77777777" w:rsidR="00EE14B3" w:rsidRDefault="00E51D65">
      <w:pPr>
        <w:spacing w:after="0"/>
      </w:pPr>
      <w:r>
        <w:rPr>
          <w:rFonts w:ascii="Tahoma" w:eastAsia="Tahoma" w:hAnsi="Tahoma" w:cs="Tahoma"/>
        </w:rPr>
        <w:t xml:space="preserve"> </w:t>
      </w:r>
    </w:p>
    <w:p w14:paraId="71EFA354" w14:textId="77777777" w:rsidR="00EE14B3" w:rsidRDefault="00E51D65">
      <w:pPr>
        <w:spacing w:after="0"/>
      </w:pPr>
      <w:r>
        <w:rPr>
          <w:rFonts w:ascii="Tahoma" w:eastAsia="Tahoma" w:hAnsi="Tahoma" w:cs="Tahoma"/>
        </w:rPr>
        <w:t xml:space="preserve"> </w:t>
      </w:r>
    </w:p>
    <w:p w14:paraId="17039B7F" w14:textId="77777777" w:rsidR="00E51D65" w:rsidRDefault="00E51D6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1159CB40" w14:textId="4A7075FD" w:rsidR="00EE14B3" w:rsidRDefault="00E51D65">
      <w:pPr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R</w:t>
      </w:r>
      <w:r w:rsidR="00FA34D0">
        <w:rPr>
          <w:rFonts w:ascii="Times New Roman" w:eastAsia="Times New Roman" w:hAnsi="Times New Roman" w:cs="Times New Roman"/>
          <w:b/>
          <w:sz w:val="24"/>
        </w:rPr>
        <w:t>EQ001 INICIO DE SESION</w:t>
      </w:r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3CD701EF" w14:textId="4B89A2DE" w:rsidR="00EE14B3" w:rsidRDefault="00E51D65">
      <w:pPr>
        <w:spacing w:after="0" w:line="238" w:lineRule="auto"/>
      </w:pPr>
      <w:r>
        <w:rPr>
          <w:rFonts w:ascii="Times New Roman" w:eastAsia="Times New Roman" w:hAnsi="Times New Roman" w:cs="Times New Roman"/>
          <w:sz w:val="24"/>
        </w:rPr>
        <w:t>Que de MTZ de HU</w:t>
      </w:r>
    </w:p>
    <w:p w14:paraId="1F7203B2" w14:textId="494D6A84" w:rsidR="00EE14B3" w:rsidRDefault="00E51D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544C5">
        <w:rPr>
          <w:rFonts w:ascii="Times New Roman" w:eastAsia="Times New Roman" w:hAnsi="Times New Roman" w:cs="Times New Roman"/>
          <w:sz w:val="24"/>
        </w:rPr>
        <w:t xml:space="preserve">Es el inicio de sección para </w:t>
      </w:r>
      <w:proofErr w:type="spellStart"/>
      <w:r w:rsidR="00A544C5">
        <w:rPr>
          <w:rFonts w:ascii="Times New Roman" w:eastAsia="Times New Roman" w:hAnsi="Times New Roman" w:cs="Times New Roman"/>
          <w:sz w:val="24"/>
        </w:rPr>
        <w:t>asi</w:t>
      </w:r>
      <w:proofErr w:type="spellEnd"/>
      <w:r w:rsidR="00A544C5">
        <w:rPr>
          <w:rFonts w:ascii="Times New Roman" w:eastAsia="Times New Roman" w:hAnsi="Times New Roman" w:cs="Times New Roman"/>
          <w:sz w:val="24"/>
        </w:rPr>
        <w:t xml:space="preserve"> poder ingresar a la app, y validar los permisos </w:t>
      </w:r>
      <w:r w:rsidR="00FA34D0">
        <w:rPr>
          <w:rFonts w:ascii="Times New Roman" w:eastAsia="Times New Roman" w:hAnsi="Times New Roman" w:cs="Times New Roman"/>
          <w:sz w:val="24"/>
        </w:rPr>
        <w:t>de ingresar</w:t>
      </w:r>
      <w:r w:rsidR="00A544C5">
        <w:rPr>
          <w:rFonts w:ascii="Times New Roman" w:eastAsia="Times New Roman" w:hAnsi="Times New Roman" w:cs="Times New Roman"/>
          <w:sz w:val="24"/>
        </w:rPr>
        <w:t xml:space="preserve"> a la app</w:t>
      </w:r>
    </w:p>
    <w:p w14:paraId="74047D48" w14:textId="77777777" w:rsidR="00EE14B3" w:rsidRDefault="00E51D65">
      <w:pPr>
        <w:spacing w:after="1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6B472725" w14:textId="485B3372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>CÓDIGO FUENTE par</w:t>
      </w:r>
      <w:r w:rsidR="00FA34D0">
        <w:rPr>
          <w:rFonts w:ascii="Tahoma" w:eastAsia="Tahoma" w:hAnsi="Tahoma" w:cs="Tahoma"/>
          <w:b/>
          <w:sz w:val="20"/>
        </w:rPr>
        <w:t>a Inicio de Sesión</w:t>
      </w:r>
      <w:r>
        <w:rPr>
          <w:rFonts w:ascii="Tahoma" w:eastAsia="Tahoma" w:hAnsi="Tahoma" w:cs="Tahoma"/>
          <w:b/>
          <w:sz w:val="20"/>
        </w:rPr>
        <w:t xml:space="preserve"> </w:t>
      </w:r>
    </w:p>
    <w:p w14:paraId="23B5972D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Pegar el trozo de código fuente que se requiere para el caso de prueba </w:t>
      </w:r>
    </w:p>
    <w:p w14:paraId="0875600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9F0EB38" w14:textId="7B09FDEF" w:rsidR="00EE14B3" w:rsidRDefault="00EC0B6B">
      <w:pPr>
        <w:spacing w:after="6"/>
        <w:ind w:left="-5"/>
      </w:pPr>
      <w:r w:rsidRPr="00EC0B6B">
        <w:rPr>
          <w:noProof/>
        </w:rPr>
        <w:drawing>
          <wp:inline distT="0" distB="0" distL="0" distR="0" wp14:anchorId="1039F8D9" wp14:editId="3B926A6F">
            <wp:extent cx="5852795" cy="53028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C351" w14:textId="6E13297E" w:rsidR="00EC0B6B" w:rsidRDefault="00EC0B6B">
      <w:pPr>
        <w:spacing w:after="6"/>
        <w:ind w:left="-5"/>
      </w:pPr>
      <w:r w:rsidRPr="00EC0B6B">
        <w:rPr>
          <w:noProof/>
        </w:rPr>
        <w:lastRenderedPageBreak/>
        <w:drawing>
          <wp:inline distT="0" distB="0" distL="0" distR="0" wp14:anchorId="79951FD0" wp14:editId="66C982BF">
            <wp:extent cx="5852795" cy="43338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B6B">
        <w:rPr>
          <w:noProof/>
        </w:rPr>
        <w:t xml:space="preserve"> </w:t>
      </w:r>
      <w:r w:rsidRPr="00EC0B6B">
        <w:rPr>
          <w:noProof/>
        </w:rPr>
        <w:drawing>
          <wp:inline distT="0" distB="0" distL="0" distR="0" wp14:anchorId="5310A9C4" wp14:editId="34A1E7D1">
            <wp:extent cx="5852795" cy="446976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B6B">
        <w:rPr>
          <w:noProof/>
        </w:rPr>
        <w:t xml:space="preserve"> </w:t>
      </w:r>
      <w:r w:rsidRPr="00EC0B6B">
        <w:rPr>
          <w:noProof/>
        </w:rPr>
        <w:lastRenderedPageBreak/>
        <w:drawing>
          <wp:inline distT="0" distB="0" distL="0" distR="0" wp14:anchorId="033D8207" wp14:editId="69B20914">
            <wp:extent cx="5753599" cy="329974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898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6B5C7A2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27C48D6C" w14:textId="3D1C1FA0" w:rsidR="00EE14B3" w:rsidRDefault="008E3765">
      <w:pPr>
        <w:spacing w:after="0"/>
      </w:pPr>
      <w:r w:rsidRPr="008E3765">
        <w:rPr>
          <w:noProof/>
        </w:rPr>
        <w:drawing>
          <wp:inline distT="0" distB="0" distL="0" distR="0" wp14:anchorId="7AF6117E" wp14:editId="13436F4F">
            <wp:extent cx="5852795" cy="191833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31AC" w14:textId="0FB161A9" w:rsidR="00FA34D0" w:rsidRPr="00FA34D0" w:rsidRDefault="00FA34D0" w:rsidP="00CF3ABF">
      <w:pPr>
        <w:spacing w:after="0"/>
        <w:rPr>
          <w:rFonts w:ascii="Tahoma" w:eastAsia="Tahoma" w:hAnsi="Tahoma" w:cs="Tahoma"/>
          <w:b/>
          <w:sz w:val="20"/>
        </w:rPr>
      </w:pPr>
      <w:r w:rsidRPr="00FA34D0">
        <w:rPr>
          <w:rFonts w:ascii="Tahoma" w:eastAsia="Tahoma" w:hAnsi="Tahoma" w:cs="Tahoma"/>
          <w:b/>
          <w:sz w:val="20"/>
        </w:rPr>
        <w:t>Con</w:t>
      </w:r>
      <w:r>
        <w:rPr>
          <w:rFonts w:ascii="Tahoma" w:eastAsia="Tahoma" w:hAnsi="Tahoma" w:cs="Tahoma"/>
          <w:b/>
          <w:sz w:val="20"/>
        </w:rPr>
        <w:t>trolador (</w:t>
      </w:r>
      <w:proofErr w:type="spellStart"/>
      <w:r>
        <w:rPr>
          <w:rFonts w:ascii="Tahoma" w:eastAsia="Tahoma" w:hAnsi="Tahoma" w:cs="Tahoma"/>
          <w:b/>
          <w:sz w:val="20"/>
        </w:rPr>
        <w:t>Codigo</w:t>
      </w:r>
      <w:proofErr w:type="spellEnd"/>
      <w:r>
        <w:rPr>
          <w:rFonts w:ascii="Tahoma" w:eastAsia="Tahoma" w:hAnsi="Tahoma" w:cs="Tahoma"/>
          <w:b/>
          <w:sz w:val="20"/>
        </w:rPr>
        <w:t>)</w:t>
      </w:r>
    </w:p>
    <w:p w14:paraId="363E6D9A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</w:rPr>
      </w:pPr>
      <w:proofErr w:type="spellStart"/>
      <w:r w:rsidRPr="00FA34D0">
        <w:rPr>
          <w:rFonts w:ascii="Tahoma" w:eastAsia="Tahoma" w:hAnsi="Tahoma" w:cs="Tahoma"/>
          <w:bCs/>
          <w:sz w:val="20"/>
        </w:rPr>
        <w:t>package</w:t>
      </w:r>
      <w:proofErr w:type="spellEnd"/>
      <w:r w:rsidRPr="00FA34D0">
        <w:rPr>
          <w:rFonts w:ascii="Tahoma" w:eastAsia="Tahoma" w:hAnsi="Tahoma" w:cs="Tahoma"/>
          <w:bCs/>
          <w:sz w:val="20"/>
        </w:rPr>
        <w:t xml:space="preserve"> </w:t>
      </w:r>
      <w:proofErr w:type="spellStart"/>
      <w:proofErr w:type="gramStart"/>
      <w:r w:rsidRPr="00FA34D0">
        <w:rPr>
          <w:rFonts w:ascii="Tahoma" w:eastAsia="Tahoma" w:hAnsi="Tahoma" w:cs="Tahoma"/>
          <w:bCs/>
          <w:sz w:val="20"/>
        </w:rPr>
        <w:t>espe.edu.ec.programacaja</w:t>
      </w:r>
      <w:proofErr w:type="gramEnd"/>
      <w:r w:rsidRPr="00FA34D0">
        <w:rPr>
          <w:rFonts w:ascii="Tahoma" w:eastAsia="Tahoma" w:hAnsi="Tahoma" w:cs="Tahoma"/>
          <w:bCs/>
          <w:sz w:val="20"/>
        </w:rPr>
        <w:t>.controller</w:t>
      </w:r>
      <w:proofErr w:type="spellEnd"/>
      <w:r w:rsidRPr="00FA34D0">
        <w:rPr>
          <w:rFonts w:ascii="Tahoma" w:eastAsia="Tahoma" w:hAnsi="Tahoma" w:cs="Tahoma"/>
          <w:bCs/>
          <w:sz w:val="20"/>
        </w:rPr>
        <w:t>;</w:t>
      </w:r>
    </w:p>
    <w:p w14:paraId="13FF7089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</w:rPr>
      </w:pPr>
    </w:p>
    <w:p w14:paraId="498CE51A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</w:rPr>
      </w:pPr>
      <w:proofErr w:type="spellStart"/>
      <w:r w:rsidRPr="00FA34D0">
        <w:rPr>
          <w:rFonts w:ascii="Tahoma" w:eastAsia="Tahoma" w:hAnsi="Tahoma" w:cs="Tahoma"/>
          <w:bCs/>
          <w:sz w:val="20"/>
        </w:rPr>
        <w:t>import</w:t>
      </w:r>
      <w:proofErr w:type="spellEnd"/>
      <w:r w:rsidRPr="00FA34D0">
        <w:rPr>
          <w:rFonts w:ascii="Tahoma" w:eastAsia="Tahoma" w:hAnsi="Tahoma" w:cs="Tahoma"/>
          <w:bCs/>
          <w:sz w:val="20"/>
        </w:rPr>
        <w:t xml:space="preserve"> </w:t>
      </w:r>
      <w:proofErr w:type="spellStart"/>
      <w:proofErr w:type="gramStart"/>
      <w:r w:rsidRPr="00FA34D0">
        <w:rPr>
          <w:rFonts w:ascii="Tahoma" w:eastAsia="Tahoma" w:hAnsi="Tahoma" w:cs="Tahoma"/>
          <w:bCs/>
          <w:sz w:val="20"/>
        </w:rPr>
        <w:t>espe.edu.ec.programacaja</w:t>
      </w:r>
      <w:proofErr w:type="gramEnd"/>
      <w:r w:rsidRPr="00FA34D0">
        <w:rPr>
          <w:rFonts w:ascii="Tahoma" w:eastAsia="Tahoma" w:hAnsi="Tahoma" w:cs="Tahoma"/>
          <w:bCs/>
          <w:sz w:val="20"/>
        </w:rPr>
        <w:t>.</w:t>
      </w:r>
      <w:proofErr w:type="gramStart"/>
      <w:r w:rsidRPr="00FA34D0">
        <w:rPr>
          <w:rFonts w:ascii="Tahoma" w:eastAsia="Tahoma" w:hAnsi="Tahoma" w:cs="Tahoma"/>
          <w:bCs/>
          <w:sz w:val="20"/>
        </w:rPr>
        <w:t>model.UserModel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</w:rPr>
        <w:t>;</w:t>
      </w:r>
    </w:p>
    <w:p w14:paraId="3D3DEC2A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</w:rPr>
      </w:pPr>
      <w:proofErr w:type="spellStart"/>
      <w:r w:rsidRPr="00FA34D0">
        <w:rPr>
          <w:rFonts w:ascii="Tahoma" w:eastAsia="Tahoma" w:hAnsi="Tahoma" w:cs="Tahoma"/>
          <w:bCs/>
          <w:sz w:val="20"/>
        </w:rPr>
        <w:t>import</w:t>
      </w:r>
      <w:proofErr w:type="spellEnd"/>
      <w:r w:rsidRPr="00FA34D0">
        <w:rPr>
          <w:rFonts w:ascii="Tahoma" w:eastAsia="Tahoma" w:hAnsi="Tahoma" w:cs="Tahoma"/>
          <w:bCs/>
          <w:sz w:val="20"/>
        </w:rPr>
        <w:t xml:space="preserve"> </w:t>
      </w:r>
      <w:proofErr w:type="spellStart"/>
      <w:proofErr w:type="gramStart"/>
      <w:r w:rsidRPr="00FA34D0">
        <w:rPr>
          <w:rFonts w:ascii="Tahoma" w:eastAsia="Tahoma" w:hAnsi="Tahoma" w:cs="Tahoma"/>
          <w:bCs/>
          <w:sz w:val="20"/>
        </w:rPr>
        <w:t>espe.edu.ec.programacaja</w:t>
      </w:r>
      <w:proofErr w:type="gramEnd"/>
      <w:r w:rsidRPr="00FA34D0">
        <w:rPr>
          <w:rFonts w:ascii="Tahoma" w:eastAsia="Tahoma" w:hAnsi="Tahoma" w:cs="Tahoma"/>
          <w:bCs/>
          <w:sz w:val="20"/>
        </w:rPr>
        <w:t>.</w:t>
      </w:r>
      <w:proofErr w:type="gramStart"/>
      <w:r w:rsidRPr="00FA34D0">
        <w:rPr>
          <w:rFonts w:ascii="Tahoma" w:eastAsia="Tahoma" w:hAnsi="Tahoma" w:cs="Tahoma"/>
          <w:bCs/>
          <w:sz w:val="20"/>
        </w:rPr>
        <w:t>view.LoginView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</w:rPr>
        <w:t>;</w:t>
      </w:r>
    </w:p>
    <w:p w14:paraId="0B99D94F" w14:textId="77777777" w:rsidR="00FA34D0" w:rsidRPr="00A9629E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A9629E">
        <w:rPr>
          <w:rFonts w:ascii="Tahoma" w:eastAsia="Tahoma" w:hAnsi="Tahoma" w:cs="Tahoma"/>
          <w:bCs/>
          <w:sz w:val="20"/>
          <w:lang w:val="en-US"/>
        </w:rPr>
        <w:t xml:space="preserve">import </w:t>
      </w:r>
      <w:proofErr w:type="spellStart"/>
      <w:proofErr w:type="gramStart"/>
      <w:r w:rsidRPr="00A9629E">
        <w:rPr>
          <w:rFonts w:ascii="Tahoma" w:eastAsia="Tahoma" w:hAnsi="Tahoma" w:cs="Tahoma"/>
          <w:bCs/>
          <w:sz w:val="20"/>
          <w:lang w:val="en-US"/>
        </w:rPr>
        <w:t>espe.edu.ec.programacaja</w:t>
      </w:r>
      <w:proofErr w:type="gramEnd"/>
      <w:r w:rsidRPr="00A9629E">
        <w:rPr>
          <w:rFonts w:ascii="Tahoma" w:eastAsia="Tahoma" w:hAnsi="Tahoma" w:cs="Tahoma"/>
          <w:bCs/>
          <w:sz w:val="20"/>
          <w:lang w:val="en-US"/>
        </w:rPr>
        <w:t>.</w:t>
      </w:r>
      <w:proofErr w:type="gramStart"/>
      <w:r w:rsidRPr="00A9629E">
        <w:rPr>
          <w:rFonts w:ascii="Tahoma" w:eastAsia="Tahoma" w:hAnsi="Tahoma" w:cs="Tahoma"/>
          <w:bCs/>
          <w:sz w:val="20"/>
          <w:lang w:val="en-US"/>
        </w:rPr>
        <w:t>view.MainView</w:t>
      </w:r>
      <w:proofErr w:type="spellEnd"/>
      <w:proofErr w:type="gramEnd"/>
      <w:r w:rsidRPr="00A9629E">
        <w:rPr>
          <w:rFonts w:ascii="Tahoma" w:eastAsia="Tahoma" w:hAnsi="Tahoma" w:cs="Tahoma"/>
          <w:bCs/>
          <w:sz w:val="20"/>
          <w:lang w:val="en-US"/>
        </w:rPr>
        <w:t>;</w:t>
      </w:r>
    </w:p>
    <w:p w14:paraId="28325B35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import </w:t>
      </w:r>
      <w:proofErr w:type="spellStart"/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javax.swing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.*;</w:t>
      </w:r>
    </w:p>
    <w:p w14:paraId="2EE1B9E0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</w:p>
    <w:p w14:paraId="24A49401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public class </w:t>
      </w:r>
      <w:proofErr w:type="spellStart"/>
      <w:r w:rsidRPr="00FA34D0">
        <w:rPr>
          <w:rFonts w:ascii="Tahoma" w:eastAsia="Tahoma" w:hAnsi="Tahoma" w:cs="Tahoma"/>
          <w:bCs/>
          <w:sz w:val="20"/>
          <w:lang w:val="en-US"/>
        </w:rPr>
        <w:t>LoginController</w:t>
      </w:r>
      <w:proofErr w:type="spellEnd"/>
      <w:r w:rsidRPr="00FA34D0">
        <w:rPr>
          <w:rFonts w:ascii="Tahoma" w:eastAsia="Tahoma" w:hAnsi="Tahoma" w:cs="Tahoma"/>
          <w:bCs/>
          <w:sz w:val="20"/>
          <w:lang w:val="en-US"/>
        </w:rPr>
        <w:t xml:space="preserve"> {</w:t>
      </w:r>
    </w:p>
    <w:p w14:paraId="58CEA4BB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private </w:t>
      </w:r>
      <w:proofErr w:type="spellStart"/>
      <w:r w:rsidRPr="00FA34D0">
        <w:rPr>
          <w:rFonts w:ascii="Tahoma" w:eastAsia="Tahoma" w:hAnsi="Tahoma" w:cs="Tahoma"/>
          <w:bCs/>
          <w:sz w:val="20"/>
          <w:lang w:val="en-US"/>
        </w:rPr>
        <w:t>LoginView</w:t>
      </w:r>
      <w:proofErr w:type="spellEnd"/>
      <w:r w:rsidRPr="00FA34D0">
        <w:rPr>
          <w:rFonts w:ascii="Tahoma" w:eastAsia="Tahoma" w:hAnsi="Tahoma" w:cs="Tahoma"/>
          <w:bCs/>
          <w:sz w:val="20"/>
          <w:lang w:val="en-US"/>
        </w:rPr>
        <w:t xml:space="preserve"> view;</w:t>
      </w:r>
    </w:p>
    <w:p w14:paraId="0A9286E2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private </w:t>
      </w:r>
      <w:proofErr w:type="spellStart"/>
      <w:r w:rsidRPr="00FA34D0">
        <w:rPr>
          <w:rFonts w:ascii="Tahoma" w:eastAsia="Tahoma" w:hAnsi="Tahoma" w:cs="Tahoma"/>
          <w:bCs/>
          <w:sz w:val="20"/>
          <w:lang w:val="en-US"/>
        </w:rPr>
        <w:t>UserModel</w:t>
      </w:r>
      <w:proofErr w:type="spellEnd"/>
      <w:r w:rsidRPr="00FA34D0">
        <w:rPr>
          <w:rFonts w:ascii="Tahoma" w:eastAsia="Tahoma" w:hAnsi="Tahoma" w:cs="Tahoma"/>
          <w:bCs/>
          <w:sz w:val="20"/>
          <w:lang w:val="en-US"/>
        </w:rPr>
        <w:t xml:space="preserve"> model;</w:t>
      </w:r>
    </w:p>
    <w:p w14:paraId="324D43A0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</w:p>
    <w:p w14:paraId="59281B74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public </w:t>
      </w:r>
      <w:proofErr w:type="spellStart"/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LoginController</w:t>
      </w:r>
      <w:proofErr w:type="spellEnd"/>
      <w:r w:rsidRPr="00FA34D0">
        <w:rPr>
          <w:rFonts w:ascii="Tahoma" w:eastAsia="Tahoma" w:hAnsi="Tahoma" w:cs="Tahoma"/>
          <w:bCs/>
          <w:sz w:val="20"/>
          <w:lang w:val="en-US"/>
        </w:rPr>
        <w:t>(</w:t>
      </w:r>
      <w:proofErr w:type="spellStart"/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LoginView</w:t>
      </w:r>
      <w:proofErr w:type="spellEnd"/>
      <w:r w:rsidRPr="00FA34D0">
        <w:rPr>
          <w:rFonts w:ascii="Tahoma" w:eastAsia="Tahoma" w:hAnsi="Tahoma" w:cs="Tahoma"/>
          <w:bCs/>
          <w:sz w:val="20"/>
          <w:lang w:val="en-US"/>
        </w:rPr>
        <w:t xml:space="preserve"> </w:t>
      </w:r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view) {</w:t>
      </w:r>
      <w:proofErr w:type="gramEnd"/>
    </w:p>
    <w:p w14:paraId="72B2122C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    </w:t>
      </w:r>
      <w:proofErr w:type="spellStart"/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this.view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 xml:space="preserve"> = view;</w:t>
      </w:r>
    </w:p>
    <w:p w14:paraId="34700471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    </w:t>
      </w:r>
      <w:proofErr w:type="spellStart"/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this.model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 xml:space="preserve"> = new </w:t>
      </w:r>
      <w:proofErr w:type="spellStart"/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UserModel</w:t>
      </w:r>
      <w:proofErr w:type="spellEnd"/>
      <w:r w:rsidRPr="00FA34D0">
        <w:rPr>
          <w:rFonts w:ascii="Tahoma" w:eastAsia="Tahoma" w:hAnsi="Tahoma" w:cs="Tahoma"/>
          <w:bCs/>
          <w:sz w:val="20"/>
          <w:lang w:val="en-US"/>
        </w:rPr>
        <w:t>(</w:t>
      </w:r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);</w:t>
      </w:r>
    </w:p>
    <w:p w14:paraId="4867309A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    </w:t>
      </w:r>
      <w:proofErr w:type="spellStart"/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view.getBtnLogin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(</w:t>
      </w:r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).</w:t>
      </w:r>
      <w:proofErr w:type="spellStart"/>
      <w:r w:rsidRPr="00FA34D0">
        <w:rPr>
          <w:rFonts w:ascii="Tahoma" w:eastAsia="Tahoma" w:hAnsi="Tahoma" w:cs="Tahoma"/>
          <w:bCs/>
          <w:sz w:val="20"/>
          <w:lang w:val="en-US"/>
        </w:rPr>
        <w:t>addActionListener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 xml:space="preserve">(e -&gt; </w:t>
      </w:r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authenticate(</w:t>
      </w:r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));</w:t>
      </w:r>
    </w:p>
    <w:p w14:paraId="39C05DB6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}</w:t>
      </w:r>
    </w:p>
    <w:p w14:paraId="23D7D9D3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</w:p>
    <w:p w14:paraId="2ACC2ACD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private void </w:t>
      </w:r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authenticate(</w:t>
      </w:r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) {</w:t>
      </w:r>
    </w:p>
    <w:p w14:paraId="7592C852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    String user = </w:t>
      </w:r>
      <w:proofErr w:type="spellStart"/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view.getTxtUsuario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(</w:t>
      </w:r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).</w:t>
      </w:r>
      <w:proofErr w:type="spellStart"/>
      <w:r w:rsidRPr="00FA34D0">
        <w:rPr>
          <w:rFonts w:ascii="Tahoma" w:eastAsia="Tahoma" w:hAnsi="Tahoma" w:cs="Tahoma"/>
          <w:bCs/>
          <w:sz w:val="20"/>
          <w:lang w:val="en-US"/>
        </w:rPr>
        <w:t>getText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(</w:t>
      </w:r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).trim</w:t>
      </w:r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();</w:t>
      </w:r>
    </w:p>
    <w:p w14:paraId="1B1BE76E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    String password = new String(</w:t>
      </w:r>
      <w:proofErr w:type="spellStart"/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view.getTxtPassword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(</w:t>
      </w:r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).</w:t>
      </w:r>
      <w:proofErr w:type="spellStart"/>
      <w:r w:rsidRPr="00FA34D0">
        <w:rPr>
          <w:rFonts w:ascii="Tahoma" w:eastAsia="Tahoma" w:hAnsi="Tahoma" w:cs="Tahoma"/>
          <w:bCs/>
          <w:sz w:val="20"/>
          <w:lang w:val="en-US"/>
        </w:rPr>
        <w:t>getPassword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());</w:t>
      </w:r>
    </w:p>
    <w:p w14:paraId="188A2155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</w:p>
    <w:p w14:paraId="062D8077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    </w:t>
      </w:r>
      <w:r w:rsidRPr="00FA34D0">
        <w:rPr>
          <w:rFonts w:ascii="Tahoma" w:eastAsia="Tahoma" w:hAnsi="Tahoma" w:cs="Tahoma"/>
          <w:bCs/>
          <w:sz w:val="20"/>
          <w:highlight w:val="yellow"/>
          <w:lang w:val="en-US"/>
        </w:rPr>
        <w:t>if (</w:t>
      </w:r>
      <w:proofErr w:type="spellStart"/>
      <w:proofErr w:type="gramStart"/>
      <w:r w:rsidRPr="00FA34D0">
        <w:rPr>
          <w:rFonts w:ascii="Tahoma" w:eastAsia="Tahoma" w:hAnsi="Tahoma" w:cs="Tahoma"/>
          <w:bCs/>
          <w:sz w:val="20"/>
          <w:highlight w:val="yellow"/>
          <w:lang w:val="en-US"/>
        </w:rPr>
        <w:t>model.validateCredentials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  <w:highlight w:val="yellow"/>
          <w:lang w:val="en-US"/>
        </w:rPr>
        <w:t>(user, password</w:t>
      </w:r>
      <w:proofErr w:type="gramStart"/>
      <w:r w:rsidRPr="00FA34D0">
        <w:rPr>
          <w:rFonts w:ascii="Tahoma" w:eastAsia="Tahoma" w:hAnsi="Tahoma" w:cs="Tahoma"/>
          <w:bCs/>
          <w:sz w:val="20"/>
          <w:highlight w:val="yellow"/>
          <w:lang w:val="en-US"/>
        </w:rPr>
        <w:t>)) {</w:t>
      </w:r>
      <w:proofErr w:type="gramEnd"/>
    </w:p>
    <w:p w14:paraId="1AA60CC1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lastRenderedPageBreak/>
        <w:t xml:space="preserve">            </w:t>
      </w:r>
      <w:proofErr w:type="spellStart"/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view.dispose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();</w:t>
      </w:r>
    </w:p>
    <w:p w14:paraId="6F441271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        </w:t>
      </w:r>
      <w:proofErr w:type="spellStart"/>
      <w:r w:rsidRPr="00FA34D0">
        <w:rPr>
          <w:rFonts w:ascii="Tahoma" w:eastAsia="Tahoma" w:hAnsi="Tahoma" w:cs="Tahoma"/>
          <w:bCs/>
          <w:sz w:val="20"/>
          <w:lang w:val="en-US"/>
        </w:rPr>
        <w:t>SwingUtilities.invokeLater</w:t>
      </w:r>
      <w:proofErr w:type="spellEnd"/>
      <w:r w:rsidRPr="00FA34D0">
        <w:rPr>
          <w:rFonts w:ascii="Tahoma" w:eastAsia="Tahoma" w:hAnsi="Tahoma" w:cs="Tahoma"/>
          <w:bCs/>
          <w:sz w:val="20"/>
          <w:lang w:val="en-US"/>
        </w:rPr>
        <w:t xml:space="preserve">(() -&gt; new </w:t>
      </w:r>
      <w:proofErr w:type="spellStart"/>
      <w:r w:rsidRPr="00FA34D0">
        <w:rPr>
          <w:rFonts w:ascii="Tahoma" w:eastAsia="Tahoma" w:hAnsi="Tahoma" w:cs="Tahoma"/>
          <w:bCs/>
          <w:sz w:val="20"/>
          <w:lang w:val="en-US"/>
        </w:rPr>
        <w:t>MainView</w:t>
      </w:r>
      <w:proofErr w:type="spellEnd"/>
      <w:r w:rsidRPr="00FA34D0">
        <w:rPr>
          <w:rFonts w:ascii="Tahoma" w:eastAsia="Tahoma" w:hAnsi="Tahoma" w:cs="Tahoma"/>
          <w:bCs/>
          <w:sz w:val="20"/>
          <w:lang w:val="en-US"/>
        </w:rPr>
        <w:t>(</w:t>
      </w:r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).</w:t>
      </w:r>
      <w:proofErr w:type="spellStart"/>
      <w:r w:rsidRPr="00FA34D0">
        <w:rPr>
          <w:rFonts w:ascii="Tahoma" w:eastAsia="Tahoma" w:hAnsi="Tahoma" w:cs="Tahoma"/>
          <w:bCs/>
          <w:sz w:val="20"/>
          <w:lang w:val="en-US"/>
        </w:rPr>
        <w:t>setVisible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(true));</w:t>
      </w:r>
    </w:p>
    <w:p w14:paraId="21845A16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    } else {</w:t>
      </w:r>
    </w:p>
    <w:p w14:paraId="6D80BA28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        </w:t>
      </w:r>
      <w:proofErr w:type="spellStart"/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view.getTxtPassword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(</w:t>
      </w:r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).</w:t>
      </w:r>
      <w:proofErr w:type="spellStart"/>
      <w:r w:rsidRPr="00FA34D0">
        <w:rPr>
          <w:rFonts w:ascii="Tahoma" w:eastAsia="Tahoma" w:hAnsi="Tahoma" w:cs="Tahoma"/>
          <w:bCs/>
          <w:sz w:val="20"/>
          <w:lang w:val="en-US"/>
        </w:rPr>
        <w:t>setText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("");</w:t>
      </w:r>
    </w:p>
    <w:p w14:paraId="7E728B43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        </w:t>
      </w:r>
      <w:proofErr w:type="spellStart"/>
      <w:r w:rsidRPr="00FA34D0">
        <w:rPr>
          <w:rFonts w:ascii="Tahoma" w:eastAsia="Tahoma" w:hAnsi="Tahoma" w:cs="Tahoma"/>
          <w:bCs/>
          <w:sz w:val="20"/>
          <w:lang w:val="en-US"/>
        </w:rPr>
        <w:t>JOptionPane.showMessageDialog</w:t>
      </w:r>
      <w:proofErr w:type="spellEnd"/>
      <w:r w:rsidRPr="00FA34D0">
        <w:rPr>
          <w:rFonts w:ascii="Tahoma" w:eastAsia="Tahoma" w:hAnsi="Tahoma" w:cs="Tahoma"/>
          <w:bCs/>
          <w:sz w:val="20"/>
          <w:lang w:val="en-US"/>
        </w:rPr>
        <w:t>(view,</w:t>
      </w:r>
    </w:p>
    <w:p w14:paraId="0B557790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            </w:t>
      </w:r>
      <w:r w:rsidRPr="00FA34D0">
        <w:rPr>
          <w:rFonts w:ascii="Tahoma" w:eastAsia="Tahoma" w:hAnsi="Tahoma" w:cs="Tahoma"/>
          <w:bCs/>
          <w:sz w:val="20"/>
        </w:rPr>
        <w:t>"Usuario o contraseña incorrectos.",</w:t>
      </w:r>
    </w:p>
    <w:p w14:paraId="68D88A47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</w:rPr>
      </w:pPr>
      <w:r w:rsidRPr="00FA34D0">
        <w:rPr>
          <w:rFonts w:ascii="Tahoma" w:eastAsia="Tahoma" w:hAnsi="Tahoma" w:cs="Tahoma"/>
          <w:bCs/>
          <w:sz w:val="20"/>
        </w:rPr>
        <w:t xml:space="preserve">                "Error de autenticación",</w:t>
      </w:r>
    </w:p>
    <w:p w14:paraId="563DC41F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</w:rPr>
        <w:t xml:space="preserve">                </w:t>
      </w:r>
      <w:proofErr w:type="spellStart"/>
      <w:r w:rsidRPr="00FA34D0">
        <w:rPr>
          <w:rFonts w:ascii="Tahoma" w:eastAsia="Tahoma" w:hAnsi="Tahoma" w:cs="Tahoma"/>
          <w:bCs/>
          <w:sz w:val="20"/>
          <w:lang w:val="en-US"/>
        </w:rPr>
        <w:t>JOptionPane.ERROR_MESSAGE</w:t>
      </w:r>
      <w:proofErr w:type="spellEnd"/>
      <w:r w:rsidRPr="00FA34D0">
        <w:rPr>
          <w:rFonts w:ascii="Tahoma" w:eastAsia="Tahoma" w:hAnsi="Tahoma" w:cs="Tahoma"/>
          <w:bCs/>
          <w:sz w:val="20"/>
          <w:lang w:val="en-US"/>
        </w:rPr>
        <w:t>);</w:t>
      </w:r>
    </w:p>
    <w:p w14:paraId="1A99BC8B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  <w:lang w:val="en-US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        </w:t>
      </w:r>
      <w:proofErr w:type="spellStart"/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view.getTxtUsuario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(</w:t>
      </w:r>
      <w:proofErr w:type="gramStart"/>
      <w:r w:rsidRPr="00FA34D0">
        <w:rPr>
          <w:rFonts w:ascii="Tahoma" w:eastAsia="Tahoma" w:hAnsi="Tahoma" w:cs="Tahoma"/>
          <w:bCs/>
          <w:sz w:val="20"/>
          <w:lang w:val="en-US"/>
        </w:rPr>
        <w:t>).</w:t>
      </w:r>
      <w:proofErr w:type="spellStart"/>
      <w:r w:rsidRPr="00FA34D0">
        <w:rPr>
          <w:rFonts w:ascii="Tahoma" w:eastAsia="Tahoma" w:hAnsi="Tahoma" w:cs="Tahoma"/>
          <w:bCs/>
          <w:sz w:val="20"/>
          <w:lang w:val="en-US"/>
        </w:rPr>
        <w:t>requestFocus</w:t>
      </w:r>
      <w:proofErr w:type="spellEnd"/>
      <w:proofErr w:type="gramEnd"/>
      <w:r w:rsidRPr="00FA34D0">
        <w:rPr>
          <w:rFonts w:ascii="Tahoma" w:eastAsia="Tahoma" w:hAnsi="Tahoma" w:cs="Tahoma"/>
          <w:bCs/>
          <w:sz w:val="20"/>
          <w:lang w:val="en-US"/>
        </w:rPr>
        <w:t>();</w:t>
      </w:r>
    </w:p>
    <w:p w14:paraId="16E2EDD3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</w:rPr>
      </w:pPr>
      <w:r w:rsidRPr="00FA34D0">
        <w:rPr>
          <w:rFonts w:ascii="Tahoma" w:eastAsia="Tahoma" w:hAnsi="Tahoma" w:cs="Tahoma"/>
          <w:bCs/>
          <w:sz w:val="20"/>
          <w:lang w:val="en-US"/>
        </w:rPr>
        <w:t xml:space="preserve">        </w:t>
      </w:r>
      <w:r w:rsidRPr="00FA34D0">
        <w:rPr>
          <w:rFonts w:ascii="Tahoma" w:eastAsia="Tahoma" w:hAnsi="Tahoma" w:cs="Tahoma"/>
          <w:bCs/>
          <w:sz w:val="20"/>
        </w:rPr>
        <w:t>}</w:t>
      </w:r>
    </w:p>
    <w:p w14:paraId="1ACA7C84" w14:textId="77777777" w:rsidR="00FA34D0" w:rsidRPr="00FA34D0" w:rsidRDefault="00FA34D0" w:rsidP="00FA34D0">
      <w:pPr>
        <w:spacing w:after="0"/>
        <w:rPr>
          <w:rFonts w:ascii="Tahoma" w:eastAsia="Tahoma" w:hAnsi="Tahoma" w:cs="Tahoma"/>
          <w:bCs/>
          <w:sz w:val="20"/>
        </w:rPr>
      </w:pPr>
      <w:r w:rsidRPr="00FA34D0">
        <w:rPr>
          <w:rFonts w:ascii="Tahoma" w:eastAsia="Tahoma" w:hAnsi="Tahoma" w:cs="Tahoma"/>
          <w:bCs/>
          <w:sz w:val="20"/>
        </w:rPr>
        <w:t xml:space="preserve">    }</w:t>
      </w:r>
    </w:p>
    <w:p w14:paraId="72C172AB" w14:textId="651784A8" w:rsidR="00CF3ABF" w:rsidRPr="00FA34D0" w:rsidRDefault="00FA34D0" w:rsidP="00FA34D0">
      <w:pPr>
        <w:spacing w:after="0"/>
        <w:rPr>
          <w:rFonts w:ascii="Tahoma" w:eastAsia="Tahoma" w:hAnsi="Tahoma" w:cs="Tahoma"/>
          <w:bCs/>
          <w:sz w:val="20"/>
        </w:rPr>
      </w:pPr>
      <w:r w:rsidRPr="00FA34D0">
        <w:rPr>
          <w:rFonts w:ascii="Tahoma" w:eastAsia="Tahoma" w:hAnsi="Tahoma" w:cs="Tahoma"/>
          <w:bCs/>
          <w:sz w:val="20"/>
        </w:rPr>
        <w:t>}</w:t>
      </w:r>
    </w:p>
    <w:p w14:paraId="32896F9C" w14:textId="77777777" w:rsidR="00CF3ABF" w:rsidRDefault="00CF3ABF" w:rsidP="00CF3ABF">
      <w:pPr>
        <w:spacing w:after="0"/>
      </w:pPr>
    </w:p>
    <w:p w14:paraId="475E7E20" w14:textId="3BE3DAE3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DIAGRAMA DE FLUJO (DF) </w:t>
      </w:r>
      <w:r w:rsidR="00FA34D0">
        <w:rPr>
          <w:rFonts w:ascii="Tahoma" w:eastAsia="Tahoma" w:hAnsi="Tahoma" w:cs="Tahoma"/>
          <w:b/>
          <w:sz w:val="20"/>
        </w:rPr>
        <w:t>Inicio de sesión</w:t>
      </w:r>
    </w:p>
    <w:p w14:paraId="0F196373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5C08F3BD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Realizar un DF del código fuente del numeral 1 </w:t>
      </w:r>
    </w:p>
    <w:p w14:paraId="5E7B8601" w14:textId="3103620D" w:rsidR="00EE14B3" w:rsidRDefault="00E51D65">
      <w:pPr>
        <w:spacing w:after="0"/>
        <w:ind w:left="-5" w:right="649"/>
        <w:jc w:val="right"/>
      </w:pPr>
      <w:r>
        <w:rPr>
          <w:rFonts w:ascii="Tahoma" w:eastAsia="Tahoma" w:hAnsi="Tahoma" w:cs="Tahoma"/>
          <w:sz w:val="20"/>
        </w:rPr>
        <w:t xml:space="preserve"> </w:t>
      </w:r>
    </w:p>
    <w:p w14:paraId="3B77E75E" w14:textId="2C7A2423" w:rsidR="00EE14B3" w:rsidRDefault="00E51D65" w:rsidP="007E252A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  <w:r w:rsidR="007E252A" w:rsidRPr="007E252A">
        <w:rPr>
          <w:noProof/>
        </w:rPr>
        <w:drawing>
          <wp:inline distT="0" distB="0" distL="0" distR="0" wp14:anchorId="64C92E93" wp14:editId="35358797">
            <wp:extent cx="5852795" cy="45612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sz w:val="20"/>
        </w:rPr>
        <w:t xml:space="preserve"> </w:t>
      </w:r>
    </w:p>
    <w:p w14:paraId="50CC35F6" w14:textId="77777777" w:rsidR="00FA34D0" w:rsidRDefault="00FA34D0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1AEA64C2" w14:textId="77777777" w:rsidR="00FA34D0" w:rsidRDefault="00FA34D0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7758AD39" w14:textId="77777777" w:rsidR="00FA34D0" w:rsidRDefault="00FA34D0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6198CD41" w14:textId="77777777" w:rsidR="00FA34D0" w:rsidRDefault="00FA34D0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33D1F87D" w14:textId="77777777" w:rsidR="00FA34D0" w:rsidRDefault="00FA34D0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61A421CA" w14:textId="77777777" w:rsidR="00FA34D0" w:rsidRDefault="00FA34D0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5AA4EE0D" w14:textId="77777777" w:rsidR="00FA34D0" w:rsidRDefault="00FA34D0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261E7C09" w14:textId="77777777" w:rsidR="00FA34D0" w:rsidRDefault="00FA34D0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793F20C7" w14:textId="77777777" w:rsidR="00FA34D0" w:rsidRDefault="00FA34D0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01F3DF30" w14:textId="7A891D8A" w:rsidR="00EE14B3" w:rsidRDefault="00E51D65">
      <w:pPr>
        <w:spacing w:after="1"/>
        <w:ind w:right="649"/>
        <w:jc w:val="center"/>
      </w:pPr>
      <w:r>
        <w:rPr>
          <w:rFonts w:ascii="Tahoma" w:eastAsia="Tahoma" w:hAnsi="Tahoma" w:cs="Tahoma"/>
          <w:sz w:val="20"/>
        </w:rPr>
        <w:t xml:space="preserve"> </w:t>
      </w:r>
    </w:p>
    <w:p w14:paraId="03C5E658" w14:textId="77777777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lastRenderedPageBreak/>
        <w:t xml:space="preserve">GRAFO DE   FLUJO (GF) eliminación de contratos </w:t>
      </w:r>
    </w:p>
    <w:p w14:paraId="763ECCE3" w14:textId="0B1D36A3" w:rsidR="00EE14B3" w:rsidRDefault="00E51D65" w:rsidP="00FA34D0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Realizar un GF en base al DF del numeral  </w:t>
      </w:r>
    </w:p>
    <w:p w14:paraId="1C8561E2" w14:textId="5BB5E623" w:rsidR="00EE14B3" w:rsidRDefault="00E51D65" w:rsidP="00FA34D0">
      <w:pPr>
        <w:spacing w:after="0"/>
        <w:ind w:left="-5"/>
        <w:jc w:val="right"/>
      </w:pPr>
      <w:r>
        <w:rPr>
          <w:rFonts w:ascii="Tahoma" w:eastAsia="Tahoma" w:hAnsi="Tahoma" w:cs="Tahoma"/>
          <w:sz w:val="20"/>
        </w:rPr>
        <w:t xml:space="preserve"> </w:t>
      </w:r>
    </w:p>
    <w:p w14:paraId="4408E37B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40BD15C" w14:textId="7AC5AF67" w:rsidR="00EE14B3" w:rsidRDefault="008E3765" w:rsidP="00FA34D0">
      <w:pPr>
        <w:spacing w:after="0"/>
        <w:jc w:val="center"/>
      </w:pPr>
      <w:r w:rsidRPr="008E3765">
        <w:rPr>
          <w:rFonts w:ascii="Tahoma" w:eastAsia="Tahoma" w:hAnsi="Tahoma" w:cs="Tahoma"/>
          <w:noProof/>
          <w:sz w:val="20"/>
        </w:rPr>
        <w:drawing>
          <wp:inline distT="0" distB="0" distL="0" distR="0" wp14:anchorId="5DB2564E" wp14:editId="6BBC2B88">
            <wp:extent cx="3147060" cy="383637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9229" cy="383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6A9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7E44D10" w14:textId="6F913F2B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>IDENTIFIC</w:t>
      </w:r>
      <w:r w:rsidR="00A9629E">
        <w:rPr>
          <w:rFonts w:ascii="Tahoma" w:eastAsia="Tahoma" w:hAnsi="Tahoma" w:cs="Tahoma"/>
          <w:b/>
          <w:sz w:val="20"/>
        </w:rPr>
        <w:t>A</w:t>
      </w:r>
      <w:r>
        <w:rPr>
          <w:rFonts w:ascii="Tahoma" w:eastAsia="Tahoma" w:hAnsi="Tahoma" w:cs="Tahoma"/>
          <w:b/>
          <w:sz w:val="20"/>
        </w:rPr>
        <w:t xml:space="preserve">CIÒN DE LAS RUTAS (Camino básico) </w:t>
      </w:r>
      <w:r w:rsidR="00FA34D0">
        <w:rPr>
          <w:rFonts w:ascii="Tahoma" w:eastAsia="Tahoma" w:hAnsi="Tahoma" w:cs="Tahoma"/>
          <w:b/>
          <w:sz w:val="20"/>
        </w:rPr>
        <w:t>Inicio de sesión</w:t>
      </w:r>
      <w:r>
        <w:rPr>
          <w:rFonts w:ascii="Tahoma" w:eastAsia="Tahoma" w:hAnsi="Tahoma" w:cs="Tahoma"/>
          <w:b/>
          <w:sz w:val="20"/>
        </w:rPr>
        <w:t xml:space="preserve"> </w:t>
      </w:r>
    </w:p>
    <w:p w14:paraId="6C6D398C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545AECA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Determinar en base al GF del numeral 4  </w:t>
      </w:r>
    </w:p>
    <w:p w14:paraId="4D4F49D5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RUTAS   </w:t>
      </w:r>
    </w:p>
    <w:p w14:paraId="75D0510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3C1AC3F" w14:textId="4C6D544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R1: </w:t>
      </w:r>
      <w:r w:rsidR="008E3765">
        <w:rPr>
          <w:rFonts w:ascii="Tahoma" w:eastAsia="Tahoma" w:hAnsi="Tahoma" w:cs="Tahoma"/>
          <w:sz w:val="20"/>
        </w:rPr>
        <w:t>1-2-3-4-6</w:t>
      </w:r>
    </w:p>
    <w:p w14:paraId="47F9CEF8" w14:textId="7157C10C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R2: </w:t>
      </w:r>
      <w:r w:rsidR="008E3765">
        <w:rPr>
          <w:rFonts w:ascii="Tahoma" w:eastAsia="Tahoma" w:hAnsi="Tahoma" w:cs="Tahoma"/>
          <w:sz w:val="20"/>
        </w:rPr>
        <w:t>1-2-3-5-6</w:t>
      </w:r>
    </w:p>
    <w:p w14:paraId="09B066E4" w14:textId="3288980F" w:rsidR="00EE14B3" w:rsidRDefault="00EE14B3" w:rsidP="008E3765">
      <w:pPr>
        <w:spacing w:after="3"/>
        <w:ind w:left="-5" w:hanging="10"/>
      </w:pPr>
    </w:p>
    <w:p w14:paraId="4F67E38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F90ED23" w14:textId="77777777" w:rsidR="00EE14B3" w:rsidRDefault="00E51D65">
      <w:pPr>
        <w:numPr>
          <w:ilvl w:val="0"/>
          <w:numId w:val="1"/>
        </w:numPr>
        <w:spacing w:after="0"/>
        <w:ind w:hanging="360"/>
      </w:pPr>
      <w:r>
        <w:rPr>
          <w:rFonts w:ascii="Tahoma" w:eastAsia="Tahoma" w:hAnsi="Tahoma" w:cs="Tahoma"/>
          <w:b/>
          <w:sz w:val="20"/>
        </w:rPr>
        <w:t xml:space="preserve">COMPLEJIDAD CICLOMÁTICA eliminación de contratos </w:t>
      </w:r>
    </w:p>
    <w:p w14:paraId="4C2D7C62" w14:textId="77777777" w:rsidR="00154420" w:rsidRPr="00154420" w:rsidRDefault="00154420" w:rsidP="00154420">
      <w:pPr>
        <w:spacing w:after="0"/>
        <w:rPr>
          <w:rFonts w:ascii="Tahoma" w:eastAsia="Tahoma" w:hAnsi="Tahoma" w:cs="Tahoma"/>
          <w:sz w:val="20"/>
        </w:rPr>
      </w:pPr>
      <w:r w:rsidRPr="00154420">
        <w:rPr>
          <w:rFonts w:ascii="Tahoma" w:eastAsia="Tahoma" w:hAnsi="Tahoma" w:cs="Tahoma"/>
          <w:sz w:val="20"/>
        </w:rPr>
        <w:t>Se puede calcular de las siguientes formas:</w:t>
      </w:r>
    </w:p>
    <w:p w14:paraId="0809A39B" w14:textId="77777777" w:rsidR="00154420" w:rsidRPr="00154420" w:rsidRDefault="00154420" w:rsidP="00154420">
      <w:pPr>
        <w:spacing w:after="0"/>
        <w:rPr>
          <w:rFonts w:ascii="Tahoma" w:eastAsia="Tahoma" w:hAnsi="Tahoma" w:cs="Tahoma"/>
          <w:sz w:val="20"/>
        </w:rPr>
      </w:pPr>
      <w:r w:rsidRPr="00154420">
        <w:rPr>
          <w:rFonts w:ascii="Tahoma" w:eastAsia="Tahoma" w:hAnsi="Tahoma" w:cs="Tahoma"/>
          <w:b/>
          <w:bCs/>
          <w:sz w:val="20"/>
        </w:rPr>
        <w:t>V(G) = P + 1</w:t>
      </w:r>
      <w:r w:rsidRPr="00154420">
        <w:rPr>
          <w:rFonts w:ascii="Tahoma" w:eastAsia="Tahoma" w:hAnsi="Tahoma" w:cs="Tahoma"/>
          <w:sz w:val="20"/>
        </w:rPr>
        <w:t xml:space="preserve"> (Basada en nodos predicados)</w:t>
      </w:r>
    </w:p>
    <w:p w14:paraId="74D62947" w14:textId="77777777" w:rsidR="00154420" w:rsidRPr="00154420" w:rsidRDefault="00154420" w:rsidP="00154420">
      <w:pPr>
        <w:spacing w:after="0"/>
        <w:rPr>
          <w:rFonts w:ascii="Tahoma" w:eastAsia="Tahoma" w:hAnsi="Tahoma" w:cs="Tahoma"/>
          <w:sz w:val="20"/>
        </w:rPr>
      </w:pPr>
      <w:r w:rsidRPr="00154420">
        <w:rPr>
          <w:rFonts w:ascii="Tahoma" w:eastAsia="Tahoma" w:hAnsi="Tahoma" w:cs="Tahoma"/>
          <w:b/>
          <w:bCs/>
          <w:sz w:val="20"/>
        </w:rPr>
        <w:t>V(G) = A - N + 2</w:t>
      </w:r>
      <w:r w:rsidRPr="00154420">
        <w:rPr>
          <w:rFonts w:ascii="Tahoma" w:eastAsia="Tahoma" w:hAnsi="Tahoma" w:cs="Tahoma"/>
          <w:sz w:val="20"/>
        </w:rPr>
        <w:t xml:space="preserve"> (Basada en aristas y nodos)</w:t>
      </w:r>
    </w:p>
    <w:p w14:paraId="5EF1395E" w14:textId="77777777" w:rsidR="00FA34D0" w:rsidRPr="00FA34D0" w:rsidRDefault="00154420" w:rsidP="00154420">
      <w:pPr>
        <w:spacing w:after="0"/>
        <w:rPr>
          <w:rFonts w:ascii="Tahoma" w:eastAsia="Tahoma" w:hAnsi="Tahoma" w:cs="Tahoma"/>
          <w:sz w:val="20"/>
          <w:lang w:val="en-US"/>
        </w:rPr>
      </w:pPr>
      <w:r w:rsidRPr="00FA34D0">
        <w:rPr>
          <w:rFonts w:ascii="Tahoma" w:eastAsia="Tahoma" w:hAnsi="Tahoma" w:cs="Tahoma"/>
          <w:b/>
          <w:bCs/>
          <w:sz w:val="20"/>
          <w:lang w:val="en-US"/>
        </w:rPr>
        <w:t>V(G) = 1 + 1 = 2</w:t>
      </w:r>
      <w:r w:rsidRPr="00FA34D0">
        <w:rPr>
          <w:rFonts w:ascii="Tahoma" w:eastAsia="Tahoma" w:hAnsi="Tahoma" w:cs="Tahoma"/>
          <w:sz w:val="20"/>
          <w:lang w:val="en-US"/>
        </w:rPr>
        <w:t xml:space="preserve"> </w:t>
      </w:r>
    </w:p>
    <w:p w14:paraId="25F720A4" w14:textId="77777777" w:rsidR="00FA34D0" w:rsidRDefault="00FA34D0" w:rsidP="00FA34D0">
      <w:pPr>
        <w:spacing w:after="3"/>
        <w:ind w:left="-5" w:hanging="10"/>
        <w:rPr>
          <w:rFonts w:ascii="Tahoma" w:eastAsia="Tahoma" w:hAnsi="Tahoma" w:cs="Tahoma"/>
          <w:sz w:val="20"/>
          <w:lang w:val="en-US"/>
        </w:rPr>
      </w:pPr>
    </w:p>
    <w:p w14:paraId="3A976FE2" w14:textId="140BDBAC" w:rsidR="00FA34D0" w:rsidRPr="00A9629E" w:rsidRDefault="00FA34D0" w:rsidP="00FA34D0">
      <w:pPr>
        <w:spacing w:after="3"/>
        <w:ind w:left="-5" w:hanging="10"/>
        <w:rPr>
          <w:lang w:val="en-US"/>
        </w:rPr>
      </w:pPr>
      <w:r w:rsidRPr="00A9629E">
        <w:rPr>
          <w:rFonts w:ascii="Tahoma" w:eastAsia="Tahoma" w:hAnsi="Tahoma" w:cs="Tahoma"/>
          <w:sz w:val="20"/>
          <w:lang w:val="en-US"/>
        </w:rPr>
        <w:t xml:space="preserve">V(G) = A-N + 2 </w:t>
      </w:r>
    </w:p>
    <w:p w14:paraId="1970FBCE" w14:textId="77777777" w:rsidR="00FA34D0" w:rsidRPr="00A9629E" w:rsidRDefault="00154420" w:rsidP="00FA34D0">
      <w:pPr>
        <w:spacing w:after="3"/>
        <w:ind w:left="-5" w:hanging="10"/>
        <w:rPr>
          <w:rFonts w:ascii="Tahoma" w:eastAsia="Tahoma" w:hAnsi="Tahoma" w:cs="Tahoma"/>
          <w:sz w:val="20"/>
          <w:lang w:val="en-US"/>
        </w:rPr>
      </w:pPr>
      <w:r w:rsidRPr="00A9629E">
        <w:rPr>
          <w:rFonts w:ascii="Tahoma" w:eastAsia="Tahoma" w:hAnsi="Tahoma" w:cs="Tahoma"/>
          <w:sz w:val="20"/>
          <w:lang w:val="en-US"/>
        </w:rPr>
        <w:t xml:space="preserve">V(G) = 5 - 5 + 2 </w:t>
      </w:r>
    </w:p>
    <w:p w14:paraId="56FA7CEE" w14:textId="206C2020" w:rsidR="00154420" w:rsidRPr="00A9629E" w:rsidRDefault="00FA34D0" w:rsidP="00FA34D0">
      <w:pPr>
        <w:spacing w:after="3"/>
        <w:ind w:left="-5" w:hanging="10"/>
        <w:rPr>
          <w:lang w:val="en-US"/>
        </w:rPr>
      </w:pPr>
      <w:r w:rsidRPr="00A9629E">
        <w:rPr>
          <w:rFonts w:ascii="Tahoma" w:eastAsia="Tahoma" w:hAnsi="Tahoma" w:cs="Tahoma"/>
          <w:sz w:val="20"/>
          <w:lang w:val="en-US"/>
        </w:rPr>
        <w:t>V(G)</w:t>
      </w:r>
      <w:r w:rsidR="00154420" w:rsidRPr="00A9629E">
        <w:rPr>
          <w:rFonts w:ascii="Tahoma" w:eastAsia="Tahoma" w:hAnsi="Tahoma" w:cs="Tahoma"/>
          <w:sz w:val="20"/>
          <w:lang w:val="en-US"/>
        </w:rPr>
        <w:t>= 2</w:t>
      </w:r>
    </w:p>
    <w:p w14:paraId="6297A547" w14:textId="77777777" w:rsidR="00154420" w:rsidRPr="00154420" w:rsidRDefault="00154420" w:rsidP="00154420">
      <w:pPr>
        <w:spacing w:after="0"/>
        <w:rPr>
          <w:rFonts w:ascii="Tahoma" w:eastAsia="Tahoma" w:hAnsi="Tahoma" w:cs="Tahoma"/>
          <w:sz w:val="20"/>
        </w:rPr>
      </w:pPr>
      <w:r w:rsidRPr="00154420">
        <w:rPr>
          <w:rFonts w:ascii="Tahoma" w:eastAsia="Tahoma" w:hAnsi="Tahoma" w:cs="Tahoma"/>
          <w:b/>
          <w:bCs/>
          <w:sz w:val="20"/>
        </w:rPr>
        <w:t>DONDE:</w:t>
      </w:r>
    </w:p>
    <w:p w14:paraId="6EAC876E" w14:textId="77777777" w:rsidR="00154420" w:rsidRPr="00154420" w:rsidRDefault="00154420" w:rsidP="00154420">
      <w:pPr>
        <w:numPr>
          <w:ilvl w:val="0"/>
          <w:numId w:val="2"/>
        </w:numPr>
        <w:spacing w:after="0"/>
        <w:rPr>
          <w:rFonts w:ascii="Tahoma" w:eastAsia="Tahoma" w:hAnsi="Tahoma" w:cs="Tahoma"/>
          <w:sz w:val="20"/>
        </w:rPr>
      </w:pPr>
      <w:r w:rsidRPr="00154420">
        <w:rPr>
          <w:rFonts w:ascii="Tahoma" w:eastAsia="Tahoma" w:hAnsi="Tahoma" w:cs="Tahoma"/>
          <w:b/>
          <w:bCs/>
          <w:sz w:val="20"/>
        </w:rPr>
        <w:t>P:</w:t>
      </w:r>
      <w:r w:rsidRPr="00154420">
        <w:rPr>
          <w:rFonts w:ascii="Tahoma" w:eastAsia="Tahoma" w:hAnsi="Tahoma" w:cs="Tahoma"/>
          <w:sz w:val="20"/>
        </w:rPr>
        <w:t xml:space="preserve"> Número de nodos predicado (puntos de decisión, en tu caso 1).</w:t>
      </w:r>
    </w:p>
    <w:p w14:paraId="6BD483B7" w14:textId="77777777" w:rsidR="00154420" w:rsidRPr="00154420" w:rsidRDefault="00154420" w:rsidP="00154420">
      <w:pPr>
        <w:numPr>
          <w:ilvl w:val="0"/>
          <w:numId w:val="2"/>
        </w:numPr>
        <w:spacing w:after="0"/>
        <w:rPr>
          <w:rFonts w:ascii="Tahoma" w:eastAsia="Tahoma" w:hAnsi="Tahoma" w:cs="Tahoma"/>
          <w:sz w:val="20"/>
        </w:rPr>
      </w:pPr>
      <w:r w:rsidRPr="00154420">
        <w:rPr>
          <w:rFonts w:ascii="Tahoma" w:eastAsia="Tahoma" w:hAnsi="Tahoma" w:cs="Tahoma"/>
          <w:b/>
          <w:bCs/>
          <w:sz w:val="20"/>
        </w:rPr>
        <w:t>A:</w:t>
      </w:r>
      <w:r w:rsidRPr="00154420">
        <w:rPr>
          <w:rFonts w:ascii="Tahoma" w:eastAsia="Tahoma" w:hAnsi="Tahoma" w:cs="Tahoma"/>
          <w:sz w:val="20"/>
        </w:rPr>
        <w:t xml:space="preserve"> Número de aristas (5 conexiones).</w:t>
      </w:r>
    </w:p>
    <w:p w14:paraId="52CDEDF4" w14:textId="77777777" w:rsidR="00154420" w:rsidRPr="00154420" w:rsidRDefault="00154420" w:rsidP="00154420">
      <w:pPr>
        <w:numPr>
          <w:ilvl w:val="0"/>
          <w:numId w:val="2"/>
        </w:numPr>
        <w:spacing w:after="0"/>
        <w:rPr>
          <w:rFonts w:ascii="Tahoma" w:eastAsia="Tahoma" w:hAnsi="Tahoma" w:cs="Tahoma"/>
          <w:sz w:val="20"/>
        </w:rPr>
      </w:pPr>
      <w:r w:rsidRPr="00154420">
        <w:rPr>
          <w:rFonts w:ascii="Tahoma" w:eastAsia="Tahoma" w:hAnsi="Tahoma" w:cs="Tahoma"/>
          <w:b/>
          <w:bCs/>
          <w:sz w:val="20"/>
        </w:rPr>
        <w:t>N:</w:t>
      </w:r>
      <w:r w:rsidRPr="00154420">
        <w:rPr>
          <w:rFonts w:ascii="Tahoma" w:eastAsia="Tahoma" w:hAnsi="Tahoma" w:cs="Tahoma"/>
          <w:sz w:val="20"/>
        </w:rPr>
        <w:t xml:space="preserve"> Número de nodos (5 bloques totales).</w:t>
      </w:r>
    </w:p>
    <w:p w14:paraId="55437384" w14:textId="3FCD1890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7B371F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A26B5A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A1329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C3C184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87D2C7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lastRenderedPageBreak/>
        <w:t xml:space="preserve"> </w:t>
      </w:r>
    </w:p>
    <w:p w14:paraId="551EEF9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EDAA6C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53D3D9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96FC7A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sectPr w:rsidR="00EE14B3">
      <w:pgSz w:w="11904" w:h="16836"/>
      <w:pgMar w:top="1417" w:right="981" w:bottom="546" w:left="1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02E0E"/>
    <w:multiLevelType w:val="hybridMultilevel"/>
    <w:tmpl w:val="0E961276"/>
    <w:lvl w:ilvl="0" w:tplc="B8029A70">
      <w:start w:val="1"/>
      <w:numFmt w:val="decimal"/>
      <w:lvlText w:val="%1."/>
      <w:lvlJc w:val="left"/>
      <w:pPr>
        <w:ind w:left="70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12BCFE">
      <w:start w:val="1"/>
      <w:numFmt w:val="lowerLetter"/>
      <w:lvlText w:val="%2"/>
      <w:lvlJc w:val="left"/>
      <w:pPr>
        <w:ind w:left="14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60C130">
      <w:start w:val="1"/>
      <w:numFmt w:val="lowerRoman"/>
      <w:lvlText w:val="%3"/>
      <w:lvlJc w:val="left"/>
      <w:pPr>
        <w:ind w:left="21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50AD52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D2FDCC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A69498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9E3CAA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B4E9F4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2923A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480340"/>
    <w:multiLevelType w:val="multilevel"/>
    <w:tmpl w:val="C260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592118">
    <w:abstractNumId w:val="0"/>
  </w:num>
  <w:num w:numId="2" w16cid:durableId="680472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B3"/>
    <w:rsid w:val="00154420"/>
    <w:rsid w:val="001C3D70"/>
    <w:rsid w:val="004370DB"/>
    <w:rsid w:val="00632723"/>
    <w:rsid w:val="007E252A"/>
    <w:rsid w:val="008E3765"/>
    <w:rsid w:val="00953781"/>
    <w:rsid w:val="00A36A97"/>
    <w:rsid w:val="00A544C5"/>
    <w:rsid w:val="00A9629E"/>
    <w:rsid w:val="00CF3ABF"/>
    <w:rsid w:val="00E51D65"/>
    <w:rsid w:val="00EC0B6B"/>
    <w:rsid w:val="00EE14B3"/>
    <w:rsid w:val="00F75F4E"/>
    <w:rsid w:val="00F84646"/>
    <w:rsid w:val="00FA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96AAA"/>
  <w15:docId w15:val="{D6A41AA5-7BF7-4FB0-A2BA-6800149D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332</Words>
  <Characters>2066</Characters>
  <Application>Microsoft Office Word</Application>
  <DocSecurity>0</DocSecurity>
  <Lines>158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espejo</dc:creator>
  <cp:keywords/>
  <cp:lastModifiedBy>Martín Palacios Campoverde</cp:lastModifiedBy>
  <cp:revision>3</cp:revision>
  <dcterms:created xsi:type="dcterms:W3CDTF">2026-06-19T16:20:00Z</dcterms:created>
  <dcterms:modified xsi:type="dcterms:W3CDTF">2026-06-19T16:22:00Z</dcterms:modified>
</cp:coreProperties>
</file>