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D7A3D4" w14:textId="04F164C3" w:rsidR="004006AB" w:rsidRPr="004006AB" w:rsidRDefault="004006AB">
      <w:pPr>
        <w:rPr>
          <w:lang w:val="es-MX"/>
        </w:rPr>
      </w:pPr>
      <w:r w:rsidRPr="004006AB">
        <w:rPr>
          <w:lang w:val="es-MX"/>
        </w:rPr>
        <w:t>Leonardo Erazo Mart</w:t>
      </w:r>
      <w:proofErr w:type="spellStart"/>
      <w:r>
        <w:rPr>
          <w:lang w:val="es-MX"/>
        </w:rPr>
        <w:t>ínez</w:t>
      </w:r>
      <w:proofErr w:type="spellEnd"/>
      <w:r>
        <w:rPr>
          <w:lang w:val="es-MX"/>
        </w:rPr>
        <w:tab/>
      </w:r>
      <w:r w:rsidRPr="004006AB">
        <w:rPr>
          <w:lang w:val="es-MX"/>
        </w:rPr>
        <w:t>|</w:t>
      </w:r>
      <w:r w:rsidRPr="004006AB">
        <w:rPr>
          <w:lang w:val="es-MX"/>
        </w:rPr>
        <w:tab/>
        <w:t xml:space="preserve">Acertijo </w:t>
      </w:r>
    </w:p>
    <w:p w14:paraId="01FCF65A" w14:textId="77777777" w:rsidR="004006AB" w:rsidRPr="004006AB" w:rsidRDefault="004006AB" w:rsidP="004006AB">
      <w:pPr>
        <w:rPr>
          <w:lang w:val="es-MX"/>
        </w:rPr>
      </w:pPr>
      <w:r w:rsidRPr="004006AB">
        <w:rPr>
          <w:lang w:val="es-MX"/>
        </w:rPr>
        <w:t>En una calle hay cinco casas, cada una de un color distinto. En cada casa vive una persona de distinta nacionalidad. Cada dueño bebe un único tipo de bebida, fuma una sola marca de cigarrillos y tiene una mascota diferente a sus vecinos. A partir de las 15 pistas presentadas a continuación, la consigna que hay que responder es: "¿Quién es el dueño del pez?".</w:t>
      </w:r>
    </w:p>
    <w:p w14:paraId="60838D6C" w14:textId="77777777" w:rsidR="004006AB" w:rsidRPr="004006AB" w:rsidRDefault="004006AB" w:rsidP="004006AB">
      <w:pPr>
        <w:rPr>
          <w:lang w:val="es-MX"/>
        </w:rPr>
      </w:pPr>
      <w:r w:rsidRPr="004006AB">
        <w:rPr>
          <w:lang w:val="es-MX"/>
        </w:rPr>
        <w:t>El británico vive en la casa roja. El sueco tiene un perro como mascota. El danés toma té. El noruego vive en la primera casa. El alemán fuma Prince. La casa verde está inmediatamente a la izquierda de la blanca. El dueño de la casa verde bebe café. El propietario que fuma Pall Mall cría pájaros. El dueño de la casa amarilla fuma Dunhill. El hombre que vive en la casa del centro bebe leche. El vecino que fuma Blends vive al lado del que tiene un gato. El hombre que tiene un caballo vive al lado del que fuma Dunhill. El propietario que fuma Bluemaster toma cerveza. El vecino que fuma Blends viveal lado del que toma agua. El noruego vive al lado de la casa azul.</w:t>
      </w:r>
    </w:p>
    <w:p w14:paraId="31D540F4" w14:textId="77777777" w:rsidR="004006AB" w:rsidRPr="004006AB" w:rsidRDefault="004006AB" w:rsidP="004006AB">
      <w:pPr>
        <w:rPr>
          <w:lang w:val="es-MX"/>
        </w:rPr>
      </w:pPr>
      <w:r w:rsidRPr="004006AB">
        <w:rPr>
          <w:lang w:val="es-MX"/>
        </w:rPr>
        <w:t>viveen(britanico, casaroja)</w:t>
      </w:r>
    </w:p>
    <w:p w14:paraId="5D299D84" w14:textId="77777777" w:rsidR="004006AB" w:rsidRPr="004006AB" w:rsidRDefault="004006AB" w:rsidP="004006AB">
      <w:pPr>
        <w:rPr>
          <w:lang w:val="es-MX"/>
        </w:rPr>
      </w:pPr>
      <w:r w:rsidRPr="004006AB">
        <w:rPr>
          <w:lang w:val="es-MX"/>
        </w:rPr>
        <w:t>viveen(noruego, primeracasa)</w:t>
      </w:r>
    </w:p>
    <w:p w14:paraId="208CB8BB" w14:textId="77777777" w:rsidR="004006AB" w:rsidRPr="004006AB" w:rsidRDefault="004006AB" w:rsidP="004006AB">
      <w:pPr>
        <w:rPr>
          <w:lang w:val="es-MX"/>
        </w:rPr>
      </w:pPr>
      <w:r w:rsidRPr="004006AB">
        <w:rPr>
          <w:lang w:val="es-MX"/>
        </w:rPr>
        <w:t>adoptaa(sueco, perro)</w:t>
      </w:r>
    </w:p>
    <w:p w14:paraId="5197A75D" w14:textId="77777777" w:rsidR="004006AB" w:rsidRPr="004006AB" w:rsidRDefault="004006AB" w:rsidP="004006AB">
      <w:pPr>
        <w:rPr>
          <w:lang w:val="es-MX"/>
        </w:rPr>
      </w:pPr>
      <w:r w:rsidRPr="004006AB">
        <w:rPr>
          <w:lang w:val="es-MX"/>
        </w:rPr>
        <w:t>toma(danes, te)</w:t>
      </w:r>
    </w:p>
    <w:p w14:paraId="41FC74ED" w14:textId="77777777" w:rsidR="004006AB" w:rsidRPr="004006AB" w:rsidRDefault="004006AB" w:rsidP="004006AB">
      <w:pPr>
        <w:rPr>
          <w:lang w:val="es-MX"/>
        </w:rPr>
      </w:pPr>
      <w:r w:rsidRPr="004006AB">
        <w:rPr>
          <w:lang w:val="es-MX"/>
        </w:rPr>
        <w:t>fuma(aleman, price)</w:t>
      </w:r>
    </w:p>
    <w:p w14:paraId="0D1E6F48" w14:textId="77777777" w:rsidR="004006AB" w:rsidRPr="004006AB" w:rsidRDefault="004006AB" w:rsidP="004006AB">
      <w:pPr>
        <w:rPr>
          <w:lang w:val="es-MX"/>
        </w:rPr>
      </w:pPr>
      <w:r w:rsidRPr="004006AB">
        <w:rPr>
          <w:lang w:val="es-MX"/>
        </w:rPr>
        <w:t>seubica(verde,izquierdadeblanca)</w:t>
      </w:r>
    </w:p>
    <w:p w14:paraId="639FE60F" w14:textId="77777777" w:rsidR="004006AB" w:rsidRPr="004006AB" w:rsidRDefault="004006AB" w:rsidP="004006AB">
      <w:pPr>
        <w:rPr>
          <w:lang w:val="es-MX"/>
        </w:rPr>
      </w:pPr>
      <w:r w:rsidRPr="004006AB">
        <w:rPr>
          <w:lang w:val="es-MX"/>
        </w:rPr>
        <w:t>bebe(duenocasaverede, cafe)</w:t>
      </w:r>
    </w:p>
    <w:p w14:paraId="0849C38A" w14:textId="77777777" w:rsidR="004006AB" w:rsidRPr="004006AB" w:rsidRDefault="004006AB" w:rsidP="004006AB">
      <w:pPr>
        <w:rPr>
          <w:lang w:val="es-MX"/>
        </w:rPr>
      </w:pPr>
      <w:r w:rsidRPr="004006AB">
        <w:rPr>
          <w:lang w:val="es-MX"/>
        </w:rPr>
        <w:t>adoptaa(fumaPallMall, pajaros)</w:t>
      </w:r>
    </w:p>
    <w:p w14:paraId="10DF42CD" w14:textId="77777777" w:rsidR="004006AB" w:rsidRPr="004006AB" w:rsidRDefault="004006AB" w:rsidP="004006AB">
      <w:pPr>
        <w:rPr>
          <w:lang w:val="es-MX"/>
        </w:rPr>
      </w:pPr>
      <w:r w:rsidRPr="004006AB">
        <w:rPr>
          <w:lang w:val="es-MX"/>
        </w:rPr>
        <w:t>fuma(duenocasamarailla, dunhill)</w:t>
      </w:r>
    </w:p>
    <w:p w14:paraId="601278C1" w14:textId="77777777" w:rsidR="004006AB" w:rsidRPr="004006AB" w:rsidRDefault="004006AB" w:rsidP="004006AB">
      <w:pPr>
        <w:rPr>
          <w:lang w:val="es-MX"/>
        </w:rPr>
      </w:pPr>
      <w:r w:rsidRPr="004006AB">
        <w:rPr>
          <w:lang w:val="es-MX"/>
        </w:rPr>
        <w:t>bebe(hombrecasacentro, leche)</w:t>
      </w:r>
    </w:p>
    <w:p w14:paraId="3FAF6C7D" w14:textId="77777777" w:rsidR="004006AB" w:rsidRPr="004006AB" w:rsidRDefault="004006AB" w:rsidP="004006AB">
      <w:pPr>
        <w:rPr>
          <w:lang w:val="es-MX"/>
        </w:rPr>
      </w:pPr>
      <w:r w:rsidRPr="004006AB">
        <w:rPr>
          <w:lang w:val="es-MX"/>
        </w:rPr>
        <w:t>viveen(fumabelns, aladodelduenogato)</w:t>
      </w:r>
    </w:p>
    <w:p w14:paraId="47E1D239" w14:textId="77777777" w:rsidR="004006AB" w:rsidRPr="004006AB" w:rsidRDefault="004006AB" w:rsidP="004006AB">
      <w:pPr>
        <w:rPr>
          <w:lang w:val="es-MX"/>
        </w:rPr>
      </w:pPr>
      <w:r w:rsidRPr="004006AB">
        <w:rPr>
          <w:lang w:val="es-MX"/>
        </w:rPr>
        <w:t>viveen(duenocaballo, a ladodefumadunhill)</w:t>
      </w:r>
    </w:p>
    <w:p w14:paraId="3D4AB43E" w14:textId="77777777" w:rsidR="004006AB" w:rsidRPr="004006AB" w:rsidRDefault="004006AB" w:rsidP="004006AB">
      <w:pPr>
        <w:rPr>
          <w:lang w:val="es-MX"/>
        </w:rPr>
      </w:pPr>
      <w:r w:rsidRPr="004006AB">
        <w:rPr>
          <w:lang w:val="es-MX"/>
        </w:rPr>
        <w:t>bebe(fumabluemaster, cerveza)</w:t>
      </w:r>
    </w:p>
    <w:p w14:paraId="75F178B3" w14:textId="77777777" w:rsidR="004006AB" w:rsidRPr="004006AB" w:rsidRDefault="004006AB" w:rsidP="004006AB">
      <w:pPr>
        <w:rPr>
          <w:lang w:val="es-MX"/>
        </w:rPr>
      </w:pPr>
      <w:r w:rsidRPr="004006AB">
        <w:rPr>
          <w:lang w:val="es-MX"/>
        </w:rPr>
        <w:t>viveen(fumablends, aladotomaagua)</w:t>
      </w:r>
    </w:p>
    <w:p w14:paraId="4BB0647C" w14:textId="77777777" w:rsidR="004006AB" w:rsidRPr="004006AB" w:rsidRDefault="004006AB" w:rsidP="004006AB">
      <w:pPr>
        <w:rPr>
          <w:lang w:val="es-MX"/>
        </w:rPr>
      </w:pPr>
      <w:r w:rsidRPr="004006AB">
        <w:rPr>
          <w:lang w:val="es-MX"/>
        </w:rPr>
        <w:t>viveen(noruego, aladodelacasaazul)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91"/>
        <w:gridCol w:w="909"/>
        <w:gridCol w:w="1486"/>
        <w:gridCol w:w="858"/>
        <w:gridCol w:w="1249"/>
        <w:gridCol w:w="1030"/>
      </w:tblGrid>
      <w:tr w:rsidR="004006AB" w:rsidRPr="004006AB" w14:paraId="28922353" w14:textId="77777777" w:rsidTr="004006AB">
        <w:trPr>
          <w:tblHeader/>
          <w:tblCellSpacing w:w="15" w:type="dxa"/>
        </w:trPr>
        <w:tc>
          <w:tcPr>
            <w:tcW w:w="0" w:type="auto"/>
            <w:vAlign w:val="center"/>
            <w:hideMark/>
          </w:tcPr>
          <w:p w14:paraId="490BD3D2" w14:textId="77777777" w:rsidR="004006AB" w:rsidRPr="004006AB" w:rsidRDefault="004006AB" w:rsidP="004006AB">
            <w:pPr>
              <w:rPr>
                <w:b/>
                <w:bCs/>
              </w:rPr>
            </w:pPr>
            <w:r w:rsidRPr="004006AB">
              <w:rPr>
                <w:b/>
                <w:bCs/>
              </w:rPr>
              <w:lastRenderedPageBreak/>
              <w:t>casa</w:t>
            </w:r>
          </w:p>
        </w:tc>
        <w:tc>
          <w:tcPr>
            <w:tcW w:w="0" w:type="auto"/>
            <w:vAlign w:val="center"/>
            <w:hideMark/>
          </w:tcPr>
          <w:p w14:paraId="65C9F2E8" w14:textId="77777777" w:rsidR="004006AB" w:rsidRPr="004006AB" w:rsidRDefault="004006AB" w:rsidP="004006AB">
            <w:pPr>
              <w:rPr>
                <w:b/>
                <w:bCs/>
              </w:rPr>
            </w:pPr>
            <w:r w:rsidRPr="004006AB">
              <w:rPr>
                <w:b/>
                <w:bCs/>
              </w:rPr>
              <w:t>color</w:t>
            </w:r>
          </w:p>
        </w:tc>
        <w:tc>
          <w:tcPr>
            <w:tcW w:w="0" w:type="auto"/>
            <w:vAlign w:val="center"/>
            <w:hideMark/>
          </w:tcPr>
          <w:p w14:paraId="0F78A366" w14:textId="77777777" w:rsidR="004006AB" w:rsidRPr="004006AB" w:rsidRDefault="004006AB" w:rsidP="004006AB">
            <w:pPr>
              <w:rPr>
                <w:b/>
                <w:bCs/>
              </w:rPr>
            </w:pPr>
            <w:proofErr w:type="spellStart"/>
            <w:r w:rsidRPr="004006AB">
              <w:rPr>
                <w:b/>
                <w:bCs/>
              </w:rPr>
              <w:t>nacionalidad</w:t>
            </w:r>
            <w:proofErr w:type="spellEnd"/>
          </w:p>
        </w:tc>
        <w:tc>
          <w:tcPr>
            <w:tcW w:w="0" w:type="auto"/>
            <w:vAlign w:val="center"/>
            <w:hideMark/>
          </w:tcPr>
          <w:p w14:paraId="22212FDC" w14:textId="77777777" w:rsidR="004006AB" w:rsidRPr="004006AB" w:rsidRDefault="004006AB" w:rsidP="004006AB">
            <w:pPr>
              <w:rPr>
                <w:b/>
                <w:bCs/>
              </w:rPr>
            </w:pPr>
            <w:proofErr w:type="spellStart"/>
            <w:r w:rsidRPr="004006AB">
              <w:rPr>
                <w:b/>
                <w:bCs/>
              </w:rPr>
              <w:t>bebida</w:t>
            </w:r>
            <w:proofErr w:type="spellEnd"/>
          </w:p>
        </w:tc>
        <w:tc>
          <w:tcPr>
            <w:tcW w:w="0" w:type="auto"/>
            <w:vAlign w:val="center"/>
            <w:hideMark/>
          </w:tcPr>
          <w:p w14:paraId="6E35E06A" w14:textId="77777777" w:rsidR="004006AB" w:rsidRPr="004006AB" w:rsidRDefault="004006AB" w:rsidP="004006AB">
            <w:pPr>
              <w:rPr>
                <w:b/>
                <w:bCs/>
              </w:rPr>
            </w:pPr>
            <w:r w:rsidRPr="004006AB">
              <w:rPr>
                <w:b/>
                <w:bCs/>
              </w:rPr>
              <w:t>cigarro</w:t>
            </w:r>
          </w:p>
        </w:tc>
        <w:tc>
          <w:tcPr>
            <w:tcW w:w="0" w:type="auto"/>
            <w:vAlign w:val="center"/>
            <w:hideMark/>
          </w:tcPr>
          <w:p w14:paraId="23EF2604" w14:textId="77777777" w:rsidR="004006AB" w:rsidRPr="004006AB" w:rsidRDefault="004006AB" w:rsidP="004006AB">
            <w:pPr>
              <w:rPr>
                <w:b/>
                <w:bCs/>
              </w:rPr>
            </w:pPr>
            <w:proofErr w:type="spellStart"/>
            <w:r w:rsidRPr="004006AB">
              <w:rPr>
                <w:b/>
                <w:bCs/>
              </w:rPr>
              <w:t>mascota</w:t>
            </w:r>
            <w:proofErr w:type="spellEnd"/>
          </w:p>
        </w:tc>
      </w:tr>
      <w:tr w:rsidR="004006AB" w:rsidRPr="004006AB" w14:paraId="30177C51" w14:textId="77777777" w:rsidTr="004006AB">
        <w:trPr>
          <w:tblCellSpacing w:w="15" w:type="dxa"/>
        </w:trPr>
        <w:tc>
          <w:tcPr>
            <w:tcW w:w="0" w:type="auto"/>
            <w:vAlign w:val="center"/>
            <w:hideMark/>
          </w:tcPr>
          <w:p w14:paraId="0961DFA7" w14:textId="77777777" w:rsidR="004006AB" w:rsidRPr="004006AB" w:rsidRDefault="004006AB" w:rsidP="004006AB">
            <w:r w:rsidRPr="004006AB">
              <w:t>1</w:t>
            </w:r>
          </w:p>
        </w:tc>
        <w:tc>
          <w:tcPr>
            <w:tcW w:w="0" w:type="auto"/>
            <w:vAlign w:val="center"/>
            <w:hideMark/>
          </w:tcPr>
          <w:p w14:paraId="0ACDBB80" w14:textId="77777777" w:rsidR="004006AB" w:rsidRPr="004006AB" w:rsidRDefault="004006AB" w:rsidP="004006AB">
            <w:r w:rsidRPr="004006AB">
              <w:t>amarilla</w:t>
            </w:r>
          </w:p>
        </w:tc>
        <w:tc>
          <w:tcPr>
            <w:tcW w:w="0" w:type="auto"/>
            <w:vAlign w:val="center"/>
            <w:hideMark/>
          </w:tcPr>
          <w:p w14:paraId="119EC8F6" w14:textId="77777777" w:rsidR="004006AB" w:rsidRPr="004006AB" w:rsidRDefault="004006AB" w:rsidP="004006AB">
            <w:proofErr w:type="spellStart"/>
            <w:r w:rsidRPr="004006AB">
              <w:t>noruego</w:t>
            </w:r>
            <w:proofErr w:type="spellEnd"/>
          </w:p>
        </w:tc>
        <w:tc>
          <w:tcPr>
            <w:tcW w:w="0" w:type="auto"/>
            <w:vAlign w:val="center"/>
            <w:hideMark/>
          </w:tcPr>
          <w:p w14:paraId="13904655" w14:textId="77777777" w:rsidR="004006AB" w:rsidRPr="004006AB" w:rsidRDefault="004006AB" w:rsidP="004006AB">
            <w:proofErr w:type="spellStart"/>
            <w:r w:rsidRPr="004006AB">
              <w:t>agua</w:t>
            </w:r>
            <w:proofErr w:type="spellEnd"/>
          </w:p>
        </w:tc>
        <w:tc>
          <w:tcPr>
            <w:tcW w:w="0" w:type="auto"/>
            <w:vAlign w:val="center"/>
            <w:hideMark/>
          </w:tcPr>
          <w:p w14:paraId="20E6F0DD" w14:textId="77777777" w:rsidR="004006AB" w:rsidRPr="004006AB" w:rsidRDefault="004006AB" w:rsidP="004006AB">
            <w:r w:rsidRPr="004006AB">
              <w:t>Dunhill</w:t>
            </w:r>
          </w:p>
        </w:tc>
        <w:tc>
          <w:tcPr>
            <w:tcW w:w="0" w:type="auto"/>
            <w:vAlign w:val="center"/>
            <w:hideMark/>
          </w:tcPr>
          <w:p w14:paraId="56B31AC9" w14:textId="77777777" w:rsidR="004006AB" w:rsidRPr="004006AB" w:rsidRDefault="004006AB" w:rsidP="004006AB">
            <w:r w:rsidRPr="004006AB">
              <w:t>Gato</w:t>
            </w:r>
          </w:p>
        </w:tc>
      </w:tr>
      <w:tr w:rsidR="004006AB" w:rsidRPr="004006AB" w14:paraId="011A38B1" w14:textId="77777777" w:rsidTr="004006AB">
        <w:trPr>
          <w:tblCellSpacing w:w="15" w:type="dxa"/>
        </w:trPr>
        <w:tc>
          <w:tcPr>
            <w:tcW w:w="0" w:type="auto"/>
            <w:vAlign w:val="center"/>
            <w:hideMark/>
          </w:tcPr>
          <w:p w14:paraId="10090D77" w14:textId="77777777" w:rsidR="004006AB" w:rsidRPr="004006AB" w:rsidRDefault="004006AB" w:rsidP="004006AB">
            <w:r w:rsidRPr="004006AB">
              <w:t>2</w:t>
            </w:r>
          </w:p>
        </w:tc>
        <w:tc>
          <w:tcPr>
            <w:tcW w:w="0" w:type="auto"/>
            <w:vAlign w:val="center"/>
            <w:hideMark/>
          </w:tcPr>
          <w:p w14:paraId="46564022" w14:textId="77777777" w:rsidR="004006AB" w:rsidRPr="004006AB" w:rsidRDefault="004006AB" w:rsidP="004006AB">
            <w:proofErr w:type="spellStart"/>
            <w:r w:rsidRPr="004006AB">
              <w:t>azul</w:t>
            </w:r>
            <w:proofErr w:type="spellEnd"/>
          </w:p>
        </w:tc>
        <w:tc>
          <w:tcPr>
            <w:tcW w:w="0" w:type="auto"/>
            <w:vAlign w:val="center"/>
            <w:hideMark/>
          </w:tcPr>
          <w:p w14:paraId="75E73123" w14:textId="77777777" w:rsidR="004006AB" w:rsidRPr="004006AB" w:rsidRDefault="004006AB" w:rsidP="004006AB">
            <w:r w:rsidRPr="004006AB">
              <w:t>Danes</w:t>
            </w:r>
          </w:p>
        </w:tc>
        <w:tc>
          <w:tcPr>
            <w:tcW w:w="0" w:type="auto"/>
            <w:vAlign w:val="center"/>
            <w:hideMark/>
          </w:tcPr>
          <w:p w14:paraId="41551549" w14:textId="77777777" w:rsidR="004006AB" w:rsidRPr="004006AB" w:rsidRDefault="004006AB" w:rsidP="004006AB">
            <w:proofErr w:type="spellStart"/>
            <w:r w:rsidRPr="004006AB">
              <w:t>te</w:t>
            </w:r>
            <w:proofErr w:type="spellEnd"/>
          </w:p>
        </w:tc>
        <w:tc>
          <w:tcPr>
            <w:tcW w:w="0" w:type="auto"/>
            <w:vAlign w:val="center"/>
            <w:hideMark/>
          </w:tcPr>
          <w:p w14:paraId="781E57E0" w14:textId="77777777" w:rsidR="004006AB" w:rsidRPr="004006AB" w:rsidRDefault="004006AB" w:rsidP="004006AB">
            <w:r w:rsidRPr="004006AB">
              <w:t>Blends</w:t>
            </w:r>
          </w:p>
        </w:tc>
        <w:tc>
          <w:tcPr>
            <w:tcW w:w="0" w:type="auto"/>
            <w:vAlign w:val="center"/>
            <w:hideMark/>
          </w:tcPr>
          <w:p w14:paraId="3F1E1BB8" w14:textId="77777777" w:rsidR="004006AB" w:rsidRPr="004006AB" w:rsidRDefault="004006AB" w:rsidP="004006AB">
            <w:r w:rsidRPr="004006AB">
              <w:t>caballo</w:t>
            </w:r>
          </w:p>
        </w:tc>
      </w:tr>
      <w:tr w:rsidR="004006AB" w:rsidRPr="004006AB" w14:paraId="23AFC64C" w14:textId="77777777" w:rsidTr="004006AB">
        <w:trPr>
          <w:tblCellSpacing w:w="15" w:type="dxa"/>
        </w:trPr>
        <w:tc>
          <w:tcPr>
            <w:tcW w:w="0" w:type="auto"/>
            <w:vAlign w:val="center"/>
            <w:hideMark/>
          </w:tcPr>
          <w:p w14:paraId="65FD7F6B" w14:textId="77777777" w:rsidR="004006AB" w:rsidRPr="004006AB" w:rsidRDefault="004006AB" w:rsidP="004006AB">
            <w:r w:rsidRPr="004006AB">
              <w:t>3</w:t>
            </w:r>
          </w:p>
        </w:tc>
        <w:tc>
          <w:tcPr>
            <w:tcW w:w="0" w:type="auto"/>
            <w:vAlign w:val="center"/>
            <w:hideMark/>
          </w:tcPr>
          <w:p w14:paraId="490E10A7" w14:textId="77777777" w:rsidR="004006AB" w:rsidRPr="004006AB" w:rsidRDefault="004006AB" w:rsidP="004006AB">
            <w:proofErr w:type="spellStart"/>
            <w:r w:rsidRPr="004006AB">
              <w:t>roja</w:t>
            </w:r>
            <w:proofErr w:type="spellEnd"/>
          </w:p>
        </w:tc>
        <w:tc>
          <w:tcPr>
            <w:tcW w:w="0" w:type="auto"/>
            <w:vAlign w:val="center"/>
            <w:hideMark/>
          </w:tcPr>
          <w:p w14:paraId="3BA1A15F" w14:textId="77777777" w:rsidR="004006AB" w:rsidRPr="004006AB" w:rsidRDefault="004006AB" w:rsidP="004006AB">
            <w:proofErr w:type="spellStart"/>
            <w:r w:rsidRPr="004006AB">
              <w:t>británico</w:t>
            </w:r>
            <w:proofErr w:type="spellEnd"/>
          </w:p>
        </w:tc>
        <w:tc>
          <w:tcPr>
            <w:tcW w:w="0" w:type="auto"/>
            <w:vAlign w:val="center"/>
            <w:hideMark/>
          </w:tcPr>
          <w:p w14:paraId="42B89706" w14:textId="77777777" w:rsidR="004006AB" w:rsidRPr="004006AB" w:rsidRDefault="004006AB" w:rsidP="004006AB">
            <w:r w:rsidRPr="004006AB">
              <w:t>leche</w:t>
            </w:r>
          </w:p>
        </w:tc>
        <w:tc>
          <w:tcPr>
            <w:tcW w:w="0" w:type="auto"/>
            <w:vAlign w:val="center"/>
            <w:hideMark/>
          </w:tcPr>
          <w:p w14:paraId="3E868F08" w14:textId="77777777" w:rsidR="004006AB" w:rsidRPr="004006AB" w:rsidRDefault="004006AB" w:rsidP="004006AB">
            <w:r w:rsidRPr="004006AB">
              <w:t>pall mall</w:t>
            </w:r>
          </w:p>
        </w:tc>
        <w:tc>
          <w:tcPr>
            <w:tcW w:w="0" w:type="auto"/>
            <w:vAlign w:val="center"/>
            <w:hideMark/>
          </w:tcPr>
          <w:p w14:paraId="4B29F52E" w14:textId="77777777" w:rsidR="004006AB" w:rsidRPr="004006AB" w:rsidRDefault="004006AB" w:rsidP="004006AB">
            <w:proofErr w:type="spellStart"/>
            <w:r w:rsidRPr="004006AB">
              <w:t>pajaros</w:t>
            </w:r>
            <w:proofErr w:type="spellEnd"/>
          </w:p>
        </w:tc>
      </w:tr>
      <w:tr w:rsidR="004006AB" w:rsidRPr="004006AB" w14:paraId="30C09BF2" w14:textId="77777777" w:rsidTr="004006AB">
        <w:trPr>
          <w:tblCellSpacing w:w="15" w:type="dxa"/>
        </w:trPr>
        <w:tc>
          <w:tcPr>
            <w:tcW w:w="0" w:type="auto"/>
            <w:vAlign w:val="center"/>
            <w:hideMark/>
          </w:tcPr>
          <w:p w14:paraId="29570A42" w14:textId="77777777" w:rsidR="004006AB" w:rsidRPr="004006AB" w:rsidRDefault="004006AB" w:rsidP="004006AB">
            <w:r w:rsidRPr="004006AB">
              <w:t>4</w:t>
            </w:r>
          </w:p>
        </w:tc>
        <w:tc>
          <w:tcPr>
            <w:tcW w:w="0" w:type="auto"/>
            <w:vAlign w:val="center"/>
            <w:hideMark/>
          </w:tcPr>
          <w:p w14:paraId="0B3145BE" w14:textId="77777777" w:rsidR="004006AB" w:rsidRPr="004006AB" w:rsidRDefault="004006AB" w:rsidP="004006AB">
            <w:proofErr w:type="spellStart"/>
            <w:r w:rsidRPr="004006AB">
              <w:t>verde</w:t>
            </w:r>
            <w:proofErr w:type="spellEnd"/>
          </w:p>
        </w:tc>
        <w:tc>
          <w:tcPr>
            <w:tcW w:w="0" w:type="auto"/>
            <w:vAlign w:val="center"/>
            <w:hideMark/>
          </w:tcPr>
          <w:p w14:paraId="7C4D539A" w14:textId="77777777" w:rsidR="004006AB" w:rsidRPr="004006AB" w:rsidRDefault="004006AB" w:rsidP="004006AB">
            <w:proofErr w:type="spellStart"/>
            <w:r w:rsidRPr="004006AB">
              <w:t>aleman</w:t>
            </w:r>
            <w:proofErr w:type="spellEnd"/>
          </w:p>
        </w:tc>
        <w:tc>
          <w:tcPr>
            <w:tcW w:w="0" w:type="auto"/>
            <w:vAlign w:val="center"/>
            <w:hideMark/>
          </w:tcPr>
          <w:p w14:paraId="3D8D2305" w14:textId="77777777" w:rsidR="004006AB" w:rsidRPr="004006AB" w:rsidRDefault="004006AB" w:rsidP="004006AB">
            <w:r w:rsidRPr="004006AB">
              <w:t>café</w:t>
            </w:r>
          </w:p>
        </w:tc>
        <w:tc>
          <w:tcPr>
            <w:tcW w:w="0" w:type="auto"/>
            <w:vAlign w:val="center"/>
            <w:hideMark/>
          </w:tcPr>
          <w:p w14:paraId="6A855C31" w14:textId="77777777" w:rsidR="004006AB" w:rsidRPr="004006AB" w:rsidRDefault="004006AB" w:rsidP="004006AB">
            <w:r w:rsidRPr="004006AB">
              <w:t>prince</w:t>
            </w:r>
          </w:p>
        </w:tc>
        <w:tc>
          <w:tcPr>
            <w:tcW w:w="0" w:type="auto"/>
            <w:vAlign w:val="center"/>
            <w:hideMark/>
          </w:tcPr>
          <w:p w14:paraId="192EBACA" w14:textId="77777777" w:rsidR="004006AB" w:rsidRPr="004006AB" w:rsidRDefault="004006AB" w:rsidP="004006AB">
            <w:proofErr w:type="spellStart"/>
            <w:r w:rsidRPr="004006AB">
              <w:t>pez</w:t>
            </w:r>
            <w:proofErr w:type="spellEnd"/>
          </w:p>
        </w:tc>
      </w:tr>
      <w:tr w:rsidR="004006AB" w:rsidRPr="004006AB" w14:paraId="488B77EC" w14:textId="77777777" w:rsidTr="004006AB">
        <w:trPr>
          <w:tblCellSpacing w:w="15" w:type="dxa"/>
        </w:trPr>
        <w:tc>
          <w:tcPr>
            <w:tcW w:w="0" w:type="auto"/>
            <w:vAlign w:val="center"/>
            <w:hideMark/>
          </w:tcPr>
          <w:p w14:paraId="682B4E1B" w14:textId="77777777" w:rsidR="004006AB" w:rsidRPr="004006AB" w:rsidRDefault="004006AB" w:rsidP="004006AB">
            <w:r w:rsidRPr="004006AB">
              <w:t>5</w:t>
            </w:r>
          </w:p>
        </w:tc>
        <w:tc>
          <w:tcPr>
            <w:tcW w:w="0" w:type="auto"/>
            <w:vAlign w:val="center"/>
            <w:hideMark/>
          </w:tcPr>
          <w:p w14:paraId="60604EAE" w14:textId="77777777" w:rsidR="004006AB" w:rsidRPr="004006AB" w:rsidRDefault="004006AB" w:rsidP="004006AB">
            <w:proofErr w:type="spellStart"/>
            <w:r w:rsidRPr="004006AB">
              <w:t>blanca</w:t>
            </w:r>
            <w:proofErr w:type="spellEnd"/>
          </w:p>
        </w:tc>
        <w:tc>
          <w:tcPr>
            <w:tcW w:w="0" w:type="auto"/>
            <w:vAlign w:val="center"/>
            <w:hideMark/>
          </w:tcPr>
          <w:p w14:paraId="69B74020" w14:textId="77777777" w:rsidR="004006AB" w:rsidRPr="004006AB" w:rsidRDefault="004006AB" w:rsidP="004006AB">
            <w:proofErr w:type="spellStart"/>
            <w:r w:rsidRPr="004006AB">
              <w:t>sueco</w:t>
            </w:r>
            <w:proofErr w:type="spellEnd"/>
          </w:p>
        </w:tc>
        <w:tc>
          <w:tcPr>
            <w:tcW w:w="0" w:type="auto"/>
            <w:vAlign w:val="center"/>
            <w:hideMark/>
          </w:tcPr>
          <w:p w14:paraId="36240070" w14:textId="77777777" w:rsidR="004006AB" w:rsidRPr="004006AB" w:rsidRDefault="004006AB" w:rsidP="004006AB">
            <w:r w:rsidRPr="004006AB">
              <w:t>cerveza</w:t>
            </w:r>
          </w:p>
        </w:tc>
        <w:tc>
          <w:tcPr>
            <w:tcW w:w="0" w:type="auto"/>
            <w:vAlign w:val="center"/>
            <w:hideMark/>
          </w:tcPr>
          <w:p w14:paraId="1E31A959" w14:textId="77777777" w:rsidR="004006AB" w:rsidRPr="004006AB" w:rsidRDefault="004006AB" w:rsidP="004006AB">
            <w:proofErr w:type="spellStart"/>
            <w:r w:rsidRPr="004006AB">
              <w:t>bluemaster</w:t>
            </w:r>
            <w:proofErr w:type="spellEnd"/>
          </w:p>
        </w:tc>
        <w:tc>
          <w:tcPr>
            <w:tcW w:w="0" w:type="auto"/>
            <w:vAlign w:val="center"/>
            <w:hideMark/>
          </w:tcPr>
          <w:p w14:paraId="723A7AF2" w14:textId="77777777" w:rsidR="004006AB" w:rsidRPr="004006AB" w:rsidRDefault="004006AB" w:rsidP="004006AB">
            <w:proofErr w:type="spellStart"/>
            <w:r w:rsidRPr="004006AB">
              <w:t>perro</w:t>
            </w:r>
            <w:proofErr w:type="spellEnd"/>
          </w:p>
        </w:tc>
      </w:tr>
    </w:tbl>
    <w:p w14:paraId="64FF68E2" w14:textId="77777777" w:rsidR="004006AB" w:rsidRPr="004006AB" w:rsidRDefault="004006AB"/>
    <w:sectPr w:rsidR="004006AB" w:rsidRPr="004006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06AB"/>
    <w:rsid w:val="004006AB"/>
    <w:rsid w:val="00EB7C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6FABA9"/>
  <w15:chartTrackingRefBased/>
  <w15:docId w15:val="{C58C6D17-F793-4F72-8761-52057B5602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006A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4006A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4006AB"/>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4006AB"/>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4006AB"/>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4006A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4006A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4006A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4006AB"/>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006AB"/>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4006AB"/>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4006AB"/>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4006AB"/>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4006AB"/>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4006AB"/>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4006AB"/>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4006AB"/>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4006AB"/>
    <w:rPr>
      <w:rFonts w:eastAsiaTheme="majorEastAsia" w:cstheme="majorBidi"/>
      <w:color w:val="272727" w:themeColor="text1" w:themeTint="D8"/>
    </w:rPr>
  </w:style>
  <w:style w:type="paragraph" w:styleId="Ttulo">
    <w:name w:val="Title"/>
    <w:basedOn w:val="Normal"/>
    <w:next w:val="Normal"/>
    <w:link w:val="TtuloCar"/>
    <w:uiPriority w:val="10"/>
    <w:qFormat/>
    <w:rsid w:val="004006A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006A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4006AB"/>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4006AB"/>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4006AB"/>
    <w:pPr>
      <w:spacing w:before="160"/>
      <w:jc w:val="center"/>
    </w:pPr>
    <w:rPr>
      <w:i/>
      <w:iCs/>
      <w:color w:val="404040" w:themeColor="text1" w:themeTint="BF"/>
    </w:rPr>
  </w:style>
  <w:style w:type="character" w:customStyle="1" w:styleId="CitaCar">
    <w:name w:val="Cita Car"/>
    <w:basedOn w:val="Fuentedeprrafopredeter"/>
    <w:link w:val="Cita"/>
    <w:uiPriority w:val="29"/>
    <w:rsid w:val="004006AB"/>
    <w:rPr>
      <w:i/>
      <w:iCs/>
      <w:color w:val="404040" w:themeColor="text1" w:themeTint="BF"/>
    </w:rPr>
  </w:style>
  <w:style w:type="paragraph" w:styleId="Prrafodelista">
    <w:name w:val="List Paragraph"/>
    <w:basedOn w:val="Normal"/>
    <w:uiPriority w:val="34"/>
    <w:qFormat/>
    <w:rsid w:val="004006AB"/>
    <w:pPr>
      <w:ind w:left="720"/>
      <w:contextualSpacing/>
    </w:pPr>
  </w:style>
  <w:style w:type="character" w:styleId="nfasisintenso">
    <w:name w:val="Intense Emphasis"/>
    <w:basedOn w:val="Fuentedeprrafopredeter"/>
    <w:uiPriority w:val="21"/>
    <w:qFormat/>
    <w:rsid w:val="004006AB"/>
    <w:rPr>
      <w:i/>
      <w:iCs/>
      <w:color w:val="0F4761" w:themeColor="accent1" w:themeShade="BF"/>
    </w:rPr>
  </w:style>
  <w:style w:type="paragraph" w:styleId="Citadestacada">
    <w:name w:val="Intense Quote"/>
    <w:basedOn w:val="Normal"/>
    <w:next w:val="Normal"/>
    <w:link w:val="CitadestacadaCar"/>
    <w:uiPriority w:val="30"/>
    <w:qFormat/>
    <w:rsid w:val="004006A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4006AB"/>
    <w:rPr>
      <w:i/>
      <w:iCs/>
      <w:color w:val="0F4761" w:themeColor="accent1" w:themeShade="BF"/>
    </w:rPr>
  </w:style>
  <w:style w:type="character" w:styleId="Referenciaintensa">
    <w:name w:val="Intense Reference"/>
    <w:basedOn w:val="Fuentedeprrafopredeter"/>
    <w:uiPriority w:val="32"/>
    <w:qFormat/>
    <w:rsid w:val="004006A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9050273">
      <w:bodyDiv w:val="1"/>
      <w:marLeft w:val="0"/>
      <w:marRight w:val="0"/>
      <w:marTop w:val="0"/>
      <w:marBottom w:val="0"/>
      <w:divBdr>
        <w:top w:val="none" w:sz="0" w:space="0" w:color="auto"/>
        <w:left w:val="none" w:sz="0" w:space="0" w:color="auto"/>
        <w:bottom w:val="none" w:sz="0" w:space="0" w:color="auto"/>
        <w:right w:val="none" w:sz="0" w:space="0" w:color="auto"/>
      </w:divBdr>
    </w:div>
    <w:div w:id="1039164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260</Words>
  <Characters>1488</Characters>
  <Application>Microsoft Office Word</Application>
  <DocSecurity>0</DocSecurity>
  <Lines>12</Lines>
  <Paragraphs>3</Paragraphs>
  <ScaleCrop>false</ScaleCrop>
  <Company/>
  <LinksUpToDate>false</LinksUpToDate>
  <CharactersWithSpaces>1745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Erazo Martinez</dc:creator>
  <cp:keywords/>
  <dc:description/>
  <cp:lastModifiedBy>Leonardo Erazo Martinez</cp:lastModifiedBy>
  <cp:revision>1</cp:revision>
  <dcterms:created xsi:type="dcterms:W3CDTF">2025-03-12T17:47:00Z</dcterms:created>
  <dcterms:modified xsi:type="dcterms:W3CDTF">2025-03-12T17:49:00Z</dcterms:modified>
</cp:coreProperties>
</file>