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2CAD6" w14:textId="49CAB50B" w:rsidR="000216F9" w:rsidRDefault="000216F9" w:rsidP="000216F9">
      <w:pPr>
        <w:rPr>
          <w:rFonts w:cstheme="minorHAnsi"/>
          <w:sz w:val="36"/>
          <w:szCs w:val="36"/>
        </w:rPr>
      </w:pPr>
      <w:r w:rsidRPr="000216F9">
        <w:rPr>
          <w:rFonts w:cstheme="minorHAnsi"/>
          <w:sz w:val="36"/>
          <w:szCs w:val="36"/>
        </w:rPr>
        <w:t xml:space="preserve">                            Anotações Módulo 02</w:t>
      </w:r>
    </w:p>
    <w:p w14:paraId="009052AC" w14:textId="58988B77" w:rsidR="000216F9" w:rsidRDefault="00C75018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Acessar o </w:t>
      </w:r>
      <w:proofErr w:type="spellStart"/>
      <w:r>
        <w:rPr>
          <w:rFonts w:cstheme="minorHAnsi"/>
          <w:sz w:val="24"/>
          <w:szCs w:val="24"/>
        </w:rPr>
        <w:t>pdf</w:t>
      </w:r>
      <w:proofErr w:type="spellEnd"/>
      <w:r>
        <w:rPr>
          <w:rFonts w:cstheme="minorHAnsi"/>
          <w:sz w:val="24"/>
          <w:szCs w:val="24"/>
        </w:rPr>
        <w:t xml:space="preserve"> 13 para </w:t>
      </w:r>
      <w:r w:rsidR="009805B2">
        <w:rPr>
          <w:rFonts w:cstheme="minorHAnsi"/>
          <w:sz w:val="24"/>
          <w:szCs w:val="24"/>
        </w:rPr>
        <w:t>tirar dúvidas sobre a psicologia das cores.</w:t>
      </w:r>
    </w:p>
    <w:p w14:paraId="6F2B3C9A" w14:textId="68C0E11F" w:rsidR="00007821" w:rsidRDefault="00007821" w:rsidP="000216F9">
      <w:pPr>
        <w:rPr>
          <w:rFonts w:cstheme="minorHAnsi"/>
          <w:sz w:val="24"/>
          <w:szCs w:val="24"/>
        </w:rPr>
      </w:pPr>
    </w:p>
    <w:p w14:paraId="4A8941CC" w14:textId="48725551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Círculo Cromático:</w:t>
      </w:r>
      <w:r>
        <w:rPr>
          <w:rFonts w:cstheme="minorHAnsi"/>
          <w:sz w:val="24"/>
          <w:szCs w:val="24"/>
        </w:rPr>
        <w:t xml:space="preserve"> Serve para verificar a harmonia das cores.</w:t>
      </w:r>
    </w:p>
    <w:p w14:paraId="653FD74B" w14:textId="783EE219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Cores Primárias:</w:t>
      </w:r>
    </w:p>
    <w:p w14:paraId="1F74CF65" w14:textId="63243682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sz w:val="24"/>
          <w:szCs w:val="24"/>
        </w:rPr>
        <w:drawing>
          <wp:inline distT="0" distB="0" distL="0" distR="0" wp14:anchorId="7F4C098A" wp14:editId="3507A40B">
            <wp:extent cx="3017520" cy="224708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6965" cy="22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6C5" w14:textId="732C963F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secundárias: </w:t>
      </w:r>
    </w:p>
    <w:p w14:paraId="108CE354" w14:textId="5B5456AC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sz w:val="24"/>
          <w:szCs w:val="24"/>
        </w:rPr>
        <w:drawing>
          <wp:inline distT="0" distB="0" distL="0" distR="0" wp14:anchorId="4D8DF58D" wp14:editId="26F83C9F">
            <wp:extent cx="3040380" cy="2369708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554" cy="23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7C3D" w14:textId="7253DEB9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</w:t>
      </w:r>
      <w:r>
        <w:rPr>
          <w:rFonts w:cstheme="minorHAnsi"/>
          <w:b/>
          <w:bCs/>
          <w:sz w:val="24"/>
          <w:szCs w:val="24"/>
        </w:rPr>
        <w:t>Terciárias</w:t>
      </w:r>
      <w:r w:rsidRPr="00007821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São todas as outras cores, que são misturas das cores primárias e secundárias.</w:t>
      </w:r>
    </w:p>
    <w:p w14:paraId="16944689" w14:textId="1C629054" w:rsidR="00007821" w:rsidRDefault="00007821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</w:t>
      </w:r>
      <w:proofErr w:type="spellEnd"/>
      <w:r>
        <w:rPr>
          <w:rFonts w:cstheme="minorHAnsi"/>
          <w:sz w:val="24"/>
          <w:szCs w:val="24"/>
        </w:rPr>
        <w:t xml:space="preserve"> de cores terciárias:</w:t>
      </w:r>
    </w:p>
    <w:p w14:paraId="2F80E776" w14:textId="053755FA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sz w:val="24"/>
          <w:szCs w:val="24"/>
        </w:rPr>
        <w:lastRenderedPageBreak/>
        <w:drawing>
          <wp:inline distT="0" distB="0" distL="0" distR="0" wp14:anchorId="61BC2E3D" wp14:editId="6EA47ED4">
            <wp:extent cx="3947160" cy="21559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187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A35" w14:textId="5C705506" w:rsidR="00007821" w:rsidRPr="00887679" w:rsidRDefault="00887679" w:rsidP="000216F9">
      <w:pPr>
        <w:rPr>
          <w:rFonts w:cstheme="minorHAnsi"/>
          <w:b/>
          <w:bCs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>Temperatura das cores:</w:t>
      </w:r>
    </w:p>
    <w:p w14:paraId="5C7AAF8E" w14:textId="0EBFB184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sz w:val="24"/>
          <w:szCs w:val="24"/>
        </w:rPr>
        <w:drawing>
          <wp:inline distT="0" distB="0" distL="0" distR="0" wp14:anchorId="1E21E06D" wp14:editId="3A00C1B5">
            <wp:extent cx="3977640" cy="2435290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83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F6E" w14:textId="1A933F1F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 xml:space="preserve">Cores complementares: </w:t>
      </w:r>
      <w:r>
        <w:rPr>
          <w:rFonts w:cstheme="minorHAnsi"/>
          <w:sz w:val="24"/>
          <w:szCs w:val="24"/>
        </w:rPr>
        <w:t xml:space="preserve">Quando quiser usar uma cor que contrasta com outra, ou seja, que se destaque a cor da letra perante ao fundo por exemplo. Ver no círculo cromático a cor exatamente oposta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sua posição.</w:t>
      </w:r>
    </w:p>
    <w:p w14:paraId="1DE94063" w14:textId="42B8238B" w:rsidR="00887679" w:rsidRDefault="0088767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exemplo abaixo, a cor que mais tem que contraste com o violeta é o amarelo.</w:t>
      </w:r>
    </w:p>
    <w:p w14:paraId="2D385839" w14:textId="7167F8F6" w:rsidR="00887679" w:rsidRP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sz w:val="24"/>
          <w:szCs w:val="24"/>
        </w:rPr>
        <w:drawing>
          <wp:inline distT="0" distB="0" distL="0" distR="0" wp14:anchorId="3CC6F858" wp14:editId="623CD671">
            <wp:extent cx="2506980" cy="2100754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693" cy="21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CF9" w14:textId="77777777" w:rsidR="00F67A66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lastRenderedPageBreak/>
        <w:t>Cores Análogas: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São as cores parecidas, que não tem contraste uma com a outra. No círculo cromático, para saber a cor análoga da cor escolhida, é só v</w:t>
      </w:r>
      <w:r w:rsidR="00F67A66">
        <w:rPr>
          <w:rFonts w:cstheme="minorHAnsi"/>
          <w:sz w:val="24"/>
          <w:szCs w:val="24"/>
        </w:rPr>
        <w:t>er as cores as lado da escolhida. Veja o exemplo abaixo:</w:t>
      </w:r>
    </w:p>
    <w:p w14:paraId="48DA2A58" w14:textId="72B82380" w:rsidR="009805B2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sz w:val="24"/>
          <w:szCs w:val="24"/>
        </w:rPr>
        <w:drawing>
          <wp:inline distT="0" distB="0" distL="0" distR="0" wp14:anchorId="490F4A8F" wp14:editId="2ADD3079">
            <wp:extent cx="2405011" cy="2034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814" cy="20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679">
        <w:rPr>
          <w:rFonts w:cstheme="minorHAnsi"/>
          <w:sz w:val="24"/>
          <w:szCs w:val="24"/>
        </w:rPr>
        <w:t xml:space="preserve"> </w:t>
      </w:r>
    </w:p>
    <w:p w14:paraId="1D36EA0D" w14:textId="549821E8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 xml:space="preserve">Cores Análogas e uma complementar: </w:t>
      </w:r>
      <w:r>
        <w:rPr>
          <w:rFonts w:cstheme="minorHAnsi"/>
          <w:sz w:val="24"/>
          <w:szCs w:val="24"/>
        </w:rPr>
        <w:t>Consiste em selecionar cores que são análogas e dão uma suavidade a paleta de cores, e uma completamente o oposto para dar um contraste. Exemplo:</w:t>
      </w:r>
    </w:p>
    <w:p w14:paraId="756C1B1D" w14:textId="4203C9AF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sz w:val="24"/>
          <w:szCs w:val="24"/>
        </w:rPr>
        <w:drawing>
          <wp:inline distT="0" distB="0" distL="0" distR="0" wp14:anchorId="265D065B" wp14:editId="7D08A966">
            <wp:extent cx="2377440" cy="2129926"/>
            <wp:effectExtent l="0" t="0" r="381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652" cy="21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6B7" w14:textId="77777777" w:rsidR="00F67A66" w:rsidRDefault="00F67A66" w:rsidP="000216F9">
      <w:pPr>
        <w:rPr>
          <w:rFonts w:cstheme="minorHAnsi"/>
          <w:sz w:val="24"/>
          <w:szCs w:val="24"/>
        </w:rPr>
      </w:pPr>
    </w:p>
    <w:p w14:paraId="57A1E6C3" w14:textId="10C4C401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>Cores Análogas relacionadas: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uma técnica utilizada quando se quer um pequeno contraste em relação à paleta de cores. Nesse caso é escolhido duas cores, uma ao lado da outra, pula uma cor e utiliza a próxima. Veja o exemplo abaixo:</w:t>
      </w:r>
    </w:p>
    <w:p w14:paraId="67A021AF" w14:textId="10342B46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sz w:val="24"/>
          <w:szCs w:val="24"/>
        </w:rPr>
        <w:drawing>
          <wp:inline distT="0" distB="0" distL="0" distR="0" wp14:anchorId="165FF4B0" wp14:editId="5B7BFDC1">
            <wp:extent cx="2714590" cy="2004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945" cy="20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F67A66">
        <w:rPr>
          <w:rFonts w:cstheme="minorHAnsi"/>
          <w:sz w:val="24"/>
          <w:szCs w:val="24"/>
        </w:rPr>
        <w:drawing>
          <wp:inline distT="0" distB="0" distL="0" distR="0" wp14:anchorId="3C6CC5B7" wp14:editId="6F217CA8">
            <wp:extent cx="2385060" cy="2021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404" cy="20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1D9" w14:textId="311DEF75" w:rsidR="000216F9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>Cores Intercaladas:</w:t>
      </w:r>
      <w:r>
        <w:rPr>
          <w:rFonts w:cstheme="minorHAnsi"/>
          <w:b/>
          <w:bCs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>São parecidas com a opção anterior, mas com um contraste maior.</w:t>
      </w:r>
    </w:p>
    <w:p w14:paraId="64782F59" w14:textId="509E299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sz w:val="24"/>
          <w:szCs w:val="24"/>
        </w:rPr>
        <w:drawing>
          <wp:inline distT="0" distB="0" distL="0" distR="0" wp14:anchorId="47A97AC4" wp14:editId="0CA27CE6">
            <wp:extent cx="2446020" cy="21578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658" cy="21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6BA" w14:textId="0A6709D0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Cores triádicas: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Consiste em escolher uma cor, pular as próximas 3 selecionar a próxima e assim continua. Exemplo:</w:t>
      </w:r>
    </w:p>
    <w:p w14:paraId="2DF0259D" w14:textId="5155755C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sz w:val="24"/>
          <w:szCs w:val="24"/>
        </w:rPr>
        <w:drawing>
          <wp:inline distT="0" distB="0" distL="0" distR="0" wp14:anchorId="66E523D9" wp14:editId="33FB78C9">
            <wp:extent cx="2446020" cy="223755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492" cy="2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290E" w14:textId="04F628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 xml:space="preserve">Cores em quadrados: </w:t>
      </w:r>
      <w:r>
        <w:rPr>
          <w:rFonts w:cstheme="minorHAnsi"/>
          <w:sz w:val="24"/>
          <w:szCs w:val="24"/>
        </w:rPr>
        <w:t>Consiste em escolher uma cor, pular 2 e selecionar a próxima. Exemplo:</w:t>
      </w:r>
    </w:p>
    <w:p w14:paraId="727DE52F" w14:textId="5226EEBB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sz w:val="24"/>
          <w:szCs w:val="24"/>
        </w:rPr>
        <w:drawing>
          <wp:inline distT="0" distB="0" distL="0" distR="0" wp14:anchorId="5A6F5276" wp14:editId="7056EF4A">
            <wp:extent cx="2468880" cy="2388532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486" cy="23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7B9" w14:textId="78E1E169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 xml:space="preserve">Cores </w:t>
      </w:r>
      <w:proofErr w:type="spellStart"/>
      <w:r w:rsidRPr="00487ABD">
        <w:rPr>
          <w:rFonts w:cstheme="minorHAnsi"/>
          <w:b/>
          <w:bCs/>
          <w:sz w:val="24"/>
          <w:szCs w:val="24"/>
        </w:rPr>
        <w:t>Tetrádicas</w:t>
      </w:r>
      <w:proofErr w:type="spellEnd"/>
      <w:r w:rsidRPr="00487ABD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Consistem em selecionar uma cor e próxima será a sua complementar. Selecionar uma outra cor qualquer e a próxima será a sua complementar. Exemplo:</w:t>
      </w:r>
    </w:p>
    <w:p w14:paraId="0C916113" w14:textId="50300FE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sz w:val="24"/>
          <w:szCs w:val="24"/>
        </w:rPr>
        <w:drawing>
          <wp:inline distT="0" distB="0" distL="0" distR="0" wp14:anchorId="005903D4" wp14:editId="2D2A70A4">
            <wp:extent cx="2455698" cy="2354580"/>
            <wp:effectExtent l="0" t="0" r="190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598" cy="2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FAD2" w14:textId="19FE52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Monocromia:</w:t>
      </w:r>
      <w:r>
        <w:rPr>
          <w:rFonts w:cstheme="minorHAnsi"/>
          <w:sz w:val="24"/>
          <w:szCs w:val="24"/>
        </w:rPr>
        <w:t xml:space="preserve"> Consiste em utilizar somente uma cor e alterar seu brilho e saturação, isso fará sejam geradas novas cores.</w:t>
      </w:r>
      <w:r w:rsidR="00497B6E">
        <w:rPr>
          <w:rFonts w:cstheme="minorHAnsi"/>
          <w:sz w:val="24"/>
          <w:szCs w:val="24"/>
        </w:rPr>
        <w:t xml:space="preserve"> Cria uma efeito de degrâde.</w:t>
      </w:r>
      <w:r>
        <w:rPr>
          <w:rFonts w:cstheme="minorHAnsi"/>
          <w:sz w:val="24"/>
          <w:szCs w:val="24"/>
        </w:rPr>
        <w:t xml:space="preserve"> Exemplo:</w:t>
      </w:r>
    </w:p>
    <w:p w14:paraId="7E4DCC7A" w14:textId="13E83F1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sz w:val="24"/>
          <w:szCs w:val="24"/>
        </w:rPr>
        <w:drawing>
          <wp:inline distT="0" distB="0" distL="0" distR="0" wp14:anchorId="4FCA2FF9" wp14:editId="1A9F5324">
            <wp:extent cx="4511431" cy="2491956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31A5" w14:textId="11595637" w:rsidR="00487ABD" w:rsidRPr="00487ABD" w:rsidRDefault="00487ABD" w:rsidP="000216F9">
      <w:pPr>
        <w:rPr>
          <w:rFonts w:cstheme="minorHAnsi"/>
          <w:sz w:val="24"/>
          <w:szCs w:val="24"/>
        </w:rPr>
      </w:pPr>
    </w:p>
    <w:sectPr w:rsidR="00487ABD" w:rsidRPr="00487A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9"/>
    <w:rsid w:val="00007821"/>
    <w:rsid w:val="000216F9"/>
    <w:rsid w:val="00487ABD"/>
    <w:rsid w:val="00497B6E"/>
    <w:rsid w:val="00506025"/>
    <w:rsid w:val="006476F0"/>
    <w:rsid w:val="00887679"/>
    <w:rsid w:val="009805B2"/>
    <w:rsid w:val="00C33793"/>
    <w:rsid w:val="00C75018"/>
    <w:rsid w:val="00F6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B935F"/>
  <w15:chartTrackingRefBased/>
  <w15:docId w15:val="{62899D63-30CA-475F-A364-F310BF15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5</Pages>
  <Words>298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Favaro</dc:creator>
  <cp:keywords/>
  <dc:description/>
  <cp:lastModifiedBy>Leonardo Favaro</cp:lastModifiedBy>
  <cp:revision>4</cp:revision>
  <dcterms:created xsi:type="dcterms:W3CDTF">2024-02-08T13:42:00Z</dcterms:created>
  <dcterms:modified xsi:type="dcterms:W3CDTF">2024-02-08T23:03:00Z</dcterms:modified>
</cp:coreProperties>
</file>