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CAD6" w14:textId="49CAB50B" w:rsidR="000216F9" w:rsidRDefault="000216F9" w:rsidP="000216F9">
      <w:pPr>
        <w:rPr>
          <w:rFonts w:cstheme="minorHAnsi"/>
          <w:sz w:val="36"/>
          <w:szCs w:val="36"/>
        </w:rPr>
      </w:pPr>
      <w:r w:rsidRPr="000216F9">
        <w:rPr>
          <w:rFonts w:cstheme="minorHAnsi"/>
          <w:sz w:val="36"/>
          <w:szCs w:val="36"/>
        </w:rPr>
        <w:t xml:space="preserve">                            Anotações Módulo 02</w:t>
      </w:r>
    </w:p>
    <w:p w14:paraId="009052AC" w14:textId="77777777" w:rsidR="000216F9" w:rsidRPr="000216F9" w:rsidRDefault="000216F9" w:rsidP="000216F9">
      <w:pPr>
        <w:rPr>
          <w:rFonts w:cstheme="minorHAnsi"/>
          <w:sz w:val="24"/>
          <w:szCs w:val="24"/>
        </w:rPr>
      </w:pPr>
    </w:p>
    <w:p w14:paraId="7B0EF1D9" w14:textId="77777777" w:rsidR="000216F9" w:rsidRPr="000216F9" w:rsidRDefault="000216F9" w:rsidP="000216F9">
      <w:pPr>
        <w:rPr>
          <w:rFonts w:cstheme="minorHAnsi"/>
          <w:sz w:val="24"/>
          <w:szCs w:val="24"/>
        </w:rPr>
      </w:pPr>
    </w:p>
    <w:sectPr w:rsidR="000216F9" w:rsidRPr="0002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F9"/>
    <w:rsid w:val="000216F9"/>
    <w:rsid w:val="00506025"/>
    <w:rsid w:val="006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935F"/>
  <w15:chartTrackingRefBased/>
  <w15:docId w15:val="{62899D63-30CA-475F-A364-F310BF15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Favaro</dc:creator>
  <cp:keywords/>
  <dc:description/>
  <cp:lastModifiedBy>Leonardo Favaro</cp:lastModifiedBy>
  <cp:revision>1</cp:revision>
  <dcterms:created xsi:type="dcterms:W3CDTF">2024-02-08T13:42:00Z</dcterms:created>
  <dcterms:modified xsi:type="dcterms:W3CDTF">2024-02-08T13:43:00Z</dcterms:modified>
</cp:coreProperties>
</file>