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8552D3" w:rsidP="008552D3" w:rsidRDefault="008552D3" w14:paraId="2DE896AA" wp14:textId="77777777">
      <w:pPr>
        <w:pStyle w:val="NormalWeb"/>
        <w:spacing w:line="360" w:lineRule="auto"/>
        <w:ind w:firstLine="709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RELATÓRIO ESTUDO DE CASO</w:t>
      </w:r>
    </w:p>
    <w:p xmlns:wp14="http://schemas.microsoft.com/office/word/2010/wordml" w:rsidR="008552D3" w:rsidP="008552D3" w:rsidRDefault="008552D3" w14:paraId="623D501C" wp14:textId="77777777">
      <w:pPr>
        <w:pStyle w:val="NormalWeb"/>
        <w:spacing w:line="360" w:lineRule="auto"/>
        <w:ind w:firstLine="709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SOLUÇÕES DE MELHORIA</w:t>
      </w:r>
    </w:p>
    <w:p xmlns:wp14="http://schemas.microsoft.com/office/word/2010/wordml" w:rsidR="008552D3" w:rsidP="008552D3" w:rsidRDefault="008552D3" w14:paraId="672A6659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EB66A1" w:rsidR="008552D3" w:rsidP="7E22C972" w:rsidRDefault="008552D3" w14:paraId="3A684FB2" wp14:textId="77777777" wp14:noSpellErr="1">
      <w:pPr>
        <w:pStyle w:val="NormalWeb"/>
        <w:spacing w:line="360" w:lineRule="auto"/>
        <w:ind w:firstLine="0"/>
        <w:jc w:val="left"/>
        <w:rPr>
          <w:rFonts w:ascii="Arial" w:hAnsi="Arial" w:cs="Arial"/>
          <w:b w:val="1"/>
          <w:bCs w:val="1"/>
        </w:rPr>
      </w:pPr>
      <w:r w:rsidRPr="7E22C972" w:rsidR="735357A0">
        <w:rPr>
          <w:rFonts w:ascii="Arial" w:hAnsi="Arial" w:cs="Arial"/>
          <w:b w:val="1"/>
          <w:bCs w:val="1"/>
        </w:rPr>
        <w:t>1</w:t>
      </w:r>
      <w:r w:rsidRPr="7E22C972" w:rsidR="735357A0">
        <w:rPr>
          <w:rFonts w:ascii="Arial" w:hAnsi="Arial" w:cs="Arial"/>
          <w:b w:val="1"/>
          <w:bCs w:val="1"/>
        </w:rPr>
        <w:t>. SUGESTÕES DE MELHORIA</w:t>
      </w:r>
    </w:p>
    <w:p xmlns:wp14="http://schemas.microsoft.com/office/word/2010/wordml" w:rsidRPr="008552D3" w:rsidR="008552D3" w:rsidP="008552D3" w:rsidRDefault="008552D3" w14:paraId="2B5A9C59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7E22C972" w:rsidR="735357A0">
        <w:rPr>
          <w:rFonts w:ascii="Arial" w:hAnsi="Arial" w:cs="Arial"/>
        </w:rPr>
        <w:t>Com base no diagnóstico realizado na ONG, foram identificadas oportunidades significativas de aprimoramento na estrutura tecnológica e na gestão dos recursos computacionais. As propostas a seguir foram elaboradas considerando o contexto financeiro e operacional da instituição, priorizando soluções de baixo custo, alto impacto e fácil implementação.</w:t>
      </w:r>
    </w:p>
    <w:p w:rsidR="7E22C972" w:rsidP="7E22C972" w:rsidRDefault="7E22C972" w14:paraId="185C8568" w14:textId="11C9A5DB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</w:p>
    <w:p xmlns:wp14="http://schemas.microsoft.com/office/word/2010/wordml" w:rsidRPr="00EB66A1" w:rsidR="008552D3" w:rsidP="7E22C972" w:rsidRDefault="008552D3" w14:paraId="35E0F60C" wp14:textId="77777777" wp14:noSpellErr="1">
      <w:pPr>
        <w:pStyle w:val="NormalWeb"/>
        <w:spacing w:line="360" w:lineRule="auto"/>
        <w:ind w:firstLine="0"/>
        <w:jc w:val="both"/>
        <w:rPr>
          <w:rFonts w:ascii="Arial" w:hAnsi="Arial" w:cs="Arial"/>
          <w:b w:val="1"/>
          <w:bCs w:val="1"/>
        </w:rPr>
      </w:pPr>
      <w:r w:rsidRPr="7E22C972" w:rsidR="735357A0">
        <w:rPr>
          <w:rFonts w:ascii="Arial" w:hAnsi="Arial" w:cs="Arial"/>
          <w:b w:val="1"/>
          <w:bCs w:val="1"/>
        </w:rPr>
        <w:t>1</w:t>
      </w:r>
      <w:r w:rsidRPr="7E22C972" w:rsidR="735357A0">
        <w:rPr>
          <w:rFonts w:ascii="Arial" w:hAnsi="Arial" w:cs="Arial"/>
          <w:b w:val="1"/>
          <w:bCs w:val="1"/>
        </w:rPr>
        <w:t>.1 Atualização e Padronização do Sistema Operacional</w:t>
      </w:r>
    </w:p>
    <w:p xmlns:wp14="http://schemas.microsoft.com/office/word/2010/wordml" w:rsidRPr="00EB66A1" w:rsidR="008552D3" w:rsidP="7E22C972" w:rsidRDefault="008552D3" w14:paraId="45CCDD7B" wp14:noSpellErr="1" wp14:textId="3446998B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7E22C972" w:rsidR="735357A0">
        <w:rPr>
          <w:rFonts w:ascii="Arial" w:hAnsi="Arial" w:cs="Arial"/>
        </w:rPr>
        <w:t>Recomenda-se a padronização do ambiente computacional com a instalação do Windows 10</w:t>
      </w:r>
      <w:r w:rsidRPr="7E22C972" w:rsidR="62A590EA">
        <w:rPr>
          <w:rFonts w:ascii="Arial" w:hAnsi="Arial" w:cs="Arial"/>
        </w:rPr>
        <w:t xml:space="preserve"> ou 11</w:t>
      </w:r>
      <w:r w:rsidRPr="7E22C972" w:rsidR="735357A0">
        <w:rPr>
          <w:rFonts w:ascii="Arial" w:hAnsi="Arial" w:cs="Arial"/>
        </w:rPr>
        <w:t xml:space="preserve"> em todos os computadores, substituindo as versões antigas (Windows 7 e 8).</w:t>
      </w:r>
    </w:p>
    <w:p xmlns:wp14="http://schemas.microsoft.com/office/word/2010/wordml" w:rsidRPr="00EB66A1" w:rsidR="008552D3" w:rsidP="7E22C972" w:rsidRDefault="008552D3" w14:paraId="11457A43" wp14:textId="77777777" wp14:noSpellErr="1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7E22C972" w:rsidR="735357A0">
        <w:rPr>
          <w:rFonts w:ascii="Arial" w:hAnsi="Arial" w:cs="Arial"/>
        </w:rPr>
        <w:t>Essa medida trará maior compatibilidade com softwares atuais, além de proporcionar um ambiente mais seguro, com atualizações regulares e melhor gerenciamento de recursos.</w:t>
      </w:r>
    </w:p>
    <w:p xmlns:wp14="http://schemas.microsoft.com/office/word/2010/wordml" w:rsidRPr="008552D3" w:rsidR="008552D3" w:rsidP="7E22C972" w:rsidRDefault="008552D3" w14:paraId="5DAB6C7B" wp14:textId="2CE27CDD">
      <w:pPr>
        <w:pStyle w:val="Normal"/>
        <w:spacing w:line="360" w:lineRule="auto"/>
        <w:ind w:left="1" w:firstLine="707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E22C972" w:rsidR="735357A0">
        <w:rPr>
          <w:rFonts w:ascii="Arial" w:hAnsi="Arial" w:eastAsia="Arial" w:cs="Arial"/>
          <w:sz w:val="24"/>
          <w:szCs w:val="24"/>
        </w:rPr>
        <w:t>Nos casos em que os computadores não possuem hardware compatível com o Windows 1</w:t>
      </w:r>
      <w:r w:rsidRPr="7E22C972" w:rsidR="73AD288A">
        <w:rPr>
          <w:rFonts w:ascii="Arial" w:hAnsi="Arial" w:eastAsia="Arial" w:cs="Arial"/>
          <w:sz w:val="24"/>
          <w:szCs w:val="24"/>
        </w:rPr>
        <w:t>1</w:t>
      </w:r>
      <w:r w:rsidRPr="7E22C972" w:rsidR="735357A0">
        <w:rPr>
          <w:rFonts w:ascii="Arial" w:hAnsi="Arial" w:eastAsia="Arial" w:cs="Arial"/>
          <w:sz w:val="24"/>
          <w:szCs w:val="24"/>
        </w:rPr>
        <w:t xml:space="preserve">, sugere-se a adoção de sistemas operacionais alternativos e gratuitos, como o Linux </w:t>
      </w:r>
      <w:r w:rsidRPr="7E22C972" w:rsidR="735357A0">
        <w:rPr>
          <w:rFonts w:ascii="Arial" w:hAnsi="Arial" w:eastAsia="Arial" w:cs="Arial"/>
          <w:sz w:val="24"/>
          <w:szCs w:val="24"/>
        </w:rPr>
        <w:t>Mint</w:t>
      </w:r>
      <w:r w:rsidRPr="7E22C972" w:rsidR="735357A0">
        <w:rPr>
          <w:rFonts w:ascii="Arial" w:hAnsi="Arial" w:eastAsia="Arial" w:cs="Arial"/>
          <w:sz w:val="24"/>
          <w:szCs w:val="24"/>
        </w:rPr>
        <w:t xml:space="preserve"> ou o Ubuntu, que são leves, estáveis e oferecem </w:t>
      </w:r>
      <w:r w:rsidRPr="7E22C972" w:rsidR="53D4AD5D">
        <w:rPr>
          <w:rFonts w:ascii="Arial" w:hAnsi="Arial" w:eastAsia="Arial" w:cs="Arial"/>
          <w:sz w:val="24"/>
          <w:szCs w:val="24"/>
        </w:rPr>
        <w:t>boas</w:t>
      </w:r>
      <w:r w:rsidRPr="7E22C972" w:rsidR="735357A0">
        <w:rPr>
          <w:rFonts w:ascii="Arial" w:hAnsi="Arial" w:eastAsia="Arial" w:cs="Arial"/>
          <w:sz w:val="24"/>
          <w:szCs w:val="24"/>
        </w:rPr>
        <w:t xml:space="preserve"> interface</w:t>
      </w:r>
      <w:r w:rsidRPr="7E22C972" w:rsidR="6F503B90">
        <w:rPr>
          <w:rFonts w:ascii="Arial" w:hAnsi="Arial" w:eastAsia="Arial" w:cs="Arial"/>
          <w:sz w:val="24"/>
          <w:szCs w:val="24"/>
        </w:rPr>
        <w:t>s</w:t>
      </w:r>
      <w:r w:rsidRPr="7E22C972" w:rsidR="735357A0">
        <w:rPr>
          <w:rFonts w:ascii="Arial" w:hAnsi="Arial" w:eastAsia="Arial" w:cs="Arial"/>
          <w:sz w:val="24"/>
          <w:szCs w:val="24"/>
        </w:rPr>
        <w:t xml:space="preserve"> gráfica para uso administrativo e educacional.</w:t>
      </w:r>
      <w:r>
        <w:br/>
      </w:r>
      <w:bookmarkStart w:name="_GoBack" w:id="0"/>
      <w:bookmarkEnd w:id="0"/>
      <w:r>
        <w:tab/>
      </w:r>
      <w:r w:rsidRPr="7E22C972" w:rsidR="35F08FEF">
        <w:rPr>
          <w:rFonts w:ascii="Arial" w:hAnsi="Arial" w:eastAsia="Arial" w:cs="Arial"/>
          <w:noProof w:val="0"/>
          <w:sz w:val="24"/>
          <w:szCs w:val="24"/>
          <w:lang w:val="pt-BR"/>
        </w:rPr>
        <w:t>Com a atualização do sistema operacional, espera-se um resultado significativo no desempenho dos computadores, na compatibilidade com softwares atuais e na segurança do ambiente tecnológico. As versões antigas do sistema operacional não recebem mais atualizações de segurança, o que gera vulnerabilidades e aumenta o risco de invasões e falhas no sistema.</w:t>
      </w:r>
    </w:p>
    <w:p w:rsidR="7E22C972" w:rsidP="7E22C972" w:rsidRDefault="7E22C972" w14:paraId="4F40B550" w14:textId="7B291558">
      <w:pPr>
        <w:pStyle w:val="Normal"/>
        <w:spacing w:line="360" w:lineRule="auto"/>
        <w:ind w:left="1" w:firstLine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RPr="00EB66A1" w:rsidR="008552D3" w:rsidP="7E22C972" w:rsidRDefault="008552D3" w14:paraId="31082C5E" wp14:textId="77777777" wp14:noSpellErr="1">
      <w:pPr>
        <w:pStyle w:val="NormalWeb"/>
        <w:spacing w:line="360" w:lineRule="auto"/>
        <w:ind w:firstLine="0"/>
        <w:jc w:val="both"/>
        <w:rPr>
          <w:rFonts w:ascii="Arial" w:hAnsi="Arial" w:cs="Arial"/>
          <w:b w:val="1"/>
          <w:bCs w:val="1"/>
        </w:rPr>
      </w:pPr>
      <w:r w:rsidRPr="7E22C972" w:rsidR="735357A0">
        <w:rPr>
          <w:rFonts w:ascii="Arial" w:hAnsi="Arial" w:cs="Arial"/>
          <w:b w:val="1"/>
          <w:bCs w:val="1"/>
        </w:rPr>
        <w:t>1.2</w:t>
      </w:r>
      <w:r w:rsidRPr="7E22C972" w:rsidR="735357A0">
        <w:rPr>
          <w:rFonts w:ascii="Arial" w:hAnsi="Arial" w:cs="Arial"/>
          <w:b w:val="1"/>
          <w:bCs w:val="1"/>
        </w:rPr>
        <w:t xml:space="preserve"> Otimização de Hardware</w:t>
      </w:r>
    </w:p>
    <w:p xmlns:wp14="http://schemas.microsoft.com/office/word/2010/wordml" w:rsidRPr="00EB66A1" w:rsidR="008552D3" w:rsidP="7E22C972" w:rsidRDefault="008552D3" w14:paraId="4EECC4A0" wp14:textId="09153AC4">
      <w:pPr>
        <w:pStyle w:val="NormalWeb"/>
        <w:spacing w:line="360" w:lineRule="auto"/>
        <w:ind w:firstLine="708"/>
        <w:rPr>
          <w:rFonts w:ascii="Arial" w:hAnsi="Arial" w:cs="Arial"/>
        </w:rPr>
      </w:pPr>
      <w:r w:rsidRPr="7E22C972" w:rsidR="735357A0">
        <w:rPr>
          <w:rFonts w:ascii="Arial" w:hAnsi="Arial" w:cs="Arial"/>
        </w:rPr>
        <w:t>Para os equipamentos mais lentos, recomenda-se a substituição dos discos rígidos (HDs) por unidades de estado sólido (</w:t>
      </w:r>
      <w:r w:rsidRPr="7E22C972" w:rsidR="735357A0">
        <w:rPr>
          <w:rFonts w:ascii="Arial" w:hAnsi="Arial" w:cs="Arial"/>
        </w:rPr>
        <w:t>SSDs</w:t>
      </w:r>
      <w:r w:rsidRPr="7E22C972" w:rsidR="735357A0">
        <w:rPr>
          <w:rFonts w:ascii="Arial" w:hAnsi="Arial" w:cs="Arial"/>
        </w:rPr>
        <w:t>), que apresentam desempenho até 10 vezes superior, reduzindo o tempo de inicialização e de abertura de programas.</w:t>
      </w:r>
    </w:p>
    <w:p xmlns:wp14="http://schemas.microsoft.com/office/word/2010/wordml" w:rsidRPr="00EB66A1" w:rsidR="008552D3" w:rsidP="008552D3" w:rsidRDefault="008552D3" w14:paraId="279BAD3C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Outra medida viável é a expansão da memória RAM, sempre que possível, para no mínimo 8 GB, o que melhora o desempenho multitarefa e reduz o uso da memória virtual.</w:t>
      </w:r>
    </w:p>
    <w:p xmlns:wp14="http://schemas.microsoft.com/office/word/2010/wordml" w:rsidRPr="008552D3" w:rsidR="008552D3" w:rsidP="008552D3" w:rsidRDefault="008552D3" w14:paraId="089D696C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7E22C972" w:rsidR="735357A0">
        <w:rPr>
          <w:rFonts w:ascii="Arial" w:hAnsi="Arial" w:cs="Arial"/>
        </w:rPr>
        <w:t>Além disso, a realização de limpeza física periódica e manutenção preventiva nos computadores e periféricos pode aumentar a vida útil dos equipamentos e evitar falhas causadas por superaquecimento ou acúmulo de poeira.</w:t>
      </w:r>
    </w:p>
    <w:p w:rsidR="7E22C972" w:rsidP="7E22C972" w:rsidRDefault="7E22C972" w14:paraId="75A4D41E" w14:textId="5AF78215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</w:p>
    <w:p xmlns:wp14="http://schemas.microsoft.com/office/word/2010/wordml" w:rsidRPr="00EB66A1" w:rsidR="008552D3" w:rsidP="7E22C972" w:rsidRDefault="008552D3" w14:paraId="16E0F080" wp14:textId="77777777" wp14:noSpellErr="1">
      <w:pPr>
        <w:pStyle w:val="NormalWeb"/>
        <w:spacing w:line="360" w:lineRule="auto"/>
        <w:ind w:firstLine="0"/>
        <w:jc w:val="both"/>
        <w:rPr>
          <w:rFonts w:ascii="Arial" w:hAnsi="Arial" w:cs="Arial"/>
          <w:b w:val="1"/>
          <w:bCs w:val="1"/>
        </w:rPr>
      </w:pPr>
      <w:r w:rsidRPr="7E22C972" w:rsidR="735357A0">
        <w:rPr>
          <w:rFonts w:ascii="Arial" w:hAnsi="Arial" w:cs="Arial"/>
          <w:b w:val="1"/>
          <w:bCs w:val="1"/>
        </w:rPr>
        <w:t>1.3</w:t>
      </w:r>
      <w:r w:rsidRPr="7E22C972" w:rsidR="735357A0">
        <w:rPr>
          <w:rFonts w:ascii="Arial" w:hAnsi="Arial" w:cs="Arial"/>
          <w:b w:val="1"/>
          <w:bCs w:val="1"/>
        </w:rPr>
        <w:t xml:space="preserve"> Organização e Backup de Arquivos</w:t>
      </w:r>
    </w:p>
    <w:p xmlns:wp14="http://schemas.microsoft.com/office/word/2010/wordml" w:rsidRPr="00EB66A1" w:rsidR="008552D3" w:rsidP="008552D3" w:rsidRDefault="008552D3" w14:paraId="6C8E6E1D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Sugere-se a implementação de uma estrutura padronizada de pastas para documentos administrativos, financeiros e pedagógicos, facilitando a localização e o compartilhamento de informações.</w:t>
      </w:r>
    </w:p>
    <w:p xmlns:wp14="http://schemas.microsoft.com/office/word/2010/wordml" w:rsidRPr="00EB66A1" w:rsidR="008552D3" w:rsidP="008552D3" w:rsidRDefault="008552D3" w14:paraId="0AD6D29E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A adoção de um sistema de backup automatizado — utilizando serviços em nuvem como Google Drive, OneDrive ou soluções locais em HD externo — é essencial para garantir a segurança dos dados e evitar perdas em caso de falhas.</w:t>
      </w:r>
    </w:p>
    <w:p w:rsidR="735357A0" w:rsidP="7E22C972" w:rsidRDefault="735357A0" w14:noSpellErr="1" w14:paraId="6F724030" w14:textId="2CEB4CF6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7E22C972" w:rsidR="735357A0">
        <w:rPr>
          <w:rFonts w:ascii="Arial" w:hAnsi="Arial" w:cs="Arial"/>
        </w:rPr>
        <w:t>Além disso, a instituição pode definir uma rotina semanal de limpeza de arquivos temporários e desfragmentação de disco, especialmente nos computadores com HD.</w:t>
      </w:r>
    </w:p>
    <w:p w:rsidR="7E22C972" w:rsidP="7E22C972" w:rsidRDefault="7E22C972" w14:paraId="3F740BE0" w14:textId="534352F3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</w:p>
    <w:p xmlns:wp14="http://schemas.microsoft.com/office/word/2010/wordml" w:rsidRPr="00EB66A1" w:rsidR="008552D3" w:rsidP="7E22C972" w:rsidRDefault="008552D3" w14:paraId="534D6CD8" wp14:textId="77777777" wp14:noSpellErr="1">
      <w:pPr>
        <w:pStyle w:val="NormalWeb"/>
        <w:spacing w:line="360" w:lineRule="auto"/>
        <w:ind w:firstLine="0"/>
        <w:jc w:val="both"/>
        <w:rPr>
          <w:rFonts w:ascii="Arial" w:hAnsi="Arial" w:cs="Arial"/>
          <w:b w:val="1"/>
          <w:bCs w:val="1"/>
        </w:rPr>
      </w:pPr>
      <w:r w:rsidRPr="7E22C972" w:rsidR="735357A0">
        <w:rPr>
          <w:rFonts w:ascii="Arial" w:hAnsi="Arial" w:cs="Arial"/>
          <w:b w:val="1"/>
          <w:bCs w:val="1"/>
        </w:rPr>
        <w:t>1</w:t>
      </w:r>
      <w:r w:rsidRPr="7E22C972" w:rsidR="735357A0">
        <w:rPr>
          <w:rFonts w:ascii="Arial" w:hAnsi="Arial" w:cs="Arial"/>
          <w:b w:val="1"/>
          <w:bCs w:val="1"/>
        </w:rPr>
        <w:t>.4 Treinamento de Usuários</w:t>
      </w:r>
    </w:p>
    <w:p xmlns:wp14="http://schemas.microsoft.com/office/word/2010/wordml" w:rsidRPr="00EB66A1" w:rsidR="008552D3" w:rsidP="008552D3" w:rsidRDefault="008552D3" w14:paraId="122F157D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Embora os colaboradores demonstrem familiaridade com o ambiente Windows, observou-se a necessidade de capacitação complementar voltada ao uso consciente e eficiente dos recursos tecnológicos.</w:t>
      </w:r>
    </w:p>
    <w:p xmlns:wp14="http://schemas.microsoft.com/office/word/2010/wordml" w:rsidRPr="00EB66A1" w:rsidR="008552D3" w:rsidP="008552D3" w:rsidRDefault="008552D3" w14:paraId="669CC2FE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Propõe-se a realização de oficinas de curta duração abordando temas como:</w:t>
      </w:r>
    </w:p>
    <w:p xmlns:wp14="http://schemas.microsoft.com/office/word/2010/wordml" w:rsidRPr="00EB66A1" w:rsidR="008552D3" w:rsidP="008552D3" w:rsidRDefault="008552D3" w14:paraId="2F1BDB6B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Boas práticas de uso do sistema operacional;</w:t>
      </w:r>
    </w:p>
    <w:p xmlns:wp14="http://schemas.microsoft.com/office/word/2010/wordml" w:rsidRPr="00EB66A1" w:rsidR="008552D3" w:rsidP="008552D3" w:rsidRDefault="008552D3" w14:paraId="050A8784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Organização digital de arquivos e segurança da informação;</w:t>
      </w:r>
    </w:p>
    <w:p xmlns:wp14="http://schemas.microsoft.com/office/word/2010/wordml" w:rsidRPr="00EB66A1" w:rsidR="008552D3" w:rsidP="008552D3" w:rsidRDefault="008552D3" w14:paraId="37D7DC8F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 xml:space="preserve">Uso de ferramentas gratuitas de produtividade (Google </w:t>
      </w:r>
      <w:proofErr w:type="spellStart"/>
      <w:r w:rsidRPr="00EB66A1">
        <w:rPr>
          <w:rFonts w:ascii="Arial" w:hAnsi="Arial" w:cs="Arial"/>
        </w:rPr>
        <w:t>Docs</w:t>
      </w:r>
      <w:proofErr w:type="spellEnd"/>
      <w:r w:rsidRPr="00EB66A1">
        <w:rPr>
          <w:rFonts w:ascii="Arial" w:hAnsi="Arial" w:cs="Arial"/>
        </w:rPr>
        <w:t>, Planilhas, apresentações etc.).</w:t>
      </w:r>
    </w:p>
    <w:p xmlns:wp14="http://schemas.microsoft.com/office/word/2010/wordml" w:rsidRPr="00EB66A1" w:rsidR="008552D3" w:rsidP="008552D3" w:rsidRDefault="008552D3" w14:paraId="17B2CD5D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Essas ações contribuem para reduzir erros, aumentar a produtividade e promover a autonomia dos colaboradores no uso das ferramentas.</w:t>
      </w:r>
    </w:p>
    <w:p xmlns:wp14="http://schemas.microsoft.com/office/word/2010/wordml" w:rsidRPr="00EB66A1" w:rsidR="008552D3" w:rsidP="008552D3" w:rsidRDefault="008552D3" w14:paraId="02EB378F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8552D3" w:rsidR="008552D3" w:rsidP="7E22C972" w:rsidRDefault="008552D3" w14:paraId="4DD6D9C9" wp14:textId="77777777" wp14:noSpellErr="1">
      <w:pPr>
        <w:pStyle w:val="NormalWeb"/>
        <w:spacing w:line="360" w:lineRule="auto"/>
        <w:ind w:firstLine="0"/>
        <w:jc w:val="both"/>
        <w:rPr>
          <w:rFonts w:ascii="Arial" w:hAnsi="Arial" w:cs="Arial"/>
          <w:b w:val="1"/>
          <w:bCs w:val="1"/>
        </w:rPr>
      </w:pPr>
      <w:r w:rsidRPr="7E22C972" w:rsidR="735357A0">
        <w:rPr>
          <w:rFonts w:ascii="Arial" w:hAnsi="Arial" w:cs="Arial"/>
          <w:b w:val="1"/>
          <w:bCs w:val="1"/>
        </w:rPr>
        <w:t>1.5</w:t>
      </w:r>
      <w:r w:rsidRPr="7E22C972" w:rsidR="735357A0">
        <w:rPr>
          <w:rFonts w:ascii="Arial" w:hAnsi="Arial" w:cs="Arial"/>
          <w:b w:val="1"/>
          <w:bCs w:val="1"/>
        </w:rPr>
        <w:t xml:space="preserve"> Melhoria do Desempenho de E/S</w:t>
      </w:r>
    </w:p>
    <w:p xmlns:wp14="http://schemas.microsoft.com/office/word/2010/wordml" w:rsidRPr="00EB66A1" w:rsidR="008552D3" w:rsidP="008552D3" w:rsidRDefault="008552D3" w14:paraId="3A4EE2ED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Para minimizar os gargalos observados nas impressoras e dispositivos de entrada e saída, recomenda-se:</w:t>
      </w:r>
    </w:p>
    <w:p xmlns:wp14="http://schemas.microsoft.com/office/word/2010/wordml" w:rsidRPr="00EB66A1" w:rsidR="008552D3" w:rsidP="008552D3" w:rsidRDefault="008552D3" w14:paraId="06AF508D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Atualização dos drivers e configuração correta de compartilhamento em rede;</w:t>
      </w:r>
    </w:p>
    <w:p xmlns:wp14="http://schemas.microsoft.com/office/word/2010/wordml" w:rsidRPr="00EB66A1" w:rsidR="008552D3" w:rsidP="008552D3" w:rsidRDefault="008552D3" w14:paraId="4FDFD0CC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Substituição de impressoras obsoletas por modelos multifuncionais com conexão Wi-Fi;</w:t>
      </w:r>
    </w:p>
    <w:p xmlns:wp14="http://schemas.microsoft.com/office/word/2010/wordml" w:rsidRPr="00EB66A1" w:rsidR="008552D3" w:rsidP="008552D3" w:rsidRDefault="008552D3" w14:paraId="7A948339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Padronização das configurações de impressão e uso de filas centralizadas para controle de uso.</w:t>
      </w:r>
    </w:p>
    <w:p xmlns:wp14="http://schemas.microsoft.com/office/word/2010/wordml" w:rsidR="008552D3" w:rsidP="008552D3" w:rsidRDefault="008552D3" w14:paraId="0724CB3D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Essas medidas aumentam a eficiência da comunicação entre os dispositivos e evitam retrabalhos e desperdício de tempo com falhas recorrentes.</w:t>
      </w:r>
    </w:p>
    <w:p w:rsidR="7E22C972" w:rsidP="7E22C972" w:rsidRDefault="7E22C972" w14:noSpellErr="1" w14:paraId="239CAC61" w14:textId="0B8826B8">
      <w:pPr>
        <w:pStyle w:val="NormalWeb"/>
        <w:spacing w:line="360" w:lineRule="auto"/>
        <w:ind w:firstLine="0"/>
        <w:jc w:val="both"/>
        <w:rPr>
          <w:rFonts w:ascii="Arial" w:hAnsi="Arial" w:cs="Arial"/>
        </w:rPr>
      </w:pPr>
    </w:p>
    <w:p xmlns:wp14="http://schemas.microsoft.com/office/word/2010/wordml" w:rsidRPr="00EB66A1" w:rsidR="008552D3" w:rsidP="7E22C972" w:rsidRDefault="008552D3" w14:paraId="6BB7073A" wp14:textId="77777777" wp14:noSpellErr="1">
      <w:pPr>
        <w:pStyle w:val="NormalWeb"/>
        <w:spacing w:line="360" w:lineRule="auto"/>
        <w:ind w:firstLine="0"/>
        <w:jc w:val="both"/>
        <w:rPr>
          <w:rFonts w:ascii="Arial" w:hAnsi="Arial" w:cs="Arial"/>
          <w:b w:val="1"/>
          <w:bCs w:val="1"/>
        </w:rPr>
      </w:pPr>
      <w:r w:rsidRPr="7E22C972" w:rsidR="735357A0">
        <w:rPr>
          <w:rFonts w:ascii="Arial" w:hAnsi="Arial" w:cs="Arial"/>
          <w:b w:val="1"/>
          <w:bCs w:val="1"/>
        </w:rPr>
        <w:t>1</w:t>
      </w:r>
      <w:r w:rsidRPr="7E22C972" w:rsidR="735357A0">
        <w:rPr>
          <w:rFonts w:ascii="Arial" w:hAnsi="Arial" w:cs="Arial"/>
          <w:b w:val="1"/>
          <w:bCs w:val="1"/>
        </w:rPr>
        <w:t>.6 Sustentabilidade e Manutenção Contínua</w:t>
      </w:r>
    </w:p>
    <w:p xmlns:wp14="http://schemas.microsoft.com/office/word/2010/wordml" w:rsidRPr="00EB66A1" w:rsidR="008552D3" w:rsidP="008552D3" w:rsidRDefault="008552D3" w14:paraId="7B9686D5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Por se tratar de uma ONG, é importante adotar medidas sustentáveis e econômicas. Assim, recomenda-se o reaproveitamento de componentes funcionais, a doação de equipamentos antigos a outras instituições e a criação de um plano anual de manutenção e atualização tecnológica.</w:t>
      </w:r>
    </w:p>
    <w:p xmlns:wp14="http://schemas.microsoft.com/office/word/2010/wordml" w:rsidRPr="00EB66A1" w:rsidR="008552D3" w:rsidP="008552D3" w:rsidRDefault="008552D3" w14:paraId="7BD40E95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Esse plano deve incluir inventário de equipamentos, verificação de desempenho, controle de licenças e cronograma de atualização de software.</w:t>
      </w:r>
    </w:p>
    <w:p xmlns:wp14="http://schemas.microsoft.com/office/word/2010/wordml" w:rsidRPr="00EB66A1" w:rsidR="008552D3" w:rsidP="008552D3" w:rsidRDefault="008552D3" w14:paraId="66B8DEB6" wp14:textId="77777777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EB66A1">
        <w:rPr>
          <w:rFonts w:ascii="Arial" w:hAnsi="Arial" w:cs="Arial"/>
        </w:rPr>
        <w:t>Além disso, a busca por parcerias com universidades ou empresas locais de tecnologia pode possibilitar doações de hardware, suporte técnico e consultoria gratuita, fortalecendo o vínculo comunitário e reduzindo custos.</w:t>
      </w:r>
    </w:p>
    <w:p xmlns:wp14="http://schemas.microsoft.com/office/word/2010/wordml" w:rsidR="008552D3" w:rsidRDefault="008552D3" w14:paraId="5A39BBE3" wp14:textId="77777777"/>
    <w:sectPr w:rsidR="008552D3">
      <w:headerReference w:type="default" r:id="rId6"/>
      <w:foot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even" r:id="Rec70a8d7920b4b5e"/>
      <w:footerReference w:type="even" r:id="R275288e3a3f64e8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A5741E" w:rsidP="008552D3" w:rsidRDefault="00A5741E" w14:paraId="0D0B940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5741E" w:rsidP="008552D3" w:rsidRDefault="00A5741E" w14:paraId="0E27B00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712A7E" w:rsidR="008552D3" w:rsidP="008552D3" w:rsidRDefault="008552D3" w14:paraId="44A6B7F0" wp14:textId="77777777">
    <w:pPr>
      <w:pStyle w:val="Rodap"/>
      <w:jc w:val="right"/>
      <w:rPr>
        <w:rFonts w:ascii="Arial" w:hAnsi="Arial" w:cs="Arial"/>
        <w:b/>
        <w:bCs/>
        <w:sz w:val="20"/>
        <w:szCs w:val="20"/>
      </w:rPr>
    </w:pPr>
    <w:bookmarkStart w:name="_Hlk212666348" w:id="1"/>
    <w:r w:rsidRPr="00712A7E">
      <w:rPr>
        <w:rFonts w:ascii="Arial" w:hAnsi="Arial" w:cs="Arial"/>
        <w:b/>
        <w:bCs/>
        <w:sz w:val="20"/>
        <w:szCs w:val="20"/>
      </w:rPr>
      <w:t>Alunos:</w:t>
    </w:r>
  </w:p>
  <w:p xmlns:wp14="http://schemas.microsoft.com/office/word/2010/wordml" w:rsidRPr="00712A7E" w:rsidR="008552D3" w:rsidP="008552D3" w:rsidRDefault="008552D3" w14:paraId="76DCBDE6" wp14:textId="77777777">
    <w:pPr>
      <w:pStyle w:val="Rodap"/>
      <w:jc w:val="right"/>
      <w:rPr>
        <w:rFonts w:ascii="Arial" w:hAnsi="Arial" w:cs="Arial"/>
        <w:b/>
        <w:bCs/>
        <w:sz w:val="20"/>
        <w:szCs w:val="20"/>
      </w:rPr>
    </w:pPr>
    <w:r w:rsidRPr="00712A7E">
      <w:rPr>
        <w:rFonts w:ascii="Arial" w:hAnsi="Arial" w:cs="Arial"/>
        <w:b/>
        <w:bCs/>
        <w:sz w:val="20"/>
        <w:szCs w:val="20"/>
      </w:rPr>
      <w:t>Bruna Hidalgo</w:t>
    </w:r>
  </w:p>
  <w:p xmlns:wp14="http://schemas.microsoft.com/office/word/2010/wordml" w:rsidRPr="00712A7E" w:rsidR="008552D3" w:rsidP="008552D3" w:rsidRDefault="008552D3" w14:paraId="6E23A0F5" wp14:textId="77777777">
    <w:pPr>
      <w:pStyle w:val="Rodap"/>
      <w:jc w:val="right"/>
      <w:rPr>
        <w:rFonts w:ascii="Arial" w:hAnsi="Arial" w:cs="Arial"/>
        <w:b/>
        <w:bCs/>
        <w:sz w:val="20"/>
        <w:szCs w:val="20"/>
      </w:rPr>
    </w:pPr>
    <w:r w:rsidRPr="00712A7E">
      <w:rPr>
        <w:rFonts w:ascii="Arial" w:hAnsi="Arial" w:cs="Arial"/>
        <w:b/>
        <w:bCs/>
        <w:sz w:val="20"/>
        <w:szCs w:val="20"/>
      </w:rPr>
      <w:t xml:space="preserve">Celine Vitória Moreira dos Santos </w:t>
    </w:r>
    <w:proofErr w:type="spellStart"/>
    <w:r w:rsidRPr="00712A7E">
      <w:rPr>
        <w:rFonts w:ascii="Arial" w:hAnsi="Arial" w:cs="Arial"/>
        <w:b/>
        <w:bCs/>
        <w:sz w:val="20"/>
        <w:szCs w:val="20"/>
      </w:rPr>
      <w:t>Daloco</w:t>
    </w:r>
    <w:proofErr w:type="spellEnd"/>
  </w:p>
  <w:p xmlns:wp14="http://schemas.microsoft.com/office/word/2010/wordml" w:rsidR="008552D3" w:rsidP="008552D3" w:rsidRDefault="008552D3" w14:paraId="1CBB4C01" wp14:textId="77777777">
    <w:pPr>
      <w:pStyle w:val="Rodap"/>
      <w:jc w:val="right"/>
      <w:rPr>
        <w:rFonts w:ascii="Arial" w:hAnsi="Arial" w:cs="Arial"/>
        <w:b/>
        <w:bCs/>
        <w:sz w:val="20"/>
        <w:szCs w:val="20"/>
      </w:rPr>
    </w:pPr>
    <w:proofErr w:type="spellStart"/>
    <w:r w:rsidRPr="00712A7E">
      <w:rPr>
        <w:rFonts w:ascii="Arial" w:hAnsi="Arial" w:cs="Arial"/>
        <w:b/>
        <w:bCs/>
        <w:sz w:val="20"/>
        <w:szCs w:val="20"/>
      </w:rPr>
      <w:t>Izabela</w:t>
    </w:r>
    <w:proofErr w:type="spellEnd"/>
    <w:r w:rsidRPr="00712A7E">
      <w:rPr>
        <w:rFonts w:ascii="Arial" w:hAnsi="Arial" w:cs="Arial"/>
        <w:b/>
        <w:bCs/>
        <w:sz w:val="20"/>
        <w:szCs w:val="20"/>
      </w:rPr>
      <w:t xml:space="preserve"> Samara</w:t>
    </w:r>
    <w:r>
      <w:rPr>
        <w:rFonts w:ascii="Arial" w:hAnsi="Arial" w:cs="Arial"/>
        <w:b/>
        <w:bCs/>
        <w:sz w:val="20"/>
        <w:szCs w:val="20"/>
      </w:rPr>
      <w:t xml:space="preserve"> Gonçalves Fernandes</w:t>
    </w:r>
  </w:p>
  <w:p xmlns:wp14="http://schemas.microsoft.com/office/word/2010/wordml" w:rsidRPr="00712A7E" w:rsidR="008552D3" w:rsidP="008552D3" w:rsidRDefault="008552D3" w14:paraId="13D3C98F" wp14:textId="77777777">
    <w:pPr>
      <w:pStyle w:val="Rodap"/>
      <w:jc w:val="right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 xml:space="preserve">Leonardo </w:t>
    </w:r>
    <w:proofErr w:type="spellStart"/>
    <w:r>
      <w:rPr>
        <w:rFonts w:ascii="Arial" w:hAnsi="Arial" w:cs="Arial"/>
        <w:b/>
        <w:bCs/>
        <w:sz w:val="20"/>
        <w:szCs w:val="20"/>
      </w:rPr>
      <w:t>Gibertoni</w:t>
    </w:r>
    <w:proofErr w:type="spellEnd"/>
  </w:p>
  <w:p xmlns:wp14="http://schemas.microsoft.com/office/word/2010/wordml" w:rsidRPr="00712A7E" w:rsidR="008552D3" w:rsidP="008552D3" w:rsidRDefault="008552D3" w14:paraId="7BF8F709" wp14:textId="77777777">
    <w:pPr>
      <w:pStyle w:val="Rodap"/>
      <w:jc w:val="right"/>
      <w:rPr>
        <w:rFonts w:ascii="Arial" w:hAnsi="Arial" w:cs="Arial"/>
        <w:b/>
        <w:bCs/>
        <w:sz w:val="20"/>
        <w:szCs w:val="20"/>
      </w:rPr>
    </w:pPr>
    <w:r w:rsidRPr="00712A7E">
      <w:rPr>
        <w:rFonts w:ascii="Arial" w:hAnsi="Arial" w:cs="Arial"/>
        <w:b/>
        <w:bCs/>
        <w:sz w:val="20"/>
        <w:szCs w:val="20"/>
      </w:rPr>
      <w:t>Marcelo Caires Cardoso Filho</w:t>
    </w:r>
    <w:bookmarkEnd w:id="1"/>
  </w:p>
  <w:p xmlns:wp14="http://schemas.microsoft.com/office/word/2010/wordml" w:rsidR="008552D3" w:rsidRDefault="008552D3" w14:paraId="41C8F396" wp14:textId="77777777">
    <w:pPr>
      <w:pStyle w:val="Rodap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E22C972" w:rsidTr="7E22C972" w14:paraId="71F95EB1">
      <w:trPr>
        <w:trHeight w:val="300"/>
      </w:trPr>
      <w:tc>
        <w:tcPr>
          <w:tcW w:w="2830" w:type="dxa"/>
          <w:tcMar/>
        </w:tcPr>
        <w:p w:rsidR="7E22C972" w:rsidP="7E22C972" w:rsidRDefault="7E22C972" w14:paraId="5D1E172E" w14:textId="027A755E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7E22C972" w:rsidP="7E22C972" w:rsidRDefault="7E22C972" w14:paraId="63FC753C" w14:textId="6EDB01E2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7E22C972" w:rsidP="7E22C972" w:rsidRDefault="7E22C972" w14:paraId="3CFDC1FB" w14:textId="476D24A8">
          <w:pPr>
            <w:pStyle w:val="Cabealho"/>
            <w:bidi w:val="0"/>
            <w:ind w:right="-115"/>
            <w:jc w:val="right"/>
          </w:pPr>
        </w:p>
      </w:tc>
    </w:tr>
  </w:tbl>
  <w:p w:rsidR="7E22C972" w:rsidP="7E22C972" w:rsidRDefault="7E22C972" w14:paraId="3AC5F2F8" w14:textId="633CC1B0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A5741E" w:rsidP="008552D3" w:rsidRDefault="00A5741E" w14:paraId="60061E4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5741E" w:rsidP="008552D3" w:rsidRDefault="00A5741E" w14:paraId="44EAFD9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xmlns:wp14="http://schemas.microsoft.com/office/word/2010/wordml" w:rsidRPr="00EB66A1" w:rsidR="008552D3" w:rsidP="008552D3" w:rsidRDefault="008552D3" w14:paraId="58F295CE" wp14:textId="77777777">
    <w:pPr>
      <w:jc w:val="right"/>
      <w:rPr>
        <w:rFonts w:ascii="Arial" w:hAnsi="Arial" w:eastAsia="Calibri" w:cs="Arial"/>
        <w:b/>
        <w:bCs/>
        <w:sz w:val="20"/>
        <w:szCs w:val="20"/>
      </w:rPr>
    </w:pPr>
    <w:r>
      <w:rPr>
        <w:rFonts w:ascii="Calibri" w:hAnsi="Calibri" w:eastAsia="Calibri" w:cs="Times New Roman"/>
        <w:noProof/>
      </w:rPr>
      <w:drawing>
        <wp:anchor xmlns:wp14="http://schemas.microsoft.com/office/word/2010/wordprocessingDrawing" distT="0" distB="0" distL="114300" distR="114300" simplePos="0" relativeHeight="251659264" behindDoc="0" locked="0" layoutInCell="1" allowOverlap="1" wp14:anchorId="2216C5E5" wp14:editId="5EB2AC5E">
          <wp:simplePos x="0" y="0"/>
          <wp:positionH relativeFrom="column">
            <wp:posOffset>-546735</wp:posOffset>
          </wp:positionH>
          <wp:positionV relativeFrom="paragraph">
            <wp:posOffset>-114300</wp:posOffset>
          </wp:positionV>
          <wp:extent cx="2019935" cy="771525"/>
          <wp:effectExtent l="0" t="0" r="0" b="0"/>
          <wp:wrapNone/>
          <wp:docPr id="4" name="Imagem 2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2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19935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B66A1">
      <w:rPr>
        <w:rFonts w:ascii="Arial" w:hAnsi="Arial" w:eastAsia="Calibri" w:cs="Arial"/>
        <w:b/>
        <w:bCs/>
        <w:sz w:val="20"/>
        <w:szCs w:val="20"/>
      </w:rPr>
      <w:t>Centro Estadual de Educação Tecnológica Paula Souza</w:t>
    </w:r>
  </w:p>
  <w:p xmlns:wp14="http://schemas.microsoft.com/office/word/2010/wordml" w:rsidRPr="00EB66A1" w:rsidR="008552D3" w:rsidP="008552D3" w:rsidRDefault="008552D3" w14:paraId="0B167A7B" wp14:textId="77777777">
    <w:pPr>
      <w:jc w:val="right"/>
      <w:rPr>
        <w:rFonts w:ascii="Arial" w:hAnsi="Arial" w:eastAsia="Calibri" w:cs="Arial"/>
        <w:b/>
        <w:bCs/>
        <w:sz w:val="20"/>
        <w:szCs w:val="20"/>
      </w:rPr>
    </w:pPr>
    <w:r w:rsidRPr="00EB66A1">
      <w:rPr>
        <w:rFonts w:ascii="Arial" w:hAnsi="Arial" w:eastAsia="Calibri" w:cs="Arial"/>
        <w:b/>
        <w:bCs/>
        <w:sz w:val="20"/>
        <w:szCs w:val="20"/>
      </w:rPr>
      <w:t>Faculdade de Tecnologia de Taquaritinga</w:t>
    </w:r>
  </w:p>
  <w:p xmlns:wp14="http://schemas.microsoft.com/office/word/2010/wordml" w:rsidRPr="00EB66A1" w:rsidR="008552D3" w:rsidP="008552D3" w:rsidRDefault="008552D3" w14:paraId="545D833D" wp14:textId="77777777">
    <w:pPr>
      <w:jc w:val="right"/>
      <w:rPr>
        <w:rFonts w:ascii="Arial" w:hAnsi="Arial" w:eastAsia="Calibri" w:cs="Arial"/>
        <w:b/>
        <w:bCs/>
        <w:sz w:val="20"/>
        <w:szCs w:val="20"/>
      </w:rPr>
    </w:pPr>
    <w:proofErr w:type="gramStart"/>
    <w:r w:rsidRPr="00EB66A1">
      <w:rPr>
        <w:rFonts w:ascii="Arial" w:hAnsi="Arial" w:eastAsia="Calibri" w:cs="Arial"/>
        <w:b/>
        <w:bCs/>
        <w:sz w:val="20"/>
        <w:szCs w:val="20"/>
      </w:rPr>
      <w:t>Prof. Mauricio</w:t>
    </w:r>
    <w:proofErr w:type="gramEnd"/>
    <w:r w:rsidRPr="00EB66A1">
      <w:rPr>
        <w:rFonts w:ascii="Arial" w:hAnsi="Arial" w:eastAsia="Calibri" w:cs="Arial"/>
        <w:b/>
        <w:bCs/>
        <w:sz w:val="20"/>
        <w:szCs w:val="20"/>
      </w:rPr>
      <w:t xml:space="preserve"> de Oliveira </w:t>
    </w:r>
    <w:proofErr w:type="spellStart"/>
    <w:r w:rsidRPr="00EB66A1">
      <w:rPr>
        <w:rFonts w:ascii="Arial" w:hAnsi="Arial" w:eastAsia="Calibri" w:cs="Arial"/>
        <w:b/>
        <w:bCs/>
        <w:sz w:val="20"/>
        <w:szCs w:val="20"/>
      </w:rPr>
      <w:t>Dian</w:t>
    </w:r>
    <w:proofErr w:type="spellEnd"/>
  </w:p>
  <w:p xmlns:wp14="http://schemas.microsoft.com/office/word/2010/wordml" w:rsidRPr="00EB66A1" w:rsidR="008552D3" w:rsidP="008552D3" w:rsidRDefault="008552D3" w14:paraId="49BA0991" wp14:textId="77777777">
    <w:pPr>
      <w:pStyle w:val="Cabealho"/>
      <w:jc w:val="right"/>
      <w:rPr>
        <w:rFonts w:ascii="Arial" w:hAnsi="Arial" w:cs="Arial"/>
        <w:sz w:val="20"/>
        <w:szCs w:val="20"/>
      </w:rPr>
    </w:pPr>
    <w:r w:rsidRPr="00EB66A1">
      <w:rPr>
        <w:rFonts w:ascii="Arial" w:hAnsi="Arial" w:eastAsia="Calibri" w:cs="Arial"/>
        <w:b/>
        <w:bCs/>
        <w:sz w:val="20"/>
        <w:szCs w:val="20"/>
      </w:rPr>
      <w:t>Sistemas Operacionais I</w:t>
    </w:r>
  </w:p>
  <w:p xmlns:wp14="http://schemas.microsoft.com/office/word/2010/wordml" w:rsidR="008552D3" w:rsidRDefault="008552D3" w14:paraId="72A3D3EC" wp14:textId="77777777">
    <w:pPr>
      <w:pStyle w:val="Cabealho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E22C972" w:rsidTr="7E22C972" w14:paraId="0204880E">
      <w:trPr>
        <w:trHeight w:val="300"/>
      </w:trPr>
      <w:tc>
        <w:tcPr>
          <w:tcW w:w="2830" w:type="dxa"/>
          <w:tcMar/>
        </w:tcPr>
        <w:p w:rsidR="7E22C972" w:rsidP="7E22C972" w:rsidRDefault="7E22C972" w14:paraId="1EB460DF" w14:textId="40F21BB9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7E22C972" w:rsidP="7E22C972" w:rsidRDefault="7E22C972" w14:paraId="050B551E" w14:textId="6101E1A0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7E22C972" w:rsidP="7E22C972" w:rsidRDefault="7E22C972" w14:paraId="7402EEF6" w14:textId="31BCD955">
          <w:pPr>
            <w:pStyle w:val="Cabealho"/>
            <w:bidi w:val="0"/>
            <w:ind w:right="-115"/>
            <w:jc w:val="right"/>
          </w:pPr>
        </w:p>
      </w:tc>
    </w:tr>
  </w:tbl>
  <w:p w:rsidR="7E22C972" w:rsidP="7E22C972" w:rsidRDefault="7E22C972" w14:paraId="1BC29E74" w14:textId="13391037">
    <w:pPr>
      <w:pStyle w:val="Cabealho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D3"/>
    <w:rsid w:val="008552D3"/>
    <w:rsid w:val="00A5741E"/>
    <w:rsid w:val="0117F5F4"/>
    <w:rsid w:val="03660871"/>
    <w:rsid w:val="09BD122B"/>
    <w:rsid w:val="0B424F6C"/>
    <w:rsid w:val="0B9F2DAE"/>
    <w:rsid w:val="102715EB"/>
    <w:rsid w:val="15762F96"/>
    <w:rsid w:val="16DD2454"/>
    <w:rsid w:val="2846438A"/>
    <w:rsid w:val="2D5B73B9"/>
    <w:rsid w:val="2E1EC436"/>
    <w:rsid w:val="313BE3EC"/>
    <w:rsid w:val="35F08FEF"/>
    <w:rsid w:val="39BA22FF"/>
    <w:rsid w:val="3A5C1595"/>
    <w:rsid w:val="3A8D81F3"/>
    <w:rsid w:val="3F4D0E70"/>
    <w:rsid w:val="4287124B"/>
    <w:rsid w:val="4287124B"/>
    <w:rsid w:val="44D8A9CF"/>
    <w:rsid w:val="4878805E"/>
    <w:rsid w:val="48E233C3"/>
    <w:rsid w:val="4D659821"/>
    <w:rsid w:val="50B9D12C"/>
    <w:rsid w:val="53D4AD5D"/>
    <w:rsid w:val="5A36FC3E"/>
    <w:rsid w:val="5EC3128B"/>
    <w:rsid w:val="62A590EA"/>
    <w:rsid w:val="67A44B47"/>
    <w:rsid w:val="6F503B90"/>
    <w:rsid w:val="6FBFF00B"/>
    <w:rsid w:val="7056264E"/>
    <w:rsid w:val="714A0E05"/>
    <w:rsid w:val="71DDBCDE"/>
    <w:rsid w:val="735357A0"/>
    <w:rsid w:val="73AD288A"/>
    <w:rsid w:val="77E9AC4C"/>
    <w:rsid w:val="78D8BC08"/>
    <w:rsid w:val="7BF34094"/>
    <w:rsid w:val="7E22C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D3F2E"/>
  <w15:chartTrackingRefBased/>
  <w15:docId w15:val="{DFDC1C9C-4258-4360-89C6-A4D74C4DCC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52D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552D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552D3"/>
  </w:style>
  <w:style w:type="paragraph" w:styleId="Rodap">
    <w:name w:val="footer"/>
    <w:basedOn w:val="Normal"/>
    <w:link w:val="RodapChar"/>
    <w:uiPriority w:val="99"/>
    <w:unhideWhenUsed/>
    <w:rsid w:val="008552D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552D3"/>
  </w:style>
  <w:style w:type="paragraph" w:styleId="NoSpacing">
    <w:uiPriority w:val="1"/>
    <w:name w:val="No Spacing"/>
    <w:qFormat/>
    <w:rsid w:val="7E22C972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header" Target="header2.xml" Id="Rec70a8d7920b4b5e" /><Relationship Type="http://schemas.openxmlformats.org/officeDocument/2006/relationships/footer" Target="footer2.xml" Id="R275288e3a3f64e8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IZABELA  SAMARA GONCALVES FERNANDES</dc:creator>
  <keywords/>
  <dc:description/>
  <lastModifiedBy>LEONARDO GIBERTONI</lastModifiedBy>
  <revision>2</revision>
  <dcterms:created xsi:type="dcterms:W3CDTF">2025-11-01T00:06:00.0000000Z</dcterms:created>
  <dcterms:modified xsi:type="dcterms:W3CDTF">2025-11-03T15:05:03.3061878Z</dcterms:modified>
</coreProperties>
</file>