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6C" w:rsidRDefault="008B733D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</w:t>
      </w:r>
    </w:p>
    <w:p w:rsidR="00EE176C" w:rsidRDefault="008B733D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30 Common </w:t>
      </w:r>
      <w:proofErr w:type="gramStart"/>
      <w:r>
        <w:rPr>
          <w:b/>
          <w:bCs/>
          <w:sz w:val="20"/>
          <w:szCs w:val="20"/>
          <w:lang w:val="en-US"/>
        </w:rPr>
        <w:t>mistakes</w:t>
      </w:r>
      <w:r>
        <w:rPr>
          <w:bCs/>
          <w:sz w:val="20"/>
          <w:szCs w:val="20"/>
          <w:lang w:val="en-US"/>
        </w:rPr>
        <w:t xml:space="preserve">  -</w:t>
      </w:r>
      <w:proofErr w:type="gramEnd"/>
      <w:r>
        <w:rPr>
          <w:bCs/>
          <w:sz w:val="20"/>
          <w:szCs w:val="20"/>
          <w:lang w:val="en-US"/>
        </w:rPr>
        <w:t xml:space="preserve"> Part 1     </w:t>
      </w:r>
      <w:r>
        <w:rPr>
          <w:bCs/>
          <w:sz w:val="20"/>
          <w:szCs w:val="20"/>
          <w:highlight w:val="yellow"/>
          <w:lang w:val="en-US"/>
        </w:rPr>
        <w:t>KEYS</w:t>
      </w:r>
      <w:r>
        <w:rPr>
          <w:bCs/>
          <w:sz w:val="20"/>
          <w:szCs w:val="20"/>
          <w:lang w:val="en-US"/>
        </w:rPr>
        <w:t xml:space="preserve">                                      2016-17</w:t>
      </w:r>
    </w:p>
    <w:p w:rsidR="00EE176C" w:rsidRDefault="00EE176C">
      <w:pPr>
        <w:rPr>
          <w:color w:val="FF0000"/>
          <w:sz w:val="20"/>
          <w:szCs w:val="20"/>
          <w:lang w:val="en-US"/>
        </w:rPr>
      </w:pPr>
    </w:p>
    <w:tbl>
      <w:tblPr>
        <w:tblStyle w:val="Grilledutableau"/>
        <w:tblpPr w:leftFromText="141" w:rightFromText="141" w:vertAnchor="text" w:horzAnchor="margin" w:tblpY="405"/>
        <w:tblW w:w="10910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2126"/>
        <w:gridCol w:w="2127"/>
        <w:gridCol w:w="2127"/>
        <w:gridCol w:w="1983"/>
      </w:tblGrid>
      <w:tr w:rsidR="00EE176C" w:rsidRPr="008B733D">
        <w:trPr>
          <w:trHeight w:val="1970"/>
        </w:trPr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   Modal +…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 xml:space="preserve">Can, may, should…+ </w:t>
            </w:r>
            <w:r>
              <w:rPr>
                <w:bCs/>
                <w:color w:val="FF0000"/>
                <w:sz w:val="20"/>
                <w:szCs w:val="20"/>
                <w:lang w:val="en-US"/>
              </w:rPr>
              <w:t>Infinitive without TO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You </w:t>
            </w:r>
            <w:r>
              <w:rPr>
                <w:color w:val="0070C0"/>
                <w:sz w:val="20"/>
                <w:szCs w:val="20"/>
                <w:u w:val="single"/>
                <w:lang w:val="en-US"/>
              </w:rPr>
              <w:t>must</w:t>
            </w:r>
            <w:r>
              <w:rPr>
                <w:bCs/>
                <w:color w:val="0070C0"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bCs/>
                <w:color w:val="FF3333"/>
                <w:sz w:val="20"/>
                <w:szCs w:val="20"/>
                <w:lang w:val="en-US"/>
              </w:rPr>
              <w:t>go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there.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2      “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La 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plupart</w:t>
            </w:r>
            <w:proofErr w:type="spellEnd"/>
            <w:r>
              <w:rPr>
                <w:i/>
                <w:iCs/>
                <w:sz w:val="20"/>
                <w:szCs w:val="20"/>
                <w:lang w:val="en-US"/>
              </w:rPr>
              <w:t>”</w:t>
            </w:r>
          </w:p>
          <w:p w:rsidR="00EE176C" w:rsidRDefault="00EE176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Most …Most of the…</w:t>
            </w:r>
          </w:p>
          <w:p w:rsidR="00EE176C" w:rsidRDefault="008B733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Ne pas traduire ‘la’</w:t>
            </w:r>
          </w:p>
          <w:p w:rsidR="00EE176C" w:rsidRDefault="00EE176C">
            <w:pPr>
              <w:jc w:val="center"/>
              <w:rPr>
                <w:sz w:val="20"/>
                <w:szCs w:val="20"/>
              </w:rPr>
            </w:pPr>
          </w:p>
          <w:p w:rsidR="00EE176C" w:rsidRDefault="008B733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Most students like chocolate.</w:t>
            </w: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   Passive voice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BE in all forms + Past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participle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I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color w:val="0070C0"/>
                <w:sz w:val="20"/>
                <w:szCs w:val="20"/>
                <w:u w:val="single"/>
                <w:lang w:val="en-US"/>
              </w:rPr>
              <w:t xml:space="preserve">was 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>asked to obey.</w:t>
            </w:r>
            <w:r w:rsidRPr="008B733D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 w:rsidRPr="008B733D">
              <w:rPr>
                <w:sz w:val="20"/>
                <w:szCs w:val="20"/>
                <w:lang w:val="en-US"/>
              </w:rPr>
              <w:t>4        V-ING</w:t>
            </w:r>
          </w:p>
          <w:p w:rsidR="00EE176C" w:rsidRPr="008B733D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V-</w:t>
            </w:r>
            <w:proofErr w:type="spellStart"/>
            <w:r w:rsidRPr="008B733D">
              <w:rPr>
                <w:color w:val="FF0000"/>
                <w:sz w:val="20"/>
                <w:szCs w:val="20"/>
                <w:lang w:val="en-US"/>
              </w:rPr>
              <w:t>ing</w:t>
            </w:r>
            <w:proofErr w:type="spellEnd"/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can be subjects/objects of other verbs</w:t>
            </w:r>
          </w:p>
          <w:p w:rsidR="00EE176C" w:rsidRDefault="008B733D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Smoking is bad.</w:t>
            </w: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I like smoking.</w:t>
            </w:r>
          </w:p>
        </w:tc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  Every/Everyone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+ singular noun/verb BUT + plural pronoun</w:t>
            </w:r>
          </w:p>
          <w:p w:rsidR="00EE176C" w:rsidRDefault="008B733D">
            <w:pPr>
              <w:ind w:right="228"/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Every student has a pen in their pockets.</w:t>
            </w:r>
          </w:p>
        </w:tc>
      </w:tr>
      <w:tr w:rsidR="00EE176C" w:rsidRPr="008B733D">
        <w:trPr>
          <w:trHeight w:val="2619"/>
        </w:trPr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   Before/without/</w:t>
            </w:r>
          </w:p>
          <w:p w:rsidR="00EE176C" w:rsidRPr="008B733D" w:rsidRDefault="008B733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After/ in/ on...+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Prepositions + V-</w:t>
            </w: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ing</w:t>
            </w:r>
            <w:proofErr w:type="spellEnd"/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After having lunch, he decided to go home.</w:t>
            </w:r>
          </w:p>
          <w:p w:rsidR="00EE176C" w:rsidRPr="008B733D" w:rsidRDefault="008B733D">
            <w:pPr>
              <w:rPr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It consists </w:t>
            </w:r>
            <w:r>
              <w:rPr>
                <w:bCs/>
                <w:color w:val="0070C0"/>
                <w:sz w:val="20"/>
                <w:szCs w:val="20"/>
                <w:u w:val="single"/>
                <w:lang w:val="en-US"/>
              </w:rPr>
              <w:t>in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 exercis</w:t>
            </w:r>
            <w:r>
              <w:rPr>
                <w:bCs/>
                <w:color w:val="0070C0"/>
                <w:sz w:val="20"/>
                <w:szCs w:val="20"/>
                <w:u w:val="single"/>
                <w:lang w:val="en-US"/>
              </w:rPr>
              <w:t xml:space="preserve">ing </w:t>
            </w:r>
            <w:proofErr w:type="gramStart"/>
            <w:r>
              <w:rPr>
                <w:bCs/>
                <w:color w:val="0070C0"/>
                <w:sz w:val="20"/>
                <w:szCs w:val="20"/>
                <w:lang w:val="en-US"/>
              </w:rPr>
              <w:t>their  forearms</w:t>
            </w:r>
            <w:proofErr w:type="gramEnd"/>
            <w:r>
              <w:rPr>
                <w:bCs/>
                <w:color w:val="0070C0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           Each +…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+ singular noun ; focus on the uniqueness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Each patient needs a specific cure.</w:t>
            </w: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      </w:t>
            </w:r>
            <w:r>
              <w:rPr>
                <w:sz w:val="20"/>
                <w:szCs w:val="20"/>
                <w:lang w:val="en-US"/>
              </w:rPr>
              <w:t>For/Since +…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000000" w:themeColor="text1"/>
                <w:sz w:val="20"/>
                <w:szCs w:val="20"/>
                <w:lang w:val="en-US"/>
              </w:rPr>
              <w:t xml:space="preserve">For 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period of time ; duration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Since + starting point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She has played tennis for 10 years, i.e. since 2006.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7</w:t>
            </w:r>
            <w:r>
              <w:rPr>
                <w:i/>
                <w:sz w:val="20"/>
                <w:szCs w:val="20"/>
                <w:lang w:val="en-US"/>
              </w:rPr>
              <w:t xml:space="preserve">    “Arriver” </w:t>
            </w:r>
          </w:p>
          <w:p w:rsidR="00EE176C" w:rsidRDefault="008B733D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“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Prévenir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”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Happen ≠ arrive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Warn ≠ prevent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Something happened here yesterday.</w:t>
            </w: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I must warn you about this 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>danger.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      Superlative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The + -</w:t>
            </w:r>
            <w:proofErr w:type="spellStart"/>
            <w:r w:rsidRPr="008B733D">
              <w:rPr>
                <w:color w:val="FF0000"/>
                <w:sz w:val="20"/>
                <w:szCs w:val="20"/>
                <w:lang w:val="en-US"/>
              </w:rPr>
              <w:t>st</w:t>
            </w:r>
            <w:proofErr w:type="spellEnd"/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This is the worst weather for a day out.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E176C" w:rsidRPr="008B733D">
        <w:trPr>
          <w:trHeight w:val="2236"/>
        </w:trPr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       Particularly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Adjective + -</w:t>
            </w: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ly</w:t>
            </w:r>
            <w:proofErr w:type="spellEnd"/>
            <w:r>
              <w:rPr>
                <w:color w:val="FF0000"/>
                <w:sz w:val="20"/>
                <w:szCs w:val="20"/>
                <w:lang w:val="en-US"/>
              </w:rPr>
              <w:t xml:space="preserve"> = adverb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Final</w:t>
            </w:r>
            <w:r>
              <w:rPr>
                <w:bCs/>
                <w:color w:val="FF0000"/>
                <w:sz w:val="20"/>
                <w:szCs w:val="20"/>
                <w:lang w:val="en-US"/>
              </w:rPr>
              <w:t>ly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>, they gave up their idea.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      A few/ a little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000000" w:themeColor="text1"/>
                <w:sz w:val="20"/>
                <w:szCs w:val="20"/>
                <w:lang w:val="en-US"/>
              </w:rPr>
              <w:t xml:space="preserve">A few/few 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countable words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000000" w:themeColor="text1"/>
                <w:sz w:val="20"/>
                <w:szCs w:val="20"/>
                <w:lang w:val="en-US"/>
              </w:rPr>
              <w:t xml:space="preserve">A little/little 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uncountable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words</w:t>
            </w: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There </w:t>
            </w:r>
            <w:proofErr w:type="gramStart"/>
            <w:r>
              <w:rPr>
                <w:bCs/>
                <w:color w:val="0070C0"/>
                <w:sz w:val="20"/>
                <w:szCs w:val="20"/>
                <w:lang w:val="en-US"/>
              </w:rPr>
              <w:t>were  only</w:t>
            </w:r>
            <w:proofErr w:type="gramEnd"/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 a few people at the show</w:t>
            </w:r>
            <w:r w:rsidRPr="008B733D">
              <w:rPr>
                <w:sz w:val="20"/>
                <w:szCs w:val="20"/>
                <w:lang w:val="en-US"/>
              </w:rPr>
              <w:t>.</w:t>
            </w:r>
          </w:p>
          <w:p w:rsidR="00EE176C" w:rsidRDefault="00EE176C">
            <w:pPr>
              <w:ind w:firstLine="708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Pr="008B733D" w:rsidRDefault="008B733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B733D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B733D">
              <w:rPr>
                <w:iCs/>
                <w:sz w:val="20"/>
                <w:szCs w:val="20"/>
                <w:lang w:val="en-US"/>
              </w:rPr>
              <w:t xml:space="preserve">13 </w:t>
            </w:r>
            <w:r w:rsidRPr="008B733D">
              <w:rPr>
                <w:i/>
                <w:iCs/>
                <w:sz w:val="20"/>
                <w:szCs w:val="20"/>
                <w:lang w:val="en-US"/>
              </w:rPr>
              <w:t xml:space="preserve"> « </w:t>
            </w:r>
            <w:proofErr w:type="spellStart"/>
            <w:r w:rsidRPr="008B733D">
              <w:rPr>
                <w:i/>
                <w:iCs/>
                <w:sz w:val="20"/>
                <w:szCs w:val="20"/>
                <w:lang w:val="en-US"/>
              </w:rPr>
              <w:t>D’après</w:t>
            </w:r>
            <w:proofErr w:type="spellEnd"/>
            <w:r w:rsidRPr="008B733D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733D">
              <w:rPr>
                <w:i/>
                <w:iCs/>
                <w:sz w:val="20"/>
                <w:szCs w:val="20"/>
                <w:lang w:val="en-US"/>
              </w:rPr>
              <w:t>moi</w:t>
            </w:r>
            <w:proofErr w:type="spellEnd"/>
            <w:r w:rsidRPr="008B733D">
              <w:rPr>
                <w:i/>
                <w:iCs/>
                <w:sz w:val="20"/>
                <w:szCs w:val="20"/>
                <w:lang w:val="en-US"/>
              </w:rPr>
              <w:t> »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To my mind / In my opinion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(According to + 3rd person only)</w:t>
            </w: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According to what people think, most students have fun</w:t>
            </w:r>
            <w:r w:rsidRPr="008B733D">
              <w:rPr>
                <w:sz w:val="20"/>
                <w:szCs w:val="20"/>
                <w:lang w:val="en-US"/>
              </w:rPr>
              <w:t>.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   Present perfect</w:t>
            </w:r>
          </w:p>
          <w:p w:rsidR="00EE176C" w:rsidRDefault="00EE176C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HAVE in the present simple + past participle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of the verb</w:t>
            </w:r>
          </w:p>
          <w:p w:rsidR="00EE176C" w:rsidRPr="008B733D" w:rsidRDefault="00EE176C">
            <w:pPr>
              <w:rPr>
                <w:color w:val="FF000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He has bought a car.</w:t>
            </w:r>
          </w:p>
          <w:p w:rsidR="00EE176C" w:rsidRDefault="00EE176C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    Interesting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≠ interested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She is interested by this interesting book.</w:t>
            </w:r>
          </w:p>
        </w:tc>
      </w:tr>
      <w:tr w:rsidR="00EE176C" w:rsidRPr="008B733D">
        <w:trPr>
          <w:trHeight w:val="2269"/>
        </w:trPr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      Another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u w:val="single"/>
                <w:lang w:val="en-US"/>
              </w:rPr>
              <w:t>One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word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Another student entered the room.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      This/Those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lang w:val="en-US"/>
              </w:rPr>
            </w:pPr>
            <w:r w:rsidRPr="008B733D">
              <w:rPr>
                <w:color w:val="000000" w:themeColor="text1"/>
                <w:sz w:val="20"/>
                <w:szCs w:val="20"/>
                <w:lang w:val="en-US"/>
              </w:rPr>
              <w:t xml:space="preserve">This </w:t>
            </w:r>
            <w:r w:rsidRPr="008B733D">
              <w:rPr>
                <w:rFonts w:ascii="Wingdings" w:eastAsia="Wingdings" w:hAnsi="Wingdings" w:cs="Wingdings"/>
                <w:color w:val="FF0000"/>
                <w:sz w:val="20"/>
                <w:szCs w:val="20"/>
                <w:lang w:val="en-US"/>
              </w:rPr>
              <w:t>→</w:t>
            </w:r>
            <w:r>
              <w:rPr>
                <w:rFonts w:ascii="Wingdings" w:eastAsia="Wingdings" w:hAnsi="Wingdings" w:cs="Wingdings"/>
                <w:color w:val="FF0000"/>
                <w:sz w:val="20"/>
                <w:szCs w:val="20"/>
              </w:rPr>
              <w:t></w:t>
            </w:r>
            <w:r w:rsidRPr="008B733D">
              <w:rPr>
                <w:color w:val="000000"/>
                <w:sz w:val="20"/>
                <w:szCs w:val="20"/>
                <w:lang w:val="en-US"/>
              </w:rPr>
              <w:t xml:space="preserve">these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(plural)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Close in time, space &amp; the heart</w:t>
            </w:r>
          </w:p>
          <w:p w:rsidR="00EE176C" w:rsidRPr="008B733D" w:rsidRDefault="008B733D">
            <w:pPr>
              <w:rPr>
                <w:lang w:val="en-US"/>
              </w:rPr>
            </w:pPr>
            <w:r w:rsidRPr="008B733D">
              <w:rPr>
                <w:color w:val="000000"/>
                <w:sz w:val="20"/>
                <w:szCs w:val="20"/>
                <w:lang w:val="en-US"/>
              </w:rPr>
              <w:t>That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→ </w:t>
            </w:r>
            <w:r w:rsidRPr="008B733D">
              <w:rPr>
                <w:color w:val="000000" w:themeColor="text1"/>
                <w:sz w:val="20"/>
                <w:szCs w:val="20"/>
                <w:lang w:val="en-US"/>
              </w:rPr>
              <w:t xml:space="preserve">those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(plural)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Far from…</w:t>
            </w: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These people are in that building over there.</w:t>
            </w: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 Adjectives are…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…invariable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He is wearing his nice shoes today.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 w:rsidRPr="008B733D">
              <w:rPr>
                <w:sz w:val="20"/>
                <w:szCs w:val="20"/>
                <w:lang w:val="en-US"/>
              </w:rPr>
              <w:t>17    Much/Many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Much 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uncountable words</w:t>
            </w:r>
          </w:p>
          <w:p w:rsidR="00EE176C" w:rsidRPr="008B733D" w:rsidRDefault="008B733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Many 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countable words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Much water fell on many regions.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 </w:t>
            </w:r>
            <w:r>
              <w:rPr>
                <w:sz w:val="20"/>
                <w:szCs w:val="20"/>
                <w:lang w:val="en-US"/>
              </w:rPr>
              <w:t xml:space="preserve"> Past participle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 w:rsidRPr="008B733D">
              <w:rPr>
                <w:sz w:val="20"/>
                <w:szCs w:val="20"/>
                <w:lang w:val="en-US"/>
              </w:rPr>
              <w:t>Regular form : -ED</w:t>
            </w: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 w:rsidRPr="008B733D">
              <w:rPr>
                <w:sz w:val="20"/>
                <w:szCs w:val="20"/>
                <w:lang w:val="en-US"/>
              </w:rPr>
              <w:t>Irregular forms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They have decid</w:t>
            </w:r>
            <w:r>
              <w:rPr>
                <w:bCs/>
                <w:color w:val="0070C0"/>
                <w:sz w:val="20"/>
                <w:szCs w:val="20"/>
                <w:highlight w:val="yellow"/>
                <w:lang w:val="en-US"/>
              </w:rPr>
              <w:t>e</w:t>
            </w:r>
            <w:r>
              <w:rPr>
                <w:bCs/>
                <w:color w:val="FF0000"/>
                <w:sz w:val="20"/>
                <w:szCs w:val="20"/>
                <w:highlight w:val="yellow"/>
                <w:lang w:val="en-US"/>
              </w:rPr>
              <w:t>d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 </w:t>
            </w:r>
            <w:r w:rsidRPr="008B733D">
              <w:rPr>
                <w:color w:val="548DD4" w:themeColor="text2" w:themeTint="99"/>
                <w:sz w:val="20"/>
                <w:szCs w:val="20"/>
                <w:lang w:val="en-US"/>
              </w:rPr>
              <w:t>t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>o stay.</w:t>
            </w:r>
          </w:p>
        </w:tc>
      </w:tr>
      <w:tr w:rsidR="00EE176C" w:rsidRPr="008B733D">
        <w:trPr>
          <w:trHeight w:val="1984"/>
        </w:trPr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    Still ≠ always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both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Still = the situation is not over</w:t>
            </w:r>
          </w:p>
          <w:p w:rsidR="00EE176C" w:rsidRDefault="008B733D">
            <w:pPr>
              <w:jc w:val="both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Always = there is no change</w:t>
            </w: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He always sits on this chair.</w:t>
            </w: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He is still sitting on this chair now, but soon he will be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 gone.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EE176C" w:rsidRPr="008B733D" w:rsidRDefault="008B733D">
            <w:pPr>
              <w:rPr>
                <w:sz w:val="20"/>
                <w:szCs w:val="20"/>
              </w:rPr>
            </w:pPr>
            <w:r w:rsidRPr="008B733D">
              <w:rPr>
                <w:sz w:val="20"/>
                <w:szCs w:val="20"/>
              </w:rPr>
              <w:t>22      Questions</w:t>
            </w:r>
          </w:p>
          <w:p w:rsidR="00EE176C" w:rsidRPr="008B733D" w:rsidRDefault="00EE176C">
            <w:pPr>
              <w:jc w:val="center"/>
              <w:rPr>
                <w:sz w:val="20"/>
                <w:szCs w:val="20"/>
              </w:rPr>
            </w:pPr>
          </w:p>
          <w:p w:rsidR="00EE176C" w:rsidRDefault="008B733D">
            <w:pPr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Pronoun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+ </w:t>
            </w:r>
            <w:proofErr w:type="spellStart"/>
            <w:r>
              <w:rPr>
                <w:color w:val="FF0000"/>
                <w:sz w:val="20"/>
                <w:szCs w:val="20"/>
              </w:rPr>
              <w:t>Auxiliary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+  </w:t>
            </w:r>
            <w:proofErr w:type="spellStart"/>
            <w:r>
              <w:rPr>
                <w:color w:val="FF0000"/>
                <w:sz w:val="20"/>
                <w:szCs w:val="20"/>
              </w:rPr>
              <w:t>Subject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+ </w:t>
            </w:r>
            <w:proofErr w:type="spellStart"/>
            <w:r>
              <w:rPr>
                <w:color w:val="FF0000"/>
                <w:sz w:val="20"/>
                <w:szCs w:val="20"/>
              </w:rPr>
              <w:t>Verb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+ </w:t>
            </w:r>
            <w:proofErr w:type="spellStart"/>
            <w:r>
              <w:rPr>
                <w:color w:val="FF0000"/>
                <w:sz w:val="20"/>
                <w:szCs w:val="20"/>
              </w:rPr>
              <w:t>Complement</w:t>
            </w:r>
            <w:proofErr w:type="spellEnd"/>
            <w:r>
              <w:rPr>
                <w:color w:val="FF0000"/>
                <w:sz w:val="20"/>
                <w:szCs w:val="20"/>
              </w:rPr>
              <w:t> ?</w:t>
            </w:r>
          </w:p>
          <w:p w:rsidR="00EE176C" w:rsidRDefault="00EE176C">
            <w:pPr>
              <w:rPr>
                <w:sz w:val="20"/>
                <w:szCs w:val="20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Where did he go on holidays?</w:t>
            </w: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        Who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Refers to people 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They are the ones who often make a decision.</w:t>
            </w: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24       “Pour”</w:t>
            </w:r>
          </w:p>
          <w:p w:rsidR="00EE176C" w:rsidRDefault="00EE176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TO + verb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FOR+ noun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We bought a present for you.</w:t>
            </w: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We bought it to please you.</w:t>
            </w:r>
          </w:p>
        </w:tc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   Comparative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More + </w:t>
            </w:r>
            <w:proofErr w:type="spellStart"/>
            <w:r w:rsidRPr="008B733D">
              <w:rPr>
                <w:color w:val="FF0000"/>
                <w:sz w:val="20"/>
                <w:szCs w:val="20"/>
                <w:lang w:val="en-US"/>
              </w:rPr>
              <w:t>adj</w:t>
            </w:r>
            <w:proofErr w:type="spellEnd"/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+ </w:t>
            </w:r>
            <w:r w:rsidRPr="008B733D">
              <w:rPr>
                <w:color w:val="FF0000"/>
                <w:sz w:val="20"/>
                <w:szCs w:val="20"/>
                <w:u w:val="single"/>
                <w:lang w:val="en-US"/>
              </w:rPr>
              <w:t>than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-</w:t>
            </w:r>
            <w:proofErr w:type="spellStart"/>
            <w:r w:rsidRPr="008B733D">
              <w:rPr>
                <w:color w:val="FF0000"/>
                <w:sz w:val="20"/>
                <w:szCs w:val="20"/>
                <w:lang w:val="en-US"/>
              </w:rPr>
              <w:t>er</w:t>
            </w:r>
            <w:proofErr w:type="spellEnd"/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than</w:t>
            </w:r>
          </w:p>
          <w:p w:rsidR="00EE176C" w:rsidRPr="008B733D" w:rsidRDefault="008B733D">
            <w:pPr>
              <w:rPr>
                <w:color w:val="FF3333"/>
                <w:sz w:val="20"/>
                <w:szCs w:val="20"/>
                <w:lang w:val="en-US"/>
              </w:rPr>
            </w:pPr>
            <w:r w:rsidRPr="008B733D">
              <w:rPr>
                <w:color w:val="FF3333"/>
                <w:sz w:val="20"/>
                <w:szCs w:val="20"/>
                <w:lang w:val="en-US"/>
              </w:rPr>
              <w:t>The same ...</w:t>
            </w:r>
            <w:r w:rsidRPr="008B733D">
              <w:rPr>
                <w:color w:val="FF3333"/>
                <w:sz w:val="20"/>
                <w:szCs w:val="20"/>
                <w:u w:val="single"/>
                <w:lang w:val="en-US"/>
              </w:rPr>
              <w:t>as</w:t>
            </w: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Their cure is more efficient than they thought. 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E176C" w:rsidRPr="008B733D">
        <w:trPr>
          <w:trHeight w:val="2337"/>
        </w:trPr>
        <w:tc>
          <w:tcPr>
            <w:tcW w:w="254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 Concept // articles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jc w:val="both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No article before concepts.</w:t>
            </w:r>
          </w:p>
          <w:p w:rsidR="00EE176C" w:rsidRDefault="00EE176C">
            <w:pPr>
              <w:jc w:val="both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both"/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Education is essential.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     </w:t>
            </w:r>
            <w:r>
              <w:rPr>
                <w:i/>
                <w:sz w:val="20"/>
                <w:szCs w:val="20"/>
                <w:lang w:val="en-US"/>
              </w:rPr>
              <w:t>“Pendant”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sz w:val="20"/>
                <w:szCs w:val="20"/>
                <w:lang w:val="en-US"/>
              </w:rPr>
              <w:t xml:space="preserve">For 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a period of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time given in figures</w:t>
            </w: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sz w:val="20"/>
                <w:szCs w:val="20"/>
                <w:lang w:val="en-US"/>
              </w:rPr>
              <w:t xml:space="preserve">During+ </w:t>
            </w:r>
            <w:r w:rsidRPr="008B733D">
              <w:rPr>
                <w:color w:val="FF0000"/>
                <w:sz w:val="20"/>
                <w:szCs w:val="20"/>
                <w:lang w:val="en-US"/>
              </w:rPr>
              <w:t>usually a longer period of time like ‘holiday’, ‘school year’…</w:t>
            </w: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During the school year, I swim for 2 hours every week.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 WANT - WOULD LIKE</w:t>
            </w:r>
          </w:p>
          <w:p w:rsidR="00EE176C" w:rsidRDefault="00EE176C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+ TO + base form of the verb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I want/would like to discover many foreign countries.</w:t>
            </w:r>
          </w:p>
        </w:tc>
        <w:tc>
          <w:tcPr>
            <w:tcW w:w="2127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        Knowledge</w:t>
            </w: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Research</w:t>
            </w: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color w:val="FF0000"/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>Uncountable words, with a plural meaning</w:t>
            </w:r>
          </w:p>
          <w:p w:rsidR="00EE176C" w:rsidRDefault="00EE176C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 xml:space="preserve">He carries out research in bioengineering. </w:t>
            </w: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EE176C" w:rsidRDefault="008B73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 Advice   Information</w:t>
            </w:r>
          </w:p>
          <w:p w:rsidR="00EE176C" w:rsidRDefault="008B73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Evidence  Furniture</w:t>
            </w:r>
          </w:p>
          <w:p w:rsidR="00EE176C" w:rsidRDefault="00EE176C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  <w:p w:rsidR="00EE176C" w:rsidRPr="008B733D" w:rsidRDefault="008B733D">
            <w:pPr>
              <w:rPr>
                <w:sz w:val="20"/>
                <w:szCs w:val="20"/>
                <w:lang w:val="en-US"/>
              </w:rPr>
            </w:pPr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Generic </w:t>
            </w:r>
            <w:proofErr w:type="gramStart"/>
            <w:r w:rsidRPr="008B733D">
              <w:rPr>
                <w:color w:val="FF0000"/>
                <w:sz w:val="20"/>
                <w:szCs w:val="20"/>
                <w:lang w:val="en-US"/>
              </w:rPr>
              <w:t>plurals ;</w:t>
            </w:r>
            <w:proofErr w:type="gramEnd"/>
            <w:r w:rsidRPr="008B733D">
              <w:rPr>
                <w:color w:val="FF0000"/>
                <w:sz w:val="20"/>
                <w:szCs w:val="20"/>
                <w:lang w:val="en-US"/>
              </w:rPr>
              <w:t xml:space="preserve"> use ‘a piece of’ to talk about one.</w:t>
            </w:r>
          </w:p>
          <w:p w:rsidR="00EE176C" w:rsidRDefault="008B733D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bCs/>
                <w:color w:val="0070C0"/>
                <w:sz w:val="20"/>
                <w:szCs w:val="20"/>
                <w:lang w:val="en-US"/>
              </w:rPr>
              <w:t>This information is vital. He needs a p</w:t>
            </w:r>
            <w:r>
              <w:rPr>
                <w:bCs/>
                <w:color w:val="0070C0"/>
                <w:sz w:val="20"/>
                <w:szCs w:val="20"/>
                <w:lang w:val="en-US"/>
              </w:rPr>
              <w:t>iece of information to fill in his form.</w:t>
            </w:r>
          </w:p>
          <w:p w:rsidR="00EE176C" w:rsidRPr="008B733D" w:rsidRDefault="00EE176C">
            <w:pPr>
              <w:rPr>
                <w:sz w:val="20"/>
                <w:szCs w:val="20"/>
                <w:lang w:val="en-US"/>
              </w:rPr>
            </w:pPr>
          </w:p>
          <w:p w:rsidR="00EE176C" w:rsidRDefault="00EE176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EE176C" w:rsidRDefault="00EE176C">
      <w:pPr>
        <w:rPr>
          <w:sz w:val="20"/>
          <w:szCs w:val="20"/>
          <w:lang w:val="en-US"/>
        </w:rPr>
      </w:pPr>
      <w:bookmarkStart w:id="0" w:name="_GoBack"/>
      <w:bookmarkEnd w:id="0"/>
    </w:p>
    <w:p w:rsidR="00EE176C" w:rsidRPr="008B733D" w:rsidRDefault="00EE176C">
      <w:pPr>
        <w:jc w:val="center"/>
        <w:rPr>
          <w:lang w:val="en-US"/>
        </w:rPr>
      </w:pPr>
    </w:p>
    <w:sectPr w:rsidR="00EE176C" w:rsidRPr="008B733D">
      <w:pgSz w:w="11906" w:h="16838"/>
      <w:pgMar w:top="426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6C"/>
    <w:rsid w:val="008B733D"/>
    <w:rsid w:val="00E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8"/>
    <w:pPr>
      <w:suppressAutoHyphens/>
    </w:pPr>
    <w:rPr>
      <w:sz w:val="24"/>
      <w:szCs w:val="24"/>
      <w:lang w:eastAsia="ar-SA" w:bidi="ar-SA"/>
    </w:rPr>
  </w:style>
  <w:style w:type="paragraph" w:styleId="Titre1">
    <w:name w:val="heading 1"/>
    <w:basedOn w:val="Normal"/>
    <w:next w:val="Normal"/>
    <w:link w:val="Titre1Car"/>
    <w:qFormat/>
    <w:rsid w:val="006C76E8"/>
    <w:pPr>
      <w:keepNext/>
      <w:spacing w:before="240" w:after="6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6C76E8"/>
    <w:pPr>
      <w:keepNext/>
      <w:outlineLvl w:val="2"/>
    </w:pPr>
    <w:rPr>
      <w:rFonts w:ascii="Arial" w:eastAsiaTheme="majorEastAsia" w:hAnsi="Arial" w:cstheme="majorBidi"/>
      <w:sz w:val="20"/>
      <w:szCs w:val="20"/>
      <w:u w:val="single"/>
      <w:lang w:val="en-GB"/>
    </w:rPr>
  </w:style>
  <w:style w:type="paragraph" w:styleId="Titre7">
    <w:name w:val="heading 7"/>
    <w:basedOn w:val="Normal"/>
    <w:next w:val="Normal"/>
    <w:link w:val="Titre7Car"/>
    <w:qFormat/>
    <w:rsid w:val="006C76E8"/>
    <w:pPr>
      <w:spacing w:before="240" w:after="60"/>
      <w:outlineLvl w:val="6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6C76E8"/>
    <w:rPr>
      <w:rFonts w:ascii="Arial" w:eastAsiaTheme="majorEastAsia" w:hAnsi="Arial" w:cs="Arial"/>
      <w:b/>
      <w:bCs/>
      <w:sz w:val="32"/>
      <w:szCs w:val="32"/>
      <w:lang w:eastAsia="ar-SA" w:bidi="ar-SA"/>
    </w:rPr>
  </w:style>
  <w:style w:type="character" w:customStyle="1" w:styleId="Titre3Car">
    <w:name w:val="Titre 3 Car"/>
    <w:basedOn w:val="Policepardfaut"/>
    <w:link w:val="Titre3"/>
    <w:qFormat/>
    <w:rsid w:val="006C76E8"/>
    <w:rPr>
      <w:rFonts w:ascii="Arial" w:eastAsiaTheme="majorEastAsia" w:hAnsi="Arial" w:cstheme="majorBidi"/>
      <w:u w:val="single"/>
      <w:lang w:val="en-GB" w:eastAsia="ar-SA" w:bidi="ar-SA"/>
    </w:rPr>
  </w:style>
  <w:style w:type="character" w:customStyle="1" w:styleId="Titre7Car">
    <w:name w:val="Titre 7 Car"/>
    <w:basedOn w:val="Policepardfaut"/>
    <w:link w:val="Titre7"/>
    <w:qFormat/>
    <w:rsid w:val="006C76E8"/>
    <w:rPr>
      <w:rFonts w:eastAsiaTheme="majorEastAsia" w:cstheme="majorBidi"/>
      <w:sz w:val="24"/>
      <w:szCs w:val="24"/>
      <w:lang w:eastAsia="ar-SA" w:bidi="ar-SA"/>
    </w:rPr>
  </w:style>
  <w:style w:type="character" w:customStyle="1" w:styleId="En-tteCar">
    <w:name w:val="En-tête Car"/>
    <w:basedOn w:val="Policepardfaut"/>
    <w:uiPriority w:val="99"/>
    <w:semiHidden/>
    <w:qFormat/>
    <w:rsid w:val="002E7697"/>
    <w:rPr>
      <w:sz w:val="24"/>
      <w:szCs w:val="24"/>
      <w:lang w:eastAsia="ar-SA" w:bidi="ar-SA"/>
    </w:rPr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2E7697"/>
    <w:rPr>
      <w:sz w:val="24"/>
      <w:szCs w:val="24"/>
      <w:lang w:eastAsia="ar-SA" w:bidi="ar-S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70"/>
    <w:rPr>
      <w:rFonts w:ascii="Segoe UI" w:hAnsi="Segoe UI" w:cs="Segoe UI"/>
      <w:sz w:val="18"/>
      <w:szCs w:val="18"/>
      <w:lang w:eastAsia="ar-SA" w:bidi="ar-SA"/>
    </w:rPr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color w:val="FF0000"/>
    </w:rPr>
  </w:style>
  <w:style w:type="character" w:customStyle="1" w:styleId="ListLabel3">
    <w:name w:val="ListLabel 3"/>
    <w:qFormat/>
    <w:rPr>
      <w:rFonts w:eastAsia="PMingLiU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En-tte">
    <w:name w:val="header"/>
    <w:basedOn w:val="Normal"/>
    <w:uiPriority w:val="99"/>
    <w:semiHidden/>
    <w:unhideWhenUsed/>
    <w:rsid w:val="002E769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semiHidden/>
    <w:unhideWhenUsed/>
    <w:rsid w:val="002E76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7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A6029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3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8"/>
    <w:pPr>
      <w:suppressAutoHyphens/>
    </w:pPr>
    <w:rPr>
      <w:sz w:val="24"/>
      <w:szCs w:val="24"/>
      <w:lang w:eastAsia="ar-SA" w:bidi="ar-SA"/>
    </w:rPr>
  </w:style>
  <w:style w:type="paragraph" w:styleId="Titre1">
    <w:name w:val="heading 1"/>
    <w:basedOn w:val="Normal"/>
    <w:next w:val="Normal"/>
    <w:link w:val="Titre1Car"/>
    <w:qFormat/>
    <w:rsid w:val="006C76E8"/>
    <w:pPr>
      <w:keepNext/>
      <w:spacing w:before="240" w:after="6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6C76E8"/>
    <w:pPr>
      <w:keepNext/>
      <w:outlineLvl w:val="2"/>
    </w:pPr>
    <w:rPr>
      <w:rFonts w:ascii="Arial" w:eastAsiaTheme="majorEastAsia" w:hAnsi="Arial" w:cstheme="majorBidi"/>
      <w:sz w:val="20"/>
      <w:szCs w:val="20"/>
      <w:u w:val="single"/>
      <w:lang w:val="en-GB"/>
    </w:rPr>
  </w:style>
  <w:style w:type="paragraph" w:styleId="Titre7">
    <w:name w:val="heading 7"/>
    <w:basedOn w:val="Normal"/>
    <w:next w:val="Normal"/>
    <w:link w:val="Titre7Car"/>
    <w:qFormat/>
    <w:rsid w:val="006C76E8"/>
    <w:pPr>
      <w:spacing w:before="240" w:after="60"/>
      <w:outlineLvl w:val="6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6C76E8"/>
    <w:rPr>
      <w:rFonts w:ascii="Arial" w:eastAsiaTheme="majorEastAsia" w:hAnsi="Arial" w:cs="Arial"/>
      <w:b/>
      <w:bCs/>
      <w:sz w:val="32"/>
      <w:szCs w:val="32"/>
      <w:lang w:eastAsia="ar-SA" w:bidi="ar-SA"/>
    </w:rPr>
  </w:style>
  <w:style w:type="character" w:customStyle="1" w:styleId="Titre3Car">
    <w:name w:val="Titre 3 Car"/>
    <w:basedOn w:val="Policepardfaut"/>
    <w:link w:val="Titre3"/>
    <w:qFormat/>
    <w:rsid w:val="006C76E8"/>
    <w:rPr>
      <w:rFonts w:ascii="Arial" w:eastAsiaTheme="majorEastAsia" w:hAnsi="Arial" w:cstheme="majorBidi"/>
      <w:u w:val="single"/>
      <w:lang w:val="en-GB" w:eastAsia="ar-SA" w:bidi="ar-SA"/>
    </w:rPr>
  </w:style>
  <w:style w:type="character" w:customStyle="1" w:styleId="Titre7Car">
    <w:name w:val="Titre 7 Car"/>
    <w:basedOn w:val="Policepardfaut"/>
    <w:link w:val="Titre7"/>
    <w:qFormat/>
    <w:rsid w:val="006C76E8"/>
    <w:rPr>
      <w:rFonts w:eastAsiaTheme="majorEastAsia" w:cstheme="majorBidi"/>
      <w:sz w:val="24"/>
      <w:szCs w:val="24"/>
      <w:lang w:eastAsia="ar-SA" w:bidi="ar-SA"/>
    </w:rPr>
  </w:style>
  <w:style w:type="character" w:customStyle="1" w:styleId="En-tteCar">
    <w:name w:val="En-tête Car"/>
    <w:basedOn w:val="Policepardfaut"/>
    <w:uiPriority w:val="99"/>
    <w:semiHidden/>
    <w:qFormat/>
    <w:rsid w:val="002E7697"/>
    <w:rPr>
      <w:sz w:val="24"/>
      <w:szCs w:val="24"/>
      <w:lang w:eastAsia="ar-SA" w:bidi="ar-SA"/>
    </w:rPr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2E7697"/>
    <w:rPr>
      <w:sz w:val="24"/>
      <w:szCs w:val="24"/>
      <w:lang w:eastAsia="ar-SA" w:bidi="ar-S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70"/>
    <w:rPr>
      <w:rFonts w:ascii="Segoe UI" w:hAnsi="Segoe UI" w:cs="Segoe UI"/>
      <w:sz w:val="18"/>
      <w:szCs w:val="18"/>
      <w:lang w:eastAsia="ar-SA" w:bidi="ar-SA"/>
    </w:rPr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color w:val="FF0000"/>
    </w:rPr>
  </w:style>
  <w:style w:type="character" w:customStyle="1" w:styleId="ListLabel3">
    <w:name w:val="ListLabel 3"/>
    <w:qFormat/>
    <w:rPr>
      <w:rFonts w:eastAsia="PMingLiU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En-tte">
    <w:name w:val="header"/>
    <w:basedOn w:val="Normal"/>
    <w:uiPriority w:val="99"/>
    <w:semiHidden/>
    <w:unhideWhenUsed/>
    <w:rsid w:val="002E769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semiHidden/>
    <w:unhideWhenUsed/>
    <w:rsid w:val="002E76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7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A6029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3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Thierry DUMONT</cp:lastModifiedBy>
  <cp:revision>2</cp:revision>
  <cp:lastPrinted>2016-06-29T12:33:00Z</cp:lastPrinted>
  <dcterms:created xsi:type="dcterms:W3CDTF">2016-11-01T13:53:00Z</dcterms:created>
  <dcterms:modified xsi:type="dcterms:W3CDTF">2016-11-01T13:53:00Z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