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color w:val="215868" w:themeColor="accent5" w:themeShade="80"/>
          <w:sz w:val="30"/>
          <w:szCs w:val="30"/>
        </w:rPr>
      </w:pPr>
      <w:bookmarkStart w:id="0" w:name="_GoBack"/>
      <w:bookmarkEnd w:id="0"/>
      <w:r w:rsidRPr="001A178E">
        <w:rPr>
          <w:rFonts w:ascii="Arial" w:eastAsia="Times New Roman" w:hAnsi="Arial" w:cs="Arial"/>
          <w:color w:val="215868" w:themeColor="accent5" w:themeShade="80"/>
          <w:sz w:val="30"/>
          <w:szCs w:val="30"/>
        </w:rPr>
        <w:t>LE VOCABULAIRE DU DÉBAT       EN ANGLAIS B2/B2+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color w:val="215868" w:themeColor="accent5" w:themeShade="80"/>
          <w:sz w:val="20"/>
          <w:szCs w:val="20"/>
        </w:rPr>
      </w:pP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</w:pPr>
      <w:proofErr w:type="spellStart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>Démarrer</w:t>
      </w:r>
      <w:proofErr w:type="spellEnd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 xml:space="preserve"> le </w:t>
      </w:r>
      <w:proofErr w:type="spellStart"/>
      <w:proofErr w:type="gramStart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>débat</w:t>
      </w:r>
      <w:proofErr w:type="spellEnd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 xml:space="preserve"> :</w:t>
      </w:r>
      <w:proofErr w:type="gramEnd"/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First of all, I would like to say that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Tout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d’abord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j’aimerais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dire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To begin with, I’d like to point out that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Pour commencer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j’aimerais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signaler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As a matter of fact, I think that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En fait 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pense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Weighing up the situation, I think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En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analysant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la situation 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pense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To cut the preliminaries short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Pour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écourter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les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préliminaires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To get down to the nitty-gritty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Pour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aller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au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cœur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du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sujet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Let’s get down to cases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Venons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-en au fait...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For starters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Pour commencer...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By way of introduction, I will say that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En introduction 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dirai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The First thing that must be said is that...: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La première chose à dire </w:t>
      </w:r>
      <w:proofErr w:type="spellStart"/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est</w:t>
      </w:r>
      <w:proofErr w:type="spellEnd"/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  <w:lang w:val="en-US"/>
        </w:rPr>
      </w:pP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 xml:space="preserve">Comment </w:t>
      </w:r>
      <w:proofErr w:type="spellStart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>introduire</w:t>
      </w:r>
      <w:proofErr w:type="spellEnd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 xml:space="preserve"> son </w:t>
      </w:r>
      <w:proofErr w:type="gramStart"/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 xml:space="preserve">opinion </w:t>
      </w:r>
      <w:r w:rsidRPr="00D90490">
        <w:rPr>
          <w:rFonts w:ascii="Arial" w:eastAsia="Times New Roman" w:hAnsi="Arial" w:cs="Arial"/>
          <w:sz w:val="20"/>
          <w:szCs w:val="20"/>
          <w:lang w:val="en-US"/>
        </w:rPr>
        <w:t>:</w:t>
      </w:r>
      <w:proofErr w:type="gramEnd"/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To me...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Pour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moi</w:t>
      </w:r>
      <w:proofErr w:type="spellEnd"/>
      <w:r w:rsidR="00D90490" w:rsidRPr="00D90490">
        <w:rPr>
          <w:rFonts w:ascii="Arial" w:eastAsia="Times New Roman" w:hAnsi="Arial" w:cs="Arial"/>
          <w:sz w:val="18"/>
          <w:szCs w:val="18"/>
          <w:lang w:val="en-US"/>
        </w:rPr>
        <w:t>…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As far as I know...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In my opinion...</w:t>
      </w:r>
      <w:proofErr w:type="gramEnd"/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As far as I am concerned...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>
        <w:rPr>
          <w:rFonts w:ascii="Arial" w:eastAsia="Times New Roman" w:hAnsi="Arial" w:cs="Arial"/>
          <w:sz w:val="18"/>
          <w:szCs w:val="18"/>
        </w:rPr>
        <w:t>En ce qui me concerne...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To my eye...</w:t>
      </w:r>
      <w:proofErr w:type="gramEnd"/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For my part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Pour ma part...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I believe that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crois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1" w:name="2"/>
      <w:bookmarkEnd w:id="1"/>
      <w:r w:rsidRPr="00D90490">
        <w:rPr>
          <w:rFonts w:ascii="Arial" w:eastAsia="Times New Roman" w:hAnsi="Arial" w:cs="Arial"/>
          <w:sz w:val="18"/>
          <w:szCs w:val="18"/>
          <w:lang w:val="en-US"/>
        </w:rPr>
        <w:t>On the contrary, I think</w:t>
      </w:r>
      <w:proofErr w:type="gramStart"/>
      <w:r w:rsidRPr="00D90490">
        <w:rPr>
          <w:rFonts w:ascii="Arial" w:eastAsia="Times New Roman" w:hAnsi="Arial" w:cs="Arial"/>
          <w:sz w:val="18"/>
          <w:szCs w:val="18"/>
          <w:lang w:val="en-US"/>
        </w:rPr>
        <w:t>... :</w:t>
      </w:r>
      <w:proofErr w:type="gram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Au contraire, 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pense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To tell you the truth, I think that...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Pour vous dire la vérité je pense que...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think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it’s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worth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noting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that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pense qu’il vaut la peine de...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It goes without saying that... :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Cela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va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sans dire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I have the feeling that... :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J’ai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le sentiment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I have the impression that... :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J’ai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l’impression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  <w:lang w:val="en-US"/>
        </w:rPr>
      </w:pP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  <w:lang w:val="en-US"/>
        </w:rPr>
      </w:pP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b/>
          <w:color w:val="215868" w:themeColor="accent5" w:themeShade="80"/>
          <w:sz w:val="20"/>
          <w:szCs w:val="20"/>
        </w:rPr>
      </w:pPr>
      <w:r w:rsidRPr="001A178E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  <w:t>Comment exprimer son accord</w:t>
      </w:r>
      <w:r w:rsidRPr="001A178E">
        <w:rPr>
          <w:rFonts w:ascii="Arial" w:eastAsia="Times New Roman" w:hAnsi="Arial" w:cs="Arial"/>
          <w:b/>
          <w:color w:val="215868" w:themeColor="accent5" w:themeShade="80"/>
          <w:sz w:val="20"/>
          <w:szCs w:val="20"/>
        </w:rPr>
        <w:t xml:space="preserve"> :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couldn’t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agree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more.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Tout à fait d’accord.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concur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with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on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point!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Sur ce point je suis tout à fait d’accord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You are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absolutely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right!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Vous avez parfaitement raison !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I agree with you. :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suis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d’accord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avec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toi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That’s right! </w:t>
      </w:r>
      <w:r w:rsidRPr="001A178E">
        <w:rPr>
          <w:rFonts w:ascii="Arial" w:eastAsia="Times New Roman" w:hAnsi="Arial" w:cs="Arial"/>
          <w:sz w:val="18"/>
          <w:szCs w:val="18"/>
        </w:rPr>
        <w:t xml:space="preserve">How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true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C’est exact ! Parfaitement exact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I’m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with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there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Là, je suis d’accord avec toi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take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a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similar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view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partage cet avis.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I’m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entirely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of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your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opinion.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suis entièrement de votre avis.</w:t>
      </w:r>
    </w:p>
    <w:p w:rsidR="001A178E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</w:p>
    <w:p w:rsidR="001A178E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</w:pPr>
      <w:r w:rsidRPr="001A178E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  <w:t>Comment exprimer un doute sur ce qui vient d’être dit :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Yes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I suppose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so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however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suppose que oui, cependant...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Do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really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think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so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?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Le pensez-vous vraiment ?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Well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depends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. :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Eh bien ça dépend.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Yes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in a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way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but...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Oui, en un certain sens mais...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only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agree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up to </w:t>
      </w:r>
      <w:proofErr w:type="gramStart"/>
      <w:r w:rsidRPr="001A178E">
        <w:rPr>
          <w:rFonts w:ascii="Arial" w:eastAsia="Times New Roman" w:hAnsi="Arial" w:cs="Arial"/>
          <w:sz w:val="18"/>
          <w:szCs w:val="18"/>
        </w:rPr>
        <w:t>a</w:t>
      </w:r>
      <w:proofErr w:type="gramEnd"/>
      <w:r w:rsidRPr="001A178E">
        <w:rPr>
          <w:rFonts w:ascii="Arial" w:eastAsia="Times New Roman" w:hAnsi="Arial" w:cs="Arial"/>
          <w:sz w:val="18"/>
          <w:szCs w:val="18"/>
        </w:rPr>
        <w:t xml:space="preserve"> point...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suis d’accord jusqu’à un certain point...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2" w:name="3"/>
      <w:bookmarkEnd w:id="2"/>
      <w:proofErr w:type="spellStart"/>
      <w:r w:rsidRPr="001A178E">
        <w:rPr>
          <w:rFonts w:ascii="Arial" w:eastAsia="Times New Roman" w:hAnsi="Arial" w:cs="Arial"/>
          <w:sz w:val="18"/>
          <w:szCs w:val="18"/>
        </w:rPr>
        <w:t>Personally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think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the best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would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be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say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Personnellement, je pense </w:t>
      </w:r>
      <w:r>
        <w:rPr>
          <w:rFonts w:ascii="Arial" w:eastAsia="Times New Roman" w:hAnsi="Arial" w:cs="Arial"/>
          <w:sz w:val="18"/>
          <w:szCs w:val="18"/>
        </w:rPr>
        <w:t xml:space="preserve">que le mieux serait de </w:t>
      </w:r>
      <w:r w:rsidRPr="001A178E">
        <w:rPr>
          <w:rFonts w:ascii="Arial" w:eastAsia="Times New Roman" w:hAnsi="Arial" w:cs="Arial"/>
          <w:sz w:val="18"/>
          <w:szCs w:val="18"/>
        </w:rPr>
        <w:t>dire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I’m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afraid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isn’t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perfectly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right.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J’ai bien peur que ce ne soit pas tout à fait exact.</w:t>
      </w:r>
    </w:p>
    <w:p w:rsidR="001A178E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</w:p>
    <w:p w:rsidR="001A178E" w:rsidRDefault="001A178E" w:rsidP="001A178E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A178E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  <w:t>Comment exprimer son désaccord</w:t>
      </w:r>
      <w:r w:rsidRPr="001A178E">
        <w:rPr>
          <w:rFonts w:ascii="Arial" w:eastAsia="Times New Roman" w:hAnsi="Arial" w:cs="Arial"/>
          <w:sz w:val="20"/>
          <w:szCs w:val="20"/>
        </w:rPr>
        <w:t xml:space="preserve"> :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wish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could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agree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with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but...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J’aimerais être d’accord avec vous mais...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don’t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think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that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ne pense pas que...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We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don’t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eye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eye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Nous ne voyons pas le problème du même œil...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We’re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not on the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same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wavelength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: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Nous ne sommes pas sur la même </w:t>
      </w:r>
      <w:r>
        <w:rPr>
          <w:rFonts w:ascii="Arial" w:eastAsia="Times New Roman" w:hAnsi="Arial" w:cs="Arial"/>
          <w:sz w:val="18"/>
          <w:szCs w:val="18"/>
        </w:rPr>
        <w:t>l</w:t>
      </w:r>
      <w:r w:rsidRPr="001A178E">
        <w:rPr>
          <w:rFonts w:ascii="Arial" w:eastAsia="Times New Roman" w:hAnsi="Arial" w:cs="Arial"/>
          <w:sz w:val="18"/>
          <w:szCs w:val="18"/>
        </w:rPr>
        <w:t>ongueur d’onde...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Don’t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believe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it!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Ne croyez pas ça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Contrary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what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you’re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suggesting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... :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Contrairement à ce que vous êtes en train de suggérer...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don’t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that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way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Je ne vois pas les choses de la même manière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Unlike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, 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think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that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... :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Contrairement à vous je pense que...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totally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disagree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with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... :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Je suis en désaccord total avec vous...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No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you’re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wrong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  <w:t xml:space="preserve"> </w:t>
      </w:r>
      <w:r w:rsidRPr="001A178E">
        <w:rPr>
          <w:rFonts w:ascii="Arial" w:eastAsia="Times New Roman" w:hAnsi="Arial" w:cs="Arial"/>
          <w:sz w:val="18"/>
          <w:szCs w:val="18"/>
        </w:rPr>
        <w:t>Non vous avez tort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You’re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mistaken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Vous vous trompez !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You must be joking! : </w:t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C’est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une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plaisanterie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Nonsense! :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Non-sens !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Rubbish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! :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Arrêtez vos salades !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I’m dead against it! :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J’y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suis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absolument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opposé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!</w:t>
      </w:r>
    </w:p>
    <w:p w:rsidR="00DC5447" w:rsidRPr="00D90490" w:rsidRDefault="00DC5447" w:rsidP="001A178E">
      <w:pPr>
        <w:spacing w:after="0" w:line="240" w:lineRule="auto"/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</w:pP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90490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  <w:lang w:val="en-US"/>
        </w:rPr>
        <w:t xml:space="preserve"> </w:t>
      </w:r>
      <w:r w:rsidRPr="001A178E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  <w:t>Comment se donner du temps pour réfléchir :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Assuming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be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true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... :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En admettant que ce soit vrai...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As a matter of fact... :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En fait...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Actually, I think that...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En fait, 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pense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What I’m trying to say is that...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Ce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je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veux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dire...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What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I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mean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Ce que je veux dire...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>So... :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Eh bien...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A178E">
        <w:rPr>
          <w:rFonts w:ascii="Arial" w:eastAsia="Times New Roman" w:hAnsi="Arial" w:cs="Arial"/>
          <w:sz w:val="18"/>
          <w:szCs w:val="18"/>
        </w:rPr>
        <w:t>Basically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En tout état de cause...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Well, how shall I put it...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Comment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dois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-je le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formuler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There’s no denying that...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On ne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peut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pas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nier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I’d like to add that...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J’aimerais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ajouter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Anyway... / However that may be... :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De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toute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façon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... /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Quoiqu’il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en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soit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You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see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/ You know... 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Vous voyez... / Vous savez...</w:t>
      </w:r>
    </w:p>
    <w:p w:rsidR="00DC5447" w:rsidRDefault="00DC5447" w:rsidP="001A178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</w:pPr>
      <w:r w:rsidRPr="001A178E">
        <w:rPr>
          <w:rFonts w:ascii="Arial" w:eastAsia="Times New Roman" w:hAnsi="Arial" w:cs="Arial"/>
          <w:b/>
          <w:i/>
          <w:color w:val="215868" w:themeColor="accent5" w:themeShade="80"/>
          <w:sz w:val="20"/>
          <w:szCs w:val="20"/>
        </w:rPr>
        <w:t>Comment démontrer les différents aspects d’une question :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On the one hand..., On the other hand...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> :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D’une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part...,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D’autre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part...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For one thing..., For another... :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D’une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part...,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D’autre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part...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>First (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ly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)..., Second...,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Third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>... :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 xml:space="preserve"> Premièrement, deuxièmement, troisièmement...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Next/Then/Afterwards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Ensuite</w:t>
      </w:r>
      <w:proofErr w:type="spellEnd"/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However/Nevertheless :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Cependant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/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Néanmoins</w:t>
      </w:r>
      <w:proofErr w:type="spellEnd"/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... Whereas... :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...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Tandis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que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...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Paralleling that, 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En </w:t>
      </w:r>
      <w:proofErr w:type="spellStart"/>
      <w:r w:rsidRPr="00D90490">
        <w:rPr>
          <w:rFonts w:ascii="Arial" w:eastAsia="Times New Roman" w:hAnsi="Arial" w:cs="Arial"/>
          <w:sz w:val="18"/>
          <w:szCs w:val="18"/>
          <w:lang w:val="en-US"/>
        </w:rPr>
        <w:t>parallèle</w:t>
      </w:r>
      <w:proofErr w:type="spellEnd"/>
      <w:r w:rsidRPr="00D90490">
        <w:rPr>
          <w:rFonts w:ascii="Arial" w:eastAsia="Times New Roman" w:hAnsi="Arial" w:cs="Arial"/>
          <w:sz w:val="18"/>
          <w:szCs w:val="18"/>
          <w:lang w:val="en-US"/>
        </w:rPr>
        <w:t>,</w:t>
      </w:r>
    </w:p>
    <w:p w:rsidR="001A178E" w:rsidRPr="00D90490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D90490">
        <w:rPr>
          <w:rFonts w:ascii="Arial" w:eastAsia="Times New Roman" w:hAnsi="Arial" w:cs="Arial"/>
          <w:sz w:val="18"/>
          <w:szCs w:val="18"/>
          <w:lang w:val="en-US"/>
        </w:rPr>
        <w:t>Moreover/Furthermore/Besides/In addition...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 xml:space="preserve">: </w:t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="00DC5447" w:rsidRPr="00D90490">
        <w:rPr>
          <w:rFonts w:ascii="Arial" w:eastAsia="Times New Roman" w:hAnsi="Arial" w:cs="Arial"/>
          <w:sz w:val="18"/>
          <w:szCs w:val="18"/>
          <w:lang w:val="en-US"/>
        </w:rPr>
        <w:tab/>
      </w:r>
      <w:r w:rsidRPr="00D90490">
        <w:rPr>
          <w:rFonts w:ascii="Arial" w:eastAsia="Times New Roman" w:hAnsi="Arial" w:cs="Arial"/>
          <w:sz w:val="18"/>
          <w:szCs w:val="18"/>
          <w:lang w:val="en-US"/>
        </w:rPr>
        <w:t>De plus...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On second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thoughts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 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À y ré</w:t>
      </w:r>
      <w:r w:rsidR="00DC5447">
        <w:rPr>
          <w:rFonts w:ascii="Arial" w:eastAsia="Times New Roman" w:hAnsi="Arial" w:cs="Arial"/>
          <w:sz w:val="18"/>
          <w:szCs w:val="18"/>
        </w:rPr>
        <w:t>fl</w:t>
      </w:r>
      <w:r w:rsidRPr="001A178E">
        <w:rPr>
          <w:rFonts w:ascii="Arial" w:eastAsia="Times New Roman" w:hAnsi="Arial" w:cs="Arial"/>
          <w:sz w:val="18"/>
          <w:szCs w:val="18"/>
        </w:rPr>
        <w:t>échir de plus près...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This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brings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us to the question of 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Cela nous amène à la question de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1A178E">
        <w:rPr>
          <w:rFonts w:ascii="Arial" w:eastAsia="Times New Roman" w:hAnsi="Arial" w:cs="Arial"/>
          <w:sz w:val="18"/>
          <w:szCs w:val="18"/>
        </w:rPr>
        <w:t>whether</w:t>
      </w:r>
      <w:proofErr w:type="spellEnd"/>
      <w:proofErr w:type="gramEnd"/>
      <w:r w:rsidRPr="001A178E">
        <w:rPr>
          <w:rFonts w:ascii="Arial" w:eastAsia="Times New Roman" w:hAnsi="Arial" w:cs="Arial"/>
          <w:sz w:val="18"/>
          <w:szCs w:val="18"/>
        </w:rPr>
        <w:t xml:space="preserve">... or... 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savoir si... ou...</w:t>
      </w:r>
    </w:p>
    <w:p w:rsidR="001A178E" w:rsidRPr="001A178E" w:rsidRDefault="001A178E" w:rsidP="001A17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A178E">
        <w:rPr>
          <w:rFonts w:ascii="Arial" w:eastAsia="Times New Roman" w:hAnsi="Arial" w:cs="Arial"/>
          <w:sz w:val="18"/>
          <w:szCs w:val="18"/>
        </w:rPr>
        <w:t xml:space="preserve">It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would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be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convenient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to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divide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 the question </w:t>
      </w:r>
      <w:proofErr w:type="spellStart"/>
      <w:r w:rsidRPr="001A178E">
        <w:rPr>
          <w:rFonts w:ascii="Arial" w:eastAsia="Times New Roman" w:hAnsi="Arial" w:cs="Arial"/>
          <w:sz w:val="18"/>
          <w:szCs w:val="18"/>
        </w:rPr>
        <w:t>into</w:t>
      </w:r>
      <w:proofErr w:type="spellEnd"/>
      <w:r w:rsidRPr="001A178E">
        <w:rPr>
          <w:rFonts w:ascii="Arial" w:eastAsia="Times New Roman" w:hAnsi="Arial" w:cs="Arial"/>
          <w:sz w:val="18"/>
          <w:szCs w:val="18"/>
        </w:rPr>
        <w:t xml:space="preserve">...: </w:t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="00DC5447">
        <w:rPr>
          <w:rFonts w:ascii="Arial" w:eastAsia="Times New Roman" w:hAnsi="Arial" w:cs="Arial"/>
          <w:sz w:val="18"/>
          <w:szCs w:val="18"/>
        </w:rPr>
        <w:tab/>
      </w:r>
      <w:r w:rsidRPr="001A178E">
        <w:rPr>
          <w:rFonts w:ascii="Arial" w:eastAsia="Times New Roman" w:hAnsi="Arial" w:cs="Arial"/>
          <w:sz w:val="18"/>
          <w:szCs w:val="18"/>
        </w:rPr>
        <w:t>Il serait pertinent de diviser la : question en...</w:t>
      </w:r>
    </w:p>
    <w:p w:rsidR="000554B5" w:rsidRDefault="000554B5"/>
    <w:sectPr w:rsidR="000554B5" w:rsidSect="001A178E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1A178E"/>
    <w:rsid w:val="000554B5"/>
    <w:rsid w:val="001A178E"/>
    <w:rsid w:val="006E701D"/>
    <w:rsid w:val="00A25714"/>
    <w:rsid w:val="00BB1CF2"/>
    <w:rsid w:val="00D90490"/>
    <w:rsid w:val="00DC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Rennes 1</Company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DUMONT</dc:creator>
  <cp:lastModifiedBy>MisTerLeO</cp:lastModifiedBy>
  <cp:revision>2</cp:revision>
  <dcterms:created xsi:type="dcterms:W3CDTF">2016-10-22T12:05:00Z</dcterms:created>
  <dcterms:modified xsi:type="dcterms:W3CDTF">2016-10-22T12:05:00Z</dcterms:modified>
</cp:coreProperties>
</file>