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32" w:rsidRPr="000A7FD4" w:rsidRDefault="000A7FD4" w:rsidP="000A7FD4">
      <w:pPr>
        <w:jc w:val="center"/>
        <w:rPr>
          <w:rFonts w:ascii="Gill Sans MT" w:hAnsi="Gill Sans MT"/>
          <w:b/>
          <w:color w:val="FF0000"/>
          <w:sz w:val="36"/>
          <w:szCs w:val="36"/>
        </w:rPr>
      </w:pPr>
      <w:r w:rsidRPr="000A7FD4">
        <w:rPr>
          <w:rFonts w:ascii="Gill Sans MT" w:hAnsi="Gill Sans MT"/>
          <w:b/>
          <w:color w:val="FF0000"/>
          <w:sz w:val="36"/>
          <w:szCs w:val="36"/>
        </w:rPr>
        <w:t>Drones Connectés</w:t>
      </w:r>
    </w:p>
    <w:p w:rsidR="000A7FD4" w:rsidRPr="000A7FD4" w:rsidRDefault="000A7FD4" w:rsidP="000A7FD4">
      <w:pPr>
        <w:jc w:val="center"/>
        <w:rPr>
          <w:rFonts w:ascii="Gill Sans MT" w:hAnsi="Gill Sans MT"/>
          <w:sz w:val="26"/>
          <w:szCs w:val="26"/>
        </w:rPr>
      </w:pPr>
    </w:p>
    <w:p w:rsidR="000A7FD4" w:rsidRPr="000A7FD4" w:rsidRDefault="000A7FD4" w:rsidP="000A7FD4">
      <w:pPr>
        <w:pStyle w:val="Paragraphedeliste"/>
        <w:numPr>
          <w:ilvl w:val="0"/>
          <w:numId w:val="1"/>
        </w:numPr>
        <w:rPr>
          <w:rFonts w:ascii="Gill Sans MT" w:hAnsi="Gill Sans MT"/>
          <w:b/>
          <w:sz w:val="36"/>
          <w:szCs w:val="36"/>
        </w:rPr>
      </w:pPr>
      <w:r w:rsidRPr="000A7FD4">
        <w:rPr>
          <w:rFonts w:ascii="Gill Sans MT" w:hAnsi="Gill Sans MT"/>
          <w:b/>
          <w:sz w:val="36"/>
          <w:szCs w:val="36"/>
        </w:rPr>
        <w:t>Conception de A à Z :</w:t>
      </w:r>
    </w:p>
    <w:p w:rsidR="000A7FD4" w:rsidRPr="000A7FD4" w:rsidRDefault="000A7FD4" w:rsidP="000A7FD4">
      <w:pPr>
        <w:pStyle w:val="Paragraphedeliste"/>
        <w:rPr>
          <w:rFonts w:ascii="Gill Sans MT" w:hAnsi="Gill Sans MT"/>
          <w:sz w:val="26"/>
          <w:szCs w:val="26"/>
        </w:rPr>
      </w:pPr>
    </w:p>
    <w:p w:rsidR="000A7FD4" w:rsidRDefault="000A7FD4" w:rsidP="000A7FD4">
      <w:pPr>
        <w:pStyle w:val="Paragraphedeliste"/>
        <w:numPr>
          <w:ilvl w:val="0"/>
          <w:numId w:val="6"/>
        </w:numPr>
        <w:rPr>
          <w:rFonts w:ascii="Gill Sans MT" w:hAnsi="Gill Sans MT"/>
          <w:sz w:val="32"/>
          <w:szCs w:val="32"/>
        </w:rPr>
      </w:pPr>
      <w:r w:rsidRPr="000A7FD4">
        <w:rPr>
          <w:rFonts w:ascii="Gill Sans MT" w:hAnsi="Gill Sans MT"/>
          <w:sz w:val="32"/>
          <w:szCs w:val="32"/>
        </w:rPr>
        <w:t>Techniques :</w:t>
      </w:r>
    </w:p>
    <w:p w:rsidR="000A7FD4" w:rsidRPr="000A7FD4" w:rsidRDefault="000A7FD4" w:rsidP="000A7FD4">
      <w:pPr>
        <w:pStyle w:val="Paragraphedeliste"/>
        <w:numPr>
          <w:ilvl w:val="0"/>
          <w:numId w:val="7"/>
        </w:numPr>
        <w:rPr>
          <w:rFonts w:ascii="Gill Sans MT" w:hAnsi="Gill Sans MT"/>
          <w:sz w:val="32"/>
          <w:szCs w:val="32"/>
        </w:rPr>
      </w:pPr>
      <w:r w:rsidRPr="000A7FD4">
        <w:rPr>
          <w:rFonts w:ascii="Gill Sans MT" w:hAnsi="Gill Sans MT"/>
          <w:sz w:val="26"/>
          <w:szCs w:val="26"/>
        </w:rPr>
        <w:t>Programmation</w:t>
      </w:r>
    </w:p>
    <w:p w:rsidR="000A7FD4" w:rsidRPr="000A7FD4" w:rsidRDefault="000A7FD4" w:rsidP="000A7FD4">
      <w:pPr>
        <w:pStyle w:val="Paragraphedeliste"/>
        <w:numPr>
          <w:ilvl w:val="0"/>
          <w:numId w:val="7"/>
        </w:numPr>
        <w:rPr>
          <w:rFonts w:ascii="Gill Sans MT" w:hAnsi="Gill Sans MT"/>
          <w:sz w:val="32"/>
          <w:szCs w:val="32"/>
        </w:rPr>
      </w:pPr>
      <w:r w:rsidRPr="000A7FD4">
        <w:rPr>
          <w:rFonts w:ascii="Gill Sans MT" w:hAnsi="Gill Sans MT"/>
          <w:sz w:val="26"/>
          <w:szCs w:val="26"/>
        </w:rPr>
        <w:t>Electronique</w:t>
      </w:r>
    </w:p>
    <w:p w:rsidR="000A7FD4" w:rsidRPr="000A7FD4" w:rsidRDefault="000A7FD4" w:rsidP="000A7FD4">
      <w:pPr>
        <w:pStyle w:val="Paragraphedeliste"/>
        <w:numPr>
          <w:ilvl w:val="0"/>
          <w:numId w:val="7"/>
        </w:numPr>
        <w:rPr>
          <w:rFonts w:ascii="Gill Sans MT" w:hAnsi="Gill Sans MT"/>
          <w:sz w:val="32"/>
          <w:szCs w:val="32"/>
        </w:rPr>
      </w:pPr>
      <w:r w:rsidRPr="000A7FD4">
        <w:rPr>
          <w:rFonts w:ascii="Gill Sans MT" w:hAnsi="Gill Sans MT"/>
          <w:sz w:val="26"/>
          <w:szCs w:val="26"/>
        </w:rPr>
        <w:t>Réseaux</w:t>
      </w:r>
    </w:p>
    <w:p w:rsidR="000A7FD4" w:rsidRPr="000A7FD4" w:rsidRDefault="000A7FD4" w:rsidP="000A7FD4">
      <w:pPr>
        <w:pStyle w:val="Paragraphedeliste"/>
        <w:numPr>
          <w:ilvl w:val="0"/>
          <w:numId w:val="7"/>
        </w:numPr>
        <w:rPr>
          <w:rFonts w:ascii="Gill Sans MT" w:hAnsi="Gill Sans MT"/>
          <w:sz w:val="32"/>
          <w:szCs w:val="32"/>
        </w:rPr>
      </w:pPr>
      <w:r w:rsidRPr="000A7FD4">
        <w:rPr>
          <w:rFonts w:ascii="Gill Sans MT" w:hAnsi="Gill Sans MT"/>
          <w:sz w:val="26"/>
          <w:szCs w:val="26"/>
        </w:rPr>
        <w:t>Transmission </w:t>
      </w:r>
      <w:r w:rsidR="008A5C98" w:rsidRPr="008A5C98">
        <w:rPr>
          <w:rFonts w:ascii="Gill Sans MT" w:hAnsi="Gill Sans MT"/>
          <w:sz w:val="26"/>
          <w:szCs w:val="26"/>
        </w:rPr>
        <w:sym w:font="Wingdings" w:char="F0E0"/>
      </w:r>
      <w:r w:rsidRPr="000A7FD4">
        <w:rPr>
          <w:rFonts w:ascii="Gill Sans MT" w:hAnsi="Gill Sans MT"/>
          <w:sz w:val="26"/>
          <w:szCs w:val="26"/>
        </w:rPr>
        <w:t xml:space="preserve"> Traitement de signal</w:t>
      </w:r>
    </w:p>
    <w:p w:rsidR="000A7FD4" w:rsidRPr="000A7FD4" w:rsidRDefault="000A7FD4" w:rsidP="000A7FD4">
      <w:pPr>
        <w:pStyle w:val="Paragraphedeliste"/>
        <w:numPr>
          <w:ilvl w:val="0"/>
          <w:numId w:val="7"/>
        </w:numPr>
        <w:rPr>
          <w:rFonts w:ascii="Gill Sans MT" w:hAnsi="Gill Sans MT"/>
          <w:sz w:val="32"/>
          <w:szCs w:val="32"/>
        </w:rPr>
      </w:pPr>
      <w:r w:rsidRPr="000A7FD4">
        <w:rPr>
          <w:rFonts w:ascii="Gill Sans MT" w:hAnsi="Gill Sans MT"/>
          <w:sz w:val="26"/>
          <w:szCs w:val="26"/>
        </w:rPr>
        <w:t>Automatique</w:t>
      </w:r>
    </w:p>
    <w:p w:rsidR="000A7FD4" w:rsidRPr="000A7FD4" w:rsidRDefault="000A7FD4" w:rsidP="000A7FD4">
      <w:pPr>
        <w:rPr>
          <w:rFonts w:ascii="Gill Sans MT" w:hAnsi="Gill Sans MT"/>
          <w:sz w:val="26"/>
          <w:szCs w:val="26"/>
        </w:rPr>
      </w:pPr>
    </w:p>
    <w:p w:rsidR="000A7FD4" w:rsidRPr="000A7FD4" w:rsidRDefault="000A7FD4" w:rsidP="000A7FD4">
      <w:pPr>
        <w:pStyle w:val="Paragraphedeliste"/>
        <w:numPr>
          <w:ilvl w:val="0"/>
          <w:numId w:val="3"/>
        </w:numPr>
        <w:rPr>
          <w:rFonts w:ascii="Gill Sans MT" w:hAnsi="Gill Sans MT"/>
          <w:sz w:val="32"/>
          <w:szCs w:val="26"/>
        </w:rPr>
      </w:pPr>
      <w:r w:rsidRPr="000A7FD4">
        <w:rPr>
          <w:rFonts w:ascii="Gill Sans MT" w:hAnsi="Gill Sans MT"/>
          <w:sz w:val="32"/>
          <w:szCs w:val="26"/>
        </w:rPr>
        <w:t>Humaines :</w:t>
      </w:r>
    </w:p>
    <w:p w:rsidR="000A7FD4" w:rsidRPr="000A7FD4" w:rsidRDefault="000A7FD4" w:rsidP="000A7FD4">
      <w:pPr>
        <w:pStyle w:val="Paragraphedeliste"/>
        <w:numPr>
          <w:ilvl w:val="0"/>
          <w:numId w:val="5"/>
        </w:numPr>
        <w:rPr>
          <w:rFonts w:ascii="Gill Sans MT" w:hAnsi="Gill Sans MT"/>
          <w:sz w:val="26"/>
          <w:szCs w:val="26"/>
        </w:rPr>
      </w:pPr>
      <w:r w:rsidRPr="000A7FD4">
        <w:rPr>
          <w:rFonts w:ascii="Gill Sans MT" w:hAnsi="Gill Sans MT"/>
          <w:sz w:val="26"/>
          <w:szCs w:val="26"/>
        </w:rPr>
        <w:t xml:space="preserve">Gestion de projet </w:t>
      </w:r>
      <w:r w:rsidRPr="000A7FD4">
        <w:rPr>
          <w:rFonts w:ascii="Gill Sans MT" w:hAnsi="Gill Sans MT"/>
          <w:sz w:val="26"/>
          <w:szCs w:val="26"/>
        </w:rPr>
        <w:sym w:font="Wingdings" w:char="F0E0"/>
      </w:r>
      <w:r w:rsidRPr="000A7FD4">
        <w:rPr>
          <w:rFonts w:ascii="Gill Sans MT" w:hAnsi="Gill Sans MT"/>
          <w:sz w:val="26"/>
          <w:szCs w:val="26"/>
        </w:rPr>
        <w:t xml:space="preserve"> Communication de groupe, élection d’un chef de projet</w:t>
      </w:r>
    </w:p>
    <w:p w:rsidR="000A7FD4" w:rsidRDefault="000A7FD4" w:rsidP="000A7FD4">
      <w:pPr>
        <w:pStyle w:val="Paragraphedeliste"/>
        <w:numPr>
          <w:ilvl w:val="0"/>
          <w:numId w:val="5"/>
        </w:numPr>
        <w:rPr>
          <w:rFonts w:ascii="Gill Sans MT" w:hAnsi="Gill Sans MT"/>
          <w:sz w:val="26"/>
          <w:szCs w:val="26"/>
        </w:rPr>
      </w:pPr>
      <w:r w:rsidRPr="000A7FD4">
        <w:rPr>
          <w:rFonts w:ascii="Gill Sans MT" w:hAnsi="Gill Sans MT"/>
          <w:sz w:val="26"/>
          <w:szCs w:val="26"/>
        </w:rPr>
        <w:t xml:space="preserve">Communication </w:t>
      </w:r>
      <w:r w:rsidRPr="000A7FD4">
        <w:rPr>
          <w:rFonts w:ascii="Gill Sans MT" w:hAnsi="Gill Sans MT"/>
          <w:sz w:val="26"/>
          <w:szCs w:val="26"/>
        </w:rPr>
        <w:sym w:font="Wingdings" w:char="F0E0"/>
      </w:r>
      <w:r w:rsidRPr="000A7FD4">
        <w:rPr>
          <w:rFonts w:ascii="Gill Sans MT" w:hAnsi="Gill Sans MT"/>
          <w:sz w:val="26"/>
          <w:szCs w:val="26"/>
        </w:rPr>
        <w:t xml:space="preserve"> Délivrables</w:t>
      </w:r>
      <w:r w:rsidR="00B04BC2">
        <w:rPr>
          <w:rFonts w:ascii="Gill Sans MT" w:hAnsi="Gill Sans MT"/>
          <w:sz w:val="26"/>
          <w:szCs w:val="26"/>
        </w:rPr>
        <w:t xml:space="preserve">, résultats intermédiaires, valorisation du projet et du travail accompli </w:t>
      </w:r>
    </w:p>
    <w:p w:rsidR="00B04BC2" w:rsidRDefault="00B04BC2" w:rsidP="000A7FD4">
      <w:pPr>
        <w:pStyle w:val="Paragraphedeliste"/>
        <w:numPr>
          <w:ilvl w:val="0"/>
          <w:numId w:val="5"/>
        </w:numPr>
        <w:rPr>
          <w:rFonts w:ascii="Gill Sans MT" w:hAnsi="Gill Sans MT"/>
          <w:sz w:val="26"/>
          <w:szCs w:val="26"/>
        </w:rPr>
      </w:pPr>
      <w:r>
        <w:rPr>
          <w:rFonts w:ascii="Gill Sans MT" w:hAnsi="Gill Sans MT"/>
          <w:sz w:val="26"/>
          <w:szCs w:val="26"/>
        </w:rPr>
        <w:t>Recherche, état de l’art, documentation technique</w:t>
      </w:r>
    </w:p>
    <w:p w:rsidR="008E5960" w:rsidRDefault="008E5960" w:rsidP="000A7FD4">
      <w:pPr>
        <w:pStyle w:val="Paragraphedeliste"/>
        <w:numPr>
          <w:ilvl w:val="0"/>
          <w:numId w:val="5"/>
        </w:numPr>
        <w:rPr>
          <w:rFonts w:ascii="Gill Sans MT" w:hAnsi="Gill Sans MT"/>
          <w:sz w:val="26"/>
          <w:szCs w:val="26"/>
        </w:rPr>
      </w:pPr>
      <w:r>
        <w:rPr>
          <w:rFonts w:ascii="Gill Sans MT" w:hAnsi="Gill Sans MT"/>
          <w:sz w:val="26"/>
          <w:szCs w:val="26"/>
        </w:rPr>
        <w:t>Identifier les risques</w:t>
      </w:r>
    </w:p>
    <w:p w:rsidR="00B04BC2" w:rsidRDefault="00B04BC2" w:rsidP="00B04BC2">
      <w:pPr>
        <w:rPr>
          <w:rFonts w:ascii="Gill Sans MT" w:hAnsi="Gill Sans MT"/>
          <w:sz w:val="26"/>
          <w:szCs w:val="26"/>
        </w:rPr>
      </w:pPr>
    </w:p>
    <w:p w:rsidR="00B04BC2" w:rsidRDefault="00B04BC2" w:rsidP="00B04BC2">
      <w:pPr>
        <w:rPr>
          <w:rFonts w:ascii="Gill Sans MT" w:hAnsi="Gill Sans MT"/>
          <w:color w:val="FF0000"/>
          <w:sz w:val="26"/>
          <w:szCs w:val="26"/>
        </w:rPr>
      </w:pPr>
      <w:r>
        <w:rPr>
          <w:rFonts w:ascii="Gill Sans MT" w:hAnsi="Gill Sans MT"/>
          <w:sz w:val="26"/>
          <w:szCs w:val="26"/>
        </w:rPr>
        <w:t xml:space="preserve">Il faudra très vite créer un </w:t>
      </w:r>
      <w:r w:rsidRPr="008C56FE">
        <w:rPr>
          <w:rFonts w:ascii="Gill Sans MT" w:hAnsi="Gill Sans MT"/>
          <w:color w:val="FF0000"/>
          <w:sz w:val="26"/>
          <w:szCs w:val="26"/>
        </w:rPr>
        <w:t>Cahier des Charges</w:t>
      </w:r>
      <w:r w:rsidR="008E5960">
        <w:rPr>
          <w:rFonts w:ascii="Gill Sans MT" w:hAnsi="Gill Sans MT"/>
          <w:color w:val="FF0000"/>
          <w:sz w:val="26"/>
          <w:szCs w:val="26"/>
        </w:rPr>
        <w:t>.</w:t>
      </w:r>
    </w:p>
    <w:p w:rsidR="000D3025" w:rsidRDefault="000D3025" w:rsidP="00B04BC2">
      <w:pPr>
        <w:rPr>
          <w:rFonts w:ascii="Gill Sans MT" w:hAnsi="Gill Sans MT"/>
          <w:color w:val="FF0000"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D3025" w:rsidTr="000D3025">
        <w:tc>
          <w:tcPr>
            <w:tcW w:w="9062" w:type="dxa"/>
          </w:tcPr>
          <w:p w:rsidR="000D3025" w:rsidRDefault="000D3025" w:rsidP="000D3025">
            <w:pPr>
              <w:jc w:val="center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Mc Fly</w:t>
            </w:r>
          </w:p>
        </w:tc>
      </w:tr>
      <w:tr w:rsidR="000D3025" w:rsidRPr="000D3025" w:rsidTr="000D3025">
        <w:tc>
          <w:tcPr>
            <w:tcW w:w="9062" w:type="dxa"/>
          </w:tcPr>
          <w:p w:rsidR="000D3025" w:rsidRPr="000D3025" w:rsidRDefault="000D3025" w:rsidP="000D3025">
            <w:pPr>
              <w:jc w:val="center"/>
              <w:rPr>
                <w:rFonts w:ascii="Gill Sans MT" w:hAnsi="Gill Sans MT"/>
                <w:sz w:val="26"/>
                <w:szCs w:val="26"/>
                <w:lang w:val="en-US"/>
              </w:rPr>
            </w:pPr>
            <w:proofErr w:type="spellStart"/>
            <w:r w:rsidRPr="000D3025">
              <w:rPr>
                <w:rFonts w:ascii="Gill Sans MT" w:hAnsi="Gill Sans MT"/>
                <w:sz w:val="26"/>
                <w:szCs w:val="26"/>
                <w:lang w:val="en-US"/>
              </w:rPr>
              <w:t>Legris</w:t>
            </w:r>
            <w:proofErr w:type="spellEnd"/>
            <w:r w:rsidRPr="000D3025">
              <w:rPr>
                <w:rFonts w:ascii="Gill Sans MT" w:hAnsi="Gill Sans MT"/>
                <w:sz w:val="26"/>
                <w:szCs w:val="26"/>
                <w:lang w:val="en-US"/>
              </w:rPr>
              <w:t xml:space="preserve"> Thomas</w:t>
            </w:r>
            <w:r w:rsidR="0009223E">
              <w:rPr>
                <w:rFonts w:ascii="Gill Sans MT" w:hAnsi="Gill Sans MT"/>
                <w:sz w:val="26"/>
                <w:szCs w:val="26"/>
                <w:lang w:val="en-US"/>
              </w:rPr>
              <w:t xml:space="preserve"> </w:t>
            </w:r>
          </w:p>
          <w:p w:rsidR="000D3025" w:rsidRPr="000D3025" w:rsidRDefault="000D3025" w:rsidP="000D3025">
            <w:pPr>
              <w:jc w:val="center"/>
              <w:rPr>
                <w:rFonts w:ascii="Gill Sans MT" w:hAnsi="Gill Sans MT"/>
                <w:sz w:val="26"/>
                <w:szCs w:val="26"/>
                <w:lang w:val="en-US"/>
              </w:rPr>
            </w:pPr>
            <w:r w:rsidRPr="000D3025">
              <w:rPr>
                <w:rFonts w:ascii="Gill Sans MT" w:hAnsi="Gill Sans MT"/>
                <w:sz w:val="26"/>
                <w:szCs w:val="26"/>
                <w:lang w:val="en-US"/>
              </w:rPr>
              <w:t xml:space="preserve">Robin </w:t>
            </w:r>
            <w:proofErr w:type="spellStart"/>
            <w:r w:rsidRPr="000D3025">
              <w:rPr>
                <w:rFonts w:ascii="Gill Sans MT" w:hAnsi="Gill Sans MT"/>
                <w:sz w:val="26"/>
                <w:szCs w:val="26"/>
                <w:lang w:val="en-US"/>
              </w:rPr>
              <w:t>Théo</w:t>
            </w:r>
            <w:proofErr w:type="spellEnd"/>
          </w:p>
          <w:p w:rsidR="000D3025" w:rsidRPr="000D3025" w:rsidRDefault="000D3025" w:rsidP="000D3025">
            <w:pPr>
              <w:jc w:val="center"/>
              <w:rPr>
                <w:rFonts w:ascii="Gill Sans MT" w:hAnsi="Gill Sans MT"/>
                <w:color w:val="FF0000"/>
                <w:sz w:val="26"/>
                <w:szCs w:val="26"/>
                <w:lang w:val="en-US"/>
              </w:rPr>
            </w:pPr>
            <w:r w:rsidRPr="000D3025">
              <w:rPr>
                <w:rFonts w:ascii="Gill Sans MT" w:hAnsi="Gill Sans MT"/>
                <w:color w:val="FF0000"/>
                <w:sz w:val="26"/>
                <w:szCs w:val="26"/>
                <w:lang w:val="en-US"/>
              </w:rPr>
              <w:t>Atkinson Matthew</w:t>
            </w:r>
          </w:p>
          <w:p w:rsidR="000D3025" w:rsidRDefault="000D3025" w:rsidP="000D3025">
            <w:pPr>
              <w:jc w:val="center"/>
              <w:rPr>
                <w:rFonts w:ascii="Gill Sans MT" w:hAnsi="Gill Sans MT"/>
                <w:sz w:val="26"/>
                <w:szCs w:val="26"/>
                <w:lang w:val="en-US"/>
              </w:rPr>
            </w:pPr>
            <w:r>
              <w:rPr>
                <w:rFonts w:ascii="Gill Sans MT" w:hAnsi="Gill Sans MT"/>
                <w:sz w:val="26"/>
                <w:szCs w:val="26"/>
                <w:lang w:val="en-US"/>
              </w:rPr>
              <w:t>Greco Vincent</w:t>
            </w:r>
          </w:p>
          <w:p w:rsidR="000D3025" w:rsidRPr="000D3025" w:rsidRDefault="000D3025" w:rsidP="000D3025">
            <w:pPr>
              <w:jc w:val="center"/>
              <w:rPr>
                <w:rFonts w:ascii="Gill Sans MT" w:hAnsi="Gill Sans MT"/>
                <w:sz w:val="26"/>
                <w:szCs w:val="26"/>
                <w:lang w:val="en-US"/>
              </w:rPr>
            </w:pPr>
            <w:r>
              <w:rPr>
                <w:rFonts w:ascii="Gill Sans MT" w:hAnsi="Gill Sans MT"/>
                <w:sz w:val="26"/>
                <w:szCs w:val="26"/>
                <w:lang w:val="en-US"/>
              </w:rPr>
              <w:t>Guilpain Léo</w:t>
            </w:r>
          </w:p>
        </w:tc>
      </w:tr>
    </w:tbl>
    <w:p w:rsidR="000D3025" w:rsidRDefault="000D3025" w:rsidP="00B04BC2">
      <w:pPr>
        <w:rPr>
          <w:rFonts w:ascii="Gill Sans MT" w:hAnsi="Gill Sans MT"/>
          <w:sz w:val="26"/>
          <w:szCs w:val="26"/>
          <w:lang w:val="en-US"/>
        </w:rPr>
      </w:pPr>
    </w:p>
    <w:p w:rsidR="0009223E" w:rsidRPr="000D3025" w:rsidRDefault="0009223E" w:rsidP="00B04BC2">
      <w:pPr>
        <w:rPr>
          <w:rFonts w:ascii="Gill Sans MT" w:hAnsi="Gill Sans MT"/>
          <w:sz w:val="26"/>
          <w:szCs w:val="26"/>
          <w:lang w:val="en-US"/>
        </w:rPr>
      </w:pPr>
      <w:bookmarkStart w:id="0" w:name="_GoBack"/>
      <w:bookmarkEnd w:id="0"/>
    </w:p>
    <w:sectPr w:rsidR="0009223E" w:rsidRPr="000D3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D08"/>
    <w:multiLevelType w:val="hybridMultilevel"/>
    <w:tmpl w:val="3F4EEFD2"/>
    <w:lvl w:ilvl="0" w:tplc="8368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F235D"/>
    <w:multiLevelType w:val="hybridMultilevel"/>
    <w:tmpl w:val="E92492A6"/>
    <w:lvl w:ilvl="0" w:tplc="666244D8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90003"/>
    <w:multiLevelType w:val="hybridMultilevel"/>
    <w:tmpl w:val="75909A1E"/>
    <w:lvl w:ilvl="0" w:tplc="43EACC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C26EDD"/>
    <w:multiLevelType w:val="hybridMultilevel"/>
    <w:tmpl w:val="5FACC138"/>
    <w:lvl w:ilvl="0" w:tplc="FEFCB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22B0E"/>
    <w:multiLevelType w:val="hybridMultilevel"/>
    <w:tmpl w:val="AD1C860A"/>
    <w:lvl w:ilvl="0" w:tplc="80442AB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36EE5"/>
    <w:multiLevelType w:val="hybridMultilevel"/>
    <w:tmpl w:val="C72A307E"/>
    <w:lvl w:ilvl="0" w:tplc="24621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484C2F"/>
    <w:multiLevelType w:val="hybridMultilevel"/>
    <w:tmpl w:val="3F7AA314"/>
    <w:lvl w:ilvl="0" w:tplc="D30055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D4"/>
    <w:rsid w:val="0009223E"/>
    <w:rsid w:val="000A7FD4"/>
    <w:rsid w:val="000D3025"/>
    <w:rsid w:val="007B3732"/>
    <w:rsid w:val="008A5C98"/>
    <w:rsid w:val="008C56FE"/>
    <w:rsid w:val="008E5960"/>
    <w:rsid w:val="00B04BC2"/>
    <w:rsid w:val="00BB5707"/>
    <w:rsid w:val="00E8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1157"/>
  <w15:chartTrackingRefBased/>
  <w15:docId w15:val="{379EF1E4-F7CB-4F83-9F50-18BD798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7FD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3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8</cp:revision>
  <dcterms:created xsi:type="dcterms:W3CDTF">2017-03-15T13:20:00Z</dcterms:created>
  <dcterms:modified xsi:type="dcterms:W3CDTF">2017-03-15T19:23:00Z</dcterms:modified>
</cp:coreProperties>
</file>