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B4" w:rsidRDefault="00F127FD" w:rsidP="00F127FD">
      <w:pPr>
        <w:jc w:val="center"/>
        <w:rPr>
          <w:rFonts w:ascii="Gill Sans MT" w:hAnsi="Gill Sans MT"/>
          <w:b/>
          <w:color w:val="FF0000"/>
          <w:sz w:val="36"/>
          <w:szCs w:val="36"/>
        </w:rPr>
      </w:pPr>
      <w:r w:rsidRPr="00F127FD">
        <w:rPr>
          <w:rFonts w:ascii="Gill Sans MT" w:hAnsi="Gill Sans MT"/>
          <w:b/>
          <w:color w:val="FF0000"/>
          <w:sz w:val="36"/>
          <w:szCs w:val="36"/>
        </w:rPr>
        <w:t>Droit des sociétés – Emmanuelle MARTEL</w:t>
      </w:r>
    </w:p>
    <w:p w:rsidR="00F127FD" w:rsidRPr="00F127FD" w:rsidRDefault="00F127FD" w:rsidP="00F127FD">
      <w:pPr>
        <w:rPr>
          <w:rFonts w:ascii="Gill Sans MT" w:hAnsi="Gill Sans MT"/>
          <w:b/>
          <w:color w:val="FF0000"/>
          <w:sz w:val="36"/>
          <w:szCs w:val="36"/>
        </w:rPr>
      </w:pPr>
    </w:p>
    <w:sectPr w:rsidR="00F127FD" w:rsidRPr="00F127FD" w:rsidSect="0028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F127FD"/>
    <w:rsid w:val="002838B4"/>
    <w:rsid w:val="004F256B"/>
    <w:rsid w:val="00F1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MisTerLeO</dc:creator>
  <cp:lastModifiedBy>MisTerLeO</cp:lastModifiedBy>
  <cp:revision>1</cp:revision>
  <dcterms:created xsi:type="dcterms:W3CDTF">2017-01-20T07:36:00Z</dcterms:created>
  <dcterms:modified xsi:type="dcterms:W3CDTF">2017-01-20T07:38:00Z</dcterms:modified>
</cp:coreProperties>
</file>