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imes New Roman"/>
          <w:lang w:eastAsia="en-US"/>
        </w:rPr>
        <w:id w:val="-154066931"/>
        <w:docPartObj>
          <w:docPartGallery w:val="Cover Pages"/>
          <w:docPartUnique/>
        </w:docPartObj>
      </w:sdtPr>
      <w:sdtContent>
        <w:p w:rsidR="007A5487" w:rsidRPr="000B15FC" w:rsidRDefault="007A5487">
          <w:pPr>
            <w:pStyle w:val="Sansinterligne"/>
            <w:rPr>
              <w:rFonts w:ascii="Times New Roman" w:hAnsi="Times New Roman" w:cs="Times New Roman"/>
            </w:rPr>
          </w:pPr>
          <w:r w:rsidRPr="000B15FC">
            <w:rPr>
              <w:rFonts w:ascii="Times New Roman" w:hAnsi="Times New Roman" w:cs="Times New Roman"/>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1720086497"/>
                                    <w:dataBinding w:prefixMappings="xmlns:ns0='http://schemas.microsoft.com/office/2006/coverPageProps' " w:xpath="/ns0:CoverPageProperties[1]/ns0:PublishDate[1]" w:storeItemID="{55AF091B-3C7A-41E3-B477-F2FDAA23CFDA}"/>
                                    <w:date w:fullDate="2017-10-18T00:00:00Z">
                                      <w:dateFormat w:val="dd/MM/yyyy"/>
                                      <w:lid w:val="fr-FR"/>
                                      <w:storeMappedDataAs w:val="dateTime"/>
                                      <w:calendar w:val="gregorian"/>
                                    </w:date>
                                  </w:sdtPr>
                                  <w:sdtContent>
                                    <w:p w:rsidR="00777B88" w:rsidRDefault="00777B88">
                                      <w:pPr>
                                        <w:pStyle w:val="Sansinterligne"/>
                                        <w:jc w:val="right"/>
                                        <w:rPr>
                                          <w:color w:val="FFFFFF" w:themeColor="background1"/>
                                          <w:sz w:val="28"/>
                                          <w:szCs w:val="28"/>
                                        </w:rPr>
                                      </w:pPr>
                                      <w:r>
                                        <w:rPr>
                                          <w:color w:val="FFFFFF" w:themeColor="background1"/>
                                          <w:sz w:val="28"/>
                                          <w:szCs w:val="28"/>
                                        </w:rPr>
                                        <w:t>18/10/2017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1720086497"/>
                              <w:dataBinding w:prefixMappings="xmlns:ns0='http://schemas.microsoft.com/office/2006/coverPageProps' " w:xpath="/ns0:CoverPageProperties[1]/ns0:PublishDate[1]" w:storeItemID="{55AF091B-3C7A-41E3-B477-F2FDAA23CFDA}"/>
                              <w:date w:fullDate="2017-10-18T00:00:00Z">
                                <w:dateFormat w:val="dd/MM/yyyy"/>
                                <w:lid w:val="fr-FR"/>
                                <w:storeMappedDataAs w:val="dateTime"/>
                                <w:calendar w:val="gregorian"/>
                              </w:date>
                            </w:sdtPr>
                            <w:sdtContent>
                              <w:p w:rsidR="00777B88" w:rsidRDefault="00777B88">
                                <w:pPr>
                                  <w:pStyle w:val="Sansinterligne"/>
                                  <w:jc w:val="right"/>
                                  <w:rPr>
                                    <w:color w:val="FFFFFF" w:themeColor="background1"/>
                                    <w:sz w:val="28"/>
                                    <w:szCs w:val="28"/>
                                  </w:rPr>
                                </w:pPr>
                                <w:r>
                                  <w:rPr>
                                    <w:color w:val="FFFFFF" w:themeColor="background1"/>
                                    <w:sz w:val="28"/>
                                    <w:szCs w:val="28"/>
                                  </w:rPr>
                                  <w:t>18/10/2017</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0B15FC">
            <w:rPr>
              <w:rFonts w:ascii="Times New Roman" w:hAnsi="Times New Roman" w:cs="Times New Roman"/>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7B88" w:rsidRPr="00CF7650" w:rsidRDefault="00777B88" w:rsidP="001E6D70">
                                <w:pPr>
                                  <w:pStyle w:val="Sansinterligne"/>
                                  <w:rPr>
                                    <w:rFonts w:ascii="Carlito" w:hAnsi="Carlito" w:cs="Carlito"/>
                                    <w:color w:val="595959" w:themeColor="text1" w:themeTint="A6"/>
                                  </w:rPr>
                                </w:pPr>
                                <w:r w:rsidRPr="00CF7650">
                                  <w:rPr>
                                    <w:rFonts w:ascii="Carlito" w:hAnsi="Carlito" w:cs="Carlito"/>
                                    <w:color w:val="4472C4" w:themeColor="accent1"/>
                                  </w:rPr>
                                  <w:t>BUSSON Elodie, FEVRIER Robin, INSALACO Loïc, DESAINT-DENIS Alexandre &amp; GUILPAIN Léo</w:t>
                                </w:r>
                                <w:sdt>
                                  <w:sdtPr>
                                    <w:rPr>
                                      <w:rFonts w:ascii="Carlito" w:hAnsi="Carlito" w:cs="Carlito"/>
                                      <w:caps/>
                                      <w:color w:val="595959" w:themeColor="text1" w:themeTint="A6"/>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sidRPr="00CF7650">
                                      <w:rPr>
                                        <w:rFonts w:ascii="Carlito" w:hAnsi="Carlito" w:cs="Carlito"/>
                                        <w:caps/>
                                        <w:color w:val="595959" w:themeColor="text1" w:themeTint="A6"/>
                                      </w:rPr>
                                      <w:t xml:space="preserve">     </w:t>
                                    </w:r>
                                  </w:sdtContent>
                                </w:sdt>
                              </w:p>
                              <w:p w:rsidR="00777B88" w:rsidRDefault="00777B88" w:rsidP="001E6D70">
                                <w:pPr>
                                  <w:pStyle w:val="Sansinterligne"/>
                                  <w:rPr>
                                    <w:color w:val="595959" w:themeColor="text1" w:themeTint="A6"/>
                                    <w:sz w:val="20"/>
                                    <w:szCs w:val="20"/>
                                  </w:rPr>
                                </w:pPr>
                                <w:r>
                                  <w:rPr>
                                    <w:caps/>
                                    <w:color w:val="595959" w:themeColor="text1" w:themeTint="A6"/>
                                    <w:sz w:val="20"/>
                                    <w:szCs w:val="20"/>
                                  </w:rPr>
                                  <w:t xml:space="preserve"> </w:t>
                                </w:r>
                                <w:sdt>
                                  <w:sdtPr>
                                    <w:rPr>
                                      <w:caps/>
                                      <w:color w:val="595959" w:themeColor="text1" w:themeTint="A6"/>
                                      <w:sz w:val="20"/>
                                      <w:szCs w:val="20"/>
                                    </w:rPr>
                                    <w:alias w:val="Société"/>
                                    <w:tag w:val=""/>
                                    <w:id w:val="-289590894"/>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777B88" w:rsidRPr="00CF7650" w:rsidRDefault="00777B88" w:rsidP="001E6D70">
                          <w:pPr>
                            <w:pStyle w:val="Sansinterligne"/>
                            <w:rPr>
                              <w:rFonts w:ascii="Carlito" w:hAnsi="Carlito" w:cs="Carlito"/>
                              <w:color w:val="595959" w:themeColor="text1" w:themeTint="A6"/>
                            </w:rPr>
                          </w:pPr>
                          <w:r w:rsidRPr="00CF7650">
                            <w:rPr>
                              <w:rFonts w:ascii="Carlito" w:hAnsi="Carlito" w:cs="Carlito"/>
                              <w:color w:val="4472C4" w:themeColor="accent1"/>
                            </w:rPr>
                            <w:t>BUSSON Elodie, FEVRIER Robin, INSALACO Loïc, DESAINT-DENIS Alexandre &amp; GUILPAIN Léo</w:t>
                          </w:r>
                          <w:sdt>
                            <w:sdtPr>
                              <w:rPr>
                                <w:rFonts w:ascii="Carlito" w:hAnsi="Carlito" w:cs="Carlito"/>
                                <w:caps/>
                                <w:color w:val="595959" w:themeColor="text1" w:themeTint="A6"/>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sidRPr="00CF7650">
                                <w:rPr>
                                  <w:rFonts w:ascii="Carlito" w:hAnsi="Carlito" w:cs="Carlito"/>
                                  <w:caps/>
                                  <w:color w:val="595959" w:themeColor="text1" w:themeTint="A6"/>
                                </w:rPr>
                                <w:t xml:space="preserve">     </w:t>
                              </w:r>
                            </w:sdtContent>
                          </w:sdt>
                        </w:p>
                        <w:p w:rsidR="00777B88" w:rsidRDefault="00777B88" w:rsidP="001E6D70">
                          <w:pPr>
                            <w:pStyle w:val="Sansinterligne"/>
                            <w:rPr>
                              <w:color w:val="595959" w:themeColor="text1" w:themeTint="A6"/>
                              <w:sz w:val="20"/>
                              <w:szCs w:val="20"/>
                            </w:rPr>
                          </w:pPr>
                          <w:r>
                            <w:rPr>
                              <w:caps/>
                              <w:color w:val="595959" w:themeColor="text1" w:themeTint="A6"/>
                              <w:sz w:val="20"/>
                              <w:szCs w:val="20"/>
                            </w:rPr>
                            <w:t xml:space="preserve"> </w:t>
                          </w:r>
                          <w:sdt>
                            <w:sdtPr>
                              <w:rPr>
                                <w:caps/>
                                <w:color w:val="595959" w:themeColor="text1" w:themeTint="A6"/>
                                <w:sz w:val="20"/>
                                <w:szCs w:val="20"/>
                              </w:rPr>
                              <w:alias w:val="Société"/>
                              <w:tag w:val=""/>
                              <w:id w:val="-289590894"/>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p>
        <w:p w:rsidR="007A5487" w:rsidRPr="000B15FC" w:rsidRDefault="001E6D70">
          <w:pPr>
            <w:rPr>
              <w:rFonts w:ascii="Times New Roman" w:hAnsi="Times New Roman" w:cs="Times New Roman"/>
            </w:rPr>
          </w:pPr>
          <w:r w:rsidRPr="001E6D70">
            <w:rPr>
              <w:rFonts w:ascii="Times New Roman" w:hAnsi="Times New Roman" w:cs="Times New Roman"/>
              <w:noProof/>
            </w:rPr>
            <mc:AlternateContent>
              <mc:Choice Requires="wps">
                <w:drawing>
                  <wp:anchor distT="118745" distB="118745" distL="114300" distR="114300" simplePos="0" relativeHeight="251666432" behindDoc="0" locked="0" layoutInCell="0" allowOverlap="1">
                    <wp:simplePos x="0" y="0"/>
                    <wp:positionH relativeFrom="column">
                      <wp:posOffset>1820545</wp:posOffset>
                    </wp:positionH>
                    <wp:positionV relativeFrom="paragraph">
                      <wp:posOffset>6765290</wp:posOffset>
                    </wp:positionV>
                    <wp:extent cx="3794760" cy="656590"/>
                    <wp:effectExtent l="0" t="0" r="0" b="0"/>
                    <wp:wrapSquare wrapText="bothSides"/>
                    <wp:docPr id="6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4760" cy="656590"/>
                            </a:xfrm>
                            <a:prstGeom prst="rect">
                              <a:avLst/>
                            </a:prstGeom>
                            <a:noFill/>
                            <a:extLst>
                              <a:ext uri="{53640926-AAD7-44D8-BBD7-CCE9431645EC}">
                                <a14:shadowObscured xmlns:a14="http://schemas.microsoft.com/office/drawing/2010/main" val="1"/>
                              </a:ext>
                            </a:extLst>
                          </wps:spPr>
                          <wps:txbx>
                            <w:txbxContent>
                              <w:p w:rsidR="00777B88" w:rsidRPr="001E6D70" w:rsidRDefault="00777B88" w:rsidP="001E6D70">
                                <w:pPr>
                                  <w:pBdr>
                                    <w:left w:val="single" w:sz="12" w:space="9" w:color="4472C4"/>
                                  </w:pBdr>
                                </w:pPr>
                                <w:r w:rsidRPr="001E6D70">
                                  <w:rPr>
                                    <w:rFonts w:ascii="Carlito" w:hAnsi="Carlito" w:cs="Carlito"/>
                                    <w:color w:val="1D2129"/>
                                    <w:shd w:val="clear" w:color="auto" w:fill="FFFFFF"/>
                                  </w:rPr>
                                  <w:t>«</w:t>
                                </w:r>
                                <w:r w:rsidRPr="001E6D70">
                                  <w:rPr>
                                    <w:rFonts w:ascii="Calibri" w:hAnsi="Calibri" w:cs="Calibri"/>
                                    <w:color w:val="1D2129"/>
                                    <w:shd w:val="clear" w:color="auto" w:fill="FFFFFF"/>
                                  </w:rPr>
                                  <w:t> </w:t>
                                </w:r>
                                <w:r w:rsidRPr="001E6D70">
                                  <w:rPr>
                                    <w:rFonts w:ascii="Carlito" w:hAnsi="Carlito" w:cs="Carlito"/>
                                    <w:color w:val="1D2129"/>
                                    <w:shd w:val="clear" w:color="auto" w:fill="FFFFFF"/>
                                  </w:rPr>
                                  <w:t>J'atteste que ce travail est original, qu'il indique de façon appropriée tous les emprunts, et qu'il fait référence de façon appropriée à chaque source utilisée</w:t>
                                </w:r>
                                <w:r w:rsidRPr="001E6D70">
                                  <w:rPr>
                                    <w:rFonts w:ascii="Calibri" w:hAnsi="Calibri" w:cs="Calibri"/>
                                    <w:color w:val="1D2129"/>
                                    <w:shd w:val="clear" w:color="auto" w:fill="FFFFFF"/>
                                  </w:rPr>
                                  <w:t> </w:t>
                                </w:r>
                                <w:r w:rsidRPr="001E6D70">
                                  <w:rPr>
                                    <w:rFonts w:ascii="Carlito" w:hAnsi="Carlito" w:cs="Carlito"/>
                                    <w:color w:val="1D2129"/>
                                    <w:shd w:val="clear" w:color="auto" w:fill="FFFFFF"/>
                                  </w:rPr>
                                  <w:t>»</w:t>
                                </w:r>
                              </w:p>
                              <w:p w:rsidR="00777B88" w:rsidRDefault="00777B88">
                                <w:pPr>
                                  <w:pBdr>
                                    <w:left w:val="single" w:sz="12" w:space="9" w:color="4472C4"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Zone de texte 2" o:spid="_x0000_s1056" type="#_x0000_t202" style="position:absolute;margin-left:143.35pt;margin-top:532.7pt;width:298.8pt;height:51.7pt;z-index:251666432;visibility:visible;mso-wrap-style:square;mso-width-percent:0;mso-height-percent:0;mso-wrap-distance-left:9pt;mso-wrap-distance-top:9.35pt;mso-wrap-distance-right:9pt;mso-wrap-distance-bottom:9.35pt;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" o:allowincell="f" filled="f" stroked="f">
                    <v:textbox>
                      <w:txbxContent>
                        <w:p w:rsidR="00777B88" w:rsidRPr="001E6D70" w:rsidRDefault="00777B88" w:rsidP="001E6D70">
                          <w:pPr>
                            <w:pBdr>
                              <w:left w:val="single" w:sz="12" w:space="9" w:color="4472C4"/>
                            </w:pBdr>
                          </w:pPr>
                          <w:r w:rsidRPr="001E6D70">
                            <w:rPr>
                              <w:rFonts w:ascii="Carlito" w:hAnsi="Carlito" w:cs="Carlito"/>
                              <w:color w:val="1D2129"/>
                              <w:shd w:val="clear" w:color="auto" w:fill="FFFFFF"/>
                            </w:rPr>
                            <w:t>«</w:t>
                          </w:r>
                          <w:r w:rsidRPr="001E6D70">
                            <w:rPr>
                              <w:rFonts w:ascii="Calibri" w:hAnsi="Calibri" w:cs="Calibri"/>
                              <w:color w:val="1D2129"/>
                              <w:shd w:val="clear" w:color="auto" w:fill="FFFFFF"/>
                            </w:rPr>
                            <w:t> </w:t>
                          </w:r>
                          <w:r w:rsidRPr="001E6D70">
                            <w:rPr>
                              <w:rFonts w:ascii="Carlito" w:hAnsi="Carlito" w:cs="Carlito"/>
                              <w:color w:val="1D2129"/>
                              <w:shd w:val="clear" w:color="auto" w:fill="FFFFFF"/>
                            </w:rPr>
                            <w:t>J'atteste que ce travail est original, qu'il indique de façon appropriée tous les emprunts, et qu'il fait référence de façon appropriée à chaque source utilisée</w:t>
                          </w:r>
                          <w:r w:rsidRPr="001E6D70">
                            <w:rPr>
                              <w:rFonts w:ascii="Calibri" w:hAnsi="Calibri" w:cs="Calibri"/>
                              <w:color w:val="1D2129"/>
                              <w:shd w:val="clear" w:color="auto" w:fill="FFFFFF"/>
                            </w:rPr>
                            <w:t> </w:t>
                          </w:r>
                          <w:r w:rsidRPr="001E6D70">
                            <w:rPr>
                              <w:rFonts w:ascii="Carlito" w:hAnsi="Carlito" w:cs="Carlito"/>
                              <w:color w:val="1D2129"/>
                              <w:shd w:val="clear" w:color="auto" w:fill="FFFFFF"/>
                            </w:rPr>
                            <w:t>»</w:t>
                          </w:r>
                        </w:p>
                        <w:p w:rsidR="00777B88" w:rsidRDefault="00777B88">
                          <w:pPr>
                            <w:pBdr>
                              <w:left w:val="single" w:sz="12" w:space="9" w:color="4472C4" w:themeColor="accent1"/>
                            </w:pBdr>
                            <w:spacing w:after="0"/>
                          </w:pPr>
                        </w:p>
                      </w:txbxContent>
                    </v:textbox>
                    <w10:wrap type="square"/>
                  </v:shape>
                </w:pict>
              </mc:Fallback>
            </mc:AlternateContent>
          </w:r>
          <w:r w:rsidR="007A5487" w:rsidRPr="000B15FC">
            <w:rPr>
              <w:rFonts w:ascii="Times New Roman" w:hAnsi="Times New Roman" w:cs="Times New Roman"/>
              <w:noProof/>
            </w:rPr>
            <mc:AlternateContent>
              <mc:Choice Requires="wps">
                <w:drawing>
                  <wp:anchor distT="118745" distB="118745" distL="114300" distR="114300" simplePos="0" relativeHeight="251664384" behindDoc="0" locked="0" layoutInCell="0" allowOverlap="1">
                    <wp:simplePos x="0" y="0"/>
                    <wp:positionH relativeFrom="page">
                      <wp:posOffset>2750820</wp:posOffset>
                    </wp:positionH>
                    <wp:positionV relativeFrom="paragraph">
                      <wp:posOffset>4118610</wp:posOffset>
                    </wp:positionV>
                    <wp:extent cx="2697480" cy="947420"/>
                    <wp:effectExtent l="0" t="0" r="0" b="0"/>
                    <wp:wrapSquare wrapText="bothSides"/>
                    <wp:docPr id="6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947420"/>
                            </a:xfrm>
                            <a:prstGeom prst="rect">
                              <a:avLst/>
                            </a:prstGeom>
                            <a:noFill/>
                            <a:extLst>
                              <a:ext uri="{53640926-AAD7-44D8-BBD7-CCE9431645EC}">
                                <a14:shadowObscured xmlns:a14="http://schemas.microsoft.com/office/drawing/2010/main" val="1"/>
                              </a:ext>
                            </a:extLst>
                          </wps:spPr>
                          <wps:txbx>
                            <w:txbxContent>
                              <w:p w:rsidR="00777B88" w:rsidRDefault="00777B88">
                                <w:pPr>
                                  <w:pBdr>
                                    <w:left w:val="single" w:sz="12" w:space="9" w:color="4472C4" w:themeColor="accent1"/>
                                  </w:pBdr>
                                  <w:spacing w:after="0"/>
                                </w:pPr>
                                <w:r w:rsidRPr="007A5487">
                                  <w:rPr>
                                    <w:rFonts w:ascii="Segoe UI Symbol" w:hAnsi="Segoe UI Symbol" w:cs="Segoe UI Symbol"/>
                                    <w:i/>
                                    <w:iCs/>
                                    <w:color w:val="2F5496" w:themeColor="accent1" w:themeShade="BF"/>
                                    <w:sz w:val="24"/>
                                    <w:szCs w:val="24"/>
                                  </w:rPr>
                                  <w:t>⠨⠥⠝</w:t>
                                </w:r>
                                <w:r w:rsidRPr="007A5487">
                                  <w:rPr>
                                    <w:i/>
                                    <w:iCs/>
                                    <w:color w:val="2F5496" w:themeColor="accent1" w:themeShade="BF"/>
                                    <w:sz w:val="24"/>
                                    <w:szCs w:val="24"/>
                                  </w:rPr>
                                  <w:t xml:space="preserve"> </w:t>
                                </w:r>
                                <w:r w:rsidRPr="007A5487">
                                  <w:rPr>
                                    <w:rFonts w:ascii="Segoe UI Symbol" w:hAnsi="Segoe UI Symbol" w:cs="Segoe UI Symbol"/>
                                    <w:i/>
                                    <w:iCs/>
                                    <w:color w:val="2F5496" w:themeColor="accent1" w:themeShade="BF"/>
                                    <w:sz w:val="24"/>
                                    <w:szCs w:val="24"/>
                                  </w:rPr>
                                  <w:t>⠃⠗⠁⠉⠑⠇⠑⠞</w:t>
                                </w:r>
                                <w:r w:rsidRPr="007A5487">
                                  <w:rPr>
                                    <w:i/>
                                    <w:iCs/>
                                    <w:color w:val="2F5496" w:themeColor="accent1" w:themeShade="BF"/>
                                    <w:sz w:val="24"/>
                                    <w:szCs w:val="24"/>
                                  </w:rPr>
                                  <w:t xml:space="preserve"> </w:t>
                                </w:r>
                                <w:r w:rsidRPr="007A5487">
                                  <w:rPr>
                                    <w:rFonts w:ascii="Segoe UI Symbol" w:hAnsi="Segoe UI Symbol" w:cs="Segoe UI Symbol"/>
                                    <w:i/>
                                    <w:iCs/>
                                    <w:color w:val="2F5496" w:themeColor="accent1" w:themeShade="BF"/>
                                    <w:sz w:val="24"/>
                                    <w:szCs w:val="24"/>
                                  </w:rPr>
                                  <w:t>⠏⠕⠥⠗</w:t>
                                </w:r>
                                <w:r w:rsidRPr="007A5487">
                                  <w:rPr>
                                    <w:i/>
                                    <w:iCs/>
                                    <w:color w:val="2F5496" w:themeColor="accent1" w:themeShade="BF"/>
                                    <w:sz w:val="24"/>
                                    <w:szCs w:val="24"/>
                                  </w:rPr>
                                  <w:t xml:space="preserve"> </w:t>
                                </w:r>
                                <w:r w:rsidRPr="007A5487">
                                  <w:rPr>
                                    <w:rFonts w:ascii="Segoe UI Symbol" w:hAnsi="Segoe UI Symbol" w:cs="Segoe UI Symbol"/>
                                    <w:i/>
                                    <w:iCs/>
                                    <w:color w:val="2F5496" w:themeColor="accent1" w:themeShade="BF"/>
                                    <w:sz w:val="24"/>
                                    <w:szCs w:val="24"/>
                                  </w:rPr>
                                  <w:t>⠇⠁</w:t>
                                </w:r>
                                <w:r w:rsidRPr="007A5487">
                                  <w:rPr>
                                    <w:i/>
                                    <w:iCs/>
                                    <w:color w:val="2F5496" w:themeColor="accent1" w:themeShade="BF"/>
                                    <w:sz w:val="24"/>
                                    <w:szCs w:val="24"/>
                                  </w:rPr>
                                  <w:t xml:space="preserve"> </w:t>
                                </w:r>
                                <w:r w:rsidRPr="007A5487">
                                  <w:rPr>
                                    <w:rFonts w:ascii="Segoe UI Symbol" w:hAnsi="Segoe UI Symbol" w:cs="Segoe UI Symbol"/>
                                    <w:i/>
                                    <w:iCs/>
                                    <w:color w:val="2F5496" w:themeColor="accent1" w:themeShade="BF"/>
                                    <w:sz w:val="24"/>
                                    <w:szCs w:val="24"/>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page">
                      <wp14:pctHeight>20000</wp14:pctHeight>
                    </wp14:sizeRelV>
                  </wp:anchor>
                </w:drawing>
              </mc:Choice>
              <mc:Fallback>
                <w:pict>
                  <v:shape id="_x0000_s1057" type="#_x0000_t202" style="position:absolute;margin-left:216.6pt;margin-top:324.3pt;width:212.4pt;height:74.6pt;z-index:251664384;visibility:visible;mso-wrap-style:square;mso-width-percent:0;mso-height-percent:200;mso-wrap-distance-left:9pt;mso-wrap-distance-top:9.35pt;mso-wrap-distance-right:9pt;mso-wrap-distance-bottom:9.35pt;mso-position-horizontal:absolute;mso-position-horizontal-relative:page;mso-position-vertical:absolute;mso-position-vertical-relative:text;mso-width-percent:0;mso-height-percent:20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" o:allowincell="f" filled="f" stroked="f">
                    <v:textbox style="mso-fit-shape-to-text:t">
                      <w:txbxContent>
                        <w:p w:rsidR="00777B88" w:rsidRDefault="00777B88">
                          <w:pPr>
                            <w:pBdr>
                              <w:left w:val="single" w:sz="12" w:space="9" w:color="4472C4" w:themeColor="accent1"/>
                            </w:pBdr>
                            <w:spacing w:after="0"/>
                          </w:pPr>
                          <w:r w:rsidRPr="007A5487">
                            <w:rPr>
                              <w:rFonts w:ascii="Segoe UI Symbol" w:hAnsi="Segoe UI Symbol" w:cs="Segoe UI Symbol"/>
                              <w:i/>
                              <w:iCs/>
                              <w:color w:val="2F5496" w:themeColor="accent1" w:themeShade="BF"/>
                              <w:sz w:val="24"/>
                              <w:szCs w:val="24"/>
                            </w:rPr>
                            <w:t>⠨⠥⠝</w:t>
                          </w:r>
                          <w:r w:rsidRPr="007A5487">
                            <w:rPr>
                              <w:i/>
                              <w:iCs/>
                              <w:color w:val="2F5496" w:themeColor="accent1" w:themeShade="BF"/>
                              <w:sz w:val="24"/>
                              <w:szCs w:val="24"/>
                            </w:rPr>
                            <w:t xml:space="preserve"> </w:t>
                          </w:r>
                          <w:r w:rsidRPr="007A5487">
                            <w:rPr>
                              <w:rFonts w:ascii="Segoe UI Symbol" w:hAnsi="Segoe UI Symbol" w:cs="Segoe UI Symbol"/>
                              <w:i/>
                              <w:iCs/>
                              <w:color w:val="2F5496" w:themeColor="accent1" w:themeShade="BF"/>
                              <w:sz w:val="24"/>
                              <w:szCs w:val="24"/>
                            </w:rPr>
                            <w:t>⠃⠗⠁⠉⠑⠇⠑⠞</w:t>
                          </w:r>
                          <w:r w:rsidRPr="007A5487">
                            <w:rPr>
                              <w:i/>
                              <w:iCs/>
                              <w:color w:val="2F5496" w:themeColor="accent1" w:themeShade="BF"/>
                              <w:sz w:val="24"/>
                              <w:szCs w:val="24"/>
                            </w:rPr>
                            <w:t xml:space="preserve"> </w:t>
                          </w:r>
                          <w:r w:rsidRPr="007A5487">
                            <w:rPr>
                              <w:rFonts w:ascii="Segoe UI Symbol" w:hAnsi="Segoe UI Symbol" w:cs="Segoe UI Symbol"/>
                              <w:i/>
                              <w:iCs/>
                              <w:color w:val="2F5496" w:themeColor="accent1" w:themeShade="BF"/>
                              <w:sz w:val="24"/>
                              <w:szCs w:val="24"/>
                            </w:rPr>
                            <w:t>⠏⠕⠥⠗</w:t>
                          </w:r>
                          <w:r w:rsidRPr="007A5487">
                            <w:rPr>
                              <w:i/>
                              <w:iCs/>
                              <w:color w:val="2F5496" w:themeColor="accent1" w:themeShade="BF"/>
                              <w:sz w:val="24"/>
                              <w:szCs w:val="24"/>
                            </w:rPr>
                            <w:t xml:space="preserve"> </w:t>
                          </w:r>
                          <w:r w:rsidRPr="007A5487">
                            <w:rPr>
                              <w:rFonts w:ascii="Segoe UI Symbol" w:hAnsi="Segoe UI Symbol" w:cs="Segoe UI Symbol"/>
                              <w:i/>
                              <w:iCs/>
                              <w:color w:val="2F5496" w:themeColor="accent1" w:themeShade="BF"/>
                              <w:sz w:val="24"/>
                              <w:szCs w:val="24"/>
                            </w:rPr>
                            <w:t>⠇⠁</w:t>
                          </w:r>
                          <w:r w:rsidRPr="007A5487">
                            <w:rPr>
                              <w:i/>
                              <w:iCs/>
                              <w:color w:val="2F5496" w:themeColor="accent1" w:themeShade="BF"/>
                              <w:sz w:val="24"/>
                              <w:szCs w:val="24"/>
                            </w:rPr>
                            <w:t xml:space="preserve"> </w:t>
                          </w:r>
                          <w:r w:rsidRPr="007A5487">
                            <w:rPr>
                              <w:rFonts w:ascii="Segoe UI Symbol" w:hAnsi="Segoe UI Symbol" w:cs="Segoe UI Symbol"/>
                              <w:i/>
                              <w:iCs/>
                              <w:color w:val="2F5496" w:themeColor="accent1" w:themeShade="BF"/>
                              <w:sz w:val="24"/>
                              <w:szCs w:val="24"/>
                            </w:rPr>
                            <w:t>⠧⠊⠑</w:t>
                          </w:r>
                        </w:p>
                      </w:txbxContent>
                    </v:textbox>
                    <w10:wrap type="square" anchorx="page"/>
                  </v:shape>
                </w:pict>
              </mc:Fallback>
            </mc:AlternateContent>
          </w:r>
          <w:r w:rsidR="007A5487" w:rsidRPr="000B15FC">
            <w:rPr>
              <w:rFonts w:ascii="Times New Roman" w:hAnsi="Times New Roman" w:cs="Times New Roman"/>
              <w:i/>
              <w:iCs/>
              <w:noProof/>
              <w:color w:val="FF9900"/>
            </w:rPr>
            <w:drawing>
              <wp:anchor distT="0" distB="0" distL="114300" distR="114300" simplePos="0" relativeHeight="251662336" behindDoc="1" locked="0" layoutInCell="1" allowOverlap="1">
                <wp:simplePos x="0" y="0"/>
                <wp:positionH relativeFrom="column">
                  <wp:posOffset>1645285</wp:posOffset>
                </wp:positionH>
                <wp:positionV relativeFrom="paragraph">
                  <wp:posOffset>1832610</wp:posOffset>
                </wp:positionV>
                <wp:extent cx="3048000" cy="2445385"/>
                <wp:effectExtent l="0" t="0" r="0" b="0"/>
                <wp:wrapTight wrapText="bothSides">
                  <wp:wrapPolygon edited="0">
                    <wp:start x="0" y="0"/>
                    <wp:lineTo x="0" y="21370"/>
                    <wp:lineTo x="21465" y="21370"/>
                    <wp:lineTo x="21465" y="0"/>
                    <wp:lineTo x="0" y="0"/>
                  </wp:wrapPolygon>
                </wp:wrapTight>
                <wp:docPr id="11" name="Image 1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000" cy="2445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5487" w:rsidRPr="000B15FC">
            <w:rPr>
              <w:rFonts w:ascii="Times New Roman" w:hAnsi="Times New Roman" w:cs="Times New Roman"/>
              <w:noProof/>
            </w:rPr>
            <mc:AlternateContent>
              <mc:Choice Requires="wps">
                <w:drawing>
                  <wp:anchor distT="0" distB="0" distL="114300" distR="114300" simplePos="0" relativeHeight="251660288" behindDoc="0" locked="0" layoutInCell="1" allowOverlap="1">
                    <wp:simplePos x="0" y="0"/>
                    <wp:positionH relativeFrom="page">
                      <wp:posOffset>3177540</wp:posOffset>
                    </wp:positionH>
                    <wp:positionV relativeFrom="page">
                      <wp:posOffset>1874520</wp:posOffset>
                    </wp:positionV>
                    <wp:extent cx="3817620" cy="1069848"/>
                    <wp:effectExtent l="0" t="0" r="11430" b="0"/>
                    <wp:wrapNone/>
                    <wp:docPr id="1" name="Zone de texte 1"/>
                    <wp:cNvGraphicFramePr/>
                    <a:graphic xmlns:a="http://schemas.openxmlformats.org/drawingml/2006/main">
                      <a:graphicData uri="http://schemas.microsoft.com/office/word/2010/wordprocessingShape">
                        <wps:wsp>
                          <wps:cNvSpPr txBox="1"/>
                          <wps:spPr>
                            <a:xfrm>
                              <a:off x="0" y="0"/>
                              <a:ext cx="381762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7B88" w:rsidRDefault="00777B88">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91828466"/>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Note de clarification</w:t>
                                    </w:r>
                                  </w:sdtContent>
                                </w:sdt>
                              </w:p>
                              <w:p w:rsidR="00777B88" w:rsidRDefault="00777B88">
                                <w:pPr>
                                  <w:spacing w:before="120"/>
                                  <w:rPr>
                                    <w:color w:val="404040" w:themeColor="text1" w:themeTint="BF"/>
                                    <w:sz w:val="36"/>
                                    <w:szCs w:val="36"/>
                                  </w:rPr>
                                </w:pPr>
                                <w:sdt>
                                  <w:sdtPr>
                                    <w:rPr>
                                      <w:color w:val="404040" w:themeColor="text1" w:themeTint="BF"/>
                                      <w:sz w:val="36"/>
                                      <w:szCs w:val="36"/>
                                    </w:rPr>
                                    <w:alias w:val="Sous-titre"/>
                                    <w:tag w:val=""/>
                                    <w:id w:val="-77444409"/>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1" o:spid="_x0000_s1058" type="#_x0000_t202" style="position:absolute;margin-left:250.2pt;margin-top:147.6pt;width:300.6pt;height:84.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" filled="f" stroked="f" strokeweight=".5pt">
                    <v:textbox inset="0,0,0,0">
                      <w:txbxContent>
                        <w:p w:rsidR="00777B88" w:rsidRDefault="00777B88">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91828466"/>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Note de clarification</w:t>
                              </w:r>
                            </w:sdtContent>
                          </w:sdt>
                        </w:p>
                        <w:p w:rsidR="00777B88" w:rsidRDefault="00777B88">
                          <w:pPr>
                            <w:spacing w:before="120"/>
                            <w:rPr>
                              <w:color w:val="404040" w:themeColor="text1" w:themeTint="BF"/>
                              <w:sz w:val="36"/>
                              <w:szCs w:val="36"/>
                            </w:rPr>
                          </w:pPr>
                          <w:sdt>
                            <w:sdtPr>
                              <w:rPr>
                                <w:color w:val="404040" w:themeColor="text1" w:themeTint="BF"/>
                                <w:sz w:val="36"/>
                                <w:szCs w:val="36"/>
                              </w:rPr>
                              <w:alias w:val="Sous-titre"/>
                              <w:tag w:val=""/>
                              <w:id w:val="-77444409"/>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r w:rsidR="007A5487" w:rsidRPr="000B15FC">
            <w:rPr>
              <w:rFonts w:ascii="Times New Roman" w:hAnsi="Times New Roman" w:cs="Times New Roman"/>
            </w:rPr>
            <w:br w:type="page"/>
          </w:r>
        </w:p>
      </w:sdtContent>
    </w:sdt>
    <w:sdt>
      <w:sdtPr>
        <w:rPr>
          <w:rFonts w:asciiTheme="minorHAnsi" w:eastAsiaTheme="minorHAnsi" w:hAnsiTheme="minorHAnsi" w:cstheme="minorBidi"/>
          <w:color w:val="auto"/>
          <w:sz w:val="22"/>
          <w:szCs w:val="22"/>
          <w:lang w:eastAsia="en-US"/>
        </w:rPr>
        <w:id w:val="-909079059"/>
        <w:docPartObj>
          <w:docPartGallery w:val="Table of Contents"/>
          <w:docPartUnique/>
        </w:docPartObj>
      </w:sdtPr>
      <w:sdtEndPr>
        <w:rPr>
          <w:b/>
          <w:bCs/>
        </w:rPr>
      </w:sdtEndPr>
      <w:sdtContent>
        <w:p w:rsidR="001E6D70" w:rsidRDefault="001E6D70">
          <w:pPr>
            <w:pStyle w:val="En-ttedetabledesmatires"/>
          </w:pPr>
          <w:r>
            <w:t>Table des matières</w:t>
          </w:r>
        </w:p>
        <w:p w:rsidR="00077424" w:rsidRDefault="001E6D70">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95509687" w:history="1">
            <w:r w:rsidR="00077424" w:rsidRPr="00883EF1">
              <w:rPr>
                <w:rStyle w:val="Lienhypertexte"/>
                <w:rFonts w:ascii="Carlito" w:eastAsia="Times New Roman" w:hAnsi="Carlito" w:cs="Carlito"/>
                <w:noProof/>
                <w:lang w:eastAsia="fr-FR"/>
              </w:rPr>
              <w:t>I. Présentation du contexte</w:t>
            </w:r>
            <w:r w:rsidR="00077424">
              <w:rPr>
                <w:noProof/>
                <w:webHidden/>
              </w:rPr>
              <w:tab/>
            </w:r>
            <w:r w:rsidR="00077424">
              <w:rPr>
                <w:noProof/>
                <w:webHidden/>
              </w:rPr>
              <w:fldChar w:fldCharType="begin"/>
            </w:r>
            <w:r w:rsidR="00077424">
              <w:rPr>
                <w:noProof/>
                <w:webHidden/>
              </w:rPr>
              <w:instrText xml:space="preserve"> PAGEREF _Toc495509687 \h </w:instrText>
            </w:r>
            <w:r w:rsidR="00077424">
              <w:rPr>
                <w:noProof/>
                <w:webHidden/>
              </w:rPr>
            </w:r>
            <w:r w:rsidR="00077424">
              <w:rPr>
                <w:noProof/>
                <w:webHidden/>
              </w:rPr>
              <w:fldChar w:fldCharType="separate"/>
            </w:r>
            <w:r w:rsidR="00777B88">
              <w:rPr>
                <w:noProof/>
                <w:webHidden/>
              </w:rPr>
              <w:t>2</w:t>
            </w:r>
            <w:r w:rsidR="00077424">
              <w:rPr>
                <w:noProof/>
                <w:webHidden/>
              </w:rPr>
              <w:fldChar w:fldCharType="end"/>
            </w:r>
          </w:hyperlink>
        </w:p>
        <w:p w:rsidR="00077424" w:rsidRDefault="00077424">
          <w:pPr>
            <w:pStyle w:val="TM1"/>
            <w:tabs>
              <w:tab w:val="right" w:leader="dot" w:pos="9062"/>
            </w:tabs>
            <w:rPr>
              <w:rFonts w:eastAsiaTheme="minorEastAsia"/>
              <w:noProof/>
              <w:lang w:eastAsia="fr-FR"/>
            </w:rPr>
          </w:pPr>
          <w:hyperlink w:anchor="_Toc495509688" w:history="1">
            <w:r w:rsidRPr="00883EF1">
              <w:rPr>
                <w:rStyle w:val="Lienhypertexte"/>
                <w:rFonts w:ascii="Carlito" w:eastAsia="Times New Roman" w:hAnsi="Carlito" w:cs="Carlito"/>
                <w:noProof/>
                <w:lang w:eastAsia="fr-FR"/>
              </w:rPr>
              <w:t>II. Définition du projet</w:t>
            </w:r>
            <w:r>
              <w:rPr>
                <w:noProof/>
                <w:webHidden/>
              </w:rPr>
              <w:tab/>
            </w:r>
            <w:r>
              <w:rPr>
                <w:noProof/>
                <w:webHidden/>
              </w:rPr>
              <w:fldChar w:fldCharType="begin"/>
            </w:r>
            <w:r>
              <w:rPr>
                <w:noProof/>
                <w:webHidden/>
              </w:rPr>
              <w:instrText xml:space="preserve"> PAGEREF _Toc495509688 \h </w:instrText>
            </w:r>
            <w:r>
              <w:rPr>
                <w:noProof/>
                <w:webHidden/>
              </w:rPr>
            </w:r>
            <w:r>
              <w:rPr>
                <w:noProof/>
                <w:webHidden/>
              </w:rPr>
              <w:fldChar w:fldCharType="separate"/>
            </w:r>
            <w:r w:rsidR="00777B88">
              <w:rPr>
                <w:noProof/>
                <w:webHidden/>
              </w:rPr>
              <w:t>3</w:t>
            </w:r>
            <w:r>
              <w:rPr>
                <w:noProof/>
                <w:webHidden/>
              </w:rPr>
              <w:fldChar w:fldCharType="end"/>
            </w:r>
          </w:hyperlink>
        </w:p>
        <w:p w:rsidR="00077424" w:rsidRDefault="00077424">
          <w:pPr>
            <w:pStyle w:val="TM2"/>
            <w:tabs>
              <w:tab w:val="right" w:leader="dot" w:pos="9062"/>
            </w:tabs>
            <w:rPr>
              <w:rFonts w:eastAsiaTheme="minorEastAsia"/>
              <w:noProof/>
              <w:lang w:eastAsia="fr-FR"/>
            </w:rPr>
          </w:pPr>
          <w:hyperlink w:anchor="_Toc495509689" w:history="1">
            <w:r w:rsidRPr="00883EF1">
              <w:rPr>
                <w:rStyle w:val="Lienhypertexte"/>
                <w:rFonts w:ascii="Carlito" w:hAnsi="Carlito" w:cs="Carlito"/>
                <w:noProof/>
                <w:lang w:eastAsia="fr-FR"/>
              </w:rPr>
              <w:t>2.1. Objectif de l’équipe</w:t>
            </w:r>
            <w:r>
              <w:rPr>
                <w:noProof/>
                <w:webHidden/>
              </w:rPr>
              <w:tab/>
            </w:r>
            <w:r>
              <w:rPr>
                <w:noProof/>
                <w:webHidden/>
              </w:rPr>
              <w:fldChar w:fldCharType="begin"/>
            </w:r>
            <w:r>
              <w:rPr>
                <w:noProof/>
                <w:webHidden/>
              </w:rPr>
              <w:instrText xml:space="preserve"> PAGEREF _Toc495509689 \h </w:instrText>
            </w:r>
            <w:r>
              <w:rPr>
                <w:noProof/>
                <w:webHidden/>
              </w:rPr>
            </w:r>
            <w:r>
              <w:rPr>
                <w:noProof/>
                <w:webHidden/>
              </w:rPr>
              <w:fldChar w:fldCharType="separate"/>
            </w:r>
            <w:r w:rsidR="00777B88">
              <w:rPr>
                <w:noProof/>
                <w:webHidden/>
              </w:rPr>
              <w:t>3</w:t>
            </w:r>
            <w:r>
              <w:rPr>
                <w:noProof/>
                <w:webHidden/>
              </w:rPr>
              <w:fldChar w:fldCharType="end"/>
            </w:r>
          </w:hyperlink>
        </w:p>
        <w:p w:rsidR="00077424" w:rsidRDefault="00077424">
          <w:pPr>
            <w:pStyle w:val="TM2"/>
            <w:tabs>
              <w:tab w:val="right" w:leader="dot" w:pos="9062"/>
            </w:tabs>
            <w:rPr>
              <w:rFonts w:eastAsiaTheme="minorEastAsia"/>
              <w:noProof/>
              <w:lang w:eastAsia="fr-FR"/>
            </w:rPr>
          </w:pPr>
          <w:hyperlink w:anchor="_Toc495509690" w:history="1">
            <w:r w:rsidRPr="00883EF1">
              <w:rPr>
                <w:rStyle w:val="Lienhypertexte"/>
                <w:rFonts w:ascii="Carlito" w:eastAsia="Times New Roman" w:hAnsi="Carlito" w:cs="Carlito"/>
                <w:noProof/>
                <w:lang w:eastAsia="fr-FR"/>
              </w:rPr>
              <w:t>2.2. Objectifs (SMART)</w:t>
            </w:r>
            <w:r>
              <w:rPr>
                <w:noProof/>
                <w:webHidden/>
              </w:rPr>
              <w:tab/>
            </w:r>
            <w:r>
              <w:rPr>
                <w:noProof/>
                <w:webHidden/>
              </w:rPr>
              <w:fldChar w:fldCharType="begin"/>
            </w:r>
            <w:r>
              <w:rPr>
                <w:noProof/>
                <w:webHidden/>
              </w:rPr>
              <w:instrText xml:space="preserve"> PAGEREF _Toc495509690 \h </w:instrText>
            </w:r>
            <w:r>
              <w:rPr>
                <w:noProof/>
                <w:webHidden/>
              </w:rPr>
            </w:r>
            <w:r>
              <w:rPr>
                <w:noProof/>
                <w:webHidden/>
              </w:rPr>
              <w:fldChar w:fldCharType="separate"/>
            </w:r>
            <w:r w:rsidR="00777B88">
              <w:rPr>
                <w:noProof/>
                <w:webHidden/>
              </w:rPr>
              <w:t>4</w:t>
            </w:r>
            <w:r>
              <w:rPr>
                <w:noProof/>
                <w:webHidden/>
              </w:rPr>
              <w:fldChar w:fldCharType="end"/>
            </w:r>
          </w:hyperlink>
        </w:p>
        <w:p w:rsidR="00077424" w:rsidRDefault="00077424">
          <w:pPr>
            <w:pStyle w:val="TM2"/>
            <w:tabs>
              <w:tab w:val="right" w:leader="dot" w:pos="9062"/>
            </w:tabs>
            <w:rPr>
              <w:rFonts w:eastAsiaTheme="minorEastAsia"/>
              <w:noProof/>
              <w:lang w:eastAsia="fr-FR"/>
            </w:rPr>
          </w:pPr>
          <w:hyperlink w:anchor="_Toc495509691" w:history="1">
            <w:r w:rsidRPr="00883EF1">
              <w:rPr>
                <w:rStyle w:val="Lienhypertexte"/>
                <w:rFonts w:ascii="Carlito" w:eastAsia="Times New Roman" w:hAnsi="Carlito" w:cs="Carlito"/>
                <w:noProof/>
                <w:lang w:eastAsia="fr-FR"/>
              </w:rPr>
              <w:t>2.3. Périmètre du projet</w:t>
            </w:r>
            <w:r>
              <w:rPr>
                <w:noProof/>
                <w:webHidden/>
              </w:rPr>
              <w:tab/>
            </w:r>
            <w:r>
              <w:rPr>
                <w:noProof/>
                <w:webHidden/>
              </w:rPr>
              <w:fldChar w:fldCharType="begin"/>
            </w:r>
            <w:r>
              <w:rPr>
                <w:noProof/>
                <w:webHidden/>
              </w:rPr>
              <w:instrText xml:space="preserve"> PAGEREF _Toc495509691 \h </w:instrText>
            </w:r>
            <w:r>
              <w:rPr>
                <w:noProof/>
                <w:webHidden/>
              </w:rPr>
            </w:r>
            <w:r>
              <w:rPr>
                <w:noProof/>
                <w:webHidden/>
              </w:rPr>
              <w:fldChar w:fldCharType="separate"/>
            </w:r>
            <w:r w:rsidR="00777B88">
              <w:rPr>
                <w:noProof/>
                <w:webHidden/>
              </w:rPr>
              <w:t>5</w:t>
            </w:r>
            <w:r>
              <w:rPr>
                <w:noProof/>
                <w:webHidden/>
              </w:rPr>
              <w:fldChar w:fldCharType="end"/>
            </w:r>
          </w:hyperlink>
        </w:p>
        <w:p w:rsidR="00077424" w:rsidRDefault="00077424">
          <w:pPr>
            <w:pStyle w:val="TM1"/>
            <w:tabs>
              <w:tab w:val="right" w:leader="dot" w:pos="9062"/>
            </w:tabs>
            <w:rPr>
              <w:rFonts w:eastAsiaTheme="minorEastAsia"/>
              <w:noProof/>
              <w:lang w:eastAsia="fr-FR"/>
            </w:rPr>
          </w:pPr>
          <w:hyperlink w:anchor="_Toc495509692" w:history="1">
            <w:r w:rsidRPr="00883EF1">
              <w:rPr>
                <w:rStyle w:val="Lienhypertexte"/>
                <w:rFonts w:ascii="Carlito" w:eastAsia="Times New Roman" w:hAnsi="Carlito" w:cs="Carlito"/>
                <w:noProof/>
                <w:lang w:eastAsia="fr-FR"/>
              </w:rPr>
              <w:t>III. Déroulement du projet</w:t>
            </w:r>
            <w:r>
              <w:rPr>
                <w:noProof/>
                <w:webHidden/>
              </w:rPr>
              <w:tab/>
            </w:r>
            <w:r>
              <w:rPr>
                <w:noProof/>
                <w:webHidden/>
              </w:rPr>
              <w:fldChar w:fldCharType="begin"/>
            </w:r>
            <w:r>
              <w:rPr>
                <w:noProof/>
                <w:webHidden/>
              </w:rPr>
              <w:instrText xml:space="preserve"> PAGEREF _Toc495509692 \h </w:instrText>
            </w:r>
            <w:r>
              <w:rPr>
                <w:noProof/>
                <w:webHidden/>
              </w:rPr>
            </w:r>
            <w:r>
              <w:rPr>
                <w:noProof/>
                <w:webHidden/>
              </w:rPr>
              <w:fldChar w:fldCharType="separate"/>
            </w:r>
            <w:r w:rsidR="00777B88">
              <w:rPr>
                <w:noProof/>
                <w:webHidden/>
              </w:rPr>
              <w:t>6</w:t>
            </w:r>
            <w:r>
              <w:rPr>
                <w:noProof/>
                <w:webHidden/>
              </w:rPr>
              <w:fldChar w:fldCharType="end"/>
            </w:r>
          </w:hyperlink>
        </w:p>
        <w:p w:rsidR="00077424" w:rsidRDefault="00077424">
          <w:pPr>
            <w:pStyle w:val="TM2"/>
            <w:tabs>
              <w:tab w:val="right" w:leader="dot" w:pos="9062"/>
            </w:tabs>
            <w:rPr>
              <w:rFonts w:eastAsiaTheme="minorEastAsia"/>
              <w:noProof/>
              <w:lang w:eastAsia="fr-FR"/>
            </w:rPr>
          </w:pPr>
          <w:hyperlink w:anchor="_Toc495509693" w:history="1">
            <w:r w:rsidRPr="00883EF1">
              <w:rPr>
                <w:rStyle w:val="Lienhypertexte"/>
                <w:rFonts w:ascii="Carlito" w:eastAsia="Times New Roman" w:hAnsi="Carlito" w:cs="Carlito"/>
                <w:noProof/>
                <w:lang w:eastAsia="fr-FR"/>
              </w:rPr>
              <w:t>3.1. Planification du projet</w:t>
            </w:r>
            <w:r>
              <w:rPr>
                <w:noProof/>
                <w:webHidden/>
              </w:rPr>
              <w:tab/>
            </w:r>
            <w:r>
              <w:rPr>
                <w:noProof/>
                <w:webHidden/>
              </w:rPr>
              <w:fldChar w:fldCharType="begin"/>
            </w:r>
            <w:r>
              <w:rPr>
                <w:noProof/>
                <w:webHidden/>
              </w:rPr>
              <w:instrText xml:space="preserve"> PAGEREF _Toc495509693 \h </w:instrText>
            </w:r>
            <w:r>
              <w:rPr>
                <w:noProof/>
                <w:webHidden/>
              </w:rPr>
            </w:r>
            <w:r>
              <w:rPr>
                <w:noProof/>
                <w:webHidden/>
              </w:rPr>
              <w:fldChar w:fldCharType="separate"/>
            </w:r>
            <w:r w:rsidR="00777B88">
              <w:rPr>
                <w:noProof/>
                <w:webHidden/>
              </w:rPr>
              <w:t>6</w:t>
            </w:r>
            <w:r>
              <w:rPr>
                <w:noProof/>
                <w:webHidden/>
              </w:rPr>
              <w:fldChar w:fldCharType="end"/>
            </w:r>
          </w:hyperlink>
        </w:p>
        <w:p w:rsidR="00077424" w:rsidRDefault="00077424">
          <w:pPr>
            <w:pStyle w:val="TM2"/>
            <w:tabs>
              <w:tab w:val="right" w:leader="dot" w:pos="9062"/>
            </w:tabs>
            <w:rPr>
              <w:rFonts w:eastAsiaTheme="minorEastAsia"/>
              <w:noProof/>
              <w:lang w:eastAsia="fr-FR"/>
            </w:rPr>
          </w:pPr>
          <w:hyperlink w:anchor="_Toc495509694" w:history="1">
            <w:r w:rsidRPr="00883EF1">
              <w:rPr>
                <w:rStyle w:val="Lienhypertexte"/>
                <w:rFonts w:ascii="Carlito" w:eastAsia="Times New Roman" w:hAnsi="Carlito" w:cs="Carlito"/>
                <w:noProof/>
                <w:lang w:eastAsia="fr-FR"/>
              </w:rPr>
              <w:t>3.2. Évaluation budgétaire</w:t>
            </w:r>
            <w:r>
              <w:rPr>
                <w:noProof/>
                <w:webHidden/>
              </w:rPr>
              <w:tab/>
            </w:r>
            <w:r>
              <w:rPr>
                <w:noProof/>
                <w:webHidden/>
              </w:rPr>
              <w:fldChar w:fldCharType="begin"/>
            </w:r>
            <w:r>
              <w:rPr>
                <w:noProof/>
                <w:webHidden/>
              </w:rPr>
              <w:instrText xml:space="preserve"> PAGEREF _Toc495509694 \h </w:instrText>
            </w:r>
            <w:r>
              <w:rPr>
                <w:noProof/>
                <w:webHidden/>
              </w:rPr>
            </w:r>
            <w:r>
              <w:rPr>
                <w:noProof/>
                <w:webHidden/>
              </w:rPr>
              <w:fldChar w:fldCharType="separate"/>
            </w:r>
            <w:r w:rsidR="00777B88">
              <w:rPr>
                <w:noProof/>
                <w:webHidden/>
              </w:rPr>
              <w:t>6</w:t>
            </w:r>
            <w:r>
              <w:rPr>
                <w:noProof/>
                <w:webHidden/>
              </w:rPr>
              <w:fldChar w:fldCharType="end"/>
            </w:r>
          </w:hyperlink>
        </w:p>
        <w:p w:rsidR="00077424" w:rsidRDefault="00077424">
          <w:pPr>
            <w:pStyle w:val="TM1"/>
            <w:tabs>
              <w:tab w:val="right" w:leader="dot" w:pos="9062"/>
            </w:tabs>
            <w:rPr>
              <w:rFonts w:eastAsiaTheme="minorEastAsia"/>
              <w:noProof/>
              <w:lang w:eastAsia="fr-FR"/>
            </w:rPr>
          </w:pPr>
          <w:hyperlink w:anchor="_Toc495509695" w:history="1">
            <w:r w:rsidRPr="00883EF1">
              <w:rPr>
                <w:rStyle w:val="Lienhypertexte"/>
                <w:rFonts w:ascii="Carlito" w:hAnsi="Carlito" w:cs="Carlito"/>
                <w:noProof/>
              </w:rPr>
              <w:t>IV. Présentation des acteurs du projet</w:t>
            </w:r>
            <w:r>
              <w:rPr>
                <w:noProof/>
                <w:webHidden/>
              </w:rPr>
              <w:tab/>
            </w:r>
            <w:r>
              <w:rPr>
                <w:noProof/>
                <w:webHidden/>
              </w:rPr>
              <w:fldChar w:fldCharType="begin"/>
            </w:r>
            <w:r>
              <w:rPr>
                <w:noProof/>
                <w:webHidden/>
              </w:rPr>
              <w:instrText xml:space="preserve"> PAGEREF _Toc495509695 \h </w:instrText>
            </w:r>
            <w:r>
              <w:rPr>
                <w:noProof/>
                <w:webHidden/>
              </w:rPr>
            </w:r>
            <w:r>
              <w:rPr>
                <w:noProof/>
                <w:webHidden/>
              </w:rPr>
              <w:fldChar w:fldCharType="separate"/>
            </w:r>
            <w:r w:rsidR="00777B88">
              <w:rPr>
                <w:noProof/>
                <w:webHidden/>
              </w:rPr>
              <w:t>7</w:t>
            </w:r>
            <w:r>
              <w:rPr>
                <w:noProof/>
                <w:webHidden/>
              </w:rPr>
              <w:fldChar w:fldCharType="end"/>
            </w:r>
          </w:hyperlink>
        </w:p>
        <w:p w:rsidR="00077424" w:rsidRDefault="00077424">
          <w:pPr>
            <w:pStyle w:val="TM2"/>
            <w:tabs>
              <w:tab w:val="right" w:leader="dot" w:pos="9062"/>
            </w:tabs>
            <w:rPr>
              <w:rFonts w:eastAsiaTheme="minorEastAsia"/>
              <w:noProof/>
              <w:lang w:eastAsia="fr-FR"/>
            </w:rPr>
          </w:pPr>
          <w:hyperlink w:anchor="_Toc495509696" w:history="1">
            <w:r w:rsidRPr="00883EF1">
              <w:rPr>
                <w:rStyle w:val="Lienhypertexte"/>
                <w:rFonts w:ascii="Carlito" w:eastAsia="Times New Roman" w:hAnsi="Carlito" w:cs="Carlito"/>
                <w:noProof/>
                <w:lang w:eastAsia="fr-FR"/>
              </w:rPr>
              <w:t>4.1. Parties prenantes principales impliquées dans le projet</w:t>
            </w:r>
            <w:r>
              <w:rPr>
                <w:noProof/>
                <w:webHidden/>
              </w:rPr>
              <w:tab/>
            </w:r>
            <w:r>
              <w:rPr>
                <w:noProof/>
                <w:webHidden/>
              </w:rPr>
              <w:fldChar w:fldCharType="begin"/>
            </w:r>
            <w:r>
              <w:rPr>
                <w:noProof/>
                <w:webHidden/>
              </w:rPr>
              <w:instrText xml:space="preserve"> PAGEREF _Toc495509696 \h </w:instrText>
            </w:r>
            <w:r>
              <w:rPr>
                <w:noProof/>
                <w:webHidden/>
              </w:rPr>
            </w:r>
            <w:r>
              <w:rPr>
                <w:noProof/>
                <w:webHidden/>
              </w:rPr>
              <w:fldChar w:fldCharType="separate"/>
            </w:r>
            <w:r w:rsidR="00777B88">
              <w:rPr>
                <w:noProof/>
                <w:webHidden/>
              </w:rPr>
              <w:t>7</w:t>
            </w:r>
            <w:r>
              <w:rPr>
                <w:noProof/>
                <w:webHidden/>
              </w:rPr>
              <w:fldChar w:fldCharType="end"/>
            </w:r>
          </w:hyperlink>
        </w:p>
        <w:p w:rsidR="00077424" w:rsidRDefault="00077424">
          <w:pPr>
            <w:pStyle w:val="TM2"/>
            <w:tabs>
              <w:tab w:val="right" w:leader="dot" w:pos="9062"/>
            </w:tabs>
            <w:rPr>
              <w:rFonts w:eastAsiaTheme="minorEastAsia"/>
              <w:noProof/>
              <w:lang w:eastAsia="fr-FR"/>
            </w:rPr>
          </w:pPr>
          <w:hyperlink w:anchor="_Toc495509697" w:history="1">
            <w:r w:rsidRPr="00883EF1">
              <w:rPr>
                <w:rStyle w:val="Lienhypertexte"/>
                <w:rFonts w:ascii="Carlito" w:eastAsia="Times New Roman" w:hAnsi="Carlito" w:cs="Carlito"/>
                <w:noProof/>
                <w:lang w:eastAsia="fr-FR"/>
              </w:rPr>
              <w:t>4.2. Inventaires des compétences et rôle de chacun au sein de l’équipe</w:t>
            </w:r>
            <w:r>
              <w:rPr>
                <w:noProof/>
                <w:webHidden/>
              </w:rPr>
              <w:tab/>
            </w:r>
            <w:r>
              <w:rPr>
                <w:noProof/>
                <w:webHidden/>
              </w:rPr>
              <w:fldChar w:fldCharType="begin"/>
            </w:r>
            <w:r>
              <w:rPr>
                <w:noProof/>
                <w:webHidden/>
              </w:rPr>
              <w:instrText xml:space="preserve"> PAGEREF _Toc495509697 \h </w:instrText>
            </w:r>
            <w:r>
              <w:rPr>
                <w:noProof/>
                <w:webHidden/>
              </w:rPr>
            </w:r>
            <w:r>
              <w:rPr>
                <w:noProof/>
                <w:webHidden/>
              </w:rPr>
              <w:fldChar w:fldCharType="separate"/>
            </w:r>
            <w:r w:rsidR="00777B88">
              <w:rPr>
                <w:noProof/>
                <w:webHidden/>
              </w:rPr>
              <w:t>7</w:t>
            </w:r>
            <w:r>
              <w:rPr>
                <w:noProof/>
                <w:webHidden/>
              </w:rPr>
              <w:fldChar w:fldCharType="end"/>
            </w:r>
          </w:hyperlink>
        </w:p>
        <w:p w:rsidR="00077424" w:rsidRDefault="00077424">
          <w:pPr>
            <w:pStyle w:val="TM1"/>
            <w:tabs>
              <w:tab w:val="right" w:leader="dot" w:pos="9062"/>
            </w:tabs>
            <w:rPr>
              <w:rFonts w:eastAsiaTheme="minorEastAsia"/>
              <w:noProof/>
              <w:lang w:eastAsia="fr-FR"/>
            </w:rPr>
          </w:pPr>
          <w:hyperlink w:anchor="_Toc495509698" w:history="1">
            <w:r w:rsidRPr="00883EF1">
              <w:rPr>
                <w:rStyle w:val="Lienhypertexte"/>
                <w:rFonts w:ascii="Carlito" w:eastAsia="Times New Roman" w:hAnsi="Carlito" w:cs="Carlito"/>
                <w:noProof/>
                <w:lang w:eastAsia="fr-FR"/>
              </w:rPr>
              <w:t>V. Présentation des risques et des contraintes</w:t>
            </w:r>
            <w:r>
              <w:rPr>
                <w:noProof/>
                <w:webHidden/>
              </w:rPr>
              <w:tab/>
            </w:r>
            <w:r>
              <w:rPr>
                <w:noProof/>
                <w:webHidden/>
              </w:rPr>
              <w:fldChar w:fldCharType="begin"/>
            </w:r>
            <w:r>
              <w:rPr>
                <w:noProof/>
                <w:webHidden/>
              </w:rPr>
              <w:instrText xml:space="preserve"> PAGEREF _Toc495509698 \h </w:instrText>
            </w:r>
            <w:r>
              <w:rPr>
                <w:noProof/>
                <w:webHidden/>
              </w:rPr>
            </w:r>
            <w:r>
              <w:rPr>
                <w:noProof/>
                <w:webHidden/>
              </w:rPr>
              <w:fldChar w:fldCharType="separate"/>
            </w:r>
            <w:r w:rsidR="00777B88">
              <w:rPr>
                <w:noProof/>
                <w:webHidden/>
              </w:rPr>
              <w:t>7</w:t>
            </w:r>
            <w:r>
              <w:rPr>
                <w:noProof/>
                <w:webHidden/>
              </w:rPr>
              <w:fldChar w:fldCharType="end"/>
            </w:r>
          </w:hyperlink>
        </w:p>
        <w:p w:rsidR="00077424" w:rsidRDefault="00077424">
          <w:pPr>
            <w:pStyle w:val="TM2"/>
            <w:tabs>
              <w:tab w:val="right" w:leader="dot" w:pos="9062"/>
            </w:tabs>
            <w:rPr>
              <w:rFonts w:eastAsiaTheme="minorEastAsia"/>
              <w:noProof/>
              <w:lang w:eastAsia="fr-FR"/>
            </w:rPr>
          </w:pPr>
          <w:hyperlink w:anchor="_Toc495509699" w:history="1">
            <w:r w:rsidRPr="00883EF1">
              <w:rPr>
                <w:rStyle w:val="Lienhypertexte"/>
                <w:rFonts w:ascii="Carlito" w:eastAsia="Times New Roman" w:hAnsi="Carlito" w:cs="Carlito"/>
                <w:noProof/>
                <w:lang w:eastAsia="fr-FR"/>
              </w:rPr>
              <w:t>5.1. Contraintes budgétaires</w:t>
            </w:r>
            <w:r>
              <w:rPr>
                <w:noProof/>
                <w:webHidden/>
              </w:rPr>
              <w:tab/>
            </w:r>
            <w:r>
              <w:rPr>
                <w:noProof/>
                <w:webHidden/>
              </w:rPr>
              <w:fldChar w:fldCharType="begin"/>
            </w:r>
            <w:r>
              <w:rPr>
                <w:noProof/>
                <w:webHidden/>
              </w:rPr>
              <w:instrText xml:space="preserve"> PAGEREF _Toc495509699 \h </w:instrText>
            </w:r>
            <w:r>
              <w:rPr>
                <w:noProof/>
                <w:webHidden/>
              </w:rPr>
            </w:r>
            <w:r>
              <w:rPr>
                <w:noProof/>
                <w:webHidden/>
              </w:rPr>
              <w:fldChar w:fldCharType="separate"/>
            </w:r>
            <w:r w:rsidR="00777B88">
              <w:rPr>
                <w:noProof/>
                <w:webHidden/>
              </w:rPr>
              <w:t>7</w:t>
            </w:r>
            <w:r>
              <w:rPr>
                <w:noProof/>
                <w:webHidden/>
              </w:rPr>
              <w:fldChar w:fldCharType="end"/>
            </w:r>
          </w:hyperlink>
        </w:p>
        <w:p w:rsidR="00077424" w:rsidRDefault="00077424">
          <w:pPr>
            <w:pStyle w:val="TM2"/>
            <w:tabs>
              <w:tab w:val="right" w:leader="dot" w:pos="9062"/>
            </w:tabs>
            <w:rPr>
              <w:rFonts w:eastAsiaTheme="minorEastAsia"/>
              <w:noProof/>
              <w:lang w:eastAsia="fr-FR"/>
            </w:rPr>
          </w:pPr>
          <w:hyperlink w:anchor="_Toc495509700" w:history="1">
            <w:r w:rsidRPr="00883EF1">
              <w:rPr>
                <w:rStyle w:val="Lienhypertexte"/>
                <w:rFonts w:ascii="Carlito" w:eastAsia="Times New Roman" w:hAnsi="Carlito" w:cs="Carlito"/>
                <w:noProof/>
                <w:lang w:eastAsia="fr-FR"/>
              </w:rPr>
              <w:t>5.2. Contraintes environnementales</w:t>
            </w:r>
            <w:r>
              <w:rPr>
                <w:noProof/>
                <w:webHidden/>
              </w:rPr>
              <w:tab/>
            </w:r>
            <w:r>
              <w:rPr>
                <w:noProof/>
                <w:webHidden/>
              </w:rPr>
              <w:fldChar w:fldCharType="begin"/>
            </w:r>
            <w:r>
              <w:rPr>
                <w:noProof/>
                <w:webHidden/>
              </w:rPr>
              <w:instrText xml:space="preserve"> PAGEREF _Toc495509700 \h </w:instrText>
            </w:r>
            <w:r>
              <w:rPr>
                <w:noProof/>
                <w:webHidden/>
              </w:rPr>
            </w:r>
            <w:r>
              <w:rPr>
                <w:noProof/>
                <w:webHidden/>
              </w:rPr>
              <w:fldChar w:fldCharType="separate"/>
            </w:r>
            <w:r w:rsidR="00777B88">
              <w:rPr>
                <w:noProof/>
                <w:webHidden/>
              </w:rPr>
              <w:t>8</w:t>
            </w:r>
            <w:r>
              <w:rPr>
                <w:noProof/>
                <w:webHidden/>
              </w:rPr>
              <w:fldChar w:fldCharType="end"/>
            </w:r>
          </w:hyperlink>
        </w:p>
        <w:p w:rsidR="00077424" w:rsidRDefault="00077424">
          <w:pPr>
            <w:pStyle w:val="TM2"/>
            <w:tabs>
              <w:tab w:val="right" w:leader="dot" w:pos="9062"/>
            </w:tabs>
            <w:rPr>
              <w:rFonts w:eastAsiaTheme="minorEastAsia"/>
              <w:noProof/>
              <w:lang w:eastAsia="fr-FR"/>
            </w:rPr>
          </w:pPr>
          <w:hyperlink w:anchor="_Toc495509701" w:history="1">
            <w:r w:rsidRPr="00883EF1">
              <w:rPr>
                <w:rStyle w:val="Lienhypertexte"/>
                <w:rFonts w:ascii="Carlito" w:hAnsi="Carlito" w:cs="Carlito"/>
                <w:noProof/>
                <w:lang w:eastAsia="fr-FR"/>
              </w:rPr>
              <w:t>5.3. Contraintes humaines et matérielles</w:t>
            </w:r>
            <w:r>
              <w:rPr>
                <w:noProof/>
                <w:webHidden/>
              </w:rPr>
              <w:tab/>
            </w:r>
            <w:r>
              <w:rPr>
                <w:noProof/>
                <w:webHidden/>
              </w:rPr>
              <w:fldChar w:fldCharType="begin"/>
            </w:r>
            <w:r>
              <w:rPr>
                <w:noProof/>
                <w:webHidden/>
              </w:rPr>
              <w:instrText xml:space="preserve"> PAGEREF _Toc495509701 \h </w:instrText>
            </w:r>
            <w:r>
              <w:rPr>
                <w:noProof/>
                <w:webHidden/>
              </w:rPr>
            </w:r>
            <w:r>
              <w:rPr>
                <w:noProof/>
                <w:webHidden/>
              </w:rPr>
              <w:fldChar w:fldCharType="separate"/>
            </w:r>
            <w:r w:rsidR="00777B88">
              <w:rPr>
                <w:noProof/>
                <w:webHidden/>
              </w:rPr>
              <w:t>8</w:t>
            </w:r>
            <w:r>
              <w:rPr>
                <w:noProof/>
                <w:webHidden/>
              </w:rPr>
              <w:fldChar w:fldCharType="end"/>
            </w:r>
          </w:hyperlink>
        </w:p>
        <w:p w:rsidR="00077424" w:rsidRDefault="00077424">
          <w:pPr>
            <w:pStyle w:val="TM1"/>
            <w:tabs>
              <w:tab w:val="right" w:leader="dot" w:pos="9062"/>
            </w:tabs>
            <w:rPr>
              <w:rFonts w:eastAsiaTheme="minorEastAsia"/>
              <w:noProof/>
              <w:lang w:eastAsia="fr-FR"/>
            </w:rPr>
          </w:pPr>
          <w:hyperlink w:anchor="_Toc495509702" w:history="1">
            <w:r w:rsidRPr="00883EF1">
              <w:rPr>
                <w:rStyle w:val="Lienhypertexte"/>
                <w:rFonts w:ascii="Carlito" w:hAnsi="Carlito" w:cs="Carlito"/>
                <w:noProof/>
                <w:lang w:eastAsia="fr-FR"/>
              </w:rPr>
              <w:t>VI. Authentification du projet</w:t>
            </w:r>
            <w:r>
              <w:rPr>
                <w:noProof/>
                <w:webHidden/>
              </w:rPr>
              <w:tab/>
            </w:r>
            <w:r>
              <w:rPr>
                <w:noProof/>
                <w:webHidden/>
              </w:rPr>
              <w:fldChar w:fldCharType="begin"/>
            </w:r>
            <w:r>
              <w:rPr>
                <w:noProof/>
                <w:webHidden/>
              </w:rPr>
              <w:instrText xml:space="preserve"> PAGEREF _Toc495509702 \h </w:instrText>
            </w:r>
            <w:r>
              <w:rPr>
                <w:noProof/>
                <w:webHidden/>
              </w:rPr>
            </w:r>
            <w:r>
              <w:rPr>
                <w:noProof/>
                <w:webHidden/>
              </w:rPr>
              <w:fldChar w:fldCharType="separate"/>
            </w:r>
            <w:r w:rsidR="00777B88">
              <w:rPr>
                <w:noProof/>
                <w:webHidden/>
              </w:rPr>
              <w:t>9</w:t>
            </w:r>
            <w:r>
              <w:rPr>
                <w:noProof/>
                <w:webHidden/>
              </w:rPr>
              <w:fldChar w:fldCharType="end"/>
            </w:r>
          </w:hyperlink>
        </w:p>
        <w:p w:rsidR="00077424" w:rsidRDefault="00077424">
          <w:pPr>
            <w:pStyle w:val="TM1"/>
            <w:tabs>
              <w:tab w:val="right" w:leader="dot" w:pos="9062"/>
            </w:tabs>
            <w:rPr>
              <w:rFonts w:eastAsiaTheme="minorEastAsia"/>
              <w:noProof/>
              <w:lang w:eastAsia="fr-FR"/>
            </w:rPr>
          </w:pPr>
          <w:hyperlink w:anchor="_Toc495509703" w:history="1">
            <w:r w:rsidRPr="00883EF1">
              <w:rPr>
                <w:rStyle w:val="Lienhypertexte"/>
                <w:rFonts w:ascii="Carlito" w:hAnsi="Carlito" w:cs="Carlito"/>
                <w:noProof/>
              </w:rPr>
              <w:t>Conclusion</w:t>
            </w:r>
            <w:r>
              <w:rPr>
                <w:noProof/>
                <w:webHidden/>
              </w:rPr>
              <w:tab/>
            </w:r>
            <w:r>
              <w:rPr>
                <w:noProof/>
                <w:webHidden/>
              </w:rPr>
              <w:fldChar w:fldCharType="begin"/>
            </w:r>
            <w:r>
              <w:rPr>
                <w:noProof/>
                <w:webHidden/>
              </w:rPr>
              <w:instrText xml:space="preserve"> PAGEREF _Toc495509703 \h </w:instrText>
            </w:r>
            <w:r>
              <w:rPr>
                <w:noProof/>
                <w:webHidden/>
              </w:rPr>
            </w:r>
            <w:r>
              <w:rPr>
                <w:noProof/>
                <w:webHidden/>
              </w:rPr>
              <w:fldChar w:fldCharType="separate"/>
            </w:r>
            <w:r w:rsidR="00777B88">
              <w:rPr>
                <w:noProof/>
                <w:webHidden/>
              </w:rPr>
              <w:t>10</w:t>
            </w:r>
            <w:r>
              <w:rPr>
                <w:noProof/>
                <w:webHidden/>
              </w:rPr>
              <w:fldChar w:fldCharType="end"/>
            </w:r>
          </w:hyperlink>
        </w:p>
        <w:p w:rsidR="00077424" w:rsidRDefault="00077424">
          <w:pPr>
            <w:pStyle w:val="TM1"/>
            <w:tabs>
              <w:tab w:val="right" w:leader="dot" w:pos="9062"/>
            </w:tabs>
            <w:rPr>
              <w:rFonts w:eastAsiaTheme="minorEastAsia"/>
              <w:noProof/>
              <w:lang w:eastAsia="fr-FR"/>
            </w:rPr>
          </w:pPr>
          <w:hyperlink w:anchor="_Toc495509704" w:history="1">
            <w:r w:rsidRPr="00883EF1">
              <w:rPr>
                <w:rStyle w:val="Lienhypertexte"/>
                <w:noProof/>
              </w:rPr>
              <w:t>Références</w:t>
            </w:r>
            <w:r>
              <w:rPr>
                <w:noProof/>
                <w:webHidden/>
              </w:rPr>
              <w:tab/>
            </w:r>
            <w:r>
              <w:rPr>
                <w:noProof/>
                <w:webHidden/>
              </w:rPr>
              <w:fldChar w:fldCharType="begin"/>
            </w:r>
            <w:r>
              <w:rPr>
                <w:noProof/>
                <w:webHidden/>
              </w:rPr>
              <w:instrText xml:space="preserve"> PAGEREF _Toc495509704 \h </w:instrText>
            </w:r>
            <w:r>
              <w:rPr>
                <w:noProof/>
                <w:webHidden/>
              </w:rPr>
            </w:r>
            <w:r>
              <w:rPr>
                <w:noProof/>
                <w:webHidden/>
              </w:rPr>
              <w:fldChar w:fldCharType="separate"/>
            </w:r>
            <w:r w:rsidR="00777B88">
              <w:rPr>
                <w:noProof/>
                <w:webHidden/>
              </w:rPr>
              <w:t>11</w:t>
            </w:r>
            <w:r>
              <w:rPr>
                <w:noProof/>
                <w:webHidden/>
              </w:rPr>
              <w:fldChar w:fldCharType="end"/>
            </w:r>
          </w:hyperlink>
        </w:p>
        <w:p w:rsidR="00077424" w:rsidRDefault="00077424">
          <w:pPr>
            <w:pStyle w:val="TM1"/>
            <w:tabs>
              <w:tab w:val="right" w:leader="dot" w:pos="9062"/>
            </w:tabs>
            <w:rPr>
              <w:rFonts w:eastAsiaTheme="minorEastAsia"/>
              <w:noProof/>
              <w:lang w:eastAsia="fr-FR"/>
            </w:rPr>
          </w:pPr>
          <w:hyperlink w:anchor="_Toc495509705" w:history="1">
            <w:r w:rsidRPr="00883EF1">
              <w:rPr>
                <w:rStyle w:val="Lienhypertexte"/>
                <w:rFonts w:ascii="Carlito" w:hAnsi="Carlito" w:cs="Carlito"/>
                <w:noProof/>
              </w:rPr>
              <w:t>Annexe 1 : Le logo</w:t>
            </w:r>
            <w:r>
              <w:rPr>
                <w:noProof/>
                <w:webHidden/>
              </w:rPr>
              <w:tab/>
            </w:r>
            <w:r>
              <w:rPr>
                <w:noProof/>
                <w:webHidden/>
              </w:rPr>
              <w:fldChar w:fldCharType="begin"/>
            </w:r>
            <w:r>
              <w:rPr>
                <w:noProof/>
                <w:webHidden/>
              </w:rPr>
              <w:instrText xml:space="preserve"> PAGEREF _Toc495509705 \h </w:instrText>
            </w:r>
            <w:r>
              <w:rPr>
                <w:noProof/>
                <w:webHidden/>
              </w:rPr>
            </w:r>
            <w:r>
              <w:rPr>
                <w:noProof/>
                <w:webHidden/>
              </w:rPr>
              <w:fldChar w:fldCharType="separate"/>
            </w:r>
            <w:r w:rsidR="00777B88">
              <w:rPr>
                <w:noProof/>
                <w:webHidden/>
              </w:rPr>
              <w:t>12</w:t>
            </w:r>
            <w:r>
              <w:rPr>
                <w:noProof/>
                <w:webHidden/>
              </w:rPr>
              <w:fldChar w:fldCharType="end"/>
            </w:r>
          </w:hyperlink>
        </w:p>
        <w:p w:rsidR="00077424" w:rsidRDefault="00077424">
          <w:pPr>
            <w:pStyle w:val="TM1"/>
            <w:tabs>
              <w:tab w:val="right" w:leader="dot" w:pos="9062"/>
            </w:tabs>
            <w:rPr>
              <w:rFonts w:eastAsiaTheme="minorEastAsia"/>
              <w:noProof/>
              <w:lang w:eastAsia="fr-FR"/>
            </w:rPr>
          </w:pPr>
          <w:hyperlink w:anchor="_Toc495509706" w:history="1">
            <w:r w:rsidRPr="00883EF1">
              <w:rPr>
                <w:rStyle w:val="Lienhypertexte"/>
                <w:rFonts w:ascii="Carlito" w:hAnsi="Carlito" w:cs="Carlito"/>
                <w:noProof/>
              </w:rPr>
              <w:t>Annexe 2 : Organisation d’un évènement caritatif - Course</w:t>
            </w:r>
            <w:r>
              <w:rPr>
                <w:noProof/>
                <w:webHidden/>
              </w:rPr>
              <w:tab/>
            </w:r>
            <w:r>
              <w:rPr>
                <w:noProof/>
                <w:webHidden/>
              </w:rPr>
              <w:fldChar w:fldCharType="begin"/>
            </w:r>
            <w:r>
              <w:rPr>
                <w:noProof/>
                <w:webHidden/>
              </w:rPr>
              <w:instrText xml:space="preserve"> PAGEREF _Toc495509706 \h </w:instrText>
            </w:r>
            <w:r>
              <w:rPr>
                <w:noProof/>
                <w:webHidden/>
              </w:rPr>
            </w:r>
            <w:r>
              <w:rPr>
                <w:noProof/>
                <w:webHidden/>
              </w:rPr>
              <w:fldChar w:fldCharType="separate"/>
            </w:r>
            <w:r w:rsidR="00777B88">
              <w:rPr>
                <w:noProof/>
                <w:webHidden/>
              </w:rPr>
              <w:t>13</w:t>
            </w:r>
            <w:r>
              <w:rPr>
                <w:noProof/>
                <w:webHidden/>
              </w:rPr>
              <w:fldChar w:fldCharType="end"/>
            </w:r>
          </w:hyperlink>
        </w:p>
        <w:p w:rsidR="00077424" w:rsidRDefault="00077424">
          <w:pPr>
            <w:pStyle w:val="TM1"/>
            <w:tabs>
              <w:tab w:val="right" w:leader="dot" w:pos="9062"/>
            </w:tabs>
            <w:rPr>
              <w:rFonts w:eastAsiaTheme="minorEastAsia"/>
              <w:noProof/>
              <w:lang w:eastAsia="fr-FR"/>
            </w:rPr>
          </w:pPr>
          <w:hyperlink w:anchor="_Toc495509707" w:history="1">
            <w:r w:rsidRPr="00883EF1">
              <w:rPr>
                <w:rStyle w:val="Lienhypertexte"/>
                <w:rFonts w:ascii="Carlito" w:hAnsi="Carlito" w:cs="Carlito"/>
                <w:noProof/>
              </w:rPr>
              <w:t>Annexe 3</w:t>
            </w:r>
            <w:r w:rsidRPr="00883EF1">
              <w:rPr>
                <w:rStyle w:val="Lienhypertexte"/>
                <w:rFonts w:ascii="Calibri" w:hAnsi="Calibri" w:cs="Calibri"/>
                <w:noProof/>
              </w:rPr>
              <w:t> </w:t>
            </w:r>
            <w:r w:rsidRPr="00883EF1">
              <w:rPr>
                <w:rStyle w:val="Lienhypertexte"/>
                <w:rFonts w:ascii="Carlito" w:hAnsi="Carlito" w:cs="Carlito"/>
                <w:noProof/>
              </w:rPr>
              <w:t>: Flyer à distribuer</w:t>
            </w:r>
            <w:r>
              <w:rPr>
                <w:noProof/>
                <w:webHidden/>
              </w:rPr>
              <w:tab/>
            </w:r>
            <w:r>
              <w:rPr>
                <w:noProof/>
                <w:webHidden/>
              </w:rPr>
              <w:fldChar w:fldCharType="begin"/>
            </w:r>
            <w:r>
              <w:rPr>
                <w:noProof/>
                <w:webHidden/>
              </w:rPr>
              <w:instrText xml:space="preserve"> PAGEREF _Toc495509707 \h </w:instrText>
            </w:r>
            <w:r>
              <w:rPr>
                <w:noProof/>
                <w:webHidden/>
              </w:rPr>
            </w:r>
            <w:r>
              <w:rPr>
                <w:noProof/>
                <w:webHidden/>
              </w:rPr>
              <w:fldChar w:fldCharType="separate"/>
            </w:r>
            <w:r w:rsidR="00777B88">
              <w:rPr>
                <w:noProof/>
                <w:webHidden/>
              </w:rPr>
              <w:t>15</w:t>
            </w:r>
            <w:r>
              <w:rPr>
                <w:noProof/>
                <w:webHidden/>
              </w:rPr>
              <w:fldChar w:fldCharType="end"/>
            </w:r>
          </w:hyperlink>
        </w:p>
        <w:p w:rsidR="00077424" w:rsidRDefault="00077424">
          <w:pPr>
            <w:pStyle w:val="TM1"/>
            <w:tabs>
              <w:tab w:val="right" w:leader="dot" w:pos="9062"/>
            </w:tabs>
            <w:rPr>
              <w:rFonts w:eastAsiaTheme="minorEastAsia"/>
              <w:noProof/>
              <w:lang w:eastAsia="fr-FR"/>
            </w:rPr>
          </w:pPr>
          <w:hyperlink w:anchor="_Toc495509708" w:history="1">
            <w:r w:rsidRPr="00883EF1">
              <w:rPr>
                <w:rStyle w:val="Lienhypertexte"/>
                <w:rFonts w:ascii="Carlito" w:hAnsi="Carlito" w:cs="Carlito"/>
                <w:noProof/>
              </w:rPr>
              <w:t>Annexe 4</w:t>
            </w:r>
            <w:r w:rsidRPr="00883EF1">
              <w:rPr>
                <w:rStyle w:val="Lienhypertexte"/>
                <w:rFonts w:ascii="Calibri" w:hAnsi="Calibri" w:cs="Calibri"/>
                <w:noProof/>
              </w:rPr>
              <w:t> </w:t>
            </w:r>
            <w:r w:rsidRPr="00883EF1">
              <w:rPr>
                <w:rStyle w:val="Lienhypertexte"/>
                <w:rFonts w:ascii="Carlito" w:hAnsi="Carlito" w:cs="Carlito"/>
                <w:noProof/>
              </w:rPr>
              <w:t>: Entretien avec M. Ridoux</w:t>
            </w:r>
            <w:r>
              <w:rPr>
                <w:noProof/>
                <w:webHidden/>
              </w:rPr>
              <w:tab/>
            </w:r>
            <w:r>
              <w:rPr>
                <w:noProof/>
                <w:webHidden/>
              </w:rPr>
              <w:fldChar w:fldCharType="begin"/>
            </w:r>
            <w:r>
              <w:rPr>
                <w:noProof/>
                <w:webHidden/>
              </w:rPr>
              <w:instrText xml:space="preserve"> PAGEREF _Toc495509708 \h </w:instrText>
            </w:r>
            <w:r>
              <w:rPr>
                <w:noProof/>
                <w:webHidden/>
              </w:rPr>
            </w:r>
            <w:r>
              <w:rPr>
                <w:noProof/>
                <w:webHidden/>
              </w:rPr>
              <w:fldChar w:fldCharType="separate"/>
            </w:r>
            <w:r w:rsidR="00777B88">
              <w:rPr>
                <w:noProof/>
                <w:webHidden/>
              </w:rPr>
              <w:t>16</w:t>
            </w:r>
            <w:r>
              <w:rPr>
                <w:noProof/>
                <w:webHidden/>
              </w:rPr>
              <w:fldChar w:fldCharType="end"/>
            </w:r>
          </w:hyperlink>
        </w:p>
        <w:p w:rsidR="001E6D70" w:rsidRDefault="001E6D70">
          <w:r>
            <w:rPr>
              <w:b/>
              <w:bCs/>
            </w:rPr>
            <w:fldChar w:fldCharType="end"/>
          </w:r>
        </w:p>
      </w:sdtContent>
    </w:sdt>
    <w:p w:rsidR="001E6D70" w:rsidRDefault="001E6D70" w:rsidP="009B1CFF">
      <w:pPr>
        <w:pStyle w:val="Titre1"/>
        <w:rPr>
          <w:rFonts w:ascii="Carlito" w:eastAsia="Times New Roman" w:hAnsi="Carlito" w:cs="Carlito"/>
          <w:lang w:eastAsia="fr-FR"/>
        </w:rPr>
      </w:pPr>
    </w:p>
    <w:p w:rsidR="001E6D70" w:rsidRDefault="001E6D70" w:rsidP="001E6D70">
      <w:pPr>
        <w:rPr>
          <w:lang w:eastAsia="fr-FR"/>
        </w:rPr>
      </w:pPr>
    </w:p>
    <w:p w:rsidR="001E6D70" w:rsidRDefault="001E6D70" w:rsidP="001E6D70">
      <w:pPr>
        <w:rPr>
          <w:lang w:eastAsia="fr-FR"/>
        </w:rPr>
      </w:pPr>
    </w:p>
    <w:p w:rsidR="001E6D70" w:rsidRDefault="001E6D70" w:rsidP="001E6D70">
      <w:pPr>
        <w:rPr>
          <w:lang w:eastAsia="fr-FR"/>
        </w:rPr>
      </w:pPr>
    </w:p>
    <w:p w:rsidR="001E6D70" w:rsidRDefault="001E6D70" w:rsidP="001E6D70">
      <w:pPr>
        <w:rPr>
          <w:lang w:eastAsia="fr-FR"/>
        </w:rPr>
      </w:pPr>
    </w:p>
    <w:p w:rsidR="001E6D70" w:rsidRDefault="001E6D70" w:rsidP="001E6D70">
      <w:pPr>
        <w:rPr>
          <w:lang w:eastAsia="fr-FR"/>
        </w:rPr>
      </w:pPr>
    </w:p>
    <w:p w:rsidR="001E6D70" w:rsidRDefault="001E6D70" w:rsidP="001E6D70">
      <w:pPr>
        <w:rPr>
          <w:lang w:eastAsia="fr-FR"/>
        </w:rPr>
      </w:pPr>
    </w:p>
    <w:p w:rsidR="001E6D70" w:rsidRDefault="001E6D70" w:rsidP="001E6D70">
      <w:pPr>
        <w:rPr>
          <w:lang w:eastAsia="fr-FR"/>
        </w:rPr>
      </w:pPr>
    </w:p>
    <w:p w:rsidR="001E6D70" w:rsidRDefault="001E6D70" w:rsidP="001E6D70">
      <w:pPr>
        <w:rPr>
          <w:lang w:eastAsia="fr-FR"/>
        </w:rPr>
      </w:pPr>
    </w:p>
    <w:p w:rsidR="001E6D70" w:rsidRDefault="001E6D70" w:rsidP="001E6D70">
      <w:pPr>
        <w:rPr>
          <w:lang w:eastAsia="fr-FR"/>
        </w:rPr>
      </w:pPr>
    </w:p>
    <w:p w:rsidR="000B15FC" w:rsidRDefault="009B1CFF" w:rsidP="00792171">
      <w:pPr>
        <w:pStyle w:val="Titre1"/>
        <w:spacing w:before="0" w:line="240" w:lineRule="auto"/>
        <w:rPr>
          <w:rFonts w:ascii="Carlito" w:eastAsia="Times New Roman" w:hAnsi="Carlito" w:cs="Carlito"/>
          <w:lang w:eastAsia="fr-FR"/>
        </w:rPr>
      </w:pPr>
      <w:bookmarkStart w:id="0" w:name="_Toc495509687"/>
      <w:r w:rsidRPr="009B1CFF">
        <w:rPr>
          <w:rFonts w:ascii="Carlito" w:eastAsia="Times New Roman" w:hAnsi="Carlito" w:cs="Carlito"/>
          <w:lang w:eastAsia="fr-FR"/>
        </w:rPr>
        <w:lastRenderedPageBreak/>
        <w:t xml:space="preserve">I. </w:t>
      </w:r>
      <w:r>
        <w:rPr>
          <w:rFonts w:ascii="Carlito" w:eastAsia="Times New Roman" w:hAnsi="Carlito" w:cs="Carlito"/>
          <w:lang w:eastAsia="fr-FR"/>
        </w:rPr>
        <w:t>Présentation du contexte</w:t>
      </w:r>
      <w:bookmarkEnd w:id="0"/>
    </w:p>
    <w:p w:rsidR="009B1CFF" w:rsidRPr="009B1CFF" w:rsidRDefault="009B1CFF" w:rsidP="00792171">
      <w:pPr>
        <w:spacing w:after="0" w:line="240" w:lineRule="auto"/>
        <w:rPr>
          <w:lang w:eastAsia="fr-FR"/>
        </w:rPr>
      </w:pPr>
    </w:p>
    <w:p w:rsidR="00E123B1" w:rsidRPr="00E123B1" w:rsidRDefault="00E123B1" w:rsidP="00E123B1">
      <w:pPr>
        <w:spacing w:after="0" w:line="240" w:lineRule="auto"/>
        <w:ind w:firstLine="720"/>
        <w:jc w:val="both"/>
        <w:rPr>
          <w:rFonts w:ascii="Times New Roman" w:eastAsia="Times New Roman" w:hAnsi="Times New Roman" w:cs="Times New Roman"/>
          <w:sz w:val="24"/>
          <w:szCs w:val="24"/>
          <w:lang w:eastAsia="fr-FR"/>
        </w:rPr>
      </w:pPr>
      <w:r w:rsidRPr="00E123B1">
        <w:rPr>
          <w:rFonts w:ascii="Carlito" w:eastAsia="Times New Roman" w:hAnsi="Carlito" w:cs="Carlito"/>
          <w:sz w:val="24"/>
          <w:szCs w:val="24"/>
          <w:lang w:eastAsia="fr-FR"/>
        </w:rPr>
        <w:t xml:space="preserve">Dans l’entreprise Gore, du temps libre est consacré aux employés qui souhaitent créer un projet innovant. Ce projet doit porter sur des thématiques en lien avec les Responsabilité Sociétales de l’Entreprise comme : </w:t>
      </w:r>
    </w:p>
    <w:p w:rsidR="00E123B1" w:rsidRPr="00E123B1" w:rsidRDefault="00E123B1" w:rsidP="00E123B1">
      <w:pPr>
        <w:numPr>
          <w:ilvl w:val="0"/>
          <w:numId w:val="19"/>
        </w:numPr>
        <w:spacing w:after="0" w:line="240" w:lineRule="auto"/>
        <w:jc w:val="both"/>
        <w:textAlignment w:val="baseline"/>
        <w:rPr>
          <w:rFonts w:ascii="Noto Sans Symbols" w:eastAsia="Times New Roman" w:hAnsi="Noto Sans Symbols" w:cs="Times New Roman"/>
          <w:sz w:val="20"/>
          <w:szCs w:val="20"/>
          <w:lang w:eastAsia="fr-FR"/>
        </w:rPr>
      </w:pPr>
      <w:r w:rsidRPr="00E123B1">
        <w:rPr>
          <w:rFonts w:ascii="Carlito" w:eastAsia="Times New Roman" w:hAnsi="Carlito" w:cs="Carlito"/>
          <w:sz w:val="24"/>
          <w:szCs w:val="24"/>
          <w:lang w:eastAsia="fr-FR"/>
        </w:rPr>
        <w:t>L’égalité homme/femme</w:t>
      </w:r>
    </w:p>
    <w:p w:rsidR="00E123B1" w:rsidRPr="00E123B1" w:rsidRDefault="00E123B1" w:rsidP="00E123B1">
      <w:pPr>
        <w:numPr>
          <w:ilvl w:val="0"/>
          <w:numId w:val="19"/>
        </w:numPr>
        <w:spacing w:after="0" w:line="240" w:lineRule="auto"/>
        <w:jc w:val="both"/>
        <w:textAlignment w:val="baseline"/>
        <w:rPr>
          <w:rFonts w:ascii="Noto Sans Symbols" w:eastAsia="Times New Roman" w:hAnsi="Noto Sans Symbols" w:cs="Times New Roman"/>
          <w:sz w:val="20"/>
          <w:szCs w:val="20"/>
          <w:lang w:eastAsia="fr-FR"/>
        </w:rPr>
      </w:pPr>
      <w:r w:rsidRPr="00E123B1">
        <w:rPr>
          <w:rFonts w:ascii="Carlito" w:eastAsia="Times New Roman" w:hAnsi="Carlito" w:cs="Carlito"/>
          <w:sz w:val="24"/>
          <w:szCs w:val="24"/>
          <w:lang w:eastAsia="fr-FR"/>
        </w:rPr>
        <w:t>Le handicap</w:t>
      </w:r>
    </w:p>
    <w:p w:rsidR="00E123B1" w:rsidRPr="00E123B1" w:rsidRDefault="00E123B1" w:rsidP="00E123B1">
      <w:pPr>
        <w:numPr>
          <w:ilvl w:val="0"/>
          <w:numId w:val="19"/>
        </w:numPr>
        <w:spacing w:after="0" w:line="240" w:lineRule="auto"/>
        <w:jc w:val="both"/>
        <w:textAlignment w:val="baseline"/>
        <w:rPr>
          <w:rFonts w:ascii="Noto Sans Symbols" w:eastAsia="Times New Roman" w:hAnsi="Noto Sans Symbols" w:cs="Times New Roman"/>
          <w:sz w:val="20"/>
          <w:szCs w:val="20"/>
          <w:lang w:eastAsia="fr-FR"/>
        </w:rPr>
      </w:pPr>
      <w:r w:rsidRPr="00E123B1">
        <w:rPr>
          <w:rFonts w:ascii="Carlito" w:eastAsia="Times New Roman" w:hAnsi="Carlito" w:cs="Carlito"/>
          <w:sz w:val="24"/>
          <w:szCs w:val="24"/>
          <w:lang w:eastAsia="fr-FR"/>
        </w:rPr>
        <w:t>L’éducation et la formation</w:t>
      </w:r>
    </w:p>
    <w:p w:rsidR="00E123B1" w:rsidRPr="00E123B1" w:rsidRDefault="00E123B1" w:rsidP="00E123B1">
      <w:pPr>
        <w:numPr>
          <w:ilvl w:val="0"/>
          <w:numId w:val="19"/>
        </w:numPr>
        <w:spacing w:after="0" w:line="240" w:lineRule="auto"/>
        <w:jc w:val="both"/>
        <w:textAlignment w:val="baseline"/>
        <w:rPr>
          <w:rFonts w:ascii="Noto Sans Symbols" w:eastAsia="Times New Roman" w:hAnsi="Noto Sans Symbols" w:cs="Times New Roman"/>
          <w:sz w:val="20"/>
          <w:szCs w:val="20"/>
          <w:lang w:eastAsia="fr-FR"/>
        </w:rPr>
      </w:pPr>
      <w:r w:rsidRPr="00E123B1">
        <w:rPr>
          <w:rFonts w:ascii="Carlito" w:eastAsia="Times New Roman" w:hAnsi="Carlito" w:cs="Carlito"/>
          <w:sz w:val="24"/>
          <w:szCs w:val="24"/>
          <w:lang w:eastAsia="fr-FR"/>
        </w:rPr>
        <w:t>La santé et la prévention</w:t>
      </w:r>
    </w:p>
    <w:p w:rsidR="00E123B1" w:rsidRPr="00E123B1" w:rsidRDefault="00E123B1" w:rsidP="00E123B1">
      <w:pPr>
        <w:numPr>
          <w:ilvl w:val="0"/>
          <w:numId w:val="19"/>
        </w:numPr>
        <w:spacing w:after="0" w:line="240" w:lineRule="auto"/>
        <w:jc w:val="both"/>
        <w:textAlignment w:val="baseline"/>
        <w:rPr>
          <w:rFonts w:ascii="Noto Sans Symbols" w:eastAsia="Times New Roman" w:hAnsi="Noto Sans Symbols" w:cs="Times New Roman"/>
          <w:sz w:val="20"/>
          <w:szCs w:val="20"/>
          <w:lang w:eastAsia="fr-FR"/>
        </w:rPr>
      </w:pPr>
      <w:r w:rsidRPr="00E123B1">
        <w:rPr>
          <w:rFonts w:ascii="Carlito" w:eastAsia="Times New Roman" w:hAnsi="Carlito" w:cs="Carlito"/>
          <w:sz w:val="24"/>
          <w:szCs w:val="24"/>
          <w:lang w:eastAsia="fr-FR"/>
        </w:rPr>
        <w:t>La solidarité internationale.</w:t>
      </w:r>
    </w:p>
    <w:p w:rsidR="00E123B1" w:rsidRPr="00E123B1" w:rsidRDefault="00E123B1" w:rsidP="00E123B1">
      <w:pPr>
        <w:spacing w:after="0" w:line="240" w:lineRule="auto"/>
        <w:jc w:val="both"/>
        <w:rPr>
          <w:rFonts w:ascii="Times New Roman" w:eastAsia="Times New Roman" w:hAnsi="Times New Roman" w:cs="Times New Roman"/>
          <w:sz w:val="24"/>
          <w:szCs w:val="24"/>
          <w:lang w:eastAsia="fr-FR"/>
        </w:rPr>
      </w:pPr>
      <w:r w:rsidRPr="00E123B1">
        <w:rPr>
          <w:rFonts w:ascii="Carlito" w:eastAsia="Times New Roman" w:hAnsi="Carlito" w:cs="Carlito"/>
          <w:sz w:val="24"/>
          <w:szCs w:val="24"/>
          <w:lang w:eastAsia="fr-FR"/>
        </w:rPr>
        <w:t xml:space="preserve">Nous avons choisi d’orienter notre projet vers le thème santé et prévention et particulièrement vers celui du handicap. </w:t>
      </w:r>
    </w:p>
    <w:p w:rsidR="00E123B1" w:rsidRPr="00E123B1" w:rsidRDefault="00E123B1" w:rsidP="00E123B1">
      <w:pPr>
        <w:spacing w:after="0" w:line="240" w:lineRule="auto"/>
        <w:jc w:val="both"/>
        <w:rPr>
          <w:rFonts w:ascii="Times New Roman" w:eastAsia="Times New Roman" w:hAnsi="Times New Roman" w:cs="Times New Roman"/>
          <w:sz w:val="24"/>
          <w:szCs w:val="24"/>
          <w:lang w:eastAsia="fr-FR"/>
        </w:rPr>
      </w:pPr>
      <w:r>
        <w:rPr>
          <w:rFonts w:ascii="Carlito" w:eastAsia="Times New Roman" w:hAnsi="Carlito" w:cs="Carlito"/>
          <w:sz w:val="24"/>
          <w:szCs w:val="24"/>
          <w:lang w:eastAsia="fr-FR"/>
        </w:rPr>
        <w:tab/>
      </w:r>
      <w:r w:rsidRPr="00E123B1">
        <w:rPr>
          <w:rFonts w:ascii="Carlito" w:eastAsia="Times New Roman" w:hAnsi="Carlito" w:cs="Carlito"/>
          <w:sz w:val="24"/>
          <w:szCs w:val="24"/>
          <w:lang w:eastAsia="fr-FR"/>
        </w:rPr>
        <w:t>Nous avons observé que les personnes malvoyantes rencontraient des difficultés lors de leurs déplacements dans des lieux publics. En effet, il n’existe pas de systèmes qui leur permettent de se repérer dans les villes françaises ou dans les villes en générales et de savoir quelle direction suivre pour accéder à l’endroit qu’ils souhaitent. Aujourd’hui, ils possèdent des cannes qui leurs indiquent la présence d’obstacles mais ne leur indiquent pas le chemin à suivre lors de leurs déplacements. C’est pourquoi nous avons décidé de trouver un objet qui, en plus d’une canne, leur permet de guider leur trajet tout en repérant les obstacles sur leur chemin. Il nous est alors venu l’idée d’un bracelet. Celui-ci contient un système d’enregistrement vocal (micro présent dans le bracelet) permettant de tenir compte des demandes de l’utilisateur. Sous cette forme, le système de guidage est simple d’utilisation (par la commande vocale). De plus, il n’est pas encombrant et permet d’avoir les mains libres. Ce bracelet est ensuite relié par Bluetooth à une oreillette afin de fournir les indications sur les directions à prendre. On préconise l’utilisation d’une seule oreillette pour laisser la possibilité à la personne de rester informée des évènements ou des dangers qui l’entourent.</w:t>
      </w:r>
    </w:p>
    <w:p w:rsidR="00E123B1" w:rsidRPr="00E123B1" w:rsidRDefault="00E123B1" w:rsidP="00E123B1">
      <w:pPr>
        <w:spacing w:after="0" w:line="240" w:lineRule="auto"/>
        <w:jc w:val="both"/>
        <w:rPr>
          <w:rFonts w:ascii="Times New Roman" w:eastAsia="Times New Roman" w:hAnsi="Times New Roman" w:cs="Times New Roman"/>
          <w:sz w:val="24"/>
          <w:szCs w:val="24"/>
          <w:lang w:eastAsia="fr-FR"/>
        </w:rPr>
      </w:pPr>
    </w:p>
    <w:p w:rsidR="00E123B1" w:rsidRPr="00E123B1" w:rsidRDefault="00E123B1" w:rsidP="00E123B1">
      <w:pPr>
        <w:spacing w:after="0" w:line="240" w:lineRule="auto"/>
        <w:jc w:val="both"/>
        <w:rPr>
          <w:rFonts w:ascii="Times New Roman" w:eastAsia="Times New Roman" w:hAnsi="Times New Roman" w:cs="Times New Roman"/>
          <w:sz w:val="24"/>
          <w:szCs w:val="24"/>
          <w:lang w:eastAsia="fr-FR"/>
        </w:rPr>
      </w:pPr>
      <w:r>
        <w:rPr>
          <w:rFonts w:ascii="Carlito" w:eastAsia="Times New Roman" w:hAnsi="Carlito" w:cs="Carlito"/>
          <w:sz w:val="24"/>
          <w:szCs w:val="24"/>
          <w:lang w:eastAsia="fr-FR"/>
        </w:rPr>
        <w:tab/>
      </w:r>
      <w:r w:rsidRPr="00E123B1">
        <w:rPr>
          <w:rFonts w:ascii="Carlito" w:eastAsia="Times New Roman" w:hAnsi="Carlito" w:cs="Carlito"/>
          <w:sz w:val="24"/>
          <w:szCs w:val="24"/>
          <w:lang w:eastAsia="fr-FR"/>
        </w:rPr>
        <w:t>Notre produit est destiné aux personnes malvoyantes ou atteintes de cécité. Nous souhaitons que le bracelet soit utile à un grand nombre de personnes et donc nous n’avons pas voulu nous focaliser seulement sur un type de handicap.</w:t>
      </w:r>
    </w:p>
    <w:p w:rsidR="00E123B1" w:rsidRPr="00E123B1" w:rsidRDefault="00E123B1" w:rsidP="00E123B1">
      <w:pPr>
        <w:spacing w:after="0" w:line="240" w:lineRule="auto"/>
        <w:jc w:val="both"/>
        <w:rPr>
          <w:rFonts w:ascii="Times New Roman" w:eastAsia="Times New Roman" w:hAnsi="Times New Roman" w:cs="Times New Roman"/>
          <w:sz w:val="24"/>
          <w:szCs w:val="24"/>
          <w:lang w:eastAsia="fr-FR"/>
        </w:rPr>
      </w:pPr>
    </w:p>
    <w:p w:rsidR="00E123B1" w:rsidRPr="00E123B1" w:rsidRDefault="00E123B1" w:rsidP="00E123B1">
      <w:pPr>
        <w:spacing w:after="0" w:line="240" w:lineRule="auto"/>
        <w:jc w:val="both"/>
        <w:rPr>
          <w:rFonts w:ascii="Times New Roman" w:eastAsia="Times New Roman" w:hAnsi="Times New Roman" w:cs="Times New Roman"/>
          <w:sz w:val="24"/>
          <w:szCs w:val="24"/>
          <w:lang w:eastAsia="fr-FR"/>
        </w:rPr>
      </w:pPr>
      <w:r>
        <w:rPr>
          <w:rFonts w:ascii="Carlito" w:eastAsia="Times New Roman" w:hAnsi="Carlito" w:cs="Carlito"/>
          <w:sz w:val="24"/>
          <w:szCs w:val="24"/>
          <w:lang w:eastAsia="fr-FR"/>
        </w:rPr>
        <w:tab/>
      </w:r>
      <w:r w:rsidRPr="00E123B1">
        <w:rPr>
          <w:rFonts w:ascii="Carlito" w:eastAsia="Times New Roman" w:hAnsi="Carlito" w:cs="Carlito"/>
          <w:sz w:val="24"/>
          <w:szCs w:val="24"/>
          <w:lang w:eastAsia="fr-FR"/>
        </w:rPr>
        <w:t xml:space="preserve">Concernant la vente de notre produit, nous pensons cibler des pharmacies, des boutiques spécialisées dans la vente de matériels médicaux ou bien des associations, des centres privés et des mutuelles. </w:t>
      </w:r>
    </w:p>
    <w:p w:rsidR="00E123B1" w:rsidRPr="00E123B1" w:rsidRDefault="00E123B1" w:rsidP="00E123B1">
      <w:pPr>
        <w:spacing w:after="0" w:line="240" w:lineRule="auto"/>
        <w:jc w:val="both"/>
        <w:rPr>
          <w:rFonts w:ascii="Times New Roman" w:eastAsia="Times New Roman" w:hAnsi="Times New Roman" w:cs="Times New Roman"/>
          <w:sz w:val="24"/>
          <w:szCs w:val="24"/>
          <w:lang w:eastAsia="fr-FR"/>
        </w:rPr>
      </w:pPr>
      <w:r w:rsidRPr="00E123B1">
        <w:rPr>
          <w:rFonts w:ascii="Carlito" w:eastAsia="Times New Roman" w:hAnsi="Carlito" w:cs="Carlito"/>
          <w:sz w:val="24"/>
          <w:szCs w:val="24"/>
          <w:lang w:eastAsia="fr-FR"/>
        </w:rPr>
        <w:t>Afin de ne pas vulgariser notre projet et sa finalité, nous pensons qu’il est préférable de ne pas le commercialiser dans de grandes surfaces. En effet, cela nous permettrait de garder un prix compétitif et de ne toucher que des consommateurs qui présentent le besoin de notre produit. De plus, ceci permettra de laisser à notre produit son utilité “médicale”.</w:t>
      </w:r>
    </w:p>
    <w:p w:rsidR="00E123B1" w:rsidRPr="00E123B1" w:rsidRDefault="00E123B1" w:rsidP="00E123B1">
      <w:pPr>
        <w:spacing w:after="0" w:line="240" w:lineRule="auto"/>
        <w:jc w:val="both"/>
        <w:rPr>
          <w:rFonts w:ascii="Times New Roman" w:eastAsia="Times New Roman" w:hAnsi="Times New Roman" w:cs="Times New Roman"/>
          <w:sz w:val="24"/>
          <w:szCs w:val="24"/>
          <w:lang w:eastAsia="fr-FR"/>
        </w:rPr>
      </w:pPr>
    </w:p>
    <w:p w:rsidR="00E123B1" w:rsidRPr="00E123B1" w:rsidRDefault="00E123B1" w:rsidP="00E123B1">
      <w:pPr>
        <w:spacing w:after="0" w:line="240" w:lineRule="auto"/>
        <w:jc w:val="both"/>
        <w:rPr>
          <w:rFonts w:ascii="Times New Roman" w:eastAsia="Times New Roman" w:hAnsi="Times New Roman" w:cs="Times New Roman"/>
          <w:sz w:val="24"/>
          <w:szCs w:val="24"/>
          <w:lang w:eastAsia="fr-FR"/>
        </w:rPr>
      </w:pPr>
      <w:r>
        <w:rPr>
          <w:rFonts w:ascii="Carlito" w:eastAsia="Times New Roman" w:hAnsi="Carlito" w:cs="Carlito"/>
          <w:sz w:val="24"/>
          <w:szCs w:val="24"/>
          <w:lang w:eastAsia="fr-FR"/>
        </w:rPr>
        <w:tab/>
      </w:r>
      <w:r w:rsidRPr="00E123B1">
        <w:rPr>
          <w:rFonts w:ascii="Carlito" w:eastAsia="Times New Roman" w:hAnsi="Carlito" w:cs="Carlito"/>
          <w:sz w:val="24"/>
          <w:szCs w:val="24"/>
          <w:lang w:eastAsia="fr-FR"/>
        </w:rPr>
        <w:t>Concernant la géographie de notre marché, nous avons décidé de ne cibler que la ville de Rennes en premier lieu. De cette manière, nous allons pouvoir développer et adapter notre produit à la ville et à sa population afin qu’il réponde au maximum aux attentes de nos consommateurs. Si notre projet atteint ses objectifs pour la ville de Rennes, nous pourrons l’améliorer pour qu’il s’adapte à toutes les villes de France.</w:t>
      </w:r>
    </w:p>
    <w:p w:rsidR="000B15FC" w:rsidRPr="000B15FC" w:rsidRDefault="000B15FC" w:rsidP="000B15FC">
      <w:pPr>
        <w:spacing w:after="0" w:line="240" w:lineRule="auto"/>
        <w:rPr>
          <w:rFonts w:ascii="Carlito" w:eastAsia="Times New Roman" w:hAnsi="Carlito" w:cs="Carlito"/>
          <w:sz w:val="24"/>
          <w:szCs w:val="24"/>
          <w:lang w:eastAsia="fr-FR"/>
        </w:rPr>
      </w:pPr>
    </w:p>
    <w:p w:rsidR="009B1CFF" w:rsidRPr="000B15FC" w:rsidRDefault="009B1CFF" w:rsidP="000B15FC">
      <w:pPr>
        <w:spacing w:after="240" w:line="240" w:lineRule="auto"/>
        <w:rPr>
          <w:rFonts w:ascii="Carlito" w:eastAsia="Times New Roman" w:hAnsi="Carlito" w:cs="Carlito"/>
          <w:sz w:val="24"/>
          <w:szCs w:val="24"/>
          <w:lang w:eastAsia="fr-FR"/>
        </w:rPr>
      </w:pPr>
    </w:p>
    <w:p w:rsidR="000B15FC" w:rsidRDefault="009B1CFF" w:rsidP="00F61C99">
      <w:pPr>
        <w:pStyle w:val="Titre1"/>
        <w:spacing w:before="0" w:line="240" w:lineRule="auto"/>
        <w:rPr>
          <w:rFonts w:ascii="Carlito" w:eastAsia="Times New Roman" w:hAnsi="Carlito" w:cs="Carlito"/>
          <w:lang w:eastAsia="fr-FR"/>
        </w:rPr>
      </w:pPr>
      <w:bookmarkStart w:id="1" w:name="_Toc495509688"/>
      <w:r w:rsidRPr="009B1CFF">
        <w:rPr>
          <w:rFonts w:ascii="Carlito" w:eastAsia="Times New Roman" w:hAnsi="Carlito" w:cs="Carlito"/>
          <w:lang w:eastAsia="fr-FR"/>
        </w:rPr>
        <w:lastRenderedPageBreak/>
        <w:t>II. Définition du projet</w:t>
      </w:r>
      <w:bookmarkEnd w:id="1"/>
    </w:p>
    <w:p w:rsidR="009B1CFF" w:rsidRPr="009B1CFF" w:rsidRDefault="009B1CFF" w:rsidP="00F61C99">
      <w:pPr>
        <w:spacing w:after="0" w:line="240" w:lineRule="auto"/>
        <w:rPr>
          <w:rFonts w:ascii="Carlito" w:hAnsi="Carlito" w:cs="Carlito"/>
          <w:lang w:eastAsia="fr-FR"/>
        </w:rPr>
      </w:pPr>
    </w:p>
    <w:p w:rsidR="009B1CFF" w:rsidRPr="009B1CFF" w:rsidRDefault="009B1CFF" w:rsidP="00F61C99">
      <w:pPr>
        <w:pStyle w:val="Titre2"/>
        <w:spacing w:before="0" w:line="240" w:lineRule="auto"/>
        <w:rPr>
          <w:lang w:eastAsia="fr-FR"/>
        </w:rPr>
      </w:pPr>
      <w:r>
        <w:rPr>
          <w:rFonts w:ascii="Carlito" w:hAnsi="Carlito" w:cs="Carlito"/>
          <w:lang w:eastAsia="fr-FR"/>
        </w:rPr>
        <w:tab/>
      </w:r>
      <w:bookmarkStart w:id="2" w:name="_Toc495509689"/>
      <w:r w:rsidRPr="009B1CFF">
        <w:rPr>
          <w:rFonts w:ascii="Carlito" w:hAnsi="Carlito" w:cs="Carlito"/>
          <w:lang w:eastAsia="fr-FR"/>
        </w:rPr>
        <w:t>2.1. Objectif de l’équipe</w:t>
      </w:r>
      <w:bookmarkEnd w:id="2"/>
    </w:p>
    <w:p w:rsidR="00E123B1" w:rsidRPr="00E123B1" w:rsidRDefault="00E123B1" w:rsidP="00E123B1">
      <w:pPr>
        <w:spacing w:after="0" w:line="240" w:lineRule="auto"/>
        <w:jc w:val="both"/>
        <w:rPr>
          <w:rFonts w:ascii="Carlito" w:eastAsia="Times New Roman" w:hAnsi="Carlito" w:cs="Carlito"/>
          <w:sz w:val="24"/>
          <w:szCs w:val="24"/>
          <w:lang w:eastAsia="fr-FR"/>
        </w:rPr>
      </w:pPr>
      <w:r>
        <w:rPr>
          <w:rFonts w:ascii="Carlito" w:eastAsia="Times New Roman" w:hAnsi="Carlito" w:cs="Carlito"/>
          <w:sz w:val="24"/>
          <w:szCs w:val="24"/>
          <w:lang w:eastAsia="fr-FR"/>
        </w:rPr>
        <w:tab/>
      </w:r>
      <w:r w:rsidRPr="00E123B1">
        <w:rPr>
          <w:rFonts w:ascii="Carlito" w:eastAsia="Times New Roman" w:hAnsi="Carlito" w:cs="Carlito"/>
          <w:sz w:val="24"/>
          <w:szCs w:val="24"/>
          <w:lang w:eastAsia="fr-FR"/>
        </w:rPr>
        <w:t>Nous avons recherché un moyen d’aider les personnes avec une déficience visuelle afin qu’elles soient guidées dans leurs déplacements extérieurs du quotidien. Nous savons que les malvoyants possèdent des cannes leur permettant de se créer une image de l’environnement qui les entourent (obstacles présents, trottoir, marches…) mais peu de solutions existent pour les guider. De nombreuses entreprises œuvrent déjà pour faciliter les déplacements et l’accessibilité à des lieux physiques ou à des informations aux personnes malvoyantes c’est pourquoi nous avons réfléchi à un moyen de nous démarquer.</w:t>
      </w:r>
    </w:p>
    <w:p w:rsidR="00E123B1" w:rsidRPr="00E123B1" w:rsidRDefault="00E123B1" w:rsidP="00E123B1">
      <w:pPr>
        <w:spacing w:after="0" w:line="240" w:lineRule="auto"/>
        <w:jc w:val="both"/>
        <w:rPr>
          <w:rFonts w:ascii="Carlito" w:eastAsia="Times New Roman" w:hAnsi="Carlito" w:cs="Carlito"/>
          <w:sz w:val="24"/>
          <w:szCs w:val="24"/>
          <w:lang w:eastAsia="fr-FR"/>
        </w:rPr>
      </w:pPr>
    </w:p>
    <w:p w:rsidR="00E123B1" w:rsidRPr="00E123B1" w:rsidRDefault="00E123B1" w:rsidP="00E123B1">
      <w:pPr>
        <w:spacing w:after="0" w:line="240" w:lineRule="auto"/>
        <w:jc w:val="both"/>
        <w:rPr>
          <w:rFonts w:ascii="Carlito" w:eastAsia="Times New Roman" w:hAnsi="Carlito" w:cs="Carlito"/>
          <w:sz w:val="24"/>
          <w:szCs w:val="24"/>
          <w:lang w:eastAsia="fr-FR"/>
        </w:rPr>
      </w:pPr>
      <w:r w:rsidRPr="00E123B1">
        <w:rPr>
          <w:rFonts w:ascii="Carlito" w:eastAsia="Times New Roman" w:hAnsi="Carlito" w:cs="Carlito"/>
          <w:b/>
          <w:bCs/>
          <w:i/>
          <w:iCs/>
          <w:sz w:val="24"/>
          <w:szCs w:val="24"/>
          <w:lang w:eastAsia="fr-FR"/>
        </w:rPr>
        <w:t>Comment permettre aux personnes malvoyantes d’être guidées et orientées dans la rue de manière autonome ?</w:t>
      </w:r>
    </w:p>
    <w:p w:rsidR="00E123B1" w:rsidRPr="00E123B1" w:rsidRDefault="00E123B1" w:rsidP="00E123B1">
      <w:pPr>
        <w:spacing w:after="0" w:line="240" w:lineRule="auto"/>
        <w:jc w:val="both"/>
        <w:rPr>
          <w:rFonts w:ascii="Carlito" w:eastAsia="Times New Roman" w:hAnsi="Carlito" w:cs="Carlito"/>
          <w:sz w:val="24"/>
          <w:szCs w:val="24"/>
          <w:lang w:eastAsia="fr-FR"/>
        </w:rPr>
      </w:pPr>
    </w:p>
    <w:p w:rsidR="00E123B1" w:rsidRPr="00E123B1" w:rsidRDefault="00E123B1" w:rsidP="00E123B1">
      <w:pPr>
        <w:spacing w:after="0" w:line="240" w:lineRule="auto"/>
        <w:jc w:val="both"/>
        <w:rPr>
          <w:rFonts w:ascii="Carlito" w:eastAsia="Times New Roman" w:hAnsi="Carlito" w:cs="Carlito"/>
          <w:sz w:val="24"/>
          <w:szCs w:val="24"/>
          <w:lang w:eastAsia="fr-FR"/>
        </w:rPr>
      </w:pPr>
      <w:r>
        <w:rPr>
          <w:rFonts w:ascii="Carlito" w:eastAsia="Times New Roman" w:hAnsi="Carlito" w:cs="Carlito"/>
          <w:sz w:val="24"/>
          <w:szCs w:val="24"/>
          <w:lang w:eastAsia="fr-FR"/>
        </w:rPr>
        <w:tab/>
      </w:r>
      <w:r w:rsidRPr="00E123B1">
        <w:rPr>
          <w:rFonts w:ascii="Carlito" w:eastAsia="Times New Roman" w:hAnsi="Carlito" w:cs="Carlito"/>
          <w:sz w:val="24"/>
          <w:szCs w:val="24"/>
          <w:lang w:eastAsia="fr-FR"/>
        </w:rPr>
        <w:t xml:space="preserve">Pour aider les personnes malvoyantes, nous avons voulu réaliser un objet qui leur permettra de se repérer et de se sentir en sécurité lorsqu’elles seront en ville. </w:t>
      </w:r>
    </w:p>
    <w:p w:rsidR="00E123B1" w:rsidRPr="00E123B1" w:rsidRDefault="00E123B1" w:rsidP="00E123B1">
      <w:pPr>
        <w:spacing w:after="0" w:line="240" w:lineRule="auto"/>
        <w:ind w:firstLine="720"/>
        <w:jc w:val="both"/>
        <w:rPr>
          <w:rFonts w:ascii="Carlito" w:eastAsia="Times New Roman" w:hAnsi="Carlito" w:cs="Carlito"/>
          <w:sz w:val="24"/>
          <w:szCs w:val="24"/>
          <w:lang w:eastAsia="fr-FR"/>
        </w:rPr>
      </w:pPr>
      <w:r w:rsidRPr="00E123B1">
        <w:rPr>
          <w:rFonts w:ascii="Carlito" w:eastAsia="Times New Roman" w:hAnsi="Carlito" w:cs="Carlito"/>
          <w:sz w:val="24"/>
          <w:szCs w:val="24"/>
          <w:lang w:eastAsia="fr-FR"/>
        </w:rPr>
        <w:t>A l’heure actuelle, ce sont des chiens formés qui sont utilisés pour guider les personnes malvoyantes. En nous renseignant sur les procédures d’obtention d’un chien-guide, nous nous sommes aperçus que beaucoup de documents doivent être fournis pour justifier le besoin d’un chien-guide. Nous avons également relevé que le nombre de personnes présentant une déficience visuelle est considérable par rapport au faible pourcentage possédant un chien-guide pour les aider dans leurs déplacements.</w:t>
      </w:r>
      <w:r w:rsidR="00384463">
        <w:rPr>
          <w:rFonts w:ascii="Carlito" w:eastAsia="Times New Roman" w:hAnsi="Carlito" w:cs="Carlito"/>
          <w:sz w:val="24"/>
          <w:szCs w:val="24"/>
          <w:lang w:eastAsia="fr-FR"/>
        </w:rPr>
        <w:t xml:space="preserve"> </w:t>
      </w:r>
      <w:r w:rsidR="00384463" w:rsidRPr="00384463">
        <w:rPr>
          <w:rFonts w:ascii="Carlito" w:eastAsia="Times New Roman" w:hAnsi="Carlito" w:cs="Carlito"/>
          <w:b/>
          <w:sz w:val="24"/>
          <w:szCs w:val="24"/>
          <w:lang w:eastAsia="fr-FR"/>
        </w:rPr>
        <w:t>[3]</w:t>
      </w:r>
    </w:p>
    <w:p w:rsidR="00E123B1" w:rsidRPr="00E123B1" w:rsidRDefault="00E123B1" w:rsidP="00E123B1">
      <w:pPr>
        <w:spacing w:after="0" w:line="240" w:lineRule="auto"/>
        <w:jc w:val="both"/>
        <w:rPr>
          <w:rFonts w:ascii="Carlito" w:eastAsia="Times New Roman" w:hAnsi="Carlito" w:cs="Carlito"/>
          <w:sz w:val="24"/>
          <w:szCs w:val="24"/>
          <w:lang w:eastAsia="fr-FR"/>
        </w:rPr>
      </w:pPr>
      <w:r>
        <w:rPr>
          <w:rFonts w:ascii="Carlito" w:eastAsia="Times New Roman" w:hAnsi="Carlito" w:cs="Carlito"/>
          <w:sz w:val="24"/>
          <w:szCs w:val="24"/>
          <w:lang w:eastAsia="fr-FR"/>
        </w:rPr>
        <w:tab/>
      </w:r>
      <w:r w:rsidRPr="00E123B1">
        <w:rPr>
          <w:rFonts w:ascii="Carlito" w:eastAsia="Times New Roman" w:hAnsi="Carlito" w:cs="Carlito"/>
          <w:sz w:val="24"/>
          <w:szCs w:val="24"/>
          <w:lang w:eastAsia="fr-FR"/>
        </w:rPr>
        <w:t>Notre projet aura pour but de guider des personnes qui n’ont pas le profil leur permettant de posséder un chien-guide.</w:t>
      </w:r>
      <w:r w:rsidR="00384463">
        <w:rPr>
          <w:rFonts w:ascii="Carlito" w:eastAsia="Times New Roman" w:hAnsi="Carlito" w:cs="Carlito"/>
          <w:sz w:val="24"/>
          <w:szCs w:val="24"/>
          <w:lang w:eastAsia="fr-FR"/>
        </w:rPr>
        <w:t xml:space="preserve"> </w:t>
      </w:r>
    </w:p>
    <w:p w:rsidR="00E123B1" w:rsidRPr="00E123B1" w:rsidRDefault="00E123B1" w:rsidP="00E123B1">
      <w:pPr>
        <w:spacing w:after="0" w:line="240" w:lineRule="auto"/>
        <w:jc w:val="both"/>
        <w:rPr>
          <w:rFonts w:ascii="Carlito" w:eastAsia="Times New Roman" w:hAnsi="Carlito" w:cs="Carlito"/>
          <w:sz w:val="24"/>
          <w:szCs w:val="24"/>
          <w:lang w:eastAsia="fr-FR"/>
        </w:rPr>
      </w:pPr>
      <w:r w:rsidRPr="00E123B1">
        <w:rPr>
          <w:rFonts w:ascii="Carlito" w:eastAsia="Times New Roman" w:hAnsi="Carlito" w:cs="Carlito"/>
          <w:sz w:val="24"/>
          <w:szCs w:val="24"/>
          <w:lang w:eastAsia="fr-FR"/>
        </w:rPr>
        <w:t>Enfin, sans penser aux utilisateurs finaux, après renseignement nous avons remarqué que le coût de formation d’un chien guide est d’environ 25 000€. Cela représente donc un coût important pour l’État et les associations. Cela peut permettre d’utiliser cet argent à d’autres fins, par exemple à la recherche.</w:t>
      </w:r>
      <w:r w:rsidR="00384463">
        <w:rPr>
          <w:rFonts w:ascii="Carlito" w:eastAsia="Times New Roman" w:hAnsi="Carlito" w:cs="Carlito"/>
          <w:sz w:val="24"/>
          <w:szCs w:val="24"/>
          <w:lang w:eastAsia="fr-FR"/>
        </w:rPr>
        <w:t xml:space="preserve"> </w:t>
      </w:r>
      <w:r w:rsidR="00384463" w:rsidRPr="00384463">
        <w:rPr>
          <w:rFonts w:ascii="Carlito" w:eastAsia="Times New Roman" w:hAnsi="Carlito" w:cs="Carlito"/>
          <w:b/>
          <w:sz w:val="24"/>
          <w:szCs w:val="24"/>
          <w:lang w:eastAsia="fr-FR"/>
        </w:rPr>
        <w:t>[4]</w:t>
      </w:r>
    </w:p>
    <w:p w:rsidR="00E123B1" w:rsidRPr="00E123B1" w:rsidRDefault="00E123B1" w:rsidP="00E123B1">
      <w:pPr>
        <w:spacing w:after="0" w:line="240" w:lineRule="auto"/>
        <w:ind w:firstLine="720"/>
        <w:jc w:val="both"/>
        <w:rPr>
          <w:rFonts w:ascii="Carlito" w:eastAsia="Times New Roman" w:hAnsi="Carlito" w:cs="Carlito"/>
          <w:sz w:val="24"/>
          <w:szCs w:val="24"/>
          <w:lang w:eastAsia="fr-FR"/>
        </w:rPr>
      </w:pPr>
      <w:r w:rsidRPr="00E123B1">
        <w:rPr>
          <w:rFonts w:ascii="Carlito" w:eastAsia="Times New Roman" w:hAnsi="Carlito" w:cs="Carlito"/>
          <w:sz w:val="24"/>
          <w:szCs w:val="24"/>
          <w:lang w:eastAsia="fr-FR"/>
        </w:rPr>
        <w:t xml:space="preserve">Aussi, les objectifs de notre équipe, avec la mise en œuvre de ce projet, sont de développer les produits Gore dans de nouveaux domaines. </w:t>
      </w:r>
    </w:p>
    <w:p w:rsidR="00E123B1" w:rsidRPr="00E123B1" w:rsidRDefault="00E123B1" w:rsidP="00E123B1">
      <w:pPr>
        <w:spacing w:after="0" w:line="240" w:lineRule="auto"/>
        <w:jc w:val="both"/>
        <w:rPr>
          <w:rFonts w:ascii="Carlito" w:eastAsia="Times New Roman" w:hAnsi="Carlito" w:cs="Carlito"/>
          <w:sz w:val="24"/>
          <w:szCs w:val="24"/>
          <w:lang w:eastAsia="fr-FR"/>
        </w:rPr>
      </w:pPr>
      <w:r w:rsidRPr="00E123B1">
        <w:rPr>
          <w:rFonts w:ascii="Carlito" w:eastAsia="Times New Roman" w:hAnsi="Carlito" w:cs="Carlito"/>
          <w:sz w:val="24"/>
          <w:szCs w:val="24"/>
          <w:lang w:eastAsia="fr-FR"/>
        </w:rPr>
        <w:t>Notre bracelet sera composé de fibres GORE-TEX, le produit phare de l’entreprise.</w:t>
      </w:r>
    </w:p>
    <w:p w:rsidR="00E123B1" w:rsidRPr="00E123B1" w:rsidRDefault="00E123B1" w:rsidP="00E123B1">
      <w:pPr>
        <w:spacing w:after="0" w:line="240" w:lineRule="auto"/>
        <w:jc w:val="both"/>
        <w:rPr>
          <w:rFonts w:ascii="Carlito" w:eastAsia="Times New Roman" w:hAnsi="Carlito" w:cs="Carlito"/>
          <w:sz w:val="24"/>
          <w:szCs w:val="24"/>
          <w:lang w:eastAsia="fr-FR"/>
        </w:rPr>
      </w:pPr>
      <w:r w:rsidRPr="00E123B1">
        <w:rPr>
          <w:rFonts w:ascii="Carlito" w:eastAsia="Times New Roman" w:hAnsi="Carlito" w:cs="Carlito"/>
          <w:sz w:val="24"/>
          <w:szCs w:val="24"/>
          <w:lang w:eastAsia="fr-FR"/>
        </w:rPr>
        <w:t xml:space="preserve">Ceci montrera l’implication de Gore sur des sujets qui nous tiennent à cœur comme celui du handicap. </w:t>
      </w:r>
    </w:p>
    <w:p w:rsidR="00E123B1" w:rsidRPr="00E123B1" w:rsidRDefault="00E123B1" w:rsidP="00E123B1">
      <w:pPr>
        <w:spacing w:after="0" w:line="240" w:lineRule="auto"/>
        <w:jc w:val="both"/>
        <w:rPr>
          <w:rFonts w:ascii="Carlito" w:eastAsia="Times New Roman" w:hAnsi="Carlito" w:cs="Carlito"/>
          <w:sz w:val="24"/>
          <w:szCs w:val="24"/>
          <w:lang w:eastAsia="fr-FR"/>
        </w:rPr>
      </w:pPr>
    </w:p>
    <w:p w:rsidR="00E123B1" w:rsidRPr="00E123B1" w:rsidRDefault="00E123B1" w:rsidP="00E123B1">
      <w:pPr>
        <w:spacing w:after="0" w:line="240" w:lineRule="auto"/>
        <w:jc w:val="both"/>
        <w:rPr>
          <w:rFonts w:ascii="Carlito" w:eastAsia="Times New Roman" w:hAnsi="Carlito" w:cs="Carlito"/>
          <w:sz w:val="24"/>
          <w:szCs w:val="24"/>
          <w:lang w:eastAsia="fr-FR"/>
        </w:rPr>
      </w:pPr>
      <w:r w:rsidRPr="00E123B1">
        <w:rPr>
          <w:rFonts w:ascii="Carlito" w:eastAsia="Times New Roman" w:hAnsi="Carlito" w:cs="Carlito"/>
          <w:sz w:val="24"/>
          <w:szCs w:val="24"/>
          <w:lang w:eastAsia="fr-FR"/>
        </w:rPr>
        <w:t>Nous nous sommes fixés différents objectifs afin de nous assurer du bon déroulement de ce projet</w:t>
      </w:r>
      <w:r w:rsidRPr="00E123B1">
        <w:rPr>
          <w:rFonts w:ascii="Calibri" w:eastAsia="Times New Roman" w:hAnsi="Calibri" w:cs="Calibri"/>
          <w:sz w:val="24"/>
          <w:szCs w:val="24"/>
          <w:lang w:eastAsia="fr-FR"/>
        </w:rPr>
        <w:t> </w:t>
      </w:r>
      <w:r w:rsidRPr="00E123B1">
        <w:rPr>
          <w:rFonts w:ascii="Carlito" w:eastAsia="Times New Roman" w:hAnsi="Carlito" w:cs="Carlito"/>
          <w:sz w:val="24"/>
          <w:szCs w:val="24"/>
          <w:lang w:eastAsia="fr-FR"/>
        </w:rPr>
        <w:t>:</w:t>
      </w:r>
    </w:p>
    <w:p w:rsidR="00E123B1" w:rsidRPr="00E123B1" w:rsidRDefault="00E123B1" w:rsidP="00E123B1">
      <w:pPr>
        <w:numPr>
          <w:ilvl w:val="0"/>
          <w:numId w:val="20"/>
        </w:numPr>
        <w:spacing w:after="0" w:line="240" w:lineRule="auto"/>
        <w:jc w:val="both"/>
        <w:textAlignment w:val="baseline"/>
        <w:rPr>
          <w:rFonts w:ascii="Carlito" w:eastAsia="Times New Roman" w:hAnsi="Carlito" w:cs="Carlito"/>
          <w:sz w:val="24"/>
          <w:szCs w:val="24"/>
          <w:lang w:eastAsia="fr-FR"/>
        </w:rPr>
      </w:pPr>
      <w:r w:rsidRPr="00E123B1">
        <w:rPr>
          <w:rFonts w:ascii="Carlito" w:eastAsia="Times New Roman" w:hAnsi="Carlito" w:cs="Carlito"/>
          <w:b/>
          <w:bCs/>
          <w:sz w:val="24"/>
          <w:szCs w:val="24"/>
          <w:lang w:eastAsia="fr-FR"/>
        </w:rPr>
        <w:t>Guider les personnes malvoyantes dans leurs déplacements extérieurs : GPS, assistance de guidage, capteurs</w:t>
      </w:r>
      <w:r w:rsidRPr="00E123B1">
        <w:rPr>
          <w:rFonts w:ascii="Carlito" w:eastAsia="Times New Roman" w:hAnsi="Carlito" w:cs="Carlito"/>
          <w:sz w:val="24"/>
          <w:szCs w:val="24"/>
          <w:lang w:eastAsia="fr-FR"/>
        </w:rPr>
        <w:t>.</w:t>
      </w:r>
    </w:p>
    <w:p w:rsidR="00E123B1" w:rsidRPr="00E123B1" w:rsidRDefault="00E123B1" w:rsidP="00E123B1">
      <w:pPr>
        <w:spacing w:after="0" w:line="240" w:lineRule="auto"/>
        <w:jc w:val="both"/>
        <w:rPr>
          <w:rFonts w:ascii="Carlito" w:eastAsia="Times New Roman" w:hAnsi="Carlito" w:cs="Carlito"/>
          <w:sz w:val="24"/>
          <w:szCs w:val="24"/>
          <w:lang w:eastAsia="fr-FR"/>
        </w:rPr>
      </w:pPr>
      <w:r w:rsidRPr="00E123B1">
        <w:rPr>
          <w:rFonts w:ascii="Carlito" w:eastAsia="Times New Roman" w:hAnsi="Carlito" w:cs="Carlito"/>
          <w:i/>
          <w:iCs/>
          <w:sz w:val="24"/>
          <w:szCs w:val="24"/>
          <w:lang w:eastAsia="fr-FR"/>
        </w:rPr>
        <w:t>Cet objectif sera légitime à partir du moment où les personnes malvoyantes, que nous aurons préalablement rencontrées, auront approuvé et conclu utile notre projet. C’est-à-dire qu’elles trouveront notre projet intéressant, tout en répondant à leurs attentes.</w:t>
      </w:r>
    </w:p>
    <w:p w:rsidR="00E123B1" w:rsidRPr="00E123B1" w:rsidRDefault="00E123B1" w:rsidP="00E123B1">
      <w:pPr>
        <w:numPr>
          <w:ilvl w:val="0"/>
          <w:numId w:val="21"/>
        </w:numPr>
        <w:spacing w:after="0" w:line="240" w:lineRule="auto"/>
        <w:jc w:val="both"/>
        <w:textAlignment w:val="baseline"/>
        <w:rPr>
          <w:rFonts w:ascii="Carlito" w:eastAsia="Times New Roman" w:hAnsi="Carlito" w:cs="Carlito"/>
          <w:b/>
          <w:bCs/>
          <w:sz w:val="24"/>
          <w:szCs w:val="24"/>
          <w:lang w:eastAsia="fr-FR"/>
        </w:rPr>
      </w:pPr>
      <w:r w:rsidRPr="00E123B1">
        <w:rPr>
          <w:rFonts w:ascii="Carlito" w:eastAsia="Times New Roman" w:hAnsi="Carlito" w:cs="Carlito"/>
          <w:b/>
          <w:bCs/>
          <w:sz w:val="24"/>
          <w:szCs w:val="24"/>
          <w:lang w:eastAsia="fr-FR"/>
        </w:rPr>
        <w:t>Avertir des dangers et des directions à suivre : guidage vocale, système auditif</w:t>
      </w:r>
    </w:p>
    <w:p w:rsidR="00E123B1" w:rsidRPr="00E123B1" w:rsidRDefault="00E123B1" w:rsidP="00E123B1">
      <w:pPr>
        <w:spacing w:after="0" w:line="240" w:lineRule="auto"/>
        <w:jc w:val="both"/>
        <w:rPr>
          <w:rFonts w:ascii="Carlito" w:eastAsia="Times New Roman" w:hAnsi="Carlito" w:cs="Carlito"/>
          <w:sz w:val="24"/>
          <w:szCs w:val="24"/>
          <w:lang w:eastAsia="fr-FR"/>
        </w:rPr>
      </w:pPr>
      <w:r w:rsidRPr="00E123B1">
        <w:rPr>
          <w:rFonts w:ascii="Carlito" w:eastAsia="Times New Roman" w:hAnsi="Carlito" w:cs="Carlito"/>
          <w:i/>
          <w:iCs/>
          <w:sz w:val="24"/>
          <w:szCs w:val="24"/>
          <w:lang w:eastAsia="fr-FR"/>
        </w:rPr>
        <w:t>À partir du moment où le guidage dans la rue est précis, nous estimons que cet objectif est atteint. Le bracelet doit être capable d’emmener la personne malvoyante à l’endroit précis où elle souhaite aller (établissement, rue, commerces). Outre la précision, il faudra que le système auditif soit clair et distinct au niveau de la compréhension.</w:t>
      </w:r>
    </w:p>
    <w:p w:rsidR="00E123B1" w:rsidRPr="00E123B1" w:rsidRDefault="00E123B1" w:rsidP="00E123B1">
      <w:pPr>
        <w:numPr>
          <w:ilvl w:val="0"/>
          <w:numId w:val="22"/>
        </w:numPr>
        <w:spacing w:after="0" w:line="240" w:lineRule="auto"/>
        <w:jc w:val="both"/>
        <w:textAlignment w:val="baseline"/>
        <w:rPr>
          <w:rFonts w:ascii="Carlito" w:eastAsia="Times New Roman" w:hAnsi="Carlito" w:cs="Carlito"/>
          <w:b/>
          <w:bCs/>
          <w:sz w:val="24"/>
          <w:szCs w:val="24"/>
          <w:lang w:eastAsia="fr-FR"/>
        </w:rPr>
      </w:pPr>
      <w:r w:rsidRPr="00E123B1">
        <w:rPr>
          <w:rFonts w:ascii="Carlito" w:eastAsia="Times New Roman" w:hAnsi="Carlito" w:cs="Carlito"/>
          <w:b/>
          <w:bCs/>
          <w:sz w:val="24"/>
          <w:szCs w:val="24"/>
          <w:lang w:eastAsia="fr-FR"/>
        </w:rPr>
        <w:lastRenderedPageBreak/>
        <w:t>Etre discret et confortable : matériaux légers, confortables et discrets, choix des couleurs, design</w:t>
      </w:r>
    </w:p>
    <w:p w:rsidR="00E123B1" w:rsidRPr="00E123B1" w:rsidRDefault="00E123B1" w:rsidP="00E123B1">
      <w:pPr>
        <w:spacing w:after="0" w:line="240" w:lineRule="auto"/>
        <w:jc w:val="both"/>
        <w:rPr>
          <w:rFonts w:ascii="Carlito" w:eastAsia="Times New Roman" w:hAnsi="Carlito" w:cs="Carlito"/>
          <w:sz w:val="24"/>
          <w:szCs w:val="24"/>
          <w:lang w:eastAsia="fr-FR"/>
        </w:rPr>
      </w:pPr>
      <w:r w:rsidRPr="00E123B1">
        <w:rPr>
          <w:rFonts w:ascii="Carlito" w:eastAsia="Times New Roman" w:hAnsi="Carlito" w:cs="Carlito"/>
          <w:i/>
          <w:iCs/>
          <w:sz w:val="24"/>
          <w:szCs w:val="24"/>
          <w:lang w:eastAsia="fr-FR"/>
        </w:rPr>
        <w:t>Le bracelet que nous avons inventé doit avoir le même aspect qu’un bracelet ordinaire, c’est à dire qu’il sera discret, léger afin que les personnes malvoyantes puissent le mettre sans qu’il ne soit remarquable par l’entourage du consommateur. Ainsi notre objectif sera validé.</w:t>
      </w:r>
    </w:p>
    <w:p w:rsidR="00E123B1" w:rsidRPr="00E123B1" w:rsidRDefault="00E123B1" w:rsidP="00E123B1">
      <w:pPr>
        <w:numPr>
          <w:ilvl w:val="0"/>
          <w:numId w:val="23"/>
        </w:numPr>
        <w:spacing w:after="0" w:line="240" w:lineRule="auto"/>
        <w:jc w:val="both"/>
        <w:textAlignment w:val="baseline"/>
        <w:rPr>
          <w:rFonts w:ascii="Carlito" w:eastAsia="Times New Roman" w:hAnsi="Carlito" w:cs="Carlito"/>
          <w:b/>
          <w:bCs/>
          <w:sz w:val="24"/>
          <w:szCs w:val="24"/>
          <w:lang w:eastAsia="fr-FR"/>
        </w:rPr>
      </w:pPr>
      <w:r w:rsidRPr="00E123B1">
        <w:rPr>
          <w:rFonts w:ascii="Carlito" w:eastAsia="Times New Roman" w:hAnsi="Carlito" w:cs="Carlito"/>
          <w:b/>
          <w:bCs/>
          <w:sz w:val="24"/>
          <w:szCs w:val="24"/>
          <w:lang w:eastAsia="fr-FR"/>
        </w:rPr>
        <w:t>Être simple d’utilisation : commande vocale</w:t>
      </w:r>
    </w:p>
    <w:p w:rsidR="00E123B1" w:rsidRPr="00E123B1" w:rsidRDefault="00E123B1" w:rsidP="00E123B1">
      <w:pPr>
        <w:spacing w:after="0" w:line="240" w:lineRule="auto"/>
        <w:jc w:val="both"/>
        <w:rPr>
          <w:rFonts w:ascii="Carlito" w:eastAsia="Times New Roman" w:hAnsi="Carlito" w:cs="Carlito"/>
          <w:sz w:val="24"/>
          <w:szCs w:val="24"/>
          <w:lang w:eastAsia="fr-FR"/>
        </w:rPr>
      </w:pPr>
      <w:r w:rsidRPr="00E123B1">
        <w:rPr>
          <w:rFonts w:ascii="Carlito" w:eastAsia="Times New Roman" w:hAnsi="Carlito" w:cs="Carlito"/>
          <w:i/>
          <w:iCs/>
          <w:sz w:val="24"/>
          <w:szCs w:val="24"/>
          <w:lang w:eastAsia="fr-FR"/>
        </w:rPr>
        <w:t>Pour cet objectif, nous estimons qu’il sera validé à partir du moment où le consommateur est capable de se faire comprendre dès le 1er ou 2nd ordre prononcé. C’est à dire que lorsqu’il va demander un numéro de rue ou une enseigne, le bracelet devra être capable de traiter l’information rapidement sans problème de compréhension.</w:t>
      </w:r>
    </w:p>
    <w:p w:rsidR="00E123B1" w:rsidRPr="00E123B1" w:rsidRDefault="00E123B1" w:rsidP="00E123B1">
      <w:pPr>
        <w:numPr>
          <w:ilvl w:val="0"/>
          <w:numId w:val="24"/>
        </w:numPr>
        <w:spacing w:after="0" w:line="240" w:lineRule="auto"/>
        <w:jc w:val="both"/>
        <w:textAlignment w:val="baseline"/>
        <w:rPr>
          <w:rFonts w:ascii="Carlito" w:eastAsia="Times New Roman" w:hAnsi="Carlito" w:cs="Carlito"/>
          <w:b/>
          <w:bCs/>
          <w:sz w:val="24"/>
          <w:szCs w:val="24"/>
          <w:lang w:eastAsia="fr-FR"/>
        </w:rPr>
      </w:pPr>
      <w:r w:rsidRPr="00E123B1">
        <w:rPr>
          <w:rFonts w:ascii="Carlito" w:eastAsia="Times New Roman" w:hAnsi="Carlito" w:cs="Carlito"/>
          <w:b/>
          <w:bCs/>
          <w:sz w:val="24"/>
          <w:szCs w:val="24"/>
          <w:lang w:eastAsia="fr-FR"/>
        </w:rPr>
        <w:t>Développer le côté sécurisant avec ce projet</w:t>
      </w:r>
    </w:p>
    <w:p w:rsidR="00E123B1" w:rsidRPr="00E123B1" w:rsidRDefault="00E123B1" w:rsidP="00E123B1">
      <w:pPr>
        <w:spacing w:after="0" w:line="240" w:lineRule="auto"/>
        <w:jc w:val="both"/>
        <w:rPr>
          <w:rFonts w:ascii="Carlito" w:eastAsia="Times New Roman" w:hAnsi="Carlito" w:cs="Carlito"/>
          <w:sz w:val="24"/>
          <w:szCs w:val="24"/>
          <w:lang w:eastAsia="fr-FR"/>
        </w:rPr>
      </w:pPr>
      <w:r w:rsidRPr="00E123B1">
        <w:rPr>
          <w:rFonts w:ascii="Carlito" w:eastAsia="Times New Roman" w:hAnsi="Carlito" w:cs="Carlito"/>
          <w:i/>
          <w:iCs/>
          <w:sz w:val="24"/>
          <w:szCs w:val="24"/>
          <w:lang w:eastAsia="fr-FR"/>
        </w:rPr>
        <w:t xml:space="preserve">L’utilisateur doit se sentir en parfaite sécurité lorsqu’il utilise notre produit mais surtout, à partir du moment où il a une totale confiance en lui. C’est à dire qu’il ne se pose pas la question de savoir si le bracelet l’a emmené au bon endroit et qu’il ne s’est pas trompé. </w:t>
      </w:r>
      <w:r w:rsidRPr="00E123B1">
        <w:rPr>
          <w:rFonts w:ascii="Calibri" w:eastAsia="Times New Roman" w:hAnsi="Calibri" w:cs="Calibri"/>
          <w:i/>
          <w:iCs/>
          <w:sz w:val="24"/>
          <w:szCs w:val="24"/>
          <w:lang w:eastAsia="fr-FR"/>
        </w:rPr>
        <w:t> </w:t>
      </w:r>
    </w:p>
    <w:p w:rsidR="00E123B1" w:rsidRPr="00E123B1" w:rsidRDefault="00E123B1" w:rsidP="00E123B1">
      <w:pPr>
        <w:numPr>
          <w:ilvl w:val="0"/>
          <w:numId w:val="25"/>
        </w:numPr>
        <w:spacing w:after="0" w:line="240" w:lineRule="auto"/>
        <w:jc w:val="both"/>
        <w:textAlignment w:val="baseline"/>
        <w:rPr>
          <w:rFonts w:ascii="Carlito" w:eastAsia="Times New Roman" w:hAnsi="Carlito" w:cs="Carlito"/>
          <w:b/>
          <w:bCs/>
          <w:sz w:val="24"/>
          <w:szCs w:val="24"/>
          <w:lang w:eastAsia="fr-FR"/>
        </w:rPr>
      </w:pPr>
      <w:r w:rsidRPr="00E123B1">
        <w:rPr>
          <w:rFonts w:ascii="Carlito" w:eastAsia="Times New Roman" w:hAnsi="Carlito" w:cs="Carlito"/>
          <w:b/>
          <w:bCs/>
          <w:sz w:val="24"/>
          <w:szCs w:val="24"/>
          <w:lang w:eastAsia="fr-FR"/>
        </w:rPr>
        <w:t>Réunir les avis, les opinions et les attentes des consommateurs de notre produit ou d’associations</w:t>
      </w:r>
    </w:p>
    <w:p w:rsidR="00E123B1" w:rsidRPr="00E123B1" w:rsidRDefault="00E123B1" w:rsidP="00E123B1">
      <w:pPr>
        <w:spacing w:after="0" w:line="240" w:lineRule="auto"/>
        <w:jc w:val="both"/>
        <w:rPr>
          <w:rFonts w:ascii="Carlito" w:eastAsia="Times New Roman" w:hAnsi="Carlito" w:cs="Carlito"/>
          <w:sz w:val="24"/>
          <w:szCs w:val="24"/>
          <w:lang w:eastAsia="fr-FR"/>
        </w:rPr>
      </w:pPr>
      <w:r w:rsidRPr="00E123B1">
        <w:rPr>
          <w:rFonts w:ascii="Carlito" w:eastAsia="Times New Roman" w:hAnsi="Carlito" w:cs="Carlito"/>
          <w:i/>
          <w:iCs/>
          <w:sz w:val="24"/>
          <w:szCs w:val="24"/>
          <w:lang w:eastAsia="fr-FR"/>
        </w:rPr>
        <w:t>Cette étape va permettre de légitimer notre projet en demandant les avis des consommateurs. Notre produit doit répondre au mieux à leurs attentes, mais également à des associations pour qu’elles nous conseillent sur des améliorations possibles et utiles à apporter à notre produit.</w:t>
      </w:r>
    </w:p>
    <w:p w:rsidR="00740A61" w:rsidRDefault="00740A61" w:rsidP="00740A61">
      <w:pPr>
        <w:spacing w:after="0" w:line="240" w:lineRule="auto"/>
        <w:ind w:left="720"/>
        <w:jc w:val="both"/>
        <w:textAlignment w:val="baseline"/>
        <w:rPr>
          <w:rFonts w:ascii="Carlito" w:eastAsia="Times New Roman" w:hAnsi="Carlito" w:cs="Carlito"/>
          <w:sz w:val="24"/>
          <w:szCs w:val="24"/>
          <w:lang w:eastAsia="fr-FR"/>
        </w:rPr>
      </w:pPr>
    </w:p>
    <w:p w:rsidR="00420B81" w:rsidRPr="00F61C99" w:rsidRDefault="00740A61" w:rsidP="00F61C99">
      <w:pPr>
        <w:pStyle w:val="Titre2"/>
        <w:rPr>
          <w:rFonts w:ascii="Carlito" w:eastAsia="Times New Roman" w:hAnsi="Carlito" w:cs="Carlito"/>
          <w:lang w:eastAsia="fr-FR"/>
        </w:rPr>
      </w:pPr>
      <w:r>
        <w:rPr>
          <w:rFonts w:ascii="Carlito" w:eastAsia="Times New Roman" w:hAnsi="Carlito" w:cs="Carlito"/>
          <w:lang w:eastAsia="fr-FR"/>
        </w:rPr>
        <w:tab/>
      </w:r>
      <w:bookmarkStart w:id="3" w:name="_Toc495509690"/>
      <w:r w:rsidRPr="00740A61">
        <w:rPr>
          <w:rFonts w:ascii="Carlito" w:eastAsia="Times New Roman" w:hAnsi="Carlito" w:cs="Carlito"/>
          <w:lang w:eastAsia="fr-FR"/>
        </w:rPr>
        <w:t>2.2. Objectifs (SMART)</w:t>
      </w:r>
      <w:bookmarkEnd w:id="3"/>
    </w:p>
    <w:p w:rsidR="00FE3907" w:rsidRPr="00FE3907" w:rsidRDefault="00FE3907" w:rsidP="00FE3907">
      <w:pPr>
        <w:spacing w:after="0" w:line="240" w:lineRule="auto"/>
        <w:jc w:val="both"/>
        <w:rPr>
          <w:rFonts w:ascii="Times New Roman" w:eastAsia="Times New Roman" w:hAnsi="Times New Roman" w:cs="Times New Roman"/>
          <w:sz w:val="24"/>
          <w:szCs w:val="24"/>
          <w:lang w:eastAsia="fr-FR"/>
        </w:rPr>
      </w:pPr>
      <w:r>
        <w:rPr>
          <w:rFonts w:ascii="Carlito" w:eastAsia="Times New Roman" w:hAnsi="Carlito" w:cs="Carlito"/>
          <w:sz w:val="24"/>
          <w:szCs w:val="24"/>
          <w:lang w:eastAsia="fr-FR"/>
        </w:rPr>
        <w:tab/>
      </w:r>
      <w:r w:rsidRPr="00FE3907">
        <w:rPr>
          <w:rFonts w:ascii="Carlito" w:eastAsia="Times New Roman" w:hAnsi="Carlito" w:cs="Carlito"/>
          <w:sz w:val="24"/>
          <w:szCs w:val="24"/>
          <w:lang w:eastAsia="fr-FR"/>
        </w:rPr>
        <w:t>Dans ce projet, nous devons faire en sorte que nos objectifs soient SMART.</w:t>
      </w:r>
    </w:p>
    <w:p w:rsidR="00FE3907" w:rsidRPr="00FE3907" w:rsidRDefault="00FE3907" w:rsidP="00FE3907">
      <w:pPr>
        <w:spacing w:after="0" w:line="240" w:lineRule="auto"/>
        <w:jc w:val="both"/>
        <w:rPr>
          <w:rFonts w:ascii="Times New Roman" w:eastAsia="Times New Roman" w:hAnsi="Times New Roman" w:cs="Times New Roman"/>
          <w:sz w:val="24"/>
          <w:szCs w:val="24"/>
          <w:lang w:eastAsia="fr-FR"/>
        </w:rPr>
      </w:pPr>
      <w:r w:rsidRPr="00FE3907">
        <w:rPr>
          <w:rFonts w:ascii="Carlito" w:eastAsia="Times New Roman" w:hAnsi="Carlito" w:cs="Carlito"/>
          <w:b/>
          <w:bCs/>
          <w:sz w:val="24"/>
          <w:szCs w:val="24"/>
          <w:lang w:eastAsia="fr-FR"/>
        </w:rPr>
        <w:t xml:space="preserve">S : </w:t>
      </w:r>
      <w:r w:rsidRPr="00FE3907">
        <w:rPr>
          <w:rFonts w:ascii="Carlito" w:eastAsia="Times New Roman" w:hAnsi="Carlito" w:cs="Carlito"/>
          <w:sz w:val="24"/>
          <w:szCs w:val="24"/>
          <w:lang w:eastAsia="fr-FR"/>
        </w:rPr>
        <w:t xml:space="preserve">Ce projet est en lien direct avec l’entreprise Gore puisqu’il exploite une des qualités premières de l'entreprise, à savoir son produit phare : “GoreTex” mais également puisqu’il montre l’ouverture de l’entreprise sur des cas qui lui tiennent à cœur. </w:t>
      </w:r>
    </w:p>
    <w:p w:rsidR="00FE3907" w:rsidRPr="00FE3907" w:rsidRDefault="00FE3907" w:rsidP="00FE3907">
      <w:pPr>
        <w:spacing w:after="0" w:line="240" w:lineRule="auto"/>
        <w:jc w:val="both"/>
        <w:rPr>
          <w:rFonts w:ascii="Times New Roman" w:eastAsia="Times New Roman" w:hAnsi="Times New Roman" w:cs="Times New Roman"/>
          <w:sz w:val="24"/>
          <w:szCs w:val="24"/>
          <w:lang w:eastAsia="fr-FR"/>
        </w:rPr>
      </w:pPr>
      <w:r w:rsidRPr="00FE3907">
        <w:rPr>
          <w:rFonts w:ascii="Carlito" w:eastAsia="Times New Roman" w:hAnsi="Carlito" w:cs="Carlito"/>
          <w:b/>
          <w:bCs/>
          <w:sz w:val="24"/>
          <w:szCs w:val="24"/>
          <w:lang w:eastAsia="fr-FR"/>
        </w:rPr>
        <w:t xml:space="preserve">M : </w:t>
      </w:r>
      <w:r w:rsidRPr="00FE3907">
        <w:rPr>
          <w:rFonts w:ascii="Carlito" w:eastAsia="Times New Roman" w:hAnsi="Carlito" w:cs="Carlito"/>
          <w:sz w:val="24"/>
          <w:szCs w:val="24"/>
          <w:lang w:eastAsia="fr-FR"/>
        </w:rPr>
        <w:t xml:space="preserve">Nous pouvons estimer des prix sur la matière Gore utilisée ainsi que sur le coût de revient des bracelets. Pour une échelle locale (focalisation sur Rennes), nous pouvons estimer des subventions potentielles d’une ou plusieurs entreprises. </w:t>
      </w:r>
    </w:p>
    <w:p w:rsidR="00FE3907" w:rsidRPr="00FE3907" w:rsidRDefault="00FE3907" w:rsidP="00FE3907">
      <w:pPr>
        <w:spacing w:after="0" w:line="240" w:lineRule="auto"/>
        <w:jc w:val="both"/>
        <w:rPr>
          <w:rFonts w:ascii="Times New Roman" w:eastAsia="Times New Roman" w:hAnsi="Times New Roman" w:cs="Times New Roman"/>
          <w:sz w:val="24"/>
          <w:szCs w:val="24"/>
          <w:lang w:eastAsia="fr-FR"/>
        </w:rPr>
      </w:pPr>
      <w:r w:rsidRPr="00FE3907">
        <w:rPr>
          <w:rFonts w:ascii="Carlito" w:eastAsia="Times New Roman" w:hAnsi="Carlito" w:cs="Carlito"/>
          <w:b/>
          <w:bCs/>
          <w:sz w:val="24"/>
          <w:szCs w:val="24"/>
          <w:lang w:eastAsia="fr-FR"/>
        </w:rPr>
        <w:t xml:space="preserve">A : </w:t>
      </w:r>
      <w:r w:rsidRPr="00FE3907">
        <w:rPr>
          <w:rFonts w:ascii="Carlito" w:eastAsia="Times New Roman" w:hAnsi="Carlito" w:cs="Carlito"/>
          <w:sz w:val="24"/>
          <w:szCs w:val="24"/>
          <w:lang w:eastAsia="fr-FR"/>
        </w:rPr>
        <w:t>Ce projet est ambitieux car nous abordons un sujet très peu traité. Avec ce bracelet, nous allons permettre à des personnes de devenir autonome. De plus, le fait de savoir que des équipes projets vont être récompensées pour leur travail rend le projet encore plus attrayant.</w:t>
      </w:r>
    </w:p>
    <w:p w:rsidR="00FE3907" w:rsidRPr="00FE3907" w:rsidRDefault="00FE3907" w:rsidP="00FE3907">
      <w:pPr>
        <w:spacing w:after="0" w:line="240" w:lineRule="auto"/>
        <w:jc w:val="both"/>
        <w:rPr>
          <w:rFonts w:ascii="Times New Roman" w:eastAsia="Times New Roman" w:hAnsi="Times New Roman" w:cs="Times New Roman"/>
          <w:sz w:val="24"/>
          <w:szCs w:val="24"/>
          <w:lang w:eastAsia="fr-FR"/>
        </w:rPr>
      </w:pPr>
      <w:r w:rsidRPr="00FE3907">
        <w:rPr>
          <w:rFonts w:ascii="Carlito" w:eastAsia="Times New Roman" w:hAnsi="Carlito" w:cs="Carlito"/>
          <w:b/>
          <w:bCs/>
          <w:sz w:val="24"/>
          <w:szCs w:val="24"/>
          <w:lang w:eastAsia="fr-FR"/>
        </w:rPr>
        <w:t>R :</w:t>
      </w:r>
      <w:r w:rsidRPr="00FE3907">
        <w:rPr>
          <w:rFonts w:ascii="Carlito" w:eastAsia="Times New Roman" w:hAnsi="Carlito" w:cs="Carlito"/>
          <w:sz w:val="24"/>
          <w:szCs w:val="24"/>
          <w:lang w:eastAsia="fr-FR"/>
        </w:rPr>
        <w:t xml:space="preserve"> Ce projet, malgré le fait que les personnes malvoyantes aient besoin d’aide pour être guidées, va être difficile à réaliser car il faudra dans un premier temps faire un prototype du bracelet. Cette étape va être la plus compliquée.</w:t>
      </w:r>
    </w:p>
    <w:p w:rsidR="00740A61" w:rsidRPr="00FE3907" w:rsidRDefault="00FE3907" w:rsidP="00FE3907">
      <w:pPr>
        <w:spacing w:after="0" w:line="240" w:lineRule="auto"/>
        <w:jc w:val="both"/>
        <w:rPr>
          <w:rFonts w:ascii="Times New Roman" w:eastAsia="Times New Roman" w:hAnsi="Times New Roman" w:cs="Times New Roman"/>
          <w:sz w:val="24"/>
          <w:szCs w:val="24"/>
          <w:lang w:eastAsia="fr-FR"/>
        </w:rPr>
      </w:pPr>
      <w:r w:rsidRPr="00FE3907">
        <w:rPr>
          <w:rFonts w:ascii="Carlito" w:eastAsia="Times New Roman" w:hAnsi="Carlito" w:cs="Carlito"/>
          <w:b/>
          <w:bCs/>
          <w:sz w:val="24"/>
          <w:szCs w:val="24"/>
          <w:lang w:eastAsia="fr-FR"/>
        </w:rPr>
        <w:t>T :</w:t>
      </w:r>
      <w:r w:rsidRPr="00FE3907">
        <w:rPr>
          <w:rFonts w:ascii="Carlito" w:eastAsia="Times New Roman" w:hAnsi="Carlito" w:cs="Carlito"/>
          <w:sz w:val="24"/>
          <w:szCs w:val="24"/>
          <w:lang w:eastAsia="fr-FR"/>
        </w:rPr>
        <w:t xml:space="preserve"> Ce projet est défini dans le temps puisque notre leader nous a fixé une date de remise de projet (22 Novembre 2017) puis une date de soutenance (6 Décembre 2017).</w:t>
      </w:r>
    </w:p>
    <w:p w:rsidR="00420B81" w:rsidRDefault="00420B81" w:rsidP="00740A61">
      <w:pPr>
        <w:spacing w:after="0" w:line="240" w:lineRule="auto"/>
        <w:ind w:left="720"/>
        <w:jc w:val="both"/>
        <w:textAlignment w:val="baseline"/>
        <w:rPr>
          <w:rFonts w:ascii="Carlito" w:eastAsia="Times New Roman" w:hAnsi="Carlito" w:cs="Carlito"/>
          <w:b/>
          <w:bCs/>
          <w:i/>
          <w:iCs/>
          <w:color w:val="000000"/>
          <w:sz w:val="24"/>
          <w:szCs w:val="24"/>
          <w:lang w:eastAsia="fr-FR"/>
        </w:rPr>
      </w:pPr>
    </w:p>
    <w:p w:rsidR="00420B81" w:rsidRDefault="00420B81" w:rsidP="00740A61">
      <w:pPr>
        <w:spacing w:after="0" w:line="240" w:lineRule="auto"/>
        <w:ind w:left="720"/>
        <w:jc w:val="both"/>
        <w:textAlignment w:val="baseline"/>
        <w:rPr>
          <w:rFonts w:ascii="Carlito" w:eastAsia="Times New Roman" w:hAnsi="Carlito" w:cs="Carlito"/>
          <w:b/>
          <w:bCs/>
          <w:i/>
          <w:iCs/>
          <w:color w:val="000000"/>
          <w:sz w:val="24"/>
          <w:szCs w:val="24"/>
          <w:lang w:eastAsia="fr-FR"/>
        </w:rPr>
      </w:pPr>
    </w:p>
    <w:p w:rsidR="00420B81" w:rsidRDefault="00420B81" w:rsidP="00740A61">
      <w:pPr>
        <w:spacing w:after="0" w:line="240" w:lineRule="auto"/>
        <w:ind w:left="720"/>
        <w:jc w:val="both"/>
        <w:textAlignment w:val="baseline"/>
        <w:rPr>
          <w:rFonts w:ascii="Carlito" w:eastAsia="Times New Roman" w:hAnsi="Carlito" w:cs="Carlito"/>
          <w:b/>
          <w:bCs/>
          <w:i/>
          <w:iCs/>
          <w:color w:val="000000"/>
          <w:sz w:val="24"/>
          <w:szCs w:val="24"/>
          <w:lang w:eastAsia="fr-FR"/>
        </w:rPr>
      </w:pPr>
    </w:p>
    <w:p w:rsidR="00F61C99" w:rsidRDefault="00F61C99" w:rsidP="00740A61">
      <w:pPr>
        <w:spacing w:after="0" w:line="240" w:lineRule="auto"/>
        <w:ind w:left="720"/>
        <w:jc w:val="both"/>
        <w:textAlignment w:val="baseline"/>
        <w:rPr>
          <w:rFonts w:ascii="Carlito" w:eastAsia="Times New Roman" w:hAnsi="Carlito" w:cs="Carlito"/>
          <w:b/>
          <w:bCs/>
          <w:i/>
          <w:iCs/>
          <w:color w:val="000000"/>
          <w:sz w:val="24"/>
          <w:szCs w:val="24"/>
          <w:lang w:eastAsia="fr-FR"/>
        </w:rPr>
      </w:pPr>
    </w:p>
    <w:p w:rsidR="00F61C99" w:rsidRDefault="00F61C99" w:rsidP="00740A61">
      <w:pPr>
        <w:spacing w:after="0" w:line="240" w:lineRule="auto"/>
        <w:ind w:left="720"/>
        <w:jc w:val="both"/>
        <w:textAlignment w:val="baseline"/>
        <w:rPr>
          <w:rFonts w:ascii="Carlito" w:eastAsia="Times New Roman" w:hAnsi="Carlito" w:cs="Carlito"/>
          <w:b/>
          <w:bCs/>
          <w:i/>
          <w:iCs/>
          <w:color w:val="000000"/>
          <w:sz w:val="24"/>
          <w:szCs w:val="24"/>
          <w:lang w:eastAsia="fr-FR"/>
        </w:rPr>
      </w:pPr>
    </w:p>
    <w:p w:rsidR="00F61C99" w:rsidRDefault="00F61C99" w:rsidP="00740A61">
      <w:pPr>
        <w:spacing w:after="0" w:line="240" w:lineRule="auto"/>
        <w:ind w:left="720"/>
        <w:jc w:val="both"/>
        <w:textAlignment w:val="baseline"/>
        <w:rPr>
          <w:rFonts w:ascii="Carlito" w:eastAsia="Times New Roman" w:hAnsi="Carlito" w:cs="Carlito"/>
          <w:b/>
          <w:bCs/>
          <w:i/>
          <w:iCs/>
          <w:color w:val="000000"/>
          <w:sz w:val="24"/>
          <w:szCs w:val="24"/>
          <w:lang w:eastAsia="fr-FR"/>
        </w:rPr>
      </w:pPr>
    </w:p>
    <w:p w:rsidR="00EC3AF8" w:rsidRDefault="00EC3AF8" w:rsidP="00740A61">
      <w:pPr>
        <w:spacing w:after="0" w:line="240" w:lineRule="auto"/>
        <w:ind w:left="720"/>
        <w:jc w:val="both"/>
        <w:textAlignment w:val="baseline"/>
        <w:rPr>
          <w:rFonts w:ascii="Carlito" w:eastAsia="Times New Roman" w:hAnsi="Carlito" w:cs="Carlito"/>
          <w:b/>
          <w:bCs/>
          <w:i/>
          <w:iCs/>
          <w:color w:val="000000"/>
          <w:sz w:val="24"/>
          <w:szCs w:val="24"/>
          <w:lang w:eastAsia="fr-FR"/>
        </w:rPr>
      </w:pPr>
    </w:p>
    <w:p w:rsidR="00EC3AF8" w:rsidRDefault="00EC3AF8" w:rsidP="00740A61">
      <w:pPr>
        <w:spacing w:after="0" w:line="240" w:lineRule="auto"/>
        <w:ind w:left="720"/>
        <w:jc w:val="both"/>
        <w:textAlignment w:val="baseline"/>
        <w:rPr>
          <w:rFonts w:ascii="Carlito" w:eastAsia="Times New Roman" w:hAnsi="Carlito" w:cs="Carlito"/>
          <w:b/>
          <w:bCs/>
          <w:i/>
          <w:iCs/>
          <w:color w:val="000000"/>
          <w:sz w:val="24"/>
          <w:szCs w:val="24"/>
          <w:lang w:eastAsia="fr-FR"/>
        </w:rPr>
      </w:pPr>
    </w:p>
    <w:p w:rsidR="00EC3AF8" w:rsidRDefault="00EC3AF8" w:rsidP="00740A61">
      <w:pPr>
        <w:spacing w:after="0" w:line="240" w:lineRule="auto"/>
        <w:ind w:left="720"/>
        <w:jc w:val="both"/>
        <w:textAlignment w:val="baseline"/>
        <w:rPr>
          <w:rFonts w:ascii="Carlito" w:eastAsia="Times New Roman" w:hAnsi="Carlito" w:cs="Carlito"/>
          <w:b/>
          <w:bCs/>
          <w:i/>
          <w:iCs/>
          <w:color w:val="000000"/>
          <w:sz w:val="24"/>
          <w:szCs w:val="24"/>
          <w:lang w:eastAsia="fr-FR"/>
        </w:rPr>
      </w:pPr>
    </w:p>
    <w:p w:rsidR="00EC3AF8" w:rsidRPr="00740A61" w:rsidRDefault="00EC3AF8" w:rsidP="00740A61">
      <w:pPr>
        <w:spacing w:after="0" w:line="240" w:lineRule="auto"/>
        <w:ind w:left="720"/>
        <w:jc w:val="both"/>
        <w:textAlignment w:val="baseline"/>
        <w:rPr>
          <w:rFonts w:ascii="Carlito" w:eastAsia="Times New Roman" w:hAnsi="Carlito" w:cs="Carlito"/>
          <w:b/>
          <w:bCs/>
          <w:i/>
          <w:iCs/>
          <w:color w:val="000000"/>
          <w:sz w:val="24"/>
          <w:szCs w:val="24"/>
          <w:lang w:eastAsia="fr-FR"/>
        </w:rPr>
      </w:pPr>
    </w:p>
    <w:p w:rsidR="000B15FC" w:rsidRPr="00F61C99" w:rsidRDefault="00740A61" w:rsidP="00F61C99">
      <w:pPr>
        <w:pStyle w:val="Titre2"/>
        <w:rPr>
          <w:rFonts w:ascii="Carlito" w:eastAsia="Times New Roman" w:hAnsi="Carlito" w:cs="Carlito"/>
          <w:lang w:eastAsia="fr-FR"/>
        </w:rPr>
      </w:pPr>
      <w:r>
        <w:rPr>
          <w:rFonts w:ascii="Carlito" w:eastAsia="Times New Roman" w:hAnsi="Carlito" w:cs="Carlito"/>
          <w:lang w:eastAsia="fr-FR"/>
        </w:rPr>
        <w:lastRenderedPageBreak/>
        <w:tab/>
      </w:r>
      <w:bookmarkStart w:id="4" w:name="_Toc495509691"/>
      <w:r>
        <w:rPr>
          <w:rFonts w:ascii="Carlito" w:eastAsia="Times New Roman" w:hAnsi="Carlito" w:cs="Carlito"/>
          <w:lang w:eastAsia="fr-FR"/>
        </w:rPr>
        <w:t>2.3. Périmètre du projet</w:t>
      </w:r>
      <w:bookmarkEnd w:id="4"/>
    </w:p>
    <w:p w:rsidR="000B15FC" w:rsidRPr="000B47D1" w:rsidRDefault="000B47D1" w:rsidP="00792171">
      <w:pPr>
        <w:spacing w:after="0" w:line="240" w:lineRule="auto"/>
        <w:jc w:val="both"/>
        <w:rPr>
          <w:rFonts w:ascii="Carlito" w:eastAsia="Times New Roman" w:hAnsi="Carlito" w:cs="Carlito"/>
          <w:sz w:val="24"/>
          <w:szCs w:val="24"/>
          <w:lang w:eastAsia="fr-FR"/>
        </w:rPr>
      </w:pPr>
      <w:r w:rsidRPr="000B47D1">
        <w:rPr>
          <w:rFonts w:ascii="Carlito" w:eastAsia="Times New Roman" w:hAnsi="Carlito" w:cs="Carlito"/>
          <w:iCs/>
          <w:color w:val="000000"/>
          <w:sz w:val="24"/>
          <w:szCs w:val="24"/>
          <w:lang w:eastAsia="fr-FR"/>
        </w:rPr>
        <w:t>Pour fixer le périmètre, il faut définir les parties prenantes qui sont en lien avec notre projet. Il y a deux types de parties prenantes</w:t>
      </w:r>
      <w:r w:rsidRPr="000B47D1">
        <w:rPr>
          <w:rFonts w:ascii="Calibri" w:eastAsia="Times New Roman" w:hAnsi="Calibri" w:cs="Calibri"/>
          <w:iCs/>
          <w:color w:val="000000"/>
          <w:sz w:val="24"/>
          <w:szCs w:val="24"/>
          <w:lang w:eastAsia="fr-FR"/>
        </w:rPr>
        <w:t> </w:t>
      </w:r>
      <w:r w:rsidRPr="000B47D1">
        <w:rPr>
          <w:rFonts w:ascii="Carlito" w:eastAsia="Times New Roman" w:hAnsi="Carlito" w:cs="Carlito"/>
          <w:iCs/>
          <w:color w:val="000000"/>
          <w:sz w:val="24"/>
          <w:szCs w:val="24"/>
          <w:lang w:eastAsia="fr-FR"/>
        </w:rPr>
        <w:t>:</w:t>
      </w:r>
    </w:p>
    <w:p w:rsidR="006B34D9" w:rsidRPr="006B34D9" w:rsidRDefault="000B15FC" w:rsidP="006B34D9">
      <w:pPr>
        <w:pStyle w:val="Paragraphedeliste"/>
        <w:numPr>
          <w:ilvl w:val="0"/>
          <w:numId w:val="13"/>
        </w:numPr>
        <w:spacing w:after="0" w:line="240" w:lineRule="auto"/>
        <w:jc w:val="both"/>
        <w:rPr>
          <w:rFonts w:ascii="Carlito" w:eastAsia="Times New Roman" w:hAnsi="Carlito" w:cs="Carlito"/>
          <w:sz w:val="24"/>
          <w:szCs w:val="24"/>
          <w:lang w:eastAsia="fr-FR"/>
        </w:rPr>
      </w:pPr>
      <w:r w:rsidRPr="006B34D9">
        <w:rPr>
          <w:rFonts w:ascii="Carlito" w:eastAsia="Times New Roman" w:hAnsi="Carlito" w:cs="Carlito"/>
          <w:sz w:val="24"/>
          <w:szCs w:val="24"/>
          <w:lang w:eastAsia="fr-FR"/>
        </w:rPr>
        <w:t>Internes : affectent directement le projet</w:t>
      </w:r>
    </w:p>
    <w:p w:rsidR="000B15FC" w:rsidRPr="006B34D9" w:rsidRDefault="006B34D9" w:rsidP="000B47D1">
      <w:pPr>
        <w:pStyle w:val="Paragraphedeliste"/>
        <w:numPr>
          <w:ilvl w:val="2"/>
          <w:numId w:val="14"/>
        </w:numPr>
        <w:spacing w:after="0" w:line="240" w:lineRule="auto"/>
        <w:jc w:val="both"/>
        <w:rPr>
          <w:rFonts w:ascii="Carlito" w:eastAsia="Times New Roman" w:hAnsi="Carlito" w:cs="Carlito"/>
          <w:sz w:val="24"/>
          <w:szCs w:val="24"/>
          <w:lang w:eastAsia="fr-FR"/>
        </w:rPr>
      </w:pPr>
      <w:r w:rsidRPr="006B34D9">
        <w:rPr>
          <w:rFonts w:ascii="Carlito" w:hAnsi="Carlito" w:cs="Carlito"/>
          <w:b/>
          <w:bCs/>
          <w:sz w:val="24"/>
          <w:szCs w:val="24"/>
        </w:rPr>
        <w:t xml:space="preserve">Équipe-projet : </w:t>
      </w:r>
      <w:r w:rsidRPr="006B34D9">
        <w:rPr>
          <w:rFonts w:ascii="Carlito" w:hAnsi="Carlito" w:cs="Carlito"/>
          <w:sz w:val="24"/>
          <w:szCs w:val="24"/>
        </w:rPr>
        <w:t>Nous sommes la première partie prenante affectée puisque nous allons travailler sur ce projet afin de pouvoir aboutir à un objet. Cet objet pourra ensuite affecter les autres parties prenantes.</w:t>
      </w:r>
    </w:p>
    <w:p w:rsidR="001A4C4C" w:rsidRPr="006B34D9" w:rsidRDefault="006B34D9" w:rsidP="001A4C4C">
      <w:pPr>
        <w:pStyle w:val="Paragraphedeliste"/>
        <w:numPr>
          <w:ilvl w:val="2"/>
          <w:numId w:val="14"/>
        </w:numPr>
        <w:spacing w:after="0" w:line="240" w:lineRule="auto"/>
        <w:jc w:val="both"/>
        <w:rPr>
          <w:rFonts w:ascii="Carlito" w:eastAsia="Times New Roman" w:hAnsi="Carlito" w:cs="Carlito"/>
          <w:sz w:val="24"/>
          <w:szCs w:val="24"/>
          <w:lang w:eastAsia="fr-FR"/>
        </w:rPr>
      </w:pPr>
      <w:r w:rsidRPr="006B34D9">
        <w:rPr>
          <w:rFonts w:ascii="Carlito" w:hAnsi="Carlito" w:cs="Carlito"/>
          <w:b/>
          <w:bCs/>
          <w:sz w:val="24"/>
          <w:szCs w:val="24"/>
        </w:rPr>
        <w:t xml:space="preserve">Clients (pharmacies, centres privés, commerces) : </w:t>
      </w:r>
      <w:r w:rsidRPr="006B34D9">
        <w:rPr>
          <w:rFonts w:ascii="Carlito" w:hAnsi="Carlito" w:cs="Carlito"/>
          <w:sz w:val="24"/>
          <w:szCs w:val="24"/>
        </w:rPr>
        <w:t>Il va également affecter le client qui se trouve être des pharmacies, des centres privés ou des commerces adaptés. Ces derniers auront pour rôle de vendre ou de distribuer notre bracelet à nos futurs utilisateurs.</w:t>
      </w:r>
    </w:p>
    <w:p w:rsidR="006B34D9" w:rsidRPr="006B34D9" w:rsidRDefault="006B34D9" w:rsidP="006B34D9">
      <w:pPr>
        <w:pStyle w:val="Paragraphedeliste"/>
        <w:numPr>
          <w:ilvl w:val="2"/>
          <w:numId w:val="14"/>
        </w:numPr>
        <w:spacing w:after="0" w:line="240" w:lineRule="auto"/>
        <w:jc w:val="both"/>
        <w:rPr>
          <w:rFonts w:ascii="Carlito" w:eastAsia="Times New Roman" w:hAnsi="Carlito" w:cs="Carlito"/>
          <w:sz w:val="24"/>
          <w:szCs w:val="24"/>
          <w:lang w:eastAsia="fr-FR"/>
        </w:rPr>
      </w:pPr>
      <w:r w:rsidRPr="006B34D9">
        <w:rPr>
          <w:rFonts w:ascii="Carlito" w:hAnsi="Carlito" w:cs="Carlito"/>
          <w:b/>
          <w:bCs/>
          <w:sz w:val="24"/>
          <w:szCs w:val="24"/>
        </w:rPr>
        <w:t>Utilisateurs (personnes ayant une déficience visuelle)</w:t>
      </w:r>
      <w:r w:rsidRPr="006B34D9">
        <w:rPr>
          <w:rFonts w:ascii="Calibri" w:hAnsi="Calibri" w:cs="Calibri"/>
          <w:b/>
          <w:bCs/>
          <w:sz w:val="24"/>
          <w:szCs w:val="24"/>
        </w:rPr>
        <w:t> </w:t>
      </w:r>
      <w:r w:rsidRPr="006B34D9">
        <w:rPr>
          <w:rFonts w:ascii="Carlito" w:hAnsi="Carlito" w:cs="Carlito"/>
          <w:b/>
          <w:bCs/>
          <w:sz w:val="24"/>
          <w:szCs w:val="24"/>
        </w:rPr>
        <w:t>:</w:t>
      </w:r>
      <w:r w:rsidRPr="006B34D9">
        <w:rPr>
          <w:rFonts w:ascii="Carlito" w:hAnsi="Carlito" w:cs="Carlito"/>
          <w:sz w:val="24"/>
          <w:szCs w:val="24"/>
        </w:rPr>
        <w:t xml:space="preserve"> Ce sont les utilisateurs finaux, les consommateurs de notre produit. Il faut donc être capable de répondre à toutes leurs attentes mais surtout à leurs besoins. Pour cela, il faut aller à leur rencontre pour savoir comment ils se déplacent dans la vie de tous les jours.</w:t>
      </w:r>
    </w:p>
    <w:p w:rsidR="001A4C4C" w:rsidRPr="006B34D9" w:rsidRDefault="006B34D9" w:rsidP="006B34D9">
      <w:pPr>
        <w:pStyle w:val="Paragraphedeliste"/>
        <w:numPr>
          <w:ilvl w:val="2"/>
          <w:numId w:val="14"/>
        </w:numPr>
        <w:spacing w:after="0" w:line="240" w:lineRule="auto"/>
        <w:jc w:val="both"/>
        <w:rPr>
          <w:rFonts w:ascii="Carlito" w:eastAsia="Times New Roman" w:hAnsi="Carlito" w:cs="Carlito"/>
          <w:sz w:val="24"/>
          <w:szCs w:val="24"/>
          <w:lang w:eastAsia="fr-FR"/>
        </w:rPr>
      </w:pPr>
      <w:r w:rsidRPr="006B34D9">
        <w:rPr>
          <w:rFonts w:ascii="Carlito" w:hAnsi="Carlito" w:cs="Carlito"/>
          <w:b/>
          <w:bCs/>
          <w:sz w:val="24"/>
          <w:szCs w:val="24"/>
        </w:rPr>
        <w:t>Hiérarchie (le leader) :</w:t>
      </w:r>
      <w:r w:rsidRPr="006B34D9">
        <w:rPr>
          <w:rFonts w:ascii="Carlito" w:hAnsi="Carlito" w:cs="Carlito"/>
          <w:sz w:val="24"/>
          <w:szCs w:val="24"/>
        </w:rPr>
        <w:t xml:space="preserve"> C’est la personne qui doit valider notre projet, nous guider dans nos démarches. En cas de problème, c’est le leader qui nous conseille.</w:t>
      </w:r>
    </w:p>
    <w:p w:rsidR="000B15FC" w:rsidRPr="006B34D9" w:rsidRDefault="000B15FC" w:rsidP="001A4C4C">
      <w:pPr>
        <w:pStyle w:val="Paragraphedeliste"/>
        <w:numPr>
          <w:ilvl w:val="0"/>
          <w:numId w:val="13"/>
        </w:numPr>
        <w:spacing w:after="0" w:line="240" w:lineRule="auto"/>
        <w:jc w:val="both"/>
        <w:rPr>
          <w:rFonts w:ascii="Carlito" w:eastAsia="Times New Roman" w:hAnsi="Carlito" w:cs="Carlito"/>
          <w:sz w:val="24"/>
          <w:szCs w:val="24"/>
          <w:lang w:eastAsia="fr-FR"/>
        </w:rPr>
      </w:pPr>
      <w:r w:rsidRPr="006B34D9">
        <w:rPr>
          <w:rFonts w:ascii="Carlito" w:eastAsia="Times New Roman" w:hAnsi="Carlito" w:cs="Carlito"/>
          <w:bCs/>
          <w:sz w:val="24"/>
          <w:szCs w:val="24"/>
          <w:lang w:eastAsia="fr-FR"/>
        </w:rPr>
        <w:t>Externes : affectent indirectement le projet</w:t>
      </w:r>
    </w:p>
    <w:p w:rsidR="006B34D9" w:rsidRPr="006B34D9" w:rsidRDefault="000B15FC" w:rsidP="00DE563F">
      <w:pPr>
        <w:pStyle w:val="Paragraphedeliste"/>
        <w:numPr>
          <w:ilvl w:val="2"/>
          <w:numId w:val="17"/>
        </w:numPr>
        <w:spacing w:after="0" w:line="240" w:lineRule="auto"/>
        <w:jc w:val="both"/>
        <w:rPr>
          <w:rFonts w:ascii="Carlito" w:eastAsia="Times New Roman" w:hAnsi="Carlito" w:cs="Carlito"/>
          <w:sz w:val="24"/>
          <w:szCs w:val="24"/>
          <w:lang w:eastAsia="fr-FR"/>
        </w:rPr>
      </w:pPr>
      <w:r w:rsidRPr="006B34D9">
        <w:rPr>
          <w:rFonts w:ascii="Carlito" w:eastAsia="Times New Roman" w:hAnsi="Carlito" w:cs="Carlito"/>
          <w:b/>
          <w:bCs/>
          <w:sz w:val="24"/>
          <w:szCs w:val="24"/>
          <w:lang w:eastAsia="fr-FR"/>
        </w:rPr>
        <w:t>F</w:t>
      </w:r>
      <w:r w:rsidR="006B34D9" w:rsidRPr="006B34D9">
        <w:rPr>
          <w:rFonts w:ascii="Carlito" w:hAnsi="Carlito" w:cs="Carlito"/>
          <w:b/>
          <w:bCs/>
          <w:sz w:val="24"/>
          <w:szCs w:val="24"/>
        </w:rPr>
        <w:t xml:space="preserve">inancement (partenaires, événement) : </w:t>
      </w:r>
      <w:r w:rsidR="006B34D9" w:rsidRPr="006B34D9">
        <w:rPr>
          <w:rFonts w:ascii="Carlito" w:hAnsi="Carlito" w:cs="Carlito"/>
          <w:sz w:val="24"/>
          <w:szCs w:val="24"/>
        </w:rPr>
        <w:t xml:space="preserve">Pour réaliser ce projet, il va nous falloir de l’argent afin de fabriquer notre bracelet. Il va donc falloir réfléchir à la façon dont nous allons pouvoir récolter cet argent. Nous avons pensé à contacter des sponsors, ou faire de la prospection afin de récolter de l’argent sous forme de dons. De plus, nous souhaitons organiser un événement afin de financer notre projet. </w:t>
      </w:r>
      <w:r w:rsidR="006B34D9" w:rsidRPr="00077424">
        <w:rPr>
          <w:rFonts w:ascii="Carlito" w:hAnsi="Carlito" w:cs="Carlito"/>
          <w:b/>
          <w:sz w:val="24"/>
          <w:szCs w:val="24"/>
        </w:rPr>
        <w:t>(Voir annexe 2</w:t>
      </w:r>
      <w:r w:rsidR="00077424" w:rsidRPr="00077424">
        <w:rPr>
          <w:rFonts w:ascii="Carlito" w:hAnsi="Carlito" w:cs="Carlito"/>
          <w:b/>
          <w:sz w:val="24"/>
          <w:szCs w:val="24"/>
        </w:rPr>
        <w:t xml:space="preserve"> et 3</w:t>
      </w:r>
      <w:r w:rsidR="006B34D9" w:rsidRPr="00077424">
        <w:rPr>
          <w:rFonts w:ascii="Carlito" w:hAnsi="Carlito" w:cs="Carlito"/>
          <w:b/>
          <w:sz w:val="24"/>
          <w:szCs w:val="24"/>
        </w:rPr>
        <w:t>)</w:t>
      </w:r>
    </w:p>
    <w:p w:rsidR="006B34D9" w:rsidRPr="006B34D9" w:rsidRDefault="006B34D9" w:rsidP="00DE563F">
      <w:pPr>
        <w:pStyle w:val="Paragraphedeliste"/>
        <w:numPr>
          <w:ilvl w:val="2"/>
          <w:numId w:val="17"/>
        </w:numPr>
        <w:spacing w:after="0" w:line="240" w:lineRule="auto"/>
        <w:jc w:val="both"/>
        <w:rPr>
          <w:rFonts w:ascii="Carlito" w:eastAsia="Times New Roman" w:hAnsi="Carlito" w:cs="Carlito"/>
          <w:sz w:val="24"/>
          <w:szCs w:val="24"/>
          <w:lang w:eastAsia="fr-FR"/>
        </w:rPr>
      </w:pPr>
      <w:r w:rsidRPr="006B34D9">
        <w:rPr>
          <w:rFonts w:ascii="Carlito" w:eastAsia="Times New Roman" w:hAnsi="Carlito" w:cs="Carlito"/>
          <w:b/>
          <w:bCs/>
          <w:sz w:val="24"/>
          <w:szCs w:val="24"/>
          <w:lang w:eastAsia="fr-FR"/>
        </w:rPr>
        <w:t>Les associations</w:t>
      </w:r>
      <w:r w:rsidRPr="006B34D9">
        <w:rPr>
          <w:rFonts w:ascii="Calibri" w:eastAsia="Times New Roman" w:hAnsi="Calibri" w:cs="Calibri"/>
          <w:b/>
          <w:bCs/>
          <w:sz w:val="24"/>
          <w:szCs w:val="24"/>
          <w:lang w:eastAsia="fr-FR"/>
        </w:rPr>
        <w:t> </w:t>
      </w:r>
      <w:r w:rsidRPr="006B34D9">
        <w:rPr>
          <w:rFonts w:ascii="Carlito" w:eastAsia="Times New Roman" w:hAnsi="Carlito" w:cs="Carlito"/>
          <w:b/>
          <w:bCs/>
          <w:sz w:val="24"/>
          <w:szCs w:val="24"/>
          <w:lang w:eastAsia="fr-FR"/>
        </w:rPr>
        <w:t>:</w:t>
      </w:r>
      <w:r w:rsidR="00494174">
        <w:rPr>
          <w:rFonts w:ascii="Carlito" w:eastAsia="Times New Roman" w:hAnsi="Carlito" w:cs="Carlito"/>
          <w:b/>
          <w:bCs/>
          <w:sz w:val="24"/>
          <w:szCs w:val="24"/>
          <w:lang w:eastAsia="fr-FR"/>
        </w:rPr>
        <w:t xml:space="preserve"> </w:t>
      </w:r>
      <w:r w:rsidR="00494174" w:rsidRPr="00494174">
        <w:rPr>
          <w:rFonts w:ascii="Carlito" w:hAnsi="Carlito" w:cs="Carlito"/>
          <w:color w:val="000000"/>
          <w:sz w:val="24"/>
        </w:rPr>
        <w:t>Ces organismes vont pouvoir nous donner leurs points de vue ou des conseils sur notre projet. Ils vont pouvoir nous renseigner sur le quotidien de personnes malvoyantes/aveugles afin que l’on puisse adapter notre produit à leur quotidien et à leurs besoins.</w:t>
      </w:r>
      <w:r w:rsidR="00077424">
        <w:rPr>
          <w:rFonts w:ascii="Carlito" w:hAnsi="Carlito" w:cs="Carlito"/>
          <w:color w:val="000000"/>
          <w:sz w:val="24"/>
        </w:rPr>
        <w:t xml:space="preserve"> </w:t>
      </w:r>
      <w:r w:rsidR="00077424" w:rsidRPr="00077424">
        <w:rPr>
          <w:rFonts w:ascii="Carlito" w:hAnsi="Carlito" w:cs="Carlito"/>
          <w:b/>
          <w:color w:val="000000"/>
          <w:sz w:val="24"/>
        </w:rPr>
        <w:t>[5] et [6]</w:t>
      </w:r>
    </w:p>
    <w:p w:rsidR="006B34D9" w:rsidRPr="006B34D9" w:rsidRDefault="000B15FC" w:rsidP="00DE563F">
      <w:pPr>
        <w:pStyle w:val="Paragraphedeliste"/>
        <w:numPr>
          <w:ilvl w:val="2"/>
          <w:numId w:val="17"/>
        </w:numPr>
        <w:spacing w:after="0" w:line="240" w:lineRule="auto"/>
        <w:jc w:val="both"/>
        <w:rPr>
          <w:rFonts w:ascii="Carlito" w:eastAsia="Times New Roman" w:hAnsi="Carlito" w:cs="Carlito"/>
          <w:sz w:val="24"/>
          <w:szCs w:val="24"/>
          <w:lang w:eastAsia="fr-FR"/>
        </w:rPr>
      </w:pPr>
      <w:r w:rsidRPr="006B34D9">
        <w:rPr>
          <w:rFonts w:ascii="Carlito" w:eastAsia="Times New Roman" w:hAnsi="Carlito" w:cs="Carlito"/>
          <w:b/>
          <w:bCs/>
          <w:sz w:val="24"/>
          <w:szCs w:val="24"/>
          <w:lang w:eastAsia="fr-FR"/>
        </w:rPr>
        <w:t xml:space="preserve">La promotion qui élira le meilleur projet : </w:t>
      </w:r>
      <w:r w:rsidR="006B34D9" w:rsidRPr="006B34D9">
        <w:rPr>
          <w:rFonts w:ascii="Carlito" w:hAnsi="Carlito" w:cs="Carlito"/>
          <w:sz w:val="24"/>
          <w:szCs w:val="24"/>
        </w:rPr>
        <w:t>Outre le fait d’obtenir un objet concret à la fin de ce projet, le but est de faire le meilleur projet possible. Ainsi, la promotion 2019 des élèves ingénieurs de l’ESIR pourra voter pour notre projet. Cela le rend donc encore plus visible au sein de la communauté.</w:t>
      </w:r>
    </w:p>
    <w:p w:rsidR="001A4C4C" w:rsidRPr="006B34D9" w:rsidRDefault="000B15FC" w:rsidP="00DE563F">
      <w:pPr>
        <w:pStyle w:val="Paragraphedeliste"/>
        <w:numPr>
          <w:ilvl w:val="2"/>
          <w:numId w:val="17"/>
        </w:numPr>
        <w:spacing w:after="0" w:line="240" w:lineRule="auto"/>
        <w:jc w:val="both"/>
        <w:rPr>
          <w:rFonts w:ascii="Carlito" w:eastAsia="Times New Roman" w:hAnsi="Carlito" w:cs="Carlito"/>
          <w:sz w:val="24"/>
          <w:szCs w:val="24"/>
          <w:lang w:eastAsia="fr-FR"/>
        </w:rPr>
      </w:pPr>
      <w:r w:rsidRPr="006B34D9">
        <w:rPr>
          <w:rFonts w:ascii="Carlito" w:eastAsia="Times New Roman" w:hAnsi="Carlito" w:cs="Carlito"/>
          <w:b/>
          <w:bCs/>
          <w:sz w:val="24"/>
          <w:szCs w:val="24"/>
          <w:lang w:eastAsia="fr-FR"/>
        </w:rPr>
        <w:t xml:space="preserve">La concurrence : </w:t>
      </w:r>
      <w:r w:rsidRPr="006B34D9">
        <w:rPr>
          <w:rFonts w:ascii="Carlito" w:eastAsia="Times New Roman" w:hAnsi="Carlito" w:cs="Carlito"/>
          <w:sz w:val="24"/>
          <w:szCs w:val="24"/>
          <w:lang w:eastAsia="fr-FR"/>
        </w:rPr>
        <w:t xml:space="preserve">Il va y avoir deux formes de concurrences : </w:t>
      </w:r>
    </w:p>
    <w:p w:rsidR="001A4C4C" w:rsidRPr="006B34D9" w:rsidRDefault="001A4C4C" w:rsidP="001A4C4C">
      <w:pPr>
        <w:pStyle w:val="Paragraphedeliste"/>
        <w:numPr>
          <w:ilvl w:val="3"/>
          <w:numId w:val="17"/>
        </w:numPr>
        <w:spacing w:after="0" w:line="240" w:lineRule="auto"/>
        <w:jc w:val="both"/>
        <w:rPr>
          <w:rFonts w:ascii="Carlito" w:eastAsia="Times New Roman" w:hAnsi="Carlito" w:cs="Carlito"/>
          <w:sz w:val="24"/>
          <w:szCs w:val="24"/>
          <w:lang w:eastAsia="fr-FR"/>
        </w:rPr>
      </w:pPr>
      <w:r w:rsidRPr="006B34D9">
        <w:rPr>
          <w:rFonts w:ascii="Carlito" w:eastAsia="Times New Roman" w:hAnsi="Carlito" w:cs="Carlito"/>
          <w:sz w:val="24"/>
          <w:szCs w:val="24"/>
          <w:lang w:eastAsia="fr-FR"/>
        </w:rPr>
        <w:t>L</w:t>
      </w:r>
      <w:r w:rsidR="000B15FC" w:rsidRPr="006B34D9">
        <w:rPr>
          <w:rFonts w:ascii="Carlito" w:eastAsia="Times New Roman" w:hAnsi="Carlito" w:cs="Carlito"/>
          <w:sz w:val="24"/>
          <w:szCs w:val="24"/>
          <w:lang w:eastAsia="fr-FR"/>
        </w:rPr>
        <w:t xml:space="preserve">a concurrence du marché : Il va falloir faire une étude de marché pour être capable de concurrencer les entreprises déjà présentes sur le marché. Cela ne va pas être facile car ils auront sûrement tous plus de </w:t>
      </w:r>
      <w:r w:rsidRPr="006B34D9">
        <w:rPr>
          <w:rFonts w:ascii="Carlito" w:eastAsia="Times New Roman" w:hAnsi="Carlito" w:cs="Carlito"/>
          <w:sz w:val="24"/>
          <w:szCs w:val="24"/>
          <w:lang w:eastAsia="fr-FR"/>
        </w:rPr>
        <w:t>moyens financiers</w:t>
      </w:r>
      <w:r w:rsidR="000B15FC" w:rsidRPr="006B34D9">
        <w:rPr>
          <w:rFonts w:ascii="Carlito" w:eastAsia="Times New Roman" w:hAnsi="Carlito" w:cs="Carlito"/>
          <w:sz w:val="24"/>
          <w:szCs w:val="24"/>
          <w:lang w:eastAsia="fr-FR"/>
        </w:rPr>
        <w:t xml:space="preserve"> que notre équipe projet. </w:t>
      </w:r>
      <w:r w:rsidR="000B15FC" w:rsidRPr="006B34D9">
        <w:rPr>
          <w:rFonts w:ascii="Calibri" w:eastAsia="Times New Roman" w:hAnsi="Calibri" w:cs="Calibri"/>
          <w:sz w:val="24"/>
          <w:szCs w:val="24"/>
          <w:lang w:eastAsia="fr-FR"/>
        </w:rPr>
        <w:t> </w:t>
      </w:r>
    </w:p>
    <w:p w:rsidR="000B15FC" w:rsidRDefault="001A4C4C" w:rsidP="00791365">
      <w:pPr>
        <w:pStyle w:val="Paragraphedeliste"/>
        <w:numPr>
          <w:ilvl w:val="3"/>
          <w:numId w:val="17"/>
        </w:numPr>
        <w:spacing w:after="0" w:line="240" w:lineRule="auto"/>
        <w:jc w:val="both"/>
        <w:rPr>
          <w:rFonts w:ascii="Carlito" w:eastAsia="Times New Roman" w:hAnsi="Carlito" w:cs="Carlito"/>
          <w:sz w:val="24"/>
          <w:szCs w:val="24"/>
          <w:lang w:eastAsia="fr-FR"/>
        </w:rPr>
      </w:pPr>
      <w:r w:rsidRPr="006B34D9">
        <w:rPr>
          <w:rFonts w:ascii="Carlito" w:eastAsia="Times New Roman" w:hAnsi="Carlito" w:cs="Carlito"/>
          <w:sz w:val="24"/>
          <w:szCs w:val="24"/>
          <w:lang w:eastAsia="fr-FR"/>
        </w:rPr>
        <w:t>L</w:t>
      </w:r>
      <w:r w:rsidR="000B15FC" w:rsidRPr="006B34D9">
        <w:rPr>
          <w:rFonts w:ascii="Carlito" w:eastAsia="Times New Roman" w:hAnsi="Carlito" w:cs="Carlito"/>
          <w:sz w:val="24"/>
          <w:szCs w:val="24"/>
          <w:lang w:eastAsia="fr-FR"/>
        </w:rPr>
        <w:t>a concurrence des autres équipes projets : Il faudra donc être capable de rendre notre projet attrayant et surtout de faire une bonne présentation.</w:t>
      </w:r>
    </w:p>
    <w:p w:rsidR="00791365" w:rsidRPr="00791365" w:rsidRDefault="00791365" w:rsidP="00791365">
      <w:pPr>
        <w:spacing w:after="0" w:line="240" w:lineRule="auto"/>
        <w:jc w:val="both"/>
        <w:rPr>
          <w:rFonts w:ascii="Carlito" w:eastAsia="Times New Roman" w:hAnsi="Carlito" w:cs="Carlito"/>
          <w:sz w:val="24"/>
          <w:szCs w:val="24"/>
          <w:lang w:eastAsia="fr-FR"/>
        </w:rPr>
      </w:pPr>
    </w:p>
    <w:p w:rsidR="006B34D9" w:rsidRPr="006B34D9" w:rsidRDefault="006B34D9" w:rsidP="00644F50">
      <w:pPr>
        <w:spacing w:after="0" w:line="240" w:lineRule="auto"/>
        <w:ind w:left="360" w:hanging="360"/>
        <w:jc w:val="both"/>
        <w:rPr>
          <w:rFonts w:ascii="Times New Roman" w:eastAsia="Times New Roman" w:hAnsi="Times New Roman" w:cs="Times New Roman"/>
          <w:sz w:val="24"/>
          <w:szCs w:val="24"/>
          <w:lang w:eastAsia="fr-FR"/>
        </w:rPr>
      </w:pPr>
      <w:r w:rsidRPr="006B34D9">
        <w:rPr>
          <w:rFonts w:ascii="Carlito" w:eastAsia="Times New Roman" w:hAnsi="Carlito" w:cs="Carlito"/>
          <w:b/>
          <w:bCs/>
          <w:color w:val="000000"/>
          <w:sz w:val="24"/>
          <w:szCs w:val="24"/>
          <w:lang w:eastAsia="fr-FR"/>
        </w:rPr>
        <w:t>Conséquence sur l’environnement</w:t>
      </w:r>
      <w:r>
        <w:rPr>
          <w:rFonts w:ascii="Calibri" w:eastAsia="Times New Roman" w:hAnsi="Calibri" w:cs="Calibri"/>
          <w:b/>
          <w:bCs/>
          <w:color w:val="000000"/>
          <w:sz w:val="24"/>
          <w:szCs w:val="24"/>
          <w:lang w:eastAsia="fr-FR"/>
        </w:rPr>
        <w:t> </w:t>
      </w:r>
      <w:r>
        <w:rPr>
          <w:rFonts w:ascii="Carlito" w:eastAsia="Times New Roman" w:hAnsi="Carlito" w:cs="Carlito"/>
          <w:b/>
          <w:bCs/>
          <w:color w:val="000000"/>
          <w:sz w:val="24"/>
          <w:szCs w:val="24"/>
          <w:lang w:eastAsia="fr-FR"/>
        </w:rPr>
        <w:t>:</w:t>
      </w:r>
    </w:p>
    <w:p w:rsidR="006B34D9" w:rsidRPr="006B34D9" w:rsidRDefault="00791365" w:rsidP="00644F50">
      <w:pPr>
        <w:spacing w:after="0" w:line="240" w:lineRule="auto"/>
        <w:jc w:val="both"/>
        <w:rPr>
          <w:rFonts w:ascii="Carlito" w:eastAsia="Times New Roman" w:hAnsi="Carlito" w:cs="Carlito"/>
          <w:color w:val="000000"/>
          <w:sz w:val="24"/>
          <w:szCs w:val="24"/>
          <w:lang w:eastAsia="fr-FR"/>
        </w:rPr>
      </w:pPr>
      <w:r>
        <w:rPr>
          <w:rFonts w:ascii="Carlito" w:eastAsia="Times New Roman" w:hAnsi="Carlito" w:cs="Carlito"/>
          <w:color w:val="000000"/>
          <w:sz w:val="24"/>
          <w:szCs w:val="24"/>
          <w:lang w:eastAsia="fr-FR"/>
        </w:rPr>
        <w:tab/>
      </w:r>
      <w:r w:rsidR="006B34D9" w:rsidRPr="006B34D9">
        <w:rPr>
          <w:rFonts w:ascii="Carlito" w:eastAsia="Times New Roman" w:hAnsi="Carlito" w:cs="Carlito"/>
          <w:color w:val="000000"/>
          <w:sz w:val="24"/>
          <w:szCs w:val="24"/>
          <w:lang w:eastAsia="fr-FR"/>
        </w:rPr>
        <w:t>De nombreuses normes en termes d’écologie ont vu le j</w:t>
      </w:r>
      <w:r w:rsidR="006B34D9">
        <w:rPr>
          <w:rFonts w:ascii="Carlito" w:eastAsia="Times New Roman" w:hAnsi="Carlito" w:cs="Carlito"/>
          <w:color w:val="000000"/>
          <w:sz w:val="24"/>
          <w:szCs w:val="24"/>
          <w:lang w:eastAsia="fr-FR"/>
        </w:rPr>
        <w:t xml:space="preserve">our ces dernières années, c’est </w:t>
      </w:r>
      <w:r w:rsidR="006B34D9" w:rsidRPr="006B34D9">
        <w:rPr>
          <w:rFonts w:ascii="Carlito" w:eastAsia="Times New Roman" w:hAnsi="Carlito" w:cs="Carlito"/>
          <w:color w:val="000000"/>
          <w:sz w:val="24"/>
          <w:szCs w:val="24"/>
          <w:lang w:eastAsia="fr-FR"/>
        </w:rPr>
        <w:t xml:space="preserve">pourquoi l’entreprise Gore s’engage à fournir un </w:t>
      </w:r>
      <w:r w:rsidR="006B34D9">
        <w:rPr>
          <w:rFonts w:ascii="Carlito" w:eastAsia="Times New Roman" w:hAnsi="Carlito" w:cs="Carlito"/>
          <w:color w:val="000000"/>
          <w:sz w:val="24"/>
          <w:szCs w:val="24"/>
          <w:lang w:eastAsia="fr-FR"/>
        </w:rPr>
        <w:t xml:space="preserve">produit écologique qui respecte </w:t>
      </w:r>
      <w:r w:rsidR="006B34D9" w:rsidRPr="006B34D9">
        <w:rPr>
          <w:rFonts w:ascii="Carlito" w:eastAsia="Times New Roman" w:hAnsi="Carlito" w:cs="Carlito"/>
          <w:color w:val="000000"/>
          <w:sz w:val="24"/>
          <w:szCs w:val="24"/>
          <w:lang w:eastAsia="fr-FR"/>
        </w:rPr>
        <w:lastRenderedPageBreak/>
        <w:t>l’environnement. De plus notre bracelet est prévu pour une utilisation extérieure, il faut donc qu’il soit totalement étanche afin de protéger la partie électronique présente à l'intérieur du</w:t>
      </w:r>
      <w:r>
        <w:rPr>
          <w:rFonts w:ascii="Carlito" w:eastAsia="Times New Roman" w:hAnsi="Carlito" w:cs="Carlito"/>
          <w:color w:val="000000"/>
          <w:sz w:val="24"/>
          <w:szCs w:val="24"/>
          <w:lang w:eastAsia="fr-FR"/>
        </w:rPr>
        <w:t xml:space="preserve"> b</w:t>
      </w:r>
      <w:r w:rsidR="006B34D9" w:rsidRPr="006B34D9">
        <w:rPr>
          <w:rFonts w:ascii="Carlito" w:eastAsia="Times New Roman" w:hAnsi="Carlito" w:cs="Carlito"/>
          <w:color w:val="000000"/>
          <w:sz w:val="24"/>
          <w:szCs w:val="24"/>
          <w:lang w:eastAsia="fr-FR"/>
        </w:rPr>
        <w:t>racelet. Cette contrainte est résolue puisque le bracelet sera fait de la matière GoreTex qui est imperméable.</w:t>
      </w:r>
    </w:p>
    <w:p w:rsidR="006B34D9" w:rsidRPr="006B34D9" w:rsidRDefault="006B34D9" w:rsidP="00644F50">
      <w:pPr>
        <w:spacing w:after="0" w:line="240" w:lineRule="auto"/>
        <w:rPr>
          <w:rFonts w:ascii="Times New Roman" w:eastAsia="Times New Roman" w:hAnsi="Times New Roman" w:cs="Times New Roman"/>
          <w:sz w:val="24"/>
          <w:szCs w:val="24"/>
          <w:lang w:eastAsia="fr-FR"/>
        </w:rPr>
      </w:pPr>
    </w:p>
    <w:p w:rsidR="006B34D9" w:rsidRPr="006B34D9" w:rsidRDefault="006B34D9" w:rsidP="00644F50">
      <w:pPr>
        <w:spacing w:after="0" w:line="240" w:lineRule="auto"/>
        <w:ind w:left="360" w:hanging="360"/>
        <w:jc w:val="both"/>
        <w:rPr>
          <w:rFonts w:ascii="Times New Roman" w:eastAsia="Times New Roman" w:hAnsi="Times New Roman" w:cs="Times New Roman"/>
          <w:sz w:val="24"/>
          <w:szCs w:val="24"/>
          <w:lang w:eastAsia="fr-FR"/>
        </w:rPr>
      </w:pPr>
      <w:r w:rsidRPr="006B34D9">
        <w:rPr>
          <w:rFonts w:ascii="Carlito" w:eastAsia="Times New Roman" w:hAnsi="Carlito" w:cs="Carlito"/>
          <w:b/>
          <w:bCs/>
          <w:color w:val="000000"/>
          <w:sz w:val="24"/>
          <w:szCs w:val="24"/>
          <w:lang w:eastAsia="fr-FR"/>
        </w:rPr>
        <w:t>Conséquence sur la société</w:t>
      </w:r>
      <w:r>
        <w:rPr>
          <w:rFonts w:ascii="Calibri" w:eastAsia="Times New Roman" w:hAnsi="Calibri" w:cs="Calibri"/>
          <w:b/>
          <w:bCs/>
          <w:color w:val="000000"/>
          <w:sz w:val="24"/>
          <w:szCs w:val="24"/>
          <w:lang w:eastAsia="fr-FR"/>
        </w:rPr>
        <w:t> </w:t>
      </w:r>
      <w:r>
        <w:rPr>
          <w:rFonts w:ascii="Carlito" w:eastAsia="Times New Roman" w:hAnsi="Carlito" w:cs="Carlito"/>
          <w:b/>
          <w:bCs/>
          <w:color w:val="000000"/>
          <w:sz w:val="24"/>
          <w:szCs w:val="24"/>
          <w:lang w:eastAsia="fr-FR"/>
        </w:rPr>
        <w:t>:</w:t>
      </w:r>
    </w:p>
    <w:p w:rsidR="006B34D9" w:rsidRPr="006B34D9" w:rsidRDefault="00791365" w:rsidP="00644F50">
      <w:pPr>
        <w:spacing w:after="0" w:line="240" w:lineRule="auto"/>
        <w:jc w:val="both"/>
        <w:rPr>
          <w:rFonts w:ascii="Times New Roman" w:eastAsia="Times New Roman" w:hAnsi="Times New Roman" w:cs="Times New Roman"/>
          <w:sz w:val="24"/>
          <w:szCs w:val="24"/>
          <w:lang w:eastAsia="fr-FR"/>
        </w:rPr>
      </w:pPr>
      <w:r>
        <w:rPr>
          <w:rFonts w:ascii="Carlito" w:eastAsia="Times New Roman" w:hAnsi="Carlito" w:cs="Carlito"/>
          <w:color w:val="000000"/>
          <w:sz w:val="24"/>
          <w:szCs w:val="24"/>
          <w:lang w:eastAsia="fr-FR"/>
        </w:rPr>
        <w:tab/>
      </w:r>
      <w:r w:rsidR="006B34D9" w:rsidRPr="006B34D9">
        <w:rPr>
          <w:rFonts w:ascii="Carlito" w:eastAsia="Times New Roman" w:hAnsi="Carlito" w:cs="Carlito"/>
          <w:color w:val="000000"/>
          <w:sz w:val="24"/>
          <w:szCs w:val="24"/>
          <w:lang w:eastAsia="fr-FR"/>
        </w:rPr>
        <w:t>Aujourd’hui, le problème du handicap, quel qu’il soit, atteint tout le monde, y compris les entreprises. En effet ces dernières doivent faire en sorte d’adapter leur environnement et leur structure pour faciliter l’insertion des handicapés au sein de l’entreprise. L’entreprise Gore, en se lançant dans ce projet de bracelet connecté, démontre son engagement auprès des handicapés. De plus, cela s’inscrit dans des démarches RSE. Ce produit lui permet également de mettre en avant le produit Gore.</w:t>
      </w:r>
    </w:p>
    <w:p w:rsidR="00F61C99" w:rsidRPr="000B15FC" w:rsidRDefault="00F61C99" w:rsidP="00644F50">
      <w:pPr>
        <w:spacing w:after="0" w:line="240" w:lineRule="auto"/>
        <w:ind w:left="-28"/>
        <w:rPr>
          <w:rFonts w:ascii="Carlito" w:eastAsia="Times New Roman" w:hAnsi="Carlito" w:cs="Carlito"/>
          <w:sz w:val="24"/>
          <w:szCs w:val="24"/>
          <w:lang w:eastAsia="fr-FR"/>
        </w:rPr>
      </w:pPr>
    </w:p>
    <w:p w:rsidR="000B15FC" w:rsidRPr="00740A61" w:rsidRDefault="00740A61" w:rsidP="00644F50">
      <w:pPr>
        <w:pStyle w:val="Titre1"/>
        <w:spacing w:before="0" w:line="240" w:lineRule="auto"/>
        <w:rPr>
          <w:rFonts w:ascii="Carlito" w:eastAsia="Times New Roman" w:hAnsi="Carlito" w:cs="Carlito"/>
          <w:lang w:eastAsia="fr-FR"/>
        </w:rPr>
      </w:pPr>
      <w:bookmarkStart w:id="5" w:name="_Toc495509692"/>
      <w:r>
        <w:rPr>
          <w:rFonts w:ascii="Carlito" w:eastAsia="Times New Roman" w:hAnsi="Carlito" w:cs="Carlito"/>
          <w:lang w:eastAsia="fr-FR"/>
        </w:rPr>
        <w:t>III. Déroulement du projet</w:t>
      </w:r>
      <w:bookmarkEnd w:id="5"/>
    </w:p>
    <w:p w:rsidR="000B15FC" w:rsidRPr="000B15FC" w:rsidRDefault="000B15FC" w:rsidP="00644F50">
      <w:pPr>
        <w:spacing w:after="0" w:line="240" w:lineRule="auto"/>
        <w:ind w:left="-28"/>
        <w:rPr>
          <w:rFonts w:ascii="Carlito" w:eastAsia="Times New Roman" w:hAnsi="Carlito" w:cs="Carlito"/>
          <w:sz w:val="24"/>
          <w:szCs w:val="24"/>
          <w:lang w:eastAsia="fr-FR"/>
        </w:rPr>
      </w:pPr>
    </w:p>
    <w:p w:rsidR="000B15FC" w:rsidRPr="00F61C99" w:rsidRDefault="00F61C99" w:rsidP="00644F50">
      <w:pPr>
        <w:pStyle w:val="Titre2"/>
        <w:spacing w:before="0" w:line="240" w:lineRule="auto"/>
        <w:rPr>
          <w:rFonts w:ascii="Carlito" w:eastAsia="Times New Roman" w:hAnsi="Carlito" w:cs="Carlito"/>
          <w:lang w:eastAsia="fr-FR"/>
        </w:rPr>
      </w:pPr>
      <w:r>
        <w:rPr>
          <w:rFonts w:ascii="Carlito" w:eastAsia="Times New Roman" w:hAnsi="Carlito" w:cs="Carlito"/>
          <w:lang w:eastAsia="fr-FR"/>
        </w:rPr>
        <w:tab/>
      </w:r>
      <w:bookmarkStart w:id="6" w:name="_Toc495509693"/>
      <w:r w:rsidRPr="00F61C99">
        <w:rPr>
          <w:rFonts w:ascii="Carlito" w:eastAsia="Times New Roman" w:hAnsi="Carlito" w:cs="Carlito"/>
          <w:lang w:eastAsia="fr-FR"/>
        </w:rPr>
        <w:t xml:space="preserve">3.1. </w:t>
      </w:r>
      <w:r w:rsidR="000B15FC" w:rsidRPr="00F61C99">
        <w:rPr>
          <w:rFonts w:ascii="Carlito" w:eastAsia="Times New Roman" w:hAnsi="Carlito" w:cs="Carlito"/>
          <w:lang w:eastAsia="fr-FR"/>
        </w:rPr>
        <w:t>Planification du projet</w:t>
      </w:r>
      <w:bookmarkEnd w:id="6"/>
    </w:p>
    <w:p w:rsidR="005056AF" w:rsidRPr="005056AF" w:rsidRDefault="00791365" w:rsidP="00644F50">
      <w:pPr>
        <w:pStyle w:val="NormalWeb"/>
        <w:spacing w:before="0" w:beforeAutospacing="0" w:after="0" w:afterAutospacing="0"/>
        <w:jc w:val="both"/>
      </w:pPr>
      <w:r>
        <w:rPr>
          <w:rFonts w:ascii="Carlito" w:hAnsi="Carlito" w:cs="Carlito"/>
        </w:rPr>
        <w:tab/>
      </w:r>
      <w:r w:rsidR="005056AF" w:rsidRPr="005056AF">
        <w:rPr>
          <w:rFonts w:ascii="Carlito" w:hAnsi="Carlito" w:cs="Carlito"/>
        </w:rPr>
        <w:t>Lorsque l’on fait un projet, il faut être capable de tout planifier afin d’éviter de faire face à des imprévus.</w:t>
      </w:r>
    </w:p>
    <w:p w:rsidR="005056AF" w:rsidRPr="005056AF" w:rsidRDefault="005056AF" w:rsidP="00644F50">
      <w:pPr>
        <w:pStyle w:val="NormalWeb"/>
        <w:spacing w:before="0" w:beforeAutospacing="0" w:after="0" w:afterAutospacing="0"/>
        <w:jc w:val="both"/>
      </w:pPr>
      <w:r w:rsidRPr="005056AF">
        <w:rPr>
          <w:rFonts w:ascii="Carlito" w:hAnsi="Carlito" w:cs="Carlito"/>
        </w:rPr>
        <w:t>Lorsque l’on commence un projet, il faut pouvoir planifier les tâches. Pour cela, chaque date de rendu est fixée et nous devons travailler en fonction de ces deadlines. Il va donc falloir que toutes les démarches faites pour le bracelet s’articulent autour du 8 décembre 2017, qui est la date de la soutenance.</w:t>
      </w:r>
    </w:p>
    <w:p w:rsidR="005056AF" w:rsidRPr="005056AF" w:rsidRDefault="00791365" w:rsidP="00644F50">
      <w:pPr>
        <w:pStyle w:val="NormalWeb"/>
        <w:spacing w:before="0" w:beforeAutospacing="0" w:after="0" w:afterAutospacing="0"/>
        <w:jc w:val="both"/>
      </w:pPr>
      <w:r>
        <w:rPr>
          <w:rFonts w:ascii="Carlito" w:hAnsi="Carlito" w:cs="Carlito"/>
        </w:rPr>
        <w:tab/>
      </w:r>
      <w:r w:rsidR="005056AF" w:rsidRPr="005056AF">
        <w:rPr>
          <w:rFonts w:ascii="Carlito" w:hAnsi="Carlito" w:cs="Carlito"/>
        </w:rPr>
        <w:t>Afin de rendre notre projet plus convaincant mais surtout plus en adéquation avec les personnes malvoyantes, il faut que l’on soit capable d’obtenir des témoignages. De plus, si les associations que l’on contacte approuvent notre projet et nous aident, cela donnera de la crédibilité à notre projet.</w:t>
      </w:r>
    </w:p>
    <w:p w:rsidR="005056AF" w:rsidRPr="005056AF" w:rsidRDefault="00791365" w:rsidP="00644F50">
      <w:pPr>
        <w:pStyle w:val="NormalWeb"/>
        <w:spacing w:before="0" w:beforeAutospacing="0" w:after="0" w:afterAutospacing="0"/>
        <w:jc w:val="both"/>
      </w:pPr>
      <w:r>
        <w:rPr>
          <w:rFonts w:ascii="Carlito" w:hAnsi="Carlito" w:cs="Carlito"/>
        </w:rPr>
        <w:tab/>
      </w:r>
      <w:r w:rsidR="005056AF" w:rsidRPr="005056AF">
        <w:rPr>
          <w:rFonts w:ascii="Carlito" w:hAnsi="Carlito" w:cs="Carlito"/>
        </w:rPr>
        <w:t>Enfin, la partie la plus importante du projet est de trouver les parties prenantes qui se rattachent à notre projet, soit pour nous aider, soit en tant que clients potentiels.</w:t>
      </w:r>
    </w:p>
    <w:p w:rsidR="00F61C99" w:rsidRDefault="00F61C99" w:rsidP="00A83B95">
      <w:pPr>
        <w:spacing w:after="0" w:line="240" w:lineRule="auto"/>
        <w:jc w:val="both"/>
        <w:rPr>
          <w:rFonts w:ascii="Carlito" w:eastAsia="Times New Roman" w:hAnsi="Carlito" w:cs="Carlito"/>
          <w:i/>
          <w:iCs/>
          <w:color w:val="000000"/>
          <w:sz w:val="24"/>
          <w:szCs w:val="24"/>
          <w:lang w:eastAsia="fr-FR"/>
        </w:rPr>
      </w:pPr>
    </w:p>
    <w:p w:rsidR="000B15FC" w:rsidRPr="00F61C99" w:rsidRDefault="00F61C99" w:rsidP="00F61C99">
      <w:pPr>
        <w:pStyle w:val="Titre2"/>
        <w:rPr>
          <w:rFonts w:ascii="Carlito" w:eastAsia="Times New Roman" w:hAnsi="Carlito" w:cs="Carlito"/>
          <w:lang w:eastAsia="fr-FR"/>
        </w:rPr>
      </w:pPr>
      <w:r>
        <w:rPr>
          <w:rFonts w:ascii="Carlito" w:eastAsia="Times New Roman" w:hAnsi="Carlito" w:cs="Carlito"/>
          <w:lang w:eastAsia="fr-FR"/>
        </w:rPr>
        <w:tab/>
      </w:r>
      <w:bookmarkStart w:id="7" w:name="_Toc495509694"/>
      <w:r>
        <w:rPr>
          <w:rFonts w:ascii="Carlito" w:eastAsia="Times New Roman" w:hAnsi="Carlito" w:cs="Carlito"/>
          <w:lang w:eastAsia="fr-FR"/>
        </w:rPr>
        <w:t xml:space="preserve">3.2. </w:t>
      </w:r>
      <w:r w:rsidRPr="00F61C99">
        <w:rPr>
          <w:rFonts w:ascii="Carlito" w:eastAsia="Times New Roman" w:hAnsi="Carlito" w:cs="Carlito"/>
          <w:lang w:eastAsia="fr-FR"/>
        </w:rPr>
        <w:t>Évaluation budgétaire</w:t>
      </w:r>
      <w:bookmarkEnd w:id="7"/>
    </w:p>
    <w:p w:rsidR="00644F50" w:rsidRPr="00644F50" w:rsidRDefault="00644F50" w:rsidP="00644F50">
      <w:pPr>
        <w:spacing w:after="0" w:line="240" w:lineRule="auto"/>
        <w:rPr>
          <w:rFonts w:ascii="Times New Roman" w:eastAsia="Times New Roman" w:hAnsi="Times New Roman" w:cs="Times New Roman"/>
          <w:sz w:val="24"/>
          <w:szCs w:val="24"/>
          <w:lang w:eastAsia="fr-FR"/>
        </w:rPr>
      </w:pPr>
    </w:p>
    <w:tbl>
      <w:tblPr>
        <w:tblW w:w="9460" w:type="dxa"/>
        <w:tblCellMar>
          <w:top w:w="15" w:type="dxa"/>
          <w:left w:w="15" w:type="dxa"/>
          <w:bottom w:w="15" w:type="dxa"/>
          <w:right w:w="15" w:type="dxa"/>
        </w:tblCellMar>
        <w:tblLook w:val="04A0" w:firstRow="1" w:lastRow="0" w:firstColumn="1" w:lastColumn="0" w:noHBand="0" w:noVBand="1"/>
      </w:tblPr>
      <w:tblGrid>
        <w:gridCol w:w="4122"/>
        <w:gridCol w:w="701"/>
        <w:gridCol w:w="3936"/>
        <w:gridCol w:w="701"/>
      </w:tblGrid>
      <w:tr w:rsidR="00644F50" w:rsidRPr="00644F50" w:rsidTr="00644F50">
        <w:trPr>
          <w:trHeight w:val="321"/>
        </w:trPr>
        <w:tc>
          <w:tcPr>
            <w:tcW w:w="0" w:type="auto"/>
            <w:tcBorders>
              <w:top w:val="single" w:sz="6" w:space="0" w:color="000000"/>
              <w:left w:val="single" w:sz="6" w:space="0" w:color="000000"/>
              <w:bottom w:val="single" w:sz="6" w:space="0" w:color="000000"/>
              <w:right w:val="single" w:sz="6" w:space="0" w:color="000000"/>
            </w:tcBorders>
            <w:shd w:val="clear" w:color="auto" w:fill="FFE599"/>
            <w:tcMar>
              <w:top w:w="40" w:type="dxa"/>
              <w:left w:w="40" w:type="dxa"/>
              <w:bottom w:w="40" w:type="dxa"/>
              <w:right w:w="40" w:type="dxa"/>
            </w:tcMar>
            <w:vAlign w:val="bottom"/>
            <w:hideMark/>
          </w:tcPr>
          <w:p w:rsidR="00644F50" w:rsidRPr="00644F50" w:rsidRDefault="00644F50" w:rsidP="00791365">
            <w:pPr>
              <w:spacing w:after="120" w:line="240" w:lineRule="auto"/>
              <w:jc w:val="center"/>
              <w:rPr>
                <w:rFonts w:ascii="Times New Roman" w:eastAsia="Times New Roman" w:hAnsi="Times New Roman" w:cs="Times New Roman"/>
                <w:sz w:val="24"/>
                <w:szCs w:val="24"/>
                <w:lang w:eastAsia="fr-FR"/>
              </w:rPr>
            </w:pPr>
            <w:r w:rsidRPr="00644F50">
              <w:rPr>
                <w:rFonts w:ascii="Arial" w:eastAsia="Times New Roman" w:hAnsi="Arial" w:cs="Arial"/>
                <w:b/>
                <w:bCs/>
                <w:color w:val="000000"/>
                <w:sz w:val="20"/>
                <w:szCs w:val="20"/>
                <w:lang w:eastAsia="fr-FR"/>
              </w:rPr>
              <w:t>Débit (-)</w:t>
            </w:r>
          </w:p>
        </w:tc>
        <w:tc>
          <w:tcPr>
            <w:tcW w:w="0" w:type="auto"/>
            <w:tcBorders>
              <w:top w:val="single" w:sz="6" w:space="0" w:color="000000"/>
              <w:left w:val="single" w:sz="6" w:space="0" w:color="000000"/>
              <w:bottom w:val="single" w:sz="6" w:space="0" w:color="000000"/>
              <w:right w:val="single" w:sz="6" w:space="0" w:color="000000"/>
            </w:tcBorders>
            <w:shd w:val="clear" w:color="auto" w:fill="FFE599"/>
            <w:tcMar>
              <w:top w:w="40" w:type="dxa"/>
              <w:left w:w="40" w:type="dxa"/>
              <w:bottom w:w="40" w:type="dxa"/>
              <w:right w:w="40" w:type="dxa"/>
            </w:tcMar>
            <w:vAlign w:val="bottom"/>
            <w:hideMark/>
          </w:tcPr>
          <w:p w:rsidR="00644F50" w:rsidRPr="00644F50" w:rsidRDefault="00644F50" w:rsidP="00791365">
            <w:pPr>
              <w:spacing w:after="120" w:line="240" w:lineRule="auto"/>
              <w:jc w:val="center"/>
              <w:rPr>
                <w:rFonts w:ascii="Times New Roman" w:eastAsia="Times New Roman" w:hAnsi="Times New Roman" w:cs="Times New Roman"/>
                <w:sz w:val="24"/>
                <w:szCs w:val="24"/>
                <w:lang w:eastAsia="fr-FR"/>
              </w:rPr>
            </w:pPr>
            <w:r w:rsidRPr="00644F50">
              <w:rPr>
                <w:rFonts w:ascii="Arial" w:eastAsia="Times New Roman" w:hAnsi="Arial" w:cs="Arial"/>
                <w:b/>
                <w:bCs/>
                <w:color w:val="000000"/>
                <w:sz w:val="20"/>
                <w:szCs w:val="20"/>
                <w:lang w:eastAsia="fr-FR"/>
              </w:rPr>
              <w:t>€</w:t>
            </w:r>
          </w:p>
        </w:tc>
        <w:tc>
          <w:tcPr>
            <w:tcW w:w="0" w:type="auto"/>
            <w:tcBorders>
              <w:top w:val="single" w:sz="6" w:space="0" w:color="000000"/>
              <w:left w:val="single" w:sz="6" w:space="0" w:color="000000"/>
              <w:bottom w:val="single" w:sz="6" w:space="0" w:color="000000"/>
              <w:right w:val="single" w:sz="6" w:space="0" w:color="000000"/>
            </w:tcBorders>
            <w:shd w:val="clear" w:color="auto" w:fill="B6D7A8"/>
            <w:tcMar>
              <w:top w:w="40" w:type="dxa"/>
              <w:left w:w="40" w:type="dxa"/>
              <w:bottom w:w="40" w:type="dxa"/>
              <w:right w:w="40" w:type="dxa"/>
            </w:tcMar>
            <w:vAlign w:val="bottom"/>
            <w:hideMark/>
          </w:tcPr>
          <w:p w:rsidR="00644F50" w:rsidRPr="00644F50" w:rsidRDefault="00644F50" w:rsidP="00791365">
            <w:pPr>
              <w:spacing w:after="120" w:line="240" w:lineRule="auto"/>
              <w:jc w:val="center"/>
              <w:rPr>
                <w:rFonts w:ascii="Times New Roman" w:eastAsia="Times New Roman" w:hAnsi="Times New Roman" w:cs="Times New Roman"/>
                <w:sz w:val="24"/>
                <w:szCs w:val="24"/>
                <w:lang w:eastAsia="fr-FR"/>
              </w:rPr>
            </w:pPr>
            <w:r w:rsidRPr="00644F50">
              <w:rPr>
                <w:rFonts w:ascii="Arial" w:eastAsia="Times New Roman" w:hAnsi="Arial" w:cs="Arial"/>
                <w:b/>
                <w:bCs/>
                <w:color w:val="000000"/>
                <w:sz w:val="20"/>
                <w:szCs w:val="20"/>
                <w:lang w:eastAsia="fr-FR"/>
              </w:rPr>
              <w:t>Crédit (+)</w:t>
            </w:r>
          </w:p>
        </w:tc>
        <w:tc>
          <w:tcPr>
            <w:tcW w:w="0" w:type="auto"/>
            <w:tcBorders>
              <w:top w:val="single" w:sz="6" w:space="0" w:color="000000"/>
              <w:left w:val="single" w:sz="6" w:space="0" w:color="000000"/>
              <w:bottom w:val="single" w:sz="6" w:space="0" w:color="000000"/>
              <w:right w:val="single" w:sz="6" w:space="0" w:color="000000"/>
            </w:tcBorders>
            <w:shd w:val="clear" w:color="auto" w:fill="B6D7A8"/>
            <w:tcMar>
              <w:top w:w="40" w:type="dxa"/>
              <w:left w:w="40" w:type="dxa"/>
              <w:bottom w:w="40" w:type="dxa"/>
              <w:right w:w="40" w:type="dxa"/>
            </w:tcMar>
            <w:vAlign w:val="bottom"/>
            <w:hideMark/>
          </w:tcPr>
          <w:p w:rsidR="00644F50" w:rsidRPr="00644F50" w:rsidRDefault="00644F50" w:rsidP="00791365">
            <w:pPr>
              <w:spacing w:after="120" w:line="240" w:lineRule="auto"/>
              <w:jc w:val="center"/>
              <w:rPr>
                <w:rFonts w:ascii="Times New Roman" w:eastAsia="Times New Roman" w:hAnsi="Times New Roman" w:cs="Times New Roman"/>
                <w:sz w:val="24"/>
                <w:szCs w:val="24"/>
                <w:lang w:eastAsia="fr-FR"/>
              </w:rPr>
            </w:pPr>
            <w:r w:rsidRPr="00644F50">
              <w:rPr>
                <w:rFonts w:ascii="Arial" w:eastAsia="Times New Roman" w:hAnsi="Arial" w:cs="Arial"/>
                <w:b/>
                <w:bCs/>
                <w:color w:val="000000"/>
                <w:sz w:val="20"/>
                <w:szCs w:val="20"/>
                <w:lang w:eastAsia="fr-FR"/>
              </w:rPr>
              <w:t>€</w:t>
            </w:r>
          </w:p>
        </w:tc>
      </w:tr>
      <w:tr w:rsidR="00644F50" w:rsidRPr="00644F50" w:rsidTr="00644F50">
        <w:trPr>
          <w:trHeight w:val="321"/>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644F50" w:rsidRPr="00644F50" w:rsidRDefault="00644F50" w:rsidP="00791365">
            <w:pPr>
              <w:spacing w:after="120" w:line="240" w:lineRule="auto"/>
              <w:rPr>
                <w:rFonts w:ascii="Times New Roman" w:eastAsia="Times New Roman" w:hAnsi="Times New Roman" w:cs="Times New Roman"/>
                <w:sz w:val="24"/>
                <w:szCs w:val="24"/>
                <w:lang w:eastAsia="fr-FR"/>
              </w:rPr>
            </w:pPr>
            <w:r w:rsidRPr="00644F50">
              <w:rPr>
                <w:rFonts w:ascii="Arial" w:eastAsia="Times New Roman" w:hAnsi="Arial" w:cs="Arial"/>
                <w:color w:val="000000"/>
                <w:sz w:val="20"/>
                <w:szCs w:val="20"/>
                <w:lang w:eastAsia="fr-FR"/>
              </w:rPr>
              <w:t>Application GPS App store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644F50" w:rsidRPr="00644F50" w:rsidRDefault="00644F50" w:rsidP="00791365">
            <w:pPr>
              <w:spacing w:after="120" w:line="240" w:lineRule="auto"/>
              <w:jc w:val="center"/>
              <w:rPr>
                <w:rFonts w:ascii="Times New Roman" w:eastAsia="Times New Roman" w:hAnsi="Times New Roman" w:cs="Times New Roman"/>
                <w:sz w:val="24"/>
                <w:szCs w:val="24"/>
                <w:lang w:eastAsia="fr-FR"/>
              </w:rPr>
            </w:pPr>
            <w:r w:rsidRPr="00644F50">
              <w:rPr>
                <w:rFonts w:ascii="Arial" w:eastAsia="Times New Roman" w:hAnsi="Arial" w:cs="Arial"/>
                <w:color w:val="000000"/>
                <w:sz w:val="20"/>
                <w:szCs w:val="20"/>
                <w:lang w:eastAsia="fr-FR"/>
              </w:rPr>
              <w:t>100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644F50" w:rsidRPr="00644F50" w:rsidRDefault="00644F50" w:rsidP="00791365">
            <w:pPr>
              <w:spacing w:after="120" w:line="240" w:lineRule="auto"/>
              <w:rPr>
                <w:rFonts w:ascii="Times New Roman" w:eastAsia="Times New Roman" w:hAnsi="Times New Roman" w:cs="Times New Roman"/>
                <w:sz w:val="24"/>
                <w:szCs w:val="24"/>
                <w:lang w:eastAsia="fr-FR"/>
              </w:rPr>
            </w:pPr>
            <w:r w:rsidRPr="00644F50">
              <w:rPr>
                <w:rFonts w:ascii="Arial" w:eastAsia="Times New Roman" w:hAnsi="Arial" w:cs="Arial"/>
                <w:color w:val="000000"/>
                <w:sz w:val="20"/>
                <w:szCs w:val="20"/>
                <w:lang w:eastAsia="fr-FR"/>
              </w:rPr>
              <w:t>Subventions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644F50" w:rsidRPr="00644F50" w:rsidRDefault="00644F50" w:rsidP="00791365">
            <w:pPr>
              <w:spacing w:after="120" w:line="240" w:lineRule="auto"/>
              <w:jc w:val="center"/>
              <w:rPr>
                <w:rFonts w:ascii="Times New Roman" w:eastAsia="Times New Roman" w:hAnsi="Times New Roman" w:cs="Times New Roman"/>
                <w:sz w:val="24"/>
                <w:szCs w:val="24"/>
                <w:lang w:eastAsia="fr-FR"/>
              </w:rPr>
            </w:pPr>
            <w:r w:rsidRPr="00644F50">
              <w:rPr>
                <w:rFonts w:ascii="Arial" w:eastAsia="Times New Roman" w:hAnsi="Arial" w:cs="Arial"/>
                <w:color w:val="000000"/>
                <w:sz w:val="20"/>
                <w:szCs w:val="20"/>
                <w:lang w:eastAsia="fr-FR"/>
              </w:rPr>
              <w:t>2000</w:t>
            </w:r>
          </w:p>
        </w:tc>
      </w:tr>
      <w:tr w:rsidR="00644F50" w:rsidRPr="00644F50" w:rsidTr="00644F50">
        <w:trPr>
          <w:trHeight w:val="321"/>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644F50" w:rsidRPr="00644F50" w:rsidRDefault="00644F50" w:rsidP="00791365">
            <w:pPr>
              <w:spacing w:after="120" w:line="240" w:lineRule="auto"/>
              <w:rPr>
                <w:rFonts w:ascii="Times New Roman" w:eastAsia="Times New Roman" w:hAnsi="Times New Roman" w:cs="Times New Roman"/>
                <w:sz w:val="24"/>
                <w:szCs w:val="24"/>
                <w:lang w:eastAsia="fr-FR"/>
              </w:rPr>
            </w:pPr>
            <w:r w:rsidRPr="00644F50">
              <w:rPr>
                <w:rFonts w:ascii="Arial" w:eastAsia="Times New Roman" w:hAnsi="Arial" w:cs="Arial"/>
                <w:color w:val="000000"/>
                <w:sz w:val="20"/>
                <w:szCs w:val="20"/>
                <w:lang w:eastAsia="fr-FR"/>
              </w:rPr>
              <w:t>Application GPS Google Play</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644F50" w:rsidRPr="00644F50" w:rsidRDefault="00644F50" w:rsidP="00791365">
            <w:pPr>
              <w:spacing w:after="120" w:line="240" w:lineRule="auto"/>
              <w:jc w:val="center"/>
              <w:rPr>
                <w:rFonts w:ascii="Times New Roman" w:eastAsia="Times New Roman" w:hAnsi="Times New Roman" w:cs="Times New Roman"/>
                <w:sz w:val="24"/>
                <w:szCs w:val="24"/>
                <w:lang w:eastAsia="fr-FR"/>
              </w:rPr>
            </w:pPr>
            <w:r w:rsidRPr="00644F50">
              <w:rPr>
                <w:rFonts w:ascii="Arial" w:eastAsia="Times New Roman" w:hAnsi="Arial" w:cs="Arial"/>
                <w:color w:val="000000"/>
                <w:sz w:val="20"/>
                <w:szCs w:val="20"/>
                <w:lang w:eastAsia="fr-FR"/>
              </w:rPr>
              <w:t>50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644F50" w:rsidRPr="00644F50" w:rsidRDefault="00644F50" w:rsidP="00791365">
            <w:pPr>
              <w:spacing w:after="120" w:line="240" w:lineRule="auto"/>
              <w:rPr>
                <w:rFonts w:ascii="Times New Roman" w:eastAsia="Times New Roman" w:hAnsi="Times New Roman" w:cs="Times New Roman"/>
                <w:sz w:val="24"/>
                <w:szCs w:val="24"/>
                <w:lang w:eastAsia="fr-FR"/>
              </w:rPr>
            </w:pPr>
            <w:r w:rsidRPr="00644F50">
              <w:rPr>
                <w:rFonts w:ascii="Arial" w:eastAsia="Times New Roman" w:hAnsi="Arial" w:cs="Arial"/>
                <w:color w:val="000000"/>
                <w:sz w:val="20"/>
                <w:szCs w:val="20"/>
                <w:lang w:eastAsia="fr-FR"/>
              </w:rPr>
              <w:t>Dons (personnes et association)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644F50" w:rsidRPr="00644F50" w:rsidRDefault="00644F50" w:rsidP="00791365">
            <w:pPr>
              <w:spacing w:after="120" w:line="240" w:lineRule="auto"/>
              <w:jc w:val="center"/>
              <w:rPr>
                <w:rFonts w:ascii="Times New Roman" w:eastAsia="Times New Roman" w:hAnsi="Times New Roman" w:cs="Times New Roman"/>
                <w:sz w:val="24"/>
                <w:szCs w:val="24"/>
                <w:lang w:eastAsia="fr-FR"/>
              </w:rPr>
            </w:pPr>
            <w:r w:rsidRPr="00644F50">
              <w:rPr>
                <w:rFonts w:ascii="Arial" w:eastAsia="Times New Roman" w:hAnsi="Arial" w:cs="Arial"/>
                <w:color w:val="000000"/>
                <w:sz w:val="20"/>
                <w:szCs w:val="20"/>
                <w:lang w:eastAsia="fr-FR"/>
              </w:rPr>
              <w:t>1500</w:t>
            </w:r>
          </w:p>
        </w:tc>
      </w:tr>
      <w:tr w:rsidR="00644F50" w:rsidRPr="00644F50" w:rsidTr="00644F50">
        <w:trPr>
          <w:trHeight w:val="557"/>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644F50" w:rsidRPr="00644F50" w:rsidRDefault="00644F50" w:rsidP="00791365">
            <w:pPr>
              <w:spacing w:after="120" w:line="240" w:lineRule="auto"/>
              <w:rPr>
                <w:rFonts w:ascii="Times New Roman" w:eastAsia="Times New Roman" w:hAnsi="Times New Roman" w:cs="Times New Roman"/>
                <w:sz w:val="24"/>
                <w:szCs w:val="24"/>
                <w:lang w:eastAsia="fr-FR"/>
              </w:rPr>
            </w:pPr>
            <w:r w:rsidRPr="00644F50">
              <w:rPr>
                <w:rFonts w:ascii="Arial" w:eastAsia="Times New Roman" w:hAnsi="Arial" w:cs="Arial"/>
                <w:color w:val="000000"/>
                <w:sz w:val="20"/>
                <w:szCs w:val="20"/>
                <w:lang w:eastAsia="fr-FR"/>
              </w:rPr>
              <w:t>Développement application</w:t>
            </w:r>
          </w:p>
          <w:p w:rsidR="00644F50" w:rsidRPr="00644F50" w:rsidRDefault="00644F50" w:rsidP="00791365">
            <w:pPr>
              <w:spacing w:after="120" w:line="240" w:lineRule="auto"/>
              <w:rPr>
                <w:rFonts w:ascii="Arial" w:eastAsia="Times New Roman" w:hAnsi="Arial" w:cs="Arial"/>
                <w:color w:val="000000"/>
                <w:sz w:val="20"/>
                <w:szCs w:val="20"/>
                <w:lang w:eastAsia="fr-FR"/>
              </w:rPr>
            </w:pPr>
            <w:r w:rsidRPr="00644F50">
              <w:rPr>
                <w:rFonts w:ascii="Arial" w:eastAsia="Times New Roman" w:hAnsi="Arial" w:cs="Arial"/>
                <w:color w:val="000000"/>
                <w:sz w:val="20"/>
                <w:szCs w:val="20"/>
                <w:lang w:eastAsia="fr-FR"/>
              </w:rPr>
              <w:t>(</w:t>
            </w:r>
            <w:r w:rsidR="00791365" w:rsidRPr="00644F50">
              <w:rPr>
                <w:rFonts w:ascii="Arial" w:eastAsia="Times New Roman" w:hAnsi="Arial" w:cs="Arial"/>
                <w:color w:val="000000"/>
                <w:sz w:val="20"/>
                <w:szCs w:val="20"/>
                <w:lang w:eastAsia="fr-FR"/>
              </w:rPr>
              <w:t>Matériel</w:t>
            </w:r>
            <w:r w:rsidRPr="00644F50">
              <w:rPr>
                <w:rFonts w:ascii="Arial" w:eastAsia="Times New Roman" w:hAnsi="Arial" w:cs="Arial"/>
                <w:color w:val="000000"/>
                <w:sz w:val="20"/>
                <w:szCs w:val="20"/>
                <w:lang w:eastAsia="fr-FR"/>
              </w:rPr>
              <w:t xml:space="preserve"> bureautique, logiciel)</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644F50" w:rsidRPr="00644F50" w:rsidRDefault="00644F50" w:rsidP="00791365">
            <w:pPr>
              <w:spacing w:after="120" w:line="240" w:lineRule="auto"/>
              <w:jc w:val="center"/>
              <w:rPr>
                <w:rFonts w:ascii="Times New Roman" w:eastAsia="Times New Roman" w:hAnsi="Times New Roman" w:cs="Times New Roman"/>
                <w:sz w:val="24"/>
                <w:szCs w:val="24"/>
                <w:lang w:eastAsia="fr-FR"/>
              </w:rPr>
            </w:pPr>
            <w:r w:rsidRPr="00644F50">
              <w:rPr>
                <w:rFonts w:ascii="Arial" w:eastAsia="Times New Roman" w:hAnsi="Arial" w:cs="Arial"/>
                <w:color w:val="000000"/>
                <w:sz w:val="20"/>
                <w:szCs w:val="20"/>
                <w:lang w:eastAsia="fr-FR"/>
              </w:rPr>
              <w:t>1000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644F50" w:rsidRPr="00644F50" w:rsidRDefault="00644F50" w:rsidP="00791365">
            <w:pPr>
              <w:spacing w:after="120" w:line="240" w:lineRule="auto"/>
              <w:rPr>
                <w:rFonts w:ascii="Times New Roman" w:eastAsia="Times New Roman" w:hAnsi="Times New Roman" w:cs="Times New Roman"/>
                <w:sz w:val="24"/>
                <w:szCs w:val="24"/>
                <w:lang w:eastAsia="fr-FR"/>
              </w:rPr>
            </w:pPr>
            <w:r w:rsidRPr="00644F50">
              <w:rPr>
                <w:rFonts w:ascii="Arial" w:eastAsia="Times New Roman" w:hAnsi="Arial" w:cs="Arial"/>
                <w:color w:val="000000"/>
                <w:sz w:val="20"/>
                <w:szCs w:val="20"/>
                <w:lang w:eastAsia="fr-FR"/>
              </w:rPr>
              <w:t>Participation événement</w:t>
            </w:r>
          </w:p>
          <w:p w:rsidR="00644F50" w:rsidRPr="00644F50" w:rsidRDefault="00644F50" w:rsidP="00791365">
            <w:pPr>
              <w:spacing w:after="120" w:line="240" w:lineRule="auto"/>
              <w:rPr>
                <w:rFonts w:ascii="Times New Roman" w:eastAsia="Times New Roman" w:hAnsi="Times New Roman" w:cs="Times New Roman"/>
                <w:sz w:val="24"/>
                <w:szCs w:val="24"/>
                <w:lang w:eastAsia="fr-FR"/>
              </w:rPr>
            </w:pPr>
            <w:r w:rsidRPr="00644F50">
              <w:rPr>
                <w:rFonts w:ascii="Arial" w:eastAsia="Times New Roman" w:hAnsi="Arial" w:cs="Arial"/>
                <w:color w:val="000000"/>
                <w:sz w:val="20"/>
                <w:szCs w:val="20"/>
                <w:lang w:eastAsia="fr-FR"/>
              </w:rPr>
              <w:t>(Courses le 3 décembre à 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644F50" w:rsidRPr="00644F50" w:rsidRDefault="00644F50" w:rsidP="00791365">
            <w:pPr>
              <w:spacing w:after="120" w:line="240" w:lineRule="auto"/>
              <w:jc w:val="center"/>
              <w:rPr>
                <w:rFonts w:ascii="Times New Roman" w:eastAsia="Times New Roman" w:hAnsi="Times New Roman" w:cs="Times New Roman"/>
                <w:sz w:val="24"/>
                <w:szCs w:val="24"/>
                <w:lang w:eastAsia="fr-FR"/>
              </w:rPr>
            </w:pPr>
            <w:r w:rsidRPr="00644F50">
              <w:rPr>
                <w:rFonts w:ascii="Arial" w:eastAsia="Times New Roman" w:hAnsi="Arial" w:cs="Arial"/>
                <w:color w:val="000000"/>
                <w:sz w:val="20"/>
                <w:szCs w:val="20"/>
                <w:lang w:eastAsia="fr-FR"/>
              </w:rPr>
              <w:t>700</w:t>
            </w:r>
          </w:p>
        </w:tc>
      </w:tr>
      <w:tr w:rsidR="00644F50" w:rsidRPr="00644F50" w:rsidTr="00644F50">
        <w:trPr>
          <w:trHeight w:val="557"/>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644F50" w:rsidRPr="00644F50" w:rsidRDefault="00644F50" w:rsidP="00791365">
            <w:pPr>
              <w:spacing w:after="120" w:line="240" w:lineRule="auto"/>
              <w:rPr>
                <w:rFonts w:ascii="Times New Roman" w:eastAsia="Times New Roman" w:hAnsi="Times New Roman" w:cs="Times New Roman"/>
                <w:sz w:val="24"/>
                <w:szCs w:val="24"/>
                <w:lang w:eastAsia="fr-FR"/>
              </w:rPr>
            </w:pPr>
            <w:r w:rsidRPr="00644F50">
              <w:rPr>
                <w:rFonts w:ascii="Arial" w:eastAsia="Times New Roman" w:hAnsi="Arial" w:cs="Arial"/>
                <w:color w:val="000000"/>
                <w:sz w:val="20"/>
                <w:szCs w:val="20"/>
                <w:lang w:eastAsia="fr-FR"/>
              </w:rPr>
              <w:t>Électronique</w:t>
            </w:r>
          </w:p>
          <w:p w:rsidR="00644F50" w:rsidRPr="00644F50" w:rsidRDefault="00644F50" w:rsidP="00791365">
            <w:pPr>
              <w:spacing w:after="120" w:line="240" w:lineRule="auto"/>
              <w:rPr>
                <w:rFonts w:ascii="Times New Roman" w:eastAsia="Times New Roman" w:hAnsi="Times New Roman" w:cs="Times New Roman"/>
                <w:sz w:val="24"/>
                <w:szCs w:val="24"/>
                <w:lang w:eastAsia="fr-FR"/>
              </w:rPr>
            </w:pPr>
            <w:r w:rsidRPr="00644F50">
              <w:rPr>
                <w:rFonts w:ascii="Arial" w:eastAsia="Times New Roman" w:hAnsi="Arial" w:cs="Arial"/>
                <w:color w:val="000000"/>
                <w:sz w:val="20"/>
                <w:szCs w:val="20"/>
                <w:lang w:eastAsia="fr-FR"/>
              </w:rPr>
              <w:t xml:space="preserve">(Intelligence </w:t>
            </w:r>
            <w:r w:rsidR="00962B6B" w:rsidRPr="00644F50">
              <w:rPr>
                <w:rFonts w:ascii="Arial" w:eastAsia="Times New Roman" w:hAnsi="Arial" w:cs="Arial"/>
                <w:color w:val="000000"/>
                <w:sz w:val="20"/>
                <w:szCs w:val="20"/>
                <w:lang w:eastAsia="fr-FR"/>
              </w:rPr>
              <w:t>élec</w:t>
            </w:r>
            <w:r w:rsidR="00962B6B">
              <w:rPr>
                <w:rFonts w:ascii="Arial" w:eastAsia="Times New Roman" w:hAnsi="Arial" w:cs="Arial"/>
                <w:color w:val="000000"/>
                <w:sz w:val="20"/>
                <w:szCs w:val="20"/>
                <w:lang w:eastAsia="fr-FR"/>
              </w:rPr>
              <w:t>tronique</w:t>
            </w:r>
            <w:r w:rsidRPr="00644F50">
              <w:rPr>
                <w:rFonts w:ascii="Arial" w:eastAsia="Times New Roman" w:hAnsi="Arial" w:cs="Arial"/>
                <w:color w:val="000000"/>
                <w:sz w:val="20"/>
                <w:szCs w:val="20"/>
                <w:lang w:eastAsia="fr-FR"/>
              </w:rPr>
              <w:t xml:space="preserve"> + micro)</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644F50" w:rsidRPr="00644F50" w:rsidRDefault="00644F50" w:rsidP="00791365">
            <w:pPr>
              <w:spacing w:after="120" w:line="240" w:lineRule="auto"/>
              <w:jc w:val="center"/>
              <w:rPr>
                <w:rFonts w:ascii="Times New Roman" w:eastAsia="Times New Roman" w:hAnsi="Times New Roman" w:cs="Times New Roman"/>
                <w:sz w:val="24"/>
                <w:szCs w:val="24"/>
                <w:lang w:eastAsia="fr-FR"/>
              </w:rPr>
            </w:pPr>
            <w:r w:rsidRPr="00644F50">
              <w:rPr>
                <w:rFonts w:ascii="Arial" w:eastAsia="Times New Roman" w:hAnsi="Arial" w:cs="Arial"/>
                <w:color w:val="000000"/>
                <w:sz w:val="20"/>
                <w:szCs w:val="20"/>
                <w:lang w:eastAsia="fr-FR"/>
              </w:rPr>
              <w:t>2700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644F50" w:rsidRPr="00644F50" w:rsidRDefault="00644F50" w:rsidP="00791365">
            <w:pPr>
              <w:spacing w:after="120" w:line="240" w:lineRule="auto"/>
              <w:rPr>
                <w:rFonts w:ascii="Times New Roman" w:eastAsia="Times New Roman" w:hAnsi="Times New Roman" w:cs="Times New Roman"/>
                <w:sz w:val="24"/>
                <w:szCs w:val="24"/>
                <w:lang w:eastAsia="fr-FR"/>
              </w:rPr>
            </w:pPr>
            <w:r w:rsidRPr="00644F50">
              <w:rPr>
                <w:rFonts w:ascii="Arial" w:eastAsia="Times New Roman" w:hAnsi="Arial" w:cs="Arial"/>
                <w:color w:val="000000"/>
                <w:sz w:val="20"/>
                <w:szCs w:val="20"/>
                <w:lang w:eastAsia="fr-FR"/>
              </w:rPr>
              <w:t>Investissement Gore</w:t>
            </w:r>
          </w:p>
          <w:p w:rsidR="00644F50" w:rsidRPr="00644F50" w:rsidRDefault="00644F50" w:rsidP="00791365">
            <w:pPr>
              <w:spacing w:after="120" w:line="240" w:lineRule="auto"/>
              <w:rPr>
                <w:rFonts w:ascii="Times New Roman" w:eastAsia="Times New Roman" w:hAnsi="Times New Roman" w:cs="Times New Roman"/>
                <w:sz w:val="24"/>
                <w:szCs w:val="24"/>
                <w:lang w:eastAsia="fr-FR"/>
              </w:rPr>
            </w:pPr>
            <w:r w:rsidRPr="00644F50">
              <w:rPr>
                <w:rFonts w:ascii="Arial" w:eastAsia="Times New Roman" w:hAnsi="Arial" w:cs="Arial"/>
                <w:color w:val="000000"/>
                <w:sz w:val="20"/>
                <w:szCs w:val="20"/>
                <w:lang w:eastAsia="fr-FR"/>
              </w:rPr>
              <w:t>(Matière première)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644F50" w:rsidRPr="00644F50" w:rsidRDefault="00644F50" w:rsidP="00791365">
            <w:pPr>
              <w:spacing w:after="120" w:line="240" w:lineRule="auto"/>
              <w:jc w:val="center"/>
              <w:rPr>
                <w:rFonts w:ascii="Times New Roman" w:eastAsia="Times New Roman" w:hAnsi="Times New Roman" w:cs="Times New Roman"/>
                <w:sz w:val="24"/>
                <w:szCs w:val="24"/>
                <w:lang w:eastAsia="fr-FR"/>
              </w:rPr>
            </w:pPr>
            <w:r w:rsidRPr="00644F50">
              <w:rPr>
                <w:rFonts w:ascii="Arial" w:eastAsia="Times New Roman" w:hAnsi="Arial" w:cs="Arial"/>
                <w:color w:val="000000"/>
                <w:sz w:val="20"/>
                <w:szCs w:val="20"/>
                <w:lang w:eastAsia="fr-FR"/>
              </w:rPr>
              <w:t>500</w:t>
            </w:r>
          </w:p>
        </w:tc>
      </w:tr>
      <w:tr w:rsidR="00644F50" w:rsidRPr="00644F50" w:rsidTr="00644F50">
        <w:trPr>
          <w:trHeight w:val="321"/>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644F50" w:rsidRPr="00644F50" w:rsidRDefault="00644F50" w:rsidP="00791365">
            <w:pPr>
              <w:spacing w:after="120" w:line="240" w:lineRule="auto"/>
              <w:rPr>
                <w:rFonts w:ascii="Times New Roman" w:eastAsia="Times New Roman" w:hAnsi="Times New Roman" w:cs="Times New Roman"/>
                <w:sz w:val="24"/>
                <w:szCs w:val="24"/>
                <w:lang w:eastAsia="fr-FR"/>
              </w:rPr>
            </w:pPr>
            <w:r w:rsidRPr="00644F50">
              <w:rPr>
                <w:rFonts w:ascii="Arial" w:eastAsia="Times New Roman" w:hAnsi="Arial" w:cs="Arial"/>
                <w:color w:val="000000"/>
                <w:sz w:val="20"/>
                <w:szCs w:val="20"/>
                <w:lang w:eastAsia="fr-FR"/>
              </w:rPr>
              <w:t>Dépôt de la marque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644F50" w:rsidRPr="00644F50" w:rsidRDefault="00644F50" w:rsidP="00791365">
            <w:pPr>
              <w:spacing w:after="120" w:line="240" w:lineRule="auto"/>
              <w:jc w:val="center"/>
              <w:rPr>
                <w:rFonts w:ascii="Times New Roman" w:eastAsia="Times New Roman" w:hAnsi="Times New Roman" w:cs="Times New Roman"/>
                <w:sz w:val="24"/>
                <w:szCs w:val="24"/>
                <w:lang w:eastAsia="fr-FR"/>
              </w:rPr>
            </w:pPr>
            <w:r w:rsidRPr="00644F50">
              <w:rPr>
                <w:rFonts w:ascii="Arial" w:eastAsia="Times New Roman" w:hAnsi="Arial" w:cs="Arial"/>
                <w:color w:val="000000"/>
                <w:sz w:val="20"/>
                <w:szCs w:val="20"/>
                <w:lang w:eastAsia="fr-FR"/>
              </w:rPr>
              <w:t>200</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hideMark/>
          </w:tcPr>
          <w:p w:rsidR="00644F50" w:rsidRPr="00644F50" w:rsidRDefault="00644F50" w:rsidP="00791365">
            <w:pPr>
              <w:spacing w:after="120" w:line="240" w:lineRule="auto"/>
              <w:rPr>
                <w:rFonts w:ascii="Times New Roman" w:eastAsia="Times New Roman" w:hAnsi="Times New Roman" w:cs="Times New Roman"/>
                <w:sz w:val="24"/>
                <w:szCs w:val="24"/>
                <w:lang w:eastAsia="fr-FR"/>
              </w:rPr>
            </w:pP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hideMark/>
          </w:tcPr>
          <w:p w:rsidR="00644F50" w:rsidRPr="00644F50" w:rsidRDefault="00644F50" w:rsidP="00791365">
            <w:pPr>
              <w:spacing w:after="120" w:line="240" w:lineRule="auto"/>
              <w:rPr>
                <w:rFonts w:ascii="Times New Roman" w:eastAsia="Times New Roman" w:hAnsi="Times New Roman" w:cs="Times New Roman"/>
                <w:sz w:val="24"/>
                <w:szCs w:val="24"/>
                <w:lang w:eastAsia="fr-FR"/>
              </w:rPr>
            </w:pPr>
          </w:p>
        </w:tc>
      </w:tr>
      <w:tr w:rsidR="00644F50" w:rsidRPr="00644F50" w:rsidTr="00644F50">
        <w:trPr>
          <w:trHeight w:val="321"/>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644F50" w:rsidRPr="00644F50" w:rsidRDefault="00644F50" w:rsidP="00791365">
            <w:pPr>
              <w:spacing w:after="120" w:line="240" w:lineRule="auto"/>
              <w:rPr>
                <w:rFonts w:ascii="Times New Roman" w:eastAsia="Times New Roman" w:hAnsi="Times New Roman" w:cs="Times New Roman"/>
                <w:sz w:val="24"/>
                <w:szCs w:val="24"/>
                <w:lang w:eastAsia="fr-FR"/>
              </w:rPr>
            </w:pPr>
            <w:r w:rsidRPr="00644F50">
              <w:rPr>
                <w:rFonts w:ascii="Arial" w:eastAsia="Times New Roman" w:hAnsi="Arial" w:cs="Arial"/>
                <w:color w:val="000000"/>
                <w:sz w:val="20"/>
                <w:szCs w:val="20"/>
                <w:lang w:eastAsia="fr-FR"/>
              </w:rPr>
              <w:t>Dépôt licence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644F50" w:rsidRPr="00644F50" w:rsidRDefault="00644F50" w:rsidP="00791365">
            <w:pPr>
              <w:spacing w:after="120" w:line="240" w:lineRule="auto"/>
              <w:jc w:val="center"/>
              <w:rPr>
                <w:rFonts w:ascii="Times New Roman" w:eastAsia="Times New Roman" w:hAnsi="Times New Roman" w:cs="Times New Roman"/>
                <w:sz w:val="24"/>
                <w:szCs w:val="24"/>
                <w:lang w:eastAsia="fr-FR"/>
              </w:rPr>
            </w:pPr>
            <w:r w:rsidRPr="00644F50">
              <w:rPr>
                <w:rFonts w:ascii="Arial" w:eastAsia="Times New Roman" w:hAnsi="Arial" w:cs="Arial"/>
                <w:color w:val="000000"/>
                <w:sz w:val="20"/>
                <w:szCs w:val="20"/>
                <w:lang w:eastAsia="fr-FR"/>
              </w:rPr>
              <w:t>650</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hideMark/>
          </w:tcPr>
          <w:p w:rsidR="00644F50" w:rsidRPr="00644F50" w:rsidRDefault="00644F50" w:rsidP="00791365">
            <w:pPr>
              <w:spacing w:after="120" w:line="240" w:lineRule="auto"/>
              <w:rPr>
                <w:rFonts w:ascii="Times New Roman" w:eastAsia="Times New Roman" w:hAnsi="Times New Roman" w:cs="Times New Roman"/>
                <w:sz w:val="24"/>
                <w:szCs w:val="24"/>
                <w:lang w:eastAsia="fr-FR"/>
              </w:rPr>
            </w:pP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hideMark/>
          </w:tcPr>
          <w:p w:rsidR="00644F50" w:rsidRPr="00644F50" w:rsidRDefault="00644F50" w:rsidP="00791365">
            <w:pPr>
              <w:spacing w:after="120" w:line="240" w:lineRule="auto"/>
              <w:rPr>
                <w:rFonts w:ascii="Times New Roman" w:eastAsia="Times New Roman" w:hAnsi="Times New Roman" w:cs="Times New Roman"/>
                <w:sz w:val="24"/>
                <w:szCs w:val="24"/>
                <w:lang w:eastAsia="fr-FR"/>
              </w:rPr>
            </w:pPr>
          </w:p>
        </w:tc>
      </w:tr>
      <w:tr w:rsidR="00644F50" w:rsidRPr="00644F50" w:rsidTr="00644F50">
        <w:trPr>
          <w:trHeight w:val="321"/>
        </w:trPr>
        <w:tc>
          <w:tcPr>
            <w:tcW w:w="0" w:type="auto"/>
            <w:tcBorders>
              <w:top w:val="single" w:sz="6" w:space="0" w:color="000000"/>
              <w:left w:val="single" w:sz="6" w:space="0" w:color="000000"/>
              <w:bottom w:val="single" w:sz="6" w:space="0" w:color="000000"/>
              <w:right w:val="single" w:sz="6" w:space="0" w:color="000000"/>
            </w:tcBorders>
            <w:shd w:val="clear" w:color="auto" w:fill="E06666"/>
            <w:tcMar>
              <w:top w:w="40" w:type="dxa"/>
              <w:left w:w="40" w:type="dxa"/>
              <w:bottom w:w="40" w:type="dxa"/>
              <w:right w:w="40" w:type="dxa"/>
            </w:tcMar>
            <w:vAlign w:val="bottom"/>
            <w:hideMark/>
          </w:tcPr>
          <w:p w:rsidR="00644F50" w:rsidRPr="00644F50" w:rsidRDefault="00644F50" w:rsidP="00791365">
            <w:pPr>
              <w:spacing w:after="120" w:line="240" w:lineRule="auto"/>
              <w:jc w:val="center"/>
              <w:rPr>
                <w:rFonts w:ascii="Times New Roman" w:eastAsia="Times New Roman" w:hAnsi="Times New Roman" w:cs="Times New Roman"/>
                <w:sz w:val="24"/>
                <w:szCs w:val="24"/>
                <w:lang w:eastAsia="fr-FR"/>
              </w:rPr>
            </w:pPr>
            <w:r w:rsidRPr="00644F50">
              <w:rPr>
                <w:rFonts w:ascii="Arial" w:eastAsia="Times New Roman" w:hAnsi="Arial" w:cs="Arial"/>
                <w:b/>
                <w:bCs/>
                <w:color w:val="000000"/>
                <w:sz w:val="20"/>
                <w:szCs w:val="20"/>
                <w:lang w:eastAsia="fr-FR"/>
              </w:rPr>
              <w:t>TOTAL</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644F50" w:rsidRPr="00644F50" w:rsidRDefault="00644F50" w:rsidP="00791365">
            <w:pPr>
              <w:spacing w:after="120" w:line="240" w:lineRule="auto"/>
              <w:jc w:val="center"/>
              <w:rPr>
                <w:rFonts w:ascii="Times New Roman" w:eastAsia="Times New Roman" w:hAnsi="Times New Roman" w:cs="Times New Roman"/>
                <w:sz w:val="24"/>
                <w:szCs w:val="24"/>
                <w:lang w:eastAsia="fr-FR"/>
              </w:rPr>
            </w:pPr>
            <w:r w:rsidRPr="00644F50">
              <w:rPr>
                <w:rFonts w:ascii="Arial" w:eastAsia="Times New Roman" w:hAnsi="Arial" w:cs="Arial"/>
                <w:b/>
                <w:bCs/>
                <w:color w:val="000000"/>
                <w:sz w:val="20"/>
                <w:szCs w:val="20"/>
                <w:lang w:eastAsia="fr-FR"/>
              </w:rPr>
              <w:t>4700</w:t>
            </w:r>
          </w:p>
        </w:tc>
        <w:tc>
          <w:tcPr>
            <w:tcW w:w="0" w:type="auto"/>
            <w:tcBorders>
              <w:top w:val="single" w:sz="6" w:space="0" w:color="000000"/>
              <w:left w:val="single" w:sz="6" w:space="0" w:color="000000"/>
              <w:bottom w:val="single" w:sz="6" w:space="0" w:color="000000"/>
              <w:right w:val="single" w:sz="6" w:space="0" w:color="000000"/>
            </w:tcBorders>
            <w:shd w:val="clear" w:color="auto" w:fill="E06666"/>
            <w:tcMar>
              <w:top w:w="40" w:type="dxa"/>
              <w:left w:w="40" w:type="dxa"/>
              <w:bottom w:w="40" w:type="dxa"/>
              <w:right w:w="40" w:type="dxa"/>
            </w:tcMar>
            <w:vAlign w:val="bottom"/>
            <w:hideMark/>
          </w:tcPr>
          <w:p w:rsidR="00644F50" w:rsidRPr="00644F50" w:rsidRDefault="00644F50" w:rsidP="00791365">
            <w:pPr>
              <w:spacing w:after="120" w:line="240" w:lineRule="auto"/>
              <w:jc w:val="center"/>
              <w:rPr>
                <w:rFonts w:ascii="Times New Roman" w:eastAsia="Times New Roman" w:hAnsi="Times New Roman" w:cs="Times New Roman"/>
                <w:sz w:val="24"/>
                <w:szCs w:val="24"/>
                <w:lang w:eastAsia="fr-FR"/>
              </w:rPr>
            </w:pPr>
            <w:r w:rsidRPr="00644F50">
              <w:rPr>
                <w:rFonts w:ascii="Arial" w:eastAsia="Times New Roman" w:hAnsi="Arial" w:cs="Arial"/>
                <w:b/>
                <w:bCs/>
                <w:color w:val="000000"/>
                <w:sz w:val="20"/>
                <w:szCs w:val="20"/>
                <w:lang w:eastAsia="fr-FR"/>
              </w:rPr>
              <w:t>TOTAL</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644F50" w:rsidRPr="00644F50" w:rsidRDefault="00644F50" w:rsidP="00791365">
            <w:pPr>
              <w:spacing w:after="120" w:line="240" w:lineRule="auto"/>
              <w:jc w:val="center"/>
              <w:rPr>
                <w:rFonts w:ascii="Times New Roman" w:eastAsia="Times New Roman" w:hAnsi="Times New Roman" w:cs="Times New Roman"/>
                <w:sz w:val="24"/>
                <w:szCs w:val="24"/>
                <w:lang w:eastAsia="fr-FR"/>
              </w:rPr>
            </w:pPr>
            <w:r w:rsidRPr="00644F50">
              <w:rPr>
                <w:rFonts w:ascii="Arial" w:eastAsia="Times New Roman" w:hAnsi="Arial" w:cs="Arial"/>
                <w:b/>
                <w:bCs/>
                <w:color w:val="000000"/>
                <w:sz w:val="20"/>
                <w:szCs w:val="20"/>
                <w:lang w:eastAsia="fr-FR"/>
              </w:rPr>
              <w:t>4700</w:t>
            </w:r>
          </w:p>
        </w:tc>
      </w:tr>
    </w:tbl>
    <w:p w:rsidR="00791365" w:rsidRPr="00962B6B" w:rsidRDefault="00962B6B" w:rsidP="00791365">
      <w:pPr>
        <w:rPr>
          <w:b/>
          <w:lang w:eastAsia="fr-FR"/>
        </w:rPr>
      </w:pPr>
      <w:r w:rsidRPr="00962B6B">
        <w:rPr>
          <w:b/>
          <w:lang w:eastAsia="fr-FR"/>
        </w:rPr>
        <w:t>[8] &amp; [9]</w:t>
      </w:r>
    </w:p>
    <w:p w:rsidR="000B15FC" w:rsidRPr="00E70E53" w:rsidRDefault="00740A61" w:rsidP="00E70E53">
      <w:pPr>
        <w:pStyle w:val="Titre1"/>
        <w:rPr>
          <w:rFonts w:ascii="Carlito" w:hAnsi="Carlito" w:cs="Carlito"/>
        </w:rPr>
      </w:pPr>
      <w:bookmarkStart w:id="8" w:name="_Toc495509695"/>
      <w:r w:rsidRPr="00E70E53">
        <w:rPr>
          <w:rFonts w:ascii="Carlito" w:hAnsi="Carlito" w:cs="Carlito"/>
        </w:rPr>
        <w:lastRenderedPageBreak/>
        <w:t xml:space="preserve">IV. </w:t>
      </w:r>
      <w:r w:rsidR="000B15FC" w:rsidRPr="00E70E53">
        <w:rPr>
          <w:rFonts w:ascii="Carlito" w:hAnsi="Carlito" w:cs="Carlito"/>
        </w:rPr>
        <w:t>Présentation des acteurs du projet</w:t>
      </w:r>
      <w:bookmarkEnd w:id="8"/>
    </w:p>
    <w:p w:rsidR="00792171" w:rsidRPr="00792171" w:rsidRDefault="00792171" w:rsidP="00792171">
      <w:pPr>
        <w:spacing w:after="0" w:line="240" w:lineRule="auto"/>
        <w:rPr>
          <w:lang w:eastAsia="fr-FR"/>
        </w:rPr>
      </w:pPr>
    </w:p>
    <w:p w:rsidR="000B15FC" w:rsidRPr="00A83B95" w:rsidRDefault="00A83B95" w:rsidP="00A83B95">
      <w:pPr>
        <w:pStyle w:val="Titre2"/>
        <w:rPr>
          <w:rFonts w:ascii="Carlito" w:eastAsia="Times New Roman" w:hAnsi="Carlito" w:cs="Carlito"/>
          <w:lang w:eastAsia="fr-FR"/>
        </w:rPr>
      </w:pPr>
      <w:r>
        <w:rPr>
          <w:rFonts w:ascii="Carlito" w:eastAsia="Times New Roman" w:hAnsi="Carlito" w:cs="Carlito"/>
          <w:lang w:eastAsia="fr-FR"/>
        </w:rPr>
        <w:tab/>
      </w:r>
      <w:bookmarkStart w:id="9" w:name="_Toc495509696"/>
      <w:r>
        <w:rPr>
          <w:rFonts w:ascii="Carlito" w:eastAsia="Times New Roman" w:hAnsi="Carlito" w:cs="Carlito"/>
          <w:lang w:eastAsia="fr-FR"/>
        </w:rPr>
        <w:t xml:space="preserve">4.1. </w:t>
      </w:r>
      <w:r w:rsidR="000B15FC" w:rsidRPr="00A83B95">
        <w:rPr>
          <w:rFonts w:ascii="Carlito" w:eastAsia="Times New Roman" w:hAnsi="Carlito" w:cs="Carlito"/>
          <w:lang w:eastAsia="fr-FR"/>
        </w:rPr>
        <w:t>Parties prena</w:t>
      </w:r>
      <w:r w:rsidRPr="00A83B95">
        <w:rPr>
          <w:rFonts w:ascii="Carlito" w:eastAsia="Times New Roman" w:hAnsi="Carlito" w:cs="Carlito"/>
          <w:lang w:eastAsia="fr-FR"/>
        </w:rPr>
        <w:t>ntes</w:t>
      </w:r>
      <w:r w:rsidR="00D97980">
        <w:rPr>
          <w:rFonts w:ascii="Carlito" w:eastAsia="Times New Roman" w:hAnsi="Carlito" w:cs="Carlito"/>
          <w:lang w:eastAsia="fr-FR"/>
        </w:rPr>
        <w:t xml:space="preserve"> principales</w:t>
      </w:r>
      <w:r w:rsidRPr="00A83B95">
        <w:rPr>
          <w:rFonts w:ascii="Carlito" w:eastAsia="Times New Roman" w:hAnsi="Carlito" w:cs="Carlito"/>
          <w:lang w:eastAsia="fr-FR"/>
        </w:rPr>
        <w:t xml:space="preserve"> impliquées dans le projet</w:t>
      </w:r>
      <w:bookmarkEnd w:id="9"/>
    </w:p>
    <w:p w:rsidR="00A83B95" w:rsidRPr="00A83B95" w:rsidRDefault="00A83B95" w:rsidP="00A83B95">
      <w:pPr>
        <w:pStyle w:val="Paragraphedeliste"/>
        <w:numPr>
          <w:ilvl w:val="0"/>
          <w:numId w:val="18"/>
        </w:numPr>
        <w:spacing w:after="0" w:line="240" w:lineRule="auto"/>
        <w:jc w:val="both"/>
        <w:rPr>
          <w:rFonts w:ascii="Carlito" w:eastAsia="Times New Roman" w:hAnsi="Carlito" w:cs="Carlito"/>
          <w:sz w:val="24"/>
          <w:szCs w:val="24"/>
          <w:lang w:eastAsia="fr-FR"/>
        </w:rPr>
      </w:pPr>
      <w:r w:rsidRPr="00A83B95">
        <w:rPr>
          <w:rFonts w:ascii="Carlito" w:eastAsia="Times New Roman" w:hAnsi="Carlito" w:cs="Carlito"/>
          <w:b/>
          <w:color w:val="000000"/>
          <w:sz w:val="24"/>
          <w:szCs w:val="24"/>
          <w:lang w:eastAsia="fr-FR"/>
        </w:rPr>
        <w:t>L’équipe-projet</w:t>
      </w:r>
      <w:r w:rsidRPr="00A83B95">
        <w:rPr>
          <w:rFonts w:ascii="Calibri" w:eastAsia="Times New Roman" w:hAnsi="Calibri" w:cs="Calibri"/>
          <w:b/>
          <w:color w:val="000000"/>
          <w:sz w:val="24"/>
          <w:szCs w:val="24"/>
          <w:lang w:eastAsia="fr-FR"/>
        </w:rPr>
        <w:t> </w:t>
      </w:r>
      <w:r w:rsidRPr="00A83B95">
        <w:rPr>
          <w:rFonts w:ascii="Carlito" w:eastAsia="Times New Roman" w:hAnsi="Carlito" w:cs="Carlito"/>
          <w:b/>
          <w:color w:val="000000"/>
          <w:sz w:val="24"/>
          <w:szCs w:val="24"/>
          <w:lang w:eastAsia="fr-FR"/>
        </w:rPr>
        <w:t>:</w:t>
      </w:r>
      <w:r w:rsidR="000B15FC" w:rsidRPr="00A83B95">
        <w:rPr>
          <w:rFonts w:ascii="Carlito" w:eastAsia="Times New Roman" w:hAnsi="Carlito" w:cs="Carlito"/>
          <w:color w:val="000000"/>
          <w:sz w:val="24"/>
          <w:szCs w:val="24"/>
          <w:lang w:eastAsia="fr-FR"/>
        </w:rPr>
        <w:t xml:space="preserve"> Son rôle est de trouver le sujet du projet et de le créer.</w:t>
      </w:r>
    </w:p>
    <w:p w:rsidR="00A83B95" w:rsidRPr="00A83B95" w:rsidRDefault="00A83B95" w:rsidP="00A83B95">
      <w:pPr>
        <w:pStyle w:val="Paragraphedeliste"/>
        <w:numPr>
          <w:ilvl w:val="0"/>
          <w:numId w:val="18"/>
        </w:numPr>
        <w:spacing w:after="0" w:line="240" w:lineRule="auto"/>
        <w:jc w:val="both"/>
        <w:rPr>
          <w:rFonts w:ascii="Carlito" w:eastAsia="Times New Roman" w:hAnsi="Carlito" w:cs="Carlito"/>
          <w:sz w:val="24"/>
          <w:szCs w:val="24"/>
          <w:lang w:eastAsia="fr-FR"/>
        </w:rPr>
      </w:pPr>
      <w:r>
        <w:rPr>
          <w:rFonts w:ascii="Carlito" w:eastAsia="Times New Roman" w:hAnsi="Carlito" w:cs="Carlito"/>
          <w:b/>
          <w:color w:val="000000"/>
          <w:sz w:val="24"/>
          <w:szCs w:val="24"/>
          <w:lang w:eastAsia="fr-FR"/>
        </w:rPr>
        <w:t>La hiérarchie</w:t>
      </w:r>
      <w:r>
        <w:rPr>
          <w:rFonts w:ascii="Calibri" w:eastAsia="Times New Roman" w:hAnsi="Calibri" w:cs="Calibri"/>
          <w:b/>
          <w:color w:val="000000"/>
          <w:sz w:val="24"/>
          <w:szCs w:val="24"/>
          <w:lang w:eastAsia="fr-FR"/>
        </w:rPr>
        <w:t> </w:t>
      </w:r>
      <w:r>
        <w:rPr>
          <w:rFonts w:ascii="Carlito" w:eastAsia="Times New Roman" w:hAnsi="Carlito" w:cs="Carlito"/>
          <w:b/>
          <w:color w:val="000000"/>
          <w:sz w:val="24"/>
          <w:szCs w:val="24"/>
          <w:lang w:eastAsia="fr-FR"/>
        </w:rPr>
        <w:t>:</w:t>
      </w:r>
      <w:r w:rsidR="000B15FC" w:rsidRPr="00A83B95">
        <w:rPr>
          <w:rFonts w:ascii="Carlito" w:eastAsia="Times New Roman" w:hAnsi="Carlito" w:cs="Carlito"/>
          <w:color w:val="000000"/>
          <w:sz w:val="24"/>
          <w:szCs w:val="24"/>
          <w:lang w:eastAsia="fr-FR"/>
        </w:rPr>
        <w:t xml:space="preserve"> Son rôle est de guider l’équipe-projet dans ses recherches et de suivre le déroulement de l’élaboration du projet.</w:t>
      </w:r>
    </w:p>
    <w:p w:rsidR="00A83B95" w:rsidRPr="00A83B95" w:rsidRDefault="00A83B95" w:rsidP="00A83B95">
      <w:pPr>
        <w:pStyle w:val="Paragraphedeliste"/>
        <w:numPr>
          <w:ilvl w:val="0"/>
          <w:numId w:val="18"/>
        </w:numPr>
        <w:spacing w:after="0" w:line="240" w:lineRule="auto"/>
        <w:jc w:val="both"/>
        <w:rPr>
          <w:rFonts w:ascii="Carlito" w:eastAsia="Times New Roman" w:hAnsi="Carlito" w:cs="Carlito"/>
          <w:sz w:val="24"/>
          <w:szCs w:val="24"/>
          <w:lang w:eastAsia="fr-FR"/>
        </w:rPr>
      </w:pPr>
      <w:r>
        <w:rPr>
          <w:rFonts w:ascii="Carlito" w:eastAsia="Times New Roman" w:hAnsi="Carlito" w:cs="Carlito"/>
          <w:b/>
          <w:color w:val="000000"/>
          <w:sz w:val="24"/>
          <w:szCs w:val="24"/>
          <w:lang w:eastAsia="fr-FR"/>
        </w:rPr>
        <w:t>Les clients</w:t>
      </w:r>
      <w:r>
        <w:rPr>
          <w:rFonts w:ascii="Calibri" w:eastAsia="Times New Roman" w:hAnsi="Calibri" w:cs="Calibri"/>
          <w:b/>
          <w:color w:val="000000"/>
          <w:sz w:val="24"/>
          <w:szCs w:val="24"/>
          <w:lang w:eastAsia="fr-FR"/>
        </w:rPr>
        <w:t> </w:t>
      </w:r>
      <w:r>
        <w:rPr>
          <w:rFonts w:ascii="Carlito" w:eastAsia="Times New Roman" w:hAnsi="Carlito" w:cs="Carlito"/>
          <w:b/>
          <w:color w:val="000000"/>
          <w:sz w:val="24"/>
          <w:szCs w:val="24"/>
          <w:lang w:eastAsia="fr-FR"/>
        </w:rPr>
        <w:t>:</w:t>
      </w:r>
      <w:r w:rsidR="000B15FC" w:rsidRPr="00A83B95">
        <w:rPr>
          <w:rFonts w:ascii="Carlito" w:eastAsia="Times New Roman" w:hAnsi="Carlito" w:cs="Carlito"/>
          <w:color w:val="000000"/>
          <w:sz w:val="24"/>
          <w:szCs w:val="24"/>
          <w:lang w:eastAsia="fr-FR"/>
        </w:rPr>
        <w:t xml:space="preserve"> Notre produit est vendu directement aux commerces qui vont le commercialiser par la suite.</w:t>
      </w:r>
    </w:p>
    <w:p w:rsidR="00A83B95" w:rsidRPr="00A83B95" w:rsidRDefault="00A83B95" w:rsidP="00A83B95">
      <w:pPr>
        <w:pStyle w:val="Paragraphedeliste"/>
        <w:numPr>
          <w:ilvl w:val="0"/>
          <w:numId w:val="18"/>
        </w:numPr>
        <w:spacing w:after="0" w:line="240" w:lineRule="auto"/>
        <w:jc w:val="both"/>
        <w:rPr>
          <w:rFonts w:ascii="Carlito" w:eastAsia="Times New Roman" w:hAnsi="Carlito" w:cs="Carlito"/>
          <w:sz w:val="24"/>
          <w:szCs w:val="24"/>
          <w:lang w:eastAsia="fr-FR"/>
        </w:rPr>
      </w:pPr>
      <w:r w:rsidRPr="00A83B95">
        <w:rPr>
          <w:rFonts w:ascii="Carlito" w:eastAsia="Times New Roman" w:hAnsi="Carlito" w:cs="Carlito"/>
          <w:b/>
          <w:color w:val="000000"/>
          <w:sz w:val="24"/>
          <w:szCs w:val="24"/>
          <w:lang w:eastAsia="fr-FR"/>
        </w:rPr>
        <w:t>Les utilisateurs</w:t>
      </w:r>
      <w:r w:rsidRPr="00A83B95">
        <w:rPr>
          <w:rFonts w:ascii="Calibri" w:eastAsia="Times New Roman" w:hAnsi="Calibri" w:cs="Calibri"/>
          <w:b/>
          <w:color w:val="000000"/>
          <w:sz w:val="24"/>
          <w:szCs w:val="24"/>
          <w:lang w:eastAsia="fr-FR"/>
        </w:rPr>
        <w:t> </w:t>
      </w:r>
      <w:r w:rsidRPr="00A83B95">
        <w:rPr>
          <w:rFonts w:ascii="Carlito" w:eastAsia="Times New Roman" w:hAnsi="Carlito" w:cs="Carlito"/>
          <w:b/>
          <w:color w:val="000000"/>
          <w:sz w:val="24"/>
          <w:szCs w:val="24"/>
          <w:lang w:eastAsia="fr-FR"/>
        </w:rPr>
        <w:t>:</w:t>
      </w:r>
      <w:r w:rsidR="000B15FC" w:rsidRPr="00A83B95">
        <w:rPr>
          <w:rFonts w:ascii="Carlito" w:eastAsia="Times New Roman" w:hAnsi="Carlito" w:cs="Carlito"/>
          <w:color w:val="000000"/>
          <w:sz w:val="24"/>
          <w:szCs w:val="24"/>
          <w:lang w:eastAsia="fr-FR"/>
        </w:rPr>
        <w:t xml:space="preserve"> Ce sont les destinataires finaux de notre produit. Nous devons répondre à leurs besoins.</w:t>
      </w:r>
    </w:p>
    <w:p w:rsidR="00A83B95" w:rsidRPr="00A83B95" w:rsidRDefault="000B15FC" w:rsidP="00A83B95">
      <w:pPr>
        <w:pStyle w:val="Paragraphedeliste"/>
        <w:numPr>
          <w:ilvl w:val="0"/>
          <w:numId w:val="18"/>
        </w:numPr>
        <w:spacing w:after="0" w:line="240" w:lineRule="auto"/>
        <w:jc w:val="both"/>
        <w:rPr>
          <w:rFonts w:ascii="Carlito" w:eastAsia="Times New Roman" w:hAnsi="Carlito" w:cs="Carlito"/>
          <w:sz w:val="24"/>
          <w:szCs w:val="24"/>
          <w:lang w:eastAsia="fr-FR"/>
        </w:rPr>
      </w:pPr>
      <w:r w:rsidRPr="00A83B95">
        <w:rPr>
          <w:rFonts w:ascii="Carlito" w:eastAsia="Times New Roman" w:hAnsi="Carlito" w:cs="Carlito"/>
          <w:b/>
          <w:color w:val="000000"/>
          <w:sz w:val="24"/>
          <w:szCs w:val="24"/>
          <w:lang w:eastAsia="fr-FR"/>
        </w:rPr>
        <w:t>Usine de production</w:t>
      </w:r>
      <w:r w:rsidR="00A83B95">
        <w:rPr>
          <w:rFonts w:ascii="Calibri" w:eastAsia="Times New Roman" w:hAnsi="Calibri" w:cs="Calibri"/>
          <w:b/>
          <w:color w:val="000000"/>
          <w:sz w:val="24"/>
          <w:szCs w:val="24"/>
          <w:lang w:eastAsia="fr-FR"/>
        </w:rPr>
        <w:t> </w:t>
      </w:r>
      <w:r w:rsidR="00A83B95">
        <w:rPr>
          <w:rFonts w:ascii="Carlito" w:eastAsia="Times New Roman" w:hAnsi="Carlito" w:cs="Carlito"/>
          <w:b/>
          <w:color w:val="000000"/>
          <w:sz w:val="24"/>
          <w:szCs w:val="24"/>
          <w:lang w:eastAsia="fr-FR"/>
        </w:rPr>
        <w:t>:</w:t>
      </w:r>
      <w:r w:rsidRPr="00A83B95">
        <w:rPr>
          <w:rFonts w:ascii="Carlito" w:eastAsia="Times New Roman" w:hAnsi="Carlito" w:cs="Carlito"/>
          <w:color w:val="000000"/>
          <w:sz w:val="24"/>
          <w:szCs w:val="24"/>
          <w:lang w:eastAsia="fr-FR"/>
        </w:rPr>
        <w:t xml:space="preserve"> Assemblage et production du produit</w:t>
      </w:r>
    </w:p>
    <w:p w:rsidR="00A83B95" w:rsidRPr="00A83B95" w:rsidRDefault="000B15FC" w:rsidP="00A83B95">
      <w:pPr>
        <w:pStyle w:val="Paragraphedeliste"/>
        <w:numPr>
          <w:ilvl w:val="0"/>
          <w:numId w:val="18"/>
        </w:numPr>
        <w:spacing w:after="0" w:line="240" w:lineRule="auto"/>
        <w:jc w:val="both"/>
        <w:rPr>
          <w:rFonts w:ascii="Carlito" w:eastAsia="Times New Roman" w:hAnsi="Carlito" w:cs="Carlito"/>
          <w:sz w:val="24"/>
          <w:szCs w:val="24"/>
          <w:lang w:eastAsia="fr-FR"/>
        </w:rPr>
      </w:pPr>
      <w:r w:rsidRPr="00A83B95">
        <w:rPr>
          <w:rFonts w:ascii="Carlito" w:eastAsia="Times New Roman" w:hAnsi="Carlito" w:cs="Carlito"/>
          <w:b/>
          <w:color w:val="000000"/>
          <w:sz w:val="24"/>
          <w:szCs w:val="24"/>
          <w:lang w:eastAsia="fr-FR"/>
        </w:rPr>
        <w:t xml:space="preserve">L’entreprise Gore </w:t>
      </w:r>
      <w:r w:rsidRPr="00A83B95">
        <w:rPr>
          <w:rFonts w:ascii="Carlito" w:eastAsia="Times New Roman" w:hAnsi="Carlito" w:cs="Carlito"/>
          <w:color w:val="000000"/>
          <w:sz w:val="24"/>
          <w:szCs w:val="24"/>
          <w:lang w:eastAsia="fr-FR"/>
        </w:rPr>
        <w:t>pour le matériau</w:t>
      </w:r>
    </w:p>
    <w:p w:rsidR="000B15FC" w:rsidRPr="00A83B95" w:rsidRDefault="00A83B95" w:rsidP="00A83B95">
      <w:pPr>
        <w:pStyle w:val="Paragraphedeliste"/>
        <w:numPr>
          <w:ilvl w:val="0"/>
          <w:numId w:val="18"/>
        </w:numPr>
        <w:spacing w:after="0" w:line="240" w:lineRule="auto"/>
        <w:jc w:val="both"/>
        <w:rPr>
          <w:rFonts w:ascii="Carlito" w:eastAsia="Times New Roman" w:hAnsi="Carlito" w:cs="Carlito"/>
          <w:sz w:val="24"/>
          <w:szCs w:val="24"/>
          <w:lang w:eastAsia="fr-FR"/>
        </w:rPr>
      </w:pPr>
      <w:r w:rsidRPr="00A83B95">
        <w:rPr>
          <w:rFonts w:ascii="Carlito" w:eastAsia="Times New Roman" w:hAnsi="Carlito" w:cs="Carlito"/>
          <w:b/>
          <w:color w:val="000000"/>
          <w:sz w:val="24"/>
          <w:szCs w:val="24"/>
          <w:lang w:eastAsia="fr-FR"/>
        </w:rPr>
        <w:t>L</w:t>
      </w:r>
      <w:r w:rsidR="000B15FC" w:rsidRPr="00A83B95">
        <w:rPr>
          <w:rFonts w:ascii="Carlito" w:eastAsia="Times New Roman" w:hAnsi="Carlito" w:cs="Carlito"/>
          <w:b/>
          <w:color w:val="000000"/>
          <w:sz w:val="24"/>
          <w:szCs w:val="24"/>
          <w:lang w:eastAsia="fr-FR"/>
        </w:rPr>
        <w:t>es autres entreprises</w:t>
      </w:r>
      <w:r w:rsidR="000B15FC" w:rsidRPr="00A83B95">
        <w:rPr>
          <w:rFonts w:ascii="Carlito" w:eastAsia="Times New Roman" w:hAnsi="Carlito" w:cs="Carlito"/>
          <w:color w:val="000000"/>
          <w:sz w:val="24"/>
          <w:szCs w:val="24"/>
          <w:lang w:eastAsia="fr-FR"/>
        </w:rPr>
        <w:t xml:space="preserve"> pour les capteurs, le GPS, etc…</w:t>
      </w:r>
    </w:p>
    <w:p w:rsidR="00A83B95" w:rsidRPr="00A83B95" w:rsidRDefault="00A83B95" w:rsidP="00A83B95">
      <w:pPr>
        <w:spacing w:after="0" w:line="240" w:lineRule="auto"/>
        <w:jc w:val="both"/>
        <w:rPr>
          <w:rFonts w:ascii="Carlito" w:eastAsia="Times New Roman" w:hAnsi="Carlito" w:cs="Carlito"/>
          <w:sz w:val="24"/>
          <w:szCs w:val="24"/>
          <w:lang w:eastAsia="fr-FR"/>
        </w:rPr>
      </w:pPr>
    </w:p>
    <w:p w:rsidR="000B15FC" w:rsidRPr="00A83B95" w:rsidRDefault="00A83B95" w:rsidP="00A83B95">
      <w:pPr>
        <w:pStyle w:val="Titre2"/>
        <w:rPr>
          <w:rFonts w:ascii="Carlito" w:eastAsia="Times New Roman" w:hAnsi="Carlito" w:cs="Carlito"/>
          <w:lang w:eastAsia="fr-FR"/>
        </w:rPr>
      </w:pPr>
      <w:r>
        <w:rPr>
          <w:rFonts w:ascii="Carlito" w:eastAsia="Times New Roman" w:hAnsi="Carlito" w:cs="Carlito"/>
          <w:lang w:eastAsia="fr-FR"/>
        </w:rPr>
        <w:tab/>
      </w:r>
      <w:bookmarkStart w:id="10" w:name="_Toc495509697"/>
      <w:r>
        <w:rPr>
          <w:rFonts w:ascii="Carlito" w:eastAsia="Times New Roman" w:hAnsi="Carlito" w:cs="Carlito"/>
          <w:lang w:eastAsia="fr-FR"/>
        </w:rPr>
        <w:t xml:space="preserve">4.2. </w:t>
      </w:r>
      <w:r w:rsidR="000B15FC" w:rsidRPr="00A83B95">
        <w:rPr>
          <w:rFonts w:ascii="Carlito" w:eastAsia="Times New Roman" w:hAnsi="Carlito" w:cs="Carlito"/>
          <w:lang w:eastAsia="fr-FR"/>
        </w:rPr>
        <w:t xml:space="preserve">Inventaires des compétences </w:t>
      </w:r>
      <w:r w:rsidRPr="00A83B95">
        <w:rPr>
          <w:rFonts w:ascii="Carlito" w:eastAsia="Times New Roman" w:hAnsi="Carlito" w:cs="Carlito"/>
          <w:lang w:eastAsia="fr-FR"/>
        </w:rPr>
        <w:t>et rôle de chacun au sein de l’équipe</w:t>
      </w:r>
      <w:bookmarkEnd w:id="10"/>
      <w:r w:rsidRPr="00A83B95">
        <w:rPr>
          <w:rFonts w:ascii="Carlito" w:eastAsia="Times New Roman" w:hAnsi="Carlito" w:cs="Carlito"/>
          <w:lang w:eastAsia="fr-FR"/>
        </w:rPr>
        <w:t xml:space="preserve"> </w:t>
      </w:r>
    </w:p>
    <w:p w:rsidR="00791365" w:rsidRDefault="00791365" w:rsidP="00791365">
      <w:pPr>
        <w:pStyle w:val="NormalWeb"/>
        <w:spacing w:before="0" w:beforeAutospacing="0" w:after="0" w:afterAutospacing="0"/>
        <w:jc w:val="both"/>
      </w:pPr>
      <w:r>
        <w:rPr>
          <w:rFonts w:ascii="Carlito" w:hAnsi="Carlito" w:cs="Carlito"/>
          <w:color w:val="000000"/>
        </w:rPr>
        <w:tab/>
        <w:t xml:space="preserve">Les membres de l’équipe sont spécialisés dans le domaine des matériaux et celui des TICB. Nos formations sont parfaitement adaptées pour réaliser ce projet puisque nos spécialisations vont être utiles à l’élaboration du projet. </w:t>
      </w:r>
    </w:p>
    <w:p w:rsidR="00791365" w:rsidRDefault="00791365" w:rsidP="00791365">
      <w:pPr>
        <w:pStyle w:val="NormalWeb"/>
        <w:spacing w:before="0" w:beforeAutospacing="0" w:after="0" w:afterAutospacing="0"/>
        <w:jc w:val="both"/>
      </w:pPr>
      <w:r>
        <w:rPr>
          <w:rFonts w:ascii="Carlito" w:hAnsi="Carlito" w:cs="Carlito"/>
          <w:color w:val="000000"/>
        </w:rPr>
        <w:t xml:space="preserve">Les personnes qui sont en matériaux vont être capable de suivre l’avancement de la création du bracelet avec le matériel nécessaire. La personne en TICB va être capable de suivre l’avancement de l’application présente dans le bracelet qui permettra à la personne malvoyante de se guider. </w:t>
      </w:r>
    </w:p>
    <w:p w:rsidR="00791365" w:rsidRDefault="00791365" w:rsidP="00791365">
      <w:pPr>
        <w:pStyle w:val="NormalWeb"/>
        <w:spacing w:before="0" w:beforeAutospacing="0" w:after="0" w:afterAutospacing="0"/>
        <w:jc w:val="both"/>
      </w:pPr>
      <w:r>
        <w:rPr>
          <w:rFonts w:ascii="Carlito" w:hAnsi="Carlito" w:cs="Carlito"/>
          <w:color w:val="000000"/>
        </w:rPr>
        <w:tab/>
        <w:t>De plus, un membre de l’équipe (Loïc Insalaco) a travaillé dans le domaine du handicap lors d’un stage (entreprise fabriquant des prothèses) et un autre (Elodie Busson) possède une certification qui lui a permis d’être sensibilisé et informé au sujet du handicap</w:t>
      </w:r>
    </w:p>
    <w:p w:rsidR="000B15FC" w:rsidRPr="000B15FC" w:rsidRDefault="000B15FC" w:rsidP="000B15FC">
      <w:pPr>
        <w:spacing w:after="0" w:line="240" w:lineRule="auto"/>
        <w:rPr>
          <w:rFonts w:ascii="Carlito" w:eastAsia="Times New Roman" w:hAnsi="Carlito" w:cs="Carlito"/>
          <w:sz w:val="24"/>
          <w:szCs w:val="24"/>
          <w:lang w:eastAsia="fr-FR"/>
        </w:rPr>
      </w:pPr>
    </w:p>
    <w:p w:rsidR="000B15FC" w:rsidRPr="00740A61" w:rsidRDefault="00740A61" w:rsidP="00A85F25">
      <w:pPr>
        <w:pStyle w:val="Titre1"/>
        <w:spacing w:before="0" w:line="240" w:lineRule="auto"/>
        <w:rPr>
          <w:rFonts w:ascii="Carlito" w:eastAsia="Times New Roman" w:hAnsi="Carlito" w:cs="Carlito"/>
          <w:lang w:eastAsia="fr-FR"/>
        </w:rPr>
      </w:pPr>
      <w:bookmarkStart w:id="11" w:name="_Toc495509698"/>
      <w:r w:rsidRPr="00740A61">
        <w:rPr>
          <w:rFonts w:ascii="Carlito" w:eastAsia="Times New Roman" w:hAnsi="Carlito" w:cs="Carlito"/>
          <w:lang w:eastAsia="fr-FR"/>
        </w:rPr>
        <w:t xml:space="preserve">V. </w:t>
      </w:r>
      <w:r w:rsidR="000B15FC" w:rsidRPr="00740A61">
        <w:rPr>
          <w:rFonts w:ascii="Carlito" w:eastAsia="Times New Roman" w:hAnsi="Carlito" w:cs="Carlito"/>
          <w:lang w:eastAsia="fr-FR"/>
        </w:rPr>
        <w:t>Présentation</w:t>
      </w:r>
      <w:r w:rsidRPr="00740A61">
        <w:rPr>
          <w:rFonts w:ascii="Carlito" w:eastAsia="Times New Roman" w:hAnsi="Carlito" w:cs="Carlito"/>
          <w:lang w:eastAsia="fr-FR"/>
        </w:rPr>
        <w:t xml:space="preserve"> des risques et des contraintes</w:t>
      </w:r>
      <w:bookmarkEnd w:id="11"/>
    </w:p>
    <w:p w:rsidR="00A85F25" w:rsidRDefault="008B5C33" w:rsidP="00A85F25">
      <w:pPr>
        <w:pStyle w:val="Titre2"/>
        <w:spacing w:before="0" w:line="240" w:lineRule="auto"/>
        <w:rPr>
          <w:rFonts w:eastAsia="Times New Roman"/>
          <w:lang w:eastAsia="fr-FR"/>
        </w:rPr>
      </w:pPr>
      <w:r>
        <w:rPr>
          <w:rFonts w:eastAsia="Times New Roman"/>
          <w:lang w:eastAsia="fr-FR"/>
        </w:rPr>
        <w:tab/>
      </w:r>
    </w:p>
    <w:p w:rsidR="00A85F25" w:rsidRDefault="00E70E53" w:rsidP="002B2525">
      <w:pPr>
        <w:spacing w:after="0" w:line="240" w:lineRule="auto"/>
        <w:jc w:val="both"/>
        <w:rPr>
          <w:rFonts w:ascii="Carlito" w:eastAsia="Times New Roman" w:hAnsi="Carlito" w:cs="Carlito"/>
          <w:color w:val="000000"/>
          <w:sz w:val="24"/>
          <w:szCs w:val="24"/>
          <w:lang w:eastAsia="fr-FR"/>
        </w:rPr>
      </w:pPr>
      <w:r>
        <w:rPr>
          <w:rFonts w:ascii="Carlito" w:eastAsia="Times New Roman" w:hAnsi="Carlito" w:cs="Carlito"/>
          <w:color w:val="000000"/>
          <w:sz w:val="24"/>
          <w:szCs w:val="24"/>
          <w:lang w:eastAsia="fr-FR"/>
        </w:rPr>
        <w:tab/>
      </w:r>
      <w:r w:rsidR="00A85F25" w:rsidRPr="000B15FC">
        <w:rPr>
          <w:rFonts w:ascii="Carlito" w:eastAsia="Times New Roman" w:hAnsi="Carlito" w:cs="Carlito"/>
          <w:color w:val="000000"/>
          <w:sz w:val="24"/>
          <w:szCs w:val="24"/>
          <w:lang w:eastAsia="fr-FR"/>
        </w:rPr>
        <w:t>Pour mener à bien notre projet, nous devons prendre en compte les différentes contraintes qui pourront impacter celui-ci</w:t>
      </w:r>
      <w:r w:rsidR="002B2525">
        <w:rPr>
          <w:rFonts w:ascii="Carlito" w:eastAsia="Times New Roman" w:hAnsi="Carlito" w:cs="Carlito"/>
          <w:color w:val="000000"/>
          <w:sz w:val="24"/>
          <w:szCs w:val="24"/>
          <w:lang w:eastAsia="fr-FR"/>
        </w:rPr>
        <w:t>.</w:t>
      </w:r>
    </w:p>
    <w:p w:rsidR="00A85F25" w:rsidRPr="00A85F25" w:rsidRDefault="00A85F25" w:rsidP="00A85F25">
      <w:pPr>
        <w:spacing w:after="0" w:line="240" w:lineRule="auto"/>
        <w:rPr>
          <w:lang w:eastAsia="fr-FR"/>
        </w:rPr>
      </w:pPr>
    </w:p>
    <w:p w:rsidR="000B15FC" w:rsidRPr="008B5C33" w:rsidRDefault="00A85F25" w:rsidP="00A85F25">
      <w:pPr>
        <w:pStyle w:val="Titre2"/>
        <w:spacing w:before="0" w:line="240" w:lineRule="auto"/>
        <w:rPr>
          <w:rFonts w:ascii="Carlito" w:eastAsia="Times New Roman" w:hAnsi="Carlito" w:cs="Carlito"/>
          <w:lang w:eastAsia="fr-FR"/>
        </w:rPr>
      </w:pPr>
      <w:r>
        <w:rPr>
          <w:rFonts w:eastAsia="Times New Roman"/>
          <w:lang w:eastAsia="fr-FR"/>
        </w:rPr>
        <w:tab/>
      </w:r>
      <w:bookmarkStart w:id="12" w:name="_Toc495509699"/>
      <w:r w:rsidR="008B5C33" w:rsidRPr="008B5C33">
        <w:rPr>
          <w:rFonts w:ascii="Carlito" w:eastAsia="Times New Roman" w:hAnsi="Carlito" w:cs="Carlito"/>
          <w:lang w:eastAsia="fr-FR"/>
        </w:rPr>
        <w:t>5.1. Contraintes budgétaires</w:t>
      </w:r>
      <w:bookmarkEnd w:id="12"/>
    </w:p>
    <w:p w:rsidR="00062D4B" w:rsidRPr="00062D4B" w:rsidRDefault="00062D4B" w:rsidP="00062D4B">
      <w:pPr>
        <w:spacing w:after="0" w:line="240" w:lineRule="auto"/>
        <w:jc w:val="both"/>
        <w:rPr>
          <w:rFonts w:ascii="Times New Roman" w:eastAsia="Times New Roman" w:hAnsi="Times New Roman" w:cs="Times New Roman"/>
          <w:sz w:val="24"/>
          <w:szCs w:val="24"/>
          <w:lang w:eastAsia="fr-FR"/>
        </w:rPr>
      </w:pPr>
      <w:r>
        <w:rPr>
          <w:rFonts w:ascii="Carlito" w:eastAsia="Times New Roman" w:hAnsi="Carlito" w:cs="Carlito"/>
          <w:color w:val="000000"/>
          <w:sz w:val="24"/>
          <w:szCs w:val="24"/>
          <w:lang w:eastAsia="fr-FR"/>
        </w:rPr>
        <w:tab/>
      </w:r>
      <w:r w:rsidRPr="00062D4B">
        <w:rPr>
          <w:rFonts w:ascii="Carlito" w:eastAsia="Times New Roman" w:hAnsi="Carlito" w:cs="Carlito"/>
          <w:color w:val="000000"/>
          <w:sz w:val="24"/>
          <w:szCs w:val="24"/>
          <w:lang w:eastAsia="fr-FR"/>
        </w:rPr>
        <w:t>Concernant la contrainte budgétaire, nous avons pensé à faire appel à des sponsors ce qui leur permettraient d’avoir une bonne image en soutenant un projet portant sur le handicap. Les sponsors pourront apporter une meilleure visibilité au projet en nous aidant financièrement sur l'événement sportif prévu.</w:t>
      </w:r>
      <w:r w:rsidRPr="00062D4B">
        <w:rPr>
          <w:rFonts w:ascii="Carlito" w:eastAsia="Times New Roman" w:hAnsi="Carlito" w:cs="Carlito"/>
          <w:color w:val="FF0000"/>
          <w:sz w:val="24"/>
          <w:szCs w:val="24"/>
          <w:lang w:eastAsia="fr-FR"/>
        </w:rPr>
        <w:t xml:space="preserve"> </w:t>
      </w:r>
      <w:r w:rsidRPr="00062D4B">
        <w:rPr>
          <w:rFonts w:ascii="Carlito" w:eastAsia="Times New Roman" w:hAnsi="Carlito" w:cs="Carlito"/>
          <w:color w:val="000000"/>
          <w:sz w:val="24"/>
          <w:szCs w:val="24"/>
          <w:lang w:eastAsia="fr-FR"/>
        </w:rPr>
        <w:t>De nombreuses entreprises du paramédical participent à des événements afin de sensibiliser au mieux les gens sur le handicap (Ottobock, Össur).</w:t>
      </w:r>
    </w:p>
    <w:p w:rsidR="00062D4B" w:rsidRPr="00062D4B" w:rsidRDefault="00062D4B" w:rsidP="00062D4B">
      <w:pPr>
        <w:spacing w:after="0" w:line="240" w:lineRule="auto"/>
        <w:jc w:val="both"/>
        <w:rPr>
          <w:rFonts w:ascii="Times New Roman" w:eastAsia="Times New Roman" w:hAnsi="Times New Roman" w:cs="Times New Roman"/>
          <w:sz w:val="24"/>
          <w:szCs w:val="24"/>
          <w:lang w:eastAsia="fr-FR"/>
        </w:rPr>
      </w:pPr>
      <w:r>
        <w:rPr>
          <w:rFonts w:ascii="Carlito" w:eastAsia="Times New Roman" w:hAnsi="Carlito" w:cs="Carlito"/>
          <w:color w:val="000000"/>
          <w:sz w:val="24"/>
          <w:szCs w:val="24"/>
          <w:lang w:eastAsia="fr-FR"/>
        </w:rPr>
        <w:tab/>
      </w:r>
      <w:r w:rsidRPr="00062D4B">
        <w:rPr>
          <w:rFonts w:ascii="Carlito" w:eastAsia="Times New Roman" w:hAnsi="Carlito" w:cs="Carlito"/>
          <w:color w:val="000000"/>
          <w:sz w:val="24"/>
          <w:szCs w:val="24"/>
          <w:lang w:eastAsia="fr-FR"/>
        </w:rPr>
        <w:t xml:space="preserve">D’autre part, nous pouvons essayer de récolter des dons en passant par des sites de financement participatif. Pour cela, il faut montrer aux donateurs que notre projet est concret en mettant à jour les avancées de celui-ci. On pourra également faire “une campagne de financement” de notre projet en encourageant les personnes intéressées à investir dans le projet. </w:t>
      </w:r>
      <w:r w:rsidR="00CF149B" w:rsidRPr="00CF149B">
        <w:rPr>
          <w:rFonts w:ascii="Carlito" w:eastAsia="Times New Roman" w:hAnsi="Carlito" w:cs="Carlito"/>
          <w:b/>
          <w:color w:val="000000"/>
          <w:sz w:val="24"/>
          <w:szCs w:val="24"/>
          <w:lang w:eastAsia="fr-FR"/>
        </w:rPr>
        <w:t>[7]</w:t>
      </w:r>
    </w:p>
    <w:p w:rsidR="00062D4B" w:rsidRPr="00062D4B" w:rsidRDefault="00062D4B" w:rsidP="00062D4B">
      <w:pPr>
        <w:spacing w:after="0" w:line="240" w:lineRule="auto"/>
        <w:jc w:val="both"/>
        <w:rPr>
          <w:rFonts w:ascii="Times New Roman" w:eastAsia="Times New Roman" w:hAnsi="Times New Roman" w:cs="Times New Roman"/>
          <w:sz w:val="24"/>
          <w:szCs w:val="24"/>
          <w:lang w:eastAsia="fr-FR"/>
        </w:rPr>
      </w:pPr>
      <w:r>
        <w:rPr>
          <w:rFonts w:ascii="Carlito" w:eastAsia="Times New Roman" w:hAnsi="Carlito" w:cs="Carlito"/>
          <w:color w:val="000000"/>
          <w:sz w:val="24"/>
          <w:szCs w:val="24"/>
          <w:lang w:eastAsia="fr-FR"/>
        </w:rPr>
        <w:tab/>
      </w:r>
      <w:r w:rsidRPr="00062D4B">
        <w:rPr>
          <w:rFonts w:ascii="Carlito" w:eastAsia="Times New Roman" w:hAnsi="Carlito" w:cs="Carlito"/>
          <w:color w:val="000000"/>
          <w:sz w:val="24"/>
          <w:szCs w:val="24"/>
          <w:lang w:eastAsia="fr-FR"/>
        </w:rPr>
        <w:t xml:space="preserve">Au sein de l’entreprise, Gore pourrait soutenir notre projet puisqu’il s’inscrit dans une démarche de développement et de l’aide à l’insertion des personnes handicapées, ce qui est au goût du jour pour les entreprises. </w:t>
      </w:r>
    </w:p>
    <w:p w:rsidR="00062D4B" w:rsidRPr="00062D4B" w:rsidRDefault="00062D4B" w:rsidP="00062D4B">
      <w:pPr>
        <w:spacing w:after="0" w:line="240" w:lineRule="auto"/>
        <w:jc w:val="both"/>
        <w:rPr>
          <w:rFonts w:ascii="Times New Roman" w:eastAsia="Times New Roman" w:hAnsi="Times New Roman" w:cs="Times New Roman"/>
          <w:sz w:val="24"/>
          <w:szCs w:val="24"/>
          <w:lang w:eastAsia="fr-FR"/>
        </w:rPr>
      </w:pPr>
      <w:r w:rsidRPr="00062D4B">
        <w:rPr>
          <w:rFonts w:ascii="Carlito" w:eastAsia="Times New Roman" w:hAnsi="Carlito" w:cs="Carlito"/>
          <w:color w:val="000000"/>
          <w:sz w:val="24"/>
          <w:szCs w:val="24"/>
          <w:lang w:eastAsia="fr-FR"/>
        </w:rPr>
        <w:lastRenderedPageBreak/>
        <w:t xml:space="preserve">La mise en œuvre de notre projet va nécessiter une collaboration avec une entreprise nous permettant l’accès à des données GPS telles que Google, TOMTOM, Coyote... Ces types d’entreprises peuvent également être des sponsors potentiels. </w:t>
      </w:r>
    </w:p>
    <w:p w:rsidR="008B5C33" w:rsidRDefault="008B5C33" w:rsidP="000B15FC">
      <w:pPr>
        <w:spacing w:after="0" w:line="240" w:lineRule="auto"/>
        <w:jc w:val="both"/>
        <w:rPr>
          <w:rFonts w:ascii="Carlito" w:eastAsia="Times New Roman" w:hAnsi="Carlito" w:cs="Carlito"/>
          <w:color w:val="000000"/>
          <w:sz w:val="24"/>
          <w:szCs w:val="24"/>
          <w:lang w:eastAsia="fr-FR"/>
        </w:rPr>
      </w:pPr>
    </w:p>
    <w:p w:rsidR="00152FA4" w:rsidRPr="00152FA4" w:rsidRDefault="008B5C33" w:rsidP="00152FA4">
      <w:pPr>
        <w:pStyle w:val="Titre2"/>
        <w:rPr>
          <w:rFonts w:ascii="Carlito" w:eastAsia="Times New Roman" w:hAnsi="Carlito" w:cs="Carlito"/>
          <w:lang w:eastAsia="fr-FR"/>
        </w:rPr>
      </w:pPr>
      <w:r>
        <w:rPr>
          <w:rFonts w:ascii="Carlito" w:eastAsia="Times New Roman" w:hAnsi="Carlito" w:cs="Carlito"/>
          <w:lang w:eastAsia="fr-FR"/>
        </w:rPr>
        <w:tab/>
      </w:r>
      <w:bookmarkStart w:id="13" w:name="_Toc495509700"/>
      <w:r>
        <w:rPr>
          <w:rFonts w:ascii="Carlito" w:eastAsia="Times New Roman" w:hAnsi="Carlito" w:cs="Carlito"/>
          <w:lang w:eastAsia="fr-FR"/>
        </w:rPr>
        <w:t>5.2. Contraintes environnementales</w:t>
      </w:r>
      <w:bookmarkEnd w:id="13"/>
    </w:p>
    <w:p w:rsidR="00152FA4" w:rsidRPr="00152FA4" w:rsidRDefault="00152FA4" w:rsidP="00152FA4">
      <w:pPr>
        <w:spacing w:after="0" w:line="240" w:lineRule="auto"/>
        <w:jc w:val="both"/>
        <w:rPr>
          <w:rFonts w:ascii="Carlito" w:eastAsia="Times New Roman" w:hAnsi="Carlito" w:cs="Carlito"/>
          <w:sz w:val="24"/>
          <w:szCs w:val="24"/>
          <w:lang w:eastAsia="fr-FR"/>
        </w:rPr>
      </w:pPr>
      <w:r w:rsidRPr="00152FA4">
        <w:rPr>
          <w:rFonts w:ascii="Carlito" w:eastAsia="Times New Roman" w:hAnsi="Carlito" w:cs="Carlito"/>
          <w:sz w:val="24"/>
          <w:szCs w:val="24"/>
          <w:lang w:eastAsia="fr-FR"/>
        </w:rPr>
        <w:tab/>
        <w:t xml:space="preserve">En ce qui concerne les contraintes environnementales, d’une part, tous les éléments électroniques utilisés dans notre projet devront résister aux conditions météorologiques. En effet, les oreillettes permettant de guider la personne malvoyante devront être imperméables à l’eau. De même, dans le bracelet se trouvera un boîtier contenant un micro permettant aux personnes malvoyantes de donner la destination souhaitée. Ce boitier devra être suffisamment étanche afin que le micro ne prenne pas l’humidité lors de fortes pluies. </w:t>
      </w:r>
      <w:r w:rsidRPr="00152FA4">
        <w:rPr>
          <w:rFonts w:ascii="Calibri" w:eastAsia="Times New Roman" w:hAnsi="Calibri" w:cs="Calibri"/>
          <w:sz w:val="24"/>
          <w:szCs w:val="24"/>
          <w:lang w:eastAsia="fr-FR"/>
        </w:rPr>
        <w:t> </w:t>
      </w:r>
      <w:r w:rsidRPr="00152FA4">
        <w:rPr>
          <w:rFonts w:ascii="Carlito" w:eastAsia="Times New Roman" w:hAnsi="Carlito" w:cs="Carlito"/>
          <w:sz w:val="24"/>
          <w:szCs w:val="24"/>
          <w:lang w:eastAsia="fr-FR"/>
        </w:rPr>
        <w:t xml:space="preserve">En outre, le système électronique devra supporter les variations de températures. </w:t>
      </w:r>
    </w:p>
    <w:p w:rsidR="00152FA4" w:rsidRPr="00152FA4" w:rsidRDefault="00152FA4" w:rsidP="00152FA4">
      <w:pPr>
        <w:spacing w:after="0" w:line="240" w:lineRule="auto"/>
        <w:jc w:val="both"/>
        <w:rPr>
          <w:rFonts w:ascii="Carlito" w:eastAsia="Times New Roman" w:hAnsi="Carlito" w:cs="Carlito"/>
          <w:sz w:val="24"/>
          <w:szCs w:val="24"/>
          <w:lang w:eastAsia="fr-FR"/>
        </w:rPr>
      </w:pPr>
      <w:r w:rsidRPr="00152FA4">
        <w:rPr>
          <w:rFonts w:ascii="Carlito" w:eastAsia="Times New Roman" w:hAnsi="Carlito" w:cs="Carlito"/>
          <w:sz w:val="24"/>
          <w:szCs w:val="24"/>
          <w:lang w:eastAsia="fr-FR"/>
        </w:rPr>
        <w:tab/>
        <w:t xml:space="preserve">D’autre part, chacun de ces appareils devra avoir un fonctionnement conforme aux fiches techniques c’est-à-dire que l’on devra s’attacher à ce que l’autonomie de l’oreillette et du micro soit d’environ 12h. </w:t>
      </w:r>
    </w:p>
    <w:p w:rsidR="00152FA4" w:rsidRDefault="00152FA4" w:rsidP="008B5C33">
      <w:pPr>
        <w:rPr>
          <w:lang w:eastAsia="fr-FR"/>
        </w:rPr>
      </w:pPr>
    </w:p>
    <w:p w:rsidR="008B5C33" w:rsidRDefault="008B5C33" w:rsidP="008B5C33">
      <w:pPr>
        <w:pStyle w:val="Titre2"/>
        <w:rPr>
          <w:rFonts w:ascii="Carlito" w:hAnsi="Carlito" w:cs="Carlito"/>
          <w:lang w:eastAsia="fr-FR"/>
        </w:rPr>
      </w:pPr>
      <w:r>
        <w:rPr>
          <w:rFonts w:ascii="Carlito" w:hAnsi="Carlito" w:cs="Carlito"/>
          <w:lang w:eastAsia="fr-FR"/>
        </w:rPr>
        <w:tab/>
      </w:r>
      <w:bookmarkStart w:id="14" w:name="_Toc495509701"/>
      <w:r w:rsidRPr="008B5C33">
        <w:rPr>
          <w:rFonts w:ascii="Carlito" w:hAnsi="Carlito" w:cs="Carlito"/>
          <w:lang w:eastAsia="fr-FR"/>
        </w:rPr>
        <w:t>5.3. Contraintes humaines et matérielles</w:t>
      </w:r>
      <w:bookmarkEnd w:id="14"/>
      <w:r w:rsidRPr="008B5C33">
        <w:rPr>
          <w:rFonts w:ascii="Carlito" w:hAnsi="Carlito" w:cs="Carlito"/>
          <w:lang w:eastAsia="fr-FR"/>
        </w:rPr>
        <w:t xml:space="preserve"> </w:t>
      </w:r>
    </w:p>
    <w:p w:rsidR="00067642" w:rsidRPr="008F313C" w:rsidRDefault="008F313C" w:rsidP="008F313C">
      <w:pPr>
        <w:jc w:val="both"/>
        <w:rPr>
          <w:rFonts w:ascii="Carlito" w:hAnsi="Carlito" w:cs="Carlito"/>
          <w:lang w:eastAsia="fr-FR"/>
        </w:rPr>
      </w:pPr>
      <w:r>
        <w:rPr>
          <w:rFonts w:ascii="Arial" w:hAnsi="Arial" w:cs="Arial"/>
          <w:color w:val="000000"/>
        </w:rPr>
        <w:tab/>
      </w:r>
      <w:r w:rsidRPr="008F313C">
        <w:rPr>
          <w:rFonts w:ascii="Carlito" w:hAnsi="Carlito" w:cs="Carlito"/>
          <w:color w:val="000000"/>
          <w:sz w:val="24"/>
        </w:rPr>
        <w:t>Notre projet peut présenter des contraintes humaines et matérielles lors de son utilisation. En effet, celui-ci ne permet pas de détecter ou d’avertir l’utilisateur en cas d’obstacles ou d’événements pouvant perturber son utilisation. De ce fait, notre produit nécessite l’utilisation d’une canne afin que l’utilisateur soit dans les meilleures conditions possibles. De plus, les utilisateurs devront utiliser des produits high-techs tels que les oreillettes ou le micro. Or, chaque personne ne s’adapte pas de la même manière à la technologie si bien qu’elle pourrait ne pas comprendre comment fonctionne notre produit. En effet, certaines personnes atteintes de cécité ont des difficultés à accepter ce handicap et n’ont pas l’envie de s’adapter à un produit technologique.</w:t>
      </w:r>
    </w:p>
    <w:p w:rsidR="00067642" w:rsidRDefault="00067642" w:rsidP="00067642">
      <w:pPr>
        <w:rPr>
          <w:lang w:eastAsia="fr-FR"/>
        </w:rPr>
      </w:pPr>
    </w:p>
    <w:p w:rsidR="00D85A8B" w:rsidRDefault="00D85A8B" w:rsidP="00067642">
      <w:pPr>
        <w:rPr>
          <w:lang w:eastAsia="fr-FR"/>
        </w:rPr>
      </w:pPr>
    </w:p>
    <w:p w:rsidR="00D85A8B" w:rsidRDefault="00D85A8B" w:rsidP="00067642">
      <w:pPr>
        <w:rPr>
          <w:lang w:eastAsia="fr-FR"/>
        </w:rPr>
      </w:pPr>
    </w:p>
    <w:p w:rsidR="00D85A8B" w:rsidRDefault="00D85A8B" w:rsidP="00067642">
      <w:pPr>
        <w:rPr>
          <w:lang w:eastAsia="fr-FR"/>
        </w:rPr>
      </w:pPr>
    </w:p>
    <w:p w:rsidR="00D85A8B" w:rsidRDefault="00D85A8B" w:rsidP="00067642">
      <w:pPr>
        <w:rPr>
          <w:lang w:eastAsia="fr-FR"/>
        </w:rPr>
      </w:pPr>
    </w:p>
    <w:p w:rsidR="00D85A8B" w:rsidRDefault="00D85A8B" w:rsidP="00067642">
      <w:pPr>
        <w:rPr>
          <w:lang w:eastAsia="fr-FR"/>
        </w:rPr>
      </w:pPr>
    </w:p>
    <w:p w:rsidR="00D85A8B" w:rsidRDefault="00D85A8B" w:rsidP="00067642">
      <w:pPr>
        <w:rPr>
          <w:lang w:eastAsia="fr-FR"/>
        </w:rPr>
      </w:pPr>
    </w:p>
    <w:p w:rsidR="00D85A8B" w:rsidRDefault="00D85A8B" w:rsidP="00067642">
      <w:pPr>
        <w:rPr>
          <w:lang w:eastAsia="fr-FR"/>
        </w:rPr>
      </w:pPr>
    </w:p>
    <w:p w:rsidR="00D85A8B" w:rsidRDefault="00D85A8B" w:rsidP="00067642">
      <w:pPr>
        <w:rPr>
          <w:lang w:eastAsia="fr-FR"/>
        </w:rPr>
      </w:pPr>
    </w:p>
    <w:p w:rsidR="00D85A8B" w:rsidRDefault="00D85A8B" w:rsidP="00067642">
      <w:pPr>
        <w:rPr>
          <w:lang w:eastAsia="fr-FR"/>
        </w:rPr>
      </w:pPr>
    </w:p>
    <w:p w:rsidR="00D85A8B" w:rsidRDefault="00D85A8B" w:rsidP="00067642">
      <w:pPr>
        <w:rPr>
          <w:lang w:eastAsia="fr-FR"/>
        </w:rPr>
      </w:pPr>
    </w:p>
    <w:p w:rsidR="00BD071A" w:rsidRDefault="00BD071A" w:rsidP="00BD071A">
      <w:pPr>
        <w:pStyle w:val="Titre1"/>
        <w:rPr>
          <w:rFonts w:ascii="Carlito" w:hAnsi="Carlito" w:cs="Carlito"/>
          <w:lang w:eastAsia="fr-FR"/>
        </w:rPr>
      </w:pPr>
      <w:bookmarkStart w:id="15" w:name="_Toc495509702"/>
      <w:r w:rsidRPr="00BD071A">
        <w:rPr>
          <w:rFonts w:ascii="Carlito" w:hAnsi="Carlito" w:cs="Carlito"/>
          <w:lang w:eastAsia="fr-FR"/>
        </w:rPr>
        <w:lastRenderedPageBreak/>
        <w:t>VI. Authentification du projet</w:t>
      </w:r>
      <w:bookmarkEnd w:id="15"/>
    </w:p>
    <w:p w:rsidR="00BD071A" w:rsidRDefault="00BD071A" w:rsidP="00BD071A">
      <w:pPr>
        <w:rPr>
          <w:rFonts w:ascii="Carlito" w:hAnsi="Carlito" w:cs="Carlito"/>
          <w:sz w:val="24"/>
          <w:lang w:eastAsia="fr-FR"/>
        </w:rPr>
      </w:pPr>
    </w:p>
    <w:p w:rsidR="00BD071A" w:rsidRPr="00BD071A" w:rsidRDefault="00BD071A" w:rsidP="00BD071A">
      <w:pPr>
        <w:rPr>
          <w:rFonts w:ascii="Carlito" w:hAnsi="Carlito" w:cs="Carlito"/>
          <w:sz w:val="24"/>
          <w:lang w:eastAsia="fr-FR"/>
        </w:rPr>
      </w:pPr>
      <w:r w:rsidRPr="00BD071A">
        <w:rPr>
          <w:rFonts w:ascii="Carlito" w:hAnsi="Carlito" w:cs="Carlito"/>
          <w:sz w:val="24"/>
          <w:lang w:eastAsia="fr-FR"/>
        </w:rPr>
        <w:t>Fait à Rennes le 11/10/2017,</w:t>
      </w:r>
    </w:p>
    <w:p w:rsidR="00BD071A" w:rsidRDefault="00BD071A" w:rsidP="00BD071A">
      <w:pPr>
        <w:rPr>
          <w:lang w:eastAsia="fr-FR"/>
        </w:rPr>
      </w:pPr>
    </w:p>
    <w:p w:rsidR="00BD071A" w:rsidRDefault="00BD071A" w:rsidP="00BD071A">
      <w:pPr>
        <w:rPr>
          <w:lang w:eastAsia="fr-FR"/>
        </w:rPr>
      </w:pPr>
    </w:p>
    <w:p w:rsidR="00BD071A" w:rsidRDefault="00BD071A" w:rsidP="00BD071A">
      <w:pPr>
        <w:rPr>
          <w:lang w:eastAsia="fr-FR"/>
        </w:rPr>
      </w:pPr>
    </w:p>
    <w:p w:rsidR="00BD071A" w:rsidRDefault="00BD071A" w:rsidP="00BD071A">
      <w:pPr>
        <w:rPr>
          <w:lang w:eastAsia="fr-FR"/>
        </w:rPr>
      </w:pPr>
    </w:p>
    <w:p w:rsidR="00BD071A" w:rsidRDefault="00BD071A" w:rsidP="00BD071A">
      <w:pPr>
        <w:rPr>
          <w:lang w:eastAsia="fr-FR"/>
        </w:rPr>
      </w:pPr>
      <w:r>
        <w:rPr>
          <w:noProof/>
          <w:lang w:eastAsia="fr-FR"/>
        </w:rPr>
        <w:drawing>
          <wp:anchor distT="0" distB="0" distL="114300" distR="114300" simplePos="0" relativeHeight="251668480" behindDoc="1" locked="0" layoutInCell="1" allowOverlap="1">
            <wp:simplePos x="0" y="0"/>
            <wp:positionH relativeFrom="page">
              <wp:align>right</wp:align>
            </wp:positionH>
            <wp:positionV relativeFrom="paragraph">
              <wp:posOffset>285115</wp:posOffset>
            </wp:positionV>
            <wp:extent cx="4762500" cy="4699000"/>
            <wp:effectExtent l="0" t="0" r="0" b="6350"/>
            <wp:wrapTight wrapText="bothSides">
              <wp:wrapPolygon edited="0">
                <wp:start x="0" y="0"/>
                <wp:lineTo x="0" y="21542"/>
                <wp:lineTo x="21514" y="21542"/>
                <wp:lineTo x="21514" y="0"/>
                <wp:lineTo x="0" y="0"/>
              </wp:wrapPolygon>
            </wp:wrapTight>
            <wp:docPr id="676" name="Image 676" descr="Une image contenant text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Signatures.PNG"/>
                    <pic:cNvPicPr/>
                  </pic:nvPicPr>
                  <pic:blipFill>
                    <a:blip r:embed="rId10">
                      <a:extLst>
                        <a:ext uri="{28A0092B-C50C-407E-A947-70E740481C1C}">
                          <a14:useLocalDpi xmlns:a14="http://schemas.microsoft.com/office/drawing/2010/main" val="0"/>
                        </a:ext>
                      </a:extLst>
                    </a:blip>
                    <a:stretch>
                      <a:fillRect/>
                    </a:stretch>
                  </pic:blipFill>
                  <pic:spPr>
                    <a:xfrm>
                      <a:off x="0" y="0"/>
                      <a:ext cx="4762500" cy="4699000"/>
                    </a:xfrm>
                    <a:prstGeom prst="rect">
                      <a:avLst/>
                    </a:prstGeom>
                  </pic:spPr>
                </pic:pic>
              </a:graphicData>
            </a:graphic>
          </wp:anchor>
        </w:drawing>
      </w:r>
    </w:p>
    <w:p w:rsidR="00BD071A" w:rsidRDefault="00BD071A" w:rsidP="00BD071A">
      <w:pPr>
        <w:rPr>
          <w:lang w:eastAsia="fr-FR"/>
        </w:rPr>
      </w:pPr>
    </w:p>
    <w:p w:rsidR="00BD071A" w:rsidRDefault="00BD071A" w:rsidP="00BD071A">
      <w:pPr>
        <w:rPr>
          <w:lang w:eastAsia="fr-FR"/>
        </w:rPr>
      </w:pPr>
    </w:p>
    <w:p w:rsidR="00BD071A" w:rsidRDefault="00BD071A" w:rsidP="00BD071A">
      <w:pPr>
        <w:rPr>
          <w:lang w:eastAsia="fr-FR"/>
        </w:rPr>
      </w:pPr>
    </w:p>
    <w:p w:rsidR="00BD071A" w:rsidRDefault="00BD071A" w:rsidP="00BD071A">
      <w:pPr>
        <w:rPr>
          <w:lang w:eastAsia="fr-FR"/>
        </w:rPr>
      </w:pPr>
    </w:p>
    <w:p w:rsidR="00BD071A" w:rsidRDefault="00BD071A" w:rsidP="00BD071A">
      <w:pPr>
        <w:rPr>
          <w:lang w:eastAsia="fr-FR"/>
        </w:rPr>
      </w:pPr>
    </w:p>
    <w:p w:rsidR="00BD071A" w:rsidRDefault="00BD071A" w:rsidP="00BD071A">
      <w:pPr>
        <w:rPr>
          <w:lang w:eastAsia="fr-FR"/>
        </w:rPr>
      </w:pPr>
      <w:r>
        <w:rPr>
          <w:noProof/>
          <w:lang w:eastAsia="fr-FR"/>
        </w:rPr>
        <w:drawing>
          <wp:anchor distT="0" distB="0" distL="114300" distR="114300" simplePos="0" relativeHeight="251667456" behindDoc="1" locked="0" layoutInCell="1" allowOverlap="1">
            <wp:simplePos x="0" y="0"/>
            <wp:positionH relativeFrom="margin">
              <wp:posOffset>-800735</wp:posOffset>
            </wp:positionH>
            <wp:positionV relativeFrom="paragraph">
              <wp:posOffset>240030</wp:posOffset>
            </wp:positionV>
            <wp:extent cx="2674620" cy="853440"/>
            <wp:effectExtent l="0" t="0" r="0" b="3810"/>
            <wp:wrapTight wrapText="bothSides">
              <wp:wrapPolygon edited="0">
                <wp:start x="0" y="0"/>
                <wp:lineTo x="0" y="21214"/>
                <wp:lineTo x="21385" y="21214"/>
                <wp:lineTo x="21385" y="0"/>
                <wp:lineTo x="0" y="0"/>
              </wp:wrapPolygon>
            </wp:wrapTight>
            <wp:docPr id="675" name="Image 675" descr="Une image contenant texte, tableau blanc&#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Signature.bmp"/>
                    <pic:cNvPicPr/>
                  </pic:nvPicPr>
                  <pic:blipFill rotWithShape="1">
                    <a:blip r:embed="rId11" cstate="print">
                      <a:extLst>
                        <a:ext uri="{28A0092B-C50C-407E-A947-70E740481C1C}">
                          <a14:useLocalDpi xmlns:a14="http://schemas.microsoft.com/office/drawing/2010/main" val="0"/>
                        </a:ext>
                      </a:extLst>
                    </a:blip>
                    <a:srcRect l="30688" t="24719" r="22883" b="64508"/>
                    <a:stretch/>
                  </pic:blipFill>
                  <pic:spPr bwMode="auto">
                    <a:xfrm>
                      <a:off x="0" y="0"/>
                      <a:ext cx="2674620" cy="853440"/>
                    </a:xfrm>
                    <a:prstGeom prst="rect">
                      <a:avLst/>
                    </a:prstGeom>
                    <a:ln>
                      <a:noFill/>
                    </a:ln>
                    <a:extLst>
                      <a:ext uri="{53640926-AAD7-44D8-BBD7-CCE9431645EC}">
                        <a14:shadowObscured xmlns:a14="http://schemas.microsoft.com/office/drawing/2010/main"/>
                      </a:ext>
                    </a:extLst>
                  </pic:spPr>
                </pic:pic>
              </a:graphicData>
            </a:graphic>
          </wp:anchor>
        </w:drawing>
      </w:r>
    </w:p>
    <w:p w:rsidR="00BD071A" w:rsidRDefault="00BD071A" w:rsidP="00BD071A">
      <w:pPr>
        <w:rPr>
          <w:lang w:eastAsia="fr-FR"/>
        </w:rPr>
      </w:pPr>
    </w:p>
    <w:p w:rsidR="00BD071A" w:rsidRDefault="00BD071A" w:rsidP="00BD071A">
      <w:pPr>
        <w:rPr>
          <w:lang w:eastAsia="fr-FR"/>
        </w:rPr>
      </w:pPr>
    </w:p>
    <w:p w:rsidR="00BD071A" w:rsidRDefault="00BD071A" w:rsidP="00BD071A">
      <w:pPr>
        <w:rPr>
          <w:lang w:eastAsia="fr-FR"/>
        </w:rPr>
      </w:pPr>
    </w:p>
    <w:p w:rsidR="00BD071A" w:rsidRDefault="00BD071A" w:rsidP="00BD071A">
      <w:pPr>
        <w:rPr>
          <w:lang w:eastAsia="fr-FR"/>
        </w:rPr>
      </w:pPr>
    </w:p>
    <w:p w:rsidR="00BD071A" w:rsidRDefault="00BD071A" w:rsidP="00BD071A">
      <w:pPr>
        <w:rPr>
          <w:lang w:eastAsia="fr-FR"/>
        </w:rPr>
      </w:pPr>
    </w:p>
    <w:p w:rsidR="00BD071A" w:rsidRDefault="00BD071A" w:rsidP="00BD071A">
      <w:pPr>
        <w:rPr>
          <w:lang w:eastAsia="fr-FR"/>
        </w:rPr>
      </w:pPr>
    </w:p>
    <w:p w:rsidR="00BD071A" w:rsidRDefault="00BD071A" w:rsidP="00BD071A">
      <w:pPr>
        <w:rPr>
          <w:lang w:eastAsia="fr-FR"/>
        </w:rPr>
      </w:pPr>
    </w:p>
    <w:p w:rsidR="00BD071A" w:rsidRDefault="00BD071A" w:rsidP="00BD071A">
      <w:pPr>
        <w:rPr>
          <w:lang w:eastAsia="fr-FR"/>
        </w:rPr>
      </w:pPr>
    </w:p>
    <w:p w:rsidR="00BD071A" w:rsidRDefault="00BD071A" w:rsidP="00BD071A">
      <w:pPr>
        <w:rPr>
          <w:lang w:eastAsia="fr-FR"/>
        </w:rPr>
      </w:pPr>
    </w:p>
    <w:p w:rsidR="00BD071A" w:rsidRDefault="00BD071A" w:rsidP="00BD071A">
      <w:pPr>
        <w:rPr>
          <w:lang w:eastAsia="fr-FR"/>
        </w:rPr>
      </w:pPr>
    </w:p>
    <w:p w:rsidR="00BD071A" w:rsidRDefault="00BD071A" w:rsidP="00BD071A">
      <w:pPr>
        <w:rPr>
          <w:lang w:eastAsia="fr-FR"/>
        </w:rPr>
      </w:pPr>
    </w:p>
    <w:p w:rsidR="00BD071A" w:rsidRDefault="00BD071A" w:rsidP="00BD071A">
      <w:pPr>
        <w:rPr>
          <w:lang w:eastAsia="fr-FR"/>
        </w:rPr>
      </w:pPr>
    </w:p>
    <w:p w:rsidR="00BD071A" w:rsidRPr="00BD071A" w:rsidRDefault="00BD071A" w:rsidP="00BD071A">
      <w:pPr>
        <w:rPr>
          <w:lang w:eastAsia="fr-FR"/>
        </w:rPr>
      </w:pPr>
    </w:p>
    <w:p w:rsidR="00067642" w:rsidRDefault="00067642" w:rsidP="00D85A8B">
      <w:pPr>
        <w:pStyle w:val="Titre1"/>
        <w:spacing w:before="0" w:line="240" w:lineRule="auto"/>
        <w:rPr>
          <w:rFonts w:ascii="Carlito" w:hAnsi="Carlito" w:cs="Carlito"/>
        </w:rPr>
      </w:pPr>
      <w:bookmarkStart w:id="16" w:name="_Toc495509703"/>
      <w:r w:rsidRPr="00067642">
        <w:rPr>
          <w:rFonts w:ascii="Carlito" w:hAnsi="Carlito" w:cs="Carlito"/>
        </w:rPr>
        <w:lastRenderedPageBreak/>
        <w:t>Conclusion</w:t>
      </w:r>
      <w:bookmarkEnd w:id="16"/>
    </w:p>
    <w:p w:rsidR="00067642" w:rsidRPr="00067642" w:rsidRDefault="00067642" w:rsidP="00D85A8B">
      <w:pPr>
        <w:spacing w:after="0" w:line="240" w:lineRule="auto"/>
      </w:pPr>
    </w:p>
    <w:p w:rsidR="00067642" w:rsidRPr="00067642" w:rsidRDefault="00D85A8B" w:rsidP="00D85A8B">
      <w:pPr>
        <w:pStyle w:val="NormalWeb"/>
        <w:spacing w:before="0" w:beforeAutospacing="0" w:after="0" w:afterAutospacing="0"/>
        <w:jc w:val="both"/>
        <w:rPr>
          <w:rFonts w:ascii="Carlito" w:hAnsi="Carlito" w:cs="Carlito"/>
        </w:rPr>
      </w:pPr>
      <w:r>
        <w:rPr>
          <w:rFonts w:ascii="Carlito" w:hAnsi="Carlito" w:cs="Carlito"/>
        </w:rPr>
        <w:tab/>
      </w:r>
      <w:r w:rsidR="00067642" w:rsidRPr="00067642">
        <w:rPr>
          <w:rFonts w:ascii="Carlito" w:hAnsi="Carlito" w:cs="Carlito"/>
        </w:rPr>
        <w:t xml:space="preserve">Nous avons déterminé les objectifs de notre projet et nous avons réussi à cibler notre clientèle. Cependant, suite à une entrevue avec </w:t>
      </w:r>
      <w:proofErr w:type="gramStart"/>
      <w:r w:rsidR="00067642" w:rsidRPr="00067642">
        <w:rPr>
          <w:rFonts w:ascii="Carlito" w:hAnsi="Carlito" w:cs="Carlito"/>
        </w:rPr>
        <w:t>M.Ridoux</w:t>
      </w:r>
      <w:proofErr w:type="gramEnd"/>
      <w:r w:rsidR="00067642" w:rsidRPr="00067642">
        <w:rPr>
          <w:rFonts w:ascii="Carlito" w:hAnsi="Carlito" w:cs="Carlito"/>
        </w:rPr>
        <w:t>, professeur à l’ESIR et référent du Pôle Handicap de Rennes, nous devons revoir la segmentation de notre marché. En effet, nous nous sommes focalisés sur des individus à déficience visuelle de tout âge alors que l’adaptation à ce type de handicap est variable en fonction de l’âge.</w:t>
      </w:r>
      <w:r w:rsidR="00077424">
        <w:rPr>
          <w:rFonts w:ascii="Carlito" w:hAnsi="Carlito" w:cs="Carlito"/>
        </w:rPr>
        <w:t xml:space="preserve"> </w:t>
      </w:r>
      <w:r w:rsidR="00077424">
        <w:rPr>
          <w:rFonts w:ascii="Carlito" w:hAnsi="Carlito" w:cs="Carlito"/>
          <w:b/>
        </w:rPr>
        <w:t>(</w:t>
      </w:r>
      <w:r w:rsidR="00077424" w:rsidRPr="00077424">
        <w:rPr>
          <w:rFonts w:ascii="Carlito" w:hAnsi="Carlito" w:cs="Carlito"/>
          <w:b/>
        </w:rPr>
        <w:t>Voir annexe 4)</w:t>
      </w:r>
    </w:p>
    <w:p w:rsidR="00067642" w:rsidRPr="00067642" w:rsidRDefault="00D85A8B" w:rsidP="00067642">
      <w:pPr>
        <w:pStyle w:val="NormalWeb"/>
        <w:spacing w:before="0" w:beforeAutospacing="0" w:after="160" w:afterAutospacing="0"/>
        <w:jc w:val="both"/>
        <w:rPr>
          <w:rFonts w:ascii="Carlito" w:hAnsi="Carlito" w:cs="Carlito"/>
        </w:rPr>
      </w:pPr>
      <w:r>
        <w:rPr>
          <w:rFonts w:ascii="Carlito" w:hAnsi="Carlito" w:cs="Carlito"/>
        </w:rPr>
        <w:tab/>
      </w:r>
      <w:r w:rsidR="00067642" w:rsidRPr="00067642">
        <w:rPr>
          <w:rFonts w:ascii="Carlito" w:hAnsi="Carlito" w:cs="Carlito"/>
        </w:rPr>
        <w:t>Pour approfondir notre projet, nous souhaitons contacter les membres de l'association Valentin Haüy à Rennes. Ceci nous permettra de leur présenter notre projet, et qu’ils nous donnent leurs points de vue sur l’adaptation de notre projet aux besoins des clients finaux. L’attitude des personnes atteintes d’une déficience visuelle peut varier selon leur degré d’acceptation du handicap, d’adaptation au</w:t>
      </w:r>
      <w:r w:rsidR="00067642">
        <w:rPr>
          <w:rFonts w:ascii="Carlito" w:hAnsi="Carlito" w:cs="Carlito"/>
        </w:rPr>
        <w:t>x</w:t>
      </w:r>
      <w:r w:rsidR="00067642" w:rsidRPr="00067642">
        <w:rPr>
          <w:rFonts w:ascii="Carlito" w:hAnsi="Carlito" w:cs="Carlito"/>
        </w:rPr>
        <w:t xml:space="preserve"> technologies comme notre bracelet et des trajets qu’ils effectuent. Nous avons besoin d’un maximum d’informations pour comprendre les attentes des consommateurs de notre produit.</w:t>
      </w:r>
    </w:p>
    <w:p w:rsidR="00067642" w:rsidRPr="00067642" w:rsidRDefault="00D85A8B" w:rsidP="00067642">
      <w:pPr>
        <w:pStyle w:val="NormalWeb"/>
        <w:spacing w:before="0" w:beforeAutospacing="0" w:after="160" w:afterAutospacing="0"/>
        <w:jc w:val="both"/>
        <w:rPr>
          <w:rFonts w:ascii="Carlito" w:hAnsi="Carlito" w:cs="Carlito"/>
        </w:rPr>
      </w:pPr>
      <w:r>
        <w:rPr>
          <w:rFonts w:ascii="Carlito" w:hAnsi="Carlito" w:cs="Carlito"/>
        </w:rPr>
        <w:tab/>
      </w:r>
      <w:r w:rsidR="00067642" w:rsidRPr="00067642">
        <w:rPr>
          <w:rFonts w:ascii="Carlito" w:hAnsi="Carlito" w:cs="Carlito"/>
        </w:rPr>
        <w:t>De plus, il nous reste à imaginer le design de notre bracelet et d’élaborer le schéma de l’électronique nécessaire à la conception de notre produit. Nous devons aussi présenter le prix du bracelet avec l’application et l’oreillette.</w:t>
      </w:r>
    </w:p>
    <w:p w:rsidR="00067642" w:rsidRPr="00067642" w:rsidRDefault="00D85A8B" w:rsidP="00067642">
      <w:pPr>
        <w:pStyle w:val="NormalWeb"/>
        <w:spacing w:before="0" w:beforeAutospacing="0" w:after="160" w:afterAutospacing="0"/>
        <w:jc w:val="both"/>
        <w:rPr>
          <w:rFonts w:ascii="Carlito" w:hAnsi="Carlito" w:cs="Carlito"/>
        </w:rPr>
      </w:pPr>
      <w:r>
        <w:rPr>
          <w:rFonts w:ascii="Carlito" w:hAnsi="Carlito" w:cs="Carlito"/>
        </w:rPr>
        <w:tab/>
      </w:r>
      <w:r w:rsidR="00067642" w:rsidRPr="00067642">
        <w:rPr>
          <w:rFonts w:ascii="Carlito" w:hAnsi="Carlito" w:cs="Carlito"/>
        </w:rPr>
        <w:t>Nous devons aussi réfléchir aux points forts de notre produit pour sa commercialisation et trouver les moyens de communication pour vendre notre bracelet.</w:t>
      </w:r>
    </w:p>
    <w:p w:rsidR="00067642" w:rsidRPr="00067642" w:rsidRDefault="00067642" w:rsidP="00067642">
      <w:pPr>
        <w:rPr>
          <w:lang w:eastAsia="fr-FR"/>
        </w:rPr>
      </w:pPr>
    </w:p>
    <w:p w:rsidR="00A47E2E" w:rsidRDefault="00A47E2E">
      <w:pPr>
        <w:rPr>
          <w:rFonts w:ascii="Carlito" w:hAnsi="Carlito" w:cs="Carlito"/>
          <w:sz w:val="24"/>
          <w:szCs w:val="24"/>
        </w:rPr>
      </w:pPr>
    </w:p>
    <w:p w:rsidR="00067642" w:rsidRDefault="00067642">
      <w:pPr>
        <w:rPr>
          <w:rFonts w:ascii="Carlito" w:hAnsi="Carlito" w:cs="Carlito"/>
          <w:sz w:val="24"/>
          <w:szCs w:val="24"/>
        </w:rPr>
      </w:pPr>
    </w:p>
    <w:p w:rsidR="00067642" w:rsidRDefault="00067642">
      <w:pPr>
        <w:rPr>
          <w:rFonts w:ascii="Carlito" w:hAnsi="Carlito" w:cs="Carlito"/>
          <w:sz w:val="24"/>
          <w:szCs w:val="24"/>
        </w:rPr>
      </w:pPr>
    </w:p>
    <w:p w:rsidR="00067642" w:rsidRDefault="00067642">
      <w:pPr>
        <w:rPr>
          <w:rFonts w:ascii="Carlito" w:hAnsi="Carlito" w:cs="Carlito"/>
          <w:sz w:val="24"/>
          <w:szCs w:val="24"/>
        </w:rPr>
      </w:pPr>
    </w:p>
    <w:p w:rsidR="00067642" w:rsidRDefault="00067642">
      <w:pPr>
        <w:rPr>
          <w:rFonts w:ascii="Carlito" w:hAnsi="Carlito" w:cs="Carlito"/>
          <w:sz w:val="24"/>
          <w:szCs w:val="24"/>
        </w:rPr>
      </w:pPr>
    </w:p>
    <w:p w:rsidR="00067642" w:rsidRDefault="00067642">
      <w:pPr>
        <w:rPr>
          <w:rFonts w:ascii="Carlito" w:hAnsi="Carlito" w:cs="Carlito"/>
          <w:sz w:val="24"/>
          <w:szCs w:val="24"/>
        </w:rPr>
      </w:pPr>
    </w:p>
    <w:p w:rsidR="00067642" w:rsidRDefault="00067642">
      <w:pPr>
        <w:rPr>
          <w:rFonts w:ascii="Carlito" w:hAnsi="Carlito" w:cs="Carlito"/>
          <w:sz w:val="24"/>
          <w:szCs w:val="24"/>
        </w:rPr>
      </w:pPr>
    </w:p>
    <w:p w:rsidR="00067642" w:rsidRDefault="00067642">
      <w:pPr>
        <w:rPr>
          <w:rFonts w:ascii="Carlito" w:hAnsi="Carlito" w:cs="Carlito"/>
          <w:sz w:val="24"/>
          <w:szCs w:val="24"/>
        </w:rPr>
      </w:pPr>
    </w:p>
    <w:p w:rsidR="00CF149B" w:rsidRDefault="00CF149B">
      <w:pPr>
        <w:rPr>
          <w:rFonts w:ascii="Carlito" w:hAnsi="Carlito" w:cs="Carlito"/>
          <w:sz w:val="24"/>
          <w:szCs w:val="24"/>
        </w:rPr>
      </w:pPr>
    </w:p>
    <w:p w:rsidR="00CF149B" w:rsidRDefault="00CF149B">
      <w:pPr>
        <w:rPr>
          <w:rFonts w:ascii="Carlito" w:hAnsi="Carlito" w:cs="Carlito"/>
          <w:sz w:val="24"/>
          <w:szCs w:val="24"/>
        </w:rPr>
      </w:pPr>
    </w:p>
    <w:p w:rsidR="00CF149B" w:rsidRDefault="00CF149B">
      <w:pPr>
        <w:rPr>
          <w:rFonts w:ascii="Carlito" w:hAnsi="Carlito" w:cs="Carlito"/>
          <w:sz w:val="24"/>
          <w:szCs w:val="24"/>
        </w:rPr>
      </w:pPr>
    </w:p>
    <w:p w:rsidR="00CF149B" w:rsidRDefault="00CF149B">
      <w:pPr>
        <w:rPr>
          <w:rFonts w:ascii="Carlito" w:hAnsi="Carlito" w:cs="Carlito"/>
          <w:sz w:val="24"/>
          <w:szCs w:val="24"/>
        </w:rPr>
      </w:pPr>
    </w:p>
    <w:p w:rsidR="00CF149B" w:rsidRDefault="00CF149B">
      <w:pPr>
        <w:rPr>
          <w:rFonts w:ascii="Carlito" w:hAnsi="Carlito" w:cs="Carlito"/>
          <w:sz w:val="24"/>
          <w:szCs w:val="24"/>
        </w:rPr>
      </w:pPr>
    </w:p>
    <w:p w:rsidR="00CF149B" w:rsidRDefault="00CF149B">
      <w:pPr>
        <w:rPr>
          <w:rFonts w:ascii="Carlito" w:hAnsi="Carlito" w:cs="Carlito"/>
          <w:sz w:val="24"/>
          <w:szCs w:val="24"/>
        </w:rPr>
      </w:pPr>
    </w:p>
    <w:p w:rsidR="00CF149B" w:rsidRDefault="00CF149B">
      <w:pPr>
        <w:rPr>
          <w:rFonts w:ascii="Carlito" w:hAnsi="Carlito" w:cs="Carlito"/>
          <w:sz w:val="24"/>
          <w:szCs w:val="24"/>
        </w:rPr>
      </w:pPr>
    </w:p>
    <w:bookmarkStart w:id="17" w:name="_Toc495509704" w:displacedByCustomXml="next"/>
    <w:sdt>
      <w:sdtPr>
        <w:id w:val="1155959182"/>
        <w:docPartObj>
          <w:docPartGallery w:val="Bibliographies"/>
          <w:docPartUnique/>
        </w:docPartObj>
      </w:sdtPr>
      <w:sdtEndPr>
        <w:rPr>
          <w:rFonts w:asciiTheme="minorHAnsi" w:eastAsiaTheme="minorHAnsi" w:hAnsiTheme="minorHAnsi" w:cstheme="minorBidi"/>
          <w:color w:val="auto"/>
          <w:sz w:val="22"/>
          <w:szCs w:val="22"/>
        </w:rPr>
      </w:sdtEndPr>
      <w:sdtContent>
        <w:p w:rsidR="004A67F3" w:rsidRPr="00077424" w:rsidRDefault="004A67F3">
          <w:pPr>
            <w:pStyle w:val="Titre1"/>
            <w:rPr>
              <w:rFonts w:ascii="Carlito" w:hAnsi="Carlito" w:cs="Carlito"/>
            </w:rPr>
          </w:pPr>
          <w:r w:rsidRPr="00077424">
            <w:rPr>
              <w:rFonts w:ascii="Carlito" w:hAnsi="Carlito" w:cs="Carlito"/>
            </w:rPr>
            <w:t>Références</w:t>
          </w:r>
          <w:bookmarkEnd w:id="17"/>
        </w:p>
        <w:sdt>
          <w:sdtPr>
            <w:id w:val="-573587230"/>
            <w:bibliography/>
          </w:sdtPr>
          <w:sdtContent>
            <w:p w:rsidR="00D85A8B" w:rsidRDefault="004A67F3">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D85A8B">
                <w:trPr>
                  <w:divId w:val="1126656031"/>
                  <w:tblCellSpacing w:w="15" w:type="dxa"/>
                </w:trPr>
                <w:tc>
                  <w:tcPr>
                    <w:tcW w:w="50" w:type="pct"/>
                    <w:hideMark/>
                  </w:tcPr>
                  <w:p w:rsidR="00D85A8B" w:rsidRDefault="00D85A8B">
                    <w:pPr>
                      <w:pStyle w:val="Bibliographie"/>
                      <w:rPr>
                        <w:noProof/>
                        <w:sz w:val="24"/>
                        <w:szCs w:val="24"/>
                      </w:rPr>
                    </w:pPr>
                    <w:r>
                      <w:rPr>
                        <w:noProof/>
                      </w:rPr>
                      <w:t xml:space="preserve">[1] </w:t>
                    </w:r>
                  </w:p>
                </w:tc>
                <w:tc>
                  <w:tcPr>
                    <w:tcW w:w="0" w:type="auto"/>
                    <w:hideMark/>
                  </w:tcPr>
                  <w:p w:rsidR="00D85A8B" w:rsidRDefault="00D85A8B">
                    <w:pPr>
                      <w:pStyle w:val="Bibliographie"/>
                      <w:rPr>
                        <w:noProof/>
                      </w:rPr>
                    </w:pPr>
                    <w:r>
                      <w:rPr>
                        <w:noProof/>
                      </w:rPr>
                      <w:t>«La signification des couleurs pour créer son logo !,» [En ligne]. Available: http://www.creads.fr/blog/actualite/signification-couleurs-logo.</w:t>
                    </w:r>
                  </w:p>
                </w:tc>
              </w:tr>
              <w:tr w:rsidR="00D85A8B">
                <w:trPr>
                  <w:divId w:val="1126656031"/>
                  <w:tblCellSpacing w:w="15" w:type="dxa"/>
                </w:trPr>
                <w:tc>
                  <w:tcPr>
                    <w:tcW w:w="50" w:type="pct"/>
                    <w:hideMark/>
                  </w:tcPr>
                  <w:p w:rsidR="00D85A8B" w:rsidRDefault="00D85A8B">
                    <w:pPr>
                      <w:pStyle w:val="Bibliographie"/>
                      <w:rPr>
                        <w:noProof/>
                      </w:rPr>
                    </w:pPr>
                    <w:r>
                      <w:rPr>
                        <w:noProof/>
                      </w:rPr>
                      <w:t xml:space="preserve">[2] </w:t>
                    </w:r>
                  </w:p>
                </w:tc>
                <w:tc>
                  <w:tcPr>
                    <w:tcW w:w="0" w:type="auto"/>
                    <w:hideMark/>
                  </w:tcPr>
                  <w:p w:rsidR="00D85A8B" w:rsidRDefault="00D85A8B">
                    <w:pPr>
                      <w:pStyle w:val="Bibliographie"/>
                      <w:rPr>
                        <w:noProof/>
                      </w:rPr>
                    </w:pPr>
                    <w:r>
                      <w:rPr>
                        <w:noProof/>
                      </w:rPr>
                      <w:t>«Création de logo gratuit,» [En ligne]. Available: https://www.freelogoservices.com/fr/index3.</w:t>
                    </w:r>
                  </w:p>
                </w:tc>
              </w:tr>
              <w:tr w:rsidR="00D85A8B">
                <w:trPr>
                  <w:divId w:val="1126656031"/>
                  <w:tblCellSpacing w:w="15" w:type="dxa"/>
                </w:trPr>
                <w:tc>
                  <w:tcPr>
                    <w:tcW w:w="50" w:type="pct"/>
                    <w:hideMark/>
                  </w:tcPr>
                  <w:p w:rsidR="00D85A8B" w:rsidRDefault="00D85A8B">
                    <w:pPr>
                      <w:pStyle w:val="Bibliographie"/>
                      <w:rPr>
                        <w:noProof/>
                      </w:rPr>
                    </w:pPr>
                    <w:r>
                      <w:rPr>
                        <w:noProof/>
                      </w:rPr>
                      <w:t xml:space="preserve">[3] </w:t>
                    </w:r>
                  </w:p>
                </w:tc>
                <w:tc>
                  <w:tcPr>
                    <w:tcW w:w="0" w:type="auto"/>
                    <w:hideMark/>
                  </w:tcPr>
                  <w:p w:rsidR="00D85A8B" w:rsidRDefault="00D85A8B">
                    <w:pPr>
                      <w:pStyle w:val="Bibliographie"/>
                      <w:rPr>
                        <w:noProof/>
                      </w:rPr>
                    </w:pPr>
                    <w:r>
                      <w:rPr>
                        <w:noProof/>
                      </w:rPr>
                      <w:t>«Chiffres clés - FFAC,» [En ligne]. Available: http://www.chiensguides.fr/federation/chiffres-cles.</w:t>
                    </w:r>
                  </w:p>
                </w:tc>
              </w:tr>
              <w:tr w:rsidR="00D85A8B">
                <w:trPr>
                  <w:divId w:val="1126656031"/>
                  <w:tblCellSpacing w:w="15" w:type="dxa"/>
                </w:trPr>
                <w:tc>
                  <w:tcPr>
                    <w:tcW w:w="50" w:type="pct"/>
                    <w:hideMark/>
                  </w:tcPr>
                  <w:p w:rsidR="00D85A8B" w:rsidRDefault="00D85A8B">
                    <w:pPr>
                      <w:pStyle w:val="Bibliographie"/>
                      <w:rPr>
                        <w:noProof/>
                      </w:rPr>
                    </w:pPr>
                    <w:r>
                      <w:rPr>
                        <w:noProof/>
                      </w:rPr>
                      <w:t xml:space="preserve">[4] </w:t>
                    </w:r>
                  </w:p>
                </w:tc>
                <w:tc>
                  <w:tcPr>
                    <w:tcW w:w="0" w:type="auto"/>
                    <w:hideMark/>
                  </w:tcPr>
                  <w:p w:rsidR="00D85A8B" w:rsidRDefault="00D85A8B">
                    <w:pPr>
                      <w:pStyle w:val="Bibliographie"/>
                      <w:rPr>
                        <w:noProof/>
                      </w:rPr>
                    </w:pPr>
                    <w:r>
                      <w:rPr>
                        <w:noProof/>
                      </w:rPr>
                      <w:t>«Le coût de la mise à disposition d'un chien guide,» [En ligne]. Available: http://www.chiensguides.org/fr/cout-du-chien-guide-50.html.</w:t>
                    </w:r>
                  </w:p>
                </w:tc>
              </w:tr>
              <w:tr w:rsidR="00D85A8B">
                <w:trPr>
                  <w:divId w:val="1126656031"/>
                  <w:tblCellSpacing w:w="15" w:type="dxa"/>
                </w:trPr>
                <w:tc>
                  <w:tcPr>
                    <w:tcW w:w="50" w:type="pct"/>
                    <w:hideMark/>
                  </w:tcPr>
                  <w:p w:rsidR="00D85A8B" w:rsidRDefault="00D85A8B">
                    <w:pPr>
                      <w:pStyle w:val="Bibliographie"/>
                      <w:rPr>
                        <w:noProof/>
                      </w:rPr>
                    </w:pPr>
                    <w:r>
                      <w:rPr>
                        <w:noProof/>
                      </w:rPr>
                      <w:t xml:space="preserve">[5] </w:t>
                    </w:r>
                  </w:p>
                </w:tc>
                <w:tc>
                  <w:tcPr>
                    <w:tcW w:w="0" w:type="auto"/>
                    <w:hideMark/>
                  </w:tcPr>
                  <w:p w:rsidR="00D85A8B" w:rsidRDefault="00D85A8B">
                    <w:pPr>
                      <w:pStyle w:val="Bibliographie"/>
                      <w:rPr>
                        <w:noProof/>
                      </w:rPr>
                    </w:pPr>
                    <w:r>
                      <w:rPr>
                        <w:noProof/>
                      </w:rPr>
                      <w:t>«Association Valentin Hauy,» [En ligne]. Available: http://rennes.avh.asso.fr/benevole-4.</w:t>
                    </w:r>
                  </w:p>
                </w:tc>
              </w:tr>
              <w:tr w:rsidR="00D85A8B">
                <w:trPr>
                  <w:divId w:val="1126656031"/>
                  <w:tblCellSpacing w:w="15" w:type="dxa"/>
                </w:trPr>
                <w:tc>
                  <w:tcPr>
                    <w:tcW w:w="50" w:type="pct"/>
                    <w:hideMark/>
                  </w:tcPr>
                  <w:p w:rsidR="00D85A8B" w:rsidRDefault="00D85A8B">
                    <w:pPr>
                      <w:pStyle w:val="Bibliographie"/>
                      <w:rPr>
                        <w:noProof/>
                      </w:rPr>
                    </w:pPr>
                    <w:r>
                      <w:rPr>
                        <w:noProof/>
                      </w:rPr>
                      <w:t xml:space="preserve">[6] </w:t>
                    </w:r>
                  </w:p>
                </w:tc>
                <w:tc>
                  <w:tcPr>
                    <w:tcW w:w="0" w:type="auto"/>
                    <w:hideMark/>
                  </w:tcPr>
                  <w:p w:rsidR="00D85A8B" w:rsidRDefault="00D85A8B">
                    <w:pPr>
                      <w:pStyle w:val="Bibliographie"/>
                      <w:rPr>
                        <w:noProof/>
                      </w:rPr>
                    </w:pPr>
                    <w:r>
                      <w:rPr>
                        <w:noProof/>
                      </w:rPr>
                      <w:t>«Centre Angele Vannier,» [En ligne]. Available: http://www.centreangelevannier.fr/.</w:t>
                    </w:r>
                  </w:p>
                </w:tc>
              </w:tr>
              <w:tr w:rsidR="00D85A8B">
                <w:trPr>
                  <w:divId w:val="1126656031"/>
                  <w:tblCellSpacing w:w="15" w:type="dxa"/>
                </w:trPr>
                <w:tc>
                  <w:tcPr>
                    <w:tcW w:w="50" w:type="pct"/>
                    <w:hideMark/>
                  </w:tcPr>
                  <w:p w:rsidR="00D85A8B" w:rsidRDefault="00D85A8B">
                    <w:pPr>
                      <w:pStyle w:val="Bibliographie"/>
                      <w:rPr>
                        <w:noProof/>
                      </w:rPr>
                    </w:pPr>
                    <w:r>
                      <w:rPr>
                        <w:noProof/>
                      </w:rPr>
                      <w:t xml:space="preserve">[7] </w:t>
                    </w:r>
                  </w:p>
                </w:tc>
                <w:tc>
                  <w:tcPr>
                    <w:tcW w:w="0" w:type="auto"/>
                    <w:hideMark/>
                  </w:tcPr>
                  <w:p w:rsidR="00D85A8B" w:rsidRDefault="00D85A8B">
                    <w:pPr>
                      <w:pStyle w:val="Bibliographie"/>
                      <w:rPr>
                        <w:noProof/>
                      </w:rPr>
                    </w:pPr>
                    <w:r>
                      <w:rPr>
                        <w:noProof/>
                      </w:rPr>
                      <w:t>«Jeunes entrepreneurs : 7 pistes pour trouver des financements,» [En ligne]. Available: http://www.letudiant.fr/jobsstages/creation-entreprise/jeunes-entrepreneurs-7-pistes-pour-trouver-des-financements.html.</w:t>
                    </w:r>
                  </w:p>
                </w:tc>
              </w:tr>
              <w:tr w:rsidR="00D85A8B">
                <w:trPr>
                  <w:divId w:val="1126656031"/>
                  <w:tblCellSpacing w:w="15" w:type="dxa"/>
                </w:trPr>
                <w:tc>
                  <w:tcPr>
                    <w:tcW w:w="50" w:type="pct"/>
                    <w:hideMark/>
                  </w:tcPr>
                  <w:p w:rsidR="00D85A8B" w:rsidRDefault="00D85A8B">
                    <w:pPr>
                      <w:pStyle w:val="Bibliographie"/>
                      <w:rPr>
                        <w:noProof/>
                      </w:rPr>
                    </w:pPr>
                    <w:r>
                      <w:rPr>
                        <w:noProof/>
                      </w:rPr>
                      <w:t xml:space="preserve">[8] </w:t>
                    </w:r>
                  </w:p>
                </w:tc>
                <w:tc>
                  <w:tcPr>
                    <w:tcW w:w="0" w:type="auto"/>
                    <w:hideMark/>
                  </w:tcPr>
                  <w:p w:rsidR="00D85A8B" w:rsidRDefault="00D85A8B">
                    <w:pPr>
                      <w:pStyle w:val="Bibliographie"/>
                      <w:rPr>
                        <w:noProof/>
                      </w:rPr>
                    </w:pPr>
                    <w:r>
                      <w:rPr>
                        <w:noProof/>
                      </w:rPr>
                      <w:t>«Déposer un brevett : quel prix ?,» [En ligne]. Available: http://droit-finances.commentcamarche.net/faq/34110-deposer-un-brevet-quel-prix.</w:t>
                    </w:r>
                  </w:p>
                </w:tc>
              </w:tr>
              <w:tr w:rsidR="00D85A8B">
                <w:trPr>
                  <w:divId w:val="1126656031"/>
                  <w:tblCellSpacing w:w="15" w:type="dxa"/>
                </w:trPr>
                <w:tc>
                  <w:tcPr>
                    <w:tcW w:w="50" w:type="pct"/>
                    <w:hideMark/>
                  </w:tcPr>
                  <w:p w:rsidR="00D85A8B" w:rsidRDefault="00D85A8B">
                    <w:pPr>
                      <w:pStyle w:val="Bibliographie"/>
                      <w:rPr>
                        <w:noProof/>
                      </w:rPr>
                    </w:pPr>
                    <w:r>
                      <w:rPr>
                        <w:noProof/>
                      </w:rPr>
                      <w:t xml:space="preserve">[9] </w:t>
                    </w:r>
                  </w:p>
                </w:tc>
                <w:tc>
                  <w:tcPr>
                    <w:tcW w:w="0" w:type="auto"/>
                    <w:hideMark/>
                  </w:tcPr>
                  <w:p w:rsidR="00D85A8B" w:rsidRDefault="00D85A8B">
                    <w:pPr>
                      <w:pStyle w:val="Bibliographie"/>
                      <w:rPr>
                        <w:noProof/>
                      </w:rPr>
                    </w:pPr>
                    <w:r>
                      <w:rPr>
                        <w:noProof/>
                      </w:rPr>
                      <w:t>«Déposer une marque : quel prix ?,» [En ligne]. Available: http://droit-finances.commentcamarche.net/faq/34112-deposer-une-marque-quel-prix.</w:t>
                    </w:r>
                  </w:p>
                </w:tc>
              </w:tr>
            </w:tbl>
            <w:p w:rsidR="00D85A8B" w:rsidRDefault="00D85A8B">
              <w:pPr>
                <w:divId w:val="1126656031"/>
                <w:rPr>
                  <w:rFonts w:eastAsia="Times New Roman"/>
                  <w:noProof/>
                </w:rPr>
              </w:pPr>
            </w:p>
            <w:p w:rsidR="004A67F3" w:rsidRDefault="004A67F3">
              <w:r>
                <w:rPr>
                  <w:b/>
                  <w:bCs/>
                </w:rPr>
                <w:fldChar w:fldCharType="end"/>
              </w:r>
            </w:p>
          </w:sdtContent>
        </w:sdt>
      </w:sdtContent>
    </w:sdt>
    <w:p w:rsidR="00067642" w:rsidRDefault="00067642">
      <w:pPr>
        <w:rPr>
          <w:rFonts w:ascii="Carlito" w:hAnsi="Carlito" w:cs="Carlito"/>
          <w:sz w:val="24"/>
          <w:szCs w:val="24"/>
        </w:rPr>
      </w:pPr>
    </w:p>
    <w:p w:rsidR="00067642" w:rsidRDefault="00067642">
      <w:pPr>
        <w:rPr>
          <w:rFonts w:ascii="Carlito" w:hAnsi="Carlito" w:cs="Carlito"/>
          <w:sz w:val="24"/>
          <w:szCs w:val="24"/>
        </w:rPr>
      </w:pPr>
    </w:p>
    <w:p w:rsidR="00067642" w:rsidRDefault="00067642">
      <w:pPr>
        <w:rPr>
          <w:rFonts w:ascii="Carlito" w:hAnsi="Carlito" w:cs="Carlito"/>
          <w:sz w:val="24"/>
          <w:szCs w:val="24"/>
        </w:rPr>
      </w:pPr>
    </w:p>
    <w:p w:rsidR="00067642" w:rsidRDefault="00067642">
      <w:pPr>
        <w:rPr>
          <w:rFonts w:ascii="Carlito" w:hAnsi="Carlito" w:cs="Carlito"/>
          <w:sz w:val="24"/>
          <w:szCs w:val="24"/>
        </w:rPr>
      </w:pPr>
    </w:p>
    <w:p w:rsidR="00067642" w:rsidRDefault="00067642">
      <w:pPr>
        <w:rPr>
          <w:rFonts w:ascii="Carlito" w:hAnsi="Carlito" w:cs="Carlito"/>
          <w:sz w:val="24"/>
          <w:szCs w:val="24"/>
        </w:rPr>
      </w:pPr>
    </w:p>
    <w:p w:rsidR="00067642" w:rsidRDefault="00067642">
      <w:pPr>
        <w:rPr>
          <w:rFonts w:ascii="Carlito" w:hAnsi="Carlito" w:cs="Carlito"/>
          <w:sz w:val="24"/>
          <w:szCs w:val="24"/>
        </w:rPr>
      </w:pPr>
    </w:p>
    <w:p w:rsidR="00067642" w:rsidRDefault="00067642">
      <w:pPr>
        <w:rPr>
          <w:rFonts w:ascii="Carlito" w:hAnsi="Carlito" w:cs="Carlito"/>
          <w:sz w:val="24"/>
          <w:szCs w:val="24"/>
        </w:rPr>
      </w:pPr>
    </w:p>
    <w:p w:rsidR="00067642" w:rsidRDefault="00067642">
      <w:pPr>
        <w:rPr>
          <w:rFonts w:ascii="Carlito" w:hAnsi="Carlito" w:cs="Carlito"/>
          <w:sz w:val="24"/>
          <w:szCs w:val="24"/>
        </w:rPr>
      </w:pPr>
    </w:p>
    <w:p w:rsidR="00067642" w:rsidRDefault="00067642">
      <w:pPr>
        <w:rPr>
          <w:rFonts w:ascii="Carlito" w:hAnsi="Carlito" w:cs="Carlito"/>
          <w:sz w:val="24"/>
          <w:szCs w:val="24"/>
        </w:rPr>
      </w:pPr>
    </w:p>
    <w:p w:rsidR="00067642" w:rsidRDefault="00067642">
      <w:pPr>
        <w:rPr>
          <w:rFonts w:ascii="Carlito" w:hAnsi="Carlito" w:cs="Carlito"/>
          <w:sz w:val="24"/>
          <w:szCs w:val="24"/>
        </w:rPr>
      </w:pPr>
    </w:p>
    <w:p w:rsidR="00067642" w:rsidRDefault="00067642">
      <w:pPr>
        <w:rPr>
          <w:rFonts w:ascii="Carlito" w:hAnsi="Carlito" w:cs="Carlito"/>
          <w:sz w:val="24"/>
          <w:szCs w:val="24"/>
        </w:rPr>
      </w:pPr>
    </w:p>
    <w:p w:rsidR="00067642" w:rsidRDefault="00067642">
      <w:pPr>
        <w:rPr>
          <w:rFonts w:ascii="Carlito" w:hAnsi="Carlito" w:cs="Carlito"/>
          <w:sz w:val="24"/>
          <w:szCs w:val="24"/>
        </w:rPr>
      </w:pPr>
      <w:bookmarkStart w:id="18" w:name="_GoBack"/>
      <w:bookmarkEnd w:id="18"/>
    </w:p>
    <w:p w:rsidR="00067642" w:rsidRPr="00067642" w:rsidRDefault="00067642" w:rsidP="00067642">
      <w:pPr>
        <w:pStyle w:val="Titre1"/>
        <w:rPr>
          <w:rFonts w:ascii="Carlito" w:hAnsi="Carlito" w:cs="Carlito"/>
        </w:rPr>
      </w:pPr>
      <w:bookmarkStart w:id="19" w:name="_Toc495509705"/>
      <w:r w:rsidRPr="00067642">
        <w:rPr>
          <w:rFonts w:ascii="Carlito" w:hAnsi="Carlito" w:cs="Carlito"/>
        </w:rPr>
        <w:lastRenderedPageBreak/>
        <w:t>Annexe 1 : Le logo</w:t>
      </w:r>
      <w:bookmarkEnd w:id="19"/>
    </w:p>
    <w:p w:rsidR="00067642" w:rsidRDefault="00067642" w:rsidP="00067642"/>
    <w:p w:rsidR="00067642" w:rsidRPr="00D30B48" w:rsidRDefault="00067642" w:rsidP="00067642">
      <w:pPr>
        <w:pStyle w:val="NormalWeb"/>
        <w:spacing w:before="0" w:beforeAutospacing="0" w:after="160" w:afterAutospacing="0"/>
        <w:rPr>
          <w:rFonts w:ascii="Carlito" w:hAnsi="Carlito" w:cs="Carlito"/>
          <w:b/>
          <w:sz w:val="28"/>
        </w:rPr>
      </w:pPr>
      <w:r w:rsidRPr="00067642">
        <w:rPr>
          <w:rFonts w:ascii="Carlito" w:hAnsi="Carlito" w:cs="Carlito"/>
          <w:color w:val="000000"/>
          <w:szCs w:val="22"/>
        </w:rPr>
        <w:t xml:space="preserve">Le nom : </w:t>
      </w:r>
      <w:r w:rsidRPr="00D30B48">
        <w:rPr>
          <w:rFonts w:ascii="Carlito" w:hAnsi="Carlito" w:cs="Carlito"/>
          <w:b/>
          <w:color w:val="000000"/>
          <w:szCs w:val="22"/>
        </w:rPr>
        <w:t>Walk&amp;See</w:t>
      </w:r>
    </w:p>
    <w:p w:rsidR="00067642" w:rsidRDefault="00D30B48" w:rsidP="00067642">
      <w:pPr>
        <w:pStyle w:val="NormalWeb"/>
        <w:spacing w:before="0" w:beforeAutospacing="0" w:after="160" w:afterAutospacing="0"/>
        <w:jc w:val="both"/>
        <w:rPr>
          <w:rFonts w:ascii="Carlito" w:hAnsi="Carlito" w:cs="Carlito"/>
          <w:color w:val="000000"/>
          <w:szCs w:val="22"/>
        </w:rPr>
      </w:pPr>
      <w:r>
        <w:rPr>
          <w:rFonts w:ascii="Carlito" w:hAnsi="Carlito" w:cs="Carlito"/>
          <w:color w:val="000000"/>
          <w:szCs w:val="22"/>
        </w:rPr>
        <w:tab/>
      </w:r>
      <w:r w:rsidR="00067642" w:rsidRPr="00067642">
        <w:rPr>
          <w:rFonts w:ascii="Carlito" w:hAnsi="Carlito" w:cs="Carlito"/>
          <w:color w:val="000000"/>
          <w:szCs w:val="22"/>
        </w:rPr>
        <w:t>Nous avons choisi un nom de produit en anglais car l’entreprise Gore est</w:t>
      </w:r>
      <w:r w:rsidR="00067642">
        <w:rPr>
          <w:rFonts w:ascii="Carlito" w:hAnsi="Carlito" w:cs="Carlito"/>
          <w:color w:val="000000"/>
          <w:szCs w:val="22"/>
        </w:rPr>
        <w:t xml:space="preserve"> visible à </w:t>
      </w:r>
      <w:r w:rsidR="00067642" w:rsidRPr="00067642">
        <w:rPr>
          <w:rFonts w:ascii="Carlito" w:hAnsi="Carlito" w:cs="Carlito"/>
          <w:color w:val="000000"/>
          <w:szCs w:val="22"/>
        </w:rPr>
        <w:t>l’internationale</w:t>
      </w:r>
      <w:r w:rsidR="00067642">
        <w:rPr>
          <w:rFonts w:ascii="Carlito" w:hAnsi="Carlito" w:cs="Carlito"/>
          <w:color w:val="000000"/>
          <w:szCs w:val="22"/>
        </w:rPr>
        <w:t>, il faut donc que tout le monde soit capable de comprendre notre nom d’entreprise</w:t>
      </w:r>
      <w:r w:rsidR="00BB7FF3">
        <w:rPr>
          <w:rFonts w:ascii="Carlito" w:hAnsi="Carlito" w:cs="Carlito"/>
          <w:color w:val="000000"/>
          <w:szCs w:val="22"/>
        </w:rPr>
        <w:t>.</w:t>
      </w:r>
    </w:p>
    <w:p w:rsidR="00BB7FF3" w:rsidRPr="00067642" w:rsidRDefault="00BB7FF3" w:rsidP="00067642">
      <w:pPr>
        <w:pStyle w:val="NormalWeb"/>
        <w:spacing w:before="0" w:beforeAutospacing="0" w:after="160" w:afterAutospacing="0"/>
        <w:jc w:val="both"/>
        <w:rPr>
          <w:rFonts w:ascii="Carlito" w:hAnsi="Carlito" w:cs="Carlito"/>
          <w:sz w:val="28"/>
        </w:rPr>
      </w:pPr>
    </w:p>
    <w:p w:rsidR="00067642" w:rsidRDefault="00067642" w:rsidP="00BB7FF3">
      <w:pPr>
        <w:pStyle w:val="NormalWeb"/>
        <w:spacing w:before="0" w:beforeAutospacing="0" w:after="160" w:afterAutospacing="0"/>
        <w:jc w:val="center"/>
      </w:pPr>
      <w:r>
        <w:rPr>
          <w:rFonts w:ascii="Calibri" w:hAnsi="Calibri" w:cs="Calibri"/>
          <w:color w:val="000000"/>
          <w:sz w:val="22"/>
          <w:szCs w:val="22"/>
        </w:rPr>
        <w:t xml:space="preserve"> </w:t>
      </w:r>
      <w:r>
        <w:rPr>
          <w:noProof/>
        </w:rPr>
        <w:drawing>
          <wp:inline distT="0" distB="0" distL="0" distR="0">
            <wp:extent cx="3048000" cy="2446020"/>
            <wp:effectExtent l="0" t="0" r="0" b="0"/>
            <wp:docPr id="673" name="Image 673"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2446020"/>
                    </a:xfrm>
                    <a:prstGeom prst="rect">
                      <a:avLst/>
                    </a:prstGeom>
                    <a:noFill/>
                    <a:ln>
                      <a:noFill/>
                    </a:ln>
                  </pic:spPr>
                </pic:pic>
              </a:graphicData>
            </a:graphic>
          </wp:inline>
        </w:drawing>
      </w:r>
    </w:p>
    <w:p w:rsidR="00BB7FF3" w:rsidRPr="00BB7FF3" w:rsidRDefault="00D30B48" w:rsidP="00BB7FF3">
      <w:pPr>
        <w:spacing w:after="240"/>
        <w:jc w:val="both"/>
        <w:rPr>
          <w:rFonts w:ascii="Carlito" w:hAnsi="Carlito" w:cs="Carlito"/>
          <w:sz w:val="24"/>
          <w:szCs w:val="24"/>
        </w:rPr>
      </w:pPr>
      <w:r>
        <w:rPr>
          <w:rFonts w:ascii="Carlito" w:hAnsi="Carlito" w:cs="Carlito"/>
          <w:sz w:val="24"/>
          <w:szCs w:val="24"/>
        </w:rPr>
        <w:tab/>
      </w:r>
      <w:r w:rsidR="00BB7FF3" w:rsidRPr="00BB7FF3">
        <w:rPr>
          <w:rFonts w:ascii="Carlito" w:hAnsi="Carlito" w:cs="Carlito"/>
          <w:sz w:val="24"/>
          <w:szCs w:val="24"/>
        </w:rPr>
        <w:t>Comme montré ci-dessus, le logo l’emblème principal du logo est un œil. Ce dernier représente la capacité de se déplacer en autonomie pour un aveugle comme peut le faire une personne valide.</w:t>
      </w:r>
      <w:r w:rsidR="004A67F3">
        <w:rPr>
          <w:rFonts w:ascii="Carlito" w:hAnsi="Carlito" w:cs="Carlito"/>
          <w:sz w:val="24"/>
          <w:szCs w:val="24"/>
        </w:rPr>
        <w:t xml:space="preserve"> </w:t>
      </w:r>
      <w:r w:rsidR="004A67F3" w:rsidRPr="004A67F3">
        <w:rPr>
          <w:rFonts w:ascii="Carlito" w:hAnsi="Carlito" w:cs="Carlito"/>
          <w:b/>
          <w:sz w:val="24"/>
          <w:szCs w:val="24"/>
        </w:rPr>
        <w:t>[2]</w:t>
      </w:r>
    </w:p>
    <w:p w:rsidR="00BB7FF3" w:rsidRPr="00BB7FF3" w:rsidRDefault="00BB7FF3" w:rsidP="00BB7FF3">
      <w:pPr>
        <w:pStyle w:val="NormalWeb"/>
        <w:spacing w:before="0" w:beforeAutospacing="0" w:after="0" w:afterAutospacing="0"/>
        <w:jc w:val="both"/>
        <w:rPr>
          <w:rFonts w:ascii="Carlito" w:hAnsi="Carlito" w:cs="Carlito"/>
        </w:rPr>
      </w:pPr>
      <w:r w:rsidRPr="00BB7FF3">
        <w:rPr>
          <w:rFonts w:ascii="Carlito" w:hAnsi="Carlito" w:cs="Carlito"/>
        </w:rPr>
        <w:t>De plus, les couleurs ne sont pas choisies aléatoirement</w:t>
      </w:r>
      <w:r w:rsidRPr="00BB7FF3">
        <w:rPr>
          <w:rFonts w:ascii="Calibri" w:hAnsi="Calibri" w:cs="Calibri"/>
        </w:rPr>
        <w:t> </w:t>
      </w:r>
      <w:r w:rsidRPr="00BB7FF3">
        <w:rPr>
          <w:rFonts w:ascii="Carlito" w:hAnsi="Carlito" w:cs="Carlito"/>
        </w:rPr>
        <w:t>:</w:t>
      </w:r>
      <w:r>
        <w:rPr>
          <w:rFonts w:ascii="Carlito" w:hAnsi="Carlito" w:cs="Carlito"/>
        </w:rPr>
        <w:tab/>
      </w:r>
      <w:r w:rsidR="004A67F3" w:rsidRPr="004A67F3">
        <w:rPr>
          <w:rFonts w:ascii="Carlito" w:hAnsi="Carlito" w:cs="Carlito"/>
          <w:b/>
        </w:rPr>
        <w:t>[1]</w:t>
      </w:r>
      <w:r w:rsidR="00067642" w:rsidRPr="00BB7FF3">
        <w:rPr>
          <w:rFonts w:ascii="Carlito" w:hAnsi="Carlito" w:cs="Carlito"/>
        </w:rPr>
        <w:br/>
      </w:r>
      <w:r w:rsidRPr="00BB7FF3">
        <w:rPr>
          <w:rFonts w:ascii="Carlito" w:hAnsi="Carlito" w:cs="Carlito"/>
          <w:b/>
          <w:iCs/>
        </w:rPr>
        <w:t>Le vert</w:t>
      </w:r>
      <w:r w:rsidRPr="00BB7FF3">
        <w:rPr>
          <w:rFonts w:ascii="Carlito" w:hAnsi="Carlito" w:cs="Carlito"/>
          <w:iCs/>
        </w:rPr>
        <w:t xml:space="preserve"> représente la santé (système hospitalier, pharmacie). Indique la sécurité et le bien-être</w:t>
      </w:r>
    </w:p>
    <w:p w:rsidR="00BB7FF3" w:rsidRPr="00BB7FF3" w:rsidRDefault="00BB7FF3" w:rsidP="00BB7FF3">
      <w:pPr>
        <w:pStyle w:val="NormalWeb"/>
        <w:spacing w:before="0" w:beforeAutospacing="0" w:after="0" w:afterAutospacing="0"/>
        <w:jc w:val="both"/>
        <w:rPr>
          <w:rFonts w:ascii="Carlito" w:hAnsi="Carlito" w:cs="Carlito"/>
        </w:rPr>
      </w:pPr>
      <w:r w:rsidRPr="00BB7FF3">
        <w:rPr>
          <w:rFonts w:ascii="Carlito" w:hAnsi="Carlito" w:cs="Carlito"/>
          <w:b/>
          <w:iCs/>
        </w:rPr>
        <w:t>Le bleu</w:t>
      </w:r>
      <w:r w:rsidRPr="00BB7FF3">
        <w:rPr>
          <w:rFonts w:ascii="Carlito" w:hAnsi="Carlito" w:cs="Carlito"/>
          <w:iCs/>
        </w:rPr>
        <w:t xml:space="preserve"> fait appel au rêve et à la sérénité mais également au sentiment de sécurité ce qui est essentiel pour notre produit.</w:t>
      </w:r>
    </w:p>
    <w:p w:rsidR="00BB7FF3" w:rsidRDefault="00BB7FF3" w:rsidP="00BB7FF3">
      <w:pPr>
        <w:pStyle w:val="NormalWeb"/>
        <w:spacing w:before="0" w:beforeAutospacing="0" w:after="0" w:afterAutospacing="0"/>
        <w:jc w:val="both"/>
        <w:rPr>
          <w:rFonts w:ascii="Carlito" w:hAnsi="Carlito" w:cs="Carlito"/>
          <w:iCs/>
        </w:rPr>
      </w:pPr>
      <w:r w:rsidRPr="00BB7FF3">
        <w:rPr>
          <w:rFonts w:ascii="Carlito" w:hAnsi="Carlito" w:cs="Carlito"/>
          <w:iCs/>
        </w:rPr>
        <w:t xml:space="preserve">Nous avons également choisi </w:t>
      </w:r>
      <w:r w:rsidRPr="00BB7FF3">
        <w:rPr>
          <w:rFonts w:ascii="Carlito" w:hAnsi="Carlito" w:cs="Carlito"/>
          <w:b/>
          <w:iCs/>
        </w:rPr>
        <w:t>la couleur noire</w:t>
      </w:r>
      <w:r w:rsidRPr="00BB7FF3">
        <w:rPr>
          <w:rFonts w:ascii="Carlito" w:hAnsi="Carlito" w:cs="Carlito"/>
          <w:iCs/>
        </w:rPr>
        <w:t xml:space="preserve"> pour la simplicité et la sobriété de notre produit.</w:t>
      </w:r>
    </w:p>
    <w:p w:rsidR="00BB7FF3" w:rsidRDefault="00BB7FF3" w:rsidP="00BB7FF3">
      <w:pPr>
        <w:pStyle w:val="NormalWeb"/>
        <w:spacing w:before="0" w:beforeAutospacing="0" w:after="0" w:afterAutospacing="0"/>
        <w:jc w:val="both"/>
        <w:rPr>
          <w:rFonts w:ascii="Carlito" w:hAnsi="Carlito" w:cs="Carlito"/>
          <w:iCs/>
        </w:rPr>
      </w:pPr>
    </w:p>
    <w:p w:rsidR="00BB7FF3" w:rsidRDefault="00BB7FF3" w:rsidP="00BB7FF3">
      <w:pPr>
        <w:pStyle w:val="NormalWeb"/>
        <w:spacing w:before="0" w:beforeAutospacing="0" w:after="0" w:afterAutospacing="0"/>
        <w:jc w:val="both"/>
        <w:rPr>
          <w:rFonts w:ascii="Carlito" w:hAnsi="Carlito" w:cs="Carlito"/>
          <w:iCs/>
        </w:rPr>
      </w:pPr>
    </w:p>
    <w:p w:rsidR="00BB7FF3" w:rsidRPr="00BB7FF3" w:rsidRDefault="00BB7FF3" w:rsidP="00BB7FF3">
      <w:pPr>
        <w:pStyle w:val="NormalWeb"/>
        <w:spacing w:before="0" w:beforeAutospacing="0" w:after="0" w:afterAutospacing="0"/>
        <w:jc w:val="center"/>
        <w:rPr>
          <w:rFonts w:ascii="Carlito" w:hAnsi="Carlito" w:cs="Carlito"/>
        </w:rPr>
      </w:pPr>
      <w:r w:rsidRPr="007A5487">
        <w:rPr>
          <w:rFonts w:ascii="Segoe UI Symbol" w:hAnsi="Segoe UI Symbol" w:cs="Segoe UI Symbol"/>
          <w:i/>
          <w:iCs/>
          <w:color w:val="2F5496" w:themeColor="accent1" w:themeShade="BF"/>
        </w:rPr>
        <w:t>⠨⠥⠝</w:t>
      </w:r>
      <w:r w:rsidRPr="007A5487">
        <w:rPr>
          <w:i/>
          <w:iCs/>
          <w:color w:val="2F5496" w:themeColor="accent1" w:themeShade="BF"/>
        </w:rPr>
        <w:t xml:space="preserve"> </w:t>
      </w:r>
      <w:r w:rsidRPr="007A5487">
        <w:rPr>
          <w:rFonts w:ascii="Segoe UI Symbol" w:hAnsi="Segoe UI Symbol" w:cs="Segoe UI Symbol"/>
          <w:i/>
          <w:iCs/>
          <w:color w:val="2F5496" w:themeColor="accent1" w:themeShade="BF"/>
        </w:rPr>
        <w:t>⠃⠗⠁⠉⠑⠇⠑⠞</w:t>
      </w:r>
      <w:r w:rsidRPr="007A5487">
        <w:rPr>
          <w:i/>
          <w:iCs/>
          <w:color w:val="2F5496" w:themeColor="accent1" w:themeShade="BF"/>
        </w:rPr>
        <w:t xml:space="preserve"> </w:t>
      </w:r>
      <w:r w:rsidRPr="007A5487">
        <w:rPr>
          <w:rFonts w:ascii="Segoe UI Symbol" w:hAnsi="Segoe UI Symbol" w:cs="Segoe UI Symbol"/>
          <w:i/>
          <w:iCs/>
          <w:color w:val="2F5496" w:themeColor="accent1" w:themeShade="BF"/>
        </w:rPr>
        <w:t>⠏⠕⠥⠗</w:t>
      </w:r>
      <w:r w:rsidRPr="007A5487">
        <w:rPr>
          <w:i/>
          <w:iCs/>
          <w:color w:val="2F5496" w:themeColor="accent1" w:themeShade="BF"/>
        </w:rPr>
        <w:t xml:space="preserve"> </w:t>
      </w:r>
      <w:r w:rsidRPr="007A5487">
        <w:rPr>
          <w:rFonts w:ascii="Segoe UI Symbol" w:hAnsi="Segoe UI Symbol" w:cs="Segoe UI Symbol"/>
          <w:i/>
          <w:iCs/>
          <w:color w:val="2F5496" w:themeColor="accent1" w:themeShade="BF"/>
        </w:rPr>
        <w:t>⠇⠁</w:t>
      </w:r>
      <w:r w:rsidRPr="007A5487">
        <w:rPr>
          <w:i/>
          <w:iCs/>
          <w:color w:val="2F5496" w:themeColor="accent1" w:themeShade="BF"/>
        </w:rPr>
        <w:t xml:space="preserve"> </w:t>
      </w:r>
      <w:r w:rsidRPr="007A5487">
        <w:rPr>
          <w:rFonts w:ascii="Segoe UI Symbol" w:hAnsi="Segoe UI Symbol" w:cs="Segoe UI Symbol"/>
          <w:i/>
          <w:iCs/>
          <w:color w:val="2F5496" w:themeColor="accent1" w:themeShade="BF"/>
        </w:rPr>
        <w:t>⠧⠊⠑</w:t>
      </w:r>
    </w:p>
    <w:p w:rsidR="00067642" w:rsidRDefault="00067642" w:rsidP="00A90BEF">
      <w:pPr>
        <w:spacing w:after="240"/>
        <w:jc w:val="both"/>
        <w:rPr>
          <w:rFonts w:ascii="Carlito" w:hAnsi="Carlito" w:cs="Carlito"/>
          <w:sz w:val="24"/>
        </w:rPr>
      </w:pPr>
      <w:r>
        <w:br/>
      </w:r>
      <w:r w:rsidRPr="00BB7FF3">
        <w:rPr>
          <w:rFonts w:ascii="Carlito" w:hAnsi="Carlito" w:cs="Carlito"/>
          <w:sz w:val="24"/>
        </w:rPr>
        <w:br/>
      </w:r>
      <w:r w:rsidR="00BB7FF3" w:rsidRPr="00BB7FF3">
        <w:rPr>
          <w:rFonts w:ascii="Carlito" w:hAnsi="Carlito" w:cs="Carlito"/>
          <w:sz w:val="24"/>
        </w:rPr>
        <w:t>Notre slogan est écrit en braille afin d’être en contact direct avec les personnes malvoyantes et il signifie «</w:t>
      </w:r>
      <w:r w:rsidR="00BB7FF3" w:rsidRPr="00BB7FF3">
        <w:rPr>
          <w:rFonts w:ascii="Calibri" w:hAnsi="Calibri" w:cs="Calibri"/>
          <w:sz w:val="24"/>
        </w:rPr>
        <w:t> </w:t>
      </w:r>
      <w:r w:rsidR="00BB7FF3" w:rsidRPr="00BB7FF3">
        <w:rPr>
          <w:rFonts w:ascii="Carlito" w:hAnsi="Carlito" w:cs="Carlito"/>
          <w:sz w:val="24"/>
        </w:rPr>
        <w:t>Un bracelet pour la vie</w:t>
      </w:r>
      <w:r w:rsidR="00BB7FF3" w:rsidRPr="00BB7FF3">
        <w:rPr>
          <w:rFonts w:ascii="Calibri" w:hAnsi="Calibri" w:cs="Calibri"/>
          <w:sz w:val="24"/>
        </w:rPr>
        <w:t> </w:t>
      </w:r>
      <w:r w:rsidR="00BB7FF3" w:rsidRPr="00BB7FF3">
        <w:rPr>
          <w:rFonts w:ascii="Carlito" w:hAnsi="Carlito" w:cs="Carlito"/>
          <w:sz w:val="24"/>
        </w:rPr>
        <w:t>».</w:t>
      </w:r>
    </w:p>
    <w:p w:rsidR="000E506C" w:rsidRDefault="000E506C" w:rsidP="00A90BEF">
      <w:pPr>
        <w:spacing w:after="240"/>
        <w:jc w:val="both"/>
        <w:rPr>
          <w:rFonts w:ascii="Carlito" w:hAnsi="Carlito" w:cs="Carlito"/>
          <w:sz w:val="24"/>
        </w:rPr>
      </w:pPr>
    </w:p>
    <w:p w:rsidR="004A67F3" w:rsidRDefault="004A67F3" w:rsidP="00A90BEF">
      <w:pPr>
        <w:spacing w:after="240"/>
        <w:jc w:val="both"/>
        <w:rPr>
          <w:rFonts w:ascii="Carlito" w:hAnsi="Carlito" w:cs="Carlito"/>
          <w:sz w:val="24"/>
        </w:rPr>
      </w:pPr>
    </w:p>
    <w:p w:rsidR="000E506C" w:rsidRPr="000E506C" w:rsidRDefault="000E506C" w:rsidP="000E506C">
      <w:pPr>
        <w:pStyle w:val="Titre1"/>
        <w:rPr>
          <w:rFonts w:ascii="Carlito" w:hAnsi="Carlito" w:cs="Carlito"/>
        </w:rPr>
      </w:pPr>
      <w:bookmarkStart w:id="20" w:name="_Toc495509706"/>
      <w:r w:rsidRPr="000E506C">
        <w:rPr>
          <w:rFonts w:ascii="Carlito" w:hAnsi="Carlito" w:cs="Carlito"/>
        </w:rPr>
        <w:lastRenderedPageBreak/>
        <w:t>Annexe 2 : Organisation d’un évènement caritatif - Course</w:t>
      </w:r>
      <w:bookmarkEnd w:id="20"/>
    </w:p>
    <w:p w:rsidR="000E506C" w:rsidRDefault="000E506C" w:rsidP="000E506C"/>
    <w:p w:rsidR="000E506C" w:rsidRDefault="000E506C" w:rsidP="000E506C">
      <w:pPr>
        <w:pStyle w:val="NormalWeb"/>
        <w:spacing w:before="0" w:beforeAutospacing="0" w:after="160" w:afterAutospacing="0"/>
        <w:jc w:val="center"/>
      </w:pPr>
      <w:r>
        <w:rPr>
          <w:rFonts w:ascii="Calibri" w:hAnsi="Calibri" w:cs="Calibri"/>
          <w:noProof/>
          <w:color w:val="000000"/>
          <w:sz w:val="22"/>
          <w:szCs w:val="22"/>
        </w:rPr>
        <w:drawing>
          <wp:inline distT="0" distB="0" distL="0" distR="0">
            <wp:extent cx="3299460" cy="1638804"/>
            <wp:effectExtent l="0" t="0" r="0" b="0"/>
            <wp:docPr id="674" name="Image 674" descr="https://lh6.googleusercontent.com/-mfJkPB0T2ud63yNL9-puqdLkADdeglIlX2IhMTjXD4zGe_BwfSMRVN8TiXXGCSgCpGvTZZEqNcWPvb85cAXTjHl0MZamP2ml_-USV1hxQM_s5BhtkrVqX-WJ6FBPxGF8Xrlt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mfJkPB0T2ud63yNL9-puqdLkADdeglIlX2IhMTjXD4zGe_BwfSMRVN8TiXXGCSgCpGvTZZEqNcWPvb85cAXTjHl0MZamP2ml_-USV1hxQM_s5BhtkrVqX-WJ6FBPxGF8XrltL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8487" cy="1653221"/>
                    </a:xfrm>
                    <a:prstGeom prst="rect">
                      <a:avLst/>
                    </a:prstGeom>
                    <a:noFill/>
                    <a:ln>
                      <a:noFill/>
                    </a:ln>
                  </pic:spPr>
                </pic:pic>
              </a:graphicData>
            </a:graphic>
          </wp:inline>
        </w:drawing>
      </w:r>
    </w:p>
    <w:p w:rsidR="000E506C" w:rsidRDefault="000E506C" w:rsidP="000E506C"/>
    <w:p w:rsidR="000E506C" w:rsidRPr="000E506C" w:rsidRDefault="000E506C" w:rsidP="000E506C">
      <w:pPr>
        <w:pStyle w:val="NormalWeb"/>
        <w:spacing w:before="0" w:beforeAutospacing="0" w:after="160" w:afterAutospacing="0"/>
        <w:jc w:val="both"/>
        <w:rPr>
          <w:rFonts w:ascii="Carlito" w:hAnsi="Carlito" w:cs="Carlito"/>
          <w:sz w:val="28"/>
        </w:rPr>
      </w:pPr>
      <w:r>
        <w:rPr>
          <w:rStyle w:val="apple-tab-span"/>
          <w:rFonts w:ascii="Calibri" w:hAnsi="Calibri" w:cs="Calibri"/>
          <w:color w:val="000000"/>
          <w:sz w:val="22"/>
          <w:szCs w:val="22"/>
        </w:rPr>
        <w:tab/>
      </w:r>
      <w:r w:rsidRPr="000E506C">
        <w:rPr>
          <w:rFonts w:ascii="Carlito" w:hAnsi="Carlito" w:cs="Carlito"/>
          <w:color w:val="000000"/>
          <w:szCs w:val="22"/>
        </w:rPr>
        <w:t>Concernant la communication de notre événement, nous souhaitons organiser une course sportive permettant de mobiliser un maximum de personne</w:t>
      </w:r>
      <w:r>
        <w:rPr>
          <w:rFonts w:ascii="Carlito" w:hAnsi="Carlito" w:cs="Carlito"/>
          <w:color w:val="000000"/>
          <w:szCs w:val="22"/>
        </w:rPr>
        <w:t>s</w:t>
      </w:r>
      <w:r w:rsidRPr="000E506C">
        <w:rPr>
          <w:rFonts w:ascii="Carlito" w:hAnsi="Carlito" w:cs="Carlito"/>
          <w:color w:val="000000"/>
          <w:szCs w:val="22"/>
        </w:rPr>
        <w:t xml:space="preserve"> afin de présenter notre projet et obtenir des fonds pour ce dernier. Le but est d’ouvrir la course à toutes personnes (valides ou handicapés). Cette course sportive se déroulera le 3 décembre 2017 dans Rennes, lors de la journée mondiale de l’handicap. Concernant les personnes présentant un handicap, un groupe d’accompagnateur les aideront à réaliser la course. </w:t>
      </w:r>
    </w:p>
    <w:p w:rsidR="000E506C" w:rsidRPr="000E506C" w:rsidRDefault="000E506C" w:rsidP="000E506C">
      <w:pPr>
        <w:pStyle w:val="NormalWeb"/>
        <w:spacing w:before="0" w:beforeAutospacing="0" w:after="160" w:afterAutospacing="0"/>
        <w:jc w:val="both"/>
        <w:rPr>
          <w:rFonts w:ascii="Carlito" w:hAnsi="Carlito" w:cs="Carlito"/>
          <w:sz w:val="28"/>
        </w:rPr>
      </w:pPr>
      <w:r w:rsidRPr="000E506C">
        <w:rPr>
          <w:rFonts w:ascii="Carlito" w:hAnsi="Carlito" w:cs="Carlito"/>
          <w:color w:val="000000"/>
          <w:szCs w:val="22"/>
        </w:rPr>
        <w:t xml:space="preserve">Organisation de la course : </w:t>
      </w:r>
    </w:p>
    <w:p w:rsidR="000E506C" w:rsidRPr="000E506C" w:rsidRDefault="000E506C" w:rsidP="000E506C">
      <w:pPr>
        <w:pStyle w:val="NormalWeb"/>
        <w:numPr>
          <w:ilvl w:val="0"/>
          <w:numId w:val="27"/>
        </w:numPr>
        <w:spacing w:before="0" w:beforeAutospacing="0" w:after="0" w:afterAutospacing="0"/>
        <w:jc w:val="both"/>
        <w:textAlignment w:val="baseline"/>
        <w:rPr>
          <w:rFonts w:ascii="Carlito" w:hAnsi="Carlito" w:cs="Carlito"/>
          <w:color w:val="000000"/>
          <w:szCs w:val="22"/>
        </w:rPr>
      </w:pPr>
      <w:r w:rsidRPr="000E506C">
        <w:rPr>
          <w:rFonts w:ascii="Carlito" w:hAnsi="Carlito" w:cs="Carlito"/>
          <w:color w:val="000000"/>
          <w:szCs w:val="22"/>
        </w:rPr>
        <w:t>Pour la communication de la course, nous allons distribuer des flyers da</w:t>
      </w:r>
      <w:r>
        <w:rPr>
          <w:rFonts w:ascii="Carlito" w:hAnsi="Carlito" w:cs="Carlito"/>
          <w:color w:val="000000"/>
          <w:szCs w:val="22"/>
        </w:rPr>
        <w:t>ns les rues de Rennes, exposer d</w:t>
      </w:r>
      <w:r w:rsidRPr="000E506C">
        <w:rPr>
          <w:rFonts w:ascii="Carlito" w:hAnsi="Carlito" w:cs="Carlito"/>
          <w:color w:val="000000"/>
          <w:szCs w:val="22"/>
        </w:rPr>
        <w:t>es affiches dans un maximum d’endroit</w:t>
      </w:r>
      <w:r>
        <w:rPr>
          <w:rFonts w:ascii="Carlito" w:hAnsi="Carlito" w:cs="Carlito"/>
          <w:color w:val="000000"/>
          <w:szCs w:val="22"/>
        </w:rPr>
        <w:t>s</w:t>
      </w:r>
      <w:r w:rsidRPr="000E506C">
        <w:rPr>
          <w:rFonts w:ascii="Carlito" w:hAnsi="Carlito" w:cs="Carlito"/>
          <w:color w:val="000000"/>
          <w:szCs w:val="22"/>
        </w:rPr>
        <w:t xml:space="preserve"> afin de toucher </w:t>
      </w:r>
      <w:r>
        <w:rPr>
          <w:rFonts w:ascii="Carlito" w:hAnsi="Carlito" w:cs="Carlito"/>
          <w:color w:val="000000"/>
          <w:szCs w:val="22"/>
        </w:rPr>
        <w:t>le plus de personnes</w:t>
      </w:r>
      <w:r w:rsidRPr="000E506C">
        <w:rPr>
          <w:rFonts w:ascii="Carlito" w:hAnsi="Carlito" w:cs="Carlito"/>
          <w:color w:val="000000"/>
          <w:szCs w:val="22"/>
        </w:rPr>
        <w:t>. De plus, nous souhaitons insérer une publicité présentant notre projet de course dans le journal quotidien du 20 Minutes.</w:t>
      </w:r>
    </w:p>
    <w:p w:rsidR="000E506C" w:rsidRPr="000E506C" w:rsidRDefault="000E506C" w:rsidP="000E506C">
      <w:pPr>
        <w:pStyle w:val="NormalWeb"/>
        <w:numPr>
          <w:ilvl w:val="0"/>
          <w:numId w:val="27"/>
        </w:numPr>
        <w:spacing w:before="0" w:beforeAutospacing="0" w:after="0" w:afterAutospacing="0"/>
        <w:jc w:val="both"/>
        <w:textAlignment w:val="baseline"/>
        <w:rPr>
          <w:rFonts w:ascii="Carlito" w:hAnsi="Carlito" w:cs="Carlito"/>
          <w:color w:val="000000"/>
          <w:szCs w:val="22"/>
        </w:rPr>
      </w:pPr>
      <w:r w:rsidRPr="000E506C">
        <w:rPr>
          <w:rFonts w:ascii="Carlito" w:hAnsi="Carlito" w:cs="Carlito"/>
          <w:color w:val="000000"/>
          <w:szCs w:val="22"/>
        </w:rPr>
        <w:t xml:space="preserve">Pour la détermination du parcours, nous souhaitons trouver des terrains pas trop accidentés afin de permettre aux personnes handicapés moteur, de participer à cet événement. </w:t>
      </w:r>
    </w:p>
    <w:p w:rsidR="000E506C" w:rsidRPr="000E506C" w:rsidRDefault="000E506C" w:rsidP="000E506C">
      <w:pPr>
        <w:pStyle w:val="NormalWeb"/>
        <w:numPr>
          <w:ilvl w:val="0"/>
          <w:numId w:val="27"/>
        </w:numPr>
        <w:spacing w:before="0" w:beforeAutospacing="0" w:after="0" w:afterAutospacing="0"/>
        <w:jc w:val="both"/>
        <w:textAlignment w:val="baseline"/>
        <w:rPr>
          <w:rFonts w:ascii="Carlito" w:hAnsi="Carlito" w:cs="Carlito"/>
          <w:color w:val="000000"/>
          <w:szCs w:val="22"/>
        </w:rPr>
      </w:pPr>
      <w:r w:rsidRPr="000E506C">
        <w:rPr>
          <w:rFonts w:ascii="Carlito" w:hAnsi="Carlito" w:cs="Carlito"/>
          <w:color w:val="000000"/>
          <w:szCs w:val="22"/>
        </w:rPr>
        <w:t xml:space="preserve">La distance de la course est de 2.5km et est sous forme de relais. Qui dit relais, dit aussi équipe, donc il faudra trouver des équipes de 4 personnes. Les équipes devront faire un maximum de relais en 2H de course pour prétendre gagner. Le passage de relais se fera par un badge magnétique qui comptera les tours (=relais) lors du passage à chaque arrivée. </w:t>
      </w:r>
    </w:p>
    <w:p w:rsidR="000E506C" w:rsidRPr="000E506C" w:rsidRDefault="000E506C" w:rsidP="000E506C">
      <w:pPr>
        <w:pStyle w:val="NormalWeb"/>
        <w:numPr>
          <w:ilvl w:val="0"/>
          <w:numId w:val="27"/>
        </w:numPr>
        <w:spacing w:before="0" w:beforeAutospacing="0" w:after="0" w:afterAutospacing="0"/>
        <w:jc w:val="both"/>
        <w:textAlignment w:val="baseline"/>
        <w:rPr>
          <w:rFonts w:ascii="Carlito" w:hAnsi="Carlito" w:cs="Carlito"/>
          <w:color w:val="000000"/>
          <w:szCs w:val="22"/>
        </w:rPr>
      </w:pPr>
      <w:r w:rsidRPr="000E506C">
        <w:rPr>
          <w:rFonts w:ascii="Carlito" w:hAnsi="Carlito" w:cs="Carlito"/>
          <w:color w:val="000000"/>
          <w:szCs w:val="22"/>
        </w:rPr>
        <w:t xml:space="preserve">La croix rouge sera présente sur les lieux de l’événement afin d’intervenir rapidement si un accident à lieu. </w:t>
      </w:r>
    </w:p>
    <w:p w:rsidR="000E506C" w:rsidRPr="000E506C" w:rsidRDefault="000E506C" w:rsidP="000E506C">
      <w:pPr>
        <w:pStyle w:val="NormalWeb"/>
        <w:numPr>
          <w:ilvl w:val="0"/>
          <w:numId w:val="27"/>
        </w:numPr>
        <w:spacing w:before="0" w:beforeAutospacing="0" w:after="0" w:afterAutospacing="0"/>
        <w:jc w:val="both"/>
        <w:textAlignment w:val="baseline"/>
        <w:rPr>
          <w:rFonts w:ascii="Carlito" w:hAnsi="Carlito" w:cs="Carlito"/>
          <w:color w:val="000000"/>
          <w:szCs w:val="22"/>
        </w:rPr>
      </w:pPr>
      <w:r w:rsidRPr="000E506C">
        <w:rPr>
          <w:rFonts w:ascii="Carlito" w:hAnsi="Carlito" w:cs="Carlito"/>
          <w:color w:val="000000"/>
          <w:szCs w:val="22"/>
        </w:rPr>
        <w:t>Un stand de restauration sera mis à la disposition des coureurs (eau, fruit, jus d’orange, gâteaux secs)</w:t>
      </w:r>
    </w:p>
    <w:p w:rsidR="000E506C" w:rsidRPr="000E506C" w:rsidRDefault="000E506C" w:rsidP="000E506C">
      <w:pPr>
        <w:pStyle w:val="NormalWeb"/>
        <w:numPr>
          <w:ilvl w:val="0"/>
          <w:numId w:val="27"/>
        </w:numPr>
        <w:spacing w:before="0" w:beforeAutospacing="0" w:after="0" w:afterAutospacing="0"/>
        <w:jc w:val="both"/>
        <w:textAlignment w:val="baseline"/>
        <w:rPr>
          <w:rFonts w:ascii="Carlito" w:hAnsi="Carlito" w:cs="Carlito"/>
          <w:color w:val="000000"/>
          <w:szCs w:val="22"/>
        </w:rPr>
      </w:pPr>
      <w:r w:rsidRPr="000E506C">
        <w:rPr>
          <w:rFonts w:ascii="Carlito" w:hAnsi="Carlito" w:cs="Carlito"/>
          <w:color w:val="000000"/>
          <w:szCs w:val="22"/>
        </w:rPr>
        <w:t xml:space="preserve">Les prix pour les gagnants sont : </w:t>
      </w:r>
    </w:p>
    <w:p w:rsidR="000E506C" w:rsidRPr="000E506C" w:rsidRDefault="000E506C" w:rsidP="000E506C">
      <w:pPr>
        <w:pStyle w:val="NormalWeb"/>
        <w:numPr>
          <w:ilvl w:val="1"/>
          <w:numId w:val="28"/>
        </w:numPr>
        <w:spacing w:before="0" w:beforeAutospacing="0" w:after="0" w:afterAutospacing="0"/>
        <w:jc w:val="both"/>
        <w:textAlignment w:val="baseline"/>
        <w:rPr>
          <w:rFonts w:ascii="Carlito" w:hAnsi="Carlito" w:cs="Carlito"/>
          <w:color w:val="000000"/>
          <w:szCs w:val="22"/>
        </w:rPr>
      </w:pPr>
      <w:r w:rsidRPr="000E506C">
        <w:rPr>
          <w:rFonts w:ascii="Carlito" w:hAnsi="Carlito" w:cs="Carlito"/>
          <w:color w:val="000000"/>
          <w:szCs w:val="22"/>
        </w:rPr>
        <w:t>1er : 4 cartes cadeaux d’une valeur de 20€ fnac + coupe</w:t>
      </w:r>
    </w:p>
    <w:p w:rsidR="000E506C" w:rsidRPr="000E506C" w:rsidRDefault="000E506C" w:rsidP="000E506C">
      <w:pPr>
        <w:pStyle w:val="NormalWeb"/>
        <w:numPr>
          <w:ilvl w:val="1"/>
          <w:numId w:val="28"/>
        </w:numPr>
        <w:spacing w:before="0" w:beforeAutospacing="0" w:after="0" w:afterAutospacing="0"/>
        <w:jc w:val="both"/>
        <w:textAlignment w:val="baseline"/>
        <w:rPr>
          <w:rFonts w:ascii="Carlito" w:hAnsi="Carlito" w:cs="Carlito"/>
          <w:color w:val="000000"/>
          <w:szCs w:val="22"/>
        </w:rPr>
      </w:pPr>
      <w:r w:rsidRPr="000E506C">
        <w:rPr>
          <w:rFonts w:ascii="Carlito" w:hAnsi="Carlito" w:cs="Carlito"/>
          <w:color w:val="000000"/>
          <w:szCs w:val="22"/>
        </w:rPr>
        <w:t xml:space="preserve">2e : 4 cartes cadeaux d’une valeur de 15€ fnac </w:t>
      </w:r>
    </w:p>
    <w:p w:rsidR="000E506C" w:rsidRPr="000E506C" w:rsidRDefault="000E506C" w:rsidP="000E506C">
      <w:pPr>
        <w:pStyle w:val="NormalWeb"/>
        <w:numPr>
          <w:ilvl w:val="1"/>
          <w:numId w:val="28"/>
        </w:numPr>
        <w:spacing w:before="0" w:beforeAutospacing="0" w:after="0" w:afterAutospacing="0"/>
        <w:jc w:val="both"/>
        <w:textAlignment w:val="baseline"/>
        <w:rPr>
          <w:rFonts w:ascii="Carlito" w:hAnsi="Carlito" w:cs="Carlito"/>
          <w:color w:val="000000"/>
          <w:szCs w:val="22"/>
        </w:rPr>
      </w:pPr>
      <w:r w:rsidRPr="000E506C">
        <w:rPr>
          <w:rFonts w:ascii="Carlito" w:hAnsi="Carlito" w:cs="Carlito"/>
          <w:color w:val="000000"/>
          <w:szCs w:val="22"/>
        </w:rPr>
        <w:t>3e : 4 cartes cadeaux d’une valeur de 10€ fnac</w:t>
      </w:r>
    </w:p>
    <w:p w:rsidR="000E506C" w:rsidRPr="000E506C" w:rsidRDefault="000E506C" w:rsidP="000E506C">
      <w:pPr>
        <w:pStyle w:val="NormalWeb"/>
        <w:numPr>
          <w:ilvl w:val="0"/>
          <w:numId w:val="28"/>
        </w:numPr>
        <w:spacing w:before="0" w:beforeAutospacing="0" w:after="0" w:afterAutospacing="0"/>
        <w:jc w:val="both"/>
        <w:textAlignment w:val="baseline"/>
        <w:rPr>
          <w:rFonts w:ascii="Carlito" w:hAnsi="Carlito" w:cs="Carlito"/>
          <w:color w:val="000000"/>
          <w:szCs w:val="22"/>
        </w:rPr>
      </w:pPr>
      <w:r w:rsidRPr="000E506C">
        <w:rPr>
          <w:rFonts w:ascii="Carlito" w:hAnsi="Carlito" w:cs="Carlito"/>
          <w:color w:val="000000"/>
          <w:szCs w:val="22"/>
        </w:rPr>
        <w:t>Prix de participation par personne : 7€</w:t>
      </w:r>
    </w:p>
    <w:p w:rsidR="000E506C" w:rsidRPr="000E506C" w:rsidRDefault="000E506C" w:rsidP="000E506C">
      <w:pPr>
        <w:pStyle w:val="NormalWeb"/>
        <w:numPr>
          <w:ilvl w:val="0"/>
          <w:numId w:val="28"/>
        </w:numPr>
        <w:spacing w:before="0" w:beforeAutospacing="0" w:after="160" w:afterAutospacing="0"/>
        <w:jc w:val="both"/>
        <w:textAlignment w:val="baseline"/>
        <w:rPr>
          <w:rFonts w:ascii="Carlito" w:hAnsi="Carlito" w:cs="Carlito"/>
          <w:color w:val="000000"/>
          <w:szCs w:val="22"/>
        </w:rPr>
      </w:pPr>
      <w:r w:rsidRPr="000E506C">
        <w:rPr>
          <w:rFonts w:ascii="Carlito" w:hAnsi="Carlito" w:cs="Carlito"/>
          <w:color w:val="000000"/>
          <w:szCs w:val="22"/>
        </w:rPr>
        <w:t>Pour remercier les personnes venant à notre événement, nous allons leur donner un T-shirt personnalisé à l'effigie de la course avec le logo de la course et ceux de nos partenaires si nous en avons.</w:t>
      </w:r>
    </w:p>
    <w:tbl>
      <w:tblPr>
        <w:tblW w:w="9072" w:type="dxa"/>
        <w:tblCellMar>
          <w:top w:w="15" w:type="dxa"/>
          <w:left w:w="15" w:type="dxa"/>
          <w:bottom w:w="15" w:type="dxa"/>
          <w:right w:w="15" w:type="dxa"/>
        </w:tblCellMar>
        <w:tblLook w:val="04A0" w:firstRow="1" w:lastRow="0" w:firstColumn="1" w:lastColumn="0" w:noHBand="0" w:noVBand="1"/>
      </w:tblPr>
      <w:tblGrid>
        <w:gridCol w:w="3959"/>
        <w:gridCol w:w="709"/>
        <w:gridCol w:w="3656"/>
        <w:gridCol w:w="748"/>
      </w:tblGrid>
      <w:tr w:rsidR="000E506C" w:rsidRPr="000E506C" w:rsidTr="000E506C">
        <w:tc>
          <w:tcPr>
            <w:tcW w:w="3959"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hideMark/>
          </w:tcPr>
          <w:p w:rsidR="000E506C" w:rsidRPr="000E506C" w:rsidRDefault="000E506C" w:rsidP="000E506C">
            <w:pPr>
              <w:pStyle w:val="NormalWeb"/>
              <w:spacing w:before="0" w:beforeAutospacing="0" w:after="0" w:afterAutospacing="0"/>
              <w:jc w:val="both"/>
              <w:rPr>
                <w:rFonts w:ascii="Carlito" w:hAnsi="Carlito" w:cs="Carlito"/>
                <w:sz w:val="28"/>
              </w:rPr>
            </w:pPr>
            <w:r w:rsidRPr="000E506C">
              <w:rPr>
                <w:rFonts w:ascii="Carlito" w:hAnsi="Carlito" w:cs="Carlito"/>
                <w:color w:val="000000"/>
                <w:szCs w:val="22"/>
              </w:rPr>
              <w:lastRenderedPageBreak/>
              <w:t>Débit (-)</w:t>
            </w:r>
          </w:p>
        </w:tc>
        <w:tc>
          <w:tcPr>
            <w:tcW w:w="709"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hideMark/>
          </w:tcPr>
          <w:p w:rsidR="000E506C" w:rsidRPr="000E506C" w:rsidRDefault="000E506C" w:rsidP="000E506C">
            <w:pPr>
              <w:pStyle w:val="NormalWeb"/>
              <w:spacing w:before="0" w:beforeAutospacing="0" w:after="0" w:afterAutospacing="0"/>
              <w:jc w:val="both"/>
              <w:rPr>
                <w:rFonts w:ascii="Carlito" w:hAnsi="Carlito" w:cs="Carlito"/>
                <w:sz w:val="28"/>
              </w:rPr>
            </w:pPr>
            <w:r w:rsidRPr="000E506C">
              <w:rPr>
                <w:rFonts w:ascii="Carlito" w:hAnsi="Carlito" w:cs="Carlito"/>
                <w:color w:val="000000"/>
                <w:szCs w:val="22"/>
              </w:rPr>
              <w:t>€</w:t>
            </w:r>
          </w:p>
        </w:tc>
        <w:tc>
          <w:tcPr>
            <w:tcW w:w="3656"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rsidR="000E506C" w:rsidRPr="000E506C" w:rsidRDefault="000E506C" w:rsidP="000E506C">
            <w:pPr>
              <w:pStyle w:val="NormalWeb"/>
              <w:spacing w:before="0" w:beforeAutospacing="0" w:after="0" w:afterAutospacing="0"/>
              <w:jc w:val="both"/>
              <w:rPr>
                <w:rFonts w:ascii="Carlito" w:hAnsi="Carlito" w:cs="Carlito"/>
                <w:sz w:val="28"/>
              </w:rPr>
            </w:pPr>
            <w:r w:rsidRPr="000E506C">
              <w:rPr>
                <w:rFonts w:ascii="Carlito" w:hAnsi="Carlito" w:cs="Carlito"/>
                <w:color w:val="000000"/>
                <w:szCs w:val="22"/>
              </w:rPr>
              <w:t>Crédit (+)</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rsidR="000E506C" w:rsidRPr="000E506C" w:rsidRDefault="000E506C" w:rsidP="000E506C">
            <w:pPr>
              <w:pStyle w:val="NormalWeb"/>
              <w:spacing w:before="0" w:beforeAutospacing="0" w:after="0" w:afterAutospacing="0"/>
              <w:jc w:val="both"/>
              <w:rPr>
                <w:rFonts w:ascii="Carlito" w:hAnsi="Carlito" w:cs="Carlito"/>
                <w:sz w:val="28"/>
              </w:rPr>
            </w:pPr>
            <w:r w:rsidRPr="000E506C">
              <w:rPr>
                <w:rFonts w:ascii="Carlito" w:hAnsi="Carlito" w:cs="Carlito"/>
                <w:color w:val="000000"/>
                <w:szCs w:val="22"/>
              </w:rPr>
              <w:t>€</w:t>
            </w:r>
          </w:p>
        </w:tc>
      </w:tr>
      <w:tr w:rsidR="000E506C" w:rsidRPr="000E506C" w:rsidTr="000E506C">
        <w:tc>
          <w:tcPr>
            <w:tcW w:w="3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506C" w:rsidRPr="000E506C" w:rsidRDefault="000E506C" w:rsidP="000E506C">
            <w:pPr>
              <w:pStyle w:val="NormalWeb"/>
              <w:spacing w:before="0" w:beforeAutospacing="0" w:after="0" w:afterAutospacing="0"/>
              <w:jc w:val="both"/>
              <w:rPr>
                <w:rFonts w:ascii="Carlito" w:hAnsi="Carlito" w:cs="Carlito"/>
                <w:sz w:val="28"/>
              </w:rPr>
            </w:pPr>
            <w:r w:rsidRPr="000E506C">
              <w:rPr>
                <w:rFonts w:ascii="Carlito" w:hAnsi="Carlito" w:cs="Carlito"/>
                <w:color w:val="000000"/>
                <w:szCs w:val="22"/>
              </w:rPr>
              <w:t>Stand nourriture</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506C" w:rsidRPr="000E506C" w:rsidRDefault="000E506C" w:rsidP="000E506C">
            <w:pPr>
              <w:pStyle w:val="NormalWeb"/>
              <w:spacing w:before="0" w:beforeAutospacing="0" w:after="0" w:afterAutospacing="0"/>
              <w:jc w:val="both"/>
              <w:rPr>
                <w:rFonts w:ascii="Carlito" w:hAnsi="Carlito" w:cs="Carlito"/>
                <w:sz w:val="28"/>
              </w:rPr>
            </w:pPr>
            <w:r w:rsidRPr="000E506C">
              <w:rPr>
                <w:rFonts w:ascii="Carlito" w:hAnsi="Carlito" w:cs="Carlito"/>
                <w:color w:val="000000"/>
                <w:szCs w:val="22"/>
              </w:rPr>
              <w:t xml:space="preserve">300 </w:t>
            </w:r>
          </w:p>
        </w:tc>
        <w:tc>
          <w:tcPr>
            <w:tcW w:w="36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506C" w:rsidRPr="000E506C" w:rsidRDefault="000E506C" w:rsidP="000E506C">
            <w:pPr>
              <w:pStyle w:val="NormalWeb"/>
              <w:spacing w:before="0" w:beforeAutospacing="0" w:after="0" w:afterAutospacing="0"/>
              <w:jc w:val="both"/>
              <w:rPr>
                <w:rFonts w:ascii="Carlito" w:hAnsi="Carlito" w:cs="Carlito"/>
                <w:sz w:val="28"/>
              </w:rPr>
            </w:pPr>
            <w:r w:rsidRPr="000E506C">
              <w:rPr>
                <w:rFonts w:ascii="Carlito" w:hAnsi="Carlito" w:cs="Carlito"/>
                <w:color w:val="000000"/>
                <w:szCs w:val="22"/>
              </w:rPr>
              <w:t>Sponsors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506C" w:rsidRPr="000E506C" w:rsidRDefault="000E506C" w:rsidP="000E506C">
            <w:pPr>
              <w:pStyle w:val="NormalWeb"/>
              <w:spacing w:before="0" w:beforeAutospacing="0" w:after="0" w:afterAutospacing="0"/>
              <w:jc w:val="both"/>
              <w:rPr>
                <w:rFonts w:ascii="Carlito" w:hAnsi="Carlito" w:cs="Carlito"/>
                <w:sz w:val="28"/>
              </w:rPr>
            </w:pPr>
            <w:r w:rsidRPr="000E506C">
              <w:rPr>
                <w:rFonts w:ascii="Carlito" w:hAnsi="Carlito" w:cs="Carlito"/>
                <w:color w:val="000000"/>
                <w:szCs w:val="22"/>
              </w:rPr>
              <w:t>500</w:t>
            </w:r>
          </w:p>
        </w:tc>
      </w:tr>
      <w:tr w:rsidR="000E506C" w:rsidRPr="000E506C" w:rsidTr="000E506C">
        <w:tc>
          <w:tcPr>
            <w:tcW w:w="3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506C" w:rsidRPr="000E506C" w:rsidRDefault="000E506C" w:rsidP="000E506C">
            <w:pPr>
              <w:pStyle w:val="NormalWeb"/>
              <w:spacing w:before="0" w:beforeAutospacing="0" w:after="0" w:afterAutospacing="0"/>
              <w:jc w:val="both"/>
              <w:rPr>
                <w:rFonts w:ascii="Carlito" w:hAnsi="Carlito" w:cs="Carlito"/>
                <w:sz w:val="28"/>
              </w:rPr>
            </w:pPr>
            <w:r w:rsidRPr="000E506C">
              <w:rPr>
                <w:rFonts w:ascii="Carlito" w:hAnsi="Carlito" w:cs="Carlito"/>
                <w:color w:val="000000"/>
                <w:szCs w:val="22"/>
              </w:rPr>
              <w:t>T-shirt floqués</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506C" w:rsidRPr="000E506C" w:rsidRDefault="000E506C" w:rsidP="000E506C">
            <w:pPr>
              <w:pStyle w:val="NormalWeb"/>
              <w:spacing w:before="0" w:beforeAutospacing="0" w:after="0" w:afterAutospacing="0"/>
              <w:jc w:val="both"/>
              <w:rPr>
                <w:rFonts w:ascii="Carlito" w:hAnsi="Carlito" w:cs="Carlito"/>
                <w:sz w:val="28"/>
              </w:rPr>
            </w:pPr>
            <w:r w:rsidRPr="000E506C">
              <w:rPr>
                <w:rFonts w:ascii="Carlito" w:hAnsi="Carlito" w:cs="Carlito"/>
                <w:color w:val="000000"/>
                <w:szCs w:val="22"/>
              </w:rPr>
              <w:t>200</w:t>
            </w:r>
          </w:p>
        </w:tc>
        <w:tc>
          <w:tcPr>
            <w:tcW w:w="36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506C" w:rsidRPr="000E506C" w:rsidRDefault="000E506C" w:rsidP="000E506C">
            <w:pPr>
              <w:pStyle w:val="NormalWeb"/>
              <w:spacing w:before="0" w:beforeAutospacing="0" w:after="0" w:afterAutospacing="0"/>
              <w:jc w:val="both"/>
              <w:rPr>
                <w:rFonts w:ascii="Carlito" w:hAnsi="Carlito" w:cs="Carlito"/>
                <w:sz w:val="28"/>
              </w:rPr>
            </w:pPr>
            <w:r w:rsidRPr="000E506C">
              <w:rPr>
                <w:rFonts w:ascii="Carlito" w:hAnsi="Carlito" w:cs="Carlito"/>
                <w:color w:val="000000"/>
                <w:szCs w:val="22"/>
              </w:rPr>
              <w:t>Participations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506C" w:rsidRPr="000E506C" w:rsidRDefault="000E506C" w:rsidP="000E506C">
            <w:pPr>
              <w:pStyle w:val="NormalWeb"/>
              <w:spacing w:before="0" w:beforeAutospacing="0" w:after="0" w:afterAutospacing="0"/>
              <w:jc w:val="both"/>
              <w:rPr>
                <w:rFonts w:ascii="Carlito" w:hAnsi="Carlito" w:cs="Carlito"/>
                <w:sz w:val="28"/>
              </w:rPr>
            </w:pPr>
            <w:r w:rsidRPr="000E506C">
              <w:rPr>
                <w:rFonts w:ascii="Carlito" w:hAnsi="Carlito" w:cs="Carlito"/>
                <w:color w:val="000000"/>
                <w:szCs w:val="22"/>
              </w:rPr>
              <w:t>700</w:t>
            </w:r>
          </w:p>
        </w:tc>
      </w:tr>
      <w:tr w:rsidR="000E506C" w:rsidRPr="000E506C" w:rsidTr="000E506C">
        <w:tc>
          <w:tcPr>
            <w:tcW w:w="3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506C" w:rsidRPr="000E506C" w:rsidRDefault="000E506C" w:rsidP="000E506C">
            <w:pPr>
              <w:pStyle w:val="NormalWeb"/>
              <w:spacing w:before="0" w:beforeAutospacing="0" w:after="0" w:afterAutospacing="0"/>
              <w:jc w:val="both"/>
              <w:rPr>
                <w:rFonts w:ascii="Carlito" w:hAnsi="Carlito" w:cs="Carlito"/>
                <w:sz w:val="28"/>
              </w:rPr>
            </w:pPr>
            <w:r w:rsidRPr="000E506C">
              <w:rPr>
                <w:rFonts w:ascii="Carlito" w:hAnsi="Carlito" w:cs="Carlito"/>
                <w:color w:val="000000"/>
                <w:szCs w:val="22"/>
              </w:rPr>
              <w:t>Cadeaux gagnants</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506C" w:rsidRPr="000E506C" w:rsidRDefault="000E506C" w:rsidP="000E506C">
            <w:pPr>
              <w:pStyle w:val="NormalWeb"/>
              <w:spacing w:before="0" w:beforeAutospacing="0" w:after="0" w:afterAutospacing="0"/>
              <w:jc w:val="both"/>
              <w:rPr>
                <w:rFonts w:ascii="Carlito" w:hAnsi="Carlito" w:cs="Carlito"/>
                <w:sz w:val="28"/>
              </w:rPr>
            </w:pPr>
            <w:r w:rsidRPr="000E506C">
              <w:rPr>
                <w:rFonts w:ascii="Carlito" w:hAnsi="Carlito" w:cs="Carlito"/>
                <w:color w:val="000000"/>
                <w:szCs w:val="22"/>
              </w:rPr>
              <w:t>180</w:t>
            </w:r>
          </w:p>
        </w:tc>
        <w:tc>
          <w:tcPr>
            <w:tcW w:w="3656"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0E506C" w:rsidRPr="000E506C" w:rsidRDefault="000E506C" w:rsidP="000E506C">
            <w:pPr>
              <w:jc w:val="both"/>
              <w:rPr>
                <w:rFonts w:ascii="Carlito" w:hAnsi="Carlito" w:cs="Carlito"/>
                <w:sz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0E506C" w:rsidRPr="000E506C" w:rsidRDefault="000E506C" w:rsidP="000E506C">
            <w:pPr>
              <w:jc w:val="both"/>
              <w:rPr>
                <w:rFonts w:ascii="Carlito" w:hAnsi="Carlito" w:cs="Carlito"/>
                <w:sz w:val="24"/>
              </w:rPr>
            </w:pPr>
          </w:p>
        </w:tc>
      </w:tr>
      <w:tr w:rsidR="000E506C" w:rsidRPr="000E506C" w:rsidTr="000E506C">
        <w:tc>
          <w:tcPr>
            <w:tcW w:w="3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506C" w:rsidRPr="000E506C" w:rsidRDefault="000E506C" w:rsidP="000E506C">
            <w:pPr>
              <w:pStyle w:val="NormalWeb"/>
              <w:spacing w:before="0" w:beforeAutospacing="0" w:after="0" w:afterAutospacing="0"/>
              <w:jc w:val="both"/>
              <w:rPr>
                <w:rFonts w:ascii="Carlito" w:hAnsi="Carlito" w:cs="Carlito"/>
                <w:sz w:val="28"/>
              </w:rPr>
            </w:pPr>
            <w:r w:rsidRPr="000E506C">
              <w:rPr>
                <w:rFonts w:ascii="Carlito" w:hAnsi="Carlito" w:cs="Carlito"/>
                <w:color w:val="000000"/>
                <w:szCs w:val="22"/>
              </w:rPr>
              <w:t>Location</w:t>
            </w:r>
            <w:r>
              <w:rPr>
                <w:rFonts w:ascii="Carlito" w:hAnsi="Carlito" w:cs="Carlito"/>
                <w:color w:val="000000"/>
                <w:szCs w:val="22"/>
              </w:rPr>
              <w:t xml:space="preserve"> de</w:t>
            </w:r>
            <w:r w:rsidRPr="000E506C">
              <w:rPr>
                <w:rFonts w:ascii="Carlito" w:hAnsi="Carlito" w:cs="Carlito"/>
                <w:color w:val="000000"/>
                <w:szCs w:val="22"/>
              </w:rPr>
              <w:t xml:space="preserve"> matériel</w:t>
            </w:r>
            <w:r>
              <w:rPr>
                <w:rFonts w:ascii="Carlito" w:hAnsi="Carlito" w:cs="Carlito"/>
                <w:color w:val="000000"/>
                <w:szCs w:val="22"/>
              </w:rPr>
              <w:t>s</w:t>
            </w:r>
          </w:p>
          <w:p w:rsidR="000E506C" w:rsidRPr="000E506C" w:rsidRDefault="000E506C" w:rsidP="000E506C">
            <w:pPr>
              <w:pStyle w:val="NormalWeb"/>
              <w:spacing w:before="0" w:beforeAutospacing="0" w:after="0" w:afterAutospacing="0"/>
              <w:jc w:val="both"/>
              <w:rPr>
                <w:rFonts w:ascii="Carlito" w:hAnsi="Carlito" w:cs="Carlito"/>
                <w:sz w:val="28"/>
              </w:rPr>
            </w:pPr>
            <w:r w:rsidRPr="000E506C">
              <w:rPr>
                <w:rFonts w:ascii="Carlito" w:hAnsi="Carlito" w:cs="Carlito"/>
                <w:color w:val="000000"/>
                <w:szCs w:val="22"/>
              </w:rPr>
              <w:t>(Tables, stand, fauteuils roulants, badges magnétiques)</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506C" w:rsidRPr="000E506C" w:rsidRDefault="000E506C" w:rsidP="000E506C">
            <w:pPr>
              <w:pStyle w:val="NormalWeb"/>
              <w:spacing w:before="0" w:beforeAutospacing="0" w:after="0" w:afterAutospacing="0"/>
              <w:jc w:val="both"/>
              <w:rPr>
                <w:rFonts w:ascii="Carlito" w:hAnsi="Carlito" w:cs="Carlito"/>
                <w:sz w:val="28"/>
              </w:rPr>
            </w:pPr>
            <w:r w:rsidRPr="000E506C">
              <w:rPr>
                <w:rFonts w:ascii="Carlito" w:hAnsi="Carlito" w:cs="Carlito"/>
                <w:color w:val="000000"/>
                <w:szCs w:val="22"/>
              </w:rPr>
              <w:t>300</w:t>
            </w:r>
          </w:p>
        </w:tc>
        <w:tc>
          <w:tcPr>
            <w:tcW w:w="3656"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0E506C" w:rsidRPr="000E506C" w:rsidRDefault="000E506C" w:rsidP="000E506C">
            <w:pPr>
              <w:jc w:val="both"/>
              <w:rPr>
                <w:rFonts w:ascii="Carlito" w:hAnsi="Carlito" w:cs="Carlito"/>
                <w:sz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0E506C" w:rsidRPr="000E506C" w:rsidRDefault="000E506C" w:rsidP="000E506C">
            <w:pPr>
              <w:jc w:val="both"/>
              <w:rPr>
                <w:rFonts w:ascii="Carlito" w:hAnsi="Carlito" w:cs="Carlito"/>
                <w:sz w:val="24"/>
              </w:rPr>
            </w:pPr>
          </w:p>
        </w:tc>
      </w:tr>
      <w:tr w:rsidR="000E506C" w:rsidRPr="000E506C" w:rsidTr="000E506C">
        <w:trPr>
          <w:trHeight w:val="460"/>
        </w:trPr>
        <w:tc>
          <w:tcPr>
            <w:tcW w:w="3959" w:type="dxa"/>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hideMark/>
          </w:tcPr>
          <w:p w:rsidR="000E506C" w:rsidRPr="000E506C" w:rsidRDefault="000E506C" w:rsidP="000E506C">
            <w:pPr>
              <w:pStyle w:val="NormalWeb"/>
              <w:spacing w:before="0" w:beforeAutospacing="0" w:after="0" w:afterAutospacing="0"/>
              <w:jc w:val="both"/>
              <w:rPr>
                <w:rFonts w:ascii="Carlito" w:hAnsi="Carlito" w:cs="Carlito"/>
                <w:sz w:val="28"/>
              </w:rPr>
            </w:pPr>
            <w:r w:rsidRPr="000E506C">
              <w:rPr>
                <w:rFonts w:ascii="Carlito" w:hAnsi="Carlito" w:cs="Carlito"/>
                <w:color w:val="000000"/>
                <w:szCs w:val="22"/>
              </w:rPr>
              <w:t>Total</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506C" w:rsidRPr="000E506C" w:rsidRDefault="000E506C" w:rsidP="000E506C">
            <w:pPr>
              <w:pStyle w:val="NormalWeb"/>
              <w:spacing w:before="0" w:beforeAutospacing="0" w:after="0" w:afterAutospacing="0"/>
              <w:jc w:val="both"/>
              <w:rPr>
                <w:rFonts w:ascii="Carlito" w:hAnsi="Carlito" w:cs="Carlito"/>
                <w:sz w:val="28"/>
              </w:rPr>
            </w:pPr>
            <w:r w:rsidRPr="000E506C">
              <w:rPr>
                <w:rFonts w:ascii="Carlito" w:hAnsi="Carlito" w:cs="Carlito"/>
                <w:color w:val="000000"/>
                <w:szCs w:val="22"/>
              </w:rPr>
              <w:t>980</w:t>
            </w:r>
          </w:p>
        </w:tc>
        <w:tc>
          <w:tcPr>
            <w:tcW w:w="3656" w:type="dxa"/>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hideMark/>
          </w:tcPr>
          <w:p w:rsidR="000E506C" w:rsidRPr="000E506C" w:rsidRDefault="000E506C" w:rsidP="000E506C">
            <w:pPr>
              <w:pStyle w:val="NormalWeb"/>
              <w:spacing w:before="0" w:beforeAutospacing="0" w:after="0" w:afterAutospacing="0"/>
              <w:jc w:val="both"/>
              <w:rPr>
                <w:rFonts w:ascii="Carlito" w:hAnsi="Carlito" w:cs="Carlito"/>
                <w:sz w:val="28"/>
              </w:rPr>
            </w:pPr>
            <w:r w:rsidRPr="000E506C">
              <w:rPr>
                <w:rFonts w:ascii="Carlito" w:hAnsi="Carlito" w:cs="Carlito"/>
                <w:color w:val="000000"/>
                <w:szCs w:val="22"/>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506C" w:rsidRPr="000E506C" w:rsidRDefault="000E506C" w:rsidP="000E506C">
            <w:pPr>
              <w:pStyle w:val="NormalWeb"/>
              <w:spacing w:before="0" w:beforeAutospacing="0" w:after="0" w:afterAutospacing="0"/>
              <w:jc w:val="both"/>
              <w:rPr>
                <w:rFonts w:ascii="Carlito" w:hAnsi="Carlito" w:cs="Carlito"/>
                <w:sz w:val="28"/>
              </w:rPr>
            </w:pPr>
            <w:r w:rsidRPr="000E506C">
              <w:rPr>
                <w:rFonts w:ascii="Carlito" w:hAnsi="Carlito" w:cs="Carlito"/>
                <w:color w:val="000000"/>
                <w:szCs w:val="22"/>
              </w:rPr>
              <w:t>1200</w:t>
            </w:r>
          </w:p>
        </w:tc>
      </w:tr>
    </w:tbl>
    <w:p w:rsidR="000E506C" w:rsidRPr="000E506C" w:rsidRDefault="000E506C" w:rsidP="000E506C">
      <w:pPr>
        <w:jc w:val="both"/>
        <w:rPr>
          <w:rFonts w:ascii="Carlito" w:hAnsi="Carlito" w:cs="Carlito"/>
          <w:sz w:val="24"/>
        </w:rPr>
      </w:pPr>
    </w:p>
    <w:p w:rsidR="000E506C" w:rsidRPr="000E506C" w:rsidRDefault="00D30B48" w:rsidP="000E506C">
      <w:pPr>
        <w:pStyle w:val="NormalWeb"/>
        <w:spacing w:before="0" w:beforeAutospacing="0" w:after="160" w:afterAutospacing="0"/>
        <w:jc w:val="both"/>
        <w:rPr>
          <w:rFonts w:ascii="Carlito" w:hAnsi="Carlito" w:cs="Carlito"/>
          <w:sz w:val="28"/>
        </w:rPr>
      </w:pPr>
      <w:r>
        <w:rPr>
          <w:rFonts w:ascii="Carlito" w:hAnsi="Carlito" w:cs="Carlito"/>
          <w:color w:val="000000"/>
          <w:szCs w:val="22"/>
        </w:rPr>
        <w:tab/>
      </w:r>
      <w:r w:rsidR="000E506C" w:rsidRPr="000E506C">
        <w:rPr>
          <w:rFonts w:ascii="Carlito" w:hAnsi="Carlito" w:cs="Carlito"/>
          <w:color w:val="000000"/>
          <w:szCs w:val="22"/>
        </w:rPr>
        <w:t>L’objectif principal de cette manifestation est de sensibiliser les personnes au handicap visuel. Pour ce faire, nous allons mettre un stand à disposition pour les personnes souhaitant avoir des renseignements sur notre innovation pour les personnes malvoyantes et aveugles. Nous allons expliquer le fonctionnement de notre technologie électronique et également la matière GoreTex.</w:t>
      </w:r>
    </w:p>
    <w:p w:rsidR="000E506C" w:rsidRPr="000E506C" w:rsidRDefault="000E506C" w:rsidP="000E506C">
      <w:pPr>
        <w:spacing w:after="240"/>
        <w:jc w:val="both"/>
        <w:rPr>
          <w:rFonts w:ascii="Carlito" w:hAnsi="Carlito" w:cs="Carlito"/>
          <w:sz w:val="24"/>
        </w:rPr>
      </w:pPr>
    </w:p>
    <w:p w:rsidR="00067642" w:rsidRDefault="00067642">
      <w:pPr>
        <w:rPr>
          <w:rFonts w:ascii="Carlito" w:hAnsi="Carlito" w:cs="Carlito"/>
          <w:sz w:val="24"/>
          <w:szCs w:val="24"/>
        </w:rPr>
      </w:pPr>
    </w:p>
    <w:p w:rsidR="00DE563F" w:rsidRDefault="00DE563F">
      <w:pPr>
        <w:rPr>
          <w:rFonts w:ascii="Carlito" w:hAnsi="Carlito" w:cs="Carlito"/>
          <w:sz w:val="24"/>
          <w:szCs w:val="24"/>
        </w:rPr>
      </w:pPr>
    </w:p>
    <w:p w:rsidR="00DE563F" w:rsidRDefault="00DE563F">
      <w:pPr>
        <w:rPr>
          <w:rFonts w:ascii="Carlito" w:hAnsi="Carlito" w:cs="Carlito"/>
          <w:sz w:val="24"/>
          <w:szCs w:val="24"/>
        </w:rPr>
      </w:pPr>
    </w:p>
    <w:p w:rsidR="00DE563F" w:rsidRDefault="00DE563F">
      <w:pPr>
        <w:rPr>
          <w:rFonts w:ascii="Carlito" w:hAnsi="Carlito" w:cs="Carlito"/>
          <w:sz w:val="24"/>
          <w:szCs w:val="24"/>
        </w:rPr>
      </w:pPr>
    </w:p>
    <w:p w:rsidR="00DE563F" w:rsidRDefault="00DE563F">
      <w:pPr>
        <w:rPr>
          <w:rFonts w:ascii="Carlito" w:hAnsi="Carlito" w:cs="Carlito"/>
          <w:sz w:val="24"/>
          <w:szCs w:val="24"/>
        </w:rPr>
      </w:pPr>
    </w:p>
    <w:p w:rsidR="00DE563F" w:rsidRDefault="00DE563F">
      <w:pPr>
        <w:rPr>
          <w:rFonts w:ascii="Carlito" w:hAnsi="Carlito" w:cs="Carlito"/>
          <w:sz w:val="24"/>
          <w:szCs w:val="24"/>
        </w:rPr>
      </w:pPr>
    </w:p>
    <w:p w:rsidR="00DE563F" w:rsidRDefault="00DE563F">
      <w:pPr>
        <w:rPr>
          <w:rFonts w:ascii="Carlito" w:hAnsi="Carlito" w:cs="Carlito"/>
          <w:sz w:val="24"/>
          <w:szCs w:val="24"/>
        </w:rPr>
      </w:pPr>
    </w:p>
    <w:p w:rsidR="00DE563F" w:rsidRDefault="00DE563F">
      <w:pPr>
        <w:rPr>
          <w:rFonts w:ascii="Carlito" w:hAnsi="Carlito" w:cs="Carlito"/>
          <w:sz w:val="24"/>
          <w:szCs w:val="24"/>
        </w:rPr>
      </w:pPr>
    </w:p>
    <w:p w:rsidR="00DE563F" w:rsidRDefault="00DE563F">
      <w:pPr>
        <w:rPr>
          <w:rFonts w:ascii="Carlito" w:hAnsi="Carlito" w:cs="Carlito"/>
          <w:sz w:val="24"/>
          <w:szCs w:val="24"/>
        </w:rPr>
      </w:pPr>
    </w:p>
    <w:p w:rsidR="00DE563F" w:rsidRDefault="00DE563F">
      <w:pPr>
        <w:rPr>
          <w:rFonts w:ascii="Carlito" w:hAnsi="Carlito" w:cs="Carlito"/>
          <w:sz w:val="24"/>
          <w:szCs w:val="24"/>
        </w:rPr>
      </w:pPr>
    </w:p>
    <w:p w:rsidR="00DE563F" w:rsidRDefault="00DE563F">
      <w:pPr>
        <w:rPr>
          <w:rFonts w:ascii="Carlito" w:hAnsi="Carlito" w:cs="Carlito"/>
          <w:sz w:val="24"/>
          <w:szCs w:val="24"/>
        </w:rPr>
      </w:pPr>
    </w:p>
    <w:p w:rsidR="00DE563F" w:rsidRDefault="00DE563F">
      <w:pPr>
        <w:rPr>
          <w:rFonts w:ascii="Carlito" w:hAnsi="Carlito" w:cs="Carlito"/>
          <w:sz w:val="24"/>
          <w:szCs w:val="24"/>
        </w:rPr>
      </w:pPr>
    </w:p>
    <w:p w:rsidR="00DE563F" w:rsidRDefault="00DE563F">
      <w:pPr>
        <w:rPr>
          <w:rFonts w:ascii="Carlito" w:hAnsi="Carlito" w:cs="Carlito"/>
          <w:sz w:val="24"/>
          <w:szCs w:val="24"/>
        </w:rPr>
      </w:pPr>
    </w:p>
    <w:p w:rsidR="00DE563F" w:rsidRDefault="00DE563F">
      <w:pPr>
        <w:rPr>
          <w:rFonts w:ascii="Carlito" w:hAnsi="Carlito" w:cs="Carlito"/>
          <w:sz w:val="24"/>
          <w:szCs w:val="24"/>
        </w:rPr>
      </w:pPr>
    </w:p>
    <w:p w:rsidR="00DE563F" w:rsidRDefault="00DE563F">
      <w:pPr>
        <w:rPr>
          <w:rFonts w:ascii="Carlito" w:hAnsi="Carlito" w:cs="Carlito"/>
          <w:sz w:val="24"/>
          <w:szCs w:val="24"/>
        </w:rPr>
      </w:pPr>
    </w:p>
    <w:p w:rsidR="00DE563F" w:rsidRDefault="00DE563F">
      <w:pPr>
        <w:rPr>
          <w:rFonts w:ascii="Carlito" w:hAnsi="Carlito" w:cs="Carlito"/>
          <w:sz w:val="24"/>
          <w:szCs w:val="24"/>
        </w:rPr>
      </w:pPr>
    </w:p>
    <w:p w:rsidR="00DE563F" w:rsidRDefault="00DE563F" w:rsidP="00DE563F">
      <w:pPr>
        <w:pStyle w:val="Titre1"/>
        <w:rPr>
          <w:rFonts w:ascii="Carlito" w:hAnsi="Carlito" w:cs="Carlito"/>
        </w:rPr>
      </w:pPr>
      <w:bookmarkStart w:id="21" w:name="_Toc495509707"/>
      <w:r w:rsidRPr="00DE563F">
        <w:rPr>
          <w:rFonts w:ascii="Carlito" w:hAnsi="Carlito" w:cs="Carlito"/>
        </w:rPr>
        <w:lastRenderedPageBreak/>
        <w:t>Annexe 3</w:t>
      </w:r>
      <w:r w:rsidRPr="00DE563F">
        <w:rPr>
          <w:rFonts w:ascii="Calibri" w:hAnsi="Calibri" w:cs="Calibri"/>
        </w:rPr>
        <w:t> </w:t>
      </w:r>
      <w:r w:rsidRPr="00DE563F">
        <w:rPr>
          <w:rFonts w:ascii="Carlito" w:hAnsi="Carlito" w:cs="Carlito"/>
        </w:rPr>
        <w:t>: Flyer à distribuer</w:t>
      </w:r>
      <w:bookmarkEnd w:id="21"/>
    </w:p>
    <w:p w:rsidR="00DE563F" w:rsidRDefault="00DE563F" w:rsidP="00DE563F"/>
    <w:p w:rsidR="00DE563F" w:rsidRDefault="00D85A8B" w:rsidP="00DE563F">
      <w:r>
        <w:rPr>
          <w:noProof/>
        </w:rPr>
        <w:drawing>
          <wp:inline distT="0" distB="0" distL="0" distR="0" wp14:anchorId="5DC35E04" wp14:editId="6D992AA7">
            <wp:extent cx="5648325" cy="7943850"/>
            <wp:effectExtent l="0" t="0" r="9525" b="0"/>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8325" cy="7943850"/>
                    </a:xfrm>
                    <a:prstGeom prst="rect">
                      <a:avLst/>
                    </a:prstGeom>
                  </pic:spPr>
                </pic:pic>
              </a:graphicData>
            </a:graphic>
          </wp:inline>
        </w:drawing>
      </w:r>
    </w:p>
    <w:p w:rsidR="00DE563F" w:rsidRDefault="00DE563F" w:rsidP="00DE563F"/>
    <w:p w:rsidR="00DE563F" w:rsidRDefault="00DE563F" w:rsidP="00DE563F">
      <w:pPr>
        <w:pStyle w:val="Titre1"/>
        <w:rPr>
          <w:rFonts w:ascii="Carlito" w:hAnsi="Carlito" w:cs="Carlito"/>
        </w:rPr>
      </w:pPr>
      <w:bookmarkStart w:id="22" w:name="_Toc495509708"/>
      <w:r w:rsidRPr="00DE563F">
        <w:rPr>
          <w:rFonts w:ascii="Carlito" w:hAnsi="Carlito" w:cs="Carlito"/>
        </w:rPr>
        <w:lastRenderedPageBreak/>
        <w:t>Annexe 4</w:t>
      </w:r>
      <w:r w:rsidRPr="00DE563F">
        <w:rPr>
          <w:rFonts w:ascii="Calibri" w:hAnsi="Calibri" w:cs="Calibri"/>
        </w:rPr>
        <w:t> </w:t>
      </w:r>
      <w:r w:rsidRPr="00DE563F">
        <w:rPr>
          <w:rFonts w:ascii="Carlito" w:hAnsi="Carlito" w:cs="Carlito"/>
        </w:rPr>
        <w:t>: Entretien avec M. Ridoux</w:t>
      </w:r>
      <w:bookmarkEnd w:id="22"/>
    </w:p>
    <w:p w:rsidR="00DE563F" w:rsidRDefault="00DE563F" w:rsidP="00DE563F"/>
    <w:p w:rsidR="00DE563F" w:rsidRPr="00DE563F" w:rsidRDefault="00DE563F" w:rsidP="00DE563F">
      <w:pPr>
        <w:spacing w:after="0" w:line="240" w:lineRule="auto"/>
        <w:jc w:val="both"/>
        <w:rPr>
          <w:rFonts w:ascii="Carlito" w:eastAsia="Times New Roman" w:hAnsi="Carlito" w:cs="Carlito"/>
          <w:sz w:val="36"/>
          <w:szCs w:val="24"/>
          <w:lang w:eastAsia="fr-FR"/>
        </w:rPr>
      </w:pPr>
      <w:r w:rsidRPr="00DE563F">
        <w:rPr>
          <w:rFonts w:ascii="Carlito" w:eastAsia="Times New Roman" w:hAnsi="Carlito" w:cs="Carlito"/>
          <w:sz w:val="24"/>
          <w:szCs w:val="18"/>
          <w:shd w:val="clear" w:color="auto" w:fill="FFFFFF"/>
          <w:lang w:eastAsia="fr-FR"/>
        </w:rPr>
        <w:t>Suite aux conseils de notre leader, nous avons établi un entretien avec M. Ridoux qui est sensible à la question du handicap</w:t>
      </w:r>
      <w:r w:rsidR="00D30B48">
        <w:rPr>
          <w:rFonts w:ascii="Carlito" w:eastAsia="Times New Roman" w:hAnsi="Carlito" w:cs="Carlito"/>
          <w:sz w:val="24"/>
          <w:szCs w:val="18"/>
          <w:shd w:val="clear" w:color="auto" w:fill="FFFFFF"/>
          <w:lang w:eastAsia="fr-FR"/>
        </w:rPr>
        <w:t xml:space="preserve">. En effet, </w:t>
      </w:r>
      <w:r w:rsidRPr="00DE563F">
        <w:rPr>
          <w:rFonts w:ascii="Carlito" w:eastAsia="Times New Roman" w:hAnsi="Carlito" w:cs="Carlito"/>
          <w:sz w:val="24"/>
          <w:szCs w:val="18"/>
          <w:shd w:val="clear" w:color="auto" w:fill="FFFFFF"/>
          <w:lang w:eastAsia="fr-FR"/>
        </w:rPr>
        <w:t>celui-ci est référent du pôle handicap sur le campus de Rennes 1 mais il est également impliqué dans la cause de la cécité puisque son père est devenu aveugle.</w:t>
      </w:r>
    </w:p>
    <w:p w:rsidR="00DE563F" w:rsidRPr="00DE563F" w:rsidRDefault="00DE563F" w:rsidP="00DE563F">
      <w:pPr>
        <w:spacing w:after="0" w:line="240" w:lineRule="auto"/>
        <w:jc w:val="both"/>
        <w:rPr>
          <w:rFonts w:ascii="Carlito" w:eastAsia="Times New Roman" w:hAnsi="Carlito" w:cs="Carlito"/>
          <w:sz w:val="36"/>
          <w:szCs w:val="24"/>
          <w:lang w:eastAsia="fr-FR"/>
        </w:rPr>
      </w:pPr>
      <w:r w:rsidRPr="00DE563F">
        <w:rPr>
          <w:rFonts w:ascii="Carlito" w:eastAsia="Times New Roman" w:hAnsi="Carlito" w:cs="Carlito"/>
          <w:sz w:val="24"/>
          <w:szCs w:val="18"/>
          <w:shd w:val="clear" w:color="auto" w:fill="FFFFFF"/>
          <w:lang w:eastAsia="fr-FR"/>
        </w:rPr>
        <w:t>Son avis et son point de vu pourront nous permettre d’aborder votre projet sous un autre angle en prenant différents paramètres en compte.</w:t>
      </w:r>
    </w:p>
    <w:p w:rsidR="00DE563F" w:rsidRPr="00DE563F" w:rsidRDefault="00DE563F" w:rsidP="00DE563F">
      <w:pPr>
        <w:spacing w:after="0" w:line="240" w:lineRule="auto"/>
        <w:jc w:val="both"/>
        <w:rPr>
          <w:rFonts w:ascii="Carlito" w:eastAsia="Times New Roman" w:hAnsi="Carlito" w:cs="Carlito"/>
          <w:sz w:val="36"/>
          <w:szCs w:val="24"/>
          <w:lang w:eastAsia="fr-FR"/>
        </w:rPr>
      </w:pPr>
      <w:r w:rsidRPr="00DE563F">
        <w:rPr>
          <w:rFonts w:ascii="Carlito" w:eastAsia="Times New Roman" w:hAnsi="Carlito" w:cs="Carlito"/>
          <w:sz w:val="24"/>
          <w:szCs w:val="18"/>
          <w:shd w:val="clear" w:color="auto" w:fill="FFFFFF"/>
          <w:lang w:eastAsia="fr-FR"/>
        </w:rPr>
        <w:t>Nous avons donc préparé des questions au préalable afin de programmer notre entretien et diriger celui-ci selon nos attentes.</w:t>
      </w:r>
    </w:p>
    <w:p w:rsidR="00DE563F" w:rsidRPr="00DE563F" w:rsidRDefault="00DE563F" w:rsidP="00DE563F">
      <w:pPr>
        <w:spacing w:after="0" w:line="240" w:lineRule="auto"/>
        <w:jc w:val="both"/>
        <w:rPr>
          <w:rFonts w:ascii="Carlito" w:eastAsia="Times New Roman" w:hAnsi="Carlito" w:cs="Carlito"/>
          <w:sz w:val="36"/>
          <w:szCs w:val="24"/>
          <w:lang w:eastAsia="fr-FR"/>
        </w:rPr>
      </w:pPr>
    </w:p>
    <w:p w:rsidR="00DE563F" w:rsidRPr="00DE563F" w:rsidRDefault="00DE563F" w:rsidP="00DE563F">
      <w:pPr>
        <w:spacing w:after="0" w:line="240" w:lineRule="auto"/>
        <w:jc w:val="both"/>
        <w:rPr>
          <w:rFonts w:ascii="Carlito" w:eastAsia="Times New Roman" w:hAnsi="Carlito" w:cs="Carlito"/>
          <w:sz w:val="36"/>
          <w:szCs w:val="24"/>
          <w:lang w:eastAsia="fr-FR"/>
        </w:rPr>
      </w:pPr>
      <w:r w:rsidRPr="00DE563F">
        <w:rPr>
          <w:rFonts w:ascii="Carlito" w:eastAsia="Times New Roman" w:hAnsi="Carlito" w:cs="Carlito"/>
          <w:b/>
          <w:bCs/>
          <w:sz w:val="24"/>
          <w:szCs w:val="18"/>
          <w:u w:val="single"/>
          <w:shd w:val="clear" w:color="auto" w:fill="FFFFFF"/>
          <w:lang w:eastAsia="fr-FR"/>
        </w:rPr>
        <w:t xml:space="preserve">Questions préparées : </w:t>
      </w:r>
    </w:p>
    <w:p w:rsidR="00DE563F" w:rsidRPr="00DE563F" w:rsidRDefault="00DE563F" w:rsidP="00DE563F">
      <w:pPr>
        <w:numPr>
          <w:ilvl w:val="0"/>
          <w:numId w:val="29"/>
        </w:numPr>
        <w:shd w:val="clear" w:color="auto" w:fill="FFFFFF"/>
        <w:spacing w:after="0" w:line="240" w:lineRule="auto"/>
        <w:jc w:val="both"/>
        <w:textAlignment w:val="baseline"/>
        <w:rPr>
          <w:rFonts w:ascii="Carlito" w:eastAsia="Times New Roman" w:hAnsi="Carlito" w:cs="Carlito"/>
          <w:sz w:val="24"/>
          <w:szCs w:val="18"/>
          <w:lang w:eastAsia="fr-FR"/>
        </w:rPr>
      </w:pPr>
      <w:r w:rsidRPr="00DE563F">
        <w:rPr>
          <w:rFonts w:ascii="Carlito" w:eastAsia="Times New Roman" w:hAnsi="Carlito" w:cs="Carlito"/>
          <w:sz w:val="24"/>
          <w:szCs w:val="18"/>
          <w:shd w:val="clear" w:color="auto" w:fill="FFFFFF"/>
          <w:lang w:eastAsia="fr-FR"/>
        </w:rPr>
        <w:t>Connaissez-vous des chiffres sur le handicap visuel (% de la population, % de personnes qui possèdent un chien-guide, etc…)</w:t>
      </w:r>
    </w:p>
    <w:p w:rsidR="00DE563F" w:rsidRPr="00DE563F" w:rsidRDefault="00DE563F" w:rsidP="00DE563F">
      <w:pPr>
        <w:numPr>
          <w:ilvl w:val="0"/>
          <w:numId w:val="29"/>
        </w:numPr>
        <w:shd w:val="clear" w:color="auto" w:fill="FFFFFF"/>
        <w:spacing w:after="0" w:line="240" w:lineRule="auto"/>
        <w:jc w:val="both"/>
        <w:textAlignment w:val="baseline"/>
        <w:rPr>
          <w:rFonts w:ascii="Carlito" w:eastAsia="Times New Roman" w:hAnsi="Carlito" w:cs="Carlito"/>
          <w:sz w:val="24"/>
          <w:szCs w:val="18"/>
          <w:lang w:eastAsia="fr-FR"/>
        </w:rPr>
      </w:pPr>
      <w:r w:rsidRPr="00DE563F">
        <w:rPr>
          <w:rFonts w:ascii="Carlito" w:eastAsia="Times New Roman" w:hAnsi="Carlito" w:cs="Carlito"/>
          <w:sz w:val="24"/>
          <w:szCs w:val="18"/>
          <w:shd w:val="clear" w:color="auto" w:fill="FFFFFF"/>
          <w:lang w:eastAsia="fr-FR"/>
        </w:rPr>
        <w:t xml:space="preserve">Notre bracelet est-il adapté à tous les degrés de handicap visuel ? </w:t>
      </w:r>
    </w:p>
    <w:p w:rsidR="00DE563F" w:rsidRPr="00DE563F" w:rsidRDefault="00DE563F" w:rsidP="00DE563F">
      <w:pPr>
        <w:numPr>
          <w:ilvl w:val="0"/>
          <w:numId w:val="29"/>
        </w:numPr>
        <w:shd w:val="clear" w:color="auto" w:fill="FFFFFF"/>
        <w:spacing w:after="0" w:line="240" w:lineRule="auto"/>
        <w:jc w:val="both"/>
        <w:textAlignment w:val="baseline"/>
        <w:rPr>
          <w:rFonts w:ascii="Carlito" w:eastAsia="Times New Roman" w:hAnsi="Carlito" w:cs="Carlito"/>
          <w:sz w:val="24"/>
          <w:szCs w:val="18"/>
          <w:lang w:eastAsia="fr-FR"/>
        </w:rPr>
      </w:pPr>
      <w:r w:rsidRPr="00DE563F">
        <w:rPr>
          <w:rFonts w:ascii="Carlito" w:eastAsia="Times New Roman" w:hAnsi="Carlito" w:cs="Carlito"/>
          <w:sz w:val="24"/>
          <w:szCs w:val="18"/>
          <w:shd w:val="clear" w:color="auto" w:fill="FFFFFF"/>
          <w:lang w:eastAsia="fr-FR"/>
        </w:rPr>
        <w:t>Les personnes malvoyantes ou aveugles se déplacent-elles seules ?</w:t>
      </w:r>
    </w:p>
    <w:p w:rsidR="00DE563F" w:rsidRPr="00DE563F" w:rsidRDefault="00DE563F" w:rsidP="00DE563F">
      <w:pPr>
        <w:numPr>
          <w:ilvl w:val="0"/>
          <w:numId w:val="29"/>
        </w:numPr>
        <w:shd w:val="clear" w:color="auto" w:fill="FFFFFF"/>
        <w:spacing w:after="0" w:line="240" w:lineRule="auto"/>
        <w:jc w:val="both"/>
        <w:textAlignment w:val="baseline"/>
        <w:rPr>
          <w:rFonts w:ascii="Carlito" w:eastAsia="Times New Roman" w:hAnsi="Carlito" w:cs="Carlito"/>
          <w:sz w:val="24"/>
          <w:szCs w:val="18"/>
          <w:lang w:eastAsia="fr-FR"/>
        </w:rPr>
      </w:pPr>
      <w:r w:rsidRPr="00DE563F">
        <w:rPr>
          <w:rFonts w:ascii="Carlito" w:eastAsia="Times New Roman" w:hAnsi="Carlito" w:cs="Carlito"/>
          <w:sz w:val="24"/>
          <w:szCs w:val="18"/>
          <w:shd w:val="clear" w:color="auto" w:fill="FFFFFF"/>
          <w:lang w:eastAsia="fr-FR"/>
        </w:rPr>
        <w:t>Quels déplacements sont privilégiés ?</w:t>
      </w:r>
    </w:p>
    <w:p w:rsidR="00DE563F" w:rsidRPr="00DE563F" w:rsidRDefault="00DE563F" w:rsidP="00DE563F">
      <w:pPr>
        <w:spacing w:after="0" w:line="240" w:lineRule="auto"/>
        <w:jc w:val="both"/>
        <w:rPr>
          <w:rFonts w:ascii="Carlito" w:eastAsia="Times New Roman" w:hAnsi="Carlito" w:cs="Carlito"/>
          <w:sz w:val="36"/>
          <w:szCs w:val="24"/>
          <w:lang w:eastAsia="fr-FR"/>
        </w:rPr>
      </w:pPr>
    </w:p>
    <w:p w:rsidR="00DE563F" w:rsidRPr="00DE563F" w:rsidRDefault="00D30B48" w:rsidP="00DE563F">
      <w:pPr>
        <w:spacing w:after="0" w:line="240" w:lineRule="auto"/>
        <w:jc w:val="both"/>
        <w:rPr>
          <w:rFonts w:ascii="Carlito" w:eastAsia="Times New Roman" w:hAnsi="Carlito" w:cs="Carlito"/>
          <w:sz w:val="36"/>
          <w:szCs w:val="24"/>
          <w:lang w:eastAsia="fr-FR"/>
        </w:rPr>
      </w:pPr>
      <w:r>
        <w:rPr>
          <w:rFonts w:ascii="Carlito" w:eastAsia="Times New Roman" w:hAnsi="Carlito" w:cs="Carlito"/>
          <w:sz w:val="24"/>
          <w:szCs w:val="18"/>
          <w:shd w:val="clear" w:color="auto" w:fill="FFFFFF"/>
          <w:lang w:eastAsia="fr-FR"/>
        </w:rPr>
        <w:t>M. Ridoux</w:t>
      </w:r>
      <w:r>
        <w:rPr>
          <w:rFonts w:ascii="Calibri" w:eastAsia="Times New Roman" w:hAnsi="Calibri" w:cs="Calibri"/>
          <w:sz w:val="24"/>
          <w:szCs w:val="18"/>
          <w:shd w:val="clear" w:color="auto" w:fill="FFFFFF"/>
          <w:lang w:eastAsia="fr-FR"/>
        </w:rPr>
        <w:t> </w:t>
      </w:r>
      <w:r>
        <w:rPr>
          <w:rFonts w:ascii="Carlito" w:eastAsia="Times New Roman" w:hAnsi="Carlito" w:cs="Carlito"/>
          <w:sz w:val="24"/>
          <w:szCs w:val="18"/>
          <w:shd w:val="clear" w:color="auto" w:fill="FFFFFF"/>
          <w:lang w:eastAsia="fr-FR"/>
        </w:rPr>
        <w:t xml:space="preserve">: </w:t>
      </w:r>
      <w:r w:rsidR="00DE563F" w:rsidRPr="00DE563F">
        <w:rPr>
          <w:rFonts w:ascii="Carlito" w:eastAsia="Times New Roman" w:hAnsi="Carlito" w:cs="Carlito"/>
          <w:sz w:val="24"/>
          <w:szCs w:val="18"/>
          <w:shd w:val="clear" w:color="auto" w:fill="FFFFFF"/>
          <w:lang w:eastAsia="fr-FR"/>
        </w:rPr>
        <w:t xml:space="preserve">“La plupart des personnes aveugles le sont devenues en vieillissant. </w:t>
      </w:r>
      <w:r w:rsidR="00DE563F" w:rsidRPr="00DE563F">
        <w:rPr>
          <w:rFonts w:ascii="Calibri" w:eastAsia="Times New Roman" w:hAnsi="Calibri" w:cs="Calibri"/>
          <w:sz w:val="24"/>
          <w:szCs w:val="18"/>
          <w:shd w:val="clear" w:color="auto" w:fill="FFFFFF"/>
          <w:lang w:eastAsia="fr-FR"/>
        </w:rPr>
        <w:t> </w:t>
      </w:r>
      <w:r w:rsidR="00DE563F" w:rsidRPr="00DE563F">
        <w:rPr>
          <w:rFonts w:ascii="Carlito" w:eastAsia="Times New Roman" w:hAnsi="Carlito" w:cs="Carlito"/>
          <w:sz w:val="24"/>
          <w:szCs w:val="18"/>
          <w:shd w:val="clear" w:color="auto" w:fill="FFFFFF"/>
          <w:lang w:eastAsia="fr-FR"/>
        </w:rPr>
        <w:t xml:space="preserve">Elles sont devenues aveugles à un âge où on n’apprend plus à se servir d’une canne blanche ou à écouter les bruits pour se localiser. </w:t>
      </w:r>
      <w:r w:rsidR="00DE563F" w:rsidRPr="00DE563F">
        <w:rPr>
          <w:rFonts w:ascii="Calibri" w:eastAsia="Times New Roman" w:hAnsi="Calibri" w:cs="Calibri"/>
          <w:sz w:val="24"/>
          <w:szCs w:val="18"/>
          <w:shd w:val="clear" w:color="auto" w:fill="FFFFFF"/>
          <w:lang w:eastAsia="fr-FR"/>
        </w:rPr>
        <w:t> </w:t>
      </w:r>
      <w:r w:rsidR="00DE563F" w:rsidRPr="00DE563F">
        <w:rPr>
          <w:rFonts w:ascii="Carlito" w:eastAsia="Times New Roman" w:hAnsi="Carlito" w:cs="Carlito"/>
          <w:sz w:val="24"/>
          <w:szCs w:val="18"/>
          <w:shd w:val="clear" w:color="auto" w:fill="FFFFFF"/>
          <w:lang w:eastAsia="fr-FR"/>
        </w:rPr>
        <w:t xml:space="preserve">Leur problème n’est pas vraiment de se déplacer en ville car elles le feront toujours au bras de quelqu'un, mais de se déplacer chez elles sans se cogner ou sans se perdre, ou pire d’y arriver dans un lieu mal connu comme une maison de retraite. </w:t>
      </w:r>
      <w:r w:rsidR="00DE563F" w:rsidRPr="00DE563F">
        <w:rPr>
          <w:rFonts w:ascii="Calibri" w:eastAsia="Times New Roman" w:hAnsi="Calibri" w:cs="Calibri"/>
          <w:sz w:val="24"/>
          <w:szCs w:val="18"/>
          <w:shd w:val="clear" w:color="auto" w:fill="FFFFFF"/>
          <w:lang w:eastAsia="fr-FR"/>
        </w:rPr>
        <w:t> </w:t>
      </w:r>
      <w:r w:rsidR="00DE563F" w:rsidRPr="00DE563F">
        <w:rPr>
          <w:rFonts w:ascii="Carlito" w:eastAsia="Times New Roman" w:hAnsi="Carlito" w:cs="Carlito"/>
          <w:sz w:val="24"/>
          <w:szCs w:val="18"/>
          <w:shd w:val="clear" w:color="auto" w:fill="FFFFFF"/>
          <w:lang w:eastAsia="fr-FR"/>
        </w:rPr>
        <w:t xml:space="preserve">Et quand elles se déplacent en ville, le problème n’est pas de trouver les commerces, mais d’éviter les voitures mal garées, les bordures de trottoir, les seuils de portes, les terrasses de bars, les poubelles laissées dehors, etc. </w:t>
      </w:r>
      <w:r w:rsidR="00DE563F" w:rsidRPr="00DE563F">
        <w:rPr>
          <w:rFonts w:ascii="Calibri" w:eastAsia="Times New Roman" w:hAnsi="Calibri" w:cs="Calibri"/>
          <w:sz w:val="24"/>
          <w:szCs w:val="18"/>
          <w:shd w:val="clear" w:color="auto" w:fill="FFFFFF"/>
          <w:lang w:eastAsia="fr-FR"/>
        </w:rPr>
        <w:t> </w:t>
      </w:r>
      <w:r w:rsidR="00DE563F" w:rsidRPr="00DE563F">
        <w:rPr>
          <w:rFonts w:ascii="Carlito" w:eastAsia="Times New Roman" w:hAnsi="Carlito" w:cs="Carlito"/>
          <w:sz w:val="24"/>
          <w:szCs w:val="18"/>
          <w:shd w:val="clear" w:color="auto" w:fill="FFFFFF"/>
          <w:lang w:eastAsia="fr-FR"/>
        </w:rPr>
        <w:t>Que proposez-vous ?”</w:t>
      </w:r>
    </w:p>
    <w:p w:rsidR="00DE563F" w:rsidRPr="00DE563F" w:rsidRDefault="00DE563F" w:rsidP="00DE563F">
      <w:pPr>
        <w:spacing w:after="0" w:line="240" w:lineRule="auto"/>
        <w:jc w:val="both"/>
        <w:rPr>
          <w:rFonts w:ascii="Carlito" w:eastAsia="Times New Roman" w:hAnsi="Carlito" w:cs="Carlito"/>
          <w:sz w:val="36"/>
          <w:szCs w:val="24"/>
          <w:lang w:eastAsia="fr-FR"/>
        </w:rPr>
      </w:pPr>
    </w:p>
    <w:p w:rsidR="00DE563F" w:rsidRPr="00DE563F" w:rsidRDefault="00DE563F" w:rsidP="00DE563F">
      <w:pPr>
        <w:numPr>
          <w:ilvl w:val="0"/>
          <w:numId w:val="30"/>
        </w:numPr>
        <w:shd w:val="clear" w:color="auto" w:fill="FFFFFF"/>
        <w:spacing w:after="0" w:line="240" w:lineRule="auto"/>
        <w:jc w:val="both"/>
        <w:textAlignment w:val="baseline"/>
        <w:rPr>
          <w:rFonts w:ascii="Carlito" w:eastAsia="Times New Roman" w:hAnsi="Carlito" w:cs="Carlito"/>
          <w:sz w:val="24"/>
          <w:szCs w:val="18"/>
          <w:lang w:eastAsia="fr-FR"/>
        </w:rPr>
      </w:pPr>
      <w:r w:rsidRPr="00DE563F">
        <w:rPr>
          <w:rFonts w:ascii="Carlito" w:eastAsia="Times New Roman" w:hAnsi="Carlito" w:cs="Carlito"/>
          <w:sz w:val="24"/>
          <w:szCs w:val="18"/>
          <w:shd w:val="clear" w:color="auto" w:fill="FFFFFF"/>
          <w:lang w:eastAsia="fr-FR"/>
        </w:rPr>
        <w:t>Pourquoi les personnes devenant aveugles avec l’âge ne peuvent plus utiliser une canne ?</w:t>
      </w:r>
    </w:p>
    <w:p w:rsidR="00DE563F" w:rsidRPr="00DE563F" w:rsidRDefault="00DE563F" w:rsidP="00DE563F">
      <w:pPr>
        <w:numPr>
          <w:ilvl w:val="0"/>
          <w:numId w:val="30"/>
        </w:numPr>
        <w:shd w:val="clear" w:color="auto" w:fill="FFFFFF"/>
        <w:spacing w:after="0" w:line="240" w:lineRule="auto"/>
        <w:jc w:val="both"/>
        <w:textAlignment w:val="baseline"/>
        <w:rPr>
          <w:rFonts w:ascii="Carlito" w:eastAsia="Times New Roman" w:hAnsi="Carlito" w:cs="Carlito"/>
          <w:sz w:val="24"/>
          <w:szCs w:val="18"/>
          <w:lang w:eastAsia="fr-FR"/>
        </w:rPr>
      </w:pPr>
      <w:r w:rsidRPr="00DE563F">
        <w:rPr>
          <w:rFonts w:ascii="Carlito" w:eastAsia="Times New Roman" w:hAnsi="Carlito" w:cs="Carlito"/>
          <w:sz w:val="24"/>
          <w:szCs w:val="18"/>
          <w:shd w:val="clear" w:color="auto" w:fill="FFFFFF"/>
          <w:lang w:eastAsia="fr-FR"/>
        </w:rPr>
        <w:t>Pour le déplacement à leur domicile, nous avons eu l’idée d’une maison connectée pour guider les personnes malvoyantes mais nous avons pensé qu’ils connaissaient bien leur environnement privé.</w:t>
      </w:r>
    </w:p>
    <w:p w:rsidR="00DE563F" w:rsidRPr="00DE563F" w:rsidRDefault="00DE563F" w:rsidP="00DE563F">
      <w:pPr>
        <w:numPr>
          <w:ilvl w:val="0"/>
          <w:numId w:val="30"/>
        </w:numPr>
        <w:shd w:val="clear" w:color="auto" w:fill="FFFFFF"/>
        <w:spacing w:after="0" w:line="240" w:lineRule="auto"/>
        <w:jc w:val="both"/>
        <w:textAlignment w:val="baseline"/>
        <w:rPr>
          <w:rFonts w:ascii="Carlito" w:eastAsia="Times New Roman" w:hAnsi="Carlito" w:cs="Carlito"/>
          <w:sz w:val="24"/>
          <w:szCs w:val="18"/>
          <w:lang w:eastAsia="fr-FR"/>
        </w:rPr>
      </w:pPr>
      <w:r w:rsidRPr="00DE563F">
        <w:rPr>
          <w:rFonts w:ascii="Carlito" w:eastAsia="Times New Roman" w:hAnsi="Carlito" w:cs="Carlito"/>
          <w:sz w:val="24"/>
          <w:szCs w:val="18"/>
          <w:shd w:val="clear" w:color="auto" w:fill="FFFFFF"/>
          <w:lang w:eastAsia="fr-FR"/>
        </w:rPr>
        <w:t>Notre bracelet est simple d’utilisation et non encombrant pour pouvoir tenir une canne pour délimiter les obstacles. Il est compliqué d’y ajouter un détecteur d’obstacle car il ne serait pas suffisamment précis (il pourrait détecter les passants, le corps du porteur du bracelet et donc pas nécessairement des obstacles…)</w:t>
      </w:r>
    </w:p>
    <w:p w:rsidR="00DE563F" w:rsidRPr="00DE563F" w:rsidRDefault="00DE563F" w:rsidP="00DE563F">
      <w:pPr>
        <w:spacing w:after="0" w:line="240" w:lineRule="auto"/>
        <w:jc w:val="both"/>
        <w:rPr>
          <w:rFonts w:ascii="Carlito" w:eastAsia="Times New Roman" w:hAnsi="Carlito" w:cs="Carlito"/>
          <w:sz w:val="36"/>
          <w:szCs w:val="24"/>
          <w:lang w:eastAsia="fr-FR"/>
        </w:rPr>
      </w:pPr>
    </w:p>
    <w:p w:rsidR="00DE563F" w:rsidRPr="00DE563F" w:rsidRDefault="00DE563F" w:rsidP="00DE563F">
      <w:pPr>
        <w:spacing w:after="0" w:line="240" w:lineRule="auto"/>
        <w:jc w:val="both"/>
        <w:rPr>
          <w:rFonts w:ascii="Carlito" w:eastAsia="Times New Roman" w:hAnsi="Carlito" w:cs="Carlito"/>
          <w:sz w:val="36"/>
          <w:szCs w:val="24"/>
          <w:lang w:eastAsia="fr-FR"/>
        </w:rPr>
      </w:pPr>
      <w:r w:rsidRPr="00DE563F">
        <w:rPr>
          <w:rFonts w:ascii="Carlito" w:eastAsia="Times New Roman" w:hAnsi="Carlito" w:cs="Carlito"/>
          <w:sz w:val="24"/>
          <w:szCs w:val="18"/>
          <w:shd w:val="clear" w:color="auto" w:fill="FFFFFF"/>
          <w:lang w:eastAsia="fr-FR"/>
        </w:rPr>
        <w:t xml:space="preserve">M. Ridoux : “ beaucoup deviennent malvoyants en vieillissant, la première difficulté rencontrée est la perte de la notion au sein de son propre environnement. Une personne âgée devient vite perdue dans sa propre maison. </w:t>
      </w:r>
    </w:p>
    <w:p w:rsidR="00DE563F" w:rsidRPr="00DE563F" w:rsidRDefault="00DE563F" w:rsidP="00DE563F">
      <w:pPr>
        <w:spacing w:after="0" w:line="240" w:lineRule="auto"/>
        <w:jc w:val="both"/>
        <w:rPr>
          <w:rFonts w:ascii="Carlito" w:eastAsia="Times New Roman" w:hAnsi="Carlito" w:cs="Carlito"/>
          <w:sz w:val="36"/>
          <w:szCs w:val="24"/>
          <w:lang w:eastAsia="fr-FR"/>
        </w:rPr>
      </w:pPr>
      <w:r w:rsidRPr="00DE563F">
        <w:rPr>
          <w:rFonts w:ascii="Carlito" w:eastAsia="Times New Roman" w:hAnsi="Carlito" w:cs="Carlito"/>
          <w:sz w:val="24"/>
          <w:szCs w:val="18"/>
          <w:shd w:val="clear" w:color="auto" w:fill="FFFFFF"/>
          <w:lang w:eastAsia="fr-FR"/>
        </w:rPr>
        <w:t>La vie de nos jours, l’augmentation de l’espérance de vie, des maladies (diabète, dégénérescence maculaire (chiffres), le glaucome, tension du liquide rachidien). Dans pays occidentaux où la durée de vie est plus grande, beaucoup de gens sont soumis à cette perte de vision.</w:t>
      </w:r>
    </w:p>
    <w:p w:rsidR="00DE563F" w:rsidRPr="00DE563F" w:rsidRDefault="00DE563F" w:rsidP="00DE563F">
      <w:pPr>
        <w:spacing w:after="0" w:line="240" w:lineRule="auto"/>
        <w:jc w:val="both"/>
        <w:rPr>
          <w:rFonts w:ascii="Carlito" w:eastAsia="Times New Roman" w:hAnsi="Carlito" w:cs="Carlito"/>
          <w:sz w:val="36"/>
          <w:szCs w:val="24"/>
          <w:lang w:eastAsia="fr-FR"/>
        </w:rPr>
      </w:pPr>
      <w:r w:rsidRPr="00DE563F">
        <w:rPr>
          <w:rFonts w:ascii="Carlito" w:eastAsia="Times New Roman" w:hAnsi="Carlito" w:cs="Carlito"/>
          <w:sz w:val="24"/>
          <w:szCs w:val="18"/>
          <w:shd w:val="clear" w:color="auto" w:fill="FFFFFF"/>
          <w:lang w:eastAsia="fr-FR"/>
        </w:rPr>
        <w:lastRenderedPageBreak/>
        <w:t>Avec l’âge, les personnes présentent une certaine difficulté d’apprentissage et d’adaptation au handicap. Certaines refusent leur handicap, ainsi ils ne veulent pas anticiper le handicap.</w:t>
      </w:r>
    </w:p>
    <w:p w:rsidR="00DE563F" w:rsidRPr="00DE563F" w:rsidRDefault="00DE563F" w:rsidP="00DE563F">
      <w:pPr>
        <w:spacing w:after="0" w:line="240" w:lineRule="auto"/>
        <w:jc w:val="both"/>
        <w:rPr>
          <w:rFonts w:ascii="Carlito" w:eastAsia="Times New Roman" w:hAnsi="Carlito" w:cs="Carlito"/>
          <w:sz w:val="36"/>
          <w:szCs w:val="24"/>
          <w:lang w:eastAsia="fr-FR"/>
        </w:rPr>
      </w:pPr>
      <w:r w:rsidRPr="00DE563F">
        <w:rPr>
          <w:rFonts w:ascii="Carlito" w:eastAsia="Times New Roman" w:hAnsi="Carlito" w:cs="Carlito"/>
          <w:sz w:val="24"/>
          <w:szCs w:val="18"/>
          <w:shd w:val="clear" w:color="auto" w:fill="FFFFFF"/>
          <w:lang w:eastAsia="fr-FR"/>
        </w:rPr>
        <w:t>En contre parti, les jeunes nés aveugles, présentent une grande capacité d’adaptation (échos, fait attention à d’autres éléments), et accordent beaucoup d’importance à l'entraînement.”</w:t>
      </w:r>
    </w:p>
    <w:p w:rsidR="00DE563F" w:rsidRPr="00DE563F" w:rsidRDefault="00DE563F" w:rsidP="00DE563F">
      <w:pPr>
        <w:spacing w:after="0" w:line="240" w:lineRule="auto"/>
        <w:jc w:val="both"/>
        <w:rPr>
          <w:rFonts w:ascii="Carlito" w:eastAsia="Times New Roman" w:hAnsi="Carlito" w:cs="Carlito"/>
          <w:sz w:val="36"/>
          <w:szCs w:val="24"/>
          <w:lang w:eastAsia="fr-FR"/>
        </w:rPr>
      </w:pPr>
    </w:p>
    <w:p w:rsidR="00DE563F" w:rsidRPr="00DE563F" w:rsidRDefault="00DE563F" w:rsidP="00DE563F">
      <w:pPr>
        <w:spacing w:after="0" w:line="240" w:lineRule="auto"/>
        <w:jc w:val="both"/>
        <w:rPr>
          <w:rFonts w:ascii="Carlito" w:eastAsia="Times New Roman" w:hAnsi="Carlito" w:cs="Carlito"/>
          <w:sz w:val="36"/>
          <w:szCs w:val="24"/>
          <w:lang w:eastAsia="fr-FR"/>
        </w:rPr>
      </w:pPr>
      <w:r w:rsidRPr="00DE563F">
        <w:rPr>
          <w:rFonts w:ascii="Carlito" w:eastAsia="Times New Roman" w:hAnsi="Carlito" w:cs="Carlito"/>
          <w:sz w:val="24"/>
          <w:szCs w:val="18"/>
          <w:shd w:val="clear" w:color="auto" w:fill="FFFFFF"/>
          <w:lang w:eastAsia="fr-FR"/>
        </w:rPr>
        <w:t>Son avis : offrir un moyen aux personnes âgées de se repérer dans un lieu spécifique (maison, maison de retraite) en équipant le lieu précis que l’on ne peut pas faire à l’extérieur.</w:t>
      </w:r>
    </w:p>
    <w:p w:rsidR="00DE563F" w:rsidRPr="00DE563F" w:rsidRDefault="00DE563F" w:rsidP="00DE563F">
      <w:pPr>
        <w:spacing w:after="0" w:line="240" w:lineRule="auto"/>
        <w:jc w:val="both"/>
        <w:rPr>
          <w:rFonts w:ascii="Carlito" w:eastAsia="Times New Roman" w:hAnsi="Carlito" w:cs="Carlito"/>
          <w:sz w:val="36"/>
          <w:szCs w:val="24"/>
          <w:lang w:eastAsia="fr-FR"/>
        </w:rPr>
      </w:pPr>
    </w:p>
    <w:p w:rsidR="00DE563F" w:rsidRPr="00DE563F" w:rsidRDefault="00DE563F" w:rsidP="00DE563F">
      <w:pPr>
        <w:spacing w:after="0" w:line="240" w:lineRule="auto"/>
        <w:jc w:val="both"/>
        <w:rPr>
          <w:rFonts w:ascii="Carlito" w:eastAsia="Times New Roman" w:hAnsi="Carlito" w:cs="Carlito"/>
          <w:sz w:val="36"/>
          <w:szCs w:val="24"/>
          <w:lang w:eastAsia="fr-FR"/>
        </w:rPr>
      </w:pPr>
      <w:r w:rsidRPr="00DE563F">
        <w:rPr>
          <w:rFonts w:ascii="Carlito" w:eastAsia="Times New Roman" w:hAnsi="Carlito" w:cs="Carlito"/>
          <w:b/>
          <w:bCs/>
          <w:sz w:val="24"/>
          <w:szCs w:val="18"/>
          <w:shd w:val="clear" w:color="auto" w:fill="FFFFFF"/>
          <w:lang w:eastAsia="fr-FR"/>
        </w:rPr>
        <w:t>-&gt; Bon point d’entrée</w:t>
      </w:r>
      <w:r w:rsidRPr="00DE563F">
        <w:rPr>
          <w:rFonts w:ascii="Carlito" w:eastAsia="Times New Roman" w:hAnsi="Carlito" w:cs="Carlito"/>
          <w:sz w:val="24"/>
          <w:szCs w:val="18"/>
          <w:shd w:val="clear" w:color="auto" w:fill="FFFFFF"/>
          <w:lang w:eastAsia="fr-FR"/>
        </w:rPr>
        <w:t>, aller voir des associations pour voir ce qui existe déjà pour augmenter votre champ de vision, améliorer ce qui existe déjà.</w:t>
      </w:r>
    </w:p>
    <w:p w:rsidR="00DE563F" w:rsidRPr="00DE563F" w:rsidRDefault="00DE563F" w:rsidP="00DE563F">
      <w:pPr>
        <w:spacing w:after="0" w:line="240" w:lineRule="auto"/>
        <w:jc w:val="both"/>
        <w:rPr>
          <w:rFonts w:ascii="Carlito" w:eastAsia="Times New Roman" w:hAnsi="Carlito" w:cs="Carlito"/>
          <w:sz w:val="36"/>
          <w:szCs w:val="24"/>
          <w:lang w:eastAsia="fr-FR"/>
        </w:rPr>
      </w:pPr>
      <w:r w:rsidRPr="00DE563F">
        <w:rPr>
          <w:rFonts w:ascii="Carlito" w:eastAsia="Times New Roman" w:hAnsi="Carlito" w:cs="Carlito"/>
          <w:sz w:val="24"/>
          <w:szCs w:val="18"/>
          <w:shd w:val="clear" w:color="auto" w:fill="FFFFFF"/>
          <w:lang w:eastAsia="fr-FR"/>
        </w:rPr>
        <w:t>-&gt; aller voir le pôle handicap (voir les logements spéciaux qu’ils proposent aux étudiants handicapés).</w:t>
      </w:r>
    </w:p>
    <w:p w:rsidR="00D30B48" w:rsidRDefault="00DE563F" w:rsidP="00DE563F">
      <w:pPr>
        <w:spacing w:after="0" w:line="240" w:lineRule="auto"/>
        <w:jc w:val="both"/>
        <w:rPr>
          <w:rFonts w:ascii="Carlito" w:eastAsia="Times New Roman" w:hAnsi="Carlito" w:cs="Carlito"/>
          <w:sz w:val="36"/>
          <w:szCs w:val="24"/>
          <w:lang w:eastAsia="fr-FR"/>
        </w:rPr>
      </w:pPr>
      <w:r w:rsidRPr="00DE563F">
        <w:rPr>
          <w:rFonts w:ascii="Carlito" w:eastAsia="Times New Roman" w:hAnsi="Carlito" w:cs="Carlito"/>
          <w:b/>
          <w:bCs/>
          <w:sz w:val="24"/>
          <w:szCs w:val="18"/>
          <w:shd w:val="clear" w:color="auto" w:fill="FFFFFF"/>
          <w:lang w:eastAsia="fr-FR"/>
        </w:rPr>
        <w:t xml:space="preserve">-&gt; Principal problème : l’adaptation </w:t>
      </w:r>
    </w:p>
    <w:p w:rsidR="00D30B48" w:rsidRDefault="00D30B48" w:rsidP="00DE563F">
      <w:pPr>
        <w:spacing w:after="0" w:line="240" w:lineRule="auto"/>
        <w:jc w:val="both"/>
        <w:rPr>
          <w:rFonts w:ascii="Carlito" w:eastAsia="Times New Roman" w:hAnsi="Carlito" w:cs="Carlito"/>
          <w:sz w:val="36"/>
          <w:szCs w:val="24"/>
          <w:lang w:eastAsia="fr-FR"/>
        </w:rPr>
      </w:pPr>
    </w:p>
    <w:p w:rsidR="00DE563F" w:rsidRPr="00DE563F" w:rsidRDefault="00DE563F" w:rsidP="00DE563F">
      <w:pPr>
        <w:spacing w:after="0" w:line="240" w:lineRule="auto"/>
        <w:jc w:val="both"/>
        <w:rPr>
          <w:rFonts w:ascii="Carlito" w:eastAsia="Times New Roman" w:hAnsi="Carlito" w:cs="Carlito"/>
          <w:sz w:val="36"/>
          <w:szCs w:val="24"/>
          <w:lang w:eastAsia="fr-FR"/>
        </w:rPr>
      </w:pPr>
      <w:r w:rsidRPr="00DE563F">
        <w:rPr>
          <w:rFonts w:ascii="Carlito" w:eastAsia="Times New Roman" w:hAnsi="Carlito" w:cs="Carlito"/>
          <w:b/>
          <w:bCs/>
          <w:sz w:val="24"/>
          <w:szCs w:val="18"/>
          <w:u w:val="single"/>
          <w:shd w:val="clear" w:color="auto" w:fill="FFFFFF"/>
          <w:lang w:eastAsia="fr-FR"/>
        </w:rPr>
        <w:t>Conclusion :</w:t>
      </w:r>
      <w:r w:rsidRPr="00DE563F">
        <w:rPr>
          <w:rFonts w:ascii="Carlito" w:eastAsia="Times New Roman" w:hAnsi="Carlito" w:cs="Carlito"/>
          <w:sz w:val="24"/>
          <w:szCs w:val="18"/>
          <w:shd w:val="clear" w:color="auto" w:fill="FFFFFF"/>
          <w:lang w:eastAsia="fr-FR"/>
        </w:rPr>
        <w:t xml:space="preserve"> par son expérience personnelle, on s’est rendu compte que votre projet cible une certaine segmentation de personnes. </w:t>
      </w:r>
    </w:p>
    <w:p w:rsidR="00DE563F" w:rsidRPr="00DE563F" w:rsidRDefault="00DE563F" w:rsidP="00DE563F"/>
    <w:sectPr w:rsidR="00DE563F" w:rsidRPr="00DE563F" w:rsidSect="00791365">
      <w:footerReference w:type="default" r:id="rId15"/>
      <w:pgSz w:w="11906" w:h="16838"/>
      <w:pgMar w:top="1417" w:right="1417" w:bottom="1417" w:left="1417" w:header="708" w:footer="34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48B7" w:rsidRDefault="00C648B7" w:rsidP="001E6D70">
      <w:pPr>
        <w:spacing w:after="0" w:line="240" w:lineRule="auto"/>
      </w:pPr>
      <w:r>
        <w:separator/>
      </w:r>
    </w:p>
  </w:endnote>
  <w:endnote w:type="continuationSeparator" w:id="0">
    <w:p w:rsidR="00C648B7" w:rsidRDefault="00C648B7" w:rsidP="001E6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panose1 w:val="020F0502020204030204"/>
    <w:charset w:val="00"/>
    <w:family w:val="swiss"/>
    <w:pitch w:val="variable"/>
    <w:sig w:usb0="E10002FF" w:usb1="5000ECFF" w:usb2="00000009"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 w:name="Noto Sans Symbols">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6799211"/>
      <w:docPartObj>
        <w:docPartGallery w:val="Page Numbers (Bottom of Page)"/>
        <w:docPartUnique/>
      </w:docPartObj>
    </w:sdtPr>
    <w:sdtContent>
      <w:p w:rsidR="00777B88" w:rsidRDefault="00777B88">
        <w:pPr>
          <w:pStyle w:val="Pieddepage"/>
          <w:jc w:val="center"/>
        </w:pPr>
        <w:r>
          <w:fldChar w:fldCharType="begin"/>
        </w:r>
        <w:r>
          <w:instrText>PAGE   \* MERGEFORMAT</w:instrText>
        </w:r>
        <w:r>
          <w:fldChar w:fldCharType="separate"/>
        </w:r>
        <w:r w:rsidR="0090519C">
          <w:rPr>
            <w:noProof/>
          </w:rPr>
          <w:t>17</w:t>
        </w:r>
        <w:r>
          <w:fldChar w:fldCharType="end"/>
        </w:r>
      </w:p>
    </w:sdtContent>
  </w:sdt>
  <w:p w:rsidR="00777B88" w:rsidRDefault="00777B8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48B7" w:rsidRDefault="00C648B7" w:rsidP="001E6D70">
      <w:pPr>
        <w:spacing w:after="0" w:line="240" w:lineRule="auto"/>
      </w:pPr>
      <w:r>
        <w:separator/>
      </w:r>
    </w:p>
  </w:footnote>
  <w:footnote w:type="continuationSeparator" w:id="0">
    <w:p w:rsidR="00C648B7" w:rsidRDefault="00C648B7" w:rsidP="001E6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D7692"/>
    <w:multiLevelType w:val="multilevel"/>
    <w:tmpl w:val="2B92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60849"/>
    <w:multiLevelType w:val="multilevel"/>
    <w:tmpl w:val="30AED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D3F44"/>
    <w:multiLevelType w:val="multilevel"/>
    <w:tmpl w:val="C6ECC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F343AF"/>
    <w:multiLevelType w:val="hybridMultilevel"/>
    <w:tmpl w:val="36860CA2"/>
    <w:lvl w:ilvl="0" w:tplc="1C40406E">
      <w:numFmt w:val="bullet"/>
      <w:lvlText w:val="-"/>
      <w:lvlJc w:val="left"/>
      <w:pPr>
        <w:ind w:left="356" w:hanging="744"/>
      </w:pPr>
      <w:rPr>
        <w:rFonts w:ascii="Carlito" w:eastAsia="Times New Roman" w:hAnsi="Carlito" w:cs="Carlito" w:hint="default"/>
        <w:b/>
        <w:color w:val="000000"/>
      </w:rPr>
    </w:lvl>
    <w:lvl w:ilvl="1" w:tplc="040C0003" w:tentative="1">
      <w:start w:val="1"/>
      <w:numFmt w:val="bullet"/>
      <w:lvlText w:val="o"/>
      <w:lvlJc w:val="left"/>
      <w:pPr>
        <w:ind w:left="692" w:hanging="360"/>
      </w:pPr>
      <w:rPr>
        <w:rFonts w:ascii="Courier New" w:hAnsi="Courier New" w:cs="Courier New" w:hint="default"/>
      </w:rPr>
    </w:lvl>
    <w:lvl w:ilvl="2" w:tplc="040C0005" w:tentative="1">
      <w:start w:val="1"/>
      <w:numFmt w:val="bullet"/>
      <w:lvlText w:val=""/>
      <w:lvlJc w:val="left"/>
      <w:pPr>
        <w:ind w:left="1412" w:hanging="360"/>
      </w:pPr>
      <w:rPr>
        <w:rFonts w:ascii="Wingdings" w:hAnsi="Wingdings" w:hint="default"/>
      </w:rPr>
    </w:lvl>
    <w:lvl w:ilvl="3" w:tplc="040C0001" w:tentative="1">
      <w:start w:val="1"/>
      <w:numFmt w:val="bullet"/>
      <w:lvlText w:val=""/>
      <w:lvlJc w:val="left"/>
      <w:pPr>
        <w:ind w:left="2132" w:hanging="360"/>
      </w:pPr>
      <w:rPr>
        <w:rFonts w:ascii="Symbol" w:hAnsi="Symbol" w:hint="default"/>
      </w:rPr>
    </w:lvl>
    <w:lvl w:ilvl="4" w:tplc="040C0003" w:tentative="1">
      <w:start w:val="1"/>
      <w:numFmt w:val="bullet"/>
      <w:lvlText w:val="o"/>
      <w:lvlJc w:val="left"/>
      <w:pPr>
        <w:ind w:left="2852" w:hanging="360"/>
      </w:pPr>
      <w:rPr>
        <w:rFonts w:ascii="Courier New" w:hAnsi="Courier New" w:cs="Courier New" w:hint="default"/>
      </w:rPr>
    </w:lvl>
    <w:lvl w:ilvl="5" w:tplc="040C0005" w:tentative="1">
      <w:start w:val="1"/>
      <w:numFmt w:val="bullet"/>
      <w:lvlText w:val=""/>
      <w:lvlJc w:val="left"/>
      <w:pPr>
        <w:ind w:left="3572" w:hanging="360"/>
      </w:pPr>
      <w:rPr>
        <w:rFonts w:ascii="Wingdings" w:hAnsi="Wingdings" w:hint="default"/>
      </w:rPr>
    </w:lvl>
    <w:lvl w:ilvl="6" w:tplc="040C0001" w:tentative="1">
      <w:start w:val="1"/>
      <w:numFmt w:val="bullet"/>
      <w:lvlText w:val=""/>
      <w:lvlJc w:val="left"/>
      <w:pPr>
        <w:ind w:left="4292" w:hanging="360"/>
      </w:pPr>
      <w:rPr>
        <w:rFonts w:ascii="Symbol" w:hAnsi="Symbol" w:hint="default"/>
      </w:rPr>
    </w:lvl>
    <w:lvl w:ilvl="7" w:tplc="040C0003" w:tentative="1">
      <w:start w:val="1"/>
      <w:numFmt w:val="bullet"/>
      <w:lvlText w:val="o"/>
      <w:lvlJc w:val="left"/>
      <w:pPr>
        <w:ind w:left="5012" w:hanging="360"/>
      </w:pPr>
      <w:rPr>
        <w:rFonts w:ascii="Courier New" w:hAnsi="Courier New" w:cs="Courier New" w:hint="default"/>
      </w:rPr>
    </w:lvl>
    <w:lvl w:ilvl="8" w:tplc="040C0005" w:tentative="1">
      <w:start w:val="1"/>
      <w:numFmt w:val="bullet"/>
      <w:lvlText w:val=""/>
      <w:lvlJc w:val="left"/>
      <w:pPr>
        <w:ind w:left="5732" w:hanging="360"/>
      </w:pPr>
      <w:rPr>
        <w:rFonts w:ascii="Wingdings" w:hAnsi="Wingdings" w:hint="default"/>
      </w:rPr>
    </w:lvl>
  </w:abstractNum>
  <w:abstractNum w:abstractNumId="4" w15:restartNumberingAfterBreak="0">
    <w:nsid w:val="17182E7A"/>
    <w:multiLevelType w:val="multilevel"/>
    <w:tmpl w:val="6192B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5F4CAA"/>
    <w:multiLevelType w:val="multilevel"/>
    <w:tmpl w:val="970E7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A7130D"/>
    <w:multiLevelType w:val="multilevel"/>
    <w:tmpl w:val="0144C8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D605BA"/>
    <w:multiLevelType w:val="hybridMultilevel"/>
    <w:tmpl w:val="581803AC"/>
    <w:lvl w:ilvl="0" w:tplc="040C0005">
      <w:start w:val="1"/>
      <w:numFmt w:val="bullet"/>
      <w:lvlText w:val=""/>
      <w:lvlJc w:val="left"/>
      <w:pPr>
        <w:ind w:left="332" w:hanging="360"/>
      </w:pPr>
      <w:rPr>
        <w:rFonts w:ascii="Wingdings" w:hAnsi="Wingdings" w:hint="default"/>
      </w:rPr>
    </w:lvl>
    <w:lvl w:ilvl="1" w:tplc="040C0003">
      <w:start w:val="1"/>
      <w:numFmt w:val="bullet"/>
      <w:lvlText w:val="o"/>
      <w:lvlJc w:val="left"/>
      <w:pPr>
        <w:ind w:left="1052" w:hanging="360"/>
      </w:pPr>
      <w:rPr>
        <w:rFonts w:ascii="Courier New" w:hAnsi="Courier New" w:cs="Courier New" w:hint="default"/>
      </w:rPr>
    </w:lvl>
    <w:lvl w:ilvl="2" w:tplc="040C000B">
      <w:start w:val="1"/>
      <w:numFmt w:val="bullet"/>
      <w:lvlText w:val=""/>
      <w:lvlJc w:val="left"/>
      <w:pPr>
        <w:ind w:left="1772" w:hanging="360"/>
      </w:pPr>
      <w:rPr>
        <w:rFonts w:ascii="Wingdings" w:hAnsi="Wingdings" w:hint="default"/>
      </w:rPr>
    </w:lvl>
    <w:lvl w:ilvl="3" w:tplc="040C0005">
      <w:start w:val="1"/>
      <w:numFmt w:val="bullet"/>
      <w:lvlText w:val=""/>
      <w:lvlJc w:val="left"/>
      <w:pPr>
        <w:ind w:left="2492" w:hanging="360"/>
      </w:pPr>
      <w:rPr>
        <w:rFonts w:ascii="Wingdings" w:hAnsi="Wingdings" w:hint="default"/>
      </w:rPr>
    </w:lvl>
    <w:lvl w:ilvl="4" w:tplc="040C0003" w:tentative="1">
      <w:start w:val="1"/>
      <w:numFmt w:val="bullet"/>
      <w:lvlText w:val="o"/>
      <w:lvlJc w:val="left"/>
      <w:pPr>
        <w:ind w:left="3212" w:hanging="360"/>
      </w:pPr>
      <w:rPr>
        <w:rFonts w:ascii="Courier New" w:hAnsi="Courier New" w:cs="Courier New" w:hint="default"/>
      </w:rPr>
    </w:lvl>
    <w:lvl w:ilvl="5" w:tplc="040C0005">
      <w:start w:val="1"/>
      <w:numFmt w:val="bullet"/>
      <w:lvlText w:val=""/>
      <w:lvlJc w:val="left"/>
      <w:pPr>
        <w:ind w:left="3932" w:hanging="360"/>
      </w:pPr>
      <w:rPr>
        <w:rFonts w:ascii="Wingdings" w:hAnsi="Wingdings" w:hint="default"/>
      </w:rPr>
    </w:lvl>
    <w:lvl w:ilvl="6" w:tplc="040C0001" w:tentative="1">
      <w:start w:val="1"/>
      <w:numFmt w:val="bullet"/>
      <w:lvlText w:val=""/>
      <w:lvlJc w:val="left"/>
      <w:pPr>
        <w:ind w:left="4652" w:hanging="360"/>
      </w:pPr>
      <w:rPr>
        <w:rFonts w:ascii="Symbol" w:hAnsi="Symbol" w:hint="default"/>
      </w:rPr>
    </w:lvl>
    <w:lvl w:ilvl="7" w:tplc="040C0003" w:tentative="1">
      <w:start w:val="1"/>
      <w:numFmt w:val="bullet"/>
      <w:lvlText w:val="o"/>
      <w:lvlJc w:val="left"/>
      <w:pPr>
        <w:ind w:left="5372" w:hanging="360"/>
      </w:pPr>
      <w:rPr>
        <w:rFonts w:ascii="Courier New" w:hAnsi="Courier New" w:cs="Courier New" w:hint="default"/>
      </w:rPr>
    </w:lvl>
    <w:lvl w:ilvl="8" w:tplc="040C0005" w:tentative="1">
      <w:start w:val="1"/>
      <w:numFmt w:val="bullet"/>
      <w:lvlText w:val=""/>
      <w:lvlJc w:val="left"/>
      <w:pPr>
        <w:ind w:left="6092" w:hanging="360"/>
      </w:pPr>
      <w:rPr>
        <w:rFonts w:ascii="Wingdings" w:hAnsi="Wingdings" w:hint="default"/>
      </w:rPr>
    </w:lvl>
  </w:abstractNum>
  <w:abstractNum w:abstractNumId="8" w15:restartNumberingAfterBreak="0">
    <w:nsid w:val="24911766"/>
    <w:multiLevelType w:val="hybridMultilevel"/>
    <w:tmpl w:val="CB7CECE6"/>
    <w:lvl w:ilvl="0" w:tplc="C4244ED2">
      <w:start w:val="1"/>
      <w:numFmt w:val="bullet"/>
      <w:lvlText w:val=""/>
      <w:lvlJc w:val="left"/>
      <w:pPr>
        <w:ind w:left="332" w:hanging="360"/>
      </w:pPr>
      <w:rPr>
        <w:rFonts w:ascii="Symbol" w:hAnsi="Symbol" w:hint="default"/>
        <w:sz w:val="18"/>
      </w:rPr>
    </w:lvl>
    <w:lvl w:ilvl="1" w:tplc="040C0003" w:tentative="1">
      <w:start w:val="1"/>
      <w:numFmt w:val="bullet"/>
      <w:lvlText w:val="o"/>
      <w:lvlJc w:val="left"/>
      <w:pPr>
        <w:ind w:left="1052" w:hanging="360"/>
      </w:pPr>
      <w:rPr>
        <w:rFonts w:ascii="Courier New" w:hAnsi="Courier New" w:cs="Courier New" w:hint="default"/>
      </w:rPr>
    </w:lvl>
    <w:lvl w:ilvl="2" w:tplc="040C0005" w:tentative="1">
      <w:start w:val="1"/>
      <w:numFmt w:val="bullet"/>
      <w:lvlText w:val=""/>
      <w:lvlJc w:val="left"/>
      <w:pPr>
        <w:ind w:left="1772" w:hanging="360"/>
      </w:pPr>
      <w:rPr>
        <w:rFonts w:ascii="Wingdings" w:hAnsi="Wingdings" w:hint="default"/>
      </w:rPr>
    </w:lvl>
    <w:lvl w:ilvl="3" w:tplc="040C0001" w:tentative="1">
      <w:start w:val="1"/>
      <w:numFmt w:val="bullet"/>
      <w:lvlText w:val=""/>
      <w:lvlJc w:val="left"/>
      <w:pPr>
        <w:ind w:left="2492" w:hanging="360"/>
      </w:pPr>
      <w:rPr>
        <w:rFonts w:ascii="Symbol" w:hAnsi="Symbol" w:hint="default"/>
      </w:rPr>
    </w:lvl>
    <w:lvl w:ilvl="4" w:tplc="040C0003" w:tentative="1">
      <w:start w:val="1"/>
      <w:numFmt w:val="bullet"/>
      <w:lvlText w:val="o"/>
      <w:lvlJc w:val="left"/>
      <w:pPr>
        <w:ind w:left="3212" w:hanging="360"/>
      </w:pPr>
      <w:rPr>
        <w:rFonts w:ascii="Courier New" w:hAnsi="Courier New" w:cs="Courier New" w:hint="default"/>
      </w:rPr>
    </w:lvl>
    <w:lvl w:ilvl="5" w:tplc="040C0005" w:tentative="1">
      <w:start w:val="1"/>
      <w:numFmt w:val="bullet"/>
      <w:lvlText w:val=""/>
      <w:lvlJc w:val="left"/>
      <w:pPr>
        <w:ind w:left="3932" w:hanging="360"/>
      </w:pPr>
      <w:rPr>
        <w:rFonts w:ascii="Wingdings" w:hAnsi="Wingdings" w:hint="default"/>
      </w:rPr>
    </w:lvl>
    <w:lvl w:ilvl="6" w:tplc="040C0001" w:tentative="1">
      <w:start w:val="1"/>
      <w:numFmt w:val="bullet"/>
      <w:lvlText w:val=""/>
      <w:lvlJc w:val="left"/>
      <w:pPr>
        <w:ind w:left="4652" w:hanging="360"/>
      </w:pPr>
      <w:rPr>
        <w:rFonts w:ascii="Symbol" w:hAnsi="Symbol" w:hint="default"/>
      </w:rPr>
    </w:lvl>
    <w:lvl w:ilvl="7" w:tplc="040C0003" w:tentative="1">
      <w:start w:val="1"/>
      <w:numFmt w:val="bullet"/>
      <w:lvlText w:val="o"/>
      <w:lvlJc w:val="left"/>
      <w:pPr>
        <w:ind w:left="5372" w:hanging="360"/>
      </w:pPr>
      <w:rPr>
        <w:rFonts w:ascii="Courier New" w:hAnsi="Courier New" w:cs="Courier New" w:hint="default"/>
      </w:rPr>
    </w:lvl>
    <w:lvl w:ilvl="8" w:tplc="040C0005" w:tentative="1">
      <w:start w:val="1"/>
      <w:numFmt w:val="bullet"/>
      <w:lvlText w:val=""/>
      <w:lvlJc w:val="left"/>
      <w:pPr>
        <w:ind w:left="6092" w:hanging="360"/>
      </w:pPr>
      <w:rPr>
        <w:rFonts w:ascii="Wingdings" w:hAnsi="Wingdings" w:hint="default"/>
      </w:rPr>
    </w:lvl>
  </w:abstractNum>
  <w:abstractNum w:abstractNumId="9" w15:restartNumberingAfterBreak="0">
    <w:nsid w:val="27617900"/>
    <w:multiLevelType w:val="multilevel"/>
    <w:tmpl w:val="7A6CE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0660E5"/>
    <w:multiLevelType w:val="multilevel"/>
    <w:tmpl w:val="E500C1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926D94"/>
    <w:multiLevelType w:val="multilevel"/>
    <w:tmpl w:val="43765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482870"/>
    <w:multiLevelType w:val="multilevel"/>
    <w:tmpl w:val="1C66F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4D2F09"/>
    <w:multiLevelType w:val="multilevel"/>
    <w:tmpl w:val="64BC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961FEA"/>
    <w:multiLevelType w:val="multilevel"/>
    <w:tmpl w:val="1DD03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40323C"/>
    <w:multiLevelType w:val="hybridMultilevel"/>
    <w:tmpl w:val="D486A84C"/>
    <w:lvl w:ilvl="0" w:tplc="040C000B">
      <w:start w:val="1"/>
      <w:numFmt w:val="bullet"/>
      <w:lvlText w:val=""/>
      <w:lvlJc w:val="left"/>
      <w:pPr>
        <w:ind w:left="332" w:hanging="360"/>
      </w:pPr>
      <w:rPr>
        <w:rFonts w:ascii="Wingdings" w:hAnsi="Wingdings" w:hint="default"/>
      </w:rPr>
    </w:lvl>
    <w:lvl w:ilvl="1" w:tplc="040C0003" w:tentative="1">
      <w:start w:val="1"/>
      <w:numFmt w:val="bullet"/>
      <w:lvlText w:val="o"/>
      <w:lvlJc w:val="left"/>
      <w:pPr>
        <w:ind w:left="1052" w:hanging="360"/>
      </w:pPr>
      <w:rPr>
        <w:rFonts w:ascii="Courier New" w:hAnsi="Courier New" w:cs="Courier New" w:hint="default"/>
      </w:rPr>
    </w:lvl>
    <w:lvl w:ilvl="2" w:tplc="040C0005" w:tentative="1">
      <w:start w:val="1"/>
      <w:numFmt w:val="bullet"/>
      <w:lvlText w:val=""/>
      <w:lvlJc w:val="left"/>
      <w:pPr>
        <w:ind w:left="1772" w:hanging="360"/>
      </w:pPr>
      <w:rPr>
        <w:rFonts w:ascii="Wingdings" w:hAnsi="Wingdings" w:hint="default"/>
      </w:rPr>
    </w:lvl>
    <w:lvl w:ilvl="3" w:tplc="040C0001" w:tentative="1">
      <w:start w:val="1"/>
      <w:numFmt w:val="bullet"/>
      <w:lvlText w:val=""/>
      <w:lvlJc w:val="left"/>
      <w:pPr>
        <w:ind w:left="2492" w:hanging="360"/>
      </w:pPr>
      <w:rPr>
        <w:rFonts w:ascii="Symbol" w:hAnsi="Symbol" w:hint="default"/>
      </w:rPr>
    </w:lvl>
    <w:lvl w:ilvl="4" w:tplc="040C0003" w:tentative="1">
      <w:start w:val="1"/>
      <w:numFmt w:val="bullet"/>
      <w:lvlText w:val="o"/>
      <w:lvlJc w:val="left"/>
      <w:pPr>
        <w:ind w:left="3212" w:hanging="360"/>
      </w:pPr>
      <w:rPr>
        <w:rFonts w:ascii="Courier New" w:hAnsi="Courier New" w:cs="Courier New" w:hint="default"/>
      </w:rPr>
    </w:lvl>
    <w:lvl w:ilvl="5" w:tplc="040C0005" w:tentative="1">
      <w:start w:val="1"/>
      <w:numFmt w:val="bullet"/>
      <w:lvlText w:val=""/>
      <w:lvlJc w:val="left"/>
      <w:pPr>
        <w:ind w:left="3932" w:hanging="360"/>
      </w:pPr>
      <w:rPr>
        <w:rFonts w:ascii="Wingdings" w:hAnsi="Wingdings" w:hint="default"/>
      </w:rPr>
    </w:lvl>
    <w:lvl w:ilvl="6" w:tplc="040C0001" w:tentative="1">
      <w:start w:val="1"/>
      <w:numFmt w:val="bullet"/>
      <w:lvlText w:val=""/>
      <w:lvlJc w:val="left"/>
      <w:pPr>
        <w:ind w:left="4652" w:hanging="360"/>
      </w:pPr>
      <w:rPr>
        <w:rFonts w:ascii="Symbol" w:hAnsi="Symbol" w:hint="default"/>
      </w:rPr>
    </w:lvl>
    <w:lvl w:ilvl="7" w:tplc="040C0003" w:tentative="1">
      <w:start w:val="1"/>
      <w:numFmt w:val="bullet"/>
      <w:lvlText w:val="o"/>
      <w:lvlJc w:val="left"/>
      <w:pPr>
        <w:ind w:left="5372" w:hanging="360"/>
      </w:pPr>
      <w:rPr>
        <w:rFonts w:ascii="Courier New" w:hAnsi="Courier New" w:cs="Courier New" w:hint="default"/>
      </w:rPr>
    </w:lvl>
    <w:lvl w:ilvl="8" w:tplc="040C0005" w:tentative="1">
      <w:start w:val="1"/>
      <w:numFmt w:val="bullet"/>
      <w:lvlText w:val=""/>
      <w:lvlJc w:val="left"/>
      <w:pPr>
        <w:ind w:left="6092" w:hanging="360"/>
      </w:pPr>
      <w:rPr>
        <w:rFonts w:ascii="Wingdings" w:hAnsi="Wingdings" w:hint="default"/>
      </w:rPr>
    </w:lvl>
  </w:abstractNum>
  <w:abstractNum w:abstractNumId="16" w15:restartNumberingAfterBreak="0">
    <w:nsid w:val="34BD6BA3"/>
    <w:multiLevelType w:val="multilevel"/>
    <w:tmpl w:val="3FC25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CA7586"/>
    <w:multiLevelType w:val="multilevel"/>
    <w:tmpl w:val="EA125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5B77FC"/>
    <w:multiLevelType w:val="multilevel"/>
    <w:tmpl w:val="C71CF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F339A3"/>
    <w:multiLevelType w:val="hybridMultilevel"/>
    <w:tmpl w:val="DF86D4F8"/>
    <w:lvl w:ilvl="0" w:tplc="040C000B">
      <w:start w:val="1"/>
      <w:numFmt w:val="bullet"/>
      <w:lvlText w:val=""/>
      <w:lvlJc w:val="left"/>
      <w:pPr>
        <w:ind w:left="332" w:hanging="360"/>
      </w:pPr>
      <w:rPr>
        <w:rFonts w:ascii="Wingdings" w:hAnsi="Wingdings" w:hint="default"/>
      </w:rPr>
    </w:lvl>
    <w:lvl w:ilvl="1" w:tplc="040C0003">
      <w:start w:val="1"/>
      <w:numFmt w:val="bullet"/>
      <w:lvlText w:val="o"/>
      <w:lvlJc w:val="left"/>
      <w:pPr>
        <w:ind w:left="1052" w:hanging="360"/>
      </w:pPr>
      <w:rPr>
        <w:rFonts w:ascii="Courier New" w:hAnsi="Courier New" w:cs="Courier New" w:hint="default"/>
      </w:rPr>
    </w:lvl>
    <w:lvl w:ilvl="2" w:tplc="040C000B">
      <w:start w:val="1"/>
      <w:numFmt w:val="bullet"/>
      <w:lvlText w:val=""/>
      <w:lvlJc w:val="left"/>
      <w:pPr>
        <w:ind w:left="1772" w:hanging="360"/>
      </w:pPr>
      <w:rPr>
        <w:rFonts w:ascii="Wingdings" w:hAnsi="Wingdings" w:hint="default"/>
      </w:rPr>
    </w:lvl>
    <w:lvl w:ilvl="3" w:tplc="040C0001" w:tentative="1">
      <w:start w:val="1"/>
      <w:numFmt w:val="bullet"/>
      <w:lvlText w:val=""/>
      <w:lvlJc w:val="left"/>
      <w:pPr>
        <w:ind w:left="2492" w:hanging="360"/>
      </w:pPr>
      <w:rPr>
        <w:rFonts w:ascii="Symbol" w:hAnsi="Symbol" w:hint="default"/>
      </w:rPr>
    </w:lvl>
    <w:lvl w:ilvl="4" w:tplc="040C0003" w:tentative="1">
      <w:start w:val="1"/>
      <w:numFmt w:val="bullet"/>
      <w:lvlText w:val="o"/>
      <w:lvlJc w:val="left"/>
      <w:pPr>
        <w:ind w:left="3212" w:hanging="360"/>
      </w:pPr>
      <w:rPr>
        <w:rFonts w:ascii="Courier New" w:hAnsi="Courier New" w:cs="Courier New" w:hint="default"/>
      </w:rPr>
    </w:lvl>
    <w:lvl w:ilvl="5" w:tplc="040C0005" w:tentative="1">
      <w:start w:val="1"/>
      <w:numFmt w:val="bullet"/>
      <w:lvlText w:val=""/>
      <w:lvlJc w:val="left"/>
      <w:pPr>
        <w:ind w:left="3932" w:hanging="360"/>
      </w:pPr>
      <w:rPr>
        <w:rFonts w:ascii="Wingdings" w:hAnsi="Wingdings" w:hint="default"/>
      </w:rPr>
    </w:lvl>
    <w:lvl w:ilvl="6" w:tplc="040C0001" w:tentative="1">
      <w:start w:val="1"/>
      <w:numFmt w:val="bullet"/>
      <w:lvlText w:val=""/>
      <w:lvlJc w:val="left"/>
      <w:pPr>
        <w:ind w:left="4652" w:hanging="360"/>
      </w:pPr>
      <w:rPr>
        <w:rFonts w:ascii="Symbol" w:hAnsi="Symbol" w:hint="default"/>
      </w:rPr>
    </w:lvl>
    <w:lvl w:ilvl="7" w:tplc="040C0003" w:tentative="1">
      <w:start w:val="1"/>
      <w:numFmt w:val="bullet"/>
      <w:lvlText w:val="o"/>
      <w:lvlJc w:val="left"/>
      <w:pPr>
        <w:ind w:left="5372" w:hanging="360"/>
      </w:pPr>
      <w:rPr>
        <w:rFonts w:ascii="Courier New" w:hAnsi="Courier New" w:cs="Courier New" w:hint="default"/>
      </w:rPr>
    </w:lvl>
    <w:lvl w:ilvl="8" w:tplc="040C0005" w:tentative="1">
      <w:start w:val="1"/>
      <w:numFmt w:val="bullet"/>
      <w:lvlText w:val=""/>
      <w:lvlJc w:val="left"/>
      <w:pPr>
        <w:ind w:left="6092" w:hanging="360"/>
      </w:pPr>
      <w:rPr>
        <w:rFonts w:ascii="Wingdings" w:hAnsi="Wingdings" w:hint="default"/>
      </w:rPr>
    </w:lvl>
  </w:abstractNum>
  <w:abstractNum w:abstractNumId="20" w15:restartNumberingAfterBreak="0">
    <w:nsid w:val="4A056F26"/>
    <w:multiLevelType w:val="multilevel"/>
    <w:tmpl w:val="943A2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5F7104"/>
    <w:multiLevelType w:val="multilevel"/>
    <w:tmpl w:val="D6A06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EA3680"/>
    <w:multiLevelType w:val="multilevel"/>
    <w:tmpl w:val="3A541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D6277E"/>
    <w:multiLevelType w:val="multilevel"/>
    <w:tmpl w:val="A5D43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5A15C7"/>
    <w:multiLevelType w:val="hybridMultilevel"/>
    <w:tmpl w:val="A886C6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36E399F"/>
    <w:multiLevelType w:val="multilevel"/>
    <w:tmpl w:val="86B65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E74103"/>
    <w:multiLevelType w:val="multilevel"/>
    <w:tmpl w:val="A2DEB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391BAB"/>
    <w:multiLevelType w:val="multilevel"/>
    <w:tmpl w:val="40E05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810AFA"/>
    <w:multiLevelType w:val="multilevel"/>
    <w:tmpl w:val="AA341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8"/>
  </w:num>
  <w:num w:numId="3">
    <w:abstractNumId w:val="21"/>
  </w:num>
  <w:num w:numId="4">
    <w:abstractNumId w:val="2"/>
  </w:num>
  <w:num w:numId="5">
    <w:abstractNumId w:val="1"/>
  </w:num>
  <w:num w:numId="6">
    <w:abstractNumId w:val="17"/>
  </w:num>
  <w:num w:numId="7">
    <w:abstractNumId w:val="20"/>
  </w:num>
  <w:num w:numId="8">
    <w:abstractNumId w:val="0"/>
  </w:num>
  <w:num w:numId="9">
    <w:abstractNumId w:val="22"/>
  </w:num>
  <w:num w:numId="10">
    <w:abstractNumId w:val="26"/>
  </w:num>
  <w:num w:numId="11">
    <w:abstractNumId w:val="25"/>
  </w:num>
  <w:num w:numId="12">
    <w:abstractNumId w:val="5"/>
  </w:num>
  <w:num w:numId="13">
    <w:abstractNumId w:val="24"/>
  </w:num>
  <w:num w:numId="14">
    <w:abstractNumId w:val="19"/>
  </w:num>
  <w:num w:numId="15">
    <w:abstractNumId w:val="15"/>
  </w:num>
  <w:num w:numId="16">
    <w:abstractNumId w:val="3"/>
  </w:num>
  <w:num w:numId="17">
    <w:abstractNumId w:val="7"/>
  </w:num>
  <w:num w:numId="18">
    <w:abstractNumId w:val="8"/>
  </w:num>
  <w:num w:numId="19">
    <w:abstractNumId w:val="13"/>
  </w:num>
  <w:num w:numId="20">
    <w:abstractNumId w:val="14"/>
  </w:num>
  <w:num w:numId="21">
    <w:abstractNumId w:val="12"/>
  </w:num>
  <w:num w:numId="22">
    <w:abstractNumId w:val="16"/>
  </w:num>
  <w:num w:numId="23">
    <w:abstractNumId w:val="18"/>
  </w:num>
  <w:num w:numId="24">
    <w:abstractNumId w:val="11"/>
  </w:num>
  <w:num w:numId="25">
    <w:abstractNumId w:val="27"/>
  </w:num>
  <w:num w:numId="26">
    <w:abstractNumId w:val="10"/>
    <w:lvlOverride w:ilvl="2">
      <w:lvl w:ilvl="2">
        <w:numFmt w:val="bullet"/>
        <w:lvlText w:val=""/>
        <w:lvlJc w:val="left"/>
        <w:pPr>
          <w:tabs>
            <w:tab w:val="num" w:pos="2160"/>
          </w:tabs>
          <w:ind w:left="2160" w:hanging="360"/>
        </w:pPr>
        <w:rPr>
          <w:rFonts w:ascii="Symbol" w:hAnsi="Symbol" w:hint="default"/>
          <w:sz w:val="20"/>
        </w:rPr>
      </w:lvl>
    </w:lvlOverride>
  </w:num>
  <w:num w:numId="27">
    <w:abstractNumId w:val="6"/>
  </w:num>
  <w:num w:numId="28">
    <w:abstractNumId w:val="6"/>
    <w:lvlOverride w:ilvl="1">
      <w:lvl w:ilvl="1">
        <w:numFmt w:val="bullet"/>
        <w:lvlText w:val=""/>
        <w:lvlJc w:val="left"/>
        <w:pPr>
          <w:tabs>
            <w:tab w:val="num" w:pos="1440"/>
          </w:tabs>
          <w:ind w:left="1440" w:hanging="360"/>
        </w:pPr>
        <w:rPr>
          <w:rFonts w:ascii="Symbol" w:hAnsi="Symbol" w:hint="default"/>
          <w:sz w:val="20"/>
        </w:rPr>
      </w:lvl>
    </w:lvlOverride>
  </w:num>
  <w:num w:numId="29">
    <w:abstractNumId w:val="9"/>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5487"/>
    <w:rsid w:val="00062D4B"/>
    <w:rsid w:val="00067642"/>
    <w:rsid w:val="00077424"/>
    <w:rsid w:val="000B15FC"/>
    <w:rsid w:val="000B47D1"/>
    <w:rsid w:val="000E506C"/>
    <w:rsid w:val="001159B6"/>
    <w:rsid w:val="00152FA4"/>
    <w:rsid w:val="001A4C4C"/>
    <w:rsid w:val="001E6D70"/>
    <w:rsid w:val="002362AD"/>
    <w:rsid w:val="002B2525"/>
    <w:rsid w:val="002B7AAA"/>
    <w:rsid w:val="002D3BF1"/>
    <w:rsid w:val="00384463"/>
    <w:rsid w:val="003E4B79"/>
    <w:rsid w:val="00420B81"/>
    <w:rsid w:val="00494174"/>
    <w:rsid w:val="004A67F3"/>
    <w:rsid w:val="005056AF"/>
    <w:rsid w:val="00644F50"/>
    <w:rsid w:val="006B34D9"/>
    <w:rsid w:val="0071799D"/>
    <w:rsid w:val="00740A61"/>
    <w:rsid w:val="00777B88"/>
    <w:rsid w:val="00791365"/>
    <w:rsid w:val="00792171"/>
    <w:rsid w:val="007A5487"/>
    <w:rsid w:val="007E6E2B"/>
    <w:rsid w:val="0088439A"/>
    <w:rsid w:val="008B5C33"/>
    <w:rsid w:val="008F313C"/>
    <w:rsid w:val="0090519C"/>
    <w:rsid w:val="00962B6B"/>
    <w:rsid w:val="009B1CFF"/>
    <w:rsid w:val="00A47E2E"/>
    <w:rsid w:val="00A83B95"/>
    <w:rsid w:val="00A85F25"/>
    <w:rsid w:val="00A90BEF"/>
    <w:rsid w:val="00BB7FF3"/>
    <w:rsid w:val="00BD071A"/>
    <w:rsid w:val="00C648B7"/>
    <w:rsid w:val="00C93644"/>
    <w:rsid w:val="00CF149B"/>
    <w:rsid w:val="00D30B48"/>
    <w:rsid w:val="00D85A8B"/>
    <w:rsid w:val="00D97980"/>
    <w:rsid w:val="00DE563F"/>
    <w:rsid w:val="00E123B1"/>
    <w:rsid w:val="00E70E53"/>
    <w:rsid w:val="00EC3AF8"/>
    <w:rsid w:val="00F61C99"/>
    <w:rsid w:val="00FE39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AD269"/>
  <w15:chartTrackingRefBased/>
  <w15:docId w15:val="{B0CC9EF3-09B2-462F-835A-416AE10CE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9B1C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B1C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7A548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A5487"/>
    <w:rPr>
      <w:rFonts w:eastAsiaTheme="minorEastAsia"/>
      <w:lang w:eastAsia="fr-FR"/>
    </w:rPr>
  </w:style>
  <w:style w:type="paragraph" w:styleId="NormalWeb">
    <w:name w:val="Normal (Web)"/>
    <w:basedOn w:val="Normal"/>
    <w:uiPriority w:val="99"/>
    <w:unhideWhenUsed/>
    <w:rsid w:val="000B15F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0B15FC"/>
  </w:style>
  <w:style w:type="character" w:customStyle="1" w:styleId="Titre1Car">
    <w:name w:val="Titre 1 Car"/>
    <w:basedOn w:val="Policepardfaut"/>
    <w:link w:val="Titre1"/>
    <w:uiPriority w:val="9"/>
    <w:rsid w:val="009B1CFF"/>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9B1CFF"/>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1E6D70"/>
    <w:pPr>
      <w:outlineLvl w:val="9"/>
    </w:pPr>
    <w:rPr>
      <w:lang w:eastAsia="fr-FR"/>
    </w:rPr>
  </w:style>
  <w:style w:type="paragraph" w:styleId="TM1">
    <w:name w:val="toc 1"/>
    <w:basedOn w:val="Normal"/>
    <w:next w:val="Normal"/>
    <w:autoRedefine/>
    <w:uiPriority w:val="39"/>
    <w:unhideWhenUsed/>
    <w:rsid w:val="001E6D70"/>
    <w:pPr>
      <w:spacing w:after="100"/>
    </w:pPr>
  </w:style>
  <w:style w:type="paragraph" w:styleId="TM2">
    <w:name w:val="toc 2"/>
    <w:basedOn w:val="Normal"/>
    <w:next w:val="Normal"/>
    <w:autoRedefine/>
    <w:uiPriority w:val="39"/>
    <w:unhideWhenUsed/>
    <w:rsid w:val="001E6D70"/>
    <w:pPr>
      <w:spacing w:after="100"/>
      <w:ind w:left="220"/>
    </w:pPr>
  </w:style>
  <w:style w:type="character" w:styleId="Lienhypertexte">
    <w:name w:val="Hyperlink"/>
    <w:basedOn w:val="Policepardfaut"/>
    <w:uiPriority w:val="99"/>
    <w:unhideWhenUsed/>
    <w:rsid w:val="001E6D70"/>
    <w:rPr>
      <w:color w:val="0563C1" w:themeColor="hyperlink"/>
      <w:u w:val="single"/>
    </w:rPr>
  </w:style>
  <w:style w:type="paragraph" w:styleId="En-tte">
    <w:name w:val="header"/>
    <w:basedOn w:val="Normal"/>
    <w:link w:val="En-tteCar"/>
    <w:uiPriority w:val="99"/>
    <w:unhideWhenUsed/>
    <w:rsid w:val="001E6D70"/>
    <w:pPr>
      <w:tabs>
        <w:tab w:val="center" w:pos="4536"/>
        <w:tab w:val="right" w:pos="9072"/>
      </w:tabs>
      <w:spacing w:after="0" w:line="240" w:lineRule="auto"/>
    </w:pPr>
  </w:style>
  <w:style w:type="character" w:customStyle="1" w:styleId="En-tteCar">
    <w:name w:val="En-tête Car"/>
    <w:basedOn w:val="Policepardfaut"/>
    <w:link w:val="En-tte"/>
    <w:uiPriority w:val="99"/>
    <w:rsid w:val="001E6D70"/>
  </w:style>
  <w:style w:type="paragraph" w:styleId="Pieddepage">
    <w:name w:val="footer"/>
    <w:basedOn w:val="Normal"/>
    <w:link w:val="PieddepageCar"/>
    <w:uiPriority w:val="99"/>
    <w:unhideWhenUsed/>
    <w:rsid w:val="001E6D7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6D70"/>
  </w:style>
  <w:style w:type="paragraph" w:styleId="Paragraphedeliste">
    <w:name w:val="List Paragraph"/>
    <w:basedOn w:val="Normal"/>
    <w:uiPriority w:val="34"/>
    <w:qFormat/>
    <w:rsid w:val="000B47D1"/>
    <w:pPr>
      <w:ind w:left="720"/>
      <w:contextualSpacing/>
    </w:pPr>
  </w:style>
  <w:style w:type="paragraph" w:styleId="Bibliographie">
    <w:name w:val="Bibliography"/>
    <w:basedOn w:val="Normal"/>
    <w:next w:val="Normal"/>
    <w:uiPriority w:val="37"/>
    <w:unhideWhenUsed/>
    <w:rsid w:val="004A67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83264">
      <w:bodyDiv w:val="1"/>
      <w:marLeft w:val="0"/>
      <w:marRight w:val="0"/>
      <w:marTop w:val="0"/>
      <w:marBottom w:val="0"/>
      <w:divBdr>
        <w:top w:val="none" w:sz="0" w:space="0" w:color="auto"/>
        <w:left w:val="none" w:sz="0" w:space="0" w:color="auto"/>
        <w:bottom w:val="none" w:sz="0" w:space="0" w:color="auto"/>
        <w:right w:val="none" w:sz="0" w:space="0" w:color="auto"/>
      </w:divBdr>
    </w:div>
    <w:div w:id="125130455">
      <w:bodyDiv w:val="1"/>
      <w:marLeft w:val="0"/>
      <w:marRight w:val="0"/>
      <w:marTop w:val="0"/>
      <w:marBottom w:val="0"/>
      <w:divBdr>
        <w:top w:val="none" w:sz="0" w:space="0" w:color="auto"/>
        <w:left w:val="none" w:sz="0" w:space="0" w:color="auto"/>
        <w:bottom w:val="none" w:sz="0" w:space="0" w:color="auto"/>
        <w:right w:val="none" w:sz="0" w:space="0" w:color="auto"/>
      </w:divBdr>
    </w:div>
    <w:div w:id="152334704">
      <w:bodyDiv w:val="1"/>
      <w:marLeft w:val="0"/>
      <w:marRight w:val="0"/>
      <w:marTop w:val="0"/>
      <w:marBottom w:val="0"/>
      <w:divBdr>
        <w:top w:val="none" w:sz="0" w:space="0" w:color="auto"/>
        <w:left w:val="none" w:sz="0" w:space="0" w:color="auto"/>
        <w:bottom w:val="none" w:sz="0" w:space="0" w:color="auto"/>
        <w:right w:val="none" w:sz="0" w:space="0" w:color="auto"/>
      </w:divBdr>
      <w:divsChild>
        <w:div w:id="2121683450">
          <w:marLeft w:val="0"/>
          <w:marRight w:val="0"/>
          <w:marTop w:val="0"/>
          <w:marBottom w:val="0"/>
          <w:divBdr>
            <w:top w:val="none" w:sz="0" w:space="0" w:color="auto"/>
            <w:left w:val="none" w:sz="0" w:space="0" w:color="auto"/>
            <w:bottom w:val="none" w:sz="0" w:space="0" w:color="auto"/>
            <w:right w:val="none" w:sz="0" w:space="0" w:color="auto"/>
          </w:divBdr>
        </w:div>
      </w:divsChild>
    </w:div>
    <w:div w:id="250090684">
      <w:bodyDiv w:val="1"/>
      <w:marLeft w:val="0"/>
      <w:marRight w:val="0"/>
      <w:marTop w:val="0"/>
      <w:marBottom w:val="0"/>
      <w:divBdr>
        <w:top w:val="none" w:sz="0" w:space="0" w:color="auto"/>
        <w:left w:val="none" w:sz="0" w:space="0" w:color="auto"/>
        <w:bottom w:val="none" w:sz="0" w:space="0" w:color="auto"/>
        <w:right w:val="none" w:sz="0" w:space="0" w:color="auto"/>
      </w:divBdr>
    </w:div>
    <w:div w:id="453207698">
      <w:bodyDiv w:val="1"/>
      <w:marLeft w:val="0"/>
      <w:marRight w:val="0"/>
      <w:marTop w:val="0"/>
      <w:marBottom w:val="0"/>
      <w:divBdr>
        <w:top w:val="none" w:sz="0" w:space="0" w:color="auto"/>
        <w:left w:val="none" w:sz="0" w:space="0" w:color="auto"/>
        <w:bottom w:val="none" w:sz="0" w:space="0" w:color="auto"/>
        <w:right w:val="none" w:sz="0" w:space="0" w:color="auto"/>
      </w:divBdr>
    </w:div>
    <w:div w:id="475412614">
      <w:bodyDiv w:val="1"/>
      <w:marLeft w:val="0"/>
      <w:marRight w:val="0"/>
      <w:marTop w:val="0"/>
      <w:marBottom w:val="0"/>
      <w:divBdr>
        <w:top w:val="none" w:sz="0" w:space="0" w:color="auto"/>
        <w:left w:val="none" w:sz="0" w:space="0" w:color="auto"/>
        <w:bottom w:val="none" w:sz="0" w:space="0" w:color="auto"/>
        <w:right w:val="none" w:sz="0" w:space="0" w:color="auto"/>
      </w:divBdr>
    </w:div>
    <w:div w:id="542597798">
      <w:bodyDiv w:val="1"/>
      <w:marLeft w:val="0"/>
      <w:marRight w:val="0"/>
      <w:marTop w:val="0"/>
      <w:marBottom w:val="0"/>
      <w:divBdr>
        <w:top w:val="none" w:sz="0" w:space="0" w:color="auto"/>
        <w:left w:val="none" w:sz="0" w:space="0" w:color="auto"/>
        <w:bottom w:val="none" w:sz="0" w:space="0" w:color="auto"/>
        <w:right w:val="none" w:sz="0" w:space="0" w:color="auto"/>
      </w:divBdr>
    </w:div>
    <w:div w:id="655954918">
      <w:bodyDiv w:val="1"/>
      <w:marLeft w:val="0"/>
      <w:marRight w:val="0"/>
      <w:marTop w:val="0"/>
      <w:marBottom w:val="0"/>
      <w:divBdr>
        <w:top w:val="none" w:sz="0" w:space="0" w:color="auto"/>
        <w:left w:val="none" w:sz="0" w:space="0" w:color="auto"/>
        <w:bottom w:val="none" w:sz="0" w:space="0" w:color="auto"/>
        <w:right w:val="none" w:sz="0" w:space="0" w:color="auto"/>
      </w:divBdr>
    </w:div>
    <w:div w:id="677003428">
      <w:bodyDiv w:val="1"/>
      <w:marLeft w:val="0"/>
      <w:marRight w:val="0"/>
      <w:marTop w:val="0"/>
      <w:marBottom w:val="0"/>
      <w:divBdr>
        <w:top w:val="none" w:sz="0" w:space="0" w:color="auto"/>
        <w:left w:val="none" w:sz="0" w:space="0" w:color="auto"/>
        <w:bottom w:val="none" w:sz="0" w:space="0" w:color="auto"/>
        <w:right w:val="none" w:sz="0" w:space="0" w:color="auto"/>
      </w:divBdr>
    </w:div>
    <w:div w:id="738400613">
      <w:bodyDiv w:val="1"/>
      <w:marLeft w:val="0"/>
      <w:marRight w:val="0"/>
      <w:marTop w:val="0"/>
      <w:marBottom w:val="0"/>
      <w:divBdr>
        <w:top w:val="none" w:sz="0" w:space="0" w:color="auto"/>
        <w:left w:val="none" w:sz="0" w:space="0" w:color="auto"/>
        <w:bottom w:val="none" w:sz="0" w:space="0" w:color="auto"/>
        <w:right w:val="none" w:sz="0" w:space="0" w:color="auto"/>
      </w:divBdr>
      <w:divsChild>
        <w:div w:id="253049524">
          <w:marLeft w:val="0"/>
          <w:marRight w:val="0"/>
          <w:marTop w:val="0"/>
          <w:marBottom w:val="0"/>
          <w:divBdr>
            <w:top w:val="none" w:sz="0" w:space="0" w:color="auto"/>
            <w:left w:val="none" w:sz="0" w:space="0" w:color="auto"/>
            <w:bottom w:val="none" w:sz="0" w:space="0" w:color="auto"/>
            <w:right w:val="none" w:sz="0" w:space="0" w:color="auto"/>
          </w:divBdr>
        </w:div>
      </w:divsChild>
    </w:div>
    <w:div w:id="876552741">
      <w:bodyDiv w:val="1"/>
      <w:marLeft w:val="0"/>
      <w:marRight w:val="0"/>
      <w:marTop w:val="0"/>
      <w:marBottom w:val="0"/>
      <w:divBdr>
        <w:top w:val="none" w:sz="0" w:space="0" w:color="auto"/>
        <w:left w:val="none" w:sz="0" w:space="0" w:color="auto"/>
        <w:bottom w:val="none" w:sz="0" w:space="0" w:color="auto"/>
        <w:right w:val="none" w:sz="0" w:space="0" w:color="auto"/>
      </w:divBdr>
    </w:div>
    <w:div w:id="1126656031">
      <w:bodyDiv w:val="1"/>
      <w:marLeft w:val="0"/>
      <w:marRight w:val="0"/>
      <w:marTop w:val="0"/>
      <w:marBottom w:val="0"/>
      <w:divBdr>
        <w:top w:val="none" w:sz="0" w:space="0" w:color="auto"/>
        <w:left w:val="none" w:sz="0" w:space="0" w:color="auto"/>
        <w:bottom w:val="none" w:sz="0" w:space="0" w:color="auto"/>
        <w:right w:val="none" w:sz="0" w:space="0" w:color="auto"/>
      </w:divBdr>
    </w:div>
    <w:div w:id="1128620107">
      <w:bodyDiv w:val="1"/>
      <w:marLeft w:val="0"/>
      <w:marRight w:val="0"/>
      <w:marTop w:val="0"/>
      <w:marBottom w:val="0"/>
      <w:divBdr>
        <w:top w:val="none" w:sz="0" w:space="0" w:color="auto"/>
        <w:left w:val="none" w:sz="0" w:space="0" w:color="auto"/>
        <w:bottom w:val="none" w:sz="0" w:space="0" w:color="auto"/>
        <w:right w:val="none" w:sz="0" w:space="0" w:color="auto"/>
      </w:divBdr>
    </w:div>
    <w:div w:id="1212496722">
      <w:bodyDiv w:val="1"/>
      <w:marLeft w:val="0"/>
      <w:marRight w:val="0"/>
      <w:marTop w:val="0"/>
      <w:marBottom w:val="0"/>
      <w:divBdr>
        <w:top w:val="none" w:sz="0" w:space="0" w:color="auto"/>
        <w:left w:val="none" w:sz="0" w:space="0" w:color="auto"/>
        <w:bottom w:val="none" w:sz="0" w:space="0" w:color="auto"/>
        <w:right w:val="none" w:sz="0" w:space="0" w:color="auto"/>
      </w:divBdr>
    </w:div>
    <w:div w:id="1241672122">
      <w:bodyDiv w:val="1"/>
      <w:marLeft w:val="0"/>
      <w:marRight w:val="0"/>
      <w:marTop w:val="0"/>
      <w:marBottom w:val="0"/>
      <w:divBdr>
        <w:top w:val="none" w:sz="0" w:space="0" w:color="auto"/>
        <w:left w:val="none" w:sz="0" w:space="0" w:color="auto"/>
        <w:bottom w:val="none" w:sz="0" w:space="0" w:color="auto"/>
        <w:right w:val="none" w:sz="0" w:space="0" w:color="auto"/>
      </w:divBdr>
    </w:div>
    <w:div w:id="1397582404">
      <w:bodyDiv w:val="1"/>
      <w:marLeft w:val="0"/>
      <w:marRight w:val="0"/>
      <w:marTop w:val="0"/>
      <w:marBottom w:val="0"/>
      <w:divBdr>
        <w:top w:val="none" w:sz="0" w:space="0" w:color="auto"/>
        <w:left w:val="none" w:sz="0" w:space="0" w:color="auto"/>
        <w:bottom w:val="none" w:sz="0" w:space="0" w:color="auto"/>
        <w:right w:val="none" w:sz="0" w:space="0" w:color="auto"/>
      </w:divBdr>
    </w:div>
    <w:div w:id="1464687676">
      <w:bodyDiv w:val="1"/>
      <w:marLeft w:val="0"/>
      <w:marRight w:val="0"/>
      <w:marTop w:val="0"/>
      <w:marBottom w:val="0"/>
      <w:divBdr>
        <w:top w:val="none" w:sz="0" w:space="0" w:color="auto"/>
        <w:left w:val="none" w:sz="0" w:space="0" w:color="auto"/>
        <w:bottom w:val="none" w:sz="0" w:space="0" w:color="auto"/>
        <w:right w:val="none" w:sz="0" w:space="0" w:color="auto"/>
      </w:divBdr>
    </w:div>
    <w:div w:id="1600331756">
      <w:bodyDiv w:val="1"/>
      <w:marLeft w:val="0"/>
      <w:marRight w:val="0"/>
      <w:marTop w:val="0"/>
      <w:marBottom w:val="0"/>
      <w:divBdr>
        <w:top w:val="none" w:sz="0" w:space="0" w:color="auto"/>
        <w:left w:val="none" w:sz="0" w:space="0" w:color="auto"/>
        <w:bottom w:val="none" w:sz="0" w:space="0" w:color="auto"/>
        <w:right w:val="none" w:sz="0" w:space="0" w:color="auto"/>
      </w:divBdr>
    </w:div>
    <w:div w:id="1607542838">
      <w:bodyDiv w:val="1"/>
      <w:marLeft w:val="0"/>
      <w:marRight w:val="0"/>
      <w:marTop w:val="0"/>
      <w:marBottom w:val="0"/>
      <w:divBdr>
        <w:top w:val="none" w:sz="0" w:space="0" w:color="auto"/>
        <w:left w:val="none" w:sz="0" w:space="0" w:color="auto"/>
        <w:bottom w:val="none" w:sz="0" w:space="0" w:color="auto"/>
        <w:right w:val="none" w:sz="0" w:space="0" w:color="auto"/>
      </w:divBdr>
    </w:div>
    <w:div w:id="1640918520">
      <w:bodyDiv w:val="1"/>
      <w:marLeft w:val="0"/>
      <w:marRight w:val="0"/>
      <w:marTop w:val="0"/>
      <w:marBottom w:val="0"/>
      <w:divBdr>
        <w:top w:val="none" w:sz="0" w:space="0" w:color="auto"/>
        <w:left w:val="none" w:sz="0" w:space="0" w:color="auto"/>
        <w:bottom w:val="none" w:sz="0" w:space="0" w:color="auto"/>
        <w:right w:val="none" w:sz="0" w:space="0" w:color="auto"/>
      </w:divBdr>
    </w:div>
    <w:div w:id="1751999007">
      <w:bodyDiv w:val="1"/>
      <w:marLeft w:val="0"/>
      <w:marRight w:val="0"/>
      <w:marTop w:val="0"/>
      <w:marBottom w:val="0"/>
      <w:divBdr>
        <w:top w:val="none" w:sz="0" w:space="0" w:color="auto"/>
        <w:left w:val="none" w:sz="0" w:space="0" w:color="auto"/>
        <w:bottom w:val="none" w:sz="0" w:space="0" w:color="auto"/>
        <w:right w:val="none" w:sz="0" w:space="0" w:color="auto"/>
      </w:divBdr>
    </w:div>
    <w:div w:id="1799495895">
      <w:bodyDiv w:val="1"/>
      <w:marLeft w:val="0"/>
      <w:marRight w:val="0"/>
      <w:marTop w:val="0"/>
      <w:marBottom w:val="0"/>
      <w:divBdr>
        <w:top w:val="none" w:sz="0" w:space="0" w:color="auto"/>
        <w:left w:val="none" w:sz="0" w:space="0" w:color="auto"/>
        <w:bottom w:val="none" w:sz="0" w:space="0" w:color="auto"/>
        <w:right w:val="none" w:sz="0" w:space="0" w:color="auto"/>
      </w:divBdr>
    </w:div>
    <w:div w:id="1919710127">
      <w:bodyDiv w:val="1"/>
      <w:marLeft w:val="0"/>
      <w:marRight w:val="0"/>
      <w:marTop w:val="0"/>
      <w:marBottom w:val="0"/>
      <w:divBdr>
        <w:top w:val="none" w:sz="0" w:space="0" w:color="auto"/>
        <w:left w:val="none" w:sz="0" w:space="0" w:color="auto"/>
        <w:bottom w:val="none" w:sz="0" w:space="0" w:color="auto"/>
        <w:right w:val="none" w:sz="0" w:space="0" w:color="auto"/>
      </w:divBdr>
    </w:div>
    <w:div w:id="1946419525">
      <w:bodyDiv w:val="1"/>
      <w:marLeft w:val="0"/>
      <w:marRight w:val="0"/>
      <w:marTop w:val="0"/>
      <w:marBottom w:val="0"/>
      <w:divBdr>
        <w:top w:val="none" w:sz="0" w:space="0" w:color="auto"/>
        <w:left w:val="none" w:sz="0" w:space="0" w:color="auto"/>
        <w:bottom w:val="none" w:sz="0" w:space="0" w:color="auto"/>
        <w:right w:val="none" w:sz="0" w:space="0" w:color="auto"/>
      </w:divBdr>
    </w:div>
    <w:div w:id="2079327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Las</b:Tag>
    <b:SourceType>InternetSite</b:SourceType>
    <b:Guid>{CC4EC895-5740-4FF9-BE8E-C6E1214DB2B1}</b:Guid>
    <b:Title>La signification des couleurs pour créer son logo !</b:Title>
    <b:URL>http://www.creads.fr/blog/actualite/signification-couleurs-logo</b:URL>
    <b:RefOrder>1</b:RefOrder>
  </b:Source>
  <b:Source>
    <b:Tag>Cré</b:Tag>
    <b:SourceType>InternetSite</b:SourceType>
    <b:Guid>{ED03757E-F851-43AE-99A4-DE5E89201105}</b:Guid>
    <b:Title>Création de logo gratuit</b:Title>
    <b:URL>https://www.freelogoservices.com/fr/index3</b:URL>
    <b:RefOrder>2</b:RefOrder>
  </b:Source>
  <b:Source>
    <b:Tag>Chi</b:Tag>
    <b:SourceType>InternetSite</b:SourceType>
    <b:Guid>{F9D77FE7-7516-4B57-941D-BD21E422ECF1}</b:Guid>
    <b:Title>Chiffres clés - FFAC</b:Title>
    <b:URL>http://www.chiensguides.fr/federation/chiffres-cles</b:URL>
    <b:RefOrder>3</b:RefOrder>
  </b:Source>
  <b:Source>
    <b:Tag>Lec</b:Tag>
    <b:SourceType>InternetSite</b:SourceType>
    <b:Guid>{B882DF4B-EDEF-4F80-90CE-4596A32A3221}</b:Guid>
    <b:Title>Le coût de la mise à disposition d'un chien guide</b:Title>
    <b:URL>http://www.chiensguides.org/fr/cout-du-chien-guide-50.html</b:URL>
    <b:RefOrder>4</b:RefOrder>
  </b:Source>
  <b:Source>
    <b:Tag>Ass</b:Tag>
    <b:SourceType>InternetSite</b:SourceType>
    <b:Guid>{9281A352-D651-428E-8DE3-ED6153293329}</b:Guid>
    <b:Title>Association Valentin Hauy</b:Title>
    <b:URL>http://rennes.avh.asso.fr/benevole-4</b:URL>
    <b:RefOrder>5</b:RefOrder>
  </b:Source>
  <b:Source>
    <b:Tag>Cen</b:Tag>
    <b:SourceType>InternetSite</b:SourceType>
    <b:Guid>{ACFE7096-ADD3-4369-B4BA-2BEAC1A0C5B5}</b:Guid>
    <b:Title>Centre Angele Vannier</b:Title>
    <b:URL>http://www.centreangelevannier.fr/</b:URL>
    <b:RefOrder>6</b:RefOrder>
  </b:Source>
  <b:Source>
    <b:Tag>Jeu</b:Tag>
    <b:SourceType>InternetSite</b:SourceType>
    <b:Guid>{997F4E80-AB97-4EA3-9C3D-21A579CBBCC6}</b:Guid>
    <b:Title>Jeunes entrepreneurs : 7 pistes pour trouver des financements</b:Title>
    <b:URL>http://www.letudiant.fr/jobsstages/creation-entreprise/jeunes-entrepreneurs-7-pistes-pour-trouver-des-financements.html</b:URL>
    <b:RefOrder>7</b:RefOrder>
  </b:Source>
  <b:Source>
    <b:Tag>Dép</b:Tag>
    <b:SourceType>InternetSite</b:SourceType>
    <b:Guid>{AB86E89A-5951-4065-BF17-593F058B7896}</b:Guid>
    <b:Title>Déposer un brevett : quel prix ?</b:Title>
    <b:URL>http://droit-finances.commentcamarche.net/faq/34110-deposer-un-brevet-quel-prix</b:URL>
    <b:RefOrder>8</b:RefOrder>
  </b:Source>
  <b:Source>
    <b:Tag>Dép1</b:Tag>
    <b:SourceType>InternetSite</b:SourceType>
    <b:Guid>{0D39F01D-5443-40AF-8052-9AFC9512CC2F}</b:Guid>
    <b:Title>Déposer une marque : quel prix ?</b:Title>
    <b:URL>http://droit-finances.commentcamarche.net/faq/34112-deposer-une-marque-quel-prix</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9BBCB8-07D4-4C2A-8F91-11F99ABE3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1182</TotalTime>
  <Pages>1</Pages>
  <Words>4797</Words>
  <Characters>26386</Characters>
  <Application>Microsoft Office Word</Application>
  <DocSecurity>0</DocSecurity>
  <Lines>219</Lines>
  <Paragraphs>62</Paragraphs>
  <ScaleCrop>false</ScaleCrop>
  <HeadingPairs>
    <vt:vector size="2" baseType="variant">
      <vt:variant>
        <vt:lpstr>Titre</vt:lpstr>
      </vt:variant>
      <vt:variant>
        <vt:i4>1</vt:i4>
      </vt:variant>
    </vt:vector>
  </HeadingPairs>
  <TitlesOfParts>
    <vt:vector size="1" baseType="lpstr">
      <vt:lpstr>Note de clarification</vt:lpstr>
    </vt:vector>
  </TitlesOfParts>
  <Company/>
  <LinksUpToDate>false</LinksUpToDate>
  <CharactersWithSpaces>31121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Note de clarification</dc:title>
  <dc:subject/>
  <dc:creator>Léo</dc:creator>
  <cp:keywords/>
  <dc:description/>
  <cp:lastModifiedBy>Léo</cp:lastModifiedBy>
  <cp:revision>38</cp:revision>
  <cp:lastPrinted>2017-10-11T16:54:00Z</cp:lastPrinted>
  <dcterms:created xsi:type="dcterms:W3CDTF">2017-10-04T08:38:00Z</dcterms:created>
  <dcterms:modified xsi:type="dcterms:W3CDTF">2017-10-12T09:52:00Z</dcterms:modified>
</cp:coreProperties>
</file>