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86932383"/>
        <w:docPartObj>
          <w:docPartGallery w:val="Cover Pages"/>
          <w:docPartUnique/>
        </w:docPartObj>
      </w:sdtPr>
      <w:sdtEndPr/>
      <w:sdtContent>
        <w:p w:rsidR="00464DBB" w:rsidRDefault="00464DB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4DBB" w:rsidRDefault="00464DB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64DBB" w:rsidRDefault="00464DB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4DBB" w:rsidRPr="00464DBB" w:rsidRDefault="00464DBB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Léo Guilpain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64DBB" w:rsidRPr="00464DBB" w:rsidRDefault="00464DBB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Léo Guilpain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64DBB" w:rsidRDefault="00464D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3174999</wp:posOffset>
                    </wp:positionH>
                    <wp:positionV relativeFrom="page">
                      <wp:posOffset>1871133</wp:posOffset>
                    </wp:positionV>
                    <wp:extent cx="3649133" cy="1069848"/>
                    <wp:effectExtent l="0" t="0" r="889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133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4DBB" w:rsidRDefault="007714A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4D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 Rendu TP1</w:t>
                                    </w:r>
                                  </w:sdtContent>
                                </w:sdt>
                              </w:p>
                              <w:p w:rsidR="00464DBB" w:rsidRDefault="007714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4D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ARP Poisoning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50pt;margin-top:147.35pt;width:287.3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RSewIAAF8FAAAOAAAAZHJzL2Uyb0RvYy54bWysVN9P2zAQfp+0/8Hy+0hLWQURKepATJMQ&#10;oJUJaW+uY9Nots+zr026v35nJymI7YVpL87l7rvP99PnF501bKdCbMBVfHo04Uw5CXXjnir+7eH6&#10;wylnEYWrhQGnKr5XkV8s3r87b32pjmEDplaBEYmLZesrvkH0ZVFEuVFWxCPwypFRQ7AC6Tc8FXUQ&#10;LbFbUxxPJvOihVD7AFLFSNqr3sgXmV9rJfFO66iQmYpTbJjPkM91OovFuSifgvCbRg5hiH+IworG&#10;0aUHqiuBgm1D8weVbWSACBqPJNgCtG6kyjlQNtPJq2xWG+FVzoWKE/2hTPH/0crb3X1gTU2948wJ&#10;Sy36To1itWKoOlRsmkrU+lgScuUJi90n6BJ80EdSpsw7HWz6Uk6M7FTs/aHAxMQkKWfzk7PpbMaZ&#10;JNt0Mj87PTlNPMWzuw8RPyuwLAkVD9TBXFixu4nYQ0dIus3BdWMM6UVpHGsrPp99nGSHg4XIjUsA&#10;ledhoEkp9aFnCfdG9SRflaZ65AySIk+iujSB7QTNkJBSOczJZ15CJ5SmIN7iOOCfo3qLc5/HeDM4&#10;PDjbxkHI2b8Ku/4xhqx7PNX8Rd5JxG7d5UE4Hju7hnpPDQ/Qb0308rqhptyIiPci0JpQj2n18Y4O&#10;bYCKD4PE2QbCr7/pE56ml6yctbR2FY8/tyIozswXR3OddnQUwiisR8Ft7SVQF2hWKZoskkNAM4o6&#10;gH2kF2GZbiGTcJLuqjiO4iX2y08vilTLZQbRJnqBN27lZaJOTUkj9tA9iuCHOUzLcAvjQory1Tj2&#10;2OTpYLlF0E2e1VTXvopDvWmL87QPL056Jl7+Z9Tzu7j4DQAA//8DAFBLAwQUAAYACAAAACEA8mYW&#10;6+AAAAAMAQAADwAAAGRycy9kb3ducmV2LnhtbEyPS0/DMBCE70j8B2uRuFG7obQQsqkQjxvPAhLc&#10;nHhJIvyIbCcN/x7nBLdZzWj2m2I7Gc1G8qFzFmG5EMDI1k51tkF4e707OQcWorRKamcJ4YcCbMvD&#10;g0Lmyu3tC4272LBUYkMuEdoY+5zzULdkZFi4nmzyvpw3MqbTN1x5uU/lRvNMiDU3srPpQyt7um6p&#10;/t4NBkF/BH9fifg53jQP8fmJD++3y0fE46Pp6hJYpCn+hWHGT+hQJqbKDVYFphHOhEhbIkJ2sdoA&#10;mxNiM6sKYbU+zYCXBf8/ovwFAAD//wMAUEsBAi0AFAAGAAgAAAAhALaDOJL+AAAA4QEAABMAAAAA&#10;AAAAAAAAAAAAAAAAAFtDb250ZW50X1R5cGVzXS54bWxQSwECLQAUAAYACAAAACEAOP0h/9YAAACU&#10;AQAACwAAAAAAAAAAAAAAAAAvAQAAX3JlbHMvLnJlbHNQSwECLQAUAAYACAAAACEAhXFEUnsCAABf&#10;BQAADgAAAAAAAAAAAAAAAAAuAgAAZHJzL2Uyb0RvYy54bWxQSwECLQAUAAYACAAAACEA8mYW6+AA&#10;AAAMAQAADwAAAAAAAAAAAAAAAADVBAAAZHJzL2Rvd25yZXYueG1sUEsFBgAAAAAEAAQA8wAAAOIF&#10;AAAAAA==&#10;" filled="f" stroked="f" strokeweight=".5pt">
                    <v:textbox inset="0,0,0,0">
                      <w:txbxContent>
                        <w:p w:rsidR="00464DBB" w:rsidRDefault="007714A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4D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 Rendu TP1</w:t>
                              </w:r>
                            </w:sdtContent>
                          </w:sdt>
                        </w:p>
                        <w:p w:rsidR="00464DBB" w:rsidRDefault="007714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4D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ARP Poisoning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268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C3A" w:rsidRDefault="00FD0C3A">
          <w:pPr>
            <w:pStyle w:val="En-ttedetabledesmatires"/>
          </w:pPr>
          <w:r>
            <w:t>Table des matières</w:t>
          </w:r>
        </w:p>
        <w:p w:rsidR="00924D8F" w:rsidRDefault="00FD0C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82321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Introduction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_Toc496682321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2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2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1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_Toc496682322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2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3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2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 xml:space="preserve"> &amp; 3 &amp; 4 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_Toc496682323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2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4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5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_Toc496682324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3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5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6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_Toc496682325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4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6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7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_Toc496682326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5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7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8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_Toc496682327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5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8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Question 9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_Toc496682328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6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924D8F" w:rsidRDefault="00771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682329" w:history="1"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Conclusion</w:t>
            </w:r>
            <w:r w:rsidR="00924D8F" w:rsidRPr="0082206C">
              <w:rPr>
                <w:rStyle w:val="Lienhypertexte"/>
                <w:rFonts w:ascii="Calibri" w:hAnsi="Calibri" w:cs="Calibri"/>
                <w:noProof/>
              </w:rPr>
              <w:t> </w:t>
            </w:r>
            <w:r w:rsidR="00924D8F" w:rsidRPr="0082206C">
              <w:rPr>
                <w:rStyle w:val="Lienhypertexte"/>
                <w:rFonts w:ascii="Carlito" w:hAnsi="Carlito" w:cs="Carlito"/>
                <w:noProof/>
              </w:rPr>
              <w:t>:</w:t>
            </w:r>
            <w:r w:rsidR="00924D8F">
              <w:rPr>
                <w:noProof/>
                <w:webHidden/>
              </w:rPr>
              <w:tab/>
            </w:r>
            <w:r w:rsidR="00924D8F">
              <w:rPr>
                <w:noProof/>
                <w:webHidden/>
              </w:rPr>
              <w:fldChar w:fldCharType="begin"/>
            </w:r>
            <w:r w:rsidR="00924D8F">
              <w:rPr>
                <w:noProof/>
                <w:webHidden/>
              </w:rPr>
              <w:instrText xml:space="preserve"> PAGEREF _Toc496682329 \h </w:instrText>
            </w:r>
            <w:r w:rsidR="00924D8F">
              <w:rPr>
                <w:noProof/>
                <w:webHidden/>
              </w:rPr>
            </w:r>
            <w:r w:rsidR="00924D8F">
              <w:rPr>
                <w:noProof/>
                <w:webHidden/>
              </w:rPr>
              <w:fldChar w:fldCharType="separate"/>
            </w:r>
            <w:r w:rsidR="00924D8F">
              <w:rPr>
                <w:noProof/>
                <w:webHidden/>
              </w:rPr>
              <w:t>6</w:t>
            </w:r>
            <w:r w:rsidR="00924D8F">
              <w:rPr>
                <w:noProof/>
                <w:webHidden/>
              </w:rPr>
              <w:fldChar w:fldCharType="end"/>
            </w:r>
          </w:hyperlink>
        </w:p>
        <w:p w:rsidR="00FD0C3A" w:rsidRDefault="00FD0C3A">
          <w:r>
            <w:rPr>
              <w:b/>
              <w:bCs/>
            </w:rPr>
            <w:fldChar w:fldCharType="end"/>
          </w:r>
        </w:p>
      </w:sdtContent>
    </w:sdt>
    <w:p w:rsidR="004A57D1" w:rsidRDefault="004A57D1" w:rsidP="00464DBB">
      <w:pPr>
        <w:pStyle w:val="Titre1"/>
        <w:rPr>
          <w:rFonts w:ascii="Carlito" w:hAnsi="Carlito" w:cs="Carlito"/>
        </w:rPr>
      </w:pPr>
    </w:p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FD0C3A" w:rsidRDefault="00FD0C3A" w:rsidP="00FD0C3A"/>
    <w:p w:rsidR="000C2FBC" w:rsidRDefault="000C2FBC" w:rsidP="000C2FBC"/>
    <w:p w:rsidR="000C2FBC" w:rsidRPr="000C2FBC" w:rsidRDefault="000C2FBC" w:rsidP="000C2FBC">
      <w:pPr>
        <w:pStyle w:val="Titre1"/>
        <w:rPr>
          <w:rFonts w:ascii="Carlito" w:hAnsi="Carlito" w:cs="Carlito"/>
        </w:rPr>
      </w:pPr>
      <w:bookmarkStart w:id="0" w:name="_Toc496682321"/>
      <w:r w:rsidRPr="000C2FBC">
        <w:rPr>
          <w:rFonts w:ascii="Carlito" w:hAnsi="Carlito" w:cs="Carlito"/>
        </w:rPr>
        <w:lastRenderedPageBreak/>
        <w:t>Introduction</w:t>
      </w:r>
      <w:r w:rsidRPr="000C2FBC">
        <w:rPr>
          <w:rFonts w:ascii="Calibri" w:hAnsi="Calibri" w:cs="Calibri"/>
        </w:rPr>
        <w:t> </w:t>
      </w:r>
      <w:r w:rsidRPr="000C2FBC">
        <w:rPr>
          <w:rFonts w:ascii="Carlito" w:hAnsi="Carlito" w:cs="Carlito"/>
        </w:rPr>
        <w:t>:</w:t>
      </w:r>
      <w:bookmarkEnd w:id="0"/>
    </w:p>
    <w:p w:rsidR="000C2FBC" w:rsidRPr="00924D8F" w:rsidRDefault="00924D8F" w:rsidP="00924D8F">
      <w:pPr>
        <w:jc w:val="both"/>
        <w:rPr>
          <w:rFonts w:ascii="Carlito" w:hAnsi="Carlito" w:cs="Carlito"/>
          <w:sz w:val="24"/>
        </w:rPr>
      </w:pPr>
      <w:r w:rsidRPr="00924D8F">
        <w:rPr>
          <w:rFonts w:ascii="Carlito" w:hAnsi="Carlito" w:cs="Carlito"/>
          <w:sz w:val="24"/>
        </w:rPr>
        <w:t>Dans ce tp, nous allons tester différentes techniques de hack dans un réseau. Ces techniques vont nous aider à se protéger dans le futur.</w:t>
      </w:r>
    </w:p>
    <w:p w:rsidR="00A47E2E" w:rsidRPr="004A57D1" w:rsidRDefault="00464DBB" w:rsidP="00464DBB">
      <w:pPr>
        <w:pStyle w:val="Titre1"/>
        <w:rPr>
          <w:rFonts w:ascii="Carlito" w:hAnsi="Carlito" w:cs="Carlito"/>
        </w:rPr>
      </w:pPr>
      <w:bookmarkStart w:id="1" w:name="_Toc496682322"/>
      <w:r w:rsidRPr="004A57D1">
        <w:rPr>
          <w:rFonts w:ascii="Carlito" w:hAnsi="Carlito" w:cs="Carlito"/>
        </w:rPr>
        <w:t>Question 1</w:t>
      </w:r>
      <w:r w:rsidRPr="004A57D1">
        <w:rPr>
          <w:rFonts w:ascii="Calibri" w:hAnsi="Calibri" w:cs="Calibri"/>
        </w:rPr>
        <w:t> </w:t>
      </w:r>
      <w:r w:rsidRPr="004A57D1">
        <w:rPr>
          <w:rFonts w:ascii="Carlito" w:hAnsi="Carlito" w:cs="Carlito"/>
        </w:rPr>
        <w:t>:</w:t>
      </w:r>
      <w:bookmarkEnd w:id="1"/>
    </w:p>
    <w:p w:rsidR="004A57D1" w:rsidRDefault="004A57D1" w:rsidP="004A57D1">
      <w:pPr>
        <w:rPr>
          <w:rFonts w:ascii="Carlito" w:hAnsi="Carlito" w:cs="Carlito"/>
          <w:sz w:val="24"/>
        </w:rPr>
      </w:pPr>
    </w:p>
    <w:p w:rsidR="004A57D1" w:rsidRPr="004A57D1" w:rsidRDefault="004A57D1" w:rsidP="004A57D1">
      <w:pPr>
        <w:jc w:val="center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w:drawing>
          <wp:inline distT="0" distB="0" distL="0" distR="0">
            <wp:extent cx="2453853" cy="632515"/>
            <wp:effectExtent l="0" t="0" r="381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BB" w:rsidRPr="00D91667" w:rsidRDefault="004A57D1" w:rsidP="00D91667">
      <w:pPr>
        <w:jc w:val="both"/>
        <w:rPr>
          <w:rFonts w:ascii="Carlito" w:hAnsi="Carlito" w:cs="Carlito"/>
          <w:sz w:val="24"/>
        </w:rPr>
      </w:pPr>
      <w:r w:rsidRPr="004A57D1">
        <w:rPr>
          <w:rFonts w:ascii="Carlito" w:hAnsi="Carlito" w:cs="Carlito"/>
          <w:sz w:val="24"/>
        </w:rPr>
        <w:t>Comme vous pouvez le voir GNS3 a bien été configuré avec une machine virtuelle.</w:t>
      </w:r>
    </w:p>
    <w:p w:rsidR="00464DBB" w:rsidRDefault="00464DBB" w:rsidP="00464DBB">
      <w:pPr>
        <w:pStyle w:val="Titre1"/>
        <w:rPr>
          <w:rFonts w:ascii="Carlito" w:hAnsi="Carlito" w:cs="Carlito"/>
        </w:rPr>
      </w:pPr>
      <w:bookmarkStart w:id="2" w:name="_Toc496682323"/>
      <w:r w:rsidRPr="004A57D1">
        <w:rPr>
          <w:rFonts w:ascii="Carlito" w:hAnsi="Carlito" w:cs="Carlito"/>
        </w:rPr>
        <w:t>Question 2</w:t>
      </w:r>
      <w:r w:rsidRPr="004A57D1">
        <w:rPr>
          <w:rFonts w:ascii="Calibri" w:hAnsi="Calibri" w:cs="Calibri"/>
        </w:rPr>
        <w:t> </w:t>
      </w:r>
      <w:r w:rsidR="004A57D1">
        <w:rPr>
          <w:rFonts w:ascii="Calibri" w:hAnsi="Calibri" w:cs="Calibri"/>
        </w:rPr>
        <w:t xml:space="preserve">&amp; 3 &amp; 4 </w:t>
      </w:r>
      <w:r w:rsidRPr="004A57D1">
        <w:rPr>
          <w:rFonts w:ascii="Carlito" w:hAnsi="Carlito" w:cs="Carlito"/>
        </w:rPr>
        <w:t>:</w:t>
      </w:r>
      <w:bookmarkEnd w:id="2"/>
    </w:p>
    <w:p w:rsidR="004A57D1" w:rsidRPr="004A57D1" w:rsidRDefault="004A57D1" w:rsidP="004A57D1"/>
    <w:p w:rsidR="003B6B66" w:rsidRPr="004A57D1" w:rsidRDefault="004A57D1" w:rsidP="004A57D1">
      <w:pPr>
        <w:jc w:val="center"/>
        <w:rPr>
          <w:rFonts w:ascii="Carlito" w:hAnsi="Carlito" w:cs="Carlito"/>
        </w:rPr>
      </w:pPr>
      <w:r w:rsidRPr="004A57D1">
        <w:rPr>
          <w:rFonts w:ascii="Carlito" w:hAnsi="Carlito" w:cs="Carlito"/>
          <w:noProof/>
        </w:rPr>
        <w:drawing>
          <wp:inline distT="0" distB="0" distL="0" distR="0" wp14:anchorId="7E9D302E" wp14:editId="6F4E3E6F">
            <wp:extent cx="5139266" cy="2294467"/>
            <wp:effectExtent l="0" t="0" r="4445" b="0"/>
            <wp:docPr id="11" name="Image 11" descr="Une image contenant ciel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ém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8" b="11045"/>
                    <a:stretch/>
                  </pic:blipFill>
                  <pic:spPr bwMode="auto">
                    <a:xfrm>
                      <a:off x="0" y="0"/>
                      <a:ext cx="5139266" cy="229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7D1" w:rsidRPr="004A57D1" w:rsidRDefault="004A57D1" w:rsidP="00593EE8">
      <w:pPr>
        <w:jc w:val="both"/>
        <w:rPr>
          <w:rFonts w:ascii="Carlito" w:hAnsi="Carlito" w:cs="Carlito"/>
          <w:sz w:val="24"/>
        </w:rPr>
      </w:pPr>
      <w:r w:rsidRPr="004A57D1">
        <w:rPr>
          <w:rFonts w:ascii="Carlito" w:hAnsi="Carlito" w:cs="Carlito"/>
          <w:sz w:val="24"/>
        </w:rPr>
        <w:t>Après avoir créé cette topologie et après l’avoir connectée, il a fallu placer toutes ces machines dans le même réseau afin qu’elles puissent communiquer.</w:t>
      </w:r>
    </w:p>
    <w:p w:rsidR="004A57D1" w:rsidRPr="004A57D1" w:rsidRDefault="004A57D1" w:rsidP="00593EE8">
      <w:pPr>
        <w:jc w:val="both"/>
        <w:rPr>
          <w:rFonts w:ascii="Carlito" w:hAnsi="Carlito" w:cs="Carlito"/>
          <w:sz w:val="24"/>
        </w:rPr>
      </w:pPr>
      <w:r w:rsidRPr="004A57D1">
        <w:rPr>
          <w:rFonts w:ascii="Carlito" w:hAnsi="Carlito" w:cs="Carlito"/>
          <w:sz w:val="24"/>
        </w:rPr>
        <w:t>Pour cela, il a fallu changer leur adresse IP</w:t>
      </w:r>
      <w:r w:rsidRPr="004A57D1">
        <w:rPr>
          <w:rFonts w:ascii="Calibri" w:hAnsi="Calibri" w:cs="Calibri"/>
          <w:sz w:val="24"/>
        </w:rPr>
        <w:t> </w:t>
      </w:r>
      <w:r w:rsidRPr="004A57D1">
        <w:rPr>
          <w:rFonts w:ascii="Carlito" w:hAnsi="Carlito" w:cs="Carlito"/>
          <w:sz w:val="24"/>
        </w:rPr>
        <w:t xml:space="preserve">: </w:t>
      </w:r>
      <w:r w:rsidRPr="004A57D1">
        <w:rPr>
          <w:rFonts w:ascii="Carlito" w:hAnsi="Carlito" w:cs="Carlito"/>
          <w:b/>
          <w:sz w:val="24"/>
        </w:rPr>
        <w:t>«</w:t>
      </w:r>
      <w:r w:rsidRPr="004A57D1">
        <w:rPr>
          <w:rFonts w:ascii="Calibri" w:hAnsi="Calibri" w:cs="Calibri"/>
          <w:b/>
          <w:sz w:val="24"/>
        </w:rPr>
        <w:t> </w:t>
      </w:r>
      <w:r w:rsidRPr="004A57D1">
        <w:rPr>
          <w:rFonts w:ascii="Carlito" w:hAnsi="Carlito" w:cs="Carlito"/>
          <w:b/>
          <w:sz w:val="24"/>
        </w:rPr>
        <w:t>ifconfig eth0 @IP</w:t>
      </w:r>
      <w:r w:rsidRPr="004A57D1">
        <w:rPr>
          <w:rFonts w:ascii="Calibri" w:hAnsi="Calibri" w:cs="Calibri"/>
          <w:b/>
          <w:sz w:val="24"/>
        </w:rPr>
        <w:t> </w:t>
      </w:r>
      <w:r w:rsidRPr="004A57D1">
        <w:rPr>
          <w:rFonts w:ascii="Carlito" w:hAnsi="Carlito" w:cs="Carlito"/>
          <w:b/>
          <w:sz w:val="24"/>
        </w:rPr>
        <w:t>»</w:t>
      </w:r>
    </w:p>
    <w:p w:rsidR="00D91667" w:rsidRDefault="00D91667" w:rsidP="00D91667">
      <w:pPr>
        <w:jc w:val="center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w:drawing>
          <wp:inline distT="0" distB="0" distL="0" distR="0">
            <wp:extent cx="3848100" cy="192786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67" w:rsidRDefault="00D91667" w:rsidP="003B6B66">
      <w:pPr>
        <w:rPr>
          <w:rFonts w:ascii="Carlito" w:hAnsi="Carlito" w:cs="Carlito"/>
          <w:sz w:val="24"/>
        </w:rPr>
      </w:pPr>
    </w:p>
    <w:p w:rsidR="00D91667" w:rsidRDefault="00D91667" w:rsidP="00D91667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lastRenderedPageBreak/>
        <w:t>Pour vérifier que les machines ont bien été configurées dans le même réseau, on va tenter du pinger une machine à une autre.</w:t>
      </w:r>
    </w:p>
    <w:p w:rsidR="004A57D1" w:rsidRDefault="004A57D1" w:rsidP="004A57D1">
      <w:pPr>
        <w:jc w:val="center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w:drawing>
          <wp:inline distT="0" distB="0" distL="0" distR="0">
            <wp:extent cx="4214225" cy="1005927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D1" w:rsidRPr="004A57D1" w:rsidRDefault="004A57D1" w:rsidP="00593EE8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Comme vous pouvez le voir</w:t>
      </w:r>
      <w:r w:rsidR="0094572F">
        <w:rPr>
          <w:rFonts w:ascii="Carlito" w:hAnsi="Carlito" w:cs="Carlito"/>
          <w:sz w:val="24"/>
        </w:rPr>
        <w:t>, le ping de la machine Alpine-1 vers l’adresse IP 192.168.0.4 a bien fonctionné.</w:t>
      </w:r>
    </w:p>
    <w:p w:rsidR="00C033A7" w:rsidRDefault="00C033A7" w:rsidP="00C033A7">
      <w:pPr>
        <w:pStyle w:val="Titre1"/>
        <w:rPr>
          <w:rFonts w:ascii="Carlito" w:hAnsi="Carlito" w:cs="Carlito"/>
        </w:rPr>
      </w:pPr>
      <w:bookmarkStart w:id="3" w:name="_Toc496682324"/>
      <w:r w:rsidRPr="004A57D1">
        <w:rPr>
          <w:rFonts w:ascii="Carlito" w:hAnsi="Carlito" w:cs="Carlito"/>
        </w:rPr>
        <w:t>Question 5</w:t>
      </w:r>
      <w:r w:rsidRPr="004A57D1">
        <w:rPr>
          <w:rFonts w:ascii="Calibri" w:hAnsi="Calibri" w:cs="Calibri"/>
        </w:rPr>
        <w:t> </w:t>
      </w:r>
      <w:r w:rsidRPr="004A57D1">
        <w:rPr>
          <w:rFonts w:ascii="Carlito" w:hAnsi="Carlito" w:cs="Carlito"/>
        </w:rPr>
        <w:t>:</w:t>
      </w:r>
      <w:bookmarkEnd w:id="3"/>
    </w:p>
    <w:p w:rsidR="00C033A7" w:rsidRPr="00D91667" w:rsidRDefault="00D91667" w:rsidP="00D91667">
      <w:pPr>
        <w:rPr>
          <w:rFonts w:ascii="Carlito" w:hAnsi="Carlito" w:cs="Carlito"/>
          <w:sz w:val="24"/>
          <w:szCs w:val="24"/>
        </w:rPr>
      </w:pPr>
      <w:r w:rsidRPr="00D91667">
        <w:rPr>
          <w:rFonts w:ascii="Carlito" w:hAnsi="Carlito" w:cs="Carlito"/>
          <w:sz w:val="24"/>
          <w:szCs w:val="24"/>
        </w:rPr>
        <w:t>Le but est de faire en sorte que notre switch se comporte comme un hub. Pour cela, on va tenter de le faire «</w:t>
      </w:r>
      <w:r w:rsidRPr="00D91667">
        <w:rPr>
          <w:rFonts w:ascii="Calibri" w:hAnsi="Calibri" w:cs="Calibri"/>
          <w:sz w:val="24"/>
          <w:szCs w:val="24"/>
        </w:rPr>
        <w:t> </w:t>
      </w:r>
      <w:r w:rsidRPr="00D91667">
        <w:rPr>
          <w:rFonts w:ascii="Carlito" w:hAnsi="Carlito" w:cs="Carlito"/>
          <w:sz w:val="24"/>
          <w:szCs w:val="24"/>
        </w:rPr>
        <w:t>beuguer</w:t>
      </w:r>
      <w:r w:rsidRPr="00D91667">
        <w:rPr>
          <w:rFonts w:ascii="Calibri" w:hAnsi="Calibri" w:cs="Calibri"/>
          <w:sz w:val="24"/>
          <w:szCs w:val="24"/>
        </w:rPr>
        <w:t> </w:t>
      </w:r>
      <w:r w:rsidRPr="00D91667">
        <w:rPr>
          <w:rFonts w:ascii="Carlito" w:hAnsi="Carlito" w:cs="Carlito"/>
          <w:sz w:val="24"/>
          <w:szCs w:val="24"/>
        </w:rPr>
        <w:t xml:space="preserve">» </w:t>
      </w:r>
      <w:r w:rsidR="007D3FEC">
        <w:rPr>
          <w:rFonts w:ascii="Carlito" w:hAnsi="Carlito" w:cs="Carlito"/>
          <w:sz w:val="24"/>
          <w:szCs w:val="24"/>
        </w:rPr>
        <w:t>en jouant sur la taille de la table. On la sature en envoyant des trames aléatoires avec des adresses mac différentes. Le switch n’arrivera plus à aiguiller les trames donc il va broadcast toutes les informations. A l’aide</w:t>
      </w:r>
      <w:r w:rsidRPr="00D91667">
        <w:rPr>
          <w:rFonts w:ascii="Carlito" w:hAnsi="Carlito" w:cs="Carlito"/>
          <w:sz w:val="24"/>
          <w:szCs w:val="24"/>
        </w:rPr>
        <w:t xml:space="preserve"> de la commande </w:t>
      </w:r>
      <w:r w:rsidR="00593EE8" w:rsidRPr="00D91667">
        <w:rPr>
          <w:rFonts w:ascii="Carlito" w:hAnsi="Carlito" w:cs="Carlito"/>
          <w:b/>
          <w:sz w:val="24"/>
          <w:szCs w:val="24"/>
        </w:rPr>
        <w:t>«</w:t>
      </w:r>
      <w:r w:rsidR="00593EE8" w:rsidRPr="00D91667">
        <w:rPr>
          <w:rFonts w:ascii="Calibri" w:hAnsi="Calibri" w:cs="Calibri"/>
          <w:b/>
          <w:sz w:val="24"/>
          <w:szCs w:val="24"/>
        </w:rPr>
        <w:t> </w:t>
      </w:r>
      <w:r w:rsidR="00593EE8" w:rsidRPr="00D91667">
        <w:rPr>
          <w:rFonts w:ascii="Carlito" w:hAnsi="Carlito" w:cs="Carlito"/>
          <w:b/>
          <w:sz w:val="24"/>
          <w:szCs w:val="24"/>
        </w:rPr>
        <w:t>macof</w:t>
      </w:r>
      <w:r w:rsidR="00593EE8" w:rsidRPr="00D91667">
        <w:rPr>
          <w:rFonts w:ascii="Calibri" w:hAnsi="Calibri" w:cs="Calibri"/>
          <w:b/>
          <w:sz w:val="24"/>
          <w:szCs w:val="24"/>
        </w:rPr>
        <w:t> </w:t>
      </w:r>
      <w:r w:rsidR="00593EE8" w:rsidRPr="00D91667">
        <w:rPr>
          <w:rFonts w:ascii="Carlito" w:hAnsi="Carlito" w:cs="Carlito"/>
          <w:b/>
          <w:sz w:val="24"/>
          <w:szCs w:val="24"/>
        </w:rPr>
        <w:t>»</w:t>
      </w:r>
      <w:r w:rsidR="007D3FEC">
        <w:rPr>
          <w:rFonts w:ascii="Carlito" w:hAnsi="Carlito" w:cs="Carlito"/>
          <w:b/>
          <w:sz w:val="24"/>
          <w:szCs w:val="24"/>
        </w:rPr>
        <w:t xml:space="preserve">, </w:t>
      </w:r>
      <w:r>
        <w:rPr>
          <w:rFonts w:ascii="Carlito" w:hAnsi="Carlito" w:cs="Carlito"/>
          <w:sz w:val="24"/>
          <w:szCs w:val="24"/>
        </w:rPr>
        <w:t>le switch est in</w:t>
      </w:r>
      <w:r w:rsidRPr="00D91667">
        <w:rPr>
          <w:rFonts w:ascii="Carlito" w:hAnsi="Carlito" w:cs="Carlito"/>
          <w:sz w:val="24"/>
          <w:szCs w:val="24"/>
        </w:rPr>
        <w:t>ondé (floodé) d’adresses mac différences.</w:t>
      </w:r>
      <w:r w:rsidR="00593EE8" w:rsidRPr="00D91667">
        <w:rPr>
          <w:rFonts w:ascii="Carlito" w:hAnsi="Carlito" w:cs="Carlito"/>
          <w:sz w:val="24"/>
          <w:szCs w:val="24"/>
        </w:rPr>
        <w:t xml:space="preserve"> </w:t>
      </w:r>
    </w:p>
    <w:p w:rsidR="00AB1EF4" w:rsidRDefault="00AB1EF4" w:rsidP="003B6B66">
      <w:r>
        <w:rPr>
          <w:noProof/>
        </w:rPr>
        <w:drawing>
          <wp:inline distT="0" distB="0" distL="0" distR="0">
            <wp:extent cx="5760720" cy="178562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co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36" w:rsidRDefault="00EC4C22" w:rsidP="00EC4C22">
      <w:pPr>
        <w:jc w:val="both"/>
        <w:rPr>
          <w:rFonts w:ascii="Carlito" w:hAnsi="Carlito" w:cs="Carlito"/>
          <w:sz w:val="24"/>
          <w:szCs w:val="24"/>
        </w:rPr>
      </w:pPr>
      <w:r w:rsidRPr="00EC4C22">
        <w:rPr>
          <w:rFonts w:ascii="Carlito" w:hAnsi="Carlito" w:cs="Carlito"/>
          <w:sz w:val="24"/>
          <w:szCs w:val="24"/>
        </w:rPr>
        <w:t>Ici, la machine Vimagick-dsniff-1</w:t>
      </w:r>
      <w:r w:rsidRPr="00EC4C22">
        <w:rPr>
          <w:rFonts w:ascii="Calibri" w:hAnsi="Calibri" w:cs="Calibri"/>
          <w:sz w:val="24"/>
          <w:szCs w:val="24"/>
        </w:rPr>
        <w:t> </w:t>
      </w:r>
      <w:r w:rsidRPr="00EC4C22">
        <w:rPr>
          <w:rFonts w:ascii="Carlito" w:hAnsi="Carlito" w:cs="Carlito"/>
          <w:sz w:val="24"/>
          <w:szCs w:val="24"/>
        </w:rPr>
        <w:t>envoie 15 adresse mac différentes à l’adresse 192.168.0.1</w:t>
      </w:r>
      <w:r w:rsidR="002F771A">
        <w:rPr>
          <w:rFonts w:ascii="Carlito" w:hAnsi="Carlito" w:cs="Carlito"/>
          <w:sz w:val="24"/>
          <w:szCs w:val="24"/>
        </w:rPr>
        <w:t>. Pour pouvoir flooder le switch, il faut en envoyer plus que 15. Les tests suivants ont été fait avec n = 100</w:t>
      </w:r>
      <w:r w:rsidR="002F771A">
        <w:rPr>
          <w:rFonts w:ascii="Calibri" w:hAnsi="Calibri" w:cs="Calibri"/>
          <w:sz w:val="24"/>
          <w:szCs w:val="24"/>
        </w:rPr>
        <w:t> </w:t>
      </w:r>
      <w:r w:rsidR="002F771A">
        <w:rPr>
          <w:rFonts w:ascii="Carlito" w:hAnsi="Carlito" w:cs="Carlito"/>
          <w:sz w:val="24"/>
          <w:szCs w:val="24"/>
        </w:rPr>
        <w:t>000.</w:t>
      </w:r>
    </w:p>
    <w:p w:rsidR="00F26F0F" w:rsidRDefault="00F26F0F" w:rsidP="00561D36">
      <w:pPr>
        <w:jc w:val="center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noProof/>
          <w:sz w:val="24"/>
          <w:szCs w:val="24"/>
        </w:rPr>
        <w:lastRenderedPageBreak/>
        <w:drawing>
          <wp:inline distT="0" distB="0" distL="0" distR="0">
            <wp:extent cx="4160520" cy="2825962"/>
            <wp:effectExtent l="0" t="0" r="0" b="0"/>
            <wp:docPr id="36" name="Image 36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cof wiresha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33" cy="28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1E" w:rsidRDefault="00F26F0F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On peut voir sur la capture Wireshark que les ad</w:t>
      </w:r>
      <w:r w:rsidR="00C81E7A">
        <w:rPr>
          <w:rFonts w:ascii="Carlito" w:hAnsi="Carlito" w:cs="Carlito"/>
          <w:sz w:val="24"/>
          <w:szCs w:val="24"/>
        </w:rPr>
        <w:t>resses sources sont différentes alors qu’on envoie bien de la même machine.</w:t>
      </w:r>
    </w:p>
    <w:p w:rsidR="00C162B3" w:rsidRDefault="00561D36" w:rsidP="00561D36">
      <w:pPr>
        <w:jc w:val="center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noProof/>
          <w:sz w:val="24"/>
          <w:szCs w:val="24"/>
        </w:rPr>
        <w:drawing>
          <wp:inline distT="0" distB="0" distL="0" distR="0">
            <wp:extent cx="5554980" cy="1965960"/>
            <wp:effectExtent l="0" t="0" r="762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7E" w:rsidRDefault="00C162B3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 xml:space="preserve">La capture Wireshark a été faite entre </w:t>
      </w:r>
      <w:r w:rsidR="0041106F">
        <w:rPr>
          <w:rFonts w:ascii="Carlito" w:hAnsi="Carlito" w:cs="Carlito"/>
          <w:sz w:val="24"/>
          <w:szCs w:val="24"/>
        </w:rPr>
        <w:t xml:space="preserve">dsniff et </w:t>
      </w:r>
      <w:r>
        <w:rPr>
          <w:rFonts w:ascii="Carlito" w:hAnsi="Carlito" w:cs="Carlito"/>
          <w:sz w:val="24"/>
          <w:szCs w:val="24"/>
        </w:rPr>
        <w:t>le switch</w:t>
      </w:r>
      <w:r w:rsidR="001C5A7E">
        <w:rPr>
          <w:rFonts w:ascii="Carlito" w:hAnsi="Carlito" w:cs="Carlito"/>
          <w:sz w:val="24"/>
          <w:szCs w:val="24"/>
        </w:rPr>
        <w:t>. Pendant la capture wireshark, la machine alpine1 a pingé la machine vsftpd. On a obtenu ceci sur la capture Wireshark</w:t>
      </w:r>
      <w:r w:rsidR="001C5A7E">
        <w:rPr>
          <w:rFonts w:ascii="Calibri" w:hAnsi="Calibri" w:cs="Calibri"/>
          <w:sz w:val="24"/>
          <w:szCs w:val="24"/>
        </w:rPr>
        <w:t> </w:t>
      </w:r>
      <w:r w:rsidR="001C5A7E">
        <w:rPr>
          <w:rFonts w:ascii="Carlito" w:hAnsi="Carlito" w:cs="Carlito"/>
          <w:sz w:val="24"/>
          <w:szCs w:val="24"/>
        </w:rPr>
        <w:t>:</w:t>
      </w:r>
    </w:p>
    <w:p w:rsidR="001C5A7E" w:rsidRDefault="001C5A7E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noProof/>
          <w:sz w:val="24"/>
          <w:szCs w:val="24"/>
        </w:rPr>
        <w:drawing>
          <wp:inline distT="0" distB="0" distL="0" distR="0">
            <wp:extent cx="5760720" cy="11747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iresha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1A" w:rsidRDefault="002F771A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Lorsqu’une machine ping une autre machine, elle utilise le protocole ICMP. En passant par le switch, aucune autre machine ne devrait pouvoir voir ce protocole à part la machine destinataire.</w:t>
      </w:r>
    </w:p>
    <w:p w:rsidR="002018A7" w:rsidRDefault="001C5A7E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Comme on peut le voir, la machine dsniff reçoit un protocole ICMP. Le</w:t>
      </w:r>
      <w:r w:rsidR="0020719F">
        <w:rPr>
          <w:rFonts w:ascii="Carlito" w:hAnsi="Carlito" w:cs="Carlito"/>
          <w:sz w:val="24"/>
          <w:szCs w:val="24"/>
        </w:rPr>
        <w:t xml:space="preserve"> switch </w:t>
      </w:r>
      <w:r w:rsidR="002F771A">
        <w:rPr>
          <w:rFonts w:ascii="Carlito" w:hAnsi="Carlito" w:cs="Carlito"/>
          <w:sz w:val="24"/>
          <w:szCs w:val="24"/>
        </w:rPr>
        <w:t>se comporte donc comme un HUB et transmet les informations à toutes les machines qui lui sont reliées. Ainsi, on peut donc dire que le switch a été inondé.</w:t>
      </w:r>
    </w:p>
    <w:p w:rsidR="00673818" w:rsidRDefault="00673818" w:rsidP="00EC4C22">
      <w:pPr>
        <w:jc w:val="both"/>
        <w:rPr>
          <w:rFonts w:ascii="Carlito" w:hAnsi="Carlito" w:cs="Carlito"/>
          <w:sz w:val="24"/>
          <w:szCs w:val="24"/>
        </w:rPr>
      </w:pPr>
    </w:p>
    <w:p w:rsidR="00E003AE" w:rsidRPr="00E003AE" w:rsidRDefault="00673818" w:rsidP="00E003AE">
      <w:pPr>
        <w:pStyle w:val="Titre1"/>
        <w:rPr>
          <w:rFonts w:ascii="Carlito" w:hAnsi="Carlito" w:cs="Carlito"/>
        </w:rPr>
      </w:pPr>
      <w:bookmarkStart w:id="4" w:name="_Toc496682325"/>
      <w:r w:rsidRPr="00673818">
        <w:rPr>
          <w:rFonts w:ascii="Carlito" w:hAnsi="Carlito" w:cs="Carlito"/>
        </w:rPr>
        <w:t>Question 6</w:t>
      </w:r>
      <w:r w:rsidRPr="00673818">
        <w:rPr>
          <w:rFonts w:ascii="Calibri" w:hAnsi="Calibri" w:cs="Calibri"/>
        </w:rPr>
        <w:t> </w:t>
      </w:r>
      <w:r w:rsidRPr="00673818">
        <w:rPr>
          <w:rFonts w:ascii="Carlito" w:hAnsi="Carlito" w:cs="Carlito"/>
        </w:rPr>
        <w:t>:</w:t>
      </w:r>
      <w:bookmarkEnd w:id="4"/>
      <w:r w:rsidRPr="00673818">
        <w:rPr>
          <w:rFonts w:ascii="Carlito" w:hAnsi="Carlito" w:cs="Carlito"/>
        </w:rPr>
        <w:t xml:space="preserve"> </w:t>
      </w:r>
    </w:p>
    <w:p w:rsidR="00E003AE" w:rsidRPr="00E003AE" w:rsidRDefault="00E003AE" w:rsidP="00E003AE">
      <w:pPr>
        <w:jc w:val="both"/>
        <w:rPr>
          <w:rFonts w:ascii="Carlito" w:hAnsi="Carlito" w:cs="Carlito"/>
          <w:sz w:val="24"/>
          <w:szCs w:val="24"/>
        </w:rPr>
      </w:pPr>
      <w:r w:rsidRPr="00E003AE">
        <w:rPr>
          <w:rFonts w:ascii="Carlito" w:hAnsi="Carlito" w:cs="Carlito"/>
          <w:sz w:val="24"/>
          <w:szCs w:val="24"/>
        </w:rPr>
        <w:t>La commande «</w:t>
      </w:r>
      <w:r w:rsidRPr="00E003AE">
        <w:rPr>
          <w:rFonts w:ascii="Calibri" w:hAnsi="Calibri" w:cs="Calibri"/>
          <w:sz w:val="24"/>
          <w:szCs w:val="24"/>
        </w:rPr>
        <w:t> </w:t>
      </w:r>
      <w:r w:rsidRPr="00E003AE">
        <w:rPr>
          <w:rFonts w:ascii="Carlito" w:hAnsi="Carlito" w:cs="Carlito"/>
          <w:b/>
          <w:sz w:val="24"/>
          <w:szCs w:val="24"/>
        </w:rPr>
        <w:t>echo 1 &gt; /proc/sys/net/ipv4/ip_forward</w:t>
      </w:r>
      <w:r w:rsidRPr="00E003AE">
        <w:rPr>
          <w:rFonts w:ascii="Calibri" w:hAnsi="Calibri" w:cs="Calibri"/>
          <w:b/>
          <w:sz w:val="24"/>
          <w:szCs w:val="24"/>
        </w:rPr>
        <w:t> </w:t>
      </w:r>
      <w:r w:rsidRPr="00E003AE">
        <w:rPr>
          <w:rFonts w:ascii="Carlito" w:hAnsi="Carlito" w:cs="Carlito"/>
          <w:b/>
          <w:sz w:val="24"/>
          <w:szCs w:val="24"/>
        </w:rPr>
        <w:t xml:space="preserve">» </w:t>
      </w:r>
      <w:r w:rsidRPr="00E003AE">
        <w:rPr>
          <w:rFonts w:ascii="Carlito" w:hAnsi="Carlito" w:cs="Carlito"/>
          <w:sz w:val="24"/>
          <w:szCs w:val="24"/>
        </w:rPr>
        <w:t>permet au pirate de rediriger les paquets ARP qui ne sui</w:t>
      </w:r>
      <w:r>
        <w:rPr>
          <w:rFonts w:ascii="Carlito" w:hAnsi="Carlito" w:cs="Carlito"/>
          <w:sz w:val="24"/>
          <w:szCs w:val="24"/>
        </w:rPr>
        <w:t>t</w:t>
      </w:r>
      <w:r w:rsidRPr="00E003AE">
        <w:rPr>
          <w:rFonts w:ascii="Carlito" w:hAnsi="Carlito" w:cs="Carlito"/>
          <w:sz w:val="24"/>
          <w:szCs w:val="24"/>
        </w:rPr>
        <w:t xml:space="preserve"> sont pas </w:t>
      </w:r>
      <w:r>
        <w:rPr>
          <w:rFonts w:ascii="Carlito" w:hAnsi="Carlito" w:cs="Carlito"/>
          <w:sz w:val="24"/>
          <w:szCs w:val="24"/>
        </w:rPr>
        <w:t xml:space="preserve">destinés. </w:t>
      </w:r>
    </w:p>
    <w:p w:rsidR="00C42AEA" w:rsidRPr="00C42AEA" w:rsidRDefault="00C42AEA" w:rsidP="00C42AEA">
      <w:pPr>
        <w:pStyle w:val="Titre1"/>
        <w:rPr>
          <w:rFonts w:ascii="Carlito" w:hAnsi="Carlito" w:cs="Carlito"/>
        </w:rPr>
      </w:pPr>
      <w:bookmarkStart w:id="5" w:name="_Toc496682326"/>
      <w:r w:rsidRPr="00C42AEA">
        <w:rPr>
          <w:rFonts w:ascii="Carlito" w:hAnsi="Carlito" w:cs="Carlito"/>
        </w:rPr>
        <w:lastRenderedPageBreak/>
        <w:t>Question 7</w:t>
      </w:r>
      <w:r w:rsidRPr="00C42AEA">
        <w:rPr>
          <w:rFonts w:ascii="Calibri" w:hAnsi="Calibri" w:cs="Calibri"/>
        </w:rPr>
        <w:t> </w:t>
      </w:r>
      <w:r w:rsidRPr="00C42AEA">
        <w:rPr>
          <w:rFonts w:ascii="Carlito" w:hAnsi="Carlito" w:cs="Carlito"/>
        </w:rPr>
        <w:t>:</w:t>
      </w:r>
      <w:bookmarkEnd w:id="5"/>
    </w:p>
    <w:p w:rsidR="002018A7" w:rsidRDefault="001E6BD3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noProof/>
          <w:sz w:val="24"/>
          <w:szCs w:val="24"/>
        </w:rPr>
        <w:drawing>
          <wp:inline distT="0" distB="0" distL="0" distR="0">
            <wp:extent cx="5760720" cy="3121025"/>
            <wp:effectExtent l="0" t="0" r="0" b="3175"/>
            <wp:docPr id="39" name="Image 39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r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A7" w:rsidRDefault="002C28E1" w:rsidP="00EC4C22">
      <w:pPr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Avec cette capture on peut voir les caches arp des différentes machines. Certains cache arp sont vides, c</w:t>
      </w:r>
      <w:r w:rsidR="001E6BD3">
        <w:rPr>
          <w:rFonts w:ascii="Carlito" w:hAnsi="Carlito" w:cs="Carlito"/>
          <w:sz w:val="24"/>
          <w:szCs w:val="24"/>
        </w:rPr>
        <w:t>ela est dû au fait que certai</w:t>
      </w:r>
      <w:r w:rsidR="00BD2CEA">
        <w:rPr>
          <w:rFonts w:ascii="Carlito" w:hAnsi="Carlito" w:cs="Carlito"/>
          <w:sz w:val="24"/>
          <w:szCs w:val="24"/>
        </w:rPr>
        <w:t>nes machines ne se</w:t>
      </w:r>
      <w:r w:rsidR="001E6BD3">
        <w:rPr>
          <w:rFonts w:ascii="Carlito" w:hAnsi="Carlito" w:cs="Carlito"/>
          <w:sz w:val="24"/>
          <w:szCs w:val="24"/>
        </w:rPr>
        <w:t xml:space="preserve"> sont jamais pingées</w:t>
      </w:r>
      <w:r w:rsidR="00750336">
        <w:rPr>
          <w:rFonts w:ascii="Carlito" w:hAnsi="Carlito" w:cs="Carlito"/>
          <w:sz w:val="24"/>
          <w:szCs w:val="24"/>
        </w:rPr>
        <w:t xml:space="preserve"> et donc qu’elles ne se connaissent pas</w:t>
      </w:r>
      <w:r w:rsidR="001E6BD3">
        <w:rPr>
          <w:rFonts w:ascii="Carlito" w:hAnsi="Carlito" w:cs="Carlito"/>
          <w:sz w:val="24"/>
          <w:szCs w:val="24"/>
        </w:rPr>
        <w:t>.</w:t>
      </w:r>
      <w:r w:rsidR="006E758E">
        <w:rPr>
          <w:rFonts w:ascii="Carlito" w:hAnsi="Carlito" w:cs="Carlito"/>
          <w:sz w:val="24"/>
          <w:szCs w:val="24"/>
        </w:rPr>
        <w:t xml:space="preserve"> On peut voir que dans ces caches, deux données sont stockées, l’adresse IP et l’adresse mac de la machine connue.</w:t>
      </w:r>
    </w:p>
    <w:p w:rsidR="00BD2CEA" w:rsidRDefault="00BD2CEA" w:rsidP="00BD2CEA">
      <w:pPr>
        <w:pStyle w:val="Titre1"/>
        <w:rPr>
          <w:rFonts w:ascii="Carlito" w:hAnsi="Carlito" w:cs="Carlito"/>
        </w:rPr>
      </w:pPr>
      <w:bookmarkStart w:id="6" w:name="_Toc496682327"/>
      <w:r w:rsidRPr="00BD2CEA">
        <w:rPr>
          <w:rFonts w:ascii="Carlito" w:hAnsi="Carlito" w:cs="Carlito"/>
        </w:rPr>
        <w:t>Question 8</w:t>
      </w:r>
      <w:r w:rsidRPr="00BD2CEA">
        <w:rPr>
          <w:rFonts w:ascii="Calibri" w:hAnsi="Calibri" w:cs="Calibri"/>
        </w:rPr>
        <w:t> </w:t>
      </w:r>
      <w:r w:rsidRPr="00BD2CEA">
        <w:rPr>
          <w:rFonts w:ascii="Carlito" w:hAnsi="Carlito" w:cs="Carlito"/>
        </w:rPr>
        <w:t>:</w:t>
      </w:r>
      <w:bookmarkEnd w:id="6"/>
    </w:p>
    <w:p w:rsidR="009A00F7" w:rsidRDefault="009A00F7" w:rsidP="009A00F7">
      <w:pPr>
        <w:rPr>
          <w:rFonts w:ascii="Carlito" w:hAnsi="Carlito" w:cs="Carlito"/>
          <w:sz w:val="24"/>
        </w:rPr>
      </w:pPr>
      <w:r w:rsidRPr="00F603C7">
        <w:rPr>
          <w:rFonts w:ascii="Carlito" w:hAnsi="Carlito" w:cs="Carlito"/>
          <w:sz w:val="24"/>
        </w:rPr>
        <w:t xml:space="preserve">On effectue la commande </w:t>
      </w:r>
      <w:r w:rsidRPr="00F603C7">
        <w:rPr>
          <w:rFonts w:ascii="Carlito" w:hAnsi="Carlito" w:cs="Carlito"/>
          <w:b/>
          <w:sz w:val="24"/>
        </w:rPr>
        <w:t>«</w:t>
      </w:r>
      <w:r w:rsidRPr="00F603C7">
        <w:rPr>
          <w:rFonts w:ascii="Calibri" w:hAnsi="Calibri" w:cs="Calibri"/>
          <w:b/>
          <w:sz w:val="24"/>
        </w:rPr>
        <w:t> </w:t>
      </w:r>
      <w:r w:rsidRPr="00F603C7">
        <w:rPr>
          <w:rFonts w:ascii="Carlito" w:hAnsi="Carlito" w:cs="Carlito"/>
          <w:b/>
          <w:sz w:val="24"/>
        </w:rPr>
        <w:t>arpspoof -t 192.168.0.4 192.168.0.2</w:t>
      </w:r>
      <w:r w:rsidRPr="00F603C7">
        <w:rPr>
          <w:rFonts w:ascii="Calibri" w:hAnsi="Calibri" w:cs="Calibri"/>
          <w:b/>
          <w:sz w:val="24"/>
        </w:rPr>
        <w:t> </w:t>
      </w:r>
      <w:r w:rsidRPr="00F603C7">
        <w:rPr>
          <w:rFonts w:ascii="Carlito" w:hAnsi="Carlito" w:cs="Carlito"/>
          <w:b/>
          <w:sz w:val="24"/>
        </w:rPr>
        <w:t>»</w:t>
      </w:r>
      <w:r w:rsidR="00750336" w:rsidRPr="00F603C7">
        <w:rPr>
          <w:rFonts w:ascii="Carlito" w:hAnsi="Carlito" w:cs="Carlito"/>
          <w:sz w:val="24"/>
        </w:rPr>
        <w:t>.</w:t>
      </w:r>
    </w:p>
    <w:p w:rsidR="00F603C7" w:rsidRPr="00F603C7" w:rsidRDefault="00F603C7" w:rsidP="009A00F7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Avec cette commande, on va faire en sorte de se faire passer pour la machine 192.168.0.2 auprès de la machine 192.168.0.4.</w:t>
      </w:r>
    </w:p>
    <w:p w:rsidR="009A00F7" w:rsidRDefault="00BD2CEA" w:rsidP="00BD2CEA">
      <w:pPr>
        <w:rPr>
          <w:rFonts w:ascii="Carlito" w:hAnsi="Carlito" w:cs="Carlito"/>
          <w:sz w:val="24"/>
        </w:rPr>
      </w:pPr>
      <w:r w:rsidRPr="00F603C7">
        <w:rPr>
          <w:rFonts w:ascii="Carlito" w:hAnsi="Carlito" w:cs="Carlito"/>
          <w:sz w:val="24"/>
        </w:rPr>
        <w:t>Avant</w:t>
      </w:r>
      <w:r w:rsidR="00F603C7">
        <w:rPr>
          <w:rFonts w:ascii="Carlito" w:hAnsi="Carlito" w:cs="Carlito"/>
          <w:sz w:val="24"/>
        </w:rPr>
        <w:t xml:space="preserve"> d’effectuer cette commande, le cache arp de la machine </w:t>
      </w:r>
      <w:r w:rsidR="00AC5DB4">
        <w:rPr>
          <w:rFonts w:ascii="Carlito" w:hAnsi="Carlito" w:cs="Carlito"/>
          <w:sz w:val="24"/>
        </w:rPr>
        <w:t xml:space="preserve">192.168.0.4 </w:t>
      </w:r>
      <w:r w:rsidR="0073111B">
        <w:rPr>
          <w:rFonts w:ascii="Carlito" w:hAnsi="Carlito" w:cs="Carlito"/>
          <w:sz w:val="24"/>
        </w:rPr>
        <w:t xml:space="preserve">est </w:t>
      </w:r>
      <w:r w:rsidRPr="00F603C7">
        <w:rPr>
          <w:rFonts w:ascii="Carlito" w:hAnsi="Carlito" w:cs="Carlito"/>
          <w:sz w:val="24"/>
        </w:rPr>
        <w:t xml:space="preserve">: </w:t>
      </w:r>
    </w:p>
    <w:p w:rsidR="00F603C7" w:rsidRDefault="00F603C7" w:rsidP="00F603C7">
      <w:pPr>
        <w:jc w:val="center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 wp14:anchorId="714D69DA" wp14:editId="41E2BCD7">
            <wp:extent cx="4138019" cy="533446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va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1B" w:rsidRDefault="0073111B" w:rsidP="0073111B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192.168.0.2 correspond à une adresse IP pingé précédemment. </w:t>
      </w:r>
    </w:p>
    <w:p w:rsidR="0073111B" w:rsidRDefault="0073111B" w:rsidP="0073111B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192.168.0.3 correspond à notre adresse IP (du pirate).</w:t>
      </w:r>
    </w:p>
    <w:p w:rsidR="0073111B" w:rsidRDefault="0073111B" w:rsidP="0073111B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Toutes les deux possèdent leur propre adresse MAC.</w:t>
      </w:r>
    </w:p>
    <w:p w:rsidR="00F603C7" w:rsidRPr="00F603C7" w:rsidRDefault="0073111B" w:rsidP="00BD2CEA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Après cette commande, on peut voir que le cache de la machine 192.168.0.4 a changé. </w:t>
      </w:r>
    </w:p>
    <w:p w:rsidR="0073111B" w:rsidRDefault="0073111B" w:rsidP="00F603C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660400</wp:posOffset>
            </wp:positionH>
            <wp:positionV relativeFrom="paragraph">
              <wp:posOffset>27728</wp:posOffset>
            </wp:positionV>
            <wp:extent cx="4450466" cy="662997"/>
            <wp:effectExtent l="0" t="0" r="7620" b="3810"/>
            <wp:wrapTight wrapText="bothSides">
              <wp:wrapPolygon edited="0">
                <wp:start x="0" y="0"/>
                <wp:lineTo x="0" y="21103"/>
                <wp:lineTo x="21545" y="21103"/>
                <wp:lineTo x="21545" y="0"/>
                <wp:lineTo x="0" y="0"/>
              </wp:wrapPolygon>
            </wp:wrapTight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prè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11B" w:rsidRDefault="0073111B" w:rsidP="00F603C7">
      <w:pPr>
        <w:jc w:val="center"/>
      </w:pPr>
    </w:p>
    <w:p w:rsidR="00BD2CEA" w:rsidRDefault="00BD2CEA" w:rsidP="00F603C7">
      <w:pPr>
        <w:jc w:val="center"/>
      </w:pPr>
    </w:p>
    <w:p w:rsidR="00B06AE7" w:rsidRPr="00B06AE7" w:rsidRDefault="0073111B" w:rsidP="00B06AE7">
      <w:pPr>
        <w:jc w:val="both"/>
        <w:rPr>
          <w:rFonts w:ascii="Carlito" w:hAnsi="Carlito" w:cs="Carlito"/>
          <w:sz w:val="24"/>
        </w:rPr>
      </w:pPr>
      <w:r w:rsidRPr="00B06AE7">
        <w:rPr>
          <w:rFonts w:ascii="Carlito" w:hAnsi="Carlito" w:cs="Carlito"/>
          <w:sz w:val="24"/>
        </w:rPr>
        <w:lastRenderedPageBreak/>
        <w:t xml:space="preserve">Les deux adresse IP sont toujours présentes. Cependant, l’adresse mac du pirate a changé. Il a copié celle </w:t>
      </w:r>
      <w:r w:rsidR="00B06AE7" w:rsidRPr="00B06AE7">
        <w:rPr>
          <w:rFonts w:ascii="Carlito" w:hAnsi="Carlito" w:cs="Carlito"/>
          <w:sz w:val="24"/>
        </w:rPr>
        <w:t>de l’adresse IP 192.168.0.2.</w:t>
      </w:r>
    </w:p>
    <w:p w:rsidR="00B06AE7" w:rsidRDefault="00AC5DB4" w:rsidP="00B06AE7">
      <w:pPr>
        <w:jc w:val="both"/>
        <w:rPr>
          <w:rFonts w:ascii="Carlito" w:hAnsi="Carlito" w:cs="Carlito"/>
          <w:sz w:val="24"/>
        </w:rPr>
      </w:pPr>
      <w:r w:rsidRPr="00B06AE7">
        <w:rPr>
          <w:rFonts w:ascii="Carlito" w:hAnsi="Carlito" w:cs="Carlito"/>
          <w:sz w:val="24"/>
        </w:rPr>
        <w:t>À</w:t>
      </w:r>
      <w:r w:rsidR="00B06AE7" w:rsidRPr="00B06AE7">
        <w:rPr>
          <w:rFonts w:ascii="Carlito" w:hAnsi="Carlito" w:cs="Carlito"/>
          <w:sz w:val="24"/>
        </w:rPr>
        <w:t xml:space="preserve"> partir de maintenant, lorsque la machi</w:t>
      </w:r>
      <w:r>
        <w:rPr>
          <w:rFonts w:ascii="Carlito" w:hAnsi="Carlito" w:cs="Carlito"/>
          <w:sz w:val="24"/>
        </w:rPr>
        <w:t>ne avec l’adresse IP 192.168.0.4</w:t>
      </w:r>
      <w:r w:rsidR="00B06AE7" w:rsidRPr="00B06AE7">
        <w:rPr>
          <w:rFonts w:ascii="Carlito" w:hAnsi="Carlito" w:cs="Carlito"/>
          <w:sz w:val="24"/>
        </w:rPr>
        <w:t xml:space="preserve"> voudra envoyer des données à la machine </w:t>
      </w:r>
      <w:r w:rsidRPr="00B06AE7">
        <w:rPr>
          <w:rFonts w:ascii="Carlito" w:hAnsi="Carlito" w:cs="Carlito"/>
          <w:sz w:val="24"/>
        </w:rPr>
        <w:t>possédant</w:t>
      </w:r>
      <w:r w:rsidR="00B06AE7" w:rsidRPr="00B06AE7">
        <w:rPr>
          <w:rFonts w:ascii="Carlito" w:hAnsi="Carlito" w:cs="Carlito"/>
          <w:sz w:val="24"/>
        </w:rPr>
        <w:t xml:space="preserve"> l’adresse IP 192.168.0.2, les données seront envoyées à la machine pirate.</w:t>
      </w:r>
      <w:r w:rsidR="00B06AE7">
        <w:rPr>
          <w:rFonts w:ascii="Carlito" w:hAnsi="Carlito" w:cs="Carlito"/>
          <w:sz w:val="24"/>
        </w:rPr>
        <w:tab/>
      </w:r>
      <w:r w:rsidR="00B06AE7" w:rsidRPr="00B06AE7">
        <w:rPr>
          <w:rFonts w:ascii="Carlito" w:hAnsi="Carlito" w:cs="Carlito"/>
          <w:sz w:val="24"/>
        </w:rPr>
        <w:br/>
        <w:t xml:space="preserve">C’est à partir de là que la commande echo rentre en jeu. En effet, si on n’avait pas l’echo, la machine 192.168.0.2 ne recevrait jamais les données et pourrait par la suite </w:t>
      </w:r>
      <w:r w:rsidRPr="00B06AE7">
        <w:rPr>
          <w:rFonts w:ascii="Carlito" w:hAnsi="Carlito" w:cs="Carlito"/>
          <w:sz w:val="24"/>
        </w:rPr>
        <w:t>détecter</w:t>
      </w:r>
      <w:r w:rsidR="00B06AE7" w:rsidRPr="00B06AE7">
        <w:rPr>
          <w:rFonts w:ascii="Carlito" w:hAnsi="Carlito" w:cs="Carlito"/>
          <w:sz w:val="24"/>
        </w:rPr>
        <w:t xml:space="preserve"> un problème.</w:t>
      </w:r>
      <w:r w:rsidR="00B06AE7" w:rsidRPr="00B06AE7">
        <w:rPr>
          <w:rFonts w:ascii="Carlito" w:hAnsi="Carlito" w:cs="Carlito"/>
          <w:sz w:val="24"/>
        </w:rPr>
        <w:br/>
        <w:t>Or l’echo permet au pirate de renvoyer les données reçues à la machine destinataire de base.</w:t>
      </w:r>
    </w:p>
    <w:p w:rsidR="007714A7" w:rsidRPr="007714A7" w:rsidRDefault="007714A7" w:rsidP="00B06AE7">
      <w:pPr>
        <w:jc w:val="both"/>
        <w:rPr>
          <w:rFonts w:ascii="Carlito" w:hAnsi="Carlito" w:cs="Carlito"/>
          <w:b/>
          <w:i/>
          <w:sz w:val="24"/>
        </w:rPr>
      </w:pPr>
      <w:r w:rsidRPr="007714A7">
        <w:rPr>
          <w:rFonts w:ascii="Carlito" w:hAnsi="Carlito" w:cs="Carlito"/>
          <w:b/>
          <w:i/>
          <w:sz w:val="24"/>
        </w:rPr>
        <w:t>(Suite à la perte du projet sur GNS3, j’ai recréé un projet. Cependant, lors de l’ARP poisoning, j’ai poisonné le cache de la machine 2 en faisant passer la machine pirate pour la machine 4, cela me donne donc des résultats différents dans la suite).</w:t>
      </w:r>
    </w:p>
    <w:p w:rsidR="00C23930" w:rsidRDefault="00CC796C" w:rsidP="00B06AE7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La machine 2 a voulu pinger la machine 4. </w:t>
      </w:r>
    </w:p>
    <w:p w:rsidR="00C23930" w:rsidRDefault="006C5859" w:rsidP="004632D2">
      <w:pPr>
        <w:jc w:val="center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 wp14:anchorId="082BEA96" wp14:editId="03197D1A">
            <wp:extent cx="5286375" cy="1962150"/>
            <wp:effectExtent l="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D2" w:rsidRDefault="004632D2" w:rsidP="004632D2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Etape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1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Machine 2 envoie «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request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» vers machine 4</w:t>
      </w:r>
      <w:r w:rsidR="006C5859">
        <w:rPr>
          <w:rFonts w:ascii="Carlito" w:hAnsi="Carlito" w:cs="Carlito"/>
          <w:sz w:val="24"/>
        </w:rPr>
        <w:t>. Comme la machine 2 pense que la machine 3 est la machine 4, elle envoie également à la machine 3.</w:t>
      </w:r>
    </w:p>
    <w:p w:rsidR="004632D2" w:rsidRDefault="004632D2" w:rsidP="004632D2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Etape 2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Machine </w:t>
      </w:r>
      <w:r w:rsidR="006C5859">
        <w:rPr>
          <w:rFonts w:ascii="Carlito" w:hAnsi="Carlito" w:cs="Carlito"/>
          <w:sz w:val="24"/>
        </w:rPr>
        <w:t>3</w:t>
      </w:r>
      <w:r>
        <w:rPr>
          <w:rFonts w:ascii="Carlito" w:hAnsi="Carlito" w:cs="Carlito"/>
          <w:sz w:val="24"/>
        </w:rPr>
        <w:t xml:space="preserve"> </w:t>
      </w:r>
      <w:r w:rsidR="006C5859">
        <w:rPr>
          <w:rFonts w:ascii="Carlito" w:hAnsi="Carlito" w:cs="Carlito"/>
          <w:sz w:val="24"/>
        </w:rPr>
        <w:t>renvoie un echo afin que la machine 2 sache que cette machine est bien présente.</w:t>
      </w:r>
    </w:p>
    <w:p w:rsidR="004632D2" w:rsidRDefault="004632D2" w:rsidP="004632D2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Etape 3</w:t>
      </w:r>
      <w:r>
        <w:rPr>
          <w:rFonts w:ascii="Calibri" w:hAnsi="Calibri" w:cs="Calibri"/>
          <w:sz w:val="24"/>
        </w:rPr>
        <w:t> </w:t>
      </w:r>
      <w:r w:rsidR="006C5859">
        <w:rPr>
          <w:rFonts w:ascii="Carlito" w:hAnsi="Carlito" w:cs="Carlito"/>
          <w:sz w:val="24"/>
        </w:rPr>
        <w:t>: Machine 4</w:t>
      </w:r>
      <w:r>
        <w:rPr>
          <w:rFonts w:ascii="Carlito" w:hAnsi="Carlito" w:cs="Carlito"/>
          <w:sz w:val="24"/>
        </w:rPr>
        <w:t xml:space="preserve"> </w:t>
      </w:r>
      <w:r w:rsidR="006C5859">
        <w:rPr>
          <w:rFonts w:ascii="Carlito" w:hAnsi="Carlito" w:cs="Carlito"/>
          <w:sz w:val="24"/>
        </w:rPr>
        <w:t>renvoie «</w:t>
      </w:r>
      <w:r w:rsidR="006C5859">
        <w:rPr>
          <w:rFonts w:ascii="Calibri" w:hAnsi="Calibri" w:cs="Calibri"/>
          <w:sz w:val="24"/>
        </w:rPr>
        <w:t> </w:t>
      </w:r>
      <w:r w:rsidR="006C5859">
        <w:rPr>
          <w:rFonts w:ascii="Carlito" w:hAnsi="Carlito" w:cs="Carlito"/>
          <w:sz w:val="24"/>
        </w:rPr>
        <w:t>reply</w:t>
      </w:r>
      <w:r w:rsidR="006C5859">
        <w:rPr>
          <w:rFonts w:ascii="Calibri" w:hAnsi="Calibri" w:cs="Calibri"/>
          <w:sz w:val="24"/>
        </w:rPr>
        <w:t> </w:t>
      </w:r>
      <w:r w:rsidR="006C5859">
        <w:rPr>
          <w:rFonts w:ascii="Carlito" w:hAnsi="Carlito" w:cs="Carlito"/>
          <w:sz w:val="24"/>
        </w:rPr>
        <w:t>» à la machine 2.</w:t>
      </w:r>
    </w:p>
    <w:p w:rsidR="00C23930" w:rsidRPr="007D3FEC" w:rsidRDefault="00C23930" w:rsidP="006C5859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ab/>
      </w:r>
      <w:r w:rsidR="00F352C8">
        <w:rPr>
          <w:noProof/>
        </w:rPr>
        <w:drawing>
          <wp:inline distT="0" distB="0" distL="0" distR="0" wp14:anchorId="3721BA71" wp14:editId="22D58E30">
            <wp:extent cx="5760720" cy="40894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2D2">
        <w:rPr>
          <w:rFonts w:ascii="Carlito" w:hAnsi="Carlito" w:cs="Carlito"/>
          <w:noProof/>
          <w:sz w:val="24"/>
        </w:rPr>
        <w:drawing>
          <wp:inline distT="0" distB="0" distL="0" distR="0" wp14:anchorId="1160EB1A" wp14:editId="4E280EB3">
            <wp:extent cx="5760720" cy="431165"/>
            <wp:effectExtent l="0" t="0" r="0" b="6985"/>
            <wp:docPr id="40" name="Image 40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dire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EC" w:rsidRDefault="007D3FEC" w:rsidP="007D3FEC">
      <w:pPr>
        <w:pStyle w:val="Titre1"/>
        <w:rPr>
          <w:rFonts w:ascii="Carlito" w:hAnsi="Carlito" w:cs="Carlito"/>
        </w:rPr>
      </w:pPr>
      <w:bookmarkStart w:id="7" w:name="_Toc496682328"/>
      <w:r w:rsidRPr="007D3FEC">
        <w:rPr>
          <w:rFonts w:ascii="Carlito" w:hAnsi="Carlito" w:cs="Carlito"/>
        </w:rPr>
        <w:t>Question 9</w:t>
      </w:r>
      <w:r w:rsidRPr="007D3FEC">
        <w:rPr>
          <w:rFonts w:ascii="Calibri" w:hAnsi="Calibri" w:cs="Calibri"/>
        </w:rPr>
        <w:t> </w:t>
      </w:r>
      <w:r w:rsidRPr="007D3FEC">
        <w:rPr>
          <w:rFonts w:ascii="Carlito" w:hAnsi="Carlito" w:cs="Carlito"/>
        </w:rPr>
        <w:t>:</w:t>
      </w:r>
      <w:bookmarkEnd w:id="7"/>
    </w:p>
    <w:p w:rsidR="004A33F0" w:rsidRDefault="007D3FEC" w:rsidP="004A33F0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Pour limiter l’accès au</w:t>
      </w:r>
      <w:r w:rsidR="000C2FBC">
        <w:rPr>
          <w:rFonts w:ascii="Carlito" w:hAnsi="Carlito" w:cs="Carlito"/>
          <w:sz w:val="24"/>
          <w:szCs w:val="24"/>
        </w:rPr>
        <w:t>x</w:t>
      </w:r>
      <w:r>
        <w:rPr>
          <w:rFonts w:ascii="Carlito" w:hAnsi="Carlito" w:cs="Carlito"/>
          <w:sz w:val="24"/>
          <w:szCs w:val="24"/>
        </w:rPr>
        <w:t xml:space="preserve"> données, il faut mettre du contrôle d’accès et du filtrage.</w:t>
      </w:r>
    </w:p>
    <w:p w:rsidR="004A33F0" w:rsidRDefault="004A33F0" w:rsidP="004A33F0">
      <w:pPr>
        <w:rPr>
          <w:rFonts w:ascii="Carlito" w:hAnsi="Carlito" w:cs="Carlito"/>
          <w:sz w:val="24"/>
          <w:szCs w:val="24"/>
        </w:rPr>
      </w:pPr>
    </w:p>
    <w:p w:rsidR="004A33F0" w:rsidRDefault="004A33F0" w:rsidP="004A33F0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On peut également</w:t>
      </w:r>
      <w:r>
        <w:rPr>
          <w:rFonts w:ascii="Calibri" w:hAnsi="Calibri" w:cs="Calibri"/>
          <w:sz w:val="24"/>
          <w:szCs w:val="24"/>
        </w:rPr>
        <w:t> </w:t>
      </w:r>
      <w:r>
        <w:rPr>
          <w:rFonts w:ascii="Carlito" w:hAnsi="Carlito" w:cs="Carlito"/>
          <w:sz w:val="24"/>
          <w:szCs w:val="24"/>
        </w:rPr>
        <w:t>:</w:t>
      </w:r>
    </w:p>
    <w:p w:rsidR="004A33F0" w:rsidRPr="004A33F0" w:rsidRDefault="004A33F0" w:rsidP="004A33F0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</w:rPr>
      </w:pPr>
      <w:r>
        <w:rPr>
          <w:rFonts w:ascii="Carlito" w:hAnsi="Carlito" w:cs="Carlito"/>
          <w:sz w:val="24"/>
          <w:szCs w:val="24"/>
        </w:rPr>
        <w:lastRenderedPageBreak/>
        <w:t>Ut</w:t>
      </w:r>
      <w:r w:rsidRPr="004A33F0">
        <w:rPr>
          <w:rFonts w:ascii="Carlito" w:hAnsi="Carlito" w:cs="Carlito"/>
          <w:sz w:val="24"/>
          <w:szCs w:val="24"/>
        </w:rPr>
        <w:t>iliser des tables ARP stat</w:t>
      </w:r>
      <w:r>
        <w:rPr>
          <w:rFonts w:ascii="Carlito" w:hAnsi="Carlito" w:cs="Carlito"/>
          <w:sz w:val="24"/>
          <w:szCs w:val="24"/>
        </w:rPr>
        <w:t>iques (lourd à mettre en place)</w:t>
      </w:r>
    </w:p>
    <w:p w:rsidR="004A33F0" w:rsidRPr="00062067" w:rsidRDefault="004A33F0" w:rsidP="004A33F0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</w:rPr>
      </w:pPr>
      <w:r>
        <w:rPr>
          <w:rFonts w:ascii="Carlito" w:hAnsi="Carlito" w:cs="Carlito"/>
          <w:sz w:val="24"/>
          <w:szCs w:val="24"/>
        </w:rPr>
        <w:t xml:space="preserve">Obtenir </w:t>
      </w:r>
      <w:r w:rsidR="00062067">
        <w:rPr>
          <w:rFonts w:ascii="Carlito" w:hAnsi="Carlito" w:cs="Carlito"/>
          <w:sz w:val="24"/>
          <w:szCs w:val="24"/>
        </w:rPr>
        <w:t>l’adresse IP/mac en main propre</w:t>
      </w:r>
    </w:p>
    <w:p w:rsidR="00C23930" w:rsidRPr="007714A7" w:rsidRDefault="003754B1" w:rsidP="007D3FEC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</w:rPr>
      </w:pPr>
      <w:r>
        <w:rPr>
          <w:rFonts w:ascii="Carlito" w:hAnsi="Carlito" w:cs="Carlito"/>
          <w:sz w:val="24"/>
          <w:szCs w:val="24"/>
        </w:rPr>
        <w:t>Sécurisé en demandant une a</w:t>
      </w:r>
      <w:r w:rsidR="00062067">
        <w:rPr>
          <w:rFonts w:ascii="Carlito" w:hAnsi="Carlito" w:cs="Carlito"/>
          <w:sz w:val="24"/>
          <w:szCs w:val="24"/>
        </w:rPr>
        <w:t>uthentification avec des mots de passe</w:t>
      </w:r>
    </w:p>
    <w:p w:rsidR="007714A7" w:rsidRDefault="007714A7" w:rsidP="007714A7">
      <w:pPr>
        <w:rPr>
          <w:rFonts w:ascii="Arial" w:hAnsi="Arial" w:cs="Arial"/>
          <w:color w:val="222222"/>
          <w:sz w:val="21"/>
          <w:szCs w:val="21"/>
        </w:rPr>
      </w:pPr>
    </w:p>
    <w:p w:rsidR="007714A7" w:rsidRPr="007714A7" w:rsidRDefault="007714A7" w:rsidP="007714A7">
      <w:pPr>
        <w:rPr>
          <w:rFonts w:ascii="Arial" w:hAnsi="Arial" w:cs="Arial"/>
          <w:color w:val="222222"/>
          <w:sz w:val="21"/>
          <w:szCs w:val="21"/>
        </w:rPr>
      </w:pPr>
      <w:bookmarkStart w:id="8" w:name="_GoBack"/>
      <w:bookmarkEnd w:id="8"/>
    </w:p>
    <w:p w:rsidR="000C2FBC" w:rsidRDefault="000C2FBC" w:rsidP="000C2FBC">
      <w:pPr>
        <w:pStyle w:val="Titre1"/>
        <w:rPr>
          <w:rFonts w:ascii="Carlito" w:hAnsi="Carlito" w:cs="Carlito"/>
        </w:rPr>
      </w:pPr>
      <w:bookmarkStart w:id="9" w:name="_Toc496682329"/>
      <w:r w:rsidRPr="000C2FBC">
        <w:rPr>
          <w:rFonts w:ascii="Carlito" w:hAnsi="Carlito" w:cs="Carlito"/>
        </w:rPr>
        <w:t>Conclusion</w:t>
      </w:r>
      <w:r w:rsidRPr="000C2FBC">
        <w:rPr>
          <w:rFonts w:ascii="Calibri" w:hAnsi="Calibri" w:cs="Calibri"/>
        </w:rPr>
        <w:t> </w:t>
      </w:r>
      <w:r w:rsidRPr="000C2FBC">
        <w:rPr>
          <w:rFonts w:ascii="Carlito" w:hAnsi="Carlito" w:cs="Carlito"/>
        </w:rPr>
        <w:t>:</w:t>
      </w:r>
      <w:bookmarkEnd w:id="9"/>
    </w:p>
    <w:p w:rsidR="00372A35" w:rsidRPr="00012372" w:rsidRDefault="00372A35" w:rsidP="00012372">
      <w:pPr>
        <w:jc w:val="both"/>
        <w:rPr>
          <w:rFonts w:ascii="Carlito" w:hAnsi="Carlito" w:cs="Carlito"/>
          <w:sz w:val="24"/>
        </w:rPr>
      </w:pPr>
      <w:r w:rsidRPr="00012372">
        <w:rPr>
          <w:rFonts w:ascii="Carlito" w:hAnsi="Carlito" w:cs="Carlito"/>
          <w:sz w:val="24"/>
        </w:rPr>
        <w:t>Comme on a pu le voir dans ce TP, on a réalisé deux attaques différentes</w:t>
      </w:r>
      <w:r w:rsidRPr="00012372">
        <w:rPr>
          <w:rFonts w:ascii="Calibri" w:hAnsi="Calibri" w:cs="Calibri"/>
          <w:sz w:val="24"/>
        </w:rPr>
        <w:t> </w:t>
      </w:r>
      <w:r w:rsidRPr="00012372">
        <w:rPr>
          <w:rFonts w:ascii="Carlito" w:hAnsi="Carlito" w:cs="Carlito"/>
          <w:sz w:val="24"/>
        </w:rPr>
        <w:t xml:space="preserve">: </w:t>
      </w:r>
      <w:r w:rsidRPr="00012372">
        <w:rPr>
          <w:rFonts w:ascii="Carlito" w:hAnsi="Carlito" w:cs="Carlito"/>
          <w:b/>
          <w:sz w:val="24"/>
        </w:rPr>
        <w:t>MAC Flooding</w:t>
      </w:r>
      <w:r w:rsidRPr="00012372">
        <w:rPr>
          <w:rFonts w:ascii="Carlito" w:hAnsi="Carlito" w:cs="Carlito"/>
          <w:sz w:val="24"/>
        </w:rPr>
        <w:t xml:space="preserve"> et </w:t>
      </w:r>
      <w:r w:rsidRPr="00012372">
        <w:rPr>
          <w:rFonts w:ascii="Carlito" w:hAnsi="Carlito" w:cs="Carlito"/>
          <w:b/>
          <w:sz w:val="24"/>
        </w:rPr>
        <w:t>ARP Poisoning</w:t>
      </w:r>
      <w:r w:rsidRPr="00012372">
        <w:rPr>
          <w:rFonts w:ascii="Carlito" w:hAnsi="Carlito" w:cs="Carlito"/>
          <w:sz w:val="24"/>
        </w:rPr>
        <w:t>.</w:t>
      </w:r>
    </w:p>
    <w:p w:rsidR="00372A35" w:rsidRPr="00012372" w:rsidRDefault="00372A35" w:rsidP="00012372">
      <w:pPr>
        <w:jc w:val="both"/>
        <w:rPr>
          <w:rFonts w:ascii="Carlito" w:hAnsi="Carlito" w:cs="Carlito"/>
          <w:sz w:val="24"/>
        </w:rPr>
      </w:pPr>
      <w:r w:rsidRPr="00012372">
        <w:rPr>
          <w:rFonts w:ascii="Carlito" w:hAnsi="Carlito" w:cs="Carlito"/>
          <w:sz w:val="24"/>
        </w:rPr>
        <w:t>Le MAC flooding nous permis de flooder le switch afin de faire buguer son aiguillage. Son aiguillage n’étant plus opérationnel, ce dernier va se comporter comme un hub.</w:t>
      </w:r>
    </w:p>
    <w:p w:rsidR="003E269D" w:rsidRPr="00012372" w:rsidRDefault="003E269D" w:rsidP="00012372">
      <w:pPr>
        <w:jc w:val="both"/>
        <w:rPr>
          <w:rFonts w:ascii="Carlito" w:hAnsi="Carlito" w:cs="Carlito"/>
          <w:sz w:val="24"/>
        </w:rPr>
      </w:pPr>
      <w:r w:rsidRPr="00012372">
        <w:rPr>
          <w:rFonts w:ascii="Carlito" w:hAnsi="Carlito" w:cs="Carlito"/>
          <w:sz w:val="24"/>
        </w:rPr>
        <w:t xml:space="preserve">Ensuite, nous avons </w:t>
      </w:r>
      <w:r w:rsidR="0018738D" w:rsidRPr="00012372">
        <w:rPr>
          <w:rFonts w:ascii="Carlito" w:hAnsi="Carlito" w:cs="Carlito"/>
          <w:sz w:val="24"/>
        </w:rPr>
        <w:t>réalisé</w:t>
      </w:r>
      <w:r w:rsidRPr="00012372">
        <w:rPr>
          <w:rFonts w:ascii="Carlito" w:hAnsi="Carlito" w:cs="Carlito"/>
          <w:sz w:val="24"/>
        </w:rPr>
        <w:t xml:space="preserve"> un ARP Poisoning. Le but ici a été de poisonner le cache ARP</w:t>
      </w:r>
      <w:r w:rsidR="0018738D" w:rsidRPr="00012372">
        <w:rPr>
          <w:rFonts w:ascii="Carlito" w:hAnsi="Carlito" w:cs="Carlito"/>
          <w:sz w:val="24"/>
        </w:rPr>
        <w:t xml:space="preserve"> de la machine souhaitée afin de pouvoir écouter le flux de communication entre différentes machines.</w:t>
      </w:r>
    </w:p>
    <w:sectPr w:rsidR="003E269D" w:rsidRPr="00012372" w:rsidSect="00464D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1174"/>
    <w:multiLevelType w:val="hybridMultilevel"/>
    <w:tmpl w:val="92EE5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0141"/>
    <w:multiLevelType w:val="multilevel"/>
    <w:tmpl w:val="6C1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BB"/>
    <w:rsid w:val="00012372"/>
    <w:rsid w:val="00062067"/>
    <w:rsid w:val="00072003"/>
    <w:rsid w:val="000C2FBC"/>
    <w:rsid w:val="00177250"/>
    <w:rsid w:val="0018738D"/>
    <w:rsid w:val="001C5A7E"/>
    <w:rsid w:val="001E6BD3"/>
    <w:rsid w:val="002018A7"/>
    <w:rsid w:val="0020719F"/>
    <w:rsid w:val="002C28E1"/>
    <w:rsid w:val="002F2AA2"/>
    <w:rsid w:val="002F771A"/>
    <w:rsid w:val="00372A35"/>
    <w:rsid w:val="003754B1"/>
    <w:rsid w:val="003B6B66"/>
    <w:rsid w:val="003E269D"/>
    <w:rsid w:val="003F1B25"/>
    <w:rsid w:val="0041106F"/>
    <w:rsid w:val="004632D2"/>
    <w:rsid w:val="00464DBB"/>
    <w:rsid w:val="004A33F0"/>
    <w:rsid w:val="004A57D1"/>
    <w:rsid w:val="00561D36"/>
    <w:rsid w:val="00593EE8"/>
    <w:rsid w:val="005A408A"/>
    <w:rsid w:val="00625CD1"/>
    <w:rsid w:val="00673818"/>
    <w:rsid w:val="006C5859"/>
    <w:rsid w:val="006E758E"/>
    <w:rsid w:val="0073111B"/>
    <w:rsid w:val="00750336"/>
    <w:rsid w:val="007714A7"/>
    <w:rsid w:val="00787F1F"/>
    <w:rsid w:val="007D3FEC"/>
    <w:rsid w:val="008E01A7"/>
    <w:rsid w:val="00924D8F"/>
    <w:rsid w:val="0094572F"/>
    <w:rsid w:val="009A00F7"/>
    <w:rsid w:val="009E6A43"/>
    <w:rsid w:val="00A47E2E"/>
    <w:rsid w:val="00A61A29"/>
    <w:rsid w:val="00AB1EF4"/>
    <w:rsid w:val="00AC5DB4"/>
    <w:rsid w:val="00B06AE7"/>
    <w:rsid w:val="00BC2131"/>
    <w:rsid w:val="00BD190B"/>
    <w:rsid w:val="00BD2CEA"/>
    <w:rsid w:val="00C033A7"/>
    <w:rsid w:val="00C162B3"/>
    <w:rsid w:val="00C23930"/>
    <w:rsid w:val="00C42AEA"/>
    <w:rsid w:val="00C81E7A"/>
    <w:rsid w:val="00CC796C"/>
    <w:rsid w:val="00CE5D31"/>
    <w:rsid w:val="00D91667"/>
    <w:rsid w:val="00DE65F3"/>
    <w:rsid w:val="00E003AE"/>
    <w:rsid w:val="00E83991"/>
    <w:rsid w:val="00EC4C22"/>
    <w:rsid w:val="00ED5F1E"/>
    <w:rsid w:val="00F26F0F"/>
    <w:rsid w:val="00F352C8"/>
    <w:rsid w:val="00F603C7"/>
    <w:rsid w:val="00F934E3"/>
    <w:rsid w:val="00FD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AF7F"/>
  <w15:chartTrackingRefBased/>
  <w15:docId w15:val="{C5B45659-27E1-4424-8FAA-F85ADA9E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4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64DB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4DB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64DB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0C3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0C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0C3A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47EBE-3B0B-4D0A-858C-3B7DE39C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TP1</vt:lpstr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TP1</dc:title>
  <dc:subject>ARP Poisoning</dc:subject>
  <dc:creator>Léo Guilpain</dc:creator>
  <cp:keywords/>
  <dc:description/>
  <cp:lastModifiedBy>Léo</cp:lastModifiedBy>
  <cp:revision>45</cp:revision>
  <dcterms:created xsi:type="dcterms:W3CDTF">2017-10-16T12:31:00Z</dcterms:created>
  <dcterms:modified xsi:type="dcterms:W3CDTF">2017-10-26T21:57:00Z</dcterms:modified>
</cp:coreProperties>
</file>