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Arial" w:hAnsi="Arial" w:cs="Arial"/>
          <w:sz w:val="53"/>
          <w:sz-cs w:val="53"/>
          <w:b/>
          <w:spacing w:val="0"/>
          <w:color w:val="0B141B"/>
        </w:rPr>
        <w:t xml:space="preserve">ATP Umbria Tournament – Web app</w:t>
      </w:r>
    </w:p>
    <w:p>
      <w:pPr>
        <w:spacing w:after="80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Domande aperte · 24 ottobre 2026</w:t>
      </w:r>
    </w:p>
    <w:p>
      <w:pPr>
        <w:spacing w:after="8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Ciao Giuseppe, ecco cosa mi serve sapere. Rispondi pure sotto ogni punto.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B5D42"/>
        </w:rPr>
        <w:t xml:space="preserve">1. Circoli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1.1 Lista dei circoli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Nome, città o indirizzo, link Google Maps (se c'è).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Serve per far scegliere il circolo quando si programma una partita.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B5D42"/>
        </w:rPr>
        <w:t xml:space="preserve">2. Regolamento: casi non coperti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2.1 Pari punti senza scontro diretto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Due giocatori a pari punti che non si sono ancora affrontati, o la cui partita è finita a tempo scaduto senza vincitore.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Oggi: Fabrizio e Luca, 6 punti a testa, non ancora incontrati.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L'Excel li lascia a pari merito.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Opzioni: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pari merito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differenza game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altro.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2.2 Tre o più a pari punti, ne restano due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 guardano i punti negli scontri tra loro, ma il criterio separa solo uno dei tre.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Esempio inventato: A, B e C a 20 punti; tra loro A fa 15, B 12, C 12. A passa davanti; B e C restano pari.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Opzioni per B e C: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scontro diretto tra loro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differenza game complessiva (come l'Excel).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2.3 Parità dopo tutti i criteri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 resta la parità anche dopo la differenza game.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Opzioni: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stessa posizione (come l'Excel)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ultimo criterio (game vinti totali, sorteggio…).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Pesa soprattutto per il 1° e l'8° posto.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2.4 Tempo scaduto a partita avanzata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Casi: un set vinto e avanti nel secondo (es. 6–3, 4–2), oppure super tie break in corso.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Come l'ho capita: nessun vincitore, ognuno prende solo i game vinti (nell'esempio 10 a 5), i punti del super tie break non contano.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È corretto?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B5D42"/>
        </w:rPr>
        <w:t xml:space="preserve">3. Errore nell'Excel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3.1 Gli scontri diretti valgono sempre zero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Il foglio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Calcoli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cerca gli avversari col nome breve ("Giuseppe"), il foglio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Calendario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ha il nome completo ("Giuseppe De Francesca"): non coincidono mai.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Effetto: gli spareggi per scontro diretto e tra tre o più giocatori non vengono mai applicati.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Finora la classifica non cambia, ma più avanti potrebbe.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Nell'app la regola funziona correttamente. Se ti serve, ti dico come correggere l'Excel.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B5D42"/>
        </w:rPr>
        <w:t xml:space="preserve">4. Fase finale</w:t>
      </w:r>
    </w:p>
    <w:p>
      <w:pPr>
        <w:spacing w:after="8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Il regolamento prevede i primi 8 ai quarti, con incroci A (1–5, 2–6, 3–7, 4–8) o B (1–8, 2–7, 3–6, 4–5). Mancano: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4.1 Quando si gioca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Una settimana per turno? Subito dopo la giornata 11 o dopo un eventuale ritorno?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4.2 Formula della partita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Uguale al girone (2 ore, due set, super tie break a 10)?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4.3 Tempo scaduto senza vincitore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Serve un vincitore: super tie break comunque, chi ha più game, il meglio classificato…?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4.4 Parità all'8° posto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Come si decide chi entra?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4.5 Finale 3°/4° posto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 gioca?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p>
      <w:pPr>
        <w:spacing w:after="53"/>
      </w:pPr>
      <w:r>
        <w:rPr>
          <w:rFonts w:ascii="Arial" w:hAnsi="Arial" w:cs="Arial"/>
          <w:sz w:val="30"/>
          <w:sz-cs w:val="30"/>
          <w:b/>
          <w:spacing w:val="0"/>
          <w:color w:val="0B141B"/>
        </w:rPr>
        <w:t xml:space="preserve">4.6 Girone di ritorno</w:t>
      </w:r>
    </w:p>
    <w:p>
      <w:pPr>
        <w:ind w:left="720" w:first-line="-720"/>
        <w:spacing w:after="2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 si fa: classifica unica andata + ritorno, o si riparte da zero?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1B5D42"/>
        </w:rPr>
        <w:t xml:space="preserve">Risposta: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