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C5CC" w14:textId="37FA131D" w:rsidR="00544945" w:rsidRDefault="00FF2997" w:rsidP="004609E7">
      <w:pPr>
        <w:spacing w:after="0" w:line="240" w:lineRule="auto"/>
        <w:rPr>
          <w:rFonts w:ascii="Times New Roman" w:hAnsi="Times New Roman" w:cs="Times New Roman"/>
          <w:sz w:val="24"/>
          <w:szCs w:val="24"/>
        </w:rPr>
      </w:pPr>
      <w:r>
        <w:rPr>
          <w:rFonts w:ascii="Times New Roman" w:hAnsi="Times New Roman" w:cs="Times New Roman"/>
          <w:sz w:val="24"/>
          <w:szCs w:val="24"/>
        </w:rPr>
        <w:t>Leo Kitchell</w:t>
      </w:r>
    </w:p>
    <w:p w14:paraId="65127198" w14:textId="3890827F" w:rsidR="005B6ACB" w:rsidRDefault="005B6ACB" w:rsidP="004609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004609E7">
        <w:rPr>
          <w:rFonts w:ascii="Times New Roman" w:hAnsi="Times New Roman" w:cs="Times New Roman"/>
          <w:sz w:val="24"/>
          <w:szCs w:val="24"/>
        </w:rPr>
        <w:t>Magilke</w:t>
      </w:r>
      <w:proofErr w:type="spellEnd"/>
    </w:p>
    <w:p w14:paraId="18DB55E5" w14:textId="244934B5" w:rsidR="00E75BBD" w:rsidRDefault="00E75BBD" w:rsidP="004609E7">
      <w:pPr>
        <w:spacing w:after="0" w:line="240" w:lineRule="auto"/>
        <w:rPr>
          <w:rFonts w:ascii="Times New Roman" w:hAnsi="Times New Roman" w:cs="Times New Roman"/>
          <w:sz w:val="24"/>
          <w:szCs w:val="24"/>
        </w:rPr>
      </w:pPr>
      <w:r>
        <w:rPr>
          <w:rFonts w:ascii="Times New Roman" w:hAnsi="Times New Roman" w:cs="Times New Roman"/>
          <w:sz w:val="24"/>
          <w:szCs w:val="24"/>
        </w:rPr>
        <w:t>ECON180</w:t>
      </w:r>
    </w:p>
    <w:p w14:paraId="4297AEC1" w14:textId="6F275E51" w:rsidR="00E75BBD" w:rsidRDefault="00E75BBD" w:rsidP="004609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September </w:t>
      </w:r>
      <w:r w:rsidR="004609E7">
        <w:rPr>
          <w:rFonts w:ascii="Times New Roman" w:hAnsi="Times New Roman" w:cs="Times New Roman"/>
          <w:sz w:val="24"/>
          <w:szCs w:val="24"/>
        </w:rPr>
        <w:t>1</w:t>
      </w:r>
      <w:r>
        <w:rPr>
          <w:rFonts w:ascii="Times New Roman" w:hAnsi="Times New Roman" w:cs="Times New Roman"/>
          <w:sz w:val="24"/>
          <w:szCs w:val="24"/>
        </w:rPr>
        <w:t>6, 2021</w:t>
      </w:r>
    </w:p>
    <w:p w14:paraId="3EAEFB70" w14:textId="03119842" w:rsidR="00FF2997" w:rsidRDefault="00FF2997" w:rsidP="00FF2997">
      <w:pPr>
        <w:jc w:val="center"/>
        <w:rPr>
          <w:rFonts w:ascii="Times New Roman" w:hAnsi="Times New Roman" w:cs="Times New Roman"/>
          <w:sz w:val="24"/>
          <w:szCs w:val="24"/>
        </w:rPr>
      </w:pPr>
      <w:r>
        <w:rPr>
          <w:rFonts w:ascii="Times New Roman" w:hAnsi="Times New Roman" w:cs="Times New Roman"/>
          <w:sz w:val="24"/>
          <w:szCs w:val="24"/>
        </w:rPr>
        <w:t>Senior Thesis Prospectus</w:t>
      </w:r>
    </w:p>
    <w:p w14:paraId="483F3B1D" w14:textId="0A953E06" w:rsidR="00EF13BB" w:rsidRDefault="005D7950" w:rsidP="00CD3029">
      <w:pPr>
        <w:spacing w:line="240" w:lineRule="auto"/>
        <w:rPr>
          <w:rFonts w:ascii="Times New Roman" w:hAnsi="Times New Roman" w:cs="Times New Roman"/>
          <w:sz w:val="24"/>
          <w:szCs w:val="24"/>
        </w:rPr>
      </w:pPr>
      <w:r>
        <w:rPr>
          <w:rFonts w:ascii="Times New Roman" w:hAnsi="Times New Roman" w:cs="Times New Roman"/>
          <w:sz w:val="24"/>
          <w:szCs w:val="24"/>
        </w:rPr>
        <w:tab/>
        <w:t>Over the past 5 years, the size and complexity of</w:t>
      </w:r>
      <w:r w:rsidR="00E95F06">
        <w:rPr>
          <w:rFonts w:ascii="Times New Roman" w:hAnsi="Times New Roman" w:cs="Times New Roman"/>
          <w:sz w:val="24"/>
          <w:szCs w:val="24"/>
        </w:rPr>
        <w:t xml:space="preserve"> N</w:t>
      </w:r>
      <w:r>
        <w:rPr>
          <w:rFonts w:ascii="Times New Roman" w:hAnsi="Times New Roman" w:cs="Times New Roman"/>
          <w:sz w:val="24"/>
          <w:szCs w:val="24"/>
        </w:rPr>
        <w:t xml:space="preserve">atural </w:t>
      </w:r>
      <w:r w:rsidR="00E95F06">
        <w:rPr>
          <w:rFonts w:ascii="Times New Roman" w:hAnsi="Times New Roman" w:cs="Times New Roman"/>
          <w:sz w:val="24"/>
          <w:szCs w:val="24"/>
        </w:rPr>
        <w:t>L</w:t>
      </w:r>
      <w:r>
        <w:rPr>
          <w:rFonts w:ascii="Times New Roman" w:hAnsi="Times New Roman" w:cs="Times New Roman"/>
          <w:sz w:val="24"/>
          <w:szCs w:val="24"/>
        </w:rPr>
        <w:t xml:space="preserve">anguage </w:t>
      </w:r>
      <w:r w:rsidR="00E95F06">
        <w:rPr>
          <w:rFonts w:ascii="Times New Roman" w:hAnsi="Times New Roman" w:cs="Times New Roman"/>
          <w:sz w:val="24"/>
          <w:szCs w:val="24"/>
        </w:rPr>
        <w:t>P</w:t>
      </w:r>
      <w:r>
        <w:rPr>
          <w:rFonts w:ascii="Times New Roman" w:hAnsi="Times New Roman" w:cs="Times New Roman"/>
          <w:sz w:val="24"/>
          <w:szCs w:val="24"/>
        </w:rPr>
        <w:t xml:space="preserve">rocessing </w:t>
      </w:r>
      <w:r w:rsidR="00202199">
        <w:rPr>
          <w:rFonts w:ascii="Times New Roman" w:hAnsi="Times New Roman" w:cs="Times New Roman"/>
          <w:sz w:val="24"/>
          <w:szCs w:val="24"/>
        </w:rPr>
        <w:t xml:space="preserve">(NLP) </w:t>
      </w:r>
      <w:r>
        <w:rPr>
          <w:rFonts w:ascii="Times New Roman" w:hAnsi="Times New Roman" w:cs="Times New Roman"/>
          <w:sz w:val="24"/>
          <w:szCs w:val="24"/>
        </w:rPr>
        <w:t>algorithms has increased exponentially</w:t>
      </w:r>
      <w:r w:rsidR="00202199">
        <w:rPr>
          <w:rFonts w:ascii="Times New Roman" w:hAnsi="Times New Roman" w:cs="Times New Roman"/>
          <w:sz w:val="24"/>
          <w:szCs w:val="24"/>
        </w:rPr>
        <w:t xml:space="preserve">, creating </w:t>
      </w:r>
      <w:r w:rsidR="003E1186">
        <w:rPr>
          <w:rFonts w:ascii="Times New Roman" w:hAnsi="Times New Roman" w:cs="Times New Roman"/>
          <w:sz w:val="24"/>
          <w:szCs w:val="24"/>
        </w:rPr>
        <w:t xml:space="preserve">new </w:t>
      </w:r>
      <w:r w:rsidR="00202199">
        <w:rPr>
          <w:rFonts w:ascii="Times New Roman" w:hAnsi="Times New Roman" w:cs="Times New Roman"/>
          <w:sz w:val="24"/>
          <w:szCs w:val="24"/>
        </w:rPr>
        <w:t>opportunities for economists to effectively leverage novel text data.</w:t>
      </w:r>
      <w:r w:rsidR="003E1186">
        <w:rPr>
          <w:rFonts w:ascii="Times New Roman" w:hAnsi="Times New Roman" w:cs="Times New Roman"/>
          <w:sz w:val="24"/>
          <w:szCs w:val="24"/>
        </w:rPr>
        <w:t xml:space="preserve"> </w:t>
      </w:r>
      <w:r>
        <w:rPr>
          <w:rFonts w:ascii="Times New Roman" w:hAnsi="Times New Roman" w:cs="Times New Roman"/>
          <w:sz w:val="24"/>
          <w:szCs w:val="24"/>
        </w:rPr>
        <w:t>In early 2018, state of the art</w:t>
      </w:r>
      <w:r w:rsidR="00202199">
        <w:rPr>
          <w:rFonts w:ascii="Times New Roman" w:hAnsi="Times New Roman" w:cs="Times New Roman"/>
          <w:sz w:val="24"/>
          <w:szCs w:val="24"/>
        </w:rPr>
        <w:t xml:space="preserve"> NLP</w:t>
      </w:r>
      <w:r>
        <w:rPr>
          <w:rFonts w:ascii="Times New Roman" w:hAnsi="Times New Roman" w:cs="Times New Roman"/>
          <w:sz w:val="24"/>
          <w:szCs w:val="24"/>
        </w:rPr>
        <w:t xml:space="preserve"> models used up to 100 million parameters</w:t>
      </w:r>
      <w:r w:rsidR="003E1186">
        <w:rPr>
          <w:rFonts w:ascii="Times New Roman" w:hAnsi="Times New Roman" w:cs="Times New Roman"/>
          <w:sz w:val="24"/>
          <w:szCs w:val="24"/>
        </w:rPr>
        <w:t>; today’s state of the art models use upwards of 175 billion parameters, which translates to greater accuracy in a variety of tasks</w:t>
      </w:r>
      <w:r w:rsidR="00082BA0">
        <w:rPr>
          <w:rFonts w:ascii="Times New Roman" w:hAnsi="Times New Roman" w:cs="Times New Roman"/>
          <w:sz w:val="24"/>
          <w:szCs w:val="24"/>
        </w:rPr>
        <w:t>.</w:t>
      </w:r>
      <w:r w:rsidR="003E1186">
        <w:rPr>
          <w:rStyle w:val="FootnoteReference"/>
          <w:rFonts w:ascii="Times New Roman" w:hAnsi="Times New Roman" w:cs="Times New Roman"/>
          <w:sz w:val="24"/>
          <w:szCs w:val="24"/>
        </w:rPr>
        <w:footnoteReference w:id="1"/>
      </w:r>
      <w:r w:rsidR="003E1186">
        <w:rPr>
          <w:rFonts w:ascii="Times New Roman" w:hAnsi="Times New Roman" w:cs="Times New Roman"/>
          <w:sz w:val="24"/>
          <w:szCs w:val="24"/>
        </w:rPr>
        <w:t xml:space="preserve"> </w:t>
      </w:r>
      <w:r w:rsidR="00E95F06">
        <w:rPr>
          <w:rFonts w:ascii="Times New Roman" w:hAnsi="Times New Roman" w:cs="Times New Roman"/>
          <w:sz w:val="24"/>
          <w:szCs w:val="24"/>
        </w:rPr>
        <w:t xml:space="preserve">This computational revolution has been noticed by economists, as evidenced by the nearly 100 working papers which include the keyword “Natural Language Processing” on the National Bureau of Economic </w:t>
      </w:r>
      <w:r w:rsidR="00140562">
        <w:rPr>
          <w:rFonts w:ascii="Times New Roman" w:hAnsi="Times New Roman" w:cs="Times New Roman"/>
          <w:sz w:val="24"/>
          <w:szCs w:val="24"/>
        </w:rPr>
        <w:t>Research website</w:t>
      </w:r>
      <w:r w:rsidR="00082BA0">
        <w:rPr>
          <w:rFonts w:ascii="Times New Roman" w:hAnsi="Times New Roman" w:cs="Times New Roman"/>
          <w:sz w:val="24"/>
          <w:szCs w:val="24"/>
        </w:rPr>
        <w:t>.</w:t>
      </w:r>
      <w:r w:rsidR="00140562">
        <w:rPr>
          <w:rStyle w:val="FootnoteReference"/>
          <w:rFonts w:ascii="Times New Roman" w:hAnsi="Times New Roman" w:cs="Times New Roman"/>
          <w:sz w:val="24"/>
          <w:szCs w:val="24"/>
        </w:rPr>
        <w:footnoteReference w:id="2"/>
      </w:r>
      <w:r w:rsidR="00140562">
        <w:rPr>
          <w:rFonts w:ascii="Times New Roman" w:hAnsi="Times New Roman" w:cs="Times New Roman"/>
          <w:sz w:val="24"/>
          <w:szCs w:val="24"/>
        </w:rPr>
        <w:t xml:space="preserve"> However</w:t>
      </w:r>
      <w:r w:rsidR="00B14672">
        <w:rPr>
          <w:rFonts w:ascii="Times New Roman" w:hAnsi="Times New Roman" w:cs="Times New Roman"/>
          <w:sz w:val="24"/>
          <w:szCs w:val="24"/>
        </w:rPr>
        <w:t xml:space="preserve">, given the speed of computational advances, the corpus of economic research using modern NLP algorithms may be limited outside of these working papers. </w:t>
      </w:r>
      <w:r w:rsidR="00EF13BB">
        <w:rPr>
          <w:rFonts w:ascii="Times New Roman" w:hAnsi="Times New Roman" w:cs="Times New Roman"/>
          <w:sz w:val="24"/>
          <w:szCs w:val="24"/>
        </w:rPr>
        <w:t xml:space="preserve">In addition, the spread of COVID-19 has created and continues to create unusual heterogeneity across many markets, which researchers have had fewer than two years to investigate. </w:t>
      </w:r>
    </w:p>
    <w:p w14:paraId="080B860F" w14:textId="77777777" w:rsidR="005B6ACB" w:rsidRDefault="00EF13BB" w:rsidP="0014514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Among the markets disrupted by COVID-19, the U.S. housing market </w:t>
      </w:r>
      <w:r w:rsidR="00082BA0">
        <w:rPr>
          <w:rFonts w:ascii="Times New Roman" w:hAnsi="Times New Roman" w:cs="Times New Roman"/>
          <w:sz w:val="24"/>
          <w:szCs w:val="24"/>
        </w:rPr>
        <w:t xml:space="preserve">is a ripe choice for research given its importance in previous economic contractions and its well documented </w:t>
      </w:r>
      <w:proofErr w:type="spellStart"/>
      <w:r w:rsidR="00082BA0">
        <w:rPr>
          <w:rFonts w:ascii="Times New Roman" w:hAnsi="Times New Roman" w:cs="Times New Roman"/>
          <w:sz w:val="24"/>
          <w:szCs w:val="24"/>
        </w:rPr>
        <w:t>recomposition</w:t>
      </w:r>
      <w:proofErr w:type="spellEnd"/>
      <w:r w:rsidR="00082BA0">
        <w:rPr>
          <w:rFonts w:ascii="Times New Roman" w:hAnsi="Times New Roman" w:cs="Times New Roman"/>
          <w:sz w:val="24"/>
          <w:szCs w:val="24"/>
        </w:rPr>
        <w:t>.</w:t>
      </w:r>
      <w:r w:rsidR="00082BA0">
        <w:rPr>
          <w:rStyle w:val="FootnoteReference"/>
          <w:rFonts w:ascii="Times New Roman" w:hAnsi="Times New Roman" w:cs="Times New Roman"/>
          <w:sz w:val="24"/>
          <w:szCs w:val="24"/>
        </w:rPr>
        <w:footnoteReference w:id="3"/>
      </w:r>
      <w:r w:rsidR="00082BA0">
        <w:rPr>
          <w:rStyle w:val="FootnoteReference"/>
          <w:rFonts w:ascii="Times New Roman" w:hAnsi="Times New Roman" w:cs="Times New Roman"/>
          <w:sz w:val="24"/>
          <w:szCs w:val="24"/>
        </w:rPr>
        <w:footnoteReference w:id="4"/>
      </w:r>
      <w:r w:rsidR="00CD3029">
        <w:rPr>
          <w:rFonts w:ascii="Times New Roman" w:hAnsi="Times New Roman" w:cs="Times New Roman"/>
          <w:sz w:val="24"/>
          <w:szCs w:val="24"/>
        </w:rPr>
        <w:t xml:space="preserve"> One particularly robust source of text based housing data is the Airbnb open datasets, which provide forward looking prices and descriptions for each Airbnb listing in a given geography.</w:t>
      </w:r>
      <w:r w:rsidR="00CD3029">
        <w:rPr>
          <w:rStyle w:val="FootnoteReference"/>
          <w:rFonts w:ascii="Times New Roman" w:hAnsi="Times New Roman" w:cs="Times New Roman"/>
          <w:sz w:val="24"/>
          <w:szCs w:val="24"/>
        </w:rPr>
        <w:footnoteReference w:id="5"/>
      </w:r>
      <w:r w:rsidR="00CD3029">
        <w:rPr>
          <w:rFonts w:ascii="Times New Roman" w:hAnsi="Times New Roman" w:cs="Times New Roman"/>
          <w:sz w:val="24"/>
          <w:szCs w:val="24"/>
        </w:rPr>
        <w:t xml:space="preserve"> Utilizing a panel of these panel data, the effect of changes in listing descriptions can be isolated to identify which words or phrases correspond to </w:t>
      </w:r>
      <w:r w:rsidR="00577B58">
        <w:rPr>
          <w:rFonts w:ascii="Times New Roman" w:hAnsi="Times New Roman" w:cs="Times New Roman"/>
          <w:sz w:val="24"/>
          <w:szCs w:val="24"/>
        </w:rPr>
        <w:t xml:space="preserve">abnormal rental prices. </w:t>
      </w:r>
      <w:r w:rsidR="00145145">
        <w:rPr>
          <w:rFonts w:ascii="Times New Roman" w:hAnsi="Times New Roman" w:cs="Times New Roman"/>
          <w:sz w:val="24"/>
          <w:szCs w:val="24"/>
        </w:rPr>
        <w:t xml:space="preserve">Notably, variation in quality of housing and aggregate demand can be absorbed by investigating on a rental-by-rental basis and creating daily expected mean price variables, respectively. </w:t>
      </w:r>
    </w:p>
    <w:p w14:paraId="07824B38" w14:textId="7F427C70" w:rsidR="00FF2997" w:rsidRPr="00FF2997" w:rsidRDefault="00145145" w:rsidP="00E75BB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the remaining variation is predicted by the textual descriptions, there would be a host of significant implications. </w:t>
      </w:r>
      <w:r w:rsidR="00BA649D">
        <w:rPr>
          <w:rFonts w:ascii="Times New Roman" w:hAnsi="Times New Roman" w:cs="Times New Roman"/>
          <w:sz w:val="24"/>
          <w:szCs w:val="24"/>
        </w:rPr>
        <w:t>Using new releases of the Airbnb data, r</w:t>
      </w:r>
      <w:r>
        <w:rPr>
          <w:rFonts w:ascii="Times New Roman" w:hAnsi="Times New Roman" w:cs="Times New Roman"/>
          <w:sz w:val="24"/>
          <w:szCs w:val="24"/>
        </w:rPr>
        <w:t xml:space="preserve">eal estate </w:t>
      </w:r>
      <w:r w:rsidR="00BA649D">
        <w:rPr>
          <w:rFonts w:ascii="Times New Roman" w:hAnsi="Times New Roman" w:cs="Times New Roman"/>
          <w:sz w:val="24"/>
          <w:szCs w:val="24"/>
        </w:rPr>
        <w:t xml:space="preserve">investors could evaluate all listings for phrases predicted to increase future rent and preemptively purchase the listing or rental cash streams at a discount. With future research on the relationship between short term rental prices and community development, insurance companies and banks may be able to better predict the risk </w:t>
      </w:r>
      <w:proofErr w:type="spellStart"/>
      <w:r w:rsidR="00BA649D">
        <w:rPr>
          <w:rFonts w:ascii="Times New Roman" w:hAnsi="Times New Roman" w:cs="Times New Roman"/>
          <w:sz w:val="24"/>
          <w:szCs w:val="24"/>
        </w:rPr>
        <w:t>or</w:t>
      </w:r>
      <w:proofErr w:type="spellEnd"/>
      <w:r w:rsidR="00BA649D">
        <w:rPr>
          <w:rFonts w:ascii="Times New Roman" w:hAnsi="Times New Roman" w:cs="Times New Roman"/>
          <w:sz w:val="24"/>
          <w:szCs w:val="24"/>
        </w:rPr>
        <w:t xml:space="preserve"> default rates of loans</w:t>
      </w:r>
      <w:r w:rsidR="005B6ACB">
        <w:rPr>
          <w:rFonts w:ascii="Times New Roman" w:hAnsi="Times New Roman" w:cs="Times New Roman"/>
          <w:sz w:val="24"/>
          <w:szCs w:val="24"/>
        </w:rPr>
        <w:t xml:space="preserve"> proximate to groupings of listings predicted to increase in price. Conversely, these textual data may describe listings or neighborhoods where predicted rents are lower than posted and home values may be inflated.</w:t>
      </w:r>
      <w:r w:rsidR="005B6ACB">
        <w:rPr>
          <w:rStyle w:val="FootnoteReference"/>
          <w:rFonts w:ascii="Times New Roman" w:hAnsi="Times New Roman" w:cs="Times New Roman"/>
          <w:sz w:val="24"/>
          <w:szCs w:val="24"/>
        </w:rPr>
        <w:footnoteReference w:id="6"/>
      </w:r>
      <w:r w:rsidR="005B6ACB">
        <w:rPr>
          <w:rFonts w:ascii="Times New Roman" w:hAnsi="Times New Roman" w:cs="Times New Roman"/>
          <w:sz w:val="24"/>
          <w:szCs w:val="24"/>
        </w:rPr>
        <w:t xml:space="preserve"> In light of housing bubbles’ impact in previous recessions</w:t>
      </w:r>
      <w:r w:rsidR="00A152F0">
        <w:rPr>
          <w:rFonts w:ascii="Times New Roman" w:hAnsi="Times New Roman" w:cs="Times New Roman"/>
          <w:sz w:val="24"/>
          <w:szCs w:val="24"/>
        </w:rPr>
        <w:t xml:space="preserve">, developing tools to better discover abnormal valuations may help reduce the size and severity of </w:t>
      </w:r>
      <w:r w:rsidR="00E75BBD">
        <w:rPr>
          <w:rFonts w:ascii="Times New Roman" w:hAnsi="Times New Roman" w:cs="Times New Roman"/>
          <w:sz w:val="24"/>
          <w:szCs w:val="24"/>
        </w:rPr>
        <w:t xml:space="preserve">future </w:t>
      </w:r>
      <w:r w:rsidR="00A152F0">
        <w:rPr>
          <w:rFonts w:ascii="Times New Roman" w:hAnsi="Times New Roman" w:cs="Times New Roman"/>
          <w:sz w:val="24"/>
          <w:szCs w:val="24"/>
        </w:rPr>
        <w:t>housing crashes.</w:t>
      </w:r>
      <w:r w:rsidR="00A152F0">
        <w:rPr>
          <w:rStyle w:val="FootnoteReference"/>
          <w:rFonts w:ascii="Times New Roman" w:hAnsi="Times New Roman" w:cs="Times New Roman"/>
          <w:sz w:val="24"/>
          <w:szCs w:val="24"/>
        </w:rPr>
        <w:footnoteReference w:id="7"/>
      </w:r>
      <w:r w:rsidR="00E75BBD">
        <w:rPr>
          <w:rFonts w:ascii="Times New Roman" w:hAnsi="Times New Roman" w:cs="Times New Roman"/>
          <w:sz w:val="24"/>
          <w:szCs w:val="24"/>
        </w:rPr>
        <w:t xml:space="preserve"> </w:t>
      </w:r>
    </w:p>
    <w:sectPr w:rsidR="00FF2997" w:rsidRPr="00FF29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95A71" w14:textId="77777777" w:rsidR="00CB347D" w:rsidRDefault="00CB347D" w:rsidP="003E1186">
      <w:pPr>
        <w:spacing w:after="0" w:line="240" w:lineRule="auto"/>
      </w:pPr>
      <w:r>
        <w:separator/>
      </w:r>
    </w:p>
  </w:endnote>
  <w:endnote w:type="continuationSeparator" w:id="0">
    <w:p w14:paraId="64EA74CF" w14:textId="77777777" w:rsidR="00CB347D" w:rsidRDefault="00CB347D" w:rsidP="003E1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F381" w14:textId="77777777" w:rsidR="00CB347D" w:rsidRDefault="00CB347D" w:rsidP="003E1186">
      <w:pPr>
        <w:spacing w:after="0" w:line="240" w:lineRule="auto"/>
      </w:pPr>
      <w:r>
        <w:separator/>
      </w:r>
    </w:p>
  </w:footnote>
  <w:footnote w:type="continuationSeparator" w:id="0">
    <w:p w14:paraId="0111578F" w14:textId="77777777" w:rsidR="00CB347D" w:rsidRDefault="00CB347D" w:rsidP="003E1186">
      <w:pPr>
        <w:spacing w:after="0" w:line="240" w:lineRule="auto"/>
      </w:pPr>
      <w:r>
        <w:continuationSeparator/>
      </w:r>
    </w:p>
  </w:footnote>
  <w:footnote w:id="1">
    <w:p w14:paraId="038BE6AF" w14:textId="1D6FB82F" w:rsidR="003E1186" w:rsidRPr="00E75BBD" w:rsidRDefault="003E1186">
      <w:pPr>
        <w:pStyle w:val="FootnoteText"/>
        <w:rPr>
          <w:rFonts w:ascii="Times New Roman" w:hAnsi="Times New Roman" w:cs="Times New Roman"/>
        </w:rPr>
      </w:pPr>
      <w:r w:rsidRPr="00E75BBD">
        <w:rPr>
          <w:rStyle w:val="FootnoteReference"/>
          <w:rFonts w:ascii="Times New Roman" w:hAnsi="Times New Roman" w:cs="Times New Roman"/>
        </w:rPr>
        <w:footnoteRef/>
      </w:r>
      <w:r w:rsidRPr="00E75BBD">
        <w:rPr>
          <w:rFonts w:ascii="Times New Roman" w:hAnsi="Times New Roman" w:cs="Times New Roman"/>
        </w:rPr>
        <w:t xml:space="preserve"> </w:t>
      </w:r>
      <w:r w:rsidR="009601FC" w:rsidRPr="00E75BBD">
        <w:rPr>
          <w:rFonts w:ascii="Times New Roman" w:hAnsi="Times New Roman" w:cs="Times New Roman"/>
        </w:rPr>
        <w:t xml:space="preserve">Brown, Tom B., et al. "Language models are few-shot learners." </w:t>
      </w:r>
      <w:proofErr w:type="spellStart"/>
      <w:r w:rsidR="009601FC" w:rsidRPr="00E75BBD">
        <w:rPr>
          <w:rFonts w:ascii="Times New Roman" w:hAnsi="Times New Roman" w:cs="Times New Roman"/>
        </w:rPr>
        <w:t>arXiv</w:t>
      </w:r>
      <w:proofErr w:type="spellEnd"/>
      <w:r w:rsidR="009601FC" w:rsidRPr="00E75BBD">
        <w:rPr>
          <w:rFonts w:ascii="Times New Roman" w:hAnsi="Times New Roman" w:cs="Times New Roman"/>
        </w:rPr>
        <w:t xml:space="preserve"> preprint arXiv:2005.14165 (2020).</w:t>
      </w:r>
    </w:p>
  </w:footnote>
  <w:footnote w:id="2">
    <w:p w14:paraId="27FB38F2" w14:textId="13B6B192" w:rsidR="00140562" w:rsidRPr="00E75BBD" w:rsidRDefault="00140562">
      <w:pPr>
        <w:pStyle w:val="FootnoteText"/>
        <w:rPr>
          <w:rFonts w:ascii="Times New Roman" w:hAnsi="Times New Roman" w:cs="Times New Roman"/>
        </w:rPr>
      </w:pPr>
      <w:r w:rsidRPr="00E75BBD">
        <w:rPr>
          <w:rStyle w:val="FootnoteReference"/>
          <w:rFonts w:ascii="Times New Roman" w:hAnsi="Times New Roman" w:cs="Times New Roman"/>
        </w:rPr>
        <w:footnoteRef/>
      </w:r>
      <w:r w:rsidRPr="00E75BBD">
        <w:rPr>
          <w:rFonts w:ascii="Times New Roman" w:hAnsi="Times New Roman" w:cs="Times New Roman"/>
        </w:rPr>
        <w:t xml:space="preserve"> “Working Papers.” NBER, National Bureau of Economic Research, www.nber.org/papers?page=1&amp;per Page=50&amp;sortBy=</w:t>
      </w:r>
      <w:proofErr w:type="spellStart"/>
      <w:r w:rsidRPr="00E75BBD">
        <w:rPr>
          <w:rFonts w:ascii="Times New Roman" w:hAnsi="Times New Roman" w:cs="Times New Roman"/>
        </w:rPr>
        <w:t>public_date</w:t>
      </w:r>
      <w:proofErr w:type="spellEnd"/>
      <w:r w:rsidRPr="00E75BBD">
        <w:rPr>
          <w:rFonts w:ascii="Times New Roman" w:hAnsi="Times New Roman" w:cs="Times New Roman"/>
        </w:rPr>
        <w:t>.</w:t>
      </w:r>
    </w:p>
  </w:footnote>
  <w:footnote w:id="3">
    <w:p w14:paraId="37168DF8" w14:textId="195F7DEC" w:rsidR="00082BA0" w:rsidRPr="00E75BBD" w:rsidRDefault="00082BA0">
      <w:pPr>
        <w:pStyle w:val="FootnoteText"/>
        <w:rPr>
          <w:rFonts w:ascii="Times New Roman" w:hAnsi="Times New Roman" w:cs="Times New Roman"/>
        </w:rPr>
      </w:pPr>
      <w:r w:rsidRPr="00E75BBD">
        <w:rPr>
          <w:rStyle w:val="FootnoteReference"/>
          <w:rFonts w:ascii="Times New Roman" w:hAnsi="Times New Roman" w:cs="Times New Roman"/>
        </w:rPr>
        <w:footnoteRef/>
      </w:r>
      <w:r w:rsidRPr="00E75BBD">
        <w:rPr>
          <w:rFonts w:ascii="Times New Roman" w:hAnsi="Times New Roman" w:cs="Times New Roman"/>
        </w:rPr>
        <w:t xml:space="preserve"> </w:t>
      </w:r>
      <w:proofErr w:type="spellStart"/>
      <w:r w:rsidRPr="00E75BBD">
        <w:rPr>
          <w:rFonts w:ascii="Times New Roman" w:hAnsi="Times New Roman" w:cs="Times New Roman"/>
        </w:rPr>
        <w:t>Christiano</w:t>
      </w:r>
      <w:proofErr w:type="spellEnd"/>
      <w:r w:rsidRPr="00E75BBD">
        <w:rPr>
          <w:rFonts w:ascii="Times New Roman" w:hAnsi="Times New Roman" w:cs="Times New Roman"/>
        </w:rPr>
        <w:t xml:space="preserve">, Lawrence J., Martin S. </w:t>
      </w:r>
      <w:proofErr w:type="spellStart"/>
      <w:r w:rsidRPr="00E75BBD">
        <w:rPr>
          <w:rFonts w:ascii="Times New Roman" w:hAnsi="Times New Roman" w:cs="Times New Roman"/>
        </w:rPr>
        <w:t>Eichenbaum</w:t>
      </w:r>
      <w:proofErr w:type="spellEnd"/>
      <w:r w:rsidRPr="00E75BBD">
        <w:rPr>
          <w:rFonts w:ascii="Times New Roman" w:hAnsi="Times New Roman" w:cs="Times New Roman"/>
        </w:rPr>
        <w:t xml:space="preserve">, and Mathias </w:t>
      </w:r>
      <w:proofErr w:type="spellStart"/>
      <w:r w:rsidRPr="00E75BBD">
        <w:rPr>
          <w:rFonts w:ascii="Times New Roman" w:hAnsi="Times New Roman" w:cs="Times New Roman"/>
        </w:rPr>
        <w:t>Trabandt</w:t>
      </w:r>
      <w:proofErr w:type="spellEnd"/>
      <w:r w:rsidRPr="00E75BBD">
        <w:rPr>
          <w:rFonts w:ascii="Times New Roman" w:hAnsi="Times New Roman" w:cs="Times New Roman"/>
        </w:rPr>
        <w:t>. "Understanding the great recession." American Economic Journal: Macroeconomics 7.1 (2015): 110-67.</w:t>
      </w:r>
    </w:p>
  </w:footnote>
  <w:footnote w:id="4">
    <w:p w14:paraId="02D4EBEA" w14:textId="6B0E299E" w:rsidR="00082BA0" w:rsidRPr="00E75BBD" w:rsidRDefault="00082BA0">
      <w:pPr>
        <w:pStyle w:val="FootnoteText"/>
        <w:rPr>
          <w:rFonts w:ascii="Times New Roman" w:hAnsi="Times New Roman" w:cs="Times New Roman"/>
        </w:rPr>
      </w:pPr>
      <w:r w:rsidRPr="00E75BBD">
        <w:rPr>
          <w:rStyle w:val="FootnoteReference"/>
          <w:rFonts w:ascii="Times New Roman" w:hAnsi="Times New Roman" w:cs="Times New Roman"/>
        </w:rPr>
        <w:footnoteRef/>
      </w:r>
      <w:r w:rsidRPr="00E75BBD">
        <w:rPr>
          <w:rFonts w:ascii="Times New Roman" w:hAnsi="Times New Roman" w:cs="Times New Roman"/>
        </w:rPr>
        <w:t xml:space="preserve"> </w:t>
      </w:r>
      <w:proofErr w:type="spellStart"/>
      <w:r w:rsidRPr="00E75BBD">
        <w:rPr>
          <w:rFonts w:ascii="Times New Roman" w:hAnsi="Times New Roman" w:cs="Times New Roman"/>
        </w:rPr>
        <w:t>Toura</w:t>
      </w:r>
      <w:proofErr w:type="spellEnd"/>
      <w:r w:rsidRPr="00E75BBD">
        <w:rPr>
          <w:rFonts w:ascii="Times New Roman" w:hAnsi="Times New Roman" w:cs="Times New Roman"/>
        </w:rPr>
        <w:t>, Varvara. "Emerging socio-economic inequities during the Covid-19 pandemic." URBAN CORPORIS: 224.</w:t>
      </w:r>
    </w:p>
  </w:footnote>
  <w:footnote w:id="5">
    <w:p w14:paraId="12C82FAA" w14:textId="69FDB13F" w:rsidR="00CD3029" w:rsidRPr="00E75BBD" w:rsidRDefault="00CD3029">
      <w:pPr>
        <w:pStyle w:val="FootnoteText"/>
        <w:rPr>
          <w:rFonts w:ascii="Times New Roman" w:hAnsi="Times New Roman" w:cs="Times New Roman"/>
        </w:rPr>
      </w:pPr>
      <w:r w:rsidRPr="00E75BBD">
        <w:rPr>
          <w:rStyle w:val="FootnoteReference"/>
          <w:rFonts w:ascii="Times New Roman" w:hAnsi="Times New Roman" w:cs="Times New Roman"/>
        </w:rPr>
        <w:footnoteRef/>
      </w:r>
      <w:r w:rsidRPr="00E75BBD">
        <w:rPr>
          <w:rFonts w:ascii="Times New Roman" w:hAnsi="Times New Roman" w:cs="Times New Roman"/>
        </w:rPr>
        <w:t xml:space="preserve"> </w:t>
      </w:r>
      <w:r w:rsidR="00E75BBD" w:rsidRPr="00E75BBD">
        <w:rPr>
          <w:rFonts w:ascii="Times New Roman" w:hAnsi="Times New Roman" w:cs="Times New Roman"/>
        </w:rPr>
        <w:t>“Inside Airbnb: Adding Data to the Debate.” Inside Airbnb, Airbnb, insideairbnb.com/about.html.</w:t>
      </w:r>
    </w:p>
  </w:footnote>
  <w:footnote w:id="6">
    <w:p w14:paraId="2FCF2621" w14:textId="5059B6A3" w:rsidR="005B6ACB" w:rsidRPr="00E75BBD" w:rsidRDefault="005B6ACB">
      <w:pPr>
        <w:pStyle w:val="FootnoteText"/>
        <w:rPr>
          <w:rFonts w:ascii="Times New Roman" w:hAnsi="Times New Roman" w:cs="Times New Roman"/>
        </w:rPr>
      </w:pPr>
      <w:r w:rsidRPr="00E75BBD">
        <w:rPr>
          <w:rStyle w:val="FootnoteReference"/>
          <w:rFonts w:ascii="Times New Roman" w:hAnsi="Times New Roman" w:cs="Times New Roman"/>
        </w:rPr>
        <w:footnoteRef/>
      </w:r>
      <w:r w:rsidRPr="00E75BBD">
        <w:rPr>
          <w:rFonts w:ascii="Times New Roman" w:hAnsi="Times New Roman" w:cs="Times New Roman"/>
        </w:rPr>
        <w:t xml:space="preserve"> Garcia, Brett &amp; Miller, Keaton &amp; Morehouse, John. (2020). In Search of Peace and Quiet: The Heterogeneous Impacts of Short-Term Rentals on Housing Prices. 10.13140/RG.2.2.25842.32965.</w:t>
      </w:r>
    </w:p>
  </w:footnote>
  <w:footnote w:id="7">
    <w:p w14:paraId="6C5BBA82" w14:textId="238797D7" w:rsidR="00A152F0" w:rsidRPr="00E75BBD" w:rsidRDefault="00A152F0">
      <w:pPr>
        <w:pStyle w:val="FootnoteText"/>
        <w:rPr>
          <w:rFonts w:ascii="Times New Roman" w:hAnsi="Times New Roman" w:cs="Times New Roman"/>
        </w:rPr>
      </w:pPr>
      <w:r w:rsidRPr="00E75BBD">
        <w:rPr>
          <w:rStyle w:val="FootnoteReference"/>
          <w:rFonts w:ascii="Times New Roman" w:hAnsi="Times New Roman" w:cs="Times New Roman"/>
        </w:rPr>
        <w:footnoteRef/>
      </w:r>
      <w:r w:rsidRPr="00E75BBD">
        <w:rPr>
          <w:rFonts w:ascii="Times New Roman" w:hAnsi="Times New Roman" w:cs="Times New Roman"/>
        </w:rPr>
        <w:t xml:space="preserve"> </w:t>
      </w:r>
      <w:proofErr w:type="spellStart"/>
      <w:r w:rsidRPr="00E75BBD">
        <w:rPr>
          <w:rFonts w:ascii="Times New Roman" w:hAnsi="Times New Roman" w:cs="Times New Roman"/>
        </w:rPr>
        <w:t>Christiano</w:t>
      </w:r>
      <w:proofErr w:type="spellEnd"/>
      <w:r w:rsidRPr="00E75BBD">
        <w:rPr>
          <w:rFonts w:ascii="Times New Roman" w:hAnsi="Times New Roman" w:cs="Times New Roman"/>
        </w:rPr>
        <w:t>, et al. “Understanding the great recession”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6997" w14:textId="6911CB8A" w:rsidR="00E75BBD" w:rsidRDefault="00E75BBD">
    <w:pPr>
      <w:pStyle w:val="Header"/>
      <w:jc w:val="right"/>
    </w:pPr>
    <w:r>
      <w:t xml:space="preserve">Kitchell </w:t>
    </w:r>
    <w:sdt>
      <w:sdtPr>
        <w:id w:val="-4961201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8355" w14:textId="05A22656" w:rsidR="00E75BBD" w:rsidRDefault="00E75BBD" w:rsidP="00E75BB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97"/>
    <w:rsid w:val="00082BA0"/>
    <w:rsid w:val="00140562"/>
    <w:rsid w:val="00145145"/>
    <w:rsid w:val="00202199"/>
    <w:rsid w:val="003E1186"/>
    <w:rsid w:val="004609E7"/>
    <w:rsid w:val="00544945"/>
    <w:rsid w:val="00553ED4"/>
    <w:rsid w:val="00577B58"/>
    <w:rsid w:val="005B6ACB"/>
    <w:rsid w:val="005D7950"/>
    <w:rsid w:val="0061380A"/>
    <w:rsid w:val="006E42F1"/>
    <w:rsid w:val="009601FC"/>
    <w:rsid w:val="00A152F0"/>
    <w:rsid w:val="00B14672"/>
    <w:rsid w:val="00BA649D"/>
    <w:rsid w:val="00C21BAE"/>
    <w:rsid w:val="00CB347D"/>
    <w:rsid w:val="00CD3029"/>
    <w:rsid w:val="00E75BBD"/>
    <w:rsid w:val="00E95F06"/>
    <w:rsid w:val="00EF13BB"/>
    <w:rsid w:val="00FF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91ED"/>
  <w15:chartTrackingRefBased/>
  <w15:docId w15:val="{A27C4611-1308-40F3-A767-982E0914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E11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1186"/>
    <w:rPr>
      <w:sz w:val="20"/>
      <w:szCs w:val="20"/>
    </w:rPr>
  </w:style>
  <w:style w:type="character" w:styleId="FootnoteReference">
    <w:name w:val="footnote reference"/>
    <w:basedOn w:val="DefaultParagraphFont"/>
    <w:uiPriority w:val="99"/>
    <w:semiHidden/>
    <w:unhideWhenUsed/>
    <w:rsid w:val="003E1186"/>
    <w:rPr>
      <w:vertAlign w:val="superscript"/>
    </w:rPr>
  </w:style>
  <w:style w:type="character" w:styleId="Hyperlink">
    <w:name w:val="Hyperlink"/>
    <w:basedOn w:val="DefaultParagraphFont"/>
    <w:uiPriority w:val="99"/>
    <w:unhideWhenUsed/>
    <w:rsid w:val="00140562"/>
    <w:rPr>
      <w:color w:val="0563C1" w:themeColor="hyperlink"/>
      <w:u w:val="single"/>
    </w:rPr>
  </w:style>
  <w:style w:type="character" w:styleId="UnresolvedMention">
    <w:name w:val="Unresolved Mention"/>
    <w:basedOn w:val="DefaultParagraphFont"/>
    <w:uiPriority w:val="99"/>
    <w:semiHidden/>
    <w:unhideWhenUsed/>
    <w:rsid w:val="00140562"/>
    <w:rPr>
      <w:color w:val="605E5C"/>
      <w:shd w:val="clear" w:color="auto" w:fill="E1DFDD"/>
    </w:rPr>
  </w:style>
  <w:style w:type="paragraph" w:styleId="Header">
    <w:name w:val="header"/>
    <w:basedOn w:val="Normal"/>
    <w:link w:val="HeaderChar"/>
    <w:uiPriority w:val="99"/>
    <w:unhideWhenUsed/>
    <w:rsid w:val="00E75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BD"/>
  </w:style>
  <w:style w:type="paragraph" w:styleId="Footer">
    <w:name w:val="footer"/>
    <w:basedOn w:val="Normal"/>
    <w:link w:val="FooterChar"/>
    <w:uiPriority w:val="99"/>
    <w:unhideWhenUsed/>
    <w:rsid w:val="00E75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1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53A744F-02BF-429F-B49B-732339DE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Kitchell</dc:creator>
  <cp:keywords/>
  <dc:description/>
  <cp:lastModifiedBy>Kitchell, Leo</cp:lastModifiedBy>
  <cp:revision>5</cp:revision>
  <dcterms:created xsi:type="dcterms:W3CDTF">2021-09-07T04:21:00Z</dcterms:created>
  <dcterms:modified xsi:type="dcterms:W3CDTF">2021-09-16T20:15:00Z</dcterms:modified>
</cp:coreProperties>
</file>