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316D17B" wp14:textId="77777777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xmlns:wp14="http://schemas.microsoft.com/office/word/2010/wordml" w14:paraId="15CBD4DD" wp14:textId="77777777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xmlns:wp14="http://schemas.microsoft.com/office/word/2010/wordml" w14:paraId="533D7788" wp14:textId="77777777"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 xmlns:wp14="http://schemas.microsoft.com/office/word/2010/wordml" w14:paraId="77B6CA8A" wp14:textId="77777777">
      <w:pPr>
        <w:jc w:val="center"/>
      </w:pPr>
      <w:r>
        <w:rPr>
          <w:b/>
          <w:color w:val="1E1B4B"/>
          <w:sz w:val="64"/>
        </w:rPr>
        <w:t>Product Vision Board</w:t>
      </w:r>
    </w:p>
    <w:p xmlns:wp14="http://schemas.microsoft.com/office/word/2010/wordml" w14:paraId="715E6364" wp14:textId="77777777"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 xmlns:wp14="http://schemas.microsoft.com/office/word/2010/wordml" w14:paraId="3A8F7C51" wp14:textId="77777777"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 xmlns:wp14="http://schemas.microsoft.com/office/word/2010/wordml" w14:paraId="2A34529C" wp14:textId="77777777"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3A26F9D" wp14:textId="77777777">
      <w:pPr>
        <w:spacing w:before="283"/>
      </w:pPr>
      <w:r>
        <w:rPr>
          <w:b/>
          <w:color w:val="F59E0B"/>
          <w:sz w:val="22"/>
        </w:rPr>
        <w:t>IDENTIFICATION DU DOCUMENT</w:t>
      </w:r>
    </w:p>
    <w:p xmlns:wp14="http://schemas.microsoft.com/office/word/2010/wordml" w14:paraId="25AD0618" wp14:textId="77777777"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7BC3BCC1" w14:paraId="71BE72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7BC3BCC1" w:rsidP="7BC3BCC1" w:rsidRDefault="7BC3BCC1" w14:paraId="2F195CD3" w14:textId="546904BD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Équipe n°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7BC3BCC1" w:rsidP="7BC3BCC1" w:rsidRDefault="7BC3BCC1" w14:paraId="0FED9173" w14:textId="1EB456B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8</w:t>
            </w:r>
          </w:p>
        </w:tc>
      </w:tr>
      <w:tr xmlns:wp14="http://schemas.microsoft.com/office/word/2010/wordml" w:rsidTr="7BC3BCC1" w14:paraId="1EBB2E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7BC3BCC1" w:rsidP="7BC3BCC1" w:rsidRDefault="7BC3BCC1" w14:paraId="6DF06D71" w14:textId="43728249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Membres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7BC3BCC1" w:rsidP="7BC3BCC1" w:rsidRDefault="7BC3BCC1" w14:paraId="6F43BF3E" w14:textId="774F2F1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</w:pPr>
            <w:r w:rsidRPr="7BC3BCC1" w:rsidR="7BC3BCC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Mathieu GAUDRON, Chahrazed SOLTANI, Evans KOUASSI, Eloic LESELLIER, Clément DELAMARE, Léo LAROU-CHALOT</w:t>
            </w:r>
          </w:p>
        </w:tc>
      </w:tr>
      <w:tr xmlns:wp14="http://schemas.microsoft.com/office/word/2010/wordml" w:rsidTr="7BC3BCC1" w14:paraId="644BCE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7BC3BCC1" w:rsidP="7BC3BCC1" w:rsidRDefault="7BC3BCC1" w14:paraId="68853E19" w14:textId="74471739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Sprint concerné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7BC3BCC1" w:rsidP="7BC3BCC1" w:rsidRDefault="7BC3BCC1" w14:paraId="74BE98D0" w14:textId="576AAFE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SPRINT 1 - Cadrage ]</w:t>
            </w:r>
          </w:p>
        </w:tc>
      </w:tr>
      <w:tr xmlns:wp14="http://schemas.microsoft.com/office/word/2010/wordml" w:rsidTr="7BC3BCC1" w14:paraId="0C85D0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7BC3BCC1" w:rsidP="7BC3BCC1" w:rsidRDefault="7BC3BCC1" w14:paraId="3F0E7BF4" w14:textId="0054E35C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Version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7BC3BCC1" w:rsidP="7BC3BCC1" w:rsidRDefault="7BC3BCC1" w14:paraId="37AA2771" w14:textId="2C925CB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v2.0 (post-perturbation) ]</w:t>
            </w:r>
          </w:p>
        </w:tc>
      </w:tr>
      <w:tr xmlns:wp14="http://schemas.microsoft.com/office/word/2010/wordml" w:rsidTr="7BC3BCC1" w14:paraId="46119C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7BC3BCC1" w:rsidP="7BC3BCC1" w:rsidRDefault="7BC3BCC1" w14:paraId="594588E1" w14:textId="543FA5B1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Date de remise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7BC3BCC1" w:rsidP="7BC3BCC1" w:rsidRDefault="7BC3BCC1" w14:paraId="186D8824" w14:textId="498591E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[ 29/06/2026 16h36 ]</w:t>
            </w:r>
          </w:p>
        </w:tc>
      </w:tr>
      <w:tr xmlns:wp14="http://schemas.microsoft.com/office/word/2010/wordml" w:rsidTr="7BC3BCC1" w14:paraId="0CB8C61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  <w:tcMar/>
          </w:tcPr>
          <w:p w:rsidR="7BC3BCC1" w:rsidP="7BC3BCC1" w:rsidRDefault="7BC3BCC1" w14:paraId="119FB26B" w14:textId="42B695DB">
            <w:pPr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1E1B4B"/>
                <w:sz w:val="22"/>
                <w:szCs w:val="22"/>
                <w:lang w:val="fr-FR"/>
              </w:rPr>
              <w:t>Statut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20" w:type="dxa"/>
            <w:tcMar/>
          </w:tcPr>
          <w:p w:rsidR="7BC3BCC1" w:rsidP="7BC3BCC1" w:rsidRDefault="7BC3BCC1" w14:paraId="7771A73E" w14:textId="28391AC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C3BCC1" w:rsidR="7BC3BCC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[ Validé PO ]</w:t>
            </w:r>
          </w:p>
        </w:tc>
      </w:tr>
    </w:tbl>
    <w:p xmlns:wp14="http://schemas.microsoft.com/office/word/2010/wordml" w14:paraId="0942891A" wp14:textId="77777777"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B1A6D4F" wp14:textId="77777777">
      <w:r>
        <w:rPr>
          <w:b/>
          <w:color w:val="1E1B4B"/>
          <w:sz w:val="36"/>
        </w:rPr>
        <w:t>Table des matières</w:t>
      </w:r>
    </w:p>
    <w:p xmlns:wp14="http://schemas.microsoft.com/office/word/2010/wordml" w14:paraId="0BD7A976" wp14:textId="77777777"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 xmlns:wp14="http://schemas.microsoft.com/office/word/2010/wordml" w:rsidP="7BC3BCC1" w14:paraId="7F48FE1E" wp14:textId="56CDDE46">
      <w:pPr>
        <w:pStyle w:val="TOC1"/>
        <w:tabs>
          <w:tab w:val="right" w:leader="dot" w:pos="864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1930216427">
        <w:r w:rsidRPr="7BC3BCC1" w:rsidR="7BC3BCC1">
          <w:rPr>
            <w:rStyle w:val="Hyperlink"/>
          </w:rPr>
          <w:t>Pourquoi cet artefact ?</w:t>
        </w:r>
        <w:r>
          <w:tab/>
        </w:r>
        <w:r>
          <w:fldChar w:fldCharType="begin"/>
        </w:r>
        <w:r>
          <w:instrText xml:space="preserve">PAGEREF _Toc1930216427 \h</w:instrText>
        </w:r>
        <w:r>
          <w:fldChar w:fldCharType="separate"/>
        </w:r>
        <w:r w:rsidRPr="7BC3BCC1" w:rsidR="7BC3BCC1">
          <w:rPr>
            <w:rStyle w:val="Hyperlink"/>
          </w:rPr>
          <w:t>5</w:t>
        </w:r>
        <w:r>
          <w:fldChar w:fldCharType="end"/>
        </w:r>
      </w:hyperlink>
    </w:p>
    <w:p w:rsidR="4C77CCAE" w:rsidP="7BC3BCC1" w:rsidRDefault="4C77CCAE" w14:paraId="154657B3" w14:textId="5F4DD96C">
      <w:pPr>
        <w:pStyle w:val="TOC1"/>
        <w:tabs>
          <w:tab w:val="right" w:leader="dot" w:pos="8640"/>
        </w:tabs>
      </w:pPr>
      <w:hyperlink w:anchor="_Toc1920620283">
        <w:r w:rsidRPr="7BC3BCC1" w:rsidR="7BC3BCC1">
          <w:rPr>
            <w:rStyle w:val="Hyperlink"/>
          </w:rPr>
          <w:t>1. Vision</w:t>
        </w:r>
        <w:r>
          <w:tab/>
        </w:r>
        <w:r>
          <w:fldChar w:fldCharType="begin"/>
        </w:r>
        <w:r>
          <w:instrText xml:space="preserve">PAGEREF _Toc1920620283 \h</w:instrText>
        </w:r>
        <w:r>
          <w:fldChar w:fldCharType="separate"/>
        </w:r>
        <w:r w:rsidRPr="7BC3BCC1" w:rsidR="7BC3BCC1">
          <w:rPr>
            <w:rStyle w:val="Hyperlink"/>
          </w:rPr>
          <w:t>5</w:t>
        </w:r>
        <w:r>
          <w:fldChar w:fldCharType="end"/>
        </w:r>
      </w:hyperlink>
    </w:p>
    <w:p w:rsidR="4C77CCAE" w:rsidP="7BC3BCC1" w:rsidRDefault="4C77CCAE" w14:paraId="5D812D52" w14:textId="4E358094">
      <w:pPr>
        <w:pStyle w:val="TOC2"/>
        <w:tabs>
          <w:tab w:val="right" w:leader="dot" w:pos="8640"/>
        </w:tabs>
      </w:pPr>
      <w:hyperlink w:anchor="_Toc254870010">
        <w:r w:rsidRPr="7BC3BCC1" w:rsidR="7BC3BCC1">
          <w:rPr>
            <w:rStyle w:val="Hyperlink"/>
          </w:rPr>
          <w:t>1.1. Vision EduTutor IA : version équipe</w:t>
        </w:r>
        <w:r>
          <w:tab/>
        </w:r>
        <w:r>
          <w:fldChar w:fldCharType="begin"/>
        </w:r>
        <w:r>
          <w:instrText xml:space="preserve">PAGEREF _Toc254870010 \h</w:instrText>
        </w:r>
        <w:r>
          <w:fldChar w:fldCharType="separate"/>
        </w:r>
        <w:r w:rsidRPr="7BC3BCC1" w:rsidR="7BC3BCC1">
          <w:rPr>
            <w:rStyle w:val="Hyperlink"/>
          </w:rPr>
          <w:t>5</w:t>
        </w:r>
        <w:r>
          <w:fldChar w:fldCharType="end"/>
        </w:r>
      </w:hyperlink>
    </w:p>
    <w:p w:rsidR="4C77CCAE" w:rsidP="7BC3BCC1" w:rsidRDefault="4C77CCAE" w14:paraId="6D2F3E52" w14:textId="52AB46E4">
      <w:pPr>
        <w:pStyle w:val="TOC1"/>
        <w:tabs>
          <w:tab w:val="right" w:leader="dot" w:pos="8640"/>
        </w:tabs>
      </w:pPr>
      <w:hyperlink w:anchor="_Toc863442153">
        <w:r w:rsidRPr="7BC3BCC1" w:rsidR="7BC3BCC1">
          <w:rPr>
            <w:rStyle w:val="Hyperlink"/>
          </w:rPr>
          <w:t>2. Target Group (cibles utilisateurs)</w:t>
        </w:r>
        <w:r>
          <w:tab/>
        </w:r>
        <w:r>
          <w:fldChar w:fldCharType="begin"/>
        </w:r>
        <w:r>
          <w:instrText xml:space="preserve">PAGEREF _Toc863442153 \h</w:instrText>
        </w:r>
        <w:r>
          <w:fldChar w:fldCharType="separate"/>
        </w:r>
        <w:r w:rsidRPr="7BC3BCC1" w:rsidR="7BC3BCC1">
          <w:rPr>
            <w:rStyle w:val="Hyperlink"/>
          </w:rPr>
          <w:t>5</w:t>
        </w:r>
        <w:r>
          <w:fldChar w:fldCharType="end"/>
        </w:r>
      </w:hyperlink>
    </w:p>
    <w:p w:rsidR="4C77CCAE" w:rsidP="7BC3BCC1" w:rsidRDefault="4C77CCAE" w14:paraId="258FE7D1" w14:textId="163CE450">
      <w:pPr>
        <w:pStyle w:val="TOC2"/>
        <w:tabs>
          <w:tab w:val="right" w:leader="dot" w:pos="8640"/>
        </w:tabs>
      </w:pPr>
      <w:hyperlink w:anchor="_Toc204928092">
        <w:r w:rsidRPr="7BC3BCC1" w:rsidR="7BC3BCC1">
          <w:rPr>
            <w:rStyle w:val="Hyperlink"/>
          </w:rPr>
          <w:t>2.1. Cible primaire, Étudiant·e du supérieur</w:t>
        </w:r>
        <w:r>
          <w:tab/>
        </w:r>
        <w:r>
          <w:fldChar w:fldCharType="begin"/>
        </w:r>
        <w:r>
          <w:instrText xml:space="preserve">PAGEREF _Toc204928092 \h</w:instrText>
        </w:r>
        <w:r>
          <w:fldChar w:fldCharType="separate"/>
        </w:r>
        <w:r w:rsidRPr="7BC3BCC1" w:rsidR="7BC3BCC1">
          <w:rPr>
            <w:rStyle w:val="Hyperlink"/>
          </w:rPr>
          <w:t>6</w:t>
        </w:r>
        <w:r>
          <w:fldChar w:fldCharType="end"/>
        </w:r>
      </w:hyperlink>
    </w:p>
    <w:p w:rsidR="4C77CCAE" w:rsidP="7BC3BCC1" w:rsidRDefault="4C77CCAE" w14:paraId="2479AB12" w14:textId="2CAFE032">
      <w:pPr>
        <w:pStyle w:val="TOC2"/>
        <w:tabs>
          <w:tab w:val="right" w:leader="dot" w:pos="8640"/>
        </w:tabs>
      </w:pPr>
      <w:hyperlink w:anchor="_Toc2012906609">
        <w:r w:rsidRPr="7BC3BCC1" w:rsidR="7BC3BCC1">
          <w:rPr>
            <w:rStyle w:val="Hyperlink"/>
          </w:rPr>
          <w:t>2.2. Cible primaire (anciennement secondaire, Enseignant·e</w:t>
        </w:r>
        <w:r>
          <w:tab/>
        </w:r>
        <w:r>
          <w:fldChar w:fldCharType="begin"/>
        </w:r>
        <w:r>
          <w:instrText xml:space="preserve">PAGEREF _Toc2012906609 \h</w:instrText>
        </w:r>
        <w:r>
          <w:fldChar w:fldCharType="separate"/>
        </w:r>
        <w:r w:rsidRPr="7BC3BCC1" w:rsidR="7BC3BCC1">
          <w:rPr>
            <w:rStyle w:val="Hyperlink"/>
          </w:rPr>
          <w:t>6</w:t>
        </w:r>
        <w:r>
          <w:fldChar w:fldCharType="end"/>
        </w:r>
      </w:hyperlink>
    </w:p>
    <w:p w:rsidR="4C77CCAE" w:rsidP="7BC3BCC1" w:rsidRDefault="4C77CCAE" w14:paraId="12F6BBDC" w14:textId="55585A0E">
      <w:pPr>
        <w:pStyle w:val="TOC2"/>
        <w:tabs>
          <w:tab w:val="right" w:leader="dot" w:pos="8640"/>
        </w:tabs>
      </w:pPr>
      <w:hyperlink w:anchor="_Toc1221915157">
        <w:r w:rsidRPr="7BC3BCC1" w:rsidR="7BC3BCC1">
          <w:rPr>
            <w:rStyle w:val="Hyperlink"/>
          </w:rPr>
          <w:t>2.3. Cible tertiaire, Établissement scolaire (acheteur B2B)</w:t>
        </w:r>
        <w:r>
          <w:tab/>
        </w:r>
        <w:r>
          <w:fldChar w:fldCharType="begin"/>
        </w:r>
        <w:r>
          <w:instrText xml:space="preserve">PAGEREF _Toc1221915157 \h</w:instrText>
        </w:r>
        <w:r>
          <w:fldChar w:fldCharType="separate"/>
        </w:r>
        <w:r w:rsidRPr="7BC3BCC1" w:rsidR="7BC3BCC1">
          <w:rPr>
            <w:rStyle w:val="Hyperlink"/>
          </w:rPr>
          <w:t>6</w:t>
        </w:r>
        <w:r>
          <w:fldChar w:fldCharType="end"/>
        </w:r>
      </w:hyperlink>
    </w:p>
    <w:p w:rsidR="4C77CCAE" w:rsidP="7BC3BCC1" w:rsidRDefault="4C77CCAE" w14:paraId="1EF2D49A" w14:textId="2C7403B5">
      <w:pPr>
        <w:pStyle w:val="TOC1"/>
        <w:tabs>
          <w:tab w:val="right" w:leader="dot" w:pos="8640"/>
        </w:tabs>
      </w:pPr>
      <w:hyperlink w:anchor="_Toc1838287585">
        <w:r w:rsidRPr="7BC3BCC1" w:rsidR="7BC3BCC1">
          <w:rPr>
            <w:rStyle w:val="Hyperlink"/>
          </w:rPr>
          <w:t>3. Needs (besoins résolus)</w:t>
        </w:r>
        <w:r>
          <w:tab/>
        </w:r>
        <w:r>
          <w:fldChar w:fldCharType="begin"/>
        </w:r>
        <w:r>
          <w:instrText xml:space="preserve">PAGEREF _Toc1838287585 \h</w:instrText>
        </w:r>
        <w:r>
          <w:fldChar w:fldCharType="separate"/>
        </w:r>
        <w:r w:rsidRPr="7BC3BCC1" w:rsidR="7BC3BCC1">
          <w:rPr>
            <w:rStyle w:val="Hyperlink"/>
          </w:rPr>
          <w:t>6</w:t>
        </w:r>
        <w:r>
          <w:fldChar w:fldCharType="end"/>
        </w:r>
      </w:hyperlink>
    </w:p>
    <w:p w:rsidR="4C77CCAE" w:rsidP="7BC3BCC1" w:rsidRDefault="4C77CCAE" w14:paraId="55ED63D2" w14:textId="49D0C046">
      <w:pPr>
        <w:pStyle w:val="TOC2"/>
        <w:tabs>
          <w:tab w:val="right" w:leader="dot" w:pos="8640"/>
        </w:tabs>
      </w:pPr>
      <w:hyperlink w:anchor="_Toc709249667">
        <w:r w:rsidRPr="7BC3BCC1" w:rsidR="7BC3BCC1">
          <w:rPr>
            <w:rStyle w:val="Hyperlink"/>
          </w:rPr>
          <w:t>3.1. Besoins de la cible primaire (Étudiant)</w:t>
        </w:r>
        <w:r>
          <w:tab/>
        </w:r>
        <w:r>
          <w:fldChar w:fldCharType="begin"/>
        </w:r>
        <w:r>
          <w:instrText xml:space="preserve">PAGEREF _Toc709249667 \h</w:instrText>
        </w:r>
        <w:r>
          <w:fldChar w:fldCharType="separate"/>
        </w:r>
        <w:r w:rsidRPr="7BC3BCC1" w:rsidR="7BC3BCC1">
          <w:rPr>
            <w:rStyle w:val="Hyperlink"/>
          </w:rPr>
          <w:t>7</w:t>
        </w:r>
        <w:r>
          <w:fldChar w:fldCharType="end"/>
        </w:r>
      </w:hyperlink>
    </w:p>
    <w:p w:rsidR="4C77CCAE" w:rsidP="7BC3BCC1" w:rsidRDefault="4C77CCAE" w14:paraId="170F9C7A" w14:textId="51634B54">
      <w:pPr>
        <w:pStyle w:val="TOC2"/>
        <w:tabs>
          <w:tab w:val="right" w:leader="dot" w:pos="8640"/>
        </w:tabs>
      </w:pPr>
      <w:hyperlink w:anchor="_Toc1620056785">
        <w:r w:rsidRPr="7BC3BCC1" w:rsidR="7BC3BCC1">
          <w:rPr>
            <w:rStyle w:val="Hyperlink"/>
          </w:rPr>
          <w:t>3.2. Besoins de la cible primaire (anciennement secondaire) (Enseignant)</w:t>
        </w:r>
        <w:r>
          <w:tab/>
        </w:r>
        <w:r>
          <w:fldChar w:fldCharType="begin"/>
        </w:r>
        <w:r>
          <w:instrText xml:space="preserve">PAGEREF _Toc1620056785 \h</w:instrText>
        </w:r>
        <w:r>
          <w:fldChar w:fldCharType="separate"/>
        </w:r>
        <w:r w:rsidRPr="7BC3BCC1" w:rsidR="7BC3BCC1">
          <w:rPr>
            <w:rStyle w:val="Hyperlink"/>
          </w:rPr>
          <w:t>7</w:t>
        </w:r>
        <w:r>
          <w:fldChar w:fldCharType="end"/>
        </w:r>
      </w:hyperlink>
    </w:p>
    <w:p w:rsidR="4C77CCAE" w:rsidP="7BC3BCC1" w:rsidRDefault="4C77CCAE" w14:paraId="3D87FFFB" w14:textId="03C678CF">
      <w:pPr>
        <w:pStyle w:val="TOC2"/>
        <w:tabs>
          <w:tab w:val="right" w:leader="dot" w:pos="8640"/>
        </w:tabs>
      </w:pPr>
      <w:hyperlink w:anchor="_Toc1374280701">
        <w:r w:rsidRPr="7BC3BCC1" w:rsidR="7BC3BCC1">
          <w:rPr>
            <w:rStyle w:val="Hyperlink"/>
          </w:rPr>
          <w:t>3.3. Besoins de la cible tertiaire (Établissement)</w:t>
        </w:r>
        <w:r>
          <w:tab/>
        </w:r>
        <w:r>
          <w:fldChar w:fldCharType="begin"/>
        </w:r>
        <w:r>
          <w:instrText xml:space="preserve">PAGEREF _Toc1374280701 \h</w:instrText>
        </w:r>
        <w:r>
          <w:fldChar w:fldCharType="separate"/>
        </w:r>
        <w:r w:rsidRPr="7BC3BCC1" w:rsidR="7BC3BCC1">
          <w:rPr>
            <w:rStyle w:val="Hyperlink"/>
          </w:rPr>
          <w:t>7</w:t>
        </w:r>
        <w:r>
          <w:fldChar w:fldCharType="end"/>
        </w:r>
      </w:hyperlink>
    </w:p>
    <w:p w:rsidR="4C77CCAE" w:rsidP="7BC3BCC1" w:rsidRDefault="4C77CCAE" w14:paraId="3CB610C4" w14:textId="1DA3B926">
      <w:pPr>
        <w:pStyle w:val="TOC1"/>
        <w:tabs>
          <w:tab w:val="right" w:leader="dot" w:pos="8640"/>
        </w:tabs>
      </w:pPr>
      <w:hyperlink w:anchor="_Toc1183899167">
        <w:r w:rsidRPr="7BC3BCC1" w:rsidR="7BC3BCC1">
          <w:rPr>
            <w:rStyle w:val="Hyperlink"/>
          </w:rPr>
          <w:t>4. Product (le produit en 3-5 traits)</w:t>
        </w:r>
        <w:r>
          <w:tab/>
        </w:r>
        <w:r>
          <w:fldChar w:fldCharType="begin"/>
        </w:r>
        <w:r>
          <w:instrText xml:space="preserve">PAGEREF _Toc1183899167 \h</w:instrText>
        </w:r>
        <w:r>
          <w:fldChar w:fldCharType="separate"/>
        </w:r>
        <w:r w:rsidRPr="7BC3BCC1" w:rsidR="7BC3BCC1">
          <w:rPr>
            <w:rStyle w:val="Hyperlink"/>
          </w:rPr>
          <w:t>7</w:t>
        </w:r>
        <w:r>
          <w:fldChar w:fldCharType="end"/>
        </w:r>
      </w:hyperlink>
    </w:p>
    <w:p w:rsidR="4C77CCAE" w:rsidP="7BC3BCC1" w:rsidRDefault="4C77CCAE" w14:paraId="1E2F1254" w14:textId="267DEFB4">
      <w:pPr>
        <w:pStyle w:val="TOC2"/>
        <w:tabs>
          <w:tab w:val="right" w:leader="dot" w:pos="8640"/>
        </w:tabs>
      </w:pPr>
      <w:hyperlink w:anchor="_Toc435746689">
        <w:r w:rsidRPr="7BC3BCC1" w:rsidR="7BC3BCC1">
          <w:rPr>
            <w:rStyle w:val="Hyperlink"/>
          </w:rPr>
          <w:t>4.1. Caractéristiques signature d'EduTutor IA</w:t>
        </w:r>
        <w:r>
          <w:tab/>
        </w:r>
        <w:r>
          <w:fldChar w:fldCharType="begin"/>
        </w:r>
        <w:r>
          <w:instrText xml:space="preserve">PAGEREF _Toc435746689 \h</w:instrText>
        </w:r>
        <w:r>
          <w:fldChar w:fldCharType="separate"/>
        </w:r>
        <w:r w:rsidRPr="7BC3BCC1" w:rsidR="7BC3BCC1">
          <w:rPr>
            <w:rStyle w:val="Hyperlink"/>
          </w:rPr>
          <w:t>7</w:t>
        </w:r>
        <w:r>
          <w:fldChar w:fldCharType="end"/>
        </w:r>
      </w:hyperlink>
    </w:p>
    <w:p w:rsidR="4C77CCAE" w:rsidP="7BC3BCC1" w:rsidRDefault="4C77CCAE" w14:paraId="03D6A673" w14:textId="1ABBED08">
      <w:pPr>
        <w:pStyle w:val="TOC2"/>
        <w:tabs>
          <w:tab w:val="right" w:leader="dot" w:pos="8640"/>
        </w:tabs>
      </w:pPr>
      <w:hyperlink w:anchor="_Toc813621683">
        <w:r w:rsidRPr="7BC3BCC1" w:rsidR="7BC3BCC1">
          <w:rPr>
            <w:rStyle w:val="Hyperlink"/>
          </w:rPr>
          <w:t>4.2. MVP must-have (Release 1) : rappel imposé</w:t>
        </w:r>
        <w:r>
          <w:tab/>
        </w:r>
        <w:r>
          <w:fldChar w:fldCharType="begin"/>
        </w:r>
        <w:r>
          <w:instrText xml:space="preserve">PAGEREF _Toc813621683 \h</w:instrText>
        </w:r>
        <w:r>
          <w:fldChar w:fldCharType="separate"/>
        </w:r>
        <w:r w:rsidRPr="7BC3BCC1" w:rsidR="7BC3BCC1">
          <w:rPr>
            <w:rStyle w:val="Hyperlink"/>
          </w:rPr>
          <w:t>7</w:t>
        </w:r>
        <w:r>
          <w:fldChar w:fldCharType="end"/>
        </w:r>
      </w:hyperlink>
    </w:p>
    <w:p w:rsidR="4C77CCAE" w:rsidP="7BC3BCC1" w:rsidRDefault="4C77CCAE" w14:paraId="2D04E089" w14:textId="1C01D3E6">
      <w:pPr>
        <w:pStyle w:val="TOC2"/>
        <w:tabs>
          <w:tab w:val="right" w:leader="dot" w:pos="8640"/>
        </w:tabs>
      </w:pPr>
      <w:hyperlink w:anchor="_Toc1544125175">
        <w:r w:rsidRPr="7BC3BCC1" w:rsidR="7BC3BCC1">
          <w:rPr>
            <w:rStyle w:val="Hyperlink"/>
          </w:rPr>
          <w:t>4.3. Pistes Release 2 envisagées (2 à 3 à choisir)</w:t>
        </w:r>
        <w:r>
          <w:tab/>
        </w:r>
        <w:r>
          <w:fldChar w:fldCharType="begin"/>
        </w:r>
        <w:r>
          <w:instrText xml:space="preserve">PAGEREF _Toc1544125175 \h</w:instrText>
        </w:r>
        <w:r>
          <w:fldChar w:fldCharType="separate"/>
        </w:r>
        <w:r w:rsidRPr="7BC3BCC1" w:rsidR="7BC3BCC1">
          <w:rPr>
            <w:rStyle w:val="Hyperlink"/>
          </w:rPr>
          <w:t>8</w:t>
        </w:r>
        <w:r>
          <w:fldChar w:fldCharType="end"/>
        </w:r>
      </w:hyperlink>
    </w:p>
    <w:p w:rsidR="4C77CCAE" w:rsidP="7BC3BCC1" w:rsidRDefault="4C77CCAE" w14:paraId="7EFF9F96" w14:textId="48351E11">
      <w:pPr>
        <w:pStyle w:val="TOC1"/>
        <w:tabs>
          <w:tab w:val="right" w:leader="dot" w:pos="8640"/>
        </w:tabs>
      </w:pPr>
      <w:hyperlink w:anchor="_Toc2049014534">
        <w:r w:rsidRPr="7BC3BCC1" w:rsidR="7BC3BCC1">
          <w:rPr>
            <w:rStyle w:val="Hyperlink"/>
          </w:rPr>
          <w:t>5. Business Goals (objectifs de succès)</w:t>
        </w:r>
        <w:r>
          <w:tab/>
        </w:r>
        <w:r>
          <w:fldChar w:fldCharType="begin"/>
        </w:r>
        <w:r>
          <w:instrText xml:space="preserve">PAGEREF _Toc2049014534 \h</w:instrText>
        </w:r>
        <w:r>
          <w:fldChar w:fldCharType="separate"/>
        </w:r>
        <w:r w:rsidRPr="7BC3BCC1" w:rsidR="7BC3BCC1">
          <w:rPr>
            <w:rStyle w:val="Hyperlink"/>
          </w:rPr>
          <w:t>8</w:t>
        </w:r>
        <w:r>
          <w:fldChar w:fldCharType="end"/>
        </w:r>
      </w:hyperlink>
    </w:p>
    <w:p w:rsidR="4C77CCAE" w:rsidP="7BC3BCC1" w:rsidRDefault="4C77CCAE" w14:paraId="1514A834" w14:textId="37BAD694">
      <w:pPr>
        <w:pStyle w:val="TOC2"/>
        <w:tabs>
          <w:tab w:val="right" w:leader="dot" w:pos="8640"/>
        </w:tabs>
      </w:pPr>
      <w:hyperlink w:anchor="_Toc1547775514">
        <w:r w:rsidRPr="7BC3BCC1" w:rsidR="7BC3BCC1">
          <w:rPr>
            <w:rStyle w:val="Hyperlink"/>
          </w:rPr>
          <w:t>5.1. Objectifs d'adoption</w:t>
        </w:r>
        <w:r>
          <w:tab/>
        </w:r>
        <w:r>
          <w:fldChar w:fldCharType="begin"/>
        </w:r>
        <w:r>
          <w:instrText xml:space="preserve">PAGEREF _Toc1547775514 \h</w:instrText>
        </w:r>
        <w:r>
          <w:fldChar w:fldCharType="separate"/>
        </w:r>
        <w:r w:rsidRPr="7BC3BCC1" w:rsidR="7BC3BCC1">
          <w:rPr>
            <w:rStyle w:val="Hyperlink"/>
          </w:rPr>
          <w:t>8</w:t>
        </w:r>
        <w:r>
          <w:fldChar w:fldCharType="end"/>
        </w:r>
      </w:hyperlink>
    </w:p>
    <w:p w:rsidR="4C77CCAE" w:rsidP="7BC3BCC1" w:rsidRDefault="4C77CCAE" w14:paraId="09E9946A" w14:textId="486909F5">
      <w:pPr>
        <w:pStyle w:val="TOC2"/>
        <w:tabs>
          <w:tab w:val="right" w:leader="dot" w:pos="8640"/>
        </w:tabs>
      </w:pPr>
      <w:hyperlink w:anchor="_Toc1922795642">
        <w:r w:rsidRPr="7BC3BCC1" w:rsidR="7BC3BCC1">
          <w:rPr>
            <w:rStyle w:val="Hyperlink"/>
          </w:rPr>
          <w:t>5.2. Objectifs de satisfaction</w:t>
        </w:r>
        <w:r>
          <w:tab/>
        </w:r>
        <w:r>
          <w:fldChar w:fldCharType="begin"/>
        </w:r>
        <w:r>
          <w:instrText xml:space="preserve">PAGEREF _Toc1922795642 \h</w:instrText>
        </w:r>
        <w:r>
          <w:fldChar w:fldCharType="separate"/>
        </w:r>
        <w:r w:rsidRPr="7BC3BCC1" w:rsidR="7BC3BCC1">
          <w:rPr>
            <w:rStyle w:val="Hyperlink"/>
          </w:rPr>
          <w:t>8</w:t>
        </w:r>
        <w:r>
          <w:fldChar w:fldCharType="end"/>
        </w:r>
      </w:hyperlink>
    </w:p>
    <w:p w:rsidR="4C77CCAE" w:rsidP="7BC3BCC1" w:rsidRDefault="4C77CCAE" w14:paraId="45369E19" w14:textId="7DA41AE8">
      <w:pPr>
        <w:pStyle w:val="TOC2"/>
        <w:tabs>
          <w:tab w:val="right" w:leader="dot" w:pos="8640"/>
        </w:tabs>
      </w:pPr>
      <w:hyperlink w:anchor="_Toc691479249">
        <w:r w:rsidRPr="7BC3BCC1" w:rsidR="7BC3BCC1">
          <w:rPr>
            <w:rStyle w:val="Hyperlink"/>
          </w:rPr>
          <w:t>5.3. Objectifs business (long terme)</w:t>
        </w:r>
        <w:r>
          <w:tab/>
        </w:r>
        <w:r>
          <w:fldChar w:fldCharType="begin"/>
        </w:r>
        <w:r>
          <w:instrText xml:space="preserve">PAGEREF _Toc691479249 \h</w:instrText>
        </w:r>
        <w:r>
          <w:fldChar w:fldCharType="separate"/>
        </w:r>
        <w:r w:rsidRPr="7BC3BCC1" w:rsidR="7BC3BCC1">
          <w:rPr>
            <w:rStyle w:val="Hyperlink"/>
          </w:rPr>
          <w:t>8</w:t>
        </w:r>
        <w:r>
          <w:fldChar w:fldCharType="end"/>
        </w:r>
      </w:hyperlink>
    </w:p>
    <w:p w:rsidR="4C77CCAE" w:rsidP="7BC3BCC1" w:rsidRDefault="4C77CCAE" w14:paraId="22498A38" w14:textId="743BDC18">
      <w:pPr>
        <w:pStyle w:val="TOC1"/>
        <w:tabs>
          <w:tab w:val="right" w:leader="dot" w:pos="8640"/>
        </w:tabs>
      </w:pPr>
      <w:hyperlink w:anchor="_Toc1934538563">
        <w:r w:rsidRPr="7BC3BCC1" w:rsidR="7BC3BCC1">
          <w:rPr>
            <w:rStyle w:val="Hyperlink"/>
          </w:rPr>
          <w:t>6. Différenciateurs vs concurrents</w:t>
        </w:r>
        <w:r>
          <w:tab/>
        </w:r>
        <w:r>
          <w:fldChar w:fldCharType="begin"/>
        </w:r>
        <w:r>
          <w:instrText xml:space="preserve">PAGEREF _Toc1934538563 \h</w:instrText>
        </w:r>
        <w:r>
          <w:fldChar w:fldCharType="separate"/>
        </w:r>
        <w:r w:rsidRPr="7BC3BCC1" w:rsidR="7BC3BCC1">
          <w:rPr>
            <w:rStyle w:val="Hyperlink"/>
          </w:rPr>
          <w:t>9</w:t>
        </w:r>
        <w:r>
          <w:fldChar w:fldCharType="end"/>
        </w:r>
      </w:hyperlink>
    </w:p>
    <w:p w:rsidR="4C77CCAE" w:rsidP="7BC3BCC1" w:rsidRDefault="4C77CCAE" w14:paraId="39FFBB3A" w14:textId="774B117F">
      <w:pPr>
        <w:pStyle w:val="TOC2"/>
        <w:tabs>
          <w:tab w:val="right" w:leader="dot" w:pos="8640"/>
        </w:tabs>
      </w:pPr>
      <w:hyperlink w:anchor="_Toc1885590082">
        <w:r w:rsidRPr="7BC3BCC1" w:rsidR="7BC3BCC1">
          <w:rPr>
            <w:rStyle w:val="Hyperlink"/>
          </w:rPr>
          <w:t>6.1. Cartographie des concurrents</w:t>
        </w:r>
        <w:r>
          <w:tab/>
        </w:r>
        <w:r>
          <w:fldChar w:fldCharType="begin"/>
        </w:r>
        <w:r>
          <w:instrText xml:space="preserve">PAGEREF _Toc1885590082 \h</w:instrText>
        </w:r>
        <w:r>
          <w:fldChar w:fldCharType="separate"/>
        </w:r>
        <w:r w:rsidRPr="7BC3BCC1" w:rsidR="7BC3BCC1">
          <w:rPr>
            <w:rStyle w:val="Hyperlink"/>
          </w:rPr>
          <w:t>9</w:t>
        </w:r>
        <w:r>
          <w:fldChar w:fldCharType="end"/>
        </w:r>
      </w:hyperlink>
    </w:p>
    <w:p w:rsidR="4C77CCAE" w:rsidP="7BC3BCC1" w:rsidRDefault="4C77CCAE" w14:paraId="37C2316C" w14:textId="4E6AC524">
      <w:pPr>
        <w:pStyle w:val="TOC2"/>
        <w:tabs>
          <w:tab w:val="right" w:leader="dot" w:pos="8640"/>
        </w:tabs>
      </w:pPr>
      <w:hyperlink w:anchor="_Toc1846194003">
        <w:r w:rsidRPr="7BC3BCC1" w:rsidR="7BC3BCC1">
          <w:rPr>
            <w:rStyle w:val="Hyperlink"/>
          </w:rPr>
          <w:t>6.2. Nos 3 différenciateurs argumentés</w:t>
        </w:r>
        <w:r>
          <w:tab/>
        </w:r>
        <w:r>
          <w:fldChar w:fldCharType="begin"/>
        </w:r>
        <w:r>
          <w:instrText xml:space="preserve">PAGEREF _Toc1846194003 \h</w:instrText>
        </w:r>
        <w:r>
          <w:fldChar w:fldCharType="separate"/>
        </w:r>
        <w:r w:rsidRPr="7BC3BCC1" w:rsidR="7BC3BCC1">
          <w:rPr>
            <w:rStyle w:val="Hyperlink"/>
          </w:rPr>
          <w:t>9</w:t>
        </w:r>
        <w:r>
          <w:fldChar w:fldCharType="end"/>
        </w:r>
      </w:hyperlink>
    </w:p>
    <w:p w:rsidR="4C77CCAE" w:rsidP="7BC3BCC1" w:rsidRDefault="4C77CCAE" w14:paraId="6BC97AEE" w14:textId="396587B1">
      <w:pPr>
        <w:pStyle w:val="TOC1"/>
        <w:tabs>
          <w:tab w:val="right" w:leader="dot" w:pos="8640"/>
        </w:tabs>
      </w:pPr>
      <w:hyperlink w:anchor="_Toc40553290">
        <w:r w:rsidRPr="7BC3BCC1" w:rsidR="7BC3BCC1">
          <w:rPr>
            <w:rStyle w:val="Hyperlink"/>
          </w:rPr>
          <w:t>✅ Grille d'auto-évaluation</w:t>
        </w:r>
        <w:r>
          <w:tab/>
        </w:r>
        <w:r>
          <w:fldChar w:fldCharType="begin"/>
        </w:r>
        <w:r>
          <w:instrText xml:space="preserve">PAGEREF _Toc40553290 \h</w:instrText>
        </w:r>
        <w:r>
          <w:fldChar w:fldCharType="separate"/>
        </w:r>
        <w:r w:rsidRPr="7BC3BCC1" w:rsidR="7BC3BCC1">
          <w:rPr>
            <w:rStyle w:val="Hyperlink"/>
          </w:rPr>
          <w:t>10</w:t>
        </w:r>
        <w:r>
          <w:fldChar w:fldCharType="end"/>
        </w:r>
      </w:hyperlink>
    </w:p>
    <w:p w:rsidR="4C77CCAE" w:rsidP="7BC3BCC1" w:rsidRDefault="4C77CCAE" w14:paraId="2B906457" w14:textId="647F636D">
      <w:pPr>
        <w:pStyle w:val="TOC1"/>
        <w:tabs>
          <w:tab w:val="right" w:leader="dot" w:pos="8640"/>
        </w:tabs>
      </w:pPr>
      <w:hyperlink w:anchor="_Toc2023621877">
        <w:r w:rsidRPr="7BC3BCC1" w:rsidR="7BC3BCC1">
          <w:rPr>
            <w:rStyle w:val="Hyperlink"/>
          </w:rPr>
          <w:t>📚 Références et conventions</w:t>
        </w:r>
        <w:r>
          <w:tab/>
        </w:r>
        <w:r>
          <w:fldChar w:fldCharType="begin"/>
        </w:r>
        <w:r>
          <w:instrText xml:space="preserve">PAGEREF _Toc2023621877 \h</w:instrText>
        </w:r>
        <w:r>
          <w:fldChar w:fldCharType="separate"/>
        </w:r>
        <w:r w:rsidRPr="7BC3BCC1" w:rsidR="7BC3BCC1">
          <w:rPr>
            <w:rStyle w:val="Hyperlink"/>
          </w:rPr>
          <w:t>11</w:t>
        </w:r>
        <w:r>
          <w:fldChar w:fldCharType="end"/>
        </w:r>
      </w:hyperlink>
    </w:p>
    <w:p w:rsidR="4C77CCAE" w:rsidP="7BC3BCC1" w:rsidRDefault="4C77CCAE" w14:paraId="698748EE" w14:textId="522B18D7">
      <w:pPr>
        <w:pStyle w:val="TOC2"/>
        <w:tabs>
          <w:tab w:val="right" w:leader="dot" w:pos="8640"/>
        </w:tabs>
      </w:pPr>
      <w:hyperlink w:anchor="_Toc1338003219">
        <w:r w:rsidRPr="7BC3BCC1" w:rsidR="7BC3BCC1">
          <w:rPr>
            <w:rStyle w:val="Hyperlink"/>
          </w:rPr>
          <w:t>Références incontournables</w:t>
        </w:r>
        <w:r>
          <w:tab/>
        </w:r>
        <w:r>
          <w:fldChar w:fldCharType="begin"/>
        </w:r>
        <w:r>
          <w:instrText xml:space="preserve">PAGEREF _Toc1338003219 \h</w:instrText>
        </w:r>
        <w:r>
          <w:fldChar w:fldCharType="separate"/>
        </w:r>
        <w:r w:rsidRPr="7BC3BCC1" w:rsidR="7BC3BCC1">
          <w:rPr>
            <w:rStyle w:val="Hyperlink"/>
          </w:rPr>
          <w:t>12</w:t>
        </w:r>
        <w:r>
          <w:fldChar w:fldCharType="end"/>
        </w:r>
      </w:hyperlink>
    </w:p>
    <w:p w:rsidR="4C77CCAE" w:rsidP="7BC3BCC1" w:rsidRDefault="4C77CCAE" w14:paraId="32389AAC" w14:textId="6817DFB8">
      <w:pPr>
        <w:pStyle w:val="TOC2"/>
        <w:tabs>
          <w:tab w:val="right" w:leader="dot" w:pos="8640"/>
        </w:tabs>
      </w:pPr>
      <w:hyperlink w:anchor="_Toc231503274">
        <w:r w:rsidRPr="7BC3BCC1" w:rsidR="7BC3BCC1">
          <w:rPr>
            <w:rStyle w:val="Hyperlink"/>
          </w:rPr>
          <w:t>Références spécifiques à ce document</w:t>
        </w:r>
        <w:r>
          <w:tab/>
        </w:r>
        <w:r>
          <w:fldChar w:fldCharType="begin"/>
        </w:r>
        <w:r>
          <w:instrText xml:space="preserve">PAGEREF _Toc231503274 \h</w:instrText>
        </w:r>
        <w:r>
          <w:fldChar w:fldCharType="separate"/>
        </w:r>
        <w:r w:rsidRPr="7BC3BCC1" w:rsidR="7BC3BCC1">
          <w:rPr>
            <w:rStyle w:val="Hyperlink"/>
          </w:rPr>
          <w:t>12</w:t>
        </w:r>
        <w:r>
          <w:fldChar w:fldCharType="end"/>
        </w:r>
      </w:hyperlink>
    </w:p>
    <w:p w:rsidR="4C77CCAE" w:rsidP="7BC3BCC1" w:rsidRDefault="4C77CCAE" w14:paraId="75AA7383" w14:textId="36E202AE">
      <w:pPr>
        <w:pStyle w:val="TOC2"/>
        <w:tabs>
          <w:tab w:val="right" w:leader="dot" w:pos="8640"/>
        </w:tabs>
      </w:pPr>
      <w:hyperlink w:anchor="_Toc1342770484">
        <w:r w:rsidRPr="7BC3BCC1" w:rsidR="7BC3BCC1">
          <w:rPr>
            <w:rStyle w:val="Hyperlink"/>
          </w:rPr>
          <w:t>Convention de versionnement</w:t>
        </w:r>
        <w:r>
          <w:tab/>
        </w:r>
        <w:r>
          <w:fldChar w:fldCharType="begin"/>
        </w:r>
        <w:r>
          <w:instrText xml:space="preserve">PAGEREF _Toc1342770484 \h</w:instrText>
        </w:r>
        <w:r>
          <w:fldChar w:fldCharType="separate"/>
        </w:r>
        <w:r w:rsidRPr="7BC3BCC1" w:rsidR="7BC3BCC1">
          <w:rPr>
            <w:rStyle w:val="Hyperlink"/>
          </w:rPr>
          <w:t>12</w:t>
        </w:r>
        <w:r>
          <w:fldChar w:fldCharType="end"/>
        </w:r>
      </w:hyperlink>
    </w:p>
    <w:p w:rsidR="4C77CCAE" w:rsidP="4C77CCAE" w:rsidRDefault="4C77CCAE" w14:paraId="5416682C" w14:textId="0F3C99FA">
      <w:pPr>
        <w:pStyle w:val="TOC1"/>
      </w:pPr>
      <w:r>
        <w:fldChar w:fldCharType="end"/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11303E15" wp14:textId="77777777">
      <w:r>
        <w:rPr>
          <w:b/>
          <w:color w:val="F59E0B"/>
          <w:sz w:val="18"/>
        </w:rPr>
        <w:t>PRÉAMBULE</w:t>
      </w:r>
    </w:p>
    <w:p xmlns:wp14="http://schemas.microsoft.com/office/word/2010/wordml" w:rsidP="4C77CCAE" w14:paraId="1DCB2BAB" wp14:textId="77777777">
      <w:pPr>
        <w:pStyle w:val="Heading1"/>
        <w:rPr>
          <w:color w:val="1E1B4B"/>
        </w:rPr>
      </w:pPr>
      <w:bookmarkStart w:name="_Toc1930216427" w:id="1669687575"/>
      <w:r w:rsidRPr="7BC3BCC1" w:rsidR="4C77CCAE">
        <w:rPr>
          <w:color w:val="1E1B4B"/>
        </w:rPr>
        <w:t>Pourquoi cet artefact ?</w:t>
      </w:r>
      <w:bookmarkEnd w:id="1669687575"/>
    </w:p>
    <w:p xmlns:wp14="http://schemas.microsoft.com/office/word/2010/wordml" w14:paraId="6E28AC0E" wp14:textId="77777777"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xmlns:wp14="http://schemas.microsoft.com/office/word/2010/wordml" w14:paraId="014C5089" wp14:textId="77777777"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xmlns:wp14="http://schemas.microsoft.com/office/word/2010/wordml" w14:paraId="773819E4" wp14:textId="77777777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xmlns:wp14="http://schemas.microsoft.com/office/word/2010/wordml" w:rsidP="4C77CCAE" w14:paraId="36682EB2" wp14:textId="77777777">
      <w:pPr>
        <w:pStyle w:val="Heading1"/>
        <w:rPr>
          <w:color w:val="1E1B4B"/>
        </w:rPr>
      </w:pPr>
      <w:bookmarkStart w:name="_Toc1920620283" w:id="81292107"/>
      <w:r w:rsidRPr="7BC3BCC1" w:rsidR="4C77CCAE">
        <w:rPr>
          <w:color w:val="1E1B4B"/>
        </w:rPr>
        <w:t>1. Vision</w:t>
      </w:r>
      <w:bookmarkEnd w:id="81292107"/>
    </w:p>
    <w:p xmlns:wp14="http://schemas.microsoft.com/office/word/2010/wordml" w14:paraId="5ABC6EE7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 xmlns:wp14="http://schemas.microsoft.com/office/word/2010/wordml" w14:paraId="2D5574D4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 xmlns:wp14="http://schemas.microsoft.com/office/word/2010/wordml" w14:paraId="01E01689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 xmlns:wp14="http://schemas.microsoft.com/office/word/2010/wordml" w14:paraId="71493BB2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 xmlns:wp14="http://schemas.microsoft.com/office/word/2010/wordml" w:rsidP="4C77CCAE" w14:paraId="3C089E87" wp14:textId="77777777">
      <w:pPr>
        <w:pStyle w:val="Heading2"/>
        <w:rPr>
          <w:color w:val="1E1B4B"/>
        </w:rPr>
      </w:pPr>
      <w:bookmarkStart w:name="_Toc254870010" w:id="120056843"/>
      <w:r w:rsidRPr="7BC3BCC1" w:rsidR="4C77CCAE">
        <w:rPr>
          <w:color w:val="1E1B4B"/>
        </w:rPr>
        <w:t>1.1. Vision EduTutor IA : version équipe</w:t>
      </w:r>
      <w:bookmarkEnd w:id="120056843"/>
    </w:p>
    <w:p xmlns:wp14="http://schemas.microsoft.com/office/word/2010/wordml" w14:paraId="11BD0D42" wp14:textId="77777777"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 xmlns:wp14="http://schemas.microsoft.com/office/word/2010/wordml" w14:paraId="1A57D5A1" wp14:textId="77777777">
      <w:r>
        <w:t>→ Votre vision finalisée :</w:t>
      </w:r>
    </w:p>
    <w:p xmlns:wp14="http://schemas.microsoft.com/office/word/2010/wordml" w14:paraId="6697BF2A" wp14:textId="77777777">
      <w:r>
        <w:t>[ ]</w:t>
      </w:r>
    </w:p>
    <w:p xmlns:wp14="http://schemas.microsoft.com/office/word/2010/wordml" w:rsidP="4C77CCAE" w14:paraId="329FD77D" wp14:textId="77777777">
      <w:pPr>
        <w:pStyle w:val="Heading1"/>
        <w:rPr>
          <w:color w:val="1E1B4B"/>
        </w:rPr>
      </w:pPr>
      <w:bookmarkStart w:name="_Toc863442153" w:id="1367666534"/>
      <w:r w:rsidRPr="7BC3BCC1" w:rsidR="4C77CCAE">
        <w:rPr>
          <w:color w:val="1E1B4B"/>
        </w:rPr>
        <w:t>2. Target Group (cibles utilisateurs)</w:t>
      </w:r>
      <w:bookmarkEnd w:id="1367666534"/>
    </w:p>
    <w:p xmlns:wp14="http://schemas.microsoft.com/office/word/2010/wordml" w14:paraId="77BEBEAD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 xmlns:wp14="http://schemas.microsoft.com/office/word/2010/wordml" w14:paraId="2E4F7966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 xmlns:wp14="http://schemas.microsoft.com/office/word/2010/wordml" w14:paraId="79E81455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 xmlns:wp14="http://schemas.microsoft.com/office/word/2010/wordml" w14:paraId="6AF52FF1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 xmlns:wp14="http://schemas.microsoft.com/office/word/2010/wordml" w:rsidP="4C77CCAE" w14:paraId="1B7AEFA1" wp14:textId="77777777">
      <w:pPr>
        <w:pStyle w:val="Heading2"/>
        <w:rPr>
          <w:color w:val="1E1B4B"/>
        </w:rPr>
      </w:pPr>
      <w:bookmarkStart w:name="_Toc204928092" w:id="990461695"/>
      <w:r w:rsidRPr="7BC3BCC1" w:rsidR="4C77CCAE">
        <w:rPr>
          <w:color w:val="1E1B4B"/>
        </w:rPr>
        <w:t>2.1. Cible primaire, Étudiant·e du supérieur</w:t>
      </w:r>
      <w:bookmarkEnd w:id="99046169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34FED56D" wp14:textId="77777777">
        <w:tc>
          <w:tcPr>
            <w:tcW w:w="4320" w:type="dxa"/>
            <w:shd w:fill="F8FAFC"/>
          </w:tcPr>
          <w:p w14:paraId="04C0481C" wp14:textId="77777777">
            <w:r>
              <w:rPr>
                <w:b/>
              </w:rPr>
              <w:t>Profil</w:t>
            </w:r>
          </w:p>
        </w:tc>
        <w:tc>
          <w:tcPr>
            <w:tcW w:w="4320" w:type="dxa"/>
          </w:tcPr>
          <w:p w14:paraId="2BC7252F" wp14:textId="77777777">
            <w:r>
              <w:t>18-25 ans · L1-M2 (Bac+1 à Bac+5) · usage smartphone et laptop quotidien</w:t>
            </w:r>
          </w:p>
        </w:tc>
      </w:tr>
      <w:tr xmlns:wp14="http://schemas.microsoft.com/office/word/2010/wordml" w14:paraId="610486F1" wp14:textId="77777777">
        <w:tc>
          <w:tcPr>
            <w:tcW w:w="4320" w:type="dxa"/>
            <w:shd w:fill="F8FAFC"/>
          </w:tcPr>
          <w:p w14:paraId="17571937" wp14:textId="77777777">
            <w:r>
              <w:rPr>
                <w:b/>
              </w:rPr>
              <w:t>Volume FR</w:t>
            </w:r>
          </w:p>
        </w:tc>
        <w:tc>
          <w:tcPr>
            <w:tcW w:w="4320" w:type="dxa"/>
          </w:tcPr>
          <w:p w14:paraId="0334B9AE" wp14:textId="77777777">
            <w:r>
              <w:t>~2,7M d'étudiants dans le supérieur (chiffres MESR 2024)</w:t>
            </w:r>
          </w:p>
        </w:tc>
      </w:tr>
      <w:tr xmlns:wp14="http://schemas.microsoft.com/office/word/2010/wordml" w14:paraId="3D170EEC" wp14:textId="77777777">
        <w:tc>
          <w:tcPr>
            <w:tcW w:w="4320" w:type="dxa"/>
            <w:shd w:fill="F8FAFC"/>
          </w:tcPr>
          <w:p w14:paraId="1BA7EA13" wp14:textId="77777777">
            <w:r>
              <w:rPr>
                <w:b/>
              </w:rPr>
              <w:t>Pain point</w:t>
            </w:r>
          </w:p>
        </w:tc>
        <w:tc>
          <w:tcPr>
            <w:tcW w:w="4320" w:type="dxa"/>
          </w:tcPr>
          <w:p w14:paraId="4A9B7480" wp14:textId="77777777">
            <w:r>
              <w:t>5h à 15h/semaine consacrées à chercher ou créer des supports de révision</w:t>
            </w:r>
          </w:p>
        </w:tc>
      </w:tr>
      <w:tr xmlns:wp14="http://schemas.microsoft.com/office/word/2010/wordml" w14:paraId="40B8F958" wp14:textId="77777777">
        <w:tc>
          <w:tcPr>
            <w:tcW w:w="4320" w:type="dxa"/>
            <w:shd w:fill="F8FAFC"/>
          </w:tcPr>
          <w:p w14:paraId="4DE0D2E9" wp14:textId="77777777">
            <w:r>
              <w:rPr>
                <w:b/>
              </w:rPr>
              <w:t>Critère clé</w:t>
            </w:r>
          </w:p>
        </w:tc>
        <w:tc>
          <w:tcPr>
            <w:tcW w:w="4320" w:type="dxa"/>
          </w:tcPr>
          <w:p w14:paraId="44905693" wp14:textId="77777777">
            <w:r>
              <w:t>[à préciser : disponibilité hors connexion ? coût ? confidentialité ?]</w:t>
            </w:r>
          </w:p>
        </w:tc>
      </w:tr>
    </w:tbl>
    <w:p xmlns:wp14="http://schemas.microsoft.com/office/word/2010/wordml" w:rsidP="4C77CCAE" w14:paraId="30DB5AFF" wp14:textId="7A2EB307">
      <w:pPr>
        <w:pStyle w:val="Heading2"/>
        <w:rPr>
          <w:color w:val="1E1B4B"/>
        </w:rPr>
      </w:pPr>
      <w:bookmarkStart w:name="_Toc2012906609" w:id="876804146"/>
      <w:r w:rsidRPr="7BC3BCC1" w:rsidR="4C77CCAE">
        <w:rPr>
          <w:color w:val="1E1B4B"/>
        </w:rPr>
        <w:t xml:space="preserve">2.2. Cible </w:t>
      </w:r>
      <w:r w:rsidRPr="7BC3BCC1" w:rsidR="16BEA01A">
        <w:rPr>
          <w:color w:val="1E1B4B"/>
        </w:rPr>
        <w:t>prim</w:t>
      </w:r>
      <w:r w:rsidRPr="7BC3BCC1" w:rsidR="4C77CCAE">
        <w:rPr>
          <w:color w:val="1E1B4B"/>
        </w:rPr>
        <w:t>aire</w:t>
      </w:r>
      <w:r w:rsidRPr="7BC3BCC1" w:rsidR="16BEA01A">
        <w:rPr>
          <w:color w:val="1E1B4B"/>
        </w:rPr>
        <w:t xml:space="preserve"> (anciennement secondaire</w:t>
      </w:r>
      <w:r w:rsidRPr="7BC3BCC1" w:rsidR="4C77CCAE">
        <w:rPr>
          <w:color w:val="1E1B4B"/>
        </w:rPr>
        <w:t xml:space="preserve">, </w:t>
      </w:r>
      <w:r w:rsidRPr="7BC3BCC1" w:rsidR="4C77CCAE">
        <w:rPr>
          <w:color w:val="1E1B4B"/>
        </w:rPr>
        <w:t>Enseignant·e</w:t>
      </w:r>
      <w:bookmarkEnd w:id="876804146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03CD694" wp14:textId="77777777">
        <w:tc>
          <w:tcPr>
            <w:tcW w:w="4320" w:type="dxa"/>
            <w:shd w:fill="F8FAFC"/>
          </w:tcPr>
          <w:p w14:paraId="5422F8AA" wp14:textId="77777777">
            <w:r>
              <w:rPr>
                <w:b/>
              </w:rPr>
              <w:t>Profil</w:t>
            </w:r>
          </w:p>
        </w:tc>
        <w:tc>
          <w:tcPr>
            <w:tcW w:w="4320" w:type="dxa"/>
          </w:tcPr>
          <w:p w14:paraId="6EA0172C" wp14:textId="77777777">
            <w:r>
              <w:t>35-55 ans · lycée privé sous contrat / BTS / supérieur · maîtrise modérée du numérique</w:t>
            </w:r>
          </w:p>
        </w:tc>
      </w:tr>
      <w:tr xmlns:wp14="http://schemas.microsoft.com/office/word/2010/wordml" w14:paraId="2DBB1667" wp14:textId="77777777">
        <w:tc>
          <w:tcPr>
            <w:tcW w:w="4320" w:type="dxa"/>
            <w:shd w:fill="F8FAFC"/>
          </w:tcPr>
          <w:p w14:paraId="3B964A87" wp14:textId="77777777">
            <w:r>
              <w:rPr>
                <w:b/>
              </w:rPr>
              <w:t>Volume FR</w:t>
            </w:r>
          </w:p>
        </w:tc>
        <w:tc>
          <w:tcPr>
            <w:tcW w:w="4320" w:type="dxa"/>
          </w:tcPr>
          <w:p w14:paraId="7DF5044C" wp14:textId="77777777">
            <w:r>
              <w:t>~770 000 enseignants tous niveaux (Éducation nationale 2024)</w:t>
            </w:r>
          </w:p>
        </w:tc>
      </w:tr>
      <w:tr xmlns:wp14="http://schemas.microsoft.com/office/word/2010/wordml" w14:paraId="4E1B9202" wp14:textId="77777777">
        <w:tc>
          <w:tcPr>
            <w:tcW w:w="4320" w:type="dxa"/>
            <w:shd w:fill="F8FAFC"/>
          </w:tcPr>
          <w:p w14:paraId="22154512" wp14:textId="77777777">
            <w:r>
              <w:rPr>
                <w:b/>
              </w:rPr>
              <w:t>Pain point</w:t>
            </w:r>
          </w:p>
        </w:tc>
        <w:tc>
          <w:tcPr>
            <w:tcW w:w="4320" w:type="dxa"/>
          </w:tcPr>
          <w:p w14:paraId="3B6486F7" wp14:textId="77777777">
            <w:r>
              <w:t>~12h/mois en correction et préparation de supports d'évaluation variés</w:t>
            </w:r>
          </w:p>
        </w:tc>
      </w:tr>
      <w:tr xmlns:wp14="http://schemas.microsoft.com/office/word/2010/wordml" w14:paraId="2A889374" wp14:textId="77777777">
        <w:tc>
          <w:tcPr>
            <w:tcW w:w="4320" w:type="dxa"/>
            <w:shd w:fill="F8FAFC"/>
          </w:tcPr>
          <w:p w14:paraId="603F1D40" wp14:textId="77777777">
            <w:r>
              <w:rPr>
                <w:b/>
              </w:rPr>
              <w:t>Critère clé</w:t>
            </w:r>
          </w:p>
        </w:tc>
        <w:tc>
          <w:tcPr>
            <w:tcW w:w="4320" w:type="dxa"/>
          </w:tcPr>
          <w:p w14:paraId="4A97500D" wp14:textId="77777777">
            <w:r>
              <w:t>[à préciser : interface simple ? conformité RGPD ? export Word/PDF ?]</w:t>
            </w:r>
          </w:p>
        </w:tc>
      </w:tr>
    </w:tbl>
    <w:p xmlns:wp14="http://schemas.microsoft.com/office/word/2010/wordml" w:rsidP="4C77CCAE" w14:paraId="38840157" wp14:textId="77777777">
      <w:pPr>
        <w:pStyle w:val="Heading2"/>
        <w:rPr>
          <w:color w:val="1E1B4B"/>
        </w:rPr>
      </w:pPr>
      <w:bookmarkStart w:name="_Toc1221915157" w:id="622467551"/>
      <w:r w:rsidRPr="7BC3BCC1" w:rsidR="4C77CCAE">
        <w:rPr>
          <w:color w:val="1E1B4B"/>
        </w:rPr>
        <w:t>2.3. Cible tertiaire, Établissement scolaire (acheteur B2B)</w:t>
      </w:r>
      <w:bookmarkEnd w:id="62246755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013CF33" wp14:textId="77777777">
        <w:tc>
          <w:tcPr>
            <w:tcW w:w="4320" w:type="dxa"/>
            <w:shd w:fill="F8FAFC"/>
          </w:tcPr>
          <w:p w14:paraId="24E010E8" wp14:textId="77777777">
            <w:r>
              <w:rPr>
                <w:b/>
              </w:rPr>
              <w:t>Profil</w:t>
            </w:r>
          </w:p>
        </w:tc>
        <w:tc>
          <w:tcPr>
            <w:tcW w:w="4320" w:type="dxa"/>
          </w:tcPr>
          <w:p w14:paraId="7F9C2FBC" wp14:textId="77777777">
            <w:r>
              <w:t>Direction de lycée privé · ENT scolaire · responsable pédagogique d'école supérieure</w:t>
            </w:r>
          </w:p>
        </w:tc>
      </w:tr>
      <w:tr xmlns:wp14="http://schemas.microsoft.com/office/word/2010/wordml" w14:paraId="130AB86C" wp14:textId="77777777">
        <w:tc>
          <w:tcPr>
            <w:tcW w:w="4320" w:type="dxa"/>
            <w:shd w:fill="F8FAFC"/>
          </w:tcPr>
          <w:p w14:paraId="0352600E" wp14:textId="77777777">
            <w:r>
              <w:rPr>
                <w:b/>
              </w:rPr>
              <w:t>Volume FR</w:t>
            </w:r>
          </w:p>
        </w:tc>
        <w:tc>
          <w:tcPr>
            <w:tcW w:w="4320" w:type="dxa"/>
          </w:tcPr>
          <w:p w14:paraId="52BEF3C4" wp14:textId="77777777">
            <w:r>
              <w:t>~7 500 lycées + ~3 500 établissements supérieurs</w:t>
            </w:r>
          </w:p>
        </w:tc>
      </w:tr>
      <w:tr xmlns:wp14="http://schemas.microsoft.com/office/word/2010/wordml" w14:paraId="32C42C95" wp14:textId="77777777">
        <w:tc>
          <w:tcPr>
            <w:tcW w:w="4320" w:type="dxa"/>
            <w:shd w:fill="F8FAFC"/>
          </w:tcPr>
          <w:p w14:paraId="667DE406" wp14:textId="77777777">
            <w:r>
              <w:rPr>
                <w:b/>
              </w:rPr>
              <w:t>Pain point</w:t>
            </w:r>
          </w:p>
        </w:tc>
        <w:tc>
          <w:tcPr>
            <w:tcW w:w="4320" w:type="dxa"/>
          </w:tcPr>
          <w:p w14:paraId="0FCA4912" wp14:textId="77777777">
            <w:r>
              <w:t>Budget edtech contraint (&lt; 5€/élève/an) + obligation RGPD non négociable</w:t>
            </w:r>
          </w:p>
        </w:tc>
      </w:tr>
      <w:tr xmlns:wp14="http://schemas.microsoft.com/office/word/2010/wordml" w14:paraId="5025BE71" wp14:textId="77777777">
        <w:tc>
          <w:tcPr>
            <w:tcW w:w="4320" w:type="dxa"/>
            <w:shd w:fill="F8FAFC"/>
          </w:tcPr>
          <w:p w14:paraId="2221697F" wp14:textId="77777777">
            <w:r>
              <w:rPr>
                <w:b/>
              </w:rPr>
              <w:t>Critère clé</w:t>
            </w:r>
          </w:p>
        </w:tc>
        <w:tc>
          <w:tcPr>
            <w:tcW w:w="4320" w:type="dxa"/>
          </w:tcPr>
          <w:p w14:paraId="42CFB4A8" wp14:textId="77777777">
            <w:r>
              <w:t>[à préciser : décideur identifié ? cycle d'achat ? appel d'offres ?]</w:t>
            </w:r>
          </w:p>
        </w:tc>
      </w:tr>
    </w:tbl>
    <w:p xmlns:wp14="http://schemas.microsoft.com/office/word/2010/wordml" w:rsidP="4C77CCAE" w14:paraId="76274452" wp14:textId="77777777">
      <w:pPr>
        <w:pStyle w:val="Heading1"/>
        <w:rPr>
          <w:color w:val="1E1B4B"/>
        </w:rPr>
      </w:pPr>
      <w:bookmarkStart w:name="_Toc1838287585" w:id="1483415072"/>
      <w:r w:rsidRPr="7BC3BCC1" w:rsidR="4C77CCAE">
        <w:rPr>
          <w:color w:val="1E1B4B"/>
        </w:rPr>
        <w:t>3. Needs (besoins résolus)</w:t>
      </w:r>
      <w:bookmarkEnd w:id="1483415072"/>
    </w:p>
    <w:p xmlns:wp14="http://schemas.microsoft.com/office/word/2010/wordml" w14:paraId="120FEF49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 xmlns:wp14="http://schemas.microsoft.com/office/word/2010/wordml" w14:paraId="7357CB04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 xmlns:wp14="http://schemas.microsoft.com/office/word/2010/wordml" w14:paraId="4579E011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 xmlns:wp14="http://schemas.microsoft.com/office/word/2010/wordml" w14:paraId="6D2D9653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 xmlns:wp14="http://schemas.microsoft.com/office/word/2010/wordml" w:rsidP="4C77CCAE" w14:paraId="27D77306" wp14:textId="77777777">
      <w:pPr>
        <w:pStyle w:val="Heading2"/>
        <w:rPr>
          <w:color w:val="1E1B4B"/>
        </w:rPr>
      </w:pPr>
      <w:bookmarkStart w:name="_Toc709249667" w:id="1948225476"/>
      <w:r w:rsidRPr="7BC3BCC1" w:rsidR="4C77CCAE">
        <w:rPr>
          <w:color w:val="1E1B4B"/>
        </w:rPr>
        <w:t>3.1. Besoins de la cible primaire (Étudiant)</w:t>
      </w:r>
      <w:bookmarkEnd w:id="1948225476"/>
    </w:p>
    <w:p xmlns:wp14="http://schemas.microsoft.com/office/word/2010/wordml" w14:paraId="7697018A" wp14:textId="15835E13">
      <w:pPr>
        <w:pStyle w:val="ListBullet"/>
        <w:rPr/>
      </w:pPr>
      <w:r w:rsidR="7BC3BCC1">
        <w:rPr/>
        <w:t>Générer en moins de 5 min un quiz de révision sur n'importe quel chapitre d'un cours fourni</w:t>
      </w:r>
    </w:p>
    <w:p xmlns:wp14="http://schemas.microsoft.com/office/word/2010/wordml" w14:paraId="55CD1A0F" wp14:textId="23FBCDCC">
      <w:pPr>
        <w:pStyle w:val="ListBullet"/>
        <w:rPr/>
      </w:pPr>
      <w:r w:rsidR="7BC3BCC1">
        <w:rPr/>
        <w:t>Identifier ses lacunes par chapitre avant un examen (sans correcteur humain)</w:t>
      </w:r>
    </w:p>
    <w:p w:rsidR="7BC3BCC1" w:rsidP="7BC3BCC1" w:rsidRDefault="7BC3BCC1" w14:paraId="4B830FBF" w14:textId="5AE8E3C8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="7BC3BCC1">
        <w:rPr/>
        <w:t>Réviser hors-ligne (transports, lieu sans wifi)</w:t>
      </w:r>
    </w:p>
    <w:p w:rsidR="5BC032D6" w:rsidP="7BC3BCC1" w:rsidRDefault="5BC032D6" w14:paraId="2C1A3BF8" w14:textId="4381BA41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BC3BCC1" w:rsidR="5BC03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Gagner ~2h/semaine sur la recherche de supports (vs 3h aujourd'hui)</w:t>
      </w:r>
    </w:p>
    <w:p w:rsidR="5BC032D6" w:rsidP="7BC3BCC1" w:rsidRDefault="5BC032D6" w14:paraId="0032F194" w14:textId="1A2ED51C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BC3BCC1" w:rsidR="5BC032D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Partager les liens de ses quizz à ses contacts</w:t>
      </w:r>
    </w:p>
    <w:p xmlns:wp14="http://schemas.microsoft.com/office/word/2010/wordml" w:rsidP="4C77CCAE" w14:paraId="06E966E4" wp14:textId="1C245051">
      <w:pPr>
        <w:pStyle w:val="Heading2"/>
        <w:rPr>
          <w:color w:val="1E1B4B"/>
        </w:rPr>
      </w:pPr>
      <w:bookmarkStart w:name="_Toc1620056785" w:id="959456226"/>
      <w:r w:rsidRPr="7BC3BCC1" w:rsidR="4C77CCAE">
        <w:rPr>
          <w:color w:val="1E1B4B"/>
        </w:rPr>
        <w:t xml:space="preserve">3.2. Besoins de la cible </w:t>
      </w:r>
      <w:r w:rsidRPr="7BC3BCC1" w:rsidR="08E01D89">
        <w:rPr>
          <w:color w:val="1E1B4B"/>
        </w:rPr>
        <w:t xml:space="preserve">primaire (anciennement secondaire) </w:t>
      </w:r>
      <w:r w:rsidRPr="7BC3BCC1" w:rsidR="4C77CCAE">
        <w:rPr>
          <w:color w:val="1E1B4B"/>
        </w:rPr>
        <w:t>(Enseignant)</w:t>
      </w:r>
      <w:bookmarkEnd w:id="959456226"/>
    </w:p>
    <w:p xmlns:wp14="http://schemas.microsoft.com/office/word/2010/wordml" w14:paraId="1B3CE72C" wp14:textId="30657659">
      <w:pPr>
        <w:pStyle w:val="ListBullet"/>
        <w:rPr/>
      </w:pPr>
      <w:r w:rsidR="7BC3BCC1">
        <w:rPr/>
        <w:t>Préparer des supports d'évaluation variés (quiz, QCM, questions ouvertes) en gain de temps mesurable</w:t>
      </w:r>
    </w:p>
    <w:p w:rsidR="7BC3BCC1" w:rsidP="7BC3BCC1" w:rsidRDefault="7BC3BCC1" w14:paraId="5FE6C5CE" w14:textId="6A3FF648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="7BC3BCC1">
        <w:rPr/>
        <w:t>Adapter automatiquement le niveau de difficulté au niveau de la classe</w:t>
      </w:r>
    </w:p>
    <w:p w:rsidR="276BBAF5" w:rsidP="7BC3BCC1" w:rsidRDefault="276BBAF5" w14:paraId="0F71A6C5" w14:textId="5B4ADB7D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BC3BCC1" w:rsidR="276BBAF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Suivre l'engagement de la classe (qui a répondu, score moyen, lacunes communes)</w:t>
      </w:r>
    </w:p>
    <w:p w:rsidR="276BBAF5" w:rsidP="7BC3BCC1" w:rsidRDefault="276BBAF5" w14:paraId="62095330" w14:textId="5EEFC11D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BC3BCC1" w:rsidR="276BBAF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Pouvoir signaler du contenu faux ou problématique</w:t>
      </w:r>
    </w:p>
    <w:p xmlns:wp14="http://schemas.microsoft.com/office/word/2010/wordml" w:rsidP="4C77CCAE" w14:paraId="202C3A4F" wp14:textId="77777777">
      <w:pPr>
        <w:pStyle w:val="Heading2"/>
        <w:rPr>
          <w:color w:val="1E1B4B"/>
        </w:rPr>
      </w:pPr>
      <w:bookmarkStart w:name="_Toc1374280701" w:id="1722988981"/>
      <w:r w:rsidRPr="7BC3BCC1" w:rsidR="4C77CCAE">
        <w:rPr>
          <w:color w:val="1E1B4B"/>
        </w:rPr>
        <w:t>3.3. Besoins de la cible tertiaire (Établissement)</w:t>
      </w:r>
      <w:bookmarkEnd w:id="1722988981"/>
    </w:p>
    <w:p xmlns:wp14="http://schemas.microsoft.com/office/word/2010/wordml" w14:paraId="1C5659F9" wp14:textId="6A2A0FB5">
      <w:pPr>
        <w:pStyle w:val="ListBullet"/>
        <w:rPr/>
      </w:pPr>
      <w:r w:rsidR="7BC3BCC1">
        <w:rPr/>
        <w:t xml:space="preserve">Disposer d'un outil </w:t>
      </w:r>
      <w:r w:rsidR="7BC3BCC1">
        <w:rPr/>
        <w:t>edtech</w:t>
      </w:r>
      <w:r w:rsidR="7BC3BCC1">
        <w:rPr/>
        <w:t xml:space="preserve"> RGPD conforme, sans transfert de données hors UE</w:t>
      </w:r>
    </w:p>
    <w:p w:rsidR="7BC3BCC1" w:rsidP="7BC3BCC1" w:rsidRDefault="7BC3BCC1" w14:paraId="4B812237" w14:textId="52F0F7B0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="7BC3BCC1">
        <w:rPr/>
        <w:t>Tarification prévisible par élève / par an, sans surprise</w:t>
      </w:r>
    </w:p>
    <w:p w:rsidR="2E7BF9B5" w:rsidP="7BC3BCC1" w:rsidRDefault="2E7BF9B5" w14:paraId="61DD100C" w14:textId="05CD366B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BC3BCC1" w:rsidR="2E7BF9B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Adhésion d'au moins 30 % des profs dès la première année (sinon échec budgétaire)</w:t>
      </w:r>
    </w:p>
    <w:p w:rsidR="2E7BF9B5" w:rsidP="7BC3BCC1" w:rsidRDefault="2E7BF9B5" w14:paraId="63C776F2" w14:textId="04CAEF6A">
      <w:pPr>
        <w:pStyle w:val="ListBulle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BC3BCC1" w:rsidR="2E7BF9B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Adhésion d’au moins 60% des étudiants (80% au moins une fois)</w:t>
      </w:r>
    </w:p>
    <w:p xmlns:wp14="http://schemas.microsoft.com/office/word/2010/wordml" w:rsidP="4C77CCAE" w14:paraId="4AABBC5C" wp14:textId="77777777">
      <w:pPr>
        <w:pStyle w:val="Heading1"/>
        <w:rPr>
          <w:color w:val="1E1B4B"/>
        </w:rPr>
      </w:pPr>
      <w:bookmarkStart w:name="_Toc1183899167" w:id="521825179"/>
      <w:r w:rsidRPr="7BC3BCC1" w:rsidR="4C77CCAE">
        <w:rPr>
          <w:color w:val="1E1B4B"/>
        </w:rPr>
        <w:t>4. Product (le produit en 3-5 traits)</w:t>
      </w:r>
      <w:bookmarkEnd w:id="521825179"/>
    </w:p>
    <w:p xmlns:wp14="http://schemas.microsoft.com/office/word/2010/wordml" w14:paraId="2E60C733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 xmlns:wp14="http://schemas.microsoft.com/office/word/2010/wordml" w14:paraId="729B9C25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 xmlns:wp14="http://schemas.microsoft.com/office/word/2010/wordml" w14:paraId="67221784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 xmlns:wp14="http://schemas.microsoft.com/office/word/2010/wordml" w14:paraId="2F194CD7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 xmlns:wp14="http://schemas.microsoft.com/office/word/2010/wordml" w:rsidP="4C77CCAE" w14:paraId="314D95BC" wp14:textId="77777777">
      <w:pPr>
        <w:pStyle w:val="Heading2"/>
        <w:rPr>
          <w:color w:val="1E1B4B"/>
        </w:rPr>
      </w:pPr>
      <w:bookmarkStart w:name="_Toc435746689" w:id="1544266557"/>
      <w:r w:rsidRPr="7BC3BCC1" w:rsidR="4C77CCAE">
        <w:rPr>
          <w:color w:val="1E1B4B"/>
        </w:rPr>
        <w:t>4.1. Caractéristiques signature d'EduTutor IA</w:t>
      </w:r>
      <w:bookmarkEnd w:id="1544266557"/>
    </w:p>
    <w:p xmlns:wp14="http://schemas.microsoft.com/office/word/2010/wordml" w14:paraId="16CB499E" wp14:textId="378A3F39">
      <w:pPr>
        <w:pStyle w:val="ListBullet"/>
        <w:rPr/>
      </w:pPr>
      <w:r w:rsidR="7BC3BCC1">
        <w:rPr/>
        <w:t>Génération de 10 QCM en moins de 60 s à partir d'un cours fourni (PDF ou texte)</w:t>
      </w:r>
    </w:p>
    <w:p xmlns:wp14="http://schemas.microsoft.com/office/word/2010/wordml" w14:paraId="17480B77" wp14:textId="251F9083">
      <w:pPr>
        <w:pStyle w:val="ListBullet"/>
        <w:rPr/>
      </w:pPr>
      <w:r w:rsidR="7BC3BCC1">
        <w:rPr/>
        <w:t xml:space="preserve">Fonctionnement 100 % local via </w:t>
      </w:r>
      <w:r w:rsidR="7BC3BCC1">
        <w:rPr/>
        <w:t>Ollama</w:t>
      </w:r>
      <w:r w:rsidR="7BC3BCC1">
        <w:rPr/>
        <w:t xml:space="preserve"> (Llama 3.1 8B / Phi-3-mini), souveraineté des données</w:t>
      </w:r>
    </w:p>
    <w:p xmlns:wp14="http://schemas.microsoft.com/office/word/2010/wordml" w14:paraId="242CAD15" wp14:textId="755CE95A">
      <w:pPr>
        <w:pStyle w:val="ListBullet"/>
        <w:rPr/>
      </w:pPr>
      <w:r w:rsidR="7BC3BCC1">
        <w:rPr/>
        <w:t>Interface mobile-first et hors-ligne friendly</w:t>
      </w:r>
    </w:p>
    <w:p w:rsidR="36DD16EC" w:rsidP="7BC3BCC1" w:rsidRDefault="36DD16EC" w14:paraId="7C59E00D" w14:textId="5134C2A3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left"/>
        <w:rPr/>
      </w:pPr>
      <w:r w:rsidR="36DD16EC">
        <w:rPr/>
        <w:t>Utilisation d’un RAG “anti-hallucination”</w:t>
      </w:r>
    </w:p>
    <w:p xmlns:wp14="http://schemas.microsoft.com/office/word/2010/wordml" w:rsidP="4C77CCAE" w14:paraId="3C0E501C" wp14:textId="77777777">
      <w:pPr>
        <w:pStyle w:val="Heading2"/>
        <w:rPr>
          <w:color w:val="1E1B4B"/>
        </w:rPr>
      </w:pPr>
      <w:bookmarkStart w:name="_Toc813621683" w:id="403768183"/>
      <w:r w:rsidRPr="7BC3BCC1" w:rsidR="4C77CCAE">
        <w:rPr>
          <w:color w:val="1E1B4B"/>
        </w:rPr>
        <w:t>4.2. MVP must-have (Release 1) : rappel imposé</w:t>
      </w:r>
      <w:bookmarkEnd w:id="403768183"/>
    </w:p>
    <w:p xmlns:wp14="http://schemas.microsoft.com/office/word/2010/wordml" w14:paraId="07522F7E" wp14:textId="77777777">
      <w:pPr>
        <w:pStyle w:val="ListBullet"/>
        <w:rPr/>
      </w:pPr>
      <w:r w:rsidRPr="7BC3BCC1" w:rsidR="7BC3BCC1">
        <w:rPr>
          <w:b w:val="1"/>
          <w:bCs w:val="1"/>
          <w:color w:val="1E1B4B"/>
        </w:rPr>
        <w:t xml:space="preserve">F1 : </w:t>
      </w:r>
      <w:r w:rsidR="7BC3BCC1">
        <w:rPr/>
        <w:t>Inscription et connexion utilisateur (Django Auth standard)</w:t>
      </w:r>
    </w:p>
    <w:p xmlns:wp14="http://schemas.microsoft.com/office/word/2010/wordml" w14:paraId="3493E8F7" wp14:textId="77777777">
      <w:pPr>
        <w:pStyle w:val="ListBullet"/>
        <w:rPr/>
      </w:pPr>
      <w:r w:rsidRPr="7BC3BCC1" w:rsidR="7BC3BCC1">
        <w:rPr>
          <w:b w:val="1"/>
          <w:bCs w:val="1"/>
          <w:color w:val="1E1B4B"/>
        </w:rPr>
        <w:t xml:space="preserve">F2 : </w:t>
      </w:r>
      <w:r w:rsidR="7BC3BCC1">
        <w:rPr/>
        <w:t>Saisie d'un cours : upload PDF ≤ 5 Mo ou texte ≥ 200 caractères</w:t>
      </w:r>
    </w:p>
    <w:p xmlns:wp14="http://schemas.microsoft.com/office/word/2010/wordml" w14:paraId="0027CAA7" wp14:textId="77777777">
      <w:pPr>
        <w:pStyle w:val="ListBullet"/>
        <w:rPr/>
      </w:pPr>
      <w:r w:rsidRPr="7BC3BCC1" w:rsidR="7BC3BCC1">
        <w:rPr>
          <w:b w:val="1"/>
          <w:bCs w:val="1"/>
          <w:color w:val="1E1B4B"/>
        </w:rPr>
        <w:t xml:space="preserve">F3 : </w:t>
      </w:r>
      <w:r w:rsidR="7BC3BCC1">
        <w:rPr/>
        <w:t>Génération automatique d'un quiz de 10 QCM via LLM local</w:t>
      </w:r>
    </w:p>
    <w:p xmlns:wp14="http://schemas.microsoft.com/office/word/2010/wordml" w14:paraId="617EAEF2" wp14:textId="77777777">
      <w:pPr>
        <w:pStyle w:val="ListBullet"/>
        <w:rPr/>
      </w:pPr>
      <w:r w:rsidRPr="7BC3BCC1" w:rsidR="7BC3BCC1">
        <w:rPr>
          <w:b w:val="1"/>
          <w:bCs w:val="1"/>
          <w:color w:val="1E1B4B"/>
        </w:rPr>
        <w:t xml:space="preserve">F4 : </w:t>
      </w:r>
      <w:r w:rsidR="7BC3BCC1">
        <w:rPr/>
        <w:t>Soumission et correction automatique (une bonne réponse par QCM)</w:t>
      </w:r>
    </w:p>
    <w:p xmlns:wp14="http://schemas.microsoft.com/office/word/2010/wordml" w14:paraId="7A728994" wp14:textId="77777777">
      <w:pPr>
        <w:pStyle w:val="ListBullet"/>
        <w:rPr/>
      </w:pPr>
      <w:r w:rsidRPr="7BC3BCC1" w:rsidR="7BC3BCC1">
        <w:rPr>
          <w:b w:val="1"/>
          <w:bCs w:val="1"/>
          <w:color w:val="1E1B4B"/>
        </w:rPr>
        <w:t xml:space="preserve">F5 : </w:t>
      </w:r>
      <w:r w:rsidR="7BC3BCC1">
        <w:rPr/>
        <w:t>Affichage du score /10 + détail bonnes/mauvaises réponses</w:t>
      </w:r>
    </w:p>
    <w:p xmlns:wp14="http://schemas.microsoft.com/office/word/2010/wordml" w14:paraId="603FD0DA" wp14:textId="77777777">
      <w:pPr>
        <w:pStyle w:val="ListBullet"/>
        <w:rPr/>
      </w:pPr>
      <w:r w:rsidRPr="7BC3BCC1" w:rsidR="7BC3BCC1">
        <w:rPr>
          <w:b w:val="1"/>
          <w:bCs w:val="1"/>
          <w:color w:val="1E1B4B"/>
        </w:rPr>
        <w:t xml:space="preserve">F6 : </w:t>
      </w:r>
      <w:r w:rsidR="7BC3BCC1">
        <w:rPr/>
        <w:t>Historique persisté des quizz par utilisateur (date, cours, score)</w:t>
      </w:r>
    </w:p>
    <w:p xmlns:wp14="http://schemas.microsoft.com/office/word/2010/wordml" w:rsidP="4C77CCAE" w14:paraId="42AE0515" wp14:textId="77777777">
      <w:pPr>
        <w:pStyle w:val="Heading2"/>
        <w:rPr>
          <w:color w:val="1E1B4B"/>
        </w:rPr>
      </w:pPr>
      <w:bookmarkStart w:name="_Toc1544125175" w:id="1503155557"/>
      <w:r w:rsidRPr="7BC3BCC1" w:rsidR="4C77CCAE">
        <w:rPr>
          <w:color w:val="1E1B4B"/>
        </w:rPr>
        <w:t>4.3. Pistes Release 2 envisagées (2 à 3 à choisir)</w:t>
      </w:r>
      <w:bookmarkEnd w:id="1503155557"/>
    </w:p>
    <w:p xmlns:wp14="http://schemas.microsoft.com/office/word/2010/wordml" w14:paraId="1FB5DD93" wp14:textId="77777777">
      <w:r>
        <w:t>Parmi les 10 pistes Release 2 du brief, votre équipe sélectionne 2 à 3 candidates à proposer en revue de fin de semaine. Listez vos candidates ci-dessous, avec un mot de justification chacune.</w:t>
      </w:r>
    </w:p>
    <w:p xmlns:wp14="http://schemas.microsoft.com/office/word/2010/wordml" w:rsidP="7BC3BCC1" w14:paraId="28AD5847" wp14:textId="33C758F4">
      <w:pPr>
        <w:pStyle w:val="ListBullet"/>
        <w:rPr>
          <w:lang w:val="fr-FR"/>
        </w:rPr>
      </w:pPr>
      <w:r w:rsidRPr="7BC3BCC1" w:rsidR="7BC3BCC1">
        <w:rPr>
          <w:lang w:val="fr-FR"/>
        </w:rPr>
        <w:t xml:space="preserve">Candidate 1 : </w:t>
      </w:r>
      <w:r w:rsidRPr="7BC3BCC1" w:rsidR="20AEB6B6">
        <w:rPr>
          <w:lang w:val="fr-FR"/>
        </w:rPr>
        <w:t>US</w:t>
      </w:r>
      <w:r w:rsidRPr="7BC3BCC1" w:rsidR="1400B39F">
        <w:rPr>
          <w:lang w:val="fr-FR"/>
        </w:rPr>
        <w:t>-</w:t>
      </w:r>
      <w:r w:rsidRPr="7BC3BCC1" w:rsidR="20AEB6B6">
        <w:rPr>
          <w:lang w:val="fr-FR"/>
        </w:rPr>
        <w:t xml:space="preserve">07, Reset password par </w:t>
      </w:r>
      <w:r w:rsidRPr="7BC3BCC1" w:rsidR="20AEB6B6">
        <w:rPr>
          <w:lang w:val="fr-FR"/>
        </w:rPr>
        <w:t>email</w:t>
      </w:r>
      <w:r w:rsidRPr="7BC3BCC1" w:rsidR="7BC3BCC1">
        <w:rPr>
          <w:lang w:val="fr-FR"/>
        </w:rPr>
        <w:t xml:space="preserve">, </w:t>
      </w:r>
      <w:r w:rsidRPr="7BC3BCC1" w:rsidR="47D446CE">
        <w:rPr>
          <w:lang w:val="fr-FR"/>
        </w:rPr>
        <w:t>charge de travail minimale</w:t>
      </w:r>
    </w:p>
    <w:p xmlns:wp14="http://schemas.microsoft.com/office/word/2010/wordml" w14:paraId="6214DF8E" wp14:textId="018FDA8C">
      <w:pPr>
        <w:pStyle w:val="ListBullet"/>
        <w:rPr/>
      </w:pPr>
      <w:r w:rsidR="7BC3BCC1">
        <w:rPr/>
        <w:t xml:space="preserve">Candidate 2 : </w:t>
      </w:r>
      <w:r w:rsidR="17DED2C4">
        <w:rPr/>
        <w:t>US-12, Export RGPD complet (JSON + CSV, Art. 15 / 20), lié J3-bis, rassurer le directeur du lycée</w:t>
      </w:r>
    </w:p>
    <w:p xmlns:wp14="http://schemas.microsoft.com/office/word/2010/wordml" w14:paraId="7C654D01" wp14:textId="4BA1A6EE">
      <w:pPr>
        <w:pStyle w:val="ListBullet"/>
        <w:rPr/>
      </w:pPr>
      <w:r w:rsidR="7BC3BCC1">
        <w:rPr/>
        <w:t xml:space="preserve">Candidate 3 : </w:t>
      </w:r>
      <w:r w:rsidR="122C4D70">
        <w:rPr/>
        <w:t>US-08, Multi-cours</w:t>
      </w:r>
      <w:r w:rsidR="7BC3BCC1">
        <w:rPr/>
        <w:t>,</w:t>
      </w:r>
      <w:r w:rsidR="6B687711">
        <w:rPr/>
        <w:t xml:space="preserve"> promet une meilleure expérience utilisateur</w:t>
      </w:r>
    </w:p>
    <w:p xmlns:wp14="http://schemas.microsoft.com/office/word/2010/wordml" w:rsidP="4C77CCAE" w14:paraId="15502DA3" wp14:textId="77777777">
      <w:pPr>
        <w:pStyle w:val="Heading1"/>
        <w:rPr>
          <w:color w:val="1E1B4B"/>
        </w:rPr>
      </w:pPr>
      <w:bookmarkStart w:name="_Toc2049014534" w:id="93231638"/>
      <w:r w:rsidRPr="7BC3BCC1" w:rsidR="4C77CCAE">
        <w:rPr>
          <w:color w:val="1E1B4B"/>
        </w:rPr>
        <w:t>5. Business Goals (objectifs de succès)</w:t>
      </w:r>
      <w:bookmarkEnd w:id="93231638"/>
    </w:p>
    <w:p xmlns:wp14="http://schemas.microsoft.com/office/word/2010/wordml" w14:paraId="73C8B173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 xmlns:wp14="http://schemas.microsoft.com/office/word/2010/wordml" w14:paraId="667B2AA7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 xmlns:wp14="http://schemas.microsoft.com/office/word/2010/wordml" w14:paraId="6A6B3642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 xmlns:wp14="http://schemas.microsoft.com/office/word/2010/wordml" w14:paraId="1CABBBEF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 xmlns:wp14="http://schemas.microsoft.com/office/word/2010/wordml" w:rsidP="4C77CCAE" w14:paraId="7486AA38" wp14:textId="77777777">
      <w:pPr>
        <w:pStyle w:val="Heading2"/>
        <w:rPr>
          <w:color w:val="1E1B4B"/>
        </w:rPr>
      </w:pPr>
      <w:bookmarkStart w:name="_Toc1547775514" w:id="333657973"/>
      <w:r w:rsidRPr="7BC3BCC1" w:rsidR="4C77CCAE">
        <w:rPr>
          <w:color w:val="1E1B4B"/>
        </w:rPr>
        <w:t>5.1. Objectifs d'adoption</w:t>
      </w:r>
      <w:bookmarkEnd w:id="333657973"/>
    </w:p>
    <w:p xmlns:wp14="http://schemas.microsoft.com/office/word/2010/wordml" w14:paraId="5F27EB4D" wp14:textId="6E9EECDC">
      <w:pPr>
        <w:pStyle w:val="ListBullet"/>
        <w:rPr/>
      </w:pPr>
      <w:r w:rsidR="7BC3BCC1">
        <w:rPr/>
        <w:t xml:space="preserve">Adoption : atteindre </w:t>
      </w:r>
      <w:r w:rsidR="2C861376">
        <w:rPr/>
        <w:t>1000</w:t>
      </w:r>
      <w:r w:rsidR="7BC3BCC1">
        <w:rPr/>
        <w:t xml:space="preserve"> étudiants actifs hebdomadaires (WAU) d'ici T+6 mois</w:t>
      </w:r>
    </w:p>
    <w:p xmlns:wp14="http://schemas.microsoft.com/office/word/2010/wordml" w14:paraId="2FB6B489" wp14:textId="73694B46">
      <w:pPr>
        <w:pStyle w:val="ListBullet"/>
        <w:rPr/>
      </w:pPr>
      <w:r w:rsidR="7BC3BCC1">
        <w:rPr/>
        <w:t xml:space="preserve">Rétention : </w:t>
      </w:r>
      <w:r w:rsidR="22BD9F60">
        <w:rPr/>
        <w:t>83</w:t>
      </w:r>
      <w:r w:rsidR="7BC3BCC1">
        <w:rPr/>
        <w:t>% des utilisateurs reviennent dans la semaine après inscription</w:t>
      </w:r>
    </w:p>
    <w:p xmlns:wp14="http://schemas.microsoft.com/office/word/2010/wordml" w14:paraId="5F2E1915" wp14:textId="6B61573F">
      <w:pPr>
        <w:pStyle w:val="ListBullet"/>
        <w:rPr/>
      </w:pPr>
      <w:r w:rsidR="32C7637F">
        <w:rPr/>
        <w:t>Adoption Enseignants : embarquer et faire adopter la plateforme par 50 enseignants pilotes d'ici la rentrée universitaire.</w:t>
      </w:r>
    </w:p>
    <w:p xmlns:wp14="http://schemas.microsoft.com/office/word/2010/wordml" w:rsidP="4C77CCAE" w14:paraId="298B3673" wp14:textId="77777777">
      <w:pPr>
        <w:pStyle w:val="Heading2"/>
        <w:rPr>
          <w:color w:val="1E1B4B"/>
        </w:rPr>
      </w:pPr>
      <w:bookmarkStart w:name="_Toc1922795642" w:id="1922639015"/>
      <w:r w:rsidRPr="7BC3BCC1" w:rsidR="4C77CCAE">
        <w:rPr>
          <w:color w:val="1E1B4B"/>
        </w:rPr>
        <w:t>5.2. Objectifs de satisfaction</w:t>
      </w:r>
      <w:bookmarkEnd w:id="1922639015"/>
    </w:p>
    <w:p xmlns:wp14="http://schemas.microsoft.com/office/word/2010/wordml" w14:paraId="559BD613" wp14:textId="3041332E">
      <w:pPr>
        <w:pStyle w:val="ListBullet"/>
        <w:rPr/>
      </w:pPr>
      <w:r w:rsidR="7BC3BCC1">
        <w:rPr/>
        <w:t xml:space="preserve">Satisfaction : NPS &gt; [Z] d'ici T+9 mois (cible standard </w:t>
      </w:r>
      <w:r w:rsidR="7BC3BCC1">
        <w:rPr/>
        <w:t>edtech</w:t>
      </w:r>
      <w:r w:rsidR="7BC3BCC1">
        <w:rPr/>
        <w:t xml:space="preserve"> : NP</w:t>
      </w:r>
      <w:r w:rsidR="7BC3BCC1">
        <w:rPr/>
        <w:t>S &gt; 30)</w:t>
      </w:r>
    </w:p>
    <w:p xmlns:wp14="http://schemas.microsoft.com/office/word/2010/wordml" w14:paraId="7FFAD817" wp14:textId="6A193D73">
      <w:pPr>
        <w:pStyle w:val="ListBullet"/>
        <w:rPr/>
      </w:pPr>
      <w:r w:rsidR="3CEAA0ED">
        <w:rPr/>
        <w:t>Qualité contenue</w:t>
      </w:r>
      <w:r w:rsidR="7BC3BCC1">
        <w:rPr/>
        <w:t xml:space="preserve"> : &lt; 5 % de quiz signalés "erreur factuelle" par les utilisateurs</w:t>
      </w:r>
    </w:p>
    <w:p xmlns:wp14="http://schemas.microsoft.com/office/word/2010/wordml" w14:paraId="2FCAADCB" wp14:textId="79B77321">
      <w:pPr>
        <w:pStyle w:val="ListBullet"/>
        <w:rPr/>
      </w:pPr>
      <w:r w:rsidRPr="7BC3BCC1" w:rsidR="4812D188">
        <w:rPr>
          <w:b w:val="0"/>
          <w:bCs w:val="0"/>
          <w:noProof w:val="0"/>
          <w:lang w:val="fr-FR"/>
        </w:rPr>
        <w:t>Fidélité au cours :</w:t>
      </w:r>
      <w:r w:rsidRPr="7BC3BCC1" w:rsidR="4812D188">
        <w:rPr>
          <w:b w:val="0"/>
          <w:bCs w:val="0"/>
          <w:noProof w:val="0"/>
          <w:lang w:val="fr-FR"/>
        </w:rPr>
        <w:t xml:space="preserve"> 100 % des quiz contestés ou signalés sont résolus par un durcissement des invites ou par l'activation du module RAG afin d'éliminer les hallucinations.</w:t>
      </w:r>
    </w:p>
    <w:p xmlns:wp14="http://schemas.microsoft.com/office/word/2010/wordml" w:rsidP="4C77CCAE" w14:paraId="43E2ED41" wp14:textId="77777777">
      <w:pPr>
        <w:pStyle w:val="Heading2"/>
        <w:rPr>
          <w:color w:val="1E1B4B"/>
        </w:rPr>
      </w:pPr>
      <w:bookmarkStart w:name="_Toc691479249" w:id="1121332329"/>
      <w:r w:rsidRPr="7BC3BCC1" w:rsidR="4C77CCAE">
        <w:rPr>
          <w:color w:val="1E1B4B"/>
        </w:rPr>
        <w:t>5.3. Objectifs business (long terme)</w:t>
      </w:r>
      <w:bookmarkEnd w:id="1121332329"/>
    </w:p>
    <w:p xmlns:wp14="http://schemas.microsoft.com/office/word/2010/wordml" w14:paraId="0A52D852" wp14:textId="5F795C9C">
      <w:pPr>
        <w:pStyle w:val="ListBullet"/>
        <w:rPr/>
      </w:pPr>
      <w:r w:rsidR="7BC3BCC1">
        <w:rPr/>
        <w:t>Conversion B2B : au moins [N] établissements scolaires sous contrat dans 12 mois</w:t>
      </w:r>
    </w:p>
    <w:p xmlns:wp14="http://schemas.microsoft.com/office/word/2010/wordml" w14:paraId="39FD7285" wp14:textId="28F6AE36">
      <w:pPr>
        <w:pStyle w:val="ListBullet"/>
        <w:rPr/>
      </w:pPr>
      <w:r w:rsidR="7BC3BCC1">
        <w:rPr/>
        <w:t>Coût acquisition : CAC &lt; [valeur] € par utilisateur converti</w:t>
      </w:r>
    </w:p>
    <w:p w:rsidR="19FA5FA3" w:rsidP="7BC3BCC1" w:rsidRDefault="19FA5FA3" w14:paraId="6604CDC4" w14:textId="30DAB768">
      <w:pPr>
        <w:pStyle w:val="ListBullet"/>
        <w:rPr/>
      </w:pPr>
      <w:r w:rsidR="19FA5FA3">
        <w:rPr/>
        <w:t>Modèle économique &amp; Souveraineté : Licence globale payante à 10 €/élève/an pour les établissements) incluant une validation à 100 % du référentiel RGPD de la CNIL pour éliminer les coûts d'API cloud tiers.</w:t>
      </w:r>
    </w:p>
    <w:p xmlns:wp14="http://schemas.microsoft.com/office/word/2010/wordml" w:rsidP="4C77CCAE" w14:paraId="665429FA" wp14:textId="77777777">
      <w:pPr>
        <w:pStyle w:val="Heading1"/>
        <w:rPr>
          <w:color w:val="1E1B4B"/>
        </w:rPr>
      </w:pPr>
      <w:bookmarkStart w:name="_Toc1934538563" w:id="105980516"/>
      <w:r w:rsidRPr="7BC3BCC1" w:rsidR="4C77CCAE">
        <w:rPr>
          <w:color w:val="1E1B4B"/>
        </w:rPr>
        <w:t>6. Différenciateurs vs concurrents</w:t>
      </w:r>
      <w:bookmarkEnd w:id="105980516"/>
    </w:p>
    <w:p xmlns:wp14="http://schemas.microsoft.com/office/word/2010/wordml" w14:paraId="4BAB2C8B" wp14:textId="77777777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 xmlns:wp14="http://schemas.microsoft.com/office/word/2010/wordml" w14:paraId="7EC5DFFF" wp14:textId="77777777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 xmlns:wp14="http://schemas.microsoft.com/office/word/2010/wordml" w14:paraId="594876BF" wp14:textId="77777777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 xmlns:wp14="http://schemas.microsoft.com/office/word/2010/wordml" w14:paraId="388675E5" wp14:textId="77777777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 xmlns:wp14="http://schemas.microsoft.com/office/word/2010/wordml" w:rsidP="4C77CCAE" w14:paraId="01039587" wp14:textId="77777777">
      <w:pPr>
        <w:pStyle w:val="Heading2"/>
        <w:rPr>
          <w:color w:val="1E1B4B"/>
        </w:rPr>
      </w:pPr>
      <w:bookmarkStart w:name="_Toc1885590082" w:id="940717724"/>
      <w:r w:rsidRPr="7BC3BCC1" w:rsidR="4C77CCAE">
        <w:rPr>
          <w:color w:val="1E1B4B"/>
        </w:rPr>
        <w:t>6.1. Cartographie des concurrents</w:t>
      </w:r>
      <w:bookmarkEnd w:id="94071772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7D097A61" wp14:textId="77777777">
        <w:tc>
          <w:tcPr>
            <w:tcW w:w="2880" w:type="dxa"/>
            <w:shd w:fill="1E1B4B"/>
          </w:tcPr>
          <w:p w14:paraId="3ECA62C8" wp14:textId="77777777">
            <w:r>
              <w:rPr>
                <w:b/>
                <w:color w:val="FFFFFF"/>
              </w:rPr>
              <w:t>Concurrent</w:t>
            </w:r>
          </w:p>
        </w:tc>
        <w:tc>
          <w:tcPr>
            <w:tcW w:w="2880" w:type="dxa"/>
            <w:shd w:fill="1E1B4B"/>
          </w:tcPr>
          <w:p w14:paraId="1297A0A2" wp14:textId="77777777">
            <w:r>
              <w:rPr>
                <w:b/>
                <w:color w:val="FFFFFF"/>
              </w:rPr>
              <w:t>Positionnement</w:t>
            </w:r>
          </w:p>
        </w:tc>
        <w:tc>
          <w:tcPr>
            <w:tcW w:w="2880" w:type="dxa"/>
            <w:shd w:fill="1E1B4B"/>
          </w:tcPr>
          <w:p w14:paraId="28789681" wp14:textId="77777777">
            <w:r>
              <w:rPr>
                <w:b/>
                <w:color w:val="FFFFFF"/>
              </w:rPr>
              <w:t>Limite identifiée</w:t>
            </w:r>
          </w:p>
        </w:tc>
      </w:tr>
      <w:tr xmlns:wp14="http://schemas.microsoft.com/office/word/2010/wordml" w14:paraId="3D331DA5" wp14:textId="77777777">
        <w:tc>
          <w:tcPr>
            <w:tcW w:w="2880" w:type="dxa"/>
          </w:tcPr>
          <w:p w14:paraId="0ADD920B" wp14:textId="77777777">
            <w:r>
              <w:rPr>
                <w:b/>
              </w:rPr>
              <w:t>Wilgo.ai</w:t>
            </w:r>
          </w:p>
        </w:tc>
        <w:tc>
          <w:tcPr>
            <w:tcW w:w="2880" w:type="dxa"/>
          </w:tcPr>
          <w:p w14:paraId="596CA5AE" wp14:textId="77777777">
            <w:r>
              <w:t>Compagnon IA français pour étudiants</w:t>
            </w:r>
          </w:p>
        </w:tc>
        <w:tc>
          <w:tcPr>
            <w:tcW w:w="2880" w:type="dxa"/>
          </w:tcPr>
          <w:p w14:paraId="14A2646E" wp14:textId="77777777">
            <w:r>
              <w:t>Cloud, dépendance OpenAI, données hors UE</w:t>
            </w:r>
          </w:p>
        </w:tc>
      </w:tr>
      <w:tr xmlns:wp14="http://schemas.microsoft.com/office/word/2010/wordml" w14:paraId="397BAC29" wp14:textId="77777777">
        <w:tc>
          <w:tcPr>
            <w:tcW w:w="2880" w:type="dxa"/>
          </w:tcPr>
          <w:p w14:paraId="5EA206BB" wp14:textId="77777777">
            <w:r>
              <w:rPr>
                <w:b/>
              </w:rPr>
              <w:t>Leo (iamleo.ai)</w:t>
            </w:r>
          </w:p>
        </w:tc>
        <w:tc>
          <w:tcPr>
            <w:tcW w:w="2880" w:type="dxa"/>
          </w:tcPr>
          <w:p w14:paraId="2AC2318B" wp14:textId="77777777">
            <w:r>
              <w:t>Tuteur IA Bac/sup ancré sur programmes français</w:t>
            </w:r>
          </w:p>
        </w:tc>
        <w:tc>
          <w:tcPr>
            <w:tcW w:w="2880" w:type="dxa"/>
          </w:tcPr>
          <w:p w14:paraId="15BB0308" wp14:textId="77777777">
            <w:r>
              <w:t>Cible étudiants uniquement, pas d'angle enseignant</w:t>
            </w:r>
          </w:p>
        </w:tc>
      </w:tr>
      <w:tr xmlns:wp14="http://schemas.microsoft.com/office/word/2010/wordml" w14:paraId="31F40EFA" wp14:textId="77777777">
        <w:tc>
          <w:tcPr>
            <w:tcW w:w="2880" w:type="dxa"/>
          </w:tcPr>
          <w:p w14:paraId="767D75EF" wp14:textId="77777777">
            <w:r>
              <w:rPr>
                <w:b/>
              </w:rPr>
              <w:t>Quizlet AI</w:t>
            </w:r>
          </w:p>
        </w:tc>
        <w:tc>
          <w:tcPr>
            <w:tcW w:w="2880" w:type="dxa"/>
          </w:tcPr>
          <w:p w14:paraId="632A258F" wp14:textId="77777777">
            <w:r>
              <w:t>Cartes mémoire et quiz IA, pionnier US</w:t>
            </w:r>
          </w:p>
        </w:tc>
        <w:tc>
          <w:tcPr>
            <w:tcW w:w="2880" w:type="dxa"/>
          </w:tcPr>
          <w:p w14:paraId="5A6B8D9C" wp14:textId="77777777">
            <w:r>
              <w:t>Pas d'ancrage cours fourni, focus marché US</w:t>
            </w:r>
          </w:p>
        </w:tc>
      </w:tr>
      <w:tr xmlns:wp14="http://schemas.microsoft.com/office/word/2010/wordml" w14:paraId="0A1148A5" wp14:textId="77777777">
        <w:tc>
          <w:tcPr>
            <w:tcW w:w="2880" w:type="dxa"/>
          </w:tcPr>
          <w:p w14:paraId="7259AA09" wp14:textId="77777777">
            <w:r>
              <w:rPr>
                <w:b/>
              </w:rPr>
              <w:t>Khanmigo</w:t>
            </w:r>
          </w:p>
        </w:tc>
        <w:tc>
          <w:tcPr>
            <w:tcW w:w="2880" w:type="dxa"/>
          </w:tcPr>
          <w:p w14:paraId="72F8655F" wp14:textId="77777777">
            <w:r>
              <w:t>Tuteur IA Khan Academy, lancé 2023</w:t>
            </w:r>
          </w:p>
        </w:tc>
        <w:tc>
          <w:tcPr>
            <w:tcW w:w="2880" w:type="dxa"/>
          </w:tcPr>
          <w:p w14:paraId="047C6E78" wp14:textId="77777777">
            <w:r>
              <w:t>US-first, conformité RGPD UE floue</w:t>
            </w:r>
          </w:p>
        </w:tc>
      </w:tr>
    </w:tbl>
    <w:p xmlns:wp14="http://schemas.microsoft.com/office/word/2010/wordml" w:rsidP="4C77CCAE" w14:paraId="4B1AC1B0" wp14:textId="77777777">
      <w:pPr>
        <w:pStyle w:val="Heading2"/>
        <w:rPr>
          <w:color w:val="1E1B4B"/>
        </w:rPr>
      </w:pPr>
      <w:bookmarkStart w:name="_Toc1846194003" w:id="185119903"/>
      <w:r w:rsidRPr="7BC3BCC1" w:rsidR="4C77CCAE">
        <w:rPr>
          <w:color w:val="1E1B4B"/>
        </w:rPr>
        <w:t>6.2. Nos 3 différenciateurs argumentés</w:t>
      </w:r>
      <w:bookmarkEnd w:id="185119903"/>
    </w:p>
    <w:p xmlns:wp14="http://schemas.microsoft.com/office/word/2010/wordml" w14:paraId="62FB06A3" wp14:textId="0CF26B33">
      <w:pPr>
        <w:pStyle w:val="ListNumber"/>
        <w:rPr/>
      </w:pPr>
      <w:r w:rsidRPr="7BC3BCC1" w:rsidR="7BC3BCC1">
        <w:rPr>
          <w:b w:val="1"/>
          <w:bCs w:val="1"/>
        </w:rPr>
        <w:t>Prompts métier enseignants</w:t>
      </w:r>
      <w:r w:rsidRPr="7BC3BCC1" w:rsidR="7BC3BCC1">
        <w:rPr>
          <w:b w:val="1"/>
          <w:bCs w:val="1"/>
        </w:rPr>
        <w:t xml:space="preserve">, </w:t>
      </w:r>
      <w:r w:rsidR="7BC3BCC1">
        <w:rPr/>
        <w:t xml:space="preserve">les concurrents sont « étudiant-first » (l'élève cherche, l'IA résume). </w:t>
      </w:r>
      <w:r w:rsidR="7BC3BCC1">
        <w:rPr/>
        <w:t>EduTutor</w:t>
      </w:r>
      <w:r w:rsidR="7BC3BCC1">
        <w:rPr/>
        <w:t xml:space="preserve"> inverse : « enseignant-first », produit des supports d'évaluation. </w:t>
      </w:r>
    </w:p>
    <w:p w:rsidR="1946FDEB" w:rsidP="7BC3BCC1" w:rsidRDefault="1946FDEB" w14:paraId="61014482" w14:textId="3DF9E782">
      <w:pPr>
        <w:pStyle w:val="ListNumber"/>
        <w:numPr>
          <w:ilvl w:val="0"/>
          <w:numId w:val="0"/>
        </w:numPr>
        <w:ind w:left="360"/>
        <w:rPr>
          <w:noProof w:val="0"/>
          <w:lang w:val="fr-FR"/>
        </w:rPr>
      </w:pPr>
      <w:r w:rsidRPr="7BC3BCC1" w:rsidR="1946FDEB">
        <w:rPr>
          <w:noProof w:val="0"/>
          <w:lang w:val="fr-FR"/>
        </w:rPr>
        <w:t>Cet angle permet aux enseignants de gagner environ 4 heures de préparation par week-end. L'intégration de la persona de Mme Lefèvre démontre que l'outil devient un allié académique capable de générer des évaluations sur-mesure fidèles aux exigences des référentiels officiels français (comme le BTS)</w:t>
      </w:r>
    </w:p>
    <w:p w:rsidR="7BC3BCC1" w:rsidP="7BC3BCC1" w:rsidRDefault="7BC3BCC1" w14:paraId="5ACF14FC" w14:textId="56BD4BD2">
      <w:pPr>
        <w:pStyle w:val="ListNumber"/>
        <w:numPr>
          <w:ilvl w:val="0"/>
          <w:numId w:val="0"/>
        </w:numPr>
      </w:pPr>
    </w:p>
    <w:p xmlns:wp14="http://schemas.microsoft.com/office/word/2010/wordml" w14:paraId="3ECBE567" wp14:textId="17CA84F0">
      <w:pPr>
        <w:pStyle w:val="ListNumber"/>
        <w:rPr/>
      </w:pPr>
      <w:r w:rsidRPr="7BC3BCC1" w:rsidR="7BC3BCC1">
        <w:rPr>
          <w:b w:val="1"/>
          <w:bCs w:val="1"/>
        </w:rPr>
        <w:t xml:space="preserve">Pédagogie </w:t>
      </w:r>
      <w:r w:rsidRPr="7BC3BCC1" w:rsidR="7BC3BCC1">
        <w:rPr>
          <w:b w:val="1"/>
          <w:bCs w:val="1"/>
        </w:rPr>
        <w:t>ancrée (R</w:t>
      </w:r>
      <w:r w:rsidRPr="7BC3BCC1" w:rsidR="7BC3BCC1">
        <w:rPr>
          <w:b w:val="1"/>
          <w:bCs w:val="1"/>
        </w:rPr>
        <w:t xml:space="preserve">AG sur cours fourni), </w:t>
      </w:r>
      <w:r w:rsidR="7BC3BCC1">
        <w:rPr/>
        <w:t>les LLM bruts hallucinent sur chiffres et dates. EduTutor s'engage à ancrer ses générations dans le manuel fourni, traçables à une source.</w:t>
      </w:r>
    </w:p>
    <w:p w:rsidR="045D85BA" w:rsidP="7BC3BCC1" w:rsidRDefault="045D85BA" w14:paraId="434BFE74" w14:textId="7F9B25F7">
      <w:pPr>
        <w:pStyle w:val="ListNumber"/>
        <w:numPr>
          <w:ilvl w:val="0"/>
          <w:numId w:val="0"/>
        </w:numPr>
        <w:ind w:left="360"/>
      </w:pPr>
      <w:r w:rsidRPr="7BC3BCC1" w:rsidR="045D85BA">
        <w:rPr>
          <w:noProof w:val="0"/>
          <w:lang w:val="fr-FR"/>
        </w:rPr>
        <w:t xml:space="preserve">Grâce à l'implémentation du framework RAG (Retrieval-Augmented Generation) combiné à un découpage strict des documents par </w:t>
      </w:r>
      <w:r w:rsidRPr="7BC3BCC1" w:rsidR="045D85BA">
        <w:rPr>
          <w:i w:val="1"/>
          <w:iCs w:val="1"/>
          <w:noProof w:val="0"/>
          <w:lang w:val="fr-FR"/>
        </w:rPr>
        <w:t>chunks</w:t>
      </w:r>
      <w:r w:rsidRPr="7BC3BCC1" w:rsidR="045D85BA">
        <w:rPr>
          <w:noProof w:val="0"/>
          <w:lang w:val="fr-FR"/>
        </w:rPr>
        <w:t xml:space="preserve"> textuels, chaque question générée devient traçable jusqu'à sa source d'origine. Le système inclut un champ de citation transparent</w:t>
      </w:r>
    </w:p>
    <w:p xmlns:wp14="http://schemas.microsoft.com/office/word/2010/wordml" w14:paraId="4CE963B5" wp14:textId="1C66319B">
      <w:pPr>
        <w:pStyle w:val="ListNumber"/>
        <w:rPr/>
      </w:pPr>
      <w:r w:rsidRPr="7BC3BCC1" w:rsidR="7BC3BCC1">
        <w:rPr>
          <w:b w:val="1"/>
          <w:bCs w:val="1"/>
        </w:rPr>
        <w:t xml:space="preserve">RGPD, local-first, </w:t>
      </w:r>
      <w:r w:rsidR="7BC3BCC1">
        <w:rPr/>
        <w:t xml:space="preserve">les </w:t>
      </w:r>
      <w:r w:rsidR="7BC3BCC1">
        <w:rPr/>
        <w:t>co</w:t>
      </w:r>
      <w:r w:rsidR="7BC3BCC1">
        <w:rPr/>
        <w:t>ncurre</w:t>
      </w:r>
      <w:r w:rsidR="7BC3BCC1">
        <w:rPr/>
        <w:t>nts utilisent OpenAI / Anthropic, données quittent l'UE. EduTutor tourne sur Ollama local : aucune donnée ne sort du serveur. Prérequis non négociable pour la cible B2B éducation.</w:t>
      </w:r>
    </w:p>
    <w:p w:rsidR="33DAA777" w:rsidP="7BC3BCC1" w:rsidRDefault="33DAA777" w14:paraId="5ED831ED" w14:textId="13F3A0C9">
      <w:pPr>
        <w:pStyle w:val="ListNumber"/>
        <w:numPr>
          <w:ilvl w:val="0"/>
          <w:numId w:val="0"/>
        </w:numPr>
        <w:ind w:left="0"/>
      </w:pPr>
      <w:r w:rsidRPr="7BC3BCC1" w:rsidR="33DAA777">
        <w:rPr>
          <w:noProof w:val="0"/>
          <w:lang w:val="fr-FR"/>
        </w:rPr>
        <w:t xml:space="preserve">En exécutant notre moteur d'IA en local via </w:t>
      </w:r>
      <w:r w:rsidRPr="7BC3BCC1" w:rsidR="33DAA777">
        <w:rPr>
          <w:noProof w:val="0"/>
          <w:lang w:val="fr-FR"/>
        </w:rPr>
        <w:t>Ollama</w:t>
      </w:r>
      <w:r w:rsidRPr="7BC3BCC1" w:rsidR="33DAA777">
        <w:rPr>
          <w:noProof w:val="0"/>
          <w:lang w:val="fr-FR"/>
        </w:rPr>
        <w:t xml:space="preserve"> (modèles Llama 3.1 8B) directement au sein de l'infrastructure conteneurisée (Docker Compose) de l'établissement, aucun octet ne quitte les serveurs. C'est un prérequis juridique non négociable pour le délégué à la protection des données (DPO)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4C77CCAE" w14:paraId="2E5B97D4" wp14:textId="77777777">
      <w:pPr>
        <w:pStyle w:val="Heading1"/>
        <w:rPr>
          <w:color w:val="1E1B4B"/>
        </w:rPr>
      </w:pPr>
      <w:bookmarkStart w:name="_Toc40553290" w:id="2084377838"/>
      <w:r w:rsidRPr="7BC3BCC1" w:rsidR="4C77CCAE">
        <w:rPr>
          <w:color w:val="1E1B4B"/>
        </w:rPr>
        <w:t>✅ Grille d'auto-évaluation</w:t>
      </w:r>
      <w:bookmarkEnd w:id="2084377838"/>
    </w:p>
    <w:p xmlns:wp14="http://schemas.microsoft.com/office/word/2010/wordml" w14:paraId="0DBEA6AF" wp14:textId="77777777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52"/>
        <w:gridCol w:w="2551"/>
        <w:gridCol w:w="2835"/>
      </w:tblGrid>
      <w:tr xmlns:wp14="http://schemas.microsoft.com/office/word/2010/wordml" w:rsidTr="7BC3BCC1" w14:paraId="5EC4A7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510047E8" wp14:textId="77777777">
            <w:r>
              <w:rPr>
                <w:b/>
                <w:color w:val="FFFFFF"/>
              </w:rPr>
              <w:t>Critère qualité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0E701892" wp14:textId="77777777">
            <w:r>
              <w:rPr>
                <w:b/>
                <w:color w:val="FFFFFF"/>
              </w:rPr>
              <w:t>Auto-évaluation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  <w:tcMar/>
          </w:tcPr>
          <w:p w14:paraId="25A14434" wp14:textId="77777777">
            <w:r>
              <w:rPr>
                <w:b/>
                <w:color w:val="FFFFFF"/>
              </w:rPr>
              <w:t>Commentaire / preuve</w:t>
            </w:r>
          </w:p>
        </w:tc>
      </w:tr>
      <w:tr xmlns:wp14="http://schemas.microsoft.com/office/word/2010/wordml" w:rsidTr="7BC3BCC1" w14:paraId="7F4A65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119D77A" wp14:textId="77777777"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5866DAC" wp14:textId="2F210FDF">
            <w:r w:rsidRPr="7BC3BCC1" w:rsidR="7CAEBB58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A05A809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7664B6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8A8D051" wp14:textId="77777777"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44B35BA" wp14:textId="557DAB28">
            <w:r w:rsidRPr="7BC3BCC1" w:rsidR="7CAEBB58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A39BBE3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17AFEB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980212C" wp14:textId="77777777"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C208AFB" wp14:textId="2E3E34C8">
            <w:r w:rsidRPr="7BC3BCC1" w:rsidR="4C495B2B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1C8F396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141E77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C0568F3" wp14:textId="77777777"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A0F1F9F" wp14:textId="02D19D0D">
            <w:r w:rsidRPr="7BC3BCC1" w:rsidR="4C495B2B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2A3D3EC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556E64D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266B858" wp14:textId="77777777"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2F5E05EB" wp14:textId="0EED7DDB">
            <w:r w:rsidRPr="7BC3BCC1" w:rsidR="729F16A2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D0B940D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57BA8F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69E9B73" wp14:textId="77777777"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EEA4016" wp14:textId="1D6A3295">
            <w:r w:rsidRPr="7BC3BCC1" w:rsidR="22AE2867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E27B00A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06F0001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164F7222" wp14:textId="77777777"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7A91EDCD" wp14:textId="5A78904F">
            <w:r w:rsidRPr="7BC3BCC1" w:rsidR="2EA193B0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60061E4C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70F827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5D3B5472" wp14:textId="77777777"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033705F" wp14:textId="16B2CA19">
            <w:r w:rsidRPr="7BC3BCC1" w:rsidR="18E4B9B7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4EAFD9C" wp14:textId="77777777">
            <w:r>
              <w:rPr>
                <w:sz w:val="20"/>
              </w:rPr>
            </w:r>
          </w:p>
        </w:tc>
      </w:tr>
      <w:tr xmlns:wp14="http://schemas.microsoft.com/office/word/2010/wordml" w:rsidTr="7BC3BCC1" w14:paraId="13C41F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02C4AD8" wp14:textId="77777777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066A78F1" wp14:textId="14B21455">
            <w:r w:rsidRPr="7BC3BCC1" w:rsidR="7515EFE4">
              <w:rPr>
                <w:sz w:val="20"/>
                <w:szCs w:val="20"/>
              </w:rPr>
              <w:t>X</w:t>
            </w:r>
            <w:r w:rsidRPr="7BC3BCC1" w:rsidR="7BC3BCC1">
              <w:rPr>
                <w:sz w:val="20"/>
                <w:szCs w:val="20"/>
              </w:rPr>
              <w:t xml:space="preserve"> Oui   ☐ Partiel   ☐ Non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14:paraId="4B94D5A5" wp14:textId="77777777">
            <w:r>
              <w:rPr>
                <w:sz w:val="20"/>
              </w:rPr>
            </w:r>
          </w:p>
        </w:tc>
      </w:tr>
    </w:tbl>
    <w:p xmlns:wp14="http://schemas.microsoft.com/office/word/2010/wordml" w14:paraId="3DEEC669" wp14:textId="77777777">
      <w:r>
        <w:br w:type="page"/>
      </w:r>
    </w:p>
    <w:p xmlns:wp14="http://schemas.microsoft.com/office/word/2010/wordml" w:rsidP="4C77CCAE" w14:paraId="3F184576" wp14:textId="77777777">
      <w:pPr>
        <w:pStyle w:val="Heading1"/>
        <w:rPr>
          <w:color w:val="1E1B4B"/>
        </w:rPr>
      </w:pPr>
      <w:bookmarkStart w:name="_Toc2023621877" w:id="1310708572"/>
      <w:r w:rsidRPr="7BC3BCC1" w:rsidR="4C77CCAE">
        <w:rPr>
          <w:color w:val="1E1B4B"/>
        </w:rPr>
        <w:t>📚 Références et conventions</w:t>
      </w:r>
      <w:bookmarkEnd w:id="1310708572"/>
    </w:p>
    <w:p xmlns:wp14="http://schemas.microsoft.com/office/word/2010/wordml" w:rsidP="4C77CCAE" w14:paraId="40A28909" wp14:textId="77777777">
      <w:pPr>
        <w:pStyle w:val="Heading2"/>
        <w:rPr>
          <w:color w:val="1E1B4B"/>
        </w:rPr>
      </w:pPr>
      <w:bookmarkStart w:name="_Toc1338003219" w:id="894600026"/>
      <w:r w:rsidRPr="7BC3BCC1" w:rsidR="4C77CCAE">
        <w:rPr>
          <w:color w:val="1E1B4B"/>
        </w:rPr>
        <w:t>Références incontournables</w:t>
      </w:r>
      <w:bookmarkEnd w:id="894600026"/>
    </w:p>
    <w:p xmlns:wp14="http://schemas.microsoft.com/office/word/2010/wordml" w14:paraId="1EAFE7E4" wp14:textId="77777777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xmlns:wp14="http://schemas.microsoft.com/office/word/2010/wordml" w14:paraId="03F6BBB2" wp14:textId="77777777">
      <w:r>
        <w:rPr>
          <w:b/>
        </w:rPr>
        <w:t xml:space="preserve">• Scrum Guide officiel FR : </w:t>
      </w:r>
      <w:r>
        <w:t>scrumguides.org/docs/scrumguide/v2020/2020-Scrum-Guide-French.pdf</w:t>
      </w:r>
    </w:p>
    <w:p xmlns:wp14="http://schemas.microsoft.com/office/word/2010/wordml" w14:paraId="272B21BD" wp14:textId="77777777">
      <w:r>
        <w:rPr>
          <w:b/>
        </w:rPr>
        <w:t xml:space="preserve">• Site APOCAL'IPSSI : </w:t>
      </w:r>
      <w:r>
        <w:t>mohamedelafrit.com/teaching/APOCALIPSSI</w:t>
      </w:r>
    </w:p>
    <w:p xmlns:wp14="http://schemas.microsoft.com/office/word/2010/wordml" w:rsidP="4C77CCAE" w14:paraId="0A98335F" wp14:textId="77777777">
      <w:pPr>
        <w:pStyle w:val="Heading2"/>
        <w:rPr>
          <w:color w:val="1E1B4B"/>
        </w:rPr>
      </w:pPr>
      <w:bookmarkStart w:name="_Toc231503274" w:id="939944761"/>
      <w:r w:rsidRPr="7BC3BCC1" w:rsidR="4C77CCAE">
        <w:rPr>
          <w:color w:val="1E1B4B"/>
        </w:rPr>
        <w:t>Références spécifiques à ce document</w:t>
      </w:r>
      <w:bookmarkEnd w:id="939944761"/>
    </w:p>
    <w:p xmlns:wp14="http://schemas.microsoft.com/office/word/2010/wordml" w14:paraId="7153A0C6" wp14:textId="77777777"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 xmlns:wp14="http://schemas.microsoft.com/office/word/2010/wordml" w14:paraId="460731F3" wp14:textId="77777777">
      <w:r>
        <w:rPr>
          <w:b/>
        </w:rPr>
        <w:t xml:space="preserve">• Wilgo.ai, concurrent français : </w:t>
      </w:r>
      <w:r>
        <w:t>https://wilgo.ai/</w:t>
      </w:r>
    </w:p>
    <w:p xmlns:wp14="http://schemas.microsoft.com/office/word/2010/wordml" w14:paraId="2CB4E9D2" wp14:textId="77777777">
      <w:r>
        <w:rPr>
          <w:b/>
        </w:rPr>
        <w:t xml:space="preserve">• Leo (iamleo.ai), concurrent français : </w:t>
      </w:r>
      <w:r>
        <w:t>https://iamleo.ai/fr</w:t>
      </w:r>
    </w:p>
    <w:p xmlns:wp14="http://schemas.microsoft.com/office/word/2010/wordml" w14:paraId="1389E30A" wp14:textId="77777777">
      <w:r>
        <w:rPr>
          <w:b/>
        </w:rPr>
        <w:t xml:space="preserve">• Quizlet AI, concurrent US historique : </w:t>
      </w:r>
      <w:r>
        <w:t>https://quizlet.com/</w:t>
      </w:r>
    </w:p>
    <w:p xmlns:wp14="http://schemas.microsoft.com/office/word/2010/wordml" w14:paraId="1296B6D1" wp14:textId="77777777">
      <w:r>
        <w:rPr>
          <w:b/>
        </w:rPr>
        <w:t xml:space="preserve">• Khanmigo, concurrent Khan Academy : </w:t>
      </w:r>
      <w:r>
        <w:t>https://www.khanmigo.ai/</w:t>
      </w:r>
    </w:p>
    <w:p xmlns:wp14="http://schemas.microsoft.com/office/word/2010/wordml" w14:paraId="6829AEC9" wp14:textId="77777777"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 xmlns:wp14="http://schemas.microsoft.com/office/word/2010/wordml" w:rsidP="4C77CCAE" w14:paraId="75449C13" wp14:textId="77777777">
      <w:pPr>
        <w:pStyle w:val="Heading2"/>
        <w:rPr>
          <w:color w:val="1E1B4B"/>
        </w:rPr>
      </w:pPr>
      <w:bookmarkStart w:name="_Toc1342770484" w:id="1884935055"/>
      <w:r w:rsidRPr="7BC3BCC1" w:rsidR="4C77CCAE">
        <w:rPr>
          <w:color w:val="1E1B4B"/>
        </w:rPr>
        <w:t>Convention de versionnement</w:t>
      </w:r>
      <w:bookmarkEnd w:id="1884935055"/>
    </w:p>
    <w:p xmlns:wp14="http://schemas.microsoft.com/office/word/2010/wordml" w14:paraId="37FD1FF4" wp14:textId="77777777">
      <w:pPr>
        <w:pStyle w:val="ListBullet"/>
        <w:rPr/>
      </w:pPr>
      <w:r w:rsidR="7BC3BCC1">
        <w:rPr/>
        <w:t>• v1.0, version initiale produite lors du cadrage matinal</w:t>
      </w:r>
    </w:p>
    <w:p xmlns:wp14="http://schemas.microsoft.com/office/word/2010/wordml" w14:paraId="2BE1D8F9" wp14:textId="77777777">
      <w:pPr>
        <w:pStyle w:val="ListBullet"/>
        <w:rPr/>
      </w:pPr>
      <w:r w:rsidR="7BC3BCC1">
        <w:rPr/>
        <w:t>• v1.1, v1.2, révisions mineures (typo, ajout d'item) après revue PO</w:t>
      </w:r>
    </w:p>
    <w:p xmlns:wp14="http://schemas.microsoft.com/office/word/2010/wordml" w14:paraId="5E544C4D" wp14:textId="77777777">
      <w:pPr>
        <w:pStyle w:val="ListBullet"/>
        <w:rPr/>
      </w:pPr>
      <w:r w:rsidR="7BC3BCC1">
        <w:rPr/>
        <w:t>• v2.0, révision majeure suite à une perturbation (changement de scope)</w:t>
      </w:r>
    </w:p>
    <w:p xmlns:wp14="http://schemas.microsoft.com/office/word/2010/wordml" w14:paraId="2EB5F4B4" wp14:textId="77777777">
      <w:pPr>
        <w:pStyle w:val="ListBullet"/>
        <w:rPr/>
      </w:pPr>
      <w:r w:rsidR="7BC3BCC1">
        <w:rPr/>
        <w:t>• Chaque version est commitée séparément avec message Git explicite</w:t>
      </w:r>
    </w:p>
    <w:p xmlns:wp14="http://schemas.microsoft.com/office/word/2010/wordml" w14:paraId="10F0ED2D" wp14:textId="77777777">
      <w:pPr>
        <w:pStyle w:val="ListBullet"/>
        <w:rPr/>
      </w:pPr>
      <w:r w:rsidR="7BC3BCC1">
        <w:rPr/>
        <w:t>• Le statut « Validé PO » nécessite une trace écrite (commentaire, mail, Teams)</w:t>
      </w:r>
    </w:p>
    <w:sectPr w:rsidRPr="0006063C" w:rsidR="00FC693F" w:rsidSect="00034616"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CE39FF" wp14:textId="77777777"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0">
    <w:nsid w:val="28b86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224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906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c81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ce5d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e3e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00a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775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b118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f75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a76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176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49C6D"/>
    <w:rsid w:val="045D85BA"/>
    <w:rsid w:val="082F7874"/>
    <w:rsid w:val="08E01D89"/>
    <w:rsid w:val="119297F8"/>
    <w:rsid w:val="119297F8"/>
    <w:rsid w:val="122C4D70"/>
    <w:rsid w:val="1400B39F"/>
    <w:rsid w:val="16BEA01A"/>
    <w:rsid w:val="17DED2C4"/>
    <w:rsid w:val="18E4B9B7"/>
    <w:rsid w:val="1946FDEB"/>
    <w:rsid w:val="19FA5FA3"/>
    <w:rsid w:val="20AEB6B6"/>
    <w:rsid w:val="22AE2867"/>
    <w:rsid w:val="22BD9F60"/>
    <w:rsid w:val="276BBAF5"/>
    <w:rsid w:val="2808DF6E"/>
    <w:rsid w:val="2808DF6E"/>
    <w:rsid w:val="2C861376"/>
    <w:rsid w:val="2DC2B8BE"/>
    <w:rsid w:val="2E7BF9B5"/>
    <w:rsid w:val="2EA193B0"/>
    <w:rsid w:val="2F96C721"/>
    <w:rsid w:val="316F9A20"/>
    <w:rsid w:val="32C7637F"/>
    <w:rsid w:val="33DAA777"/>
    <w:rsid w:val="36DD16EC"/>
    <w:rsid w:val="384F469E"/>
    <w:rsid w:val="384F469E"/>
    <w:rsid w:val="3CEAA0ED"/>
    <w:rsid w:val="3E17C1AC"/>
    <w:rsid w:val="3E8B35FC"/>
    <w:rsid w:val="44F74665"/>
    <w:rsid w:val="47D446CE"/>
    <w:rsid w:val="4812D188"/>
    <w:rsid w:val="4C495B2B"/>
    <w:rsid w:val="4C77CCAE"/>
    <w:rsid w:val="4E84FCBF"/>
    <w:rsid w:val="4E84FCBF"/>
    <w:rsid w:val="4F85B7BC"/>
    <w:rsid w:val="529E618C"/>
    <w:rsid w:val="53084844"/>
    <w:rsid w:val="5BC032D6"/>
    <w:rsid w:val="5D6308FE"/>
    <w:rsid w:val="615FF2C9"/>
    <w:rsid w:val="615FF2C9"/>
    <w:rsid w:val="6300EB04"/>
    <w:rsid w:val="691308F0"/>
    <w:rsid w:val="6A7E9E37"/>
    <w:rsid w:val="6B687711"/>
    <w:rsid w:val="6C8D39A5"/>
    <w:rsid w:val="6D36DCDF"/>
    <w:rsid w:val="729F16A2"/>
    <w:rsid w:val="7515EFE4"/>
    <w:rsid w:val="779EC4C4"/>
    <w:rsid w:val="78736DCC"/>
    <w:rsid w:val="7B064407"/>
    <w:rsid w:val="7BC3BCC1"/>
    <w:rsid w:val="7C79703A"/>
    <w:rsid w:val="7CAEBB58"/>
    <w:rsid w:val="7D25F071"/>
    <w:rsid w:val="7D25F071"/>
    <w:rsid w:val="7FECE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5AE7740-1472-4619-A65B-EB03CD8767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4C77CCAE"/>
    <w:rPr>
      <w:noProof w:val="0"/>
      <w:lang w:val="fr-FR"/>
    </w:rPr>
  </w:style>
  <w:style w:type="paragraph" w:styleId="Header">
    <w:uiPriority w:val="99"/>
    <w:name w:val="header"/>
    <w:basedOn w:val="Normal"/>
    <w:unhideWhenUsed/>
    <w:link w:val="HeaderChar"/>
    <w:rsid w:val="4C77CCA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4C77CCA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4C77CCA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C77CCA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C77CCA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4C77CCAE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4C77CCAE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4C77CCA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4C77CCA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4C77CCAE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4C77CCA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4C77CCAE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4C77CCA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4C77CCAE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4C77CCA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4C77CCA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4C77CCAE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4C77CCAE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4C77CCAE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4C77CCAE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4C77CCAE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4C77CCAE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4C77CCAE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4C77CCAE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4C77CCAE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4C77CCAE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4C77CCAE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4C77CCAE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4C77CCAE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4C77CCAE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4C77CCAE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C77CCAE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Léo LAROU-CHALOT</lastModifiedBy>
  <revision>3</revision>
  <dcterms:created xsi:type="dcterms:W3CDTF">2013-12-23T23:15:00.0000000Z</dcterms:created>
  <dcterms:modified xsi:type="dcterms:W3CDTF">2026-06-29T15:37:17.4115337Z</dcterms:modified>
  <category/>
</coreProperties>
</file>