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9BC" w:rsidRDefault="009059BC" w:rsidP="009059BC">
      <w:pPr>
        <w:pStyle w:val="1"/>
        <w:numPr>
          <w:ilvl w:val="0"/>
          <w:numId w:val="7"/>
        </w:numPr>
        <w:rPr>
          <w:rFonts w:ascii="標楷體" w:eastAsia="標楷體" w:hAnsi="標楷體"/>
          <w:sz w:val="40"/>
          <w:szCs w:val="40"/>
        </w:rPr>
      </w:pPr>
      <w:r>
        <w:rPr>
          <w:rFonts w:ascii="標楷體" w:eastAsia="標楷體" w:hAnsi="標楷體" w:hint="eastAsia"/>
          <w:sz w:val="40"/>
          <w:szCs w:val="40"/>
        </w:rPr>
        <w:t>緒論</w:t>
      </w:r>
    </w:p>
    <w:p w:rsidR="00F9528F" w:rsidRDefault="00F9528F" w:rsidP="00F9528F">
      <w:pPr>
        <w:pStyle w:val="aa"/>
        <w:numPr>
          <w:ilvl w:val="1"/>
          <w:numId w:val="8"/>
        </w:numPr>
        <w:ind w:leftChars="0"/>
        <w:rPr>
          <w:rFonts w:ascii="標楷體" w:eastAsia="標楷體" w:hAnsi="標楷體"/>
          <w:b/>
          <w:sz w:val="36"/>
          <w:szCs w:val="36"/>
        </w:rPr>
      </w:pPr>
      <w:r w:rsidRPr="00F9528F">
        <w:rPr>
          <w:rFonts w:ascii="標楷體" w:eastAsia="標楷體" w:hAnsi="標楷體" w:hint="eastAsia"/>
          <w:b/>
          <w:sz w:val="36"/>
          <w:szCs w:val="36"/>
        </w:rPr>
        <w:t>研究背景與動機</w:t>
      </w:r>
    </w:p>
    <w:p w:rsidR="00C27720" w:rsidRDefault="00331B19" w:rsidP="00C27720">
      <w:pPr>
        <w:ind w:firstLine="480"/>
        <w:rPr>
          <w:rFonts w:ascii="標楷體" w:eastAsia="標楷體" w:hAnsi="標楷體"/>
        </w:rPr>
      </w:pPr>
      <w:r>
        <w:rPr>
          <w:rFonts w:ascii="標楷體" w:eastAsia="標楷體" w:hAnsi="標楷體" w:hint="eastAsia"/>
          <w:szCs w:val="24"/>
        </w:rPr>
        <w:t>本論文</w:t>
      </w:r>
      <w:r w:rsidR="00AF48AB">
        <w:rPr>
          <w:rFonts w:ascii="標楷體" w:eastAsia="標楷體" w:hAnsi="標楷體" w:hint="eastAsia"/>
          <w:szCs w:val="24"/>
        </w:rPr>
        <w:t>根</w:t>
      </w:r>
      <w:r w:rsidR="00AF48AB" w:rsidRPr="00595EC2">
        <w:rPr>
          <w:rFonts w:ascii="標楷體" w:eastAsia="標楷體" w:hAnsi="標楷體" w:hint="eastAsia"/>
          <w:szCs w:val="24"/>
        </w:rPr>
        <w:t>據</w:t>
      </w:r>
      <w:r w:rsidR="00AF48AB" w:rsidRPr="00595EC2">
        <w:rPr>
          <w:rFonts w:ascii="標楷體" w:eastAsia="標楷體" w:hAnsi="標楷體" w:hint="eastAsia"/>
        </w:rPr>
        <w:t>陳友倫</w:t>
      </w:r>
      <w:r w:rsidR="00AF48AB" w:rsidRPr="00595EC2">
        <w:rPr>
          <w:rFonts w:ascii="標楷體" w:eastAsia="標楷體" w:hAnsi="標楷體" w:hint="eastAsia"/>
          <w:b/>
          <w:i/>
        </w:rPr>
        <w:t>以</w:t>
      </w:r>
      <w:r w:rsidR="00AF48AB" w:rsidRPr="00595EC2">
        <w:rPr>
          <w:rFonts w:ascii="Times New Roman" w:eastAsia="標楷體" w:hAnsi="Times New Roman" w:cs="Times New Roman"/>
          <w:b/>
          <w:i/>
        </w:rPr>
        <w:t>Aspect</w:t>
      </w:r>
      <w:r w:rsidR="00AF48AB" w:rsidRPr="00595EC2">
        <w:rPr>
          <w:rFonts w:ascii="標楷體" w:eastAsia="標楷體" w:hAnsi="標楷體" w:hint="eastAsia"/>
          <w:b/>
          <w:i/>
        </w:rPr>
        <w:t>揭露導因於例外處理的程式缺陷</w:t>
      </w:r>
      <w:r w:rsidR="00C27720">
        <w:rPr>
          <w:rFonts w:ascii="標楷體" w:eastAsia="標楷體" w:hAnsi="標楷體" w:hint="eastAsia"/>
          <w:szCs w:val="24"/>
        </w:rPr>
        <w:t>的論文</w:t>
      </w:r>
      <w:r w:rsidR="00AF48AB">
        <w:rPr>
          <w:rFonts w:ascii="標楷體" w:eastAsia="標楷體" w:hAnsi="標楷體" w:hint="eastAsia"/>
          <w:szCs w:val="24"/>
        </w:rPr>
        <w:t>為研究背景，</w:t>
      </w:r>
      <w:r w:rsidR="00C27720">
        <w:rPr>
          <w:rFonts w:ascii="標楷體" w:eastAsia="標楷體" w:hAnsi="標楷體" w:hint="eastAsia"/>
          <w:szCs w:val="24"/>
        </w:rPr>
        <w:t>其論文指出目前北科大軟體系統實驗室，正在開發一個靜態分析工具Robusta，它能分析出程式碼中的例外處理壞味道，幫助開發者在開發Java程式時，提升其品質及具備更好的強健度，因此如果在分析之後，分析出很多壞味道，如果不能證明這些壞味道是問題，開發者可能也不會正視例外處理壞味道所帶來的影響，因此，陳友倫提出了</w:t>
      </w:r>
      <w:r w:rsidR="00C27720" w:rsidRPr="00595EC2">
        <w:rPr>
          <w:rFonts w:ascii="標楷體" w:eastAsia="標楷體" w:hAnsi="標楷體" w:hint="eastAsia"/>
          <w:b/>
          <w:i/>
        </w:rPr>
        <w:t>以</w:t>
      </w:r>
      <w:r w:rsidR="00C27720" w:rsidRPr="00595EC2">
        <w:rPr>
          <w:rFonts w:ascii="Times New Roman" w:eastAsia="標楷體" w:hAnsi="Times New Roman" w:cs="Times New Roman"/>
          <w:b/>
          <w:i/>
        </w:rPr>
        <w:t>Aspect</w:t>
      </w:r>
      <w:r w:rsidR="00C27720" w:rsidRPr="00595EC2">
        <w:rPr>
          <w:rFonts w:ascii="標楷體" w:eastAsia="標楷體" w:hAnsi="標楷體" w:hint="eastAsia"/>
          <w:b/>
          <w:i/>
        </w:rPr>
        <w:t>揭露導因於例外處理的程式缺陷</w:t>
      </w:r>
      <w:r w:rsidR="00C27720" w:rsidRPr="00C27720">
        <w:rPr>
          <w:rFonts w:ascii="標楷體" w:eastAsia="標楷體" w:hAnsi="標楷體" w:hint="eastAsia"/>
        </w:rPr>
        <w:t>的</w:t>
      </w:r>
      <w:r w:rsidR="00C27720">
        <w:rPr>
          <w:rFonts w:ascii="標楷體" w:eastAsia="標楷體" w:hAnsi="標楷體" w:hint="eastAsia"/>
        </w:rPr>
        <w:t>方法，來呈現例壞處理壞味道的方法。</w:t>
      </w:r>
    </w:p>
    <w:p w:rsidR="00C27720" w:rsidRDefault="00C27720" w:rsidP="00C27720">
      <w:pPr>
        <w:rPr>
          <w:rFonts w:ascii="標楷體" w:eastAsia="標楷體" w:hAnsi="標楷體"/>
          <w:szCs w:val="24"/>
        </w:rPr>
      </w:pPr>
      <w:r>
        <w:rPr>
          <w:rFonts w:ascii="標楷體" w:eastAsia="標楷體" w:hAnsi="標楷體"/>
          <w:szCs w:val="24"/>
        </w:rPr>
        <w:tab/>
      </w:r>
      <w:r w:rsidR="00D91846">
        <w:rPr>
          <w:rFonts w:ascii="標楷體" w:eastAsia="標楷體" w:hAnsi="標楷體" w:hint="eastAsia"/>
          <w:szCs w:val="24"/>
        </w:rPr>
        <w:t>跟據其研究顯示，Aspect雖然可以</w:t>
      </w:r>
      <w:r w:rsidR="00D01BC5">
        <w:rPr>
          <w:rFonts w:ascii="標楷體" w:eastAsia="標楷體" w:hAnsi="標楷體" w:hint="eastAsia"/>
          <w:szCs w:val="24"/>
        </w:rPr>
        <w:t>允許開發者在不修改原始碼的狀況下，透過Aspect的特性，對程式嵌入例外，使其強制的暴露出例外處理壞味道帶來的影響，但開發人員若是對Aspect語言特性不熟悉的話，需要額外花費更多程本來學習此語言。</w:t>
      </w:r>
    </w:p>
    <w:p w:rsidR="00D01BC5" w:rsidRPr="00D01BC5" w:rsidRDefault="00D01BC5" w:rsidP="00C27720">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以此本論文將跟據陳友倫提出的想法，若是可以設計出所有根據Robusta所定義的例外處例壞味道，都產生其對應揭露例外的方法，讓開發者可以藉由強制丟出例外的過程，看到因為例外處理壞味道而對程式的影響</w:t>
      </w:r>
      <w:r w:rsidR="00473419">
        <w:rPr>
          <w:rFonts w:ascii="標楷體" w:eastAsia="標楷體" w:hAnsi="標楷體" w:hint="eastAsia"/>
          <w:szCs w:val="24"/>
        </w:rPr>
        <w:t>。</w:t>
      </w:r>
      <w:r>
        <w:rPr>
          <w:rFonts w:ascii="標楷體" w:eastAsia="標楷體" w:hAnsi="標楷體" w:hint="eastAsia"/>
          <w:szCs w:val="24"/>
        </w:rPr>
        <w:t>除此之外，將其實作在Robusta上使其自動的</w:t>
      </w:r>
      <w:r w:rsidR="00473419">
        <w:rPr>
          <w:rFonts w:ascii="標楷體" w:eastAsia="標楷體" w:hAnsi="標楷體" w:hint="eastAsia"/>
          <w:szCs w:val="24"/>
        </w:rPr>
        <w:t>產生Aspect程式碼</w:t>
      </w:r>
      <w:r>
        <w:rPr>
          <w:rFonts w:ascii="標楷體" w:eastAsia="標楷體" w:hAnsi="標楷體" w:hint="eastAsia"/>
          <w:szCs w:val="24"/>
        </w:rPr>
        <w:t>，</w:t>
      </w:r>
      <w:r w:rsidR="00473419">
        <w:rPr>
          <w:rFonts w:ascii="標楷體" w:eastAsia="標楷體" w:hAnsi="標楷體" w:hint="eastAsia"/>
          <w:szCs w:val="24"/>
        </w:rPr>
        <w:t>對於開發者來說學習Aspect的門檻將大幅降低，</w:t>
      </w:r>
      <w:bookmarkStart w:id="0" w:name="_GoBack"/>
      <w:bookmarkEnd w:id="0"/>
      <w:r w:rsidR="00473419">
        <w:rPr>
          <w:rFonts w:ascii="標楷體" w:eastAsia="標楷體" w:hAnsi="標楷體" w:hint="eastAsia"/>
          <w:szCs w:val="24"/>
        </w:rPr>
        <w:t>也提升了Robusta的價值。</w:t>
      </w:r>
    </w:p>
    <w:p w:rsidR="00A25E4D" w:rsidRDefault="00A25E4D" w:rsidP="00A25E4D">
      <w:pPr>
        <w:rPr>
          <w:rFonts w:ascii="標楷體" w:eastAsia="標楷體" w:hAnsi="標楷體"/>
          <w:b/>
          <w:sz w:val="36"/>
          <w:szCs w:val="36"/>
        </w:rPr>
      </w:pPr>
      <w:r w:rsidRPr="00A25E4D">
        <w:rPr>
          <w:rFonts w:ascii="Times New Roman" w:hAnsi="Times New Roman" w:cs="Times New Roman"/>
          <w:b/>
          <w:sz w:val="36"/>
          <w:szCs w:val="36"/>
        </w:rPr>
        <w:t>1.2</w:t>
      </w:r>
      <w:r>
        <w:t xml:space="preserve"> </w:t>
      </w:r>
      <w:r w:rsidRPr="00A25E4D">
        <w:rPr>
          <w:rFonts w:ascii="標楷體" w:eastAsia="標楷體" w:hAnsi="標楷體" w:hint="eastAsia"/>
          <w:b/>
          <w:sz w:val="36"/>
          <w:szCs w:val="36"/>
        </w:rPr>
        <w:t>研究目標</w:t>
      </w:r>
    </w:p>
    <w:p w:rsidR="00A25E4D" w:rsidRPr="00A25E4D" w:rsidRDefault="00595EC2" w:rsidP="00F9528F">
      <w:pPr>
        <w:ind w:firstLineChars="200" w:firstLine="480"/>
        <w:rPr>
          <w:b/>
        </w:rPr>
      </w:pPr>
      <w:r w:rsidRPr="00595EC2">
        <w:rPr>
          <w:rFonts w:ascii="標楷體" w:eastAsia="標楷體" w:hAnsi="標楷體" w:hint="eastAsia"/>
        </w:rPr>
        <w:t>本論文</w:t>
      </w:r>
      <w:r w:rsidRPr="00595EC2">
        <w:rPr>
          <w:rFonts w:ascii="標楷體" w:eastAsia="標楷體" w:hAnsi="標楷體" w:hint="eastAsia"/>
          <w:szCs w:val="24"/>
        </w:rPr>
        <w:t>跟據</w:t>
      </w:r>
      <w:r w:rsidRPr="00595EC2">
        <w:rPr>
          <w:rFonts w:ascii="標楷體" w:eastAsia="標楷體" w:hAnsi="標楷體" w:hint="eastAsia"/>
        </w:rPr>
        <w:t>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595EC2">
        <w:rPr>
          <w:rFonts w:ascii="標楷體" w:eastAsia="標楷體" w:hAnsi="標楷體" w:hint="eastAsia"/>
          <w:szCs w:val="24"/>
        </w:rPr>
        <w:t>的研究</w:t>
      </w:r>
      <w:r>
        <w:rPr>
          <w:rFonts w:ascii="標楷體" w:eastAsia="標楷體" w:hAnsi="標楷體" w:hint="eastAsia"/>
          <w:szCs w:val="24"/>
        </w:rPr>
        <w:t>為基礎，其研究指出利用</w:t>
      </w:r>
      <w:r w:rsidR="00072217">
        <w:rPr>
          <w:rFonts w:ascii="標楷體" w:eastAsia="標楷體" w:hAnsi="標楷體" w:hint="eastAsia"/>
          <w:szCs w:val="24"/>
        </w:rPr>
        <w:t>A</w:t>
      </w:r>
      <w:r>
        <w:rPr>
          <w:rFonts w:ascii="標楷體" w:eastAsia="標楷體" w:hAnsi="標楷體"/>
          <w:szCs w:val="24"/>
        </w:rPr>
        <w:t>spect</w:t>
      </w:r>
      <w:r>
        <w:rPr>
          <w:rFonts w:ascii="標楷體" w:eastAsia="標楷體" w:hAnsi="標楷體" w:hint="eastAsia"/>
          <w:szCs w:val="24"/>
        </w:rPr>
        <w:t>的程式，可以允許開發者在不更動</w:t>
      </w:r>
      <w:r w:rsidR="00331B19">
        <w:rPr>
          <w:rFonts w:ascii="標楷體" w:eastAsia="標楷體" w:hAnsi="標楷體" w:hint="eastAsia"/>
          <w:szCs w:val="24"/>
        </w:rPr>
        <w:t>程式碼的狀況下，替有例外處理外味道的程式碼，嵌入例外藉</w:t>
      </w:r>
      <w:r w:rsidR="00D224F0">
        <w:rPr>
          <w:rFonts w:ascii="標楷體" w:eastAsia="標楷體" w:hAnsi="標楷體" w:hint="eastAsia"/>
          <w:szCs w:val="24"/>
        </w:rPr>
        <w:t xml:space="preserve">此揭露出例外處理壞味道對程式造成的影響，並實作其中一個壞味道 </w:t>
      </w:r>
      <w:r w:rsidR="00D224F0">
        <w:rPr>
          <w:rFonts w:ascii="標楷體" w:eastAsia="標楷體" w:hAnsi="標楷體"/>
          <w:szCs w:val="24"/>
        </w:rPr>
        <w:t>Dummy Handler</w:t>
      </w:r>
      <w:r w:rsidR="00D224F0">
        <w:rPr>
          <w:rFonts w:ascii="標楷體" w:eastAsia="標楷體" w:hAnsi="標楷體" w:hint="eastAsia"/>
          <w:szCs w:val="24"/>
        </w:rPr>
        <w:t>在</w:t>
      </w:r>
      <w:r w:rsidR="00D224F0">
        <w:rPr>
          <w:rFonts w:ascii="標楷體" w:eastAsia="標楷體" w:hAnsi="標楷體"/>
          <w:szCs w:val="24"/>
        </w:rPr>
        <w:t>Robusta</w:t>
      </w:r>
      <w:r w:rsidR="00D224F0">
        <w:rPr>
          <w:rFonts w:ascii="標楷體" w:eastAsia="標楷體" w:hAnsi="標楷體" w:hint="eastAsia"/>
          <w:szCs w:val="24"/>
        </w:rPr>
        <w:t>中，本論文的目標</w:t>
      </w:r>
      <w:r w:rsidR="00C27720">
        <w:rPr>
          <w:rFonts w:ascii="標楷體" w:eastAsia="標楷體" w:hAnsi="標楷體" w:hint="eastAsia"/>
          <w:szCs w:val="24"/>
        </w:rPr>
        <w:t>將接續</w:t>
      </w:r>
      <w:r w:rsidR="00D224F0">
        <w:rPr>
          <w:rFonts w:ascii="標楷體" w:eastAsia="標楷體" w:hAnsi="標楷體" w:hint="eastAsia"/>
          <w:szCs w:val="24"/>
        </w:rPr>
        <w:t>陳友倫</w:t>
      </w:r>
      <w:r w:rsidR="00C27720">
        <w:rPr>
          <w:rFonts w:ascii="標楷體" w:eastAsia="標楷體" w:hAnsi="標楷體" w:hint="eastAsia"/>
          <w:szCs w:val="24"/>
        </w:rPr>
        <w:t>針對</w:t>
      </w:r>
      <w:r w:rsidR="00C27720">
        <w:rPr>
          <w:rFonts w:ascii="標楷體" w:eastAsia="標楷體" w:hAnsi="標楷體"/>
          <w:szCs w:val="24"/>
        </w:rPr>
        <w:t>Dummy Handler</w:t>
      </w:r>
      <w:r w:rsidR="00C27720">
        <w:rPr>
          <w:rFonts w:ascii="標楷體" w:eastAsia="標楷體" w:hAnsi="標楷體" w:hint="eastAsia"/>
          <w:szCs w:val="24"/>
        </w:rPr>
        <w:t>產生對應Aspect</w:t>
      </w:r>
      <w:r w:rsidR="00212DF0">
        <w:rPr>
          <w:rFonts w:ascii="標楷體" w:eastAsia="標楷體" w:hAnsi="標楷體" w:hint="eastAsia"/>
          <w:szCs w:val="24"/>
        </w:rPr>
        <w:t>提出的做法，將剩餘的壞味道設計出其</w:t>
      </w:r>
      <w:r w:rsidR="00331B19">
        <w:rPr>
          <w:rFonts w:ascii="標楷體" w:eastAsia="標楷體" w:hAnsi="標楷體" w:hint="eastAsia"/>
          <w:szCs w:val="24"/>
        </w:rPr>
        <w:t>A</w:t>
      </w:r>
      <w:r w:rsidR="00212DF0">
        <w:rPr>
          <w:rFonts w:ascii="標楷體" w:eastAsia="標楷體" w:hAnsi="標楷體"/>
          <w:szCs w:val="24"/>
        </w:rPr>
        <w:t>spect</w:t>
      </w:r>
      <w:r w:rsidR="00212DF0">
        <w:rPr>
          <w:rFonts w:ascii="標楷體" w:eastAsia="標楷體" w:hAnsi="標楷體" w:hint="eastAsia"/>
          <w:szCs w:val="24"/>
        </w:rPr>
        <w:t>的嵌入壞味道的方法，並將其實作在</w:t>
      </w:r>
      <w:r w:rsidR="00072217">
        <w:rPr>
          <w:rFonts w:ascii="標楷體" w:eastAsia="標楷體" w:hAnsi="標楷體" w:hint="eastAsia"/>
          <w:szCs w:val="24"/>
        </w:rPr>
        <w:t>R</w:t>
      </w:r>
      <w:r w:rsidR="00212DF0">
        <w:rPr>
          <w:rFonts w:ascii="標楷體" w:eastAsia="標楷體" w:hAnsi="標楷體" w:hint="eastAsia"/>
          <w:szCs w:val="24"/>
        </w:rPr>
        <w:t>obusta上，讓</w:t>
      </w:r>
      <w:r w:rsidR="00072217">
        <w:rPr>
          <w:rFonts w:ascii="標楷體" w:eastAsia="標楷體" w:hAnsi="標楷體" w:hint="eastAsia"/>
          <w:szCs w:val="24"/>
        </w:rPr>
        <w:t>R</w:t>
      </w:r>
      <w:r w:rsidR="00212DF0">
        <w:rPr>
          <w:rFonts w:ascii="標楷體" w:eastAsia="標楷體" w:hAnsi="標楷體" w:hint="eastAsia"/>
          <w:szCs w:val="24"/>
        </w:rPr>
        <w:t>obusta定義的壞味道都能藉由自動產生的</w:t>
      </w:r>
      <w:r w:rsidR="00072217">
        <w:rPr>
          <w:rFonts w:ascii="標楷體" w:eastAsia="標楷體" w:hAnsi="標楷體" w:hint="eastAsia"/>
          <w:szCs w:val="24"/>
        </w:rPr>
        <w:t>A</w:t>
      </w:r>
      <w:r w:rsidR="00212DF0">
        <w:rPr>
          <w:rFonts w:ascii="標楷體" w:eastAsia="標楷體" w:hAnsi="標楷體" w:hint="eastAsia"/>
          <w:szCs w:val="24"/>
        </w:rPr>
        <w:t>spect程式呈現對於程式的影響，讓開發人員正視例外處理壞味道所帶來的影響，對開發人員在撰寫例外處理程式時更有幫助。</w:t>
      </w:r>
    </w:p>
    <w:p w:rsidR="00DA441A" w:rsidRDefault="00DA441A" w:rsidP="00DA441A">
      <w:pPr>
        <w:rPr>
          <w:rFonts w:ascii="標楷體" w:eastAsia="標楷體" w:hAnsi="標楷體"/>
          <w:b/>
          <w:sz w:val="36"/>
          <w:szCs w:val="36"/>
        </w:rPr>
      </w:pPr>
      <w:r w:rsidRPr="00A25E4D">
        <w:rPr>
          <w:rFonts w:ascii="Times New Roman" w:eastAsia="標楷體" w:hAnsi="Times New Roman" w:cs="Times New Roman"/>
          <w:b/>
          <w:sz w:val="36"/>
          <w:szCs w:val="36"/>
        </w:rPr>
        <w:t>1.3</w:t>
      </w:r>
      <w:r w:rsidRPr="00DA441A">
        <w:rPr>
          <w:rFonts w:ascii="標楷體" w:eastAsia="標楷體" w:hAnsi="標楷體"/>
          <w:b/>
          <w:sz w:val="36"/>
          <w:szCs w:val="36"/>
        </w:rPr>
        <w:t xml:space="preserve"> </w:t>
      </w:r>
      <w:r w:rsidRPr="00DA441A">
        <w:rPr>
          <w:rFonts w:ascii="標楷體" w:eastAsia="標楷體" w:hAnsi="標楷體" w:hint="eastAsia"/>
          <w:b/>
          <w:sz w:val="36"/>
          <w:szCs w:val="36"/>
        </w:rPr>
        <w:t>論文組織架構</w:t>
      </w:r>
    </w:p>
    <w:p w:rsidR="00C80267" w:rsidRDefault="00DA441A" w:rsidP="00F9528F">
      <w:pPr>
        <w:ind w:firstLineChars="200" w:firstLine="480"/>
        <w:rPr>
          <w:rFonts w:ascii="標楷體" w:eastAsia="標楷體" w:hAnsi="標楷體"/>
          <w:szCs w:val="24"/>
        </w:rPr>
      </w:pPr>
      <w:r w:rsidRPr="00DA441A">
        <w:rPr>
          <w:rFonts w:ascii="標楷體" w:eastAsia="標楷體" w:hAnsi="標楷體" w:hint="eastAsia"/>
          <w:szCs w:val="24"/>
        </w:rPr>
        <w:t>本論文</w:t>
      </w:r>
      <w:r>
        <w:rPr>
          <w:rFonts w:ascii="標楷體" w:eastAsia="標楷體" w:hAnsi="標楷體" w:hint="eastAsia"/>
          <w:szCs w:val="24"/>
        </w:rPr>
        <w:t>分為五個章節，</w:t>
      </w:r>
      <w:r w:rsidR="00C80267">
        <w:rPr>
          <w:rFonts w:ascii="標楷體" w:eastAsia="標楷體" w:hAnsi="標楷體" w:hint="eastAsia"/>
          <w:szCs w:val="24"/>
        </w:rPr>
        <w:t>第一章節</w:t>
      </w:r>
      <w:r w:rsidR="00A25E4D">
        <w:rPr>
          <w:rFonts w:ascii="標楷體" w:eastAsia="標楷體" w:hAnsi="標楷體" w:hint="eastAsia"/>
          <w:szCs w:val="24"/>
        </w:rPr>
        <w:t>說明本論文的研究動機。</w:t>
      </w:r>
      <w:r w:rsidR="00C80267">
        <w:rPr>
          <w:rFonts w:ascii="標楷體" w:eastAsia="標楷體" w:hAnsi="標楷體" w:hint="eastAsia"/>
          <w:szCs w:val="24"/>
        </w:rPr>
        <w:t>第二章為本論文知識背景說明</w:t>
      </w:r>
      <w:r w:rsidR="00A25E4D">
        <w:rPr>
          <w:rFonts w:ascii="標楷體" w:eastAsia="標楷體" w:hAnsi="標楷體" w:hint="eastAsia"/>
          <w:szCs w:val="24"/>
        </w:rPr>
        <w:t>。</w:t>
      </w:r>
      <w:r w:rsidR="00C80267">
        <w:rPr>
          <w:rFonts w:ascii="標楷體" w:eastAsia="標楷體" w:hAnsi="標楷體" w:hint="eastAsia"/>
          <w:szCs w:val="24"/>
        </w:rPr>
        <w:t>第三</w:t>
      </w:r>
      <w:r w:rsidR="00A25E4D">
        <w:rPr>
          <w:rFonts w:ascii="標楷體" w:eastAsia="標楷體" w:hAnsi="標楷體" w:hint="eastAsia"/>
          <w:szCs w:val="24"/>
        </w:rPr>
        <w:t>章會說明本論文跟據</w:t>
      </w:r>
      <w:r w:rsidR="00A25E4D" w:rsidRPr="00E96CBD">
        <w:rPr>
          <w:rFonts w:ascii="Times New Roman" w:eastAsia="標楷體" w:hAnsi="Times New Roman" w:hint="eastAsia"/>
        </w:rPr>
        <w:t>陳友倫</w:t>
      </w:r>
      <w:r w:rsidR="00A25E4D" w:rsidRPr="007F19A9">
        <w:rPr>
          <w:rFonts w:ascii="Times New Roman" w:eastAsia="標楷體" w:hAnsi="Times New Roman" w:hint="eastAsia"/>
          <w:b/>
          <w:i/>
        </w:rPr>
        <w:t>以</w:t>
      </w:r>
      <w:r w:rsidR="00A25E4D" w:rsidRPr="007C3802">
        <w:rPr>
          <w:rFonts w:ascii="Times New Roman" w:eastAsia="標楷體" w:hAnsi="Times New Roman" w:hint="eastAsia"/>
          <w:b/>
          <w:i/>
        </w:rPr>
        <w:t>Aspect</w:t>
      </w:r>
      <w:r w:rsidR="00A25E4D" w:rsidRPr="007C3802">
        <w:rPr>
          <w:rFonts w:ascii="Times New Roman" w:eastAsia="標楷體" w:hAnsi="Times New Roman" w:hint="eastAsia"/>
          <w:b/>
          <w:i/>
        </w:rPr>
        <w:t>揭露導因於例外處理的程式缺陷</w:t>
      </w:r>
      <w:r w:rsidR="00A25E4D">
        <w:rPr>
          <w:rFonts w:ascii="標楷體" w:eastAsia="標楷體" w:hAnsi="標楷體" w:hint="eastAsia"/>
          <w:szCs w:val="24"/>
        </w:rPr>
        <w:t>的研究，增加A</w:t>
      </w:r>
      <w:r w:rsidR="00A25E4D">
        <w:rPr>
          <w:rFonts w:ascii="標楷體" w:eastAsia="標楷體" w:hAnsi="標楷體"/>
          <w:szCs w:val="24"/>
        </w:rPr>
        <w:t>spectJ</w:t>
      </w:r>
      <w:r w:rsidR="00A25E4D">
        <w:rPr>
          <w:rFonts w:ascii="標楷體" w:eastAsia="標楷體" w:hAnsi="標楷體" w:hint="eastAsia"/>
          <w:szCs w:val="24"/>
        </w:rPr>
        <w:t>對不同壞味道揭露例外的方法加以實現及設</w:t>
      </w:r>
      <w:r w:rsidR="00A25E4D">
        <w:rPr>
          <w:rFonts w:ascii="標楷體" w:eastAsia="標楷體" w:hAnsi="標楷體" w:hint="eastAsia"/>
          <w:szCs w:val="24"/>
        </w:rPr>
        <w:lastRenderedPageBreak/>
        <w:t>計。第四章則是依據開源</w:t>
      </w:r>
      <w:r w:rsidR="00A25E4D">
        <w:rPr>
          <w:rFonts w:ascii="標楷體" w:eastAsia="標楷體" w:hAnsi="標楷體"/>
          <w:szCs w:val="24"/>
        </w:rPr>
        <w:t>Java</w:t>
      </w:r>
      <w:r w:rsidR="00A25E4D">
        <w:rPr>
          <w:rFonts w:ascii="標楷體" w:eastAsia="標楷體" w:hAnsi="標楷體" w:hint="eastAsia"/>
          <w:szCs w:val="24"/>
        </w:rPr>
        <w:t>專案，呈現實作後的功能操作及暴露壞味道後對程式帶來的影響。第五章則是本論文的結論及未來可改善及研究的方向。</w:t>
      </w:r>
    </w:p>
    <w:p w:rsidR="00C80267" w:rsidRPr="00A25E4D" w:rsidRDefault="00C80267" w:rsidP="00DA441A">
      <w:pPr>
        <w:rPr>
          <w:rFonts w:ascii="標楷體" w:eastAsia="標楷體" w:hAnsi="標楷體"/>
          <w:szCs w:val="24"/>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1"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1"/>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lastRenderedPageBreak/>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lastRenderedPageBreak/>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w:t>
      </w:r>
      <w:r w:rsidRPr="00E96CBD">
        <w:rPr>
          <w:rFonts w:ascii="Times New Roman" w:eastAsia="標楷體" w:hAnsi="Times New Roman" w:hint="eastAsia"/>
        </w:rPr>
        <w:lastRenderedPageBreak/>
        <w:t>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Pr="00E96CBD" w:rsidRDefault="00281027" w:rsidP="00281027">
      <w:pPr>
        <w:rPr>
          <w:rFonts w:ascii="Times New Roman" w:eastAsia="標楷體" w:hAnsi="Times New Roman"/>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w:t>
      </w:r>
      <w:r w:rsidR="00255DA4">
        <w:rPr>
          <w:rFonts w:ascii="Times New Roman" w:eastAsia="標楷體" w:hAnsi="Times New Roman" w:hint="eastAsia"/>
        </w:rPr>
        <w:lastRenderedPageBreak/>
        <w:t>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9059BC" w:rsidRDefault="009059BC" w:rsidP="00FB1FAA">
      <w:pPr>
        <w:jc w:val="center"/>
        <w:rPr>
          <w:rFonts w:ascii="Times New Roman" w:eastAsia="標楷體" w:hAnsi="Times New Roman"/>
        </w:rPr>
      </w:pPr>
    </w:p>
    <w:p w:rsidR="009059BC" w:rsidRPr="00E96CBD" w:rsidRDefault="009059BC" w:rsidP="00FB1FAA">
      <w:pPr>
        <w:jc w:val="cente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Try </w:t>
      </w:r>
      <w:r w:rsidRPr="00E96CBD">
        <w:rPr>
          <w:rFonts w:ascii="Times New Roman" w:eastAsia="標楷體" w:hAnsi="Times New Roman" w:cs="Times New Roman"/>
        </w:rPr>
        <w:lastRenderedPageBreak/>
        <w:t>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的狀況下，讓此壞味道對於軟體的影響現行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r w:rsidR="006E4B55">
        <w:rPr>
          <w:rFonts w:ascii="Times New Roman" w:eastAsia="標楷體" w:hAnsi="Times New Roman" w:cs="Times New Roman"/>
        </w:rPr>
        <w:t>fw.write()</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r w:rsidR="006E0242">
        <w:rPr>
          <w:rFonts w:ascii="Times New Roman" w:eastAsia="標楷體" w:hAnsi="Times New Roman" w:cs="Times New Roman"/>
        </w:rPr>
        <w:t>writer.write()</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r w:rsidR="006E0242">
        <w:rPr>
          <w:rFonts w:ascii="Times New Roman" w:eastAsia="標楷體" w:hAnsi="Times New Roman"/>
        </w:rPr>
        <w:t>ios.close()</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」此壞味道的意旨在程式碼中，主程式或執行緒沒有捕捉由下傳遞至身上的例外，因此當未被捕捉的例外往上傳遞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(UIManger.setLookAndFeel())</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r w:rsidR="001E374E" w:rsidRPr="00E96CBD">
        <w:rPr>
          <w:rFonts w:ascii="Times New Roman" w:eastAsia="標楷體" w:hAnsi="Times New Roman" w:hint="eastAsia"/>
        </w:rPr>
        <w:t>函式</w:t>
      </w:r>
      <w:r w:rsidR="008A269F">
        <w:rPr>
          <w:rFonts w:ascii="Times New Roman" w:eastAsia="標楷體" w:hAnsi="Times New Roman" w:hint="eastAsia"/>
        </w:rPr>
        <w:t>後，接續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w:t>
      </w:r>
      <w:r>
        <w:rPr>
          <w:rFonts w:ascii="Times New Roman" w:eastAsia="標楷體" w:hAnsi="Times New Roman" w:hint="eastAsia"/>
        </w:rPr>
        <w:lastRenderedPageBreak/>
        <w:t>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w:t>
      </w:r>
      <w:r w:rsidR="00FF7247">
        <w:rPr>
          <w:rFonts w:ascii="Times New Roman" w:eastAsia="標楷體" w:hAnsi="Times New Roman" w:hint="eastAsia"/>
        </w:rPr>
        <w:lastRenderedPageBreak/>
        <w:t>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C766C2">
        <w:rPr>
          <w:rFonts w:ascii="Times New Roman" w:eastAsia="標楷體" w:hAnsi="Times New Roman" w:hint="eastAsia"/>
        </w:rPr>
        <w:t>的論文實作做改善及調整。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其觸發時機限定於執行測試時自動啟動，就不需要手動去調整該壞味道是否否要觸發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w:t>
      </w:r>
      <w:r w:rsidR="00914FC1" w:rsidRPr="00E96CBD">
        <w:rPr>
          <w:rFonts w:ascii="Times New Roman" w:eastAsia="標楷體" w:hAnsi="Times New Roman" w:hint="eastAsia"/>
        </w:rPr>
        <w:lastRenderedPageBreak/>
        <w:t>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w:t>
      </w:r>
      <w:r w:rsidRPr="00E96CBD">
        <w:rPr>
          <w:rFonts w:ascii="Times New Roman" w:eastAsia="標楷體" w:hAnsi="Times New Roman" w:hint="eastAsia"/>
        </w:rPr>
        <w:lastRenderedPageBreak/>
        <w:t>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的時候，則該程式會不預期的終止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r w:rsidR="00FE144E">
        <w:rPr>
          <w:rFonts w:ascii="Times New Roman" w:eastAsia="標楷體" w:hAnsi="Times New Roman" w:hint="eastAsia"/>
        </w:rPr>
        <w:t>A</w:t>
      </w:r>
      <w:r w:rsidR="00FE144E">
        <w:rPr>
          <w:rFonts w:ascii="Times New Roman" w:eastAsia="標楷體" w:hAnsi="Times New Roman"/>
        </w:rPr>
        <w:t>spectJ</w:t>
      </w:r>
      <w:r w:rsidR="00FE144E">
        <w:rPr>
          <w:rFonts w:ascii="Times New Roman" w:eastAsia="標楷體" w:hAnsi="Times New Roman" w:hint="eastAsia"/>
        </w:rPr>
        <w:t>在原始碼中，</w:t>
      </w:r>
      <w:r w:rsidR="00FE144E">
        <w:rPr>
          <w:rFonts w:ascii="Times New Roman" w:eastAsia="標楷體" w:hAnsi="Times New Roman" w:hint="eastAsia"/>
        </w:rPr>
        <w:t>s</w:t>
      </w:r>
      <w:r w:rsidR="00FE144E">
        <w:rPr>
          <w:rFonts w:ascii="Times New Roman" w:eastAsia="標楷體" w:hAnsi="Times New Roman"/>
        </w:rPr>
        <w:t>etLookAndFeel</w:t>
      </w:r>
      <w:r w:rsidR="00FE144E">
        <w:rPr>
          <w:rFonts w:ascii="Times New Roman" w:eastAsia="標楷體" w:hAnsi="Times New Roman" w:hint="eastAsia"/>
        </w:rPr>
        <w:t>嵌入</w:t>
      </w:r>
      <w:r w:rsidR="00FE144E">
        <w:rPr>
          <w:rFonts w:ascii="Times New Roman" w:eastAsia="標楷體" w:hAnsi="Times New Roman" w:hint="eastAsia"/>
        </w:rPr>
        <w:t>R</w:t>
      </w:r>
      <w:r w:rsidR="00FE144E">
        <w:rPr>
          <w:rFonts w:ascii="Times New Roman" w:eastAsia="標楷體" w:hAnsi="Times New Roman"/>
        </w:rPr>
        <w:t>untimeExeption</w:t>
      </w:r>
      <w:r w:rsidRPr="00E96CBD">
        <w:rPr>
          <w:rFonts w:ascii="Times New Roman" w:eastAsia="標楷體" w:hAnsi="Times New Roman" w:hint="eastAsia"/>
        </w:rPr>
        <w:t>例外</w:t>
      </w:r>
      <w:r w:rsidR="00FE144E">
        <w:rPr>
          <w:rFonts w:ascii="Times New Roman" w:eastAsia="標楷體" w:hAnsi="Times New Roman" w:hint="eastAsia"/>
        </w:rPr>
        <w:t>，若存在著壞味道，則例外會被拋出來，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w:t>
      </w:r>
      <w:r w:rsidRPr="00E96CBD">
        <w:rPr>
          <w:rFonts w:ascii="Times New Roman" w:eastAsia="標楷體" w:hAnsi="Times New Roman" w:hint="eastAsia"/>
        </w:rPr>
        <w:lastRenderedPageBreak/>
        <w:t>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r>
        <w:rPr>
          <w:rFonts w:ascii="Times New Roman" w:eastAsia="標楷體" w:hAnsi="Times New Roman" w:hint="eastAsia"/>
        </w:rPr>
        <w:t>CustomRobustaExceptio</w:t>
      </w:r>
      <w:r w:rsidR="00A854AA">
        <w:rPr>
          <w:rFonts w:ascii="Times New Roman" w:eastAsia="標楷體" w:hAnsi="Times New Roman" w:hint="eastAsia"/>
        </w:rPr>
        <w:t>n</w:t>
      </w:r>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在原始碼中，</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r>
        <w:rPr>
          <w:rFonts w:ascii="Times New Roman" w:eastAsia="標楷體" w:hAnsi="Times New Roman" w:hint="eastAsia"/>
        </w:rPr>
        <w:t>writeChartAsPNG</w:t>
      </w:r>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r>
        <w:rPr>
          <w:rFonts w:ascii="Times New Roman" w:eastAsia="標楷體" w:hAnsi="Times New Roman"/>
        </w:rPr>
        <w:t>CustomRobustaException</w:t>
      </w:r>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也嵌入例外例外，如此一來當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lastRenderedPageBreak/>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lastRenderedPageBreak/>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rPr>
      </w:pPr>
      <w:r>
        <w:rPr>
          <w:noProof/>
        </w:rPr>
        <w:lastRenderedPageBreak/>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w:t>
      </w:r>
      <w:r w:rsidR="00D440C0">
        <w:rPr>
          <w:rFonts w:ascii="Times New Roman" w:eastAsia="標楷體" w:hAnsi="Times New Roman" w:hint="eastAsia"/>
        </w:rPr>
        <w:lastRenderedPageBreak/>
        <w:t>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7E4EAD" w:rsidRDefault="007E4EAD" w:rsidP="002906DA">
      <w:pPr>
        <w:rPr>
          <w:rFonts w:ascii="Times New Roman" w:eastAsia="標楷體" w:hAnsi="Times New Roman"/>
        </w:rPr>
      </w:pPr>
    </w:p>
    <w:p w:rsidR="00B31043" w:rsidRDefault="00B31043" w:rsidP="00F9528F">
      <w:pPr>
        <w:ind w:left="2400" w:firstLine="480"/>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F9528F"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Pr="00F9528F" w:rsidRDefault="00B31043" w:rsidP="00F9528F">
      <w:pPr>
        <w:ind w:firstLine="480"/>
        <w:rPr>
          <w:rFonts w:ascii="標楷體" w:eastAsia="標楷體" w:hAnsi="標楷體"/>
          <w:b/>
          <w:sz w:val="36"/>
          <w:szCs w:val="36"/>
        </w:rPr>
      </w:pP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的論文，其論文提出以</w:t>
      </w:r>
      <w:r>
        <w:rPr>
          <w:rFonts w:ascii="Times New Roman" w:eastAsia="標楷體" w:hAnsi="Times New Roman"/>
        </w:rPr>
        <w:t>Robusta</w:t>
      </w:r>
      <w:r>
        <w:rPr>
          <w:rFonts w:ascii="Times New Roman" w:eastAsia="標楷體" w:hAnsi="Times New Roman" w:hint="eastAsia"/>
        </w:rPr>
        <w:t>產生的</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程式碼真的能發揮功效，讓例外處理壞味道對於軟體的影響被揭露出來，其論文也指出，透過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的壞味道，都對其設計並實做產生對應的</w:t>
      </w:r>
      <w:r w:rsidR="005708DC">
        <w:rPr>
          <w:rFonts w:ascii="Times New Roman" w:eastAsia="標楷體" w:hAnsi="Times New Roman" w:hint="eastAsia"/>
        </w:rPr>
        <w:t>AspectJ</w:t>
      </w:r>
      <w:r w:rsidR="005708DC">
        <w:rPr>
          <w:rFonts w:ascii="Times New Roman" w:eastAsia="標楷體" w:hAnsi="Times New Roman" w:hint="eastAsia"/>
        </w:rPr>
        <w:t>程式，並更改啟動的</w:t>
      </w:r>
      <w:r w:rsidR="005708DC">
        <w:rPr>
          <w:rFonts w:ascii="Times New Roman" w:eastAsia="標楷體" w:hAnsi="Times New Roman" w:hint="eastAsia"/>
        </w:rPr>
        <w:t>AspectJ</w:t>
      </w:r>
      <w:r w:rsidR="005708DC">
        <w:rPr>
          <w:rFonts w:ascii="Times New Roman" w:eastAsia="標楷體" w:hAnsi="Times New Roman" w:hint="eastAsia"/>
        </w:rPr>
        <w:t>的使用時機，如此一來將不會對正在運行的程式碼造成影響，而式限制在測試階段即可</w:t>
      </w:r>
      <w:r w:rsidR="005708DC">
        <w:rPr>
          <w:rFonts w:ascii="Times New Roman" w:eastAsia="標楷體" w:hAnsi="Times New Roman" w:hint="eastAsia"/>
        </w:rPr>
        <w:lastRenderedPageBreak/>
        <w:t>完成，除此之外，本論文的想法已經實做在</w:t>
      </w:r>
      <w:r w:rsidR="005708DC">
        <w:rPr>
          <w:rFonts w:ascii="Times New Roman" w:eastAsia="標楷體" w:hAnsi="Times New Roman" w:hint="eastAsia"/>
        </w:rPr>
        <w:t>r</w:t>
      </w:r>
      <w:r w:rsidR="005708DC">
        <w:rPr>
          <w:rFonts w:ascii="Times New Roman" w:eastAsia="標楷體" w:hAnsi="Times New Roman"/>
        </w:rPr>
        <w:t>obusta</w:t>
      </w:r>
      <w:r w:rsidR="005708DC">
        <w:rPr>
          <w:rFonts w:ascii="Times New Roman" w:eastAsia="標楷體" w:hAnsi="Times New Roman" w:hint="eastAsia"/>
        </w:rPr>
        <w:t>中，並對開源軟體</w:t>
      </w:r>
      <w:r w:rsidR="005708DC">
        <w:rPr>
          <w:rFonts w:ascii="Times New Roman" w:eastAsia="標楷體" w:hAnsi="Times New Roman" w:hint="eastAsia"/>
        </w:rPr>
        <w:t>J</w:t>
      </w:r>
      <w:r w:rsidR="005708DC">
        <w:rPr>
          <w:rFonts w:ascii="Times New Roman" w:eastAsia="標楷體" w:hAnsi="Times New Roman"/>
        </w:rPr>
        <w:t>freeChart</w:t>
      </w:r>
      <w:r w:rsidR="005708DC">
        <w:rPr>
          <w:rFonts w:ascii="Times New Roman" w:eastAsia="標楷體" w:hAnsi="Times New Roman" w:hint="eastAsia"/>
        </w:rPr>
        <w:t>、</w:t>
      </w:r>
      <w:r w:rsidR="005708DC">
        <w:rPr>
          <w:rFonts w:ascii="Times New Roman" w:eastAsia="標楷體" w:hAnsi="Times New Roman"/>
        </w:rPr>
        <w:t>Tomighty</w:t>
      </w:r>
      <w:r w:rsidR="005708DC">
        <w:rPr>
          <w:rFonts w:ascii="Times New Roman" w:eastAsia="標楷體" w:hAnsi="Times New Roman" w:hint="eastAsia"/>
        </w:rPr>
        <w:t>進行暴露其壞味道造成的影響，可以成功的揭露壞味道代來的影響，讓使用者正視例外處理壞味道的處理方式。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t>Aspectj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r w:rsidRPr="009059BC">
        <w:rPr>
          <w:rFonts w:ascii="Times New Roman" w:eastAsia="標楷體" w:hAnsi="Times New Roman" w:cs="Gungsuh"/>
        </w:rPr>
        <w:t>ezScrum</w:t>
      </w:r>
      <w:r w:rsidRPr="009059BC">
        <w:rPr>
          <w:rFonts w:ascii="Times New Roman" w:eastAsia="標楷體" w:hAnsi="Times New Roman" w:cs="Gungsuh"/>
        </w:rPr>
        <w:t>為例，碩士論文，國立臺北科技大學資訊工程系碩士班，台北，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洪哲瑋，例外處理程式壞味道的自動化偵測與重構，碩士論文，國立臺北科技大學資訊工程系碩士班，台北，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模型、重構、與樣式，博士論文，國立臺北科技大學機電科技研究所博士班，台北，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t xml:space="preserve">Chien-Tsun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r w:rsidRPr="009059BC">
        <w:rPr>
          <w:rFonts w:ascii="Times New Roman" w:eastAsia="標楷體" w:hAnsi="Times New Roman" w:cs="Gungsuh"/>
        </w:rPr>
        <w:t>悅知文化，</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t xml:space="preserve">ASTVisitor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t>ASTNode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b/>
          <w:sz w:val="40"/>
          <w:szCs w:val="40"/>
        </w:rPr>
      </w:pPr>
    </w:p>
    <w:sectPr w:rsidR="005708DC" w:rsidRPr="005708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3E" w:rsidRDefault="008F253E" w:rsidP="003713F5">
      <w:r>
        <w:separator/>
      </w:r>
    </w:p>
  </w:endnote>
  <w:endnote w:type="continuationSeparator" w:id="0">
    <w:p w:rsidR="008F253E" w:rsidRDefault="008F253E"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3E" w:rsidRDefault="008F253E" w:rsidP="003713F5">
      <w:r>
        <w:separator/>
      </w:r>
    </w:p>
  </w:footnote>
  <w:footnote w:type="continuationSeparator" w:id="0">
    <w:p w:rsidR="008F253E" w:rsidRDefault="008F253E"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nsid w:val="21740D43"/>
    <w:multiLevelType w:val="multilevel"/>
    <w:tmpl w:val="D9D8F1BA"/>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800" w:hanging="1800"/>
      </w:pPr>
      <w:rPr>
        <w:rFonts w:ascii="Times New Roman" w:hAnsi="Times New Roman" w:cs="Times New Roman" w:hint="default"/>
      </w:rPr>
    </w:lvl>
    <w:lvl w:ilvl="5">
      <w:start w:val="1"/>
      <w:numFmt w:val="decimal"/>
      <w:lvlText w:val="%1.%2.%3.%4.%5.%6"/>
      <w:lvlJc w:val="left"/>
      <w:pPr>
        <w:ind w:left="2160" w:hanging="2160"/>
      </w:pPr>
      <w:rPr>
        <w:rFonts w:ascii="Times New Roman" w:hAnsi="Times New Roman" w:cs="Times New Roman" w:hint="default"/>
      </w:rPr>
    </w:lvl>
    <w:lvl w:ilvl="6">
      <w:start w:val="1"/>
      <w:numFmt w:val="decimal"/>
      <w:lvlText w:val="%1.%2.%3.%4.%5.%6.%7"/>
      <w:lvlJc w:val="left"/>
      <w:pPr>
        <w:ind w:left="2520" w:hanging="2520"/>
      </w:pPr>
      <w:rPr>
        <w:rFonts w:ascii="Times New Roman" w:hAnsi="Times New Roman" w:cs="Times New Roman" w:hint="default"/>
      </w:rPr>
    </w:lvl>
    <w:lvl w:ilvl="7">
      <w:start w:val="1"/>
      <w:numFmt w:val="decimal"/>
      <w:lvlText w:val="%1.%2.%3.%4.%5.%6.%7.%8"/>
      <w:lvlJc w:val="left"/>
      <w:pPr>
        <w:ind w:left="2880" w:hanging="2880"/>
      </w:pPr>
      <w:rPr>
        <w:rFonts w:ascii="Times New Roman" w:hAnsi="Times New Roman" w:cs="Times New Roman" w:hint="default"/>
      </w:rPr>
    </w:lvl>
    <w:lvl w:ilvl="8">
      <w:start w:val="1"/>
      <w:numFmt w:val="decimal"/>
      <w:lvlText w:val="%1.%2.%3.%4.%5.%6.%7.%8.%9"/>
      <w:lvlJc w:val="left"/>
      <w:pPr>
        <w:ind w:left="3240" w:hanging="3240"/>
      </w:pPr>
      <w:rPr>
        <w:rFonts w:ascii="Times New Roman" w:hAnsi="Times New Roman" w:cs="Times New Roman" w:hint="default"/>
      </w:rPr>
    </w:lvl>
  </w:abstractNum>
  <w:abstractNum w:abstractNumId="2">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nsid w:val="632A7B85"/>
    <w:multiLevelType w:val="hybridMultilevel"/>
    <w:tmpl w:val="C7382C34"/>
    <w:lvl w:ilvl="0" w:tplc="942E3B5C">
      <w:start w:val="1"/>
      <w:numFmt w:val="taiwaneseCountingThousand"/>
      <w:lvlText w:val="第%1章"/>
      <w:lvlJc w:val="left"/>
      <w:pPr>
        <w:ind w:left="4272" w:hanging="139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7">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4113D"/>
    <w:rsid w:val="00041B49"/>
    <w:rsid w:val="000428D4"/>
    <w:rsid w:val="00047532"/>
    <w:rsid w:val="00051F92"/>
    <w:rsid w:val="00063770"/>
    <w:rsid w:val="00064AB5"/>
    <w:rsid w:val="00072217"/>
    <w:rsid w:val="000A2B6E"/>
    <w:rsid w:val="000B29D4"/>
    <w:rsid w:val="000C6B44"/>
    <w:rsid w:val="000E22EB"/>
    <w:rsid w:val="000E55D3"/>
    <w:rsid w:val="00111A8C"/>
    <w:rsid w:val="001133AD"/>
    <w:rsid w:val="00122ED4"/>
    <w:rsid w:val="00124E31"/>
    <w:rsid w:val="00127A88"/>
    <w:rsid w:val="001415F5"/>
    <w:rsid w:val="00143CB5"/>
    <w:rsid w:val="00145F42"/>
    <w:rsid w:val="00153C72"/>
    <w:rsid w:val="001547BB"/>
    <w:rsid w:val="00170536"/>
    <w:rsid w:val="00176E84"/>
    <w:rsid w:val="001A3106"/>
    <w:rsid w:val="001B08BC"/>
    <w:rsid w:val="001D213E"/>
    <w:rsid w:val="001E374E"/>
    <w:rsid w:val="001F7172"/>
    <w:rsid w:val="0021204D"/>
    <w:rsid w:val="00212DF0"/>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2978"/>
    <w:rsid w:val="002E5D07"/>
    <w:rsid w:val="00305250"/>
    <w:rsid w:val="0032133D"/>
    <w:rsid w:val="00324C34"/>
    <w:rsid w:val="00331B19"/>
    <w:rsid w:val="00340B66"/>
    <w:rsid w:val="00342538"/>
    <w:rsid w:val="003713F5"/>
    <w:rsid w:val="00376124"/>
    <w:rsid w:val="003918D0"/>
    <w:rsid w:val="00391EA5"/>
    <w:rsid w:val="00397B0B"/>
    <w:rsid w:val="003A0BE7"/>
    <w:rsid w:val="003A215B"/>
    <w:rsid w:val="003A4C21"/>
    <w:rsid w:val="003E24DF"/>
    <w:rsid w:val="003F585F"/>
    <w:rsid w:val="00412A7B"/>
    <w:rsid w:val="004229C5"/>
    <w:rsid w:val="0042774A"/>
    <w:rsid w:val="004367FD"/>
    <w:rsid w:val="00447978"/>
    <w:rsid w:val="004677FF"/>
    <w:rsid w:val="00470B32"/>
    <w:rsid w:val="00473419"/>
    <w:rsid w:val="0048609C"/>
    <w:rsid w:val="00496576"/>
    <w:rsid w:val="004B1030"/>
    <w:rsid w:val="004B212C"/>
    <w:rsid w:val="004C62B2"/>
    <w:rsid w:val="004D48CE"/>
    <w:rsid w:val="004E0DEE"/>
    <w:rsid w:val="004E5DC1"/>
    <w:rsid w:val="004F7921"/>
    <w:rsid w:val="004F7B5B"/>
    <w:rsid w:val="0050082B"/>
    <w:rsid w:val="0050666E"/>
    <w:rsid w:val="00516809"/>
    <w:rsid w:val="00524A5A"/>
    <w:rsid w:val="00527361"/>
    <w:rsid w:val="00532B31"/>
    <w:rsid w:val="00540DAE"/>
    <w:rsid w:val="00545459"/>
    <w:rsid w:val="00560D0D"/>
    <w:rsid w:val="00562D15"/>
    <w:rsid w:val="00566D47"/>
    <w:rsid w:val="005708DC"/>
    <w:rsid w:val="00570B18"/>
    <w:rsid w:val="00573FDF"/>
    <w:rsid w:val="00575B7E"/>
    <w:rsid w:val="005762B5"/>
    <w:rsid w:val="00580087"/>
    <w:rsid w:val="00583B0C"/>
    <w:rsid w:val="005907F7"/>
    <w:rsid w:val="0059159B"/>
    <w:rsid w:val="00595EC2"/>
    <w:rsid w:val="005979E1"/>
    <w:rsid w:val="005A2E7E"/>
    <w:rsid w:val="005B0D6F"/>
    <w:rsid w:val="005B0FBF"/>
    <w:rsid w:val="005E424A"/>
    <w:rsid w:val="005E7602"/>
    <w:rsid w:val="005F6B88"/>
    <w:rsid w:val="00604A16"/>
    <w:rsid w:val="0061122E"/>
    <w:rsid w:val="0062570F"/>
    <w:rsid w:val="0062727E"/>
    <w:rsid w:val="00631BAF"/>
    <w:rsid w:val="0067694B"/>
    <w:rsid w:val="006A5AB8"/>
    <w:rsid w:val="006C4A82"/>
    <w:rsid w:val="006E0242"/>
    <w:rsid w:val="006E4B55"/>
    <w:rsid w:val="006F6A7E"/>
    <w:rsid w:val="00706A7E"/>
    <w:rsid w:val="0071119C"/>
    <w:rsid w:val="00733F4C"/>
    <w:rsid w:val="00734114"/>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21016"/>
    <w:rsid w:val="0084196D"/>
    <w:rsid w:val="008479D3"/>
    <w:rsid w:val="0086673C"/>
    <w:rsid w:val="008900C4"/>
    <w:rsid w:val="008A269F"/>
    <w:rsid w:val="008A45D7"/>
    <w:rsid w:val="008B00EE"/>
    <w:rsid w:val="008B1ADE"/>
    <w:rsid w:val="008B6D18"/>
    <w:rsid w:val="008C07C2"/>
    <w:rsid w:val="008C31C9"/>
    <w:rsid w:val="008E0B23"/>
    <w:rsid w:val="008E27F1"/>
    <w:rsid w:val="008F253E"/>
    <w:rsid w:val="0090371D"/>
    <w:rsid w:val="00904B90"/>
    <w:rsid w:val="00904D56"/>
    <w:rsid w:val="009059BC"/>
    <w:rsid w:val="00914FC1"/>
    <w:rsid w:val="00920F02"/>
    <w:rsid w:val="00927E52"/>
    <w:rsid w:val="009326BF"/>
    <w:rsid w:val="00933A96"/>
    <w:rsid w:val="00955573"/>
    <w:rsid w:val="00965173"/>
    <w:rsid w:val="009767F8"/>
    <w:rsid w:val="009D6AD4"/>
    <w:rsid w:val="009E595D"/>
    <w:rsid w:val="00A01DAB"/>
    <w:rsid w:val="00A154F7"/>
    <w:rsid w:val="00A209F3"/>
    <w:rsid w:val="00A237DC"/>
    <w:rsid w:val="00A25E4D"/>
    <w:rsid w:val="00A40893"/>
    <w:rsid w:val="00A4264A"/>
    <w:rsid w:val="00A44A24"/>
    <w:rsid w:val="00A570E8"/>
    <w:rsid w:val="00A65555"/>
    <w:rsid w:val="00A82015"/>
    <w:rsid w:val="00A854AA"/>
    <w:rsid w:val="00AA55B3"/>
    <w:rsid w:val="00AB4823"/>
    <w:rsid w:val="00AC385E"/>
    <w:rsid w:val="00AD6259"/>
    <w:rsid w:val="00AF48AB"/>
    <w:rsid w:val="00B0208C"/>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27720"/>
    <w:rsid w:val="00C53D35"/>
    <w:rsid w:val="00C668B7"/>
    <w:rsid w:val="00C7011C"/>
    <w:rsid w:val="00C71AFA"/>
    <w:rsid w:val="00C7625F"/>
    <w:rsid w:val="00C766C2"/>
    <w:rsid w:val="00C775BC"/>
    <w:rsid w:val="00C80267"/>
    <w:rsid w:val="00CB2EBF"/>
    <w:rsid w:val="00CB5A25"/>
    <w:rsid w:val="00CB7F5D"/>
    <w:rsid w:val="00CC45A8"/>
    <w:rsid w:val="00CD3EFB"/>
    <w:rsid w:val="00CE7BA3"/>
    <w:rsid w:val="00D0017B"/>
    <w:rsid w:val="00D01BC5"/>
    <w:rsid w:val="00D1250D"/>
    <w:rsid w:val="00D213AB"/>
    <w:rsid w:val="00D224F0"/>
    <w:rsid w:val="00D36BFB"/>
    <w:rsid w:val="00D440C0"/>
    <w:rsid w:val="00D464BC"/>
    <w:rsid w:val="00D504AF"/>
    <w:rsid w:val="00D552A7"/>
    <w:rsid w:val="00D60B03"/>
    <w:rsid w:val="00D856A8"/>
    <w:rsid w:val="00D87043"/>
    <w:rsid w:val="00D90449"/>
    <w:rsid w:val="00D91846"/>
    <w:rsid w:val="00DA441A"/>
    <w:rsid w:val="00DB5CCC"/>
    <w:rsid w:val="00DC1817"/>
    <w:rsid w:val="00DD1684"/>
    <w:rsid w:val="00DD432B"/>
    <w:rsid w:val="00DE0298"/>
    <w:rsid w:val="00DE0C36"/>
    <w:rsid w:val="00DE420F"/>
    <w:rsid w:val="00E0371C"/>
    <w:rsid w:val="00E16214"/>
    <w:rsid w:val="00E35E51"/>
    <w:rsid w:val="00E45548"/>
    <w:rsid w:val="00E52AC7"/>
    <w:rsid w:val="00E6123E"/>
    <w:rsid w:val="00E62366"/>
    <w:rsid w:val="00E62C2F"/>
    <w:rsid w:val="00E63C16"/>
    <w:rsid w:val="00E96C50"/>
    <w:rsid w:val="00E96CBD"/>
    <w:rsid w:val="00EA134F"/>
    <w:rsid w:val="00EA1CAD"/>
    <w:rsid w:val="00EA7CA9"/>
    <w:rsid w:val="00EC67DA"/>
    <w:rsid w:val="00F00CFC"/>
    <w:rsid w:val="00F141F1"/>
    <w:rsid w:val="00F23B68"/>
    <w:rsid w:val="00F277C2"/>
    <w:rsid w:val="00F30926"/>
    <w:rsid w:val="00F36F63"/>
    <w:rsid w:val="00F4625C"/>
    <w:rsid w:val="00F51E57"/>
    <w:rsid w:val="00F5650F"/>
    <w:rsid w:val="00F6496E"/>
    <w:rsid w:val="00F71444"/>
    <w:rsid w:val="00F75A0E"/>
    <w:rsid w:val="00F76F8B"/>
    <w:rsid w:val="00F9528F"/>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4F19-E0B6-4585-B418-55D82368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36865</TotalTime>
  <Pages>22</Pages>
  <Words>6045</Words>
  <Characters>9372</Characters>
  <Application>Microsoft Office Word</Application>
  <DocSecurity>0</DocSecurity>
  <Lines>347</Lines>
  <Paragraphs>188</Paragraphs>
  <ScaleCrop>false</ScaleCrop>
  <Company/>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cp:revision>
  <dcterms:created xsi:type="dcterms:W3CDTF">2018-04-03T02:54:00Z</dcterms:created>
  <dcterms:modified xsi:type="dcterms:W3CDTF">2018-05-07T07:13:00Z</dcterms:modified>
</cp:coreProperties>
</file>