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18D" w:rsidRPr="00B607F4" w:rsidRDefault="0073418D">
      <w:pPr>
        <w:rPr>
          <w:rFonts w:ascii="Arial" w:eastAsia="SimSun" w:hAnsi="Arial" w:cs="Arial"/>
          <w:sz w:val="28"/>
          <w:szCs w:val="36"/>
        </w:rPr>
      </w:pPr>
    </w:p>
    <w:p w:rsidR="0092576E" w:rsidRPr="00B607F4" w:rsidRDefault="00106B22" w:rsidP="00DE573D">
      <w:pPr>
        <w:jc w:val="center"/>
        <w:rPr>
          <w:rFonts w:ascii="Arial" w:eastAsia="SimSun" w:hAnsi="Arial" w:cs="Arial"/>
          <w:sz w:val="36"/>
          <w:szCs w:val="36"/>
        </w:rPr>
      </w:pPr>
      <w:r>
        <w:rPr>
          <w:rFonts w:ascii="Arial" w:eastAsia="SimSun" w:hAnsi="Arial" w:cs="Arial"/>
          <w:sz w:val="36"/>
          <w:szCs w:val="36"/>
        </w:rPr>
        <w:t>Market Requirement Specification/MRS</w:t>
      </w:r>
    </w:p>
    <w:p w:rsidR="00DE573D" w:rsidRPr="00B607F4" w:rsidRDefault="00106B22" w:rsidP="005368D6">
      <w:pPr>
        <w:jc w:val="center"/>
        <w:rPr>
          <w:rFonts w:ascii="Arial" w:eastAsia="SimSun" w:hAnsi="Arial" w:cs="Arial"/>
          <w:sz w:val="36"/>
          <w:szCs w:val="36"/>
        </w:rPr>
      </w:pPr>
      <w:r>
        <w:rPr>
          <w:rFonts w:ascii="Arial" w:eastAsia="SimSun" w:hAnsi="Arial" w:cs="Arial" w:hint="eastAsia"/>
          <w:sz w:val="36"/>
          <w:szCs w:val="36"/>
        </w:rPr>
        <w:t>市场</w:t>
      </w:r>
      <w:r>
        <w:rPr>
          <w:rFonts w:ascii="Arial" w:eastAsia="SimSun" w:hAnsi="Arial" w:cs="Arial"/>
          <w:sz w:val="36"/>
          <w:szCs w:val="36"/>
        </w:rPr>
        <w:t>需求规范</w:t>
      </w:r>
    </w:p>
    <w:p w:rsidR="00DE573D" w:rsidRPr="00B607F4" w:rsidRDefault="00DE573D" w:rsidP="00B607F4">
      <w:pPr>
        <w:jc w:val="center"/>
        <w:rPr>
          <w:rFonts w:ascii="Arial" w:eastAsia="SimSun" w:hAnsi="Arial" w:cs="Arial"/>
          <w:sz w:val="36"/>
          <w:szCs w:val="36"/>
        </w:rPr>
      </w:pPr>
    </w:p>
    <w:tbl>
      <w:tblPr>
        <w:tblStyle w:val="TableGrid"/>
        <w:tblW w:w="9640" w:type="dxa"/>
        <w:tblInd w:w="-431" w:type="dxa"/>
        <w:tblLook w:val="04A0" w:firstRow="1" w:lastRow="0" w:firstColumn="1" w:lastColumn="0" w:noHBand="0" w:noVBand="1"/>
      </w:tblPr>
      <w:tblGrid>
        <w:gridCol w:w="5246"/>
        <w:gridCol w:w="4394"/>
      </w:tblGrid>
      <w:tr w:rsidR="00B607F4" w:rsidRPr="00B607F4" w:rsidTr="00F436DB">
        <w:trPr>
          <w:trHeight w:val="706"/>
        </w:trPr>
        <w:tc>
          <w:tcPr>
            <w:tcW w:w="5246" w:type="dxa"/>
          </w:tcPr>
          <w:p w:rsidR="00B607F4" w:rsidRPr="00B607F4" w:rsidRDefault="00B607F4" w:rsidP="00B607F4">
            <w:pPr>
              <w:rPr>
                <w:rFonts w:ascii="Arial" w:eastAsia="SimSun" w:hAnsi="Arial" w:cs="Arial"/>
                <w:sz w:val="28"/>
                <w:szCs w:val="24"/>
              </w:rPr>
            </w:pPr>
            <w:r w:rsidRPr="00B607F4">
              <w:rPr>
                <w:rFonts w:ascii="Arial" w:eastAsia="SimSun" w:hAnsi="Arial" w:cs="Arial"/>
                <w:sz w:val="28"/>
                <w:szCs w:val="24"/>
              </w:rPr>
              <w:t xml:space="preserve">Document </w:t>
            </w:r>
            <w:r>
              <w:rPr>
                <w:rFonts w:ascii="Arial" w:eastAsia="SimSun" w:hAnsi="Arial" w:cs="Arial"/>
                <w:sz w:val="28"/>
                <w:szCs w:val="24"/>
              </w:rPr>
              <w:t>Name</w:t>
            </w:r>
            <w:r w:rsidRPr="00B607F4">
              <w:rPr>
                <w:rFonts w:ascii="Arial" w:eastAsia="SimSun" w:hAnsi="Arial" w:cs="Arial"/>
                <w:sz w:val="28"/>
                <w:szCs w:val="24"/>
              </w:rPr>
              <w:t>文件名称</w:t>
            </w:r>
          </w:p>
        </w:tc>
        <w:tc>
          <w:tcPr>
            <w:tcW w:w="4394" w:type="dxa"/>
          </w:tcPr>
          <w:p w:rsidR="00B607F4" w:rsidRPr="00B607F4" w:rsidRDefault="00B607F4">
            <w:pPr>
              <w:rPr>
                <w:rFonts w:ascii="Arial" w:eastAsia="SimSun" w:hAnsi="Arial" w:cs="Arial"/>
                <w:sz w:val="28"/>
                <w:szCs w:val="24"/>
              </w:rPr>
            </w:pPr>
          </w:p>
        </w:tc>
      </w:tr>
      <w:tr w:rsidR="00B607F4" w:rsidRPr="00B607F4" w:rsidTr="00F436DB">
        <w:trPr>
          <w:trHeight w:val="560"/>
        </w:trPr>
        <w:tc>
          <w:tcPr>
            <w:tcW w:w="5246" w:type="dxa"/>
          </w:tcPr>
          <w:p w:rsidR="00B607F4" w:rsidRPr="00B607F4" w:rsidRDefault="00B607F4">
            <w:pPr>
              <w:rPr>
                <w:rFonts w:ascii="Arial" w:eastAsia="SimSun" w:hAnsi="Arial" w:cs="Arial"/>
                <w:sz w:val="28"/>
                <w:szCs w:val="24"/>
              </w:rPr>
            </w:pPr>
            <w:r>
              <w:rPr>
                <w:rFonts w:ascii="Arial" w:eastAsia="SimSun" w:hAnsi="Arial" w:cs="Arial"/>
                <w:sz w:val="28"/>
                <w:szCs w:val="24"/>
              </w:rPr>
              <w:t>Document No. &amp; Rev.</w:t>
            </w:r>
            <w:r w:rsidRPr="00B607F4">
              <w:rPr>
                <w:rFonts w:ascii="Arial" w:eastAsia="SimSun" w:hAnsi="Arial" w:cs="Arial"/>
                <w:sz w:val="28"/>
                <w:szCs w:val="24"/>
              </w:rPr>
              <w:t>文件编号及版本</w:t>
            </w:r>
          </w:p>
        </w:tc>
        <w:tc>
          <w:tcPr>
            <w:tcW w:w="4394" w:type="dxa"/>
          </w:tcPr>
          <w:p w:rsidR="00B607F4" w:rsidRPr="00B607F4" w:rsidRDefault="00B607F4">
            <w:pPr>
              <w:rPr>
                <w:rFonts w:ascii="Arial" w:eastAsia="SimSun" w:hAnsi="Arial" w:cs="Arial"/>
                <w:sz w:val="28"/>
                <w:szCs w:val="24"/>
              </w:rPr>
            </w:pPr>
          </w:p>
        </w:tc>
      </w:tr>
      <w:tr w:rsidR="00B607F4" w:rsidRPr="00B607F4" w:rsidTr="00F436DB">
        <w:trPr>
          <w:trHeight w:val="612"/>
        </w:trPr>
        <w:tc>
          <w:tcPr>
            <w:tcW w:w="5246" w:type="dxa"/>
          </w:tcPr>
          <w:p w:rsidR="00B607F4" w:rsidRPr="00B607F4" w:rsidRDefault="00B607F4" w:rsidP="00B607F4">
            <w:pPr>
              <w:rPr>
                <w:rFonts w:ascii="Arial" w:eastAsia="SimSun" w:hAnsi="Arial" w:cs="Arial"/>
                <w:sz w:val="28"/>
                <w:szCs w:val="24"/>
              </w:rPr>
            </w:pPr>
            <w:r>
              <w:rPr>
                <w:rFonts w:ascii="Arial" w:eastAsia="SimSun" w:hAnsi="Arial" w:cs="Arial" w:hint="eastAsia"/>
                <w:sz w:val="28"/>
                <w:szCs w:val="24"/>
              </w:rPr>
              <w:t>Project Name</w:t>
            </w:r>
            <w:r w:rsidRPr="00B607F4">
              <w:rPr>
                <w:rFonts w:ascii="Arial" w:eastAsia="SimSun" w:hAnsi="Arial" w:cs="Arial"/>
                <w:sz w:val="28"/>
                <w:szCs w:val="24"/>
              </w:rPr>
              <w:t>项目名称</w:t>
            </w:r>
          </w:p>
        </w:tc>
        <w:tc>
          <w:tcPr>
            <w:tcW w:w="4394" w:type="dxa"/>
          </w:tcPr>
          <w:p w:rsidR="00B607F4" w:rsidRPr="00B607F4" w:rsidRDefault="009C64D1">
            <w:pPr>
              <w:rPr>
                <w:rFonts w:ascii="Arial" w:eastAsia="SimSun" w:hAnsi="Arial" w:cs="Arial"/>
                <w:sz w:val="28"/>
                <w:szCs w:val="24"/>
              </w:rPr>
            </w:pPr>
            <w:r>
              <w:rPr>
                <w:rFonts w:ascii="Arial" w:eastAsia="SimSun" w:hAnsi="Arial" w:cs="Arial"/>
                <w:sz w:val="28"/>
                <w:szCs w:val="24"/>
              </w:rPr>
              <w:t>Nova</w:t>
            </w:r>
          </w:p>
        </w:tc>
      </w:tr>
      <w:tr w:rsidR="00B607F4" w:rsidRPr="00B607F4" w:rsidTr="00F436DB">
        <w:trPr>
          <w:trHeight w:val="316"/>
        </w:trPr>
        <w:tc>
          <w:tcPr>
            <w:tcW w:w="5246" w:type="dxa"/>
          </w:tcPr>
          <w:p w:rsidR="00B607F4" w:rsidRPr="00B607F4" w:rsidRDefault="00B607F4" w:rsidP="00B607F4">
            <w:pPr>
              <w:rPr>
                <w:rFonts w:ascii="Arial" w:eastAsia="SimSun" w:hAnsi="Arial" w:cs="Arial"/>
                <w:sz w:val="28"/>
                <w:szCs w:val="24"/>
              </w:rPr>
            </w:pPr>
            <w:r>
              <w:rPr>
                <w:rFonts w:ascii="Arial" w:eastAsia="SimSun" w:hAnsi="Arial" w:cs="Arial" w:hint="eastAsia"/>
                <w:sz w:val="28"/>
                <w:szCs w:val="24"/>
              </w:rPr>
              <w:t>Product Name</w:t>
            </w:r>
            <w:r w:rsidRPr="00B607F4">
              <w:rPr>
                <w:rFonts w:ascii="Arial" w:eastAsia="SimSun" w:hAnsi="Arial" w:cs="Arial"/>
                <w:sz w:val="28"/>
                <w:szCs w:val="24"/>
              </w:rPr>
              <w:t>产品名称</w:t>
            </w:r>
          </w:p>
        </w:tc>
        <w:tc>
          <w:tcPr>
            <w:tcW w:w="4394" w:type="dxa"/>
          </w:tcPr>
          <w:p w:rsidR="00B607F4" w:rsidRPr="00B607F4" w:rsidRDefault="00B607F4" w:rsidP="00B607F4">
            <w:pPr>
              <w:rPr>
                <w:rFonts w:ascii="Arial" w:eastAsia="SimSun" w:hAnsi="Arial" w:cs="Arial"/>
                <w:sz w:val="28"/>
                <w:szCs w:val="24"/>
              </w:rPr>
            </w:pPr>
          </w:p>
        </w:tc>
      </w:tr>
    </w:tbl>
    <w:p w:rsidR="00606987" w:rsidRDefault="00606987">
      <w:pPr>
        <w:rPr>
          <w:rFonts w:ascii="Arial" w:eastAsia="SimSun" w:hAnsi="Arial" w:cs="Arial"/>
          <w:sz w:val="28"/>
        </w:rPr>
      </w:pPr>
    </w:p>
    <w:p w:rsidR="00DE573D" w:rsidRPr="00B607F4" w:rsidRDefault="00DE573D">
      <w:pPr>
        <w:rPr>
          <w:rFonts w:ascii="Arial" w:eastAsia="SimSun" w:hAnsi="Arial" w:cs="Arial"/>
          <w:sz w:val="28"/>
        </w:rPr>
      </w:pPr>
      <w:r w:rsidRPr="00B607F4">
        <w:rPr>
          <w:rFonts w:ascii="Arial" w:eastAsia="SimSun" w:hAnsi="Arial" w:cs="Arial"/>
          <w:sz w:val="28"/>
        </w:rPr>
        <w:t>A</w:t>
      </w:r>
      <w:r w:rsidR="0092576E" w:rsidRPr="00B607F4">
        <w:rPr>
          <w:rFonts w:ascii="Arial" w:eastAsia="SimSun" w:hAnsi="Arial" w:cs="Arial"/>
          <w:sz w:val="28"/>
        </w:rPr>
        <w:t>pproval List</w:t>
      </w:r>
      <w:r w:rsidRPr="00B607F4">
        <w:rPr>
          <w:rFonts w:ascii="Arial" w:eastAsia="SimSun" w:hAnsi="Arial" w:cs="Arial"/>
          <w:sz w:val="28"/>
        </w:rPr>
        <w:t xml:space="preserve"> </w:t>
      </w:r>
      <w:r w:rsidRPr="00B607F4">
        <w:rPr>
          <w:rFonts w:ascii="Arial" w:eastAsia="SimSun" w:hAnsi="Arial" w:cs="Arial"/>
          <w:sz w:val="28"/>
        </w:rPr>
        <w:t>批准列表：</w:t>
      </w:r>
    </w:p>
    <w:tbl>
      <w:tblPr>
        <w:tblStyle w:val="TableGrid"/>
        <w:tblW w:w="9672" w:type="dxa"/>
        <w:tblInd w:w="-431" w:type="dxa"/>
        <w:tblLook w:val="04A0" w:firstRow="1" w:lastRow="0" w:firstColumn="1" w:lastColumn="0" w:noHBand="0" w:noVBand="1"/>
      </w:tblPr>
      <w:tblGrid>
        <w:gridCol w:w="1702"/>
        <w:gridCol w:w="2425"/>
        <w:gridCol w:w="1848"/>
        <w:gridCol w:w="2106"/>
        <w:gridCol w:w="1591"/>
      </w:tblGrid>
      <w:tr w:rsidR="00DE573D" w:rsidRPr="00B607F4" w:rsidTr="009C64D1">
        <w:trPr>
          <w:trHeight w:val="675"/>
        </w:trPr>
        <w:tc>
          <w:tcPr>
            <w:tcW w:w="1702" w:type="dxa"/>
          </w:tcPr>
          <w:p w:rsidR="00DE573D" w:rsidRPr="00B607F4" w:rsidRDefault="00DE573D">
            <w:pPr>
              <w:rPr>
                <w:rFonts w:ascii="Arial" w:eastAsia="SimSun" w:hAnsi="Arial" w:cs="Arial"/>
                <w:sz w:val="28"/>
              </w:rPr>
            </w:pPr>
            <w:r w:rsidRPr="00B607F4">
              <w:rPr>
                <w:rFonts w:ascii="Arial" w:eastAsia="SimSun" w:hAnsi="Arial" w:cs="Arial"/>
                <w:sz w:val="28"/>
              </w:rPr>
              <w:t>Approval</w:t>
            </w:r>
          </w:p>
          <w:p w:rsidR="00DE573D" w:rsidRPr="00B607F4" w:rsidRDefault="00DE573D">
            <w:pPr>
              <w:rPr>
                <w:rFonts w:ascii="Arial" w:eastAsia="SimSun" w:hAnsi="Arial" w:cs="Arial"/>
                <w:sz w:val="28"/>
              </w:rPr>
            </w:pPr>
            <w:r w:rsidRPr="00B607F4">
              <w:rPr>
                <w:rFonts w:ascii="Arial" w:eastAsia="SimSun" w:hAnsi="Arial" w:cs="Arial"/>
                <w:sz w:val="28"/>
              </w:rPr>
              <w:t>批准</w:t>
            </w:r>
          </w:p>
        </w:tc>
        <w:tc>
          <w:tcPr>
            <w:tcW w:w="2425" w:type="dxa"/>
          </w:tcPr>
          <w:p w:rsidR="00DE573D" w:rsidRPr="00B607F4" w:rsidRDefault="00DE573D">
            <w:pPr>
              <w:rPr>
                <w:rFonts w:ascii="Arial" w:eastAsia="SimSun" w:hAnsi="Arial" w:cs="Arial"/>
                <w:sz w:val="28"/>
              </w:rPr>
            </w:pPr>
            <w:r w:rsidRPr="00B607F4">
              <w:rPr>
                <w:rFonts w:ascii="Arial" w:eastAsia="SimSun" w:hAnsi="Arial" w:cs="Arial"/>
                <w:sz w:val="28"/>
              </w:rPr>
              <w:t>Function</w:t>
            </w:r>
          </w:p>
          <w:p w:rsidR="00DE573D" w:rsidRPr="00B607F4" w:rsidRDefault="00DE573D">
            <w:pPr>
              <w:rPr>
                <w:rFonts w:ascii="Arial" w:eastAsia="SimSun" w:hAnsi="Arial" w:cs="Arial"/>
                <w:sz w:val="28"/>
              </w:rPr>
            </w:pPr>
            <w:r w:rsidRPr="00B607F4">
              <w:rPr>
                <w:rFonts w:ascii="Arial" w:eastAsia="SimSun" w:hAnsi="Arial" w:cs="Arial"/>
                <w:sz w:val="28"/>
              </w:rPr>
              <w:t>职能</w:t>
            </w:r>
          </w:p>
        </w:tc>
        <w:tc>
          <w:tcPr>
            <w:tcW w:w="1848" w:type="dxa"/>
          </w:tcPr>
          <w:p w:rsidR="00DE573D" w:rsidRPr="00B607F4" w:rsidRDefault="00DE573D">
            <w:pPr>
              <w:rPr>
                <w:rFonts w:ascii="Arial" w:eastAsia="SimSun" w:hAnsi="Arial" w:cs="Arial"/>
                <w:sz w:val="28"/>
              </w:rPr>
            </w:pPr>
            <w:r w:rsidRPr="00B607F4">
              <w:rPr>
                <w:rFonts w:ascii="Arial" w:eastAsia="SimSun" w:hAnsi="Arial" w:cs="Arial"/>
                <w:sz w:val="28"/>
              </w:rPr>
              <w:t>Name(Print)</w:t>
            </w:r>
          </w:p>
          <w:p w:rsidR="00DE573D" w:rsidRPr="00B607F4" w:rsidRDefault="00DE573D" w:rsidP="00DE573D">
            <w:pPr>
              <w:rPr>
                <w:rFonts w:ascii="Arial" w:eastAsia="SimSun" w:hAnsi="Arial" w:cs="Arial"/>
                <w:sz w:val="28"/>
              </w:rPr>
            </w:pPr>
            <w:r w:rsidRPr="00B607F4">
              <w:rPr>
                <w:rFonts w:ascii="Arial" w:eastAsia="SimSun" w:hAnsi="Arial" w:cs="Arial"/>
                <w:sz w:val="28"/>
              </w:rPr>
              <w:t>名称</w:t>
            </w:r>
            <w:r w:rsidRPr="00B607F4">
              <w:rPr>
                <w:rFonts w:ascii="Arial" w:eastAsia="SimSun" w:hAnsi="Arial" w:cs="Arial"/>
                <w:sz w:val="28"/>
              </w:rPr>
              <w:t>(</w:t>
            </w:r>
            <w:r w:rsidRPr="00B607F4">
              <w:rPr>
                <w:rFonts w:ascii="Arial" w:eastAsia="SimSun" w:hAnsi="Arial" w:cs="Arial"/>
                <w:sz w:val="28"/>
              </w:rPr>
              <w:t>打印</w:t>
            </w:r>
            <w:r w:rsidRPr="00B607F4">
              <w:rPr>
                <w:rFonts w:ascii="Arial" w:eastAsia="SimSun" w:hAnsi="Arial" w:cs="Arial"/>
                <w:sz w:val="28"/>
              </w:rPr>
              <w:t>)</w:t>
            </w:r>
          </w:p>
        </w:tc>
        <w:tc>
          <w:tcPr>
            <w:tcW w:w="2106" w:type="dxa"/>
          </w:tcPr>
          <w:p w:rsidR="00DE573D" w:rsidRPr="00B607F4" w:rsidRDefault="00DE573D">
            <w:pPr>
              <w:rPr>
                <w:rFonts w:ascii="Arial" w:eastAsia="SimSun" w:hAnsi="Arial" w:cs="Arial"/>
                <w:sz w:val="28"/>
              </w:rPr>
            </w:pPr>
            <w:r w:rsidRPr="00B607F4">
              <w:rPr>
                <w:rFonts w:ascii="Arial" w:eastAsia="SimSun" w:hAnsi="Arial" w:cs="Arial"/>
                <w:sz w:val="28"/>
              </w:rPr>
              <w:t>Signature</w:t>
            </w:r>
          </w:p>
          <w:p w:rsidR="00DE573D" w:rsidRPr="00B607F4" w:rsidRDefault="00DE573D">
            <w:pPr>
              <w:rPr>
                <w:rFonts w:ascii="Arial" w:eastAsia="SimSun" w:hAnsi="Arial" w:cs="Arial"/>
                <w:sz w:val="28"/>
              </w:rPr>
            </w:pPr>
            <w:r w:rsidRPr="00B607F4">
              <w:rPr>
                <w:rFonts w:ascii="Arial" w:eastAsia="SimSun" w:hAnsi="Arial" w:cs="Arial"/>
                <w:sz w:val="28"/>
              </w:rPr>
              <w:t>签名</w:t>
            </w:r>
          </w:p>
        </w:tc>
        <w:tc>
          <w:tcPr>
            <w:tcW w:w="1591" w:type="dxa"/>
          </w:tcPr>
          <w:p w:rsidR="00DE573D" w:rsidRPr="00B607F4" w:rsidRDefault="00DE573D">
            <w:pPr>
              <w:rPr>
                <w:rFonts w:ascii="Arial" w:eastAsia="SimSun" w:hAnsi="Arial" w:cs="Arial"/>
                <w:sz w:val="28"/>
              </w:rPr>
            </w:pPr>
            <w:r w:rsidRPr="00B607F4">
              <w:rPr>
                <w:rFonts w:ascii="Arial" w:eastAsia="SimSun" w:hAnsi="Arial" w:cs="Arial"/>
                <w:sz w:val="28"/>
              </w:rPr>
              <w:t>Date</w:t>
            </w:r>
          </w:p>
          <w:p w:rsidR="00DE573D" w:rsidRPr="00B607F4" w:rsidRDefault="00DE573D">
            <w:pPr>
              <w:rPr>
                <w:rFonts w:ascii="Arial" w:eastAsia="SimSun" w:hAnsi="Arial" w:cs="Arial"/>
                <w:sz w:val="28"/>
              </w:rPr>
            </w:pPr>
            <w:r w:rsidRPr="00B607F4">
              <w:rPr>
                <w:rFonts w:ascii="Arial" w:eastAsia="SimSun" w:hAnsi="Arial" w:cs="Arial"/>
                <w:sz w:val="28"/>
              </w:rPr>
              <w:t>日期</w:t>
            </w:r>
          </w:p>
        </w:tc>
      </w:tr>
      <w:tr w:rsidR="00DE573D" w:rsidRPr="00B607F4" w:rsidTr="009C64D1">
        <w:trPr>
          <w:trHeight w:val="675"/>
        </w:trPr>
        <w:tc>
          <w:tcPr>
            <w:tcW w:w="1702" w:type="dxa"/>
          </w:tcPr>
          <w:p w:rsidR="00DE573D" w:rsidRPr="007F0B7D" w:rsidRDefault="00DE573D">
            <w:pPr>
              <w:rPr>
                <w:rFonts w:ascii="Arial" w:eastAsia="SimSun" w:hAnsi="Arial" w:cs="Arial"/>
                <w:sz w:val="21"/>
                <w:szCs w:val="21"/>
              </w:rPr>
            </w:pPr>
            <w:r w:rsidRPr="007F0B7D">
              <w:rPr>
                <w:rFonts w:ascii="Arial" w:eastAsia="SimSun" w:hAnsi="Arial" w:cs="Arial"/>
                <w:sz w:val="21"/>
                <w:szCs w:val="21"/>
              </w:rPr>
              <w:t>Prepared by</w:t>
            </w:r>
            <w:r w:rsidRPr="007F0B7D">
              <w:rPr>
                <w:rFonts w:ascii="Arial" w:eastAsia="SimSun" w:hAnsi="Arial" w:cs="Arial"/>
                <w:sz w:val="21"/>
                <w:szCs w:val="21"/>
              </w:rPr>
              <w:t>：</w:t>
            </w:r>
          </w:p>
        </w:tc>
        <w:tc>
          <w:tcPr>
            <w:tcW w:w="2425" w:type="dxa"/>
          </w:tcPr>
          <w:p w:rsidR="00DE573D" w:rsidRPr="007F0B7D" w:rsidRDefault="00D812EA">
            <w:pPr>
              <w:rPr>
                <w:rFonts w:ascii="Arial" w:eastAsia="SimSun" w:hAnsi="Arial" w:cs="Arial"/>
                <w:sz w:val="21"/>
                <w:szCs w:val="21"/>
              </w:rPr>
            </w:pPr>
            <w:r w:rsidRPr="007F0B7D">
              <w:rPr>
                <w:rFonts w:ascii="Arial" w:eastAsia="SimSun" w:hAnsi="Arial" w:cs="Arial"/>
                <w:sz w:val="21"/>
                <w:szCs w:val="21"/>
              </w:rPr>
              <w:t xml:space="preserve">Product </w:t>
            </w:r>
            <w:r w:rsidR="000752D6">
              <w:rPr>
                <w:rFonts w:ascii="Arial" w:eastAsia="SimSun" w:hAnsi="Arial" w:cs="Arial"/>
                <w:sz w:val="21"/>
                <w:szCs w:val="21"/>
              </w:rPr>
              <w:t>M</w:t>
            </w:r>
            <w:r w:rsidRPr="007F0B7D">
              <w:rPr>
                <w:rFonts w:ascii="Arial" w:eastAsia="SimSun" w:hAnsi="Arial" w:cs="Arial"/>
                <w:sz w:val="21"/>
                <w:szCs w:val="21"/>
              </w:rPr>
              <w:t>anager</w:t>
            </w:r>
          </w:p>
        </w:tc>
        <w:tc>
          <w:tcPr>
            <w:tcW w:w="1848" w:type="dxa"/>
          </w:tcPr>
          <w:p w:rsidR="00DE573D" w:rsidRPr="007F0B7D" w:rsidRDefault="00D812EA">
            <w:pPr>
              <w:rPr>
                <w:rFonts w:ascii="Arial" w:eastAsia="SimSun" w:hAnsi="Arial" w:cs="Arial"/>
                <w:sz w:val="21"/>
                <w:szCs w:val="21"/>
              </w:rPr>
            </w:pPr>
            <w:r w:rsidRPr="007F0B7D">
              <w:rPr>
                <w:rFonts w:ascii="Arial" w:eastAsia="SimSun" w:hAnsi="Arial" w:cs="Arial"/>
                <w:sz w:val="21"/>
                <w:szCs w:val="21"/>
              </w:rPr>
              <w:t>Ya, Li</w:t>
            </w:r>
          </w:p>
        </w:tc>
        <w:tc>
          <w:tcPr>
            <w:tcW w:w="2106" w:type="dxa"/>
          </w:tcPr>
          <w:p w:rsidR="00DE573D" w:rsidRPr="00D812EA" w:rsidRDefault="00DE573D">
            <w:pPr>
              <w:rPr>
                <w:rFonts w:ascii="Arial" w:eastAsia="SimSun" w:hAnsi="Arial" w:cs="Arial"/>
                <w:szCs w:val="21"/>
              </w:rPr>
            </w:pPr>
          </w:p>
        </w:tc>
        <w:tc>
          <w:tcPr>
            <w:tcW w:w="1591" w:type="dxa"/>
          </w:tcPr>
          <w:p w:rsidR="00DE573D" w:rsidRPr="00D812EA" w:rsidRDefault="00DE573D">
            <w:pPr>
              <w:rPr>
                <w:rFonts w:ascii="Arial" w:eastAsia="SimSun" w:hAnsi="Arial" w:cs="Arial"/>
                <w:szCs w:val="21"/>
              </w:rPr>
            </w:pPr>
          </w:p>
        </w:tc>
      </w:tr>
      <w:tr w:rsidR="00DE573D" w:rsidRPr="00B607F4" w:rsidTr="009C64D1">
        <w:trPr>
          <w:trHeight w:val="661"/>
        </w:trPr>
        <w:tc>
          <w:tcPr>
            <w:tcW w:w="1702" w:type="dxa"/>
          </w:tcPr>
          <w:p w:rsidR="00DE573D" w:rsidRPr="007F0B7D" w:rsidRDefault="00DE573D">
            <w:pPr>
              <w:rPr>
                <w:rFonts w:ascii="Arial" w:eastAsia="SimSun" w:hAnsi="Arial" w:cs="Arial"/>
                <w:sz w:val="21"/>
                <w:szCs w:val="21"/>
              </w:rPr>
            </w:pPr>
            <w:r w:rsidRPr="007F0B7D">
              <w:rPr>
                <w:rFonts w:ascii="Arial" w:eastAsia="SimSun" w:hAnsi="Arial" w:cs="Arial"/>
                <w:sz w:val="21"/>
                <w:szCs w:val="21"/>
              </w:rPr>
              <w:t>Reviewed by</w:t>
            </w:r>
            <w:r w:rsidRPr="007F0B7D">
              <w:rPr>
                <w:rFonts w:ascii="Arial" w:eastAsia="SimSun" w:hAnsi="Arial" w:cs="Arial"/>
                <w:sz w:val="21"/>
                <w:szCs w:val="21"/>
              </w:rPr>
              <w:t>：</w:t>
            </w:r>
          </w:p>
        </w:tc>
        <w:tc>
          <w:tcPr>
            <w:tcW w:w="2425" w:type="dxa"/>
          </w:tcPr>
          <w:p w:rsidR="00DE573D" w:rsidRPr="007F0B7D" w:rsidRDefault="00D812EA">
            <w:pPr>
              <w:rPr>
                <w:rFonts w:ascii="Arial" w:eastAsia="SimSun" w:hAnsi="Arial" w:cs="Arial"/>
                <w:sz w:val="21"/>
                <w:szCs w:val="21"/>
              </w:rPr>
            </w:pPr>
            <w:r w:rsidRPr="007F0B7D">
              <w:rPr>
                <w:rFonts w:ascii="Arial" w:hAnsi="Arial" w:cs="Arial"/>
                <w:sz w:val="21"/>
                <w:szCs w:val="21"/>
              </w:rPr>
              <w:t>System Engineer</w:t>
            </w:r>
          </w:p>
        </w:tc>
        <w:tc>
          <w:tcPr>
            <w:tcW w:w="1848" w:type="dxa"/>
          </w:tcPr>
          <w:p w:rsidR="00DE573D" w:rsidRPr="007F0B7D" w:rsidRDefault="00D812EA">
            <w:pPr>
              <w:rPr>
                <w:rFonts w:ascii="Arial" w:eastAsia="SimSun" w:hAnsi="Arial" w:cs="Arial"/>
                <w:sz w:val="21"/>
                <w:szCs w:val="21"/>
              </w:rPr>
            </w:pPr>
            <w:r w:rsidRPr="007F0B7D">
              <w:rPr>
                <w:rFonts w:ascii="Arial" w:hAnsi="Arial" w:cs="Arial"/>
                <w:sz w:val="21"/>
                <w:szCs w:val="21"/>
              </w:rPr>
              <w:t>Bruce, Niu</w:t>
            </w:r>
          </w:p>
        </w:tc>
        <w:tc>
          <w:tcPr>
            <w:tcW w:w="2106" w:type="dxa"/>
          </w:tcPr>
          <w:p w:rsidR="00DE573D" w:rsidRPr="00D812EA" w:rsidRDefault="00DE573D">
            <w:pPr>
              <w:rPr>
                <w:rFonts w:ascii="Arial" w:eastAsia="SimSun" w:hAnsi="Arial" w:cs="Arial"/>
                <w:sz w:val="21"/>
                <w:szCs w:val="21"/>
              </w:rPr>
            </w:pPr>
          </w:p>
        </w:tc>
        <w:tc>
          <w:tcPr>
            <w:tcW w:w="1591" w:type="dxa"/>
          </w:tcPr>
          <w:p w:rsidR="00DE573D" w:rsidRPr="00D812EA" w:rsidRDefault="00DE573D">
            <w:pPr>
              <w:rPr>
                <w:rFonts w:ascii="Arial" w:eastAsia="SimSun" w:hAnsi="Arial" w:cs="Arial"/>
                <w:sz w:val="21"/>
                <w:szCs w:val="21"/>
              </w:rPr>
            </w:pPr>
          </w:p>
        </w:tc>
      </w:tr>
      <w:tr w:rsidR="009C64D1" w:rsidRPr="00B607F4" w:rsidTr="009C64D1">
        <w:trPr>
          <w:trHeight w:val="675"/>
        </w:trPr>
        <w:tc>
          <w:tcPr>
            <w:tcW w:w="1702" w:type="dxa"/>
          </w:tcPr>
          <w:p w:rsidR="009C64D1" w:rsidRPr="007F0B7D" w:rsidRDefault="009C64D1" w:rsidP="009C64D1">
            <w:pPr>
              <w:rPr>
                <w:rFonts w:ascii="Arial" w:eastAsia="SimSun" w:hAnsi="Arial" w:cs="Arial"/>
                <w:sz w:val="21"/>
                <w:szCs w:val="21"/>
              </w:rPr>
            </w:pPr>
            <w:r w:rsidRPr="007F0B7D">
              <w:rPr>
                <w:rFonts w:ascii="Arial" w:eastAsia="SimSun" w:hAnsi="Arial" w:cs="Arial"/>
                <w:sz w:val="21"/>
                <w:szCs w:val="21"/>
              </w:rPr>
              <w:t>Reviewed by</w:t>
            </w:r>
            <w:r w:rsidRPr="007F0B7D">
              <w:rPr>
                <w:rFonts w:ascii="Arial" w:eastAsia="SimSun" w:hAnsi="Arial" w:cs="Arial"/>
                <w:sz w:val="21"/>
                <w:szCs w:val="21"/>
              </w:rPr>
              <w:t>：</w:t>
            </w:r>
          </w:p>
        </w:tc>
        <w:tc>
          <w:tcPr>
            <w:tcW w:w="2425" w:type="dxa"/>
          </w:tcPr>
          <w:p w:rsidR="009C64D1" w:rsidRPr="007F0B7D" w:rsidRDefault="009C64D1" w:rsidP="009C64D1">
            <w:pPr>
              <w:rPr>
                <w:rFonts w:ascii="Arial" w:eastAsia="SimSun" w:hAnsi="Arial" w:cs="Arial"/>
                <w:sz w:val="21"/>
                <w:szCs w:val="21"/>
              </w:rPr>
            </w:pPr>
            <w:r w:rsidRPr="007F0B7D">
              <w:rPr>
                <w:rFonts w:ascii="Arial" w:hAnsi="Arial" w:cs="Arial"/>
                <w:sz w:val="21"/>
                <w:szCs w:val="21"/>
              </w:rPr>
              <w:t>Engineering Manager</w:t>
            </w:r>
          </w:p>
        </w:tc>
        <w:tc>
          <w:tcPr>
            <w:tcW w:w="1848" w:type="dxa"/>
          </w:tcPr>
          <w:p w:rsidR="009C64D1" w:rsidRPr="007F0B7D" w:rsidRDefault="009C64D1" w:rsidP="009C64D1">
            <w:pPr>
              <w:rPr>
                <w:rFonts w:ascii="Arial" w:eastAsia="SimSun" w:hAnsi="Arial" w:cs="Arial"/>
                <w:sz w:val="21"/>
                <w:szCs w:val="21"/>
              </w:rPr>
            </w:pPr>
            <w:proofErr w:type="spellStart"/>
            <w:r w:rsidRPr="007F0B7D">
              <w:rPr>
                <w:rFonts w:ascii="Arial" w:hAnsi="Arial" w:cs="Arial"/>
                <w:sz w:val="21"/>
                <w:szCs w:val="21"/>
              </w:rPr>
              <w:t>Hanjiang</w:t>
            </w:r>
            <w:proofErr w:type="spellEnd"/>
            <w:r w:rsidRPr="007F0B7D">
              <w:rPr>
                <w:rFonts w:ascii="Arial" w:hAnsi="Arial" w:cs="Arial"/>
                <w:sz w:val="21"/>
                <w:szCs w:val="21"/>
              </w:rPr>
              <w:t>, Ye</w:t>
            </w:r>
          </w:p>
        </w:tc>
        <w:tc>
          <w:tcPr>
            <w:tcW w:w="2106" w:type="dxa"/>
          </w:tcPr>
          <w:p w:rsidR="009C64D1" w:rsidRPr="00D812EA" w:rsidRDefault="009C64D1" w:rsidP="009C64D1">
            <w:pPr>
              <w:rPr>
                <w:rFonts w:ascii="Arial" w:eastAsia="SimSun" w:hAnsi="Arial" w:cs="Arial"/>
                <w:sz w:val="21"/>
                <w:szCs w:val="21"/>
              </w:rPr>
            </w:pPr>
          </w:p>
        </w:tc>
        <w:tc>
          <w:tcPr>
            <w:tcW w:w="1591" w:type="dxa"/>
          </w:tcPr>
          <w:p w:rsidR="009C64D1" w:rsidRPr="00D812EA" w:rsidRDefault="009C64D1" w:rsidP="009C64D1">
            <w:pPr>
              <w:rPr>
                <w:rFonts w:ascii="Arial" w:eastAsia="SimSun" w:hAnsi="Arial" w:cs="Arial"/>
                <w:sz w:val="21"/>
                <w:szCs w:val="21"/>
              </w:rPr>
            </w:pPr>
          </w:p>
        </w:tc>
      </w:tr>
      <w:tr w:rsidR="009C64D1" w:rsidRPr="00B607F4" w:rsidTr="009C64D1">
        <w:trPr>
          <w:trHeight w:val="675"/>
        </w:trPr>
        <w:tc>
          <w:tcPr>
            <w:tcW w:w="1702" w:type="dxa"/>
          </w:tcPr>
          <w:p w:rsidR="009C64D1" w:rsidRPr="007F0B7D" w:rsidRDefault="009C64D1" w:rsidP="009C64D1">
            <w:pPr>
              <w:rPr>
                <w:rFonts w:ascii="Arial" w:eastAsia="SimSun" w:hAnsi="Arial" w:cs="Arial"/>
                <w:sz w:val="21"/>
                <w:szCs w:val="21"/>
              </w:rPr>
            </w:pPr>
            <w:r w:rsidRPr="007F0B7D">
              <w:rPr>
                <w:rFonts w:ascii="Arial" w:eastAsia="SimSun" w:hAnsi="Arial" w:cs="Arial"/>
                <w:sz w:val="21"/>
                <w:szCs w:val="21"/>
              </w:rPr>
              <w:t>Reviewed by:</w:t>
            </w:r>
          </w:p>
        </w:tc>
        <w:tc>
          <w:tcPr>
            <w:tcW w:w="2425" w:type="dxa"/>
          </w:tcPr>
          <w:p w:rsidR="009C64D1" w:rsidRPr="007F0B7D" w:rsidRDefault="009C64D1" w:rsidP="009C64D1">
            <w:pPr>
              <w:rPr>
                <w:rFonts w:ascii="Arial" w:eastAsia="SimSun" w:hAnsi="Arial" w:cs="Arial"/>
                <w:sz w:val="21"/>
                <w:szCs w:val="21"/>
              </w:rPr>
            </w:pPr>
            <w:r w:rsidRPr="007F0B7D">
              <w:rPr>
                <w:rFonts w:ascii="Arial" w:hAnsi="Arial" w:cs="Arial"/>
                <w:sz w:val="21"/>
                <w:szCs w:val="21"/>
              </w:rPr>
              <w:t>Equipment BU Head</w:t>
            </w:r>
          </w:p>
        </w:tc>
        <w:tc>
          <w:tcPr>
            <w:tcW w:w="1848" w:type="dxa"/>
          </w:tcPr>
          <w:p w:rsidR="009C64D1" w:rsidRPr="007F0B7D" w:rsidRDefault="009C64D1" w:rsidP="009C64D1">
            <w:pPr>
              <w:rPr>
                <w:rFonts w:ascii="Arial" w:eastAsia="SimSun" w:hAnsi="Arial" w:cs="Arial"/>
                <w:sz w:val="21"/>
                <w:szCs w:val="21"/>
              </w:rPr>
            </w:pPr>
            <w:r w:rsidRPr="007F0B7D">
              <w:rPr>
                <w:rFonts w:ascii="Arial" w:hAnsi="Arial" w:cs="Arial"/>
                <w:sz w:val="21"/>
                <w:szCs w:val="21"/>
              </w:rPr>
              <w:t>Charlie, Zhu</w:t>
            </w:r>
          </w:p>
        </w:tc>
        <w:tc>
          <w:tcPr>
            <w:tcW w:w="2106" w:type="dxa"/>
          </w:tcPr>
          <w:p w:rsidR="009C64D1" w:rsidRPr="00D812EA" w:rsidRDefault="009C64D1" w:rsidP="009C64D1">
            <w:pPr>
              <w:rPr>
                <w:rFonts w:ascii="Arial" w:eastAsia="SimSun" w:hAnsi="Arial" w:cs="Arial"/>
                <w:sz w:val="21"/>
                <w:szCs w:val="21"/>
              </w:rPr>
            </w:pPr>
          </w:p>
        </w:tc>
        <w:tc>
          <w:tcPr>
            <w:tcW w:w="1591" w:type="dxa"/>
          </w:tcPr>
          <w:p w:rsidR="009C64D1" w:rsidRPr="00D812EA" w:rsidRDefault="009C64D1" w:rsidP="009C64D1">
            <w:pPr>
              <w:rPr>
                <w:rFonts w:ascii="Arial" w:eastAsia="SimSun" w:hAnsi="Arial" w:cs="Arial"/>
                <w:sz w:val="21"/>
                <w:szCs w:val="21"/>
              </w:rPr>
            </w:pPr>
          </w:p>
        </w:tc>
      </w:tr>
      <w:tr w:rsidR="009C64D1" w:rsidRPr="00B607F4" w:rsidTr="009C64D1">
        <w:trPr>
          <w:trHeight w:val="675"/>
        </w:trPr>
        <w:tc>
          <w:tcPr>
            <w:tcW w:w="1702" w:type="dxa"/>
          </w:tcPr>
          <w:p w:rsidR="009C64D1" w:rsidRPr="007F0B7D" w:rsidRDefault="009C64D1" w:rsidP="009C64D1">
            <w:pPr>
              <w:rPr>
                <w:rFonts w:ascii="Arial" w:eastAsia="SimSun" w:hAnsi="Arial" w:cs="Arial"/>
                <w:sz w:val="21"/>
                <w:szCs w:val="21"/>
              </w:rPr>
            </w:pPr>
            <w:r w:rsidRPr="007F0B7D">
              <w:rPr>
                <w:rFonts w:ascii="Arial" w:eastAsia="SimSun" w:hAnsi="Arial" w:cs="Arial"/>
                <w:sz w:val="21"/>
                <w:szCs w:val="21"/>
              </w:rPr>
              <w:t>Reviewed by:</w:t>
            </w:r>
          </w:p>
        </w:tc>
        <w:tc>
          <w:tcPr>
            <w:tcW w:w="2425" w:type="dxa"/>
          </w:tcPr>
          <w:p w:rsidR="009C64D1" w:rsidRPr="007F0B7D" w:rsidRDefault="009C64D1" w:rsidP="009C64D1">
            <w:pPr>
              <w:rPr>
                <w:rFonts w:ascii="Arial" w:hAnsi="Arial" w:cs="Arial"/>
                <w:sz w:val="21"/>
                <w:szCs w:val="21"/>
              </w:rPr>
            </w:pPr>
            <w:r w:rsidRPr="007F0B7D">
              <w:rPr>
                <w:rFonts w:ascii="Arial" w:hAnsi="Arial" w:cs="Arial"/>
                <w:sz w:val="21"/>
                <w:szCs w:val="21"/>
              </w:rPr>
              <w:t>Service Manager</w:t>
            </w:r>
          </w:p>
        </w:tc>
        <w:tc>
          <w:tcPr>
            <w:tcW w:w="1848" w:type="dxa"/>
          </w:tcPr>
          <w:p w:rsidR="009C64D1" w:rsidRPr="007F0B7D" w:rsidRDefault="009C64D1" w:rsidP="009C64D1">
            <w:pPr>
              <w:rPr>
                <w:rFonts w:ascii="Arial" w:hAnsi="Arial" w:cs="Arial"/>
                <w:sz w:val="21"/>
                <w:szCs w:val="21"/>
              </w:rPr>
            </w:pPr>
            <w:r>
              <w:rPr>
                <w:rFonts w:ascii="Arial" w:hAnsi="Arial" w:cs="Arial"/>
                <w:sz w:val="21"/>
                <w:szCs w:val="21"/>
              </w:rPr>
              <w:t>Vivien, Deng</w:t>
            </w:r>
          </w:p>
        </w:tc>
        <w:tc>
          <w:tcPr>
            <w:tcW w:w="2106" w:type="dxa"/>
          </w:tcPr>
          <w:p w:rsidR="009C64D1" w:rsidRPr="00D812EA" w:rsidRDefault="009C64D1" w:rsidP="009C64D1">
            <w:pPr>
              <w:rPr>
                <w:rFonts w:ascii="Arial" w:eastAsia="SimSun" w:hAnsi="Arial" w:cs="Arial"/>
                <w:sz w:val="21"/>
                <w:szCs w:val="21"/>
              </w:rPr>
            </w:pPr>
          </w:p>
        </w:tc>
        <w:tc>
          <w:tcPr>
            <w:tcW w:w="1591" w:type="dxa"/>
          </w:tcPr>
          <w:p w:rsidR="009C64D1" w:rsidRPr="00D812EA" w:rsidRDefault="009C64D1" w:rsidP="009C64D1">
            <w:pPr>
              <w:rPr>
                <w:rFonts w:ascii="Arial" w:eastAsia="SimSun" w:hAnsi="Arial" w:cs="Arial"/>
                <w:sz w:val="21"/>
                <w:szCs w:val="21"/>
              </w:rPr>
            </w:pPr>
          </w:p>
        </w:tc>
      </w:tr>
      <w:tr w:rsidR="009C64D1" w:rsidRPr="00B607F4" w:rsidTr="009C64D1">
        <w:trPr>
          <w:trHeight w:val="675"/>
        </w:trPr>
        <w:tc>
          <w:tcPr>
            <w:tcW w:w="1702" w:type="dxa"/>
          </w:tcPr>
          <w:p w:rsidR="009C64D1" w:rsidRPr="007F0B7D" w:rsidRDefault="009C64D1" w:rsidP="009C64D1">
            <w:pPr>
              <w:rPr>
                <w:rFonts w:ascii="Arial" w:eastAsia="SimSun" w:hAnsi="Arial" w:cs="Arial"/>
                <w:sz w:val="21"/>
                <w:szCs w:val="21"/>
              </w:rPr>
            </w:pPr>
            <w:r w:rsidRPr="007F0B7D">
              <w:rPr>
                <w:rFonts w:ascii="Arial" w:eastAsia="SimSun" w:hAnsi="Arial" w:cs="Arial"/>
                <w:sz w:val="21"/>
                <w:szCs w:val="21"/>
              </w:rPr>
              <w:t>Reviewed by:</w:t>
            </w:r>
          </w:p>
        </w:tc>
        <w:tc>
          <w:tcPr>
            <w:tcW w:w="2425" w:type="dxa"/>
          </w:tcPr>
          <w:p w:rsidR="009C64D1" w:rsidRPr="007F0B7D" w:rsidRDefault="009C64D1" w:rsidP="009C64D1">
            <w:pPr>
              <w:rPr>
                <w:rFonts w:ascii="Arial" w:hAnsi="Arial" w:cs="Arial"/>
                <w:sz w:val="21"/>
                <w:szCs w:val="21"/>
              </w:rPr>
            </w:pPr>
            <w:r w:rsidRPr="007F0B7D">
              <w:rPr>
                <w:rFonts w:ascii="Arial" w:hAnsi="Arial" w:cs="Arial"/>
                <w:sz w:val="21"/>
                <w:szCs w:val="21"/>
              </w:rPr>
              <w:t>NPI Manager</w:t>
            </w:r>
          </w:p>
        </w:tc>
        <w:tc>
          <w:tcPr>
            <w:tcW w:w="1848" w:type="dxa"/>
          </w:tcPr>
          <w:p w:rsidR="009C64D1" w:rsidRPr="007F0B7D" w:rsidRDefault="009C64D1" w:rsidP="009C64D1">
            <w:pPr>
              <w:rPr>
                <w:rFonts w:ascii="Arial" w:hAnsi="Arial" w:cs="Arial"/>
                <w:sz w:val="21"/>
                <w:szCs w:val="21"/>
              </w:rPr>
            </w:pPr>
            <w:r w:rsidRPr="007F0B7D">
              <w:rPr>
                <w:rFonts w:ascii="Arial" w:hAnsi="Arial" w:cs="Arial"/>
                <w:sz w:val="21"/>
                <w:szCs w:val="21"/>
              </w:rPr>
              <w:t>Evan Zhang</w:t>
            </w:r>
          </w:p>
        </w:tc>
        <w:tc>
          <w:tcPr>
            <w:tcW w:w="2106" w:type="dxa"/>
          </w:tcPr>
          <w:p w:rsidR="009C64D1" w:rsidRPr="00D812EA" w:rsidRDefault="009C64D1" w:rsidP="009C64D1">
            <w:pPr>
              <w:rPr>
                <w:rFonts w:ascii="Arial" w:eastAsia="SimSun" w:hAnsi="Arial" w:cs="Arial"/>
                <w:sz w:val="21"/>
                <w:szCs w:val="21"/>
              </w:rPr>
            </w:pPr>
          </w:p>
        </w:tc>
        <w:tc>
          <w:tcPr>
            <w:tcW w:w="1591" w:type="dxa"/>
          </w:tcPr>
          <w:p w:rsidR="009C64D1" w:rsidRPr="00D812EA" w:rsidRDefault="009C64D1" w:rsidP="009C64D1">
            <w:pPr>
              <w:rPr>
                <w:rFonts w:ascii="Arial" w:eastAsia="SimSun" w:hAnsi="Arial" w:cs="Arial"/>
                <w:sz w:val="21"/>
                <w:szCs w:val="21"/>
              </w:rPr>
            </w:pPr>
          </w:p>
        </w:tc>
      </w:tr>
      <w:tr w:rsidR="000752D6" w:rsidRPr="00B607F4" w:rsidTr="009C64D1">
        <w:trPr>
          <w:trHeight w:val="675"/>
        </w:trPr>
        <w:tc>
          <w:tcPr>
            <w:tcW w:w="1702" w:type="dxa"/>
          </w:tcPr>
          <w:p w:rsidR="000752D6" w:rsidRPr="007F0B7D" w:rsidRDefault="000752D6" w:rsidP="009C64D1">
            <w:pPr>
              <w:rPr>
                <w:rFonts w:ascii="Arial" w:eastAsia="SimSun" w:hAnsi="Arial" w:cs="Arial"/>
                <w:sz w:val="21"/>
                <w:szCs w:val="21"/>
              </w:rPr>
            </w:pPr>
            <w:r>
              <w:rPr>
                <w:rFonts w:ascii="Arial" w:eastAsia="SimSun" w:hAnsi="Arial" w:cs="Arial" w:hint="eastAsia"/>
                <w:sz w:val="21"/>
                <w:szCs w:val="21"/>
              </w:rPr>
              <w:t>Reviewed by:</w:t>
            </w:r>
          </w:p>
        </w:tc>
        <w:tc>
          <w:tcPr>
            <w:tcW w:w="2425" w:type="dxa"/>
          </w:tcPr>
          <w:p w:rsidR="000752D6" w:rsidRPr="007F0B7D" w:rsidRDefault="000752D6" w:rsidP="009C64D1">
            <w:pPr>
              <w:rPr>
                <w:rFonts w:ascii="Arial" w:hAnsi="Arial" w:cs="Arial"/>
                <w:sz w:val="21"/>
                <w:szCs w:val="21"/>
              </w:rPr>
            </w:pPr>
            <w:r>
              <w:rPr>
                <w:rFonts w:ascii="Arial" w:hAnsi="Arial" w:cs="Arial" w:hint="eastAsia"/>
                <w:sz w:val="21"/>
                <w:szCs w:val="21"/>
              </w:rPr>
              <w:t>R</w:t>
            </w:r>
            <w:r>
              <w:rPr>
                <w:rFonts w:ascii="Arial" w:hAnsi="Arial" w:cs="Arial"/>
                <w:sz w:val="21"/>
                <w:szCs w:val="21"/>
              </w:rPr>
              <w:t>A Supervisor</w:t>
            </w:r>
          </w:p>
        </w:tc>
        <w:tc>
          <w:tcPr>
            <w:tcW w:w="1848" w:type="dxa"/>
          </w:tcPr>
          <w:p w:rsidR="000752D6" w:rsidRPr="007F0B7D" w:rsidRDefault="000752D6" w:rsidP="009C64D1">
            <w:pPr>
              <w:rPr>
                <w:rFonts w:ascii="Arial" w:hAnsi="Arial" w:cs="Arial"/>
                <w:sz w:val="21"/>
                <w:szCs w:val="21"/>
              </w:rPr>
            </w:pPr>
            <w:r>
              <w:rPr>
                <w:rFonts w:ascii="Arial" w:hAnsi="Arial" w:cs="Arial" w:hint="eastAsia"/>
                <w:sz w:val="21"/>
                <w:szCs w:val="21"/>
              </w:rPr>
              <w:t>V</w:t>
            </w:r>
            <w:r>
              <w:rPr>
                <w:rFonts w:ascii="Arial" w:hAnsi="Arial" w:cs="Arial"/>
                <w:sz w:val="21"/>
                <w:szCs w:val="21"/>
              </w:rPr>
              <w:t>icky Wang</w:t>
            </w:r>
          </w:p>
        </w:tc>
        <w:tc>
          <w:tcPr>
            <w:tcW w:w="2106" w:type="dxa"/>
          </w:tcPr>
          <w:p w:rsidR="000752D6" w:rsidRPr="00D812EA" w:rsidRDefault="000752D6" w:rsidP="009C64D1">
            <w:pPr>
              <w:rPr>
                <w:rFonts w:ascii="Arial" w:eastAsia="SimSun" w:hAnsi="Arial" w:cs="Arial"/>
                <w:sz w:val="21"/>
                <w:szCs w:val="21"/>
              </w:rPr>
            </w:pPr>
          </w:p>
        </w:tc>
        <w:tc>
          <w:tcPr>
            <w:tcW w:w="1591" w:type="dxa"/>
          </w:tcPr>
          <w:p w:rsidR="000752D6" w:rsidRPr="00D812EA" w:rsidRDefault="000752D6" w:rsidP="009C64D1">
            <w:pPr>
              <w:rPr>
                <w:rFonts w:ascii="Arial" w:eastAsia="SimSun" w:hAnsi="Arial" w:cs="Arial"/>
                <w:sz w:val="21"/>
                <w:szCs w:val="21"/>
              </w:rPr>
            </w:pPr>
          </w:p>
        </w:tc>
      </w:tr>
      <w:tr w:rsidR="009C64D1" w:rsidRPr="00B607F4" w:rsidTr="009C64D1">
        <w:trPr>
          <w:trHeight w:val="675"/>
        </w:trPr>
        <w:tc>
          <w:tcPr>
            <w:tcW w:w="1702" w:type="dxa"/>
          </w:tcPr>
          <w:p w:rsidR="009C64D1" w:rsidRPr="007F0B7D" w:rsidRDefault="009C64D1" w:rsidP="009C64D1">
            <w:pPr>
              <w:rPr>
                <w:rFonts w:ascii="Arial" w:eastAsia="SimSun" w:hAnsi="Arial" w:cs="Arial"/>
                <w:sz w:val="21"/>
                <w:szCs w:val="21"/>
              </w:rPr>
            </w:pPr>
            <w:r w:rsidRPr="007F0B7D">
              <w:rPr>
                <w:rFonts w:ascii="Arial" w:eastAsia="SimSun" w:hAnsi="Arial" w:cs="Arial"/>
                <w:sz w:val="21"/>
                <w:szCs w:val="21"/>
              </w:rPr>
              <w:t>Approved by:</w:t>
            </w:r>
          </w:p>
        </w:tc>
        <w:tc>
          <w:tcPr>
            <w:tcW w:w="2425" w:type="dxa"/>
          </w:tcPr>
          <w:p w:rsidR="009C64D1" w:rsidRPr="007F0B7D" w:rsidRDefault="009C64D1" w:rsidP="009C64D1">
            <w:pPr>
              <w:rPr>
                <w:rFonts w:ascii="Arial" w:eastAsia="SimSun" w:hAnsi="Arial" w:cs="Arial"/>
                <w:sz w:val="21"/>
                <w:szCs w:val="21"/>
              </w:rPr>
            </w:pPr>
            <w:r w:rsidRPr="007F0B7D">
              <w:rPr>
                <w:rFonts w:ascii="Arial" w:hAnsi="Arial" w:cs="Arial"/>
                <w:sz w:val="21"/>
                <w:szCs w:val="21"/>
              </w:rPr>
              <w:t>R&amp;D Director</w:t>
            </w:r>
          </w:p>
        </w:tc>
        <w:tc>
          <w:tcPr>
            <w:tcW w:w="1848" w:type="dxa"/>
          </w:tcPr>
          <w:p w:rsidR="009C64D1" w:rsidRPr="007F0B7D" w:rsidRDefault="009C64D1" w:rsidP="009C64D1">
            <w:pPr>
              <w:rPr>
                <w:rFonts w:ascii="Arial" w:eastAsia="SimSun" w:hAnsi="Arial" w:cs="Arial"/>
                <w:sz w:val="21"/>
                <w:szCs w:val="21"/>
              </w:rPr>
            </w:pPr>
            <w:r w:rsidRPr="007F0B7D">
              <w:rPr>
                <w:rFonts w:ascii="Arial" w:eastAsia="SimSun" w:hAnsi="Arial" w:cs="Arial"/>
                <w:sz w:val="21"/>
                <w:szCs w:val="21"/>
              </w:rPr>
              <w:t>Victor, Liu</w:t>
            </w:r>
          </w:p>
        </w:tc>
        <w:tc>
          <w:tcPr>
            <w:tcW w:w="2106" w:type="dxa"/>
          </w:tcPr>
          <w:p w:rsidR="009C64D1" w:rsidRPr="00D812EA" w:rsidRDefault="009C64D1" w:rsidP="009C64D1">
            <w:pPr>
              <w:rPr>
                <w:rFonts w:ascii="Arial" w:eastAsia="SimSun" w:hAnsi="Arial" w:cs="Arial"/>
                <w:sz w:val="21"/>
                <w:szCs w:val="21"/>
              </w:rPr>
            </w:pPr>
          </w:p>
        </w:tc>
        <w:tc>
          <w:tcPr>
            <w:tcW w:w="1591" w:type="dxa"/>
          </w:tcPr>
          <w:p w:rsidR="009C64D1" w:rsidRPr="00D812EA" w:rsidRDefault="009C64D1" w:rsidP="009C64D1">
            <w:pPr>
              <w:rPr>
                <w:rFonts w:ascii="Arial" w:eastAsia="SimSun" w:hAnsi="Arial" w:cs="Arial"/>
                <w:sz w:val="21"/>
                <w:szCs w:val="21"/>
              </w:rPr>
            </w:pPr>
          </w:p>
        </w:tc>
      </w:tr>
      <w:tr w:rsidR="00DE573D" w:rsidRPr="00B607F4" w:rsidTr="009C64D1">
        <w:trPr>
          <w:trHeight w:val="324"/>
        </w:trPr>
        <w:tc>
          <w:tcPr>
            <w:tcW w:w="1702" w:type="dxa"/>
          </w:tcPr>
          <w:p w:rsidR="00DE573D" w:rsidRPr="007F0B7D" w:rsidRDefault="00DE573D">
            <w:pPr>
              <w:rPr>
                <w:rFonts w:ascii="Arial" w:eastAsia="SimSun" w:hAnsi="Arial" w:cs="Arial"/>
                <w:sz w:val="21"/>
                <w:szCs w:val="21"/>
              </w:rPr>
            </w:pPr>
          </w:p>
        </w:tc>
        <w:tc>
          <w:tcPr>
            <w:tcW w:w="2425" w:type="dxa"/>
          </w:tcPr>
          <w:p w:rsidR="00DE573D" w:rsidRPr="007F0B7D" w:rsidRDefault="00DE573D">
            <w:pPr>
              <w:rPr>
                <w:rFonts w:ascii="Arial" w:eastAsia="SimSun" w:hAnsi="Arial" w:cs="Arial"/>
                <w:sz w:val="21"/>
                <w:szCs w:val="21"/>
              </w:rPr>
            </w:pPr>
          </w:p>
        </w:tc>
        <w:tc>
          <w:tcPr>
            <w:tcW w:w="1848" w:type="dxa"/>
          </w:tcPr>
          <w:p w:rsidR="00DE573D" w:rsidRPr="007F0B7D" w:rsidRDefault="00DE573D">
            <w:pPr>
              <w:rPr>
                <w:rFonts w:ascii="Arial" w:eastAsia="SimSun" w:hAnsi="Arial" w:cs="Arial"/>
                <w:sz w:val="21"/>
                <w:szCs w:val="21"/>
              </w:rPr>
            </w:pPr>
          </w:p>
        </w:tc>
        <w:tc>
          <w:tcPr>
            <w:tcW w:w="2106" w:type="dxa"/>
          </w:tcPr>
          <w:p w:rsidR="00DE573D" w:rsidRPr="00D812EA" w:rsidRDefault="00DE573D">
            <w:pPr>
              <w:rPr>
                <w:rFonts w:ascii="Arial" w:eastAsia="SimSun" w:hAnsi="Arial" w:cs="Arial"/>
                <w:sz w:val="21"/>
                <w:szCs w:val="21"/>
              </w:rPr>
            </w:pPr>
          </w:p>
        </w:tc>
        <w:tc>
          <w:tcPr>
            <w:tcW w:w="1591" w:type="dxa"/>
          </w:tcPr>
          <w:p w:rsidR="00DE573D" w:rsidRPr="00D812EA" w:rsidRDefault="00DE573D">
            <w:pPr>
              <w:rPr>
                <w:rFonts w:ascii="Arial" w:eastAsia="SimSun" w:hAnsi="Arial" w:cs="Arial"/>
                <w:sz w:val="21"/>
                <w:szCs w:val="21"/>
              </w:rPr>
            </w:pPr>
          </w:p>
        </w:tc>
      </w:tr>
    </w:tbl>
    <w:p w:rsidR="00DE573D" w:rsidRPr="00B607F4" w:rsidRDefault="00DE573D">
      <w:pPr>
        <w:rPr>
          <w:rFonts w:ascii="Arial" w:eastAsia="SimSun" w:hAnsi="Arial" w:cs="Arial"/>
          <w:sz w:val="28"/>
        </w:rPr>
      </w:pPr>
    </w:p>
    <w:p w:rsidR="00B607F4" w:rsidRPr="00B607F4" w:rsidRDefault="00B607F4" w:rsidP="00B607F4">
      <w:pPr>
        <w:rPr>
          <w:rFonts w:ascii="Arial" w:eastAsia="SimSun" w:hAnsi="Arial" w:cs="Arial"/>
          <w:sz w:val="28"/>
        </w:rPr>
      </w:pPr>
      <w:r w:rsidRPr="00B607F4">
        <w:rPr>
          <w:rFonts w:ascii="Arial" w:eastAsia="SimSun" w:hAnsi="Arial" w:cs="Arial"/>
          <w:sz w:val="28"/>
        </w:rPr>
        <w:t>Change History</w:t>
      </w:r>
      <w:r w:rsidRPr="00B607F4">
        <w:rPr>
          <w:rFonts w:ascii="Arial" w:eastAsia="SimSun" w:hAnsi="Arial" w:cs="Arial"/>
          <w:sz w:val="28"/>
        </w:rPr>
        <w:t>更改历史记录</w:t>
      </w:r>
      <w:r w:rsidR="005368D6">
        <w:rPr>
          <w:rFonts w:ascii="Arial" w:eastAsia="SimSun" w:hAnsi="Arial" w:cs="Arial" w:hint="eastAsia"/>
          <w:sz w:val="28"/>
        </w:rPr>
        <w:t>:</w:t>
      </w: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6"/>
        <w:gridCol w:w="3543"/>
        <w:gridCol w:w="1843"/>
        <w:gridCol w:w="2268"/>
      </w:tblGrid>
      <w:tr w:rsidR="00B607F4" w:rsidRPr="00B607F4" w:rsidTr="004C0E30">
        <w:tc>
          <w:tcPr>
            <w:tcW w:w="1986" w:type="dxa"/>
            <w:shd w:val="clear" w:color="auto" w:fill="auto"/>
          </w:tcPr>
          <w:p w:rsidR="00B607F4" w:rsidRDefault="00B607F4" w:rsidP="0073418D">
            <w:pPr>
              <w:rPr>
                <w:rFonts w:ascii="Arial" w:eastAsia="SimSun" w:hAnsi="Arial" w:cs="Arial"/>
                <w:sz w:val="28"/>
              </w:rPr>
            </w:pPr>
            <w:r w:rsidRPr="00B607F4">
              <w:rPr>
                <w:rFonts w:ascii="Arial" w:eastAsia="SimSun" w:hAnsi="Arial" w:cs="Arial"/>
                <w:sz w:val="28"/>
              </w:rPr>
              <w:t>Revision</w:t>
            </w:r>
          </w:p>
          <w:p w:rsidR="00B607F4" w:rsidRPr="00B607F4" w:rsidRDefault="00B607F4" w:rsidP="0073418D">
            <w:pPr>
              <w:rPr>
                <w:rFonts w:ascii="Arial" w:eastAsia="SimSun" w:hAnsi="Arial" w:cs="Arial"/>
                <w:sz w:val="28"/>
              </w:rPr>
            </w:pPr>
            <w:r w:rsidRPr="00B607F4">
              <w:rPr>
                <w:rFonts w:ascii="Arial" w:eastAsia="SimSun" w:hAnsi="Arial" w:cs="Arial"/>
                <w:sz w:val="28"/>
              </w:rPr>
              <w:t>版本</w:t>
            </w:r>
          </w:p>
        </w:tc>
        <w:tc>
          <w:tcPr>
            <w:tcW w:w="3543" w:type="dxa"/>
            <w:shd w:val="clear" w:color="auto" w:fill="auto"/>
          </w:tcPr>
          <w:p w:rsidR="00B607F4" w:rsidRDefault="00B607F4" w:rsidP="0073418D">
            <w:pPr>
              <w:rPr>
                <w:rFonts w:ascii="Arial" w:eastAsia="SimSun" w:hAnsi="Arial" w:cs="Arial"/>
                <w:sz w:val="28"/>
              </w:rPr>
            </w:pPr>
            <w:r w:rsidRPr="00B607F4">
              <w:rPr>
                <w:rFonts w:ascii="Arial" w:eastAsia="SimSun" w:hAnsi="Arial" w:cs="Arial"/>
                <w:sz w:val="28"/>
              </w:rPr>
              <w:t>Change Description</w:t>
            </w:r>
          </w:p>
          <w:p w:rsidR="00B607F4" w:rsidRPr="00B607F4" w:rsidRDefault="00B607F4" w:rsidP="0073418D">
            <w:pPr>
              <w:rPr>
                <w:rFonts w:ascii="Arial" w:eastAsia="SimSun" w:hAnsi="Arial" w:cs="Arial"/>
                <w:sz w:val="28"/>
              </w:rPr>
            </w:pPr>
            <w:r>
              <w:rPr>
                <w:rFonts w:ascii="Arial" w:eastAsia="SimSun" w:hAnsi="Arial" w:cs="Arial"/>
                <w:sz w:val="28"/>
              </w:rPr>
              <w:t>更改描述</w:t>
            </w:r>
          </w:p>
        </w:tc>
        <w:tc>
          <w:tcPr>
            <w:tcW w:w="1843" w:type="dxa"/>
            <w:shd w:val="clear" w:color="auto" w:fill="auto"/>
          </w:tcPr>
          <w:p w:rsidR="00B607F4" w:rsidRPr="00B607F4" w:rsidRDefault="00B607F4" w:rsidP="0073418D">
            <w:pPr>
              <w:rPr>
                <w:rFonts w:ascii="Arial" w:eastAsia="SimSun" w:hAnsi="Arial" w:cs="Arial"/>
                <w:sz w:val="28"/>
              </w:rPr>
            </w:pPr>
            <w:r w:rsidRPr="00B607F4">
              <w:rPr>
                <w:rFonts w:ascii="Arial" w:eastAsia="SimSun" w:hAnsi="Arial" w:cs="Arial"/>
                <w:sz w:val="28"/>
              </w:rPr>
              <w:t>Prepared by</w:t>
            </w:r>
          </w:p>
          <w:p w:rsidR="00B607F4" w:rsidRPr="00B607F4" w:rsidRDefault="00B607F4" w:rsidP="0073418D">
            <w:pPr>
              <w:rPr>
                <w:rFonts w:ascii="Arial" w:eastAsia="SimSun" w:hAnsi="Arial" w:cs="Arial"/>
                <w:sz w:val="28"/>
              </w:rPr>
            </w:pPr>
            <w:r w:rsidRPr="00B607F4">
              <w:rPr>
                <w:rFonts w:ascii="Arial" w:eastAsia="SimSun" w:hAnsi="Arial" w:cs="Arial"/>
                <w:sz w:val="28"/>
              </w:rPr>
              <w:t>起草人</w:t>
            </w:r>
          </w:p>
        </w:tc>
        <w:tc>
          <w:tcPr>
            <w:tcW w:w="2268" w:type="dxa"/>
            <w:shd w:val="clear" w:color="auto" w:fill="auto"/>
          </w:tcPr>
          <w:p w:rsidR="00B607F4" w:rsidRDefault="00B607F4" w:rsidP="0073418D">
            <w:pPr>
              <w:rPr>
                <w:rFonts w:ascii="Arial" w:eastAsia="SimSun" w:hAnsi="Arial" w:cs="Arial"/>
                <w:sz w:val="28"/>
              </w:rPr>
            </w:pPr>
            <w:r w:rsidRPr="00B607F4">
              <w:rPr>
                <w:rFonts w:ascii="Arial" w:eastAsia="SimSun" w:hAnsi="Arial" w:cs="Arial"/>
                <w:sz w:val="28"/>
              </w:rPr>
              <w:t>Effective Date</w:t>
            </w:r>
          </w:p>
          <w:p w:rsidR="00B607F4" w:rsidRPr="00B607F4" w:rsidRDefault="00B607F4" w:rsidP="0073418D">
            <w:pPr>
              <w:rPr>
                <w:rFonts w:ascii="Arial" w:eastAsia="SimSun" w:hAnsi="Arial" w:cs="Arial"/>
                <w:sz w:val="28"/>
              </w:rPr>
            </w:pPr>
            <w:r w:rsidRPr="00B607F4">
              <w:rPr>
                <w:rFonts w:ascii="Arial" w:eastAsia="SimSun" w:hAnsi="Arial" w:cs="Arial"/>
                <w:sz w:val="28"/>
              </w:rPr>
              <w:t>生效日期</w:t>
            </w:r>
          </w:p>
        </w:tc>
      </w:tr>
      <w:tr w:rsidR="00B607F4" w:rsidRPr="00B607F4" w:rsidTr="004C0E30">
        <w:trPr>
          <w:trHeight w:val="438"/>
        </w:trPr>
        <w:tc>
          <w:tcPr>
            <w:tcW w:w="1986" w:type="dxa"/>
            <w:shd w:val="clear" w:color="auto" w:fill="auto"/>
          </w:tcPr>
          <w:p w:rsidR="00B607F4" w:rsidRPr="007F0B7D" w:rsidRDefault="00B607F4" w:rsidP="007F0B7D">
            <w:pPr>
              <w:spacing w:line="360" w:lineRule="auto"/>
              <w:jc w:val="center"/>
              <w:rPr>
                <w:rFonts w:ascii="Arial" w:eastAsia="SimSun" w:hAnsi="Arial" w:cs="Arial"/>
                <w:sz w:val="24"/>
              </w:rPr>
            </w:pPr>
            <w:r w:rsidRPr="007F0B7D">
              <w:rPr>
                <w:rFonts w:ascii="Arial" w:eastAsia="SimSun" w:hAnsi="Arial" w:cs="Arial"/>
                <w:sz w:val="24"/>
              </w:rPr>
              <w:t>A</w:t>
            </w:r>
          </w:p>
        </w:tc>
        <w:tc>
          <w:tcPr>
            <w:tcW w:w="3543" w:type="dxa"/>
            <w:shd w:val="clear" w:color="auto" w:fill="auto"/>
          </w:tcPr>
          <w:p w:rsidR="00B607F4" w:rsidRPr="007F0B7D" w:rsidRDefault="00B607F4" w:rsidP="007F0B7D">
            <w:pPr>
              <w:spacing w:line="360" w:lineRule="auto"/>
              <w:rPr>
                <w:rFonts w:ascii="Arial" w:eastAsia="SimSun" w:hAnsi="Arial" w:cs="Arial"/>
                <w:sz w:val="24"/>
              </w:rPr>
            </w:pPr>
            <w:r w:rsidRPr="007F0B7D">
              <w:rPr>
                <w:rFonts w:ascii="Arial" w:eastAsia="SimSun" w:hAnsi="Arial" w:cs="Arial"/>
                <w:sz w:val="24"/>
              </w:rPr>
              <w:t>Initial release</w:t>
            </w:r>
          </w:p>
          <w:p w:rsidR="007F0B7D" w:rsidRPr="007F0B7D" w:rsidRDefault="007F0B7D" w:rsidP="007F0B7D">
            <w:pPr>
              <w:spacing w:line="360" w:lineRule="auto"/>
              <w:rPr>
                <w:rFonts w:ascii="Arial" w:eastAsia="SimSun" w:hAnsi="Arial" w:cs="Arial"/>
                <w:sz w:val="24"/>
              </w:rPr>
            </w:pPr>
            <w:r w:rsidRPr="007F0B7D">
              <w:rPr>
                <w:rFonts w:ascii="Arial" w:eastAsia="SimSun" w:hAnsi="Arial" w:cs="Arial" w:hint="eastAsia"/>
                <w:sz w:val="24"/>
              </w:rPr>
              <w:t>初始发布</w:t>
            </w:r>
          </w:p>
        </w:tc>
        <w:tc>
          <w:tcPr>
            <w:tcW w:w="1843" w:type="dxa"/>
            <w:shd w:val="clear" w:color="auto" w:fill="auto"/>
          </w:tcPr>
          <w:p w:rsidR="00B607F4" w:rsidRPr="007F0B7D" w:rsidRDefault="007F0B7D" w:rsidP="007F0B7D">
            <w:pPr>
              <w:spacing w:line="360" w:lineRule="auto"/>
              <w:rPr>
                <w:rFonts w:ascii="Arial" w:eastAsia="SimSun" w:hAnsi="Arial" w:cs="Arial"/>
                <w:sz w:val="24"/>
              </w:rPr>
            </w:pPr>
            <w:r w:rsidRPr="007F0B7D">
              <w:rPr>
                <w:rFonts w:ascii="Arial" w:eastAsia="SimSun" w:hAnsi="Arial" w:cs="Arial" w:hint="eastAsia"/>
                <w:sz w:val="24"/>
              </w:rPr>
              <w:t>Ya, Li</w:t>
            </w:r>
            <w:r w:rsidRPr="007F0B7D">
              <w:rPr>
                <w:rFonts w:ascii="Arial" w:eastAsia="SimSun" w:hAnsi="Arial" w:cs="Arial"/>
                <w:sz w:val="24"/>
              </w:rPr>
              <w:br/>
            </w:r>
            <w:r w:rsidRPr="007F0B7D">
              <w:rPr>
                <w:rFonts w:ascii="Arial" w:eastAsia="SimSun" w:hAnsi="Arial" w:cs="Arial" w:hint="eastAsia"/>
                <w:sz w:val="24"/>
              </w:rPr>
              <w:t>栗</w:t>
            </w:r>
            <w:r w:rsidRPr="007F0B7D">
              <w:rPr>
                <w:rFonts w:ascii="Arial" w:eastAsia="SimSun" w:hAnsi="Arial" w:cs="Arial" w:hint="eastAsia"/>
                <w:sz w:val="24"/>
              </w:rPr>
              <w:t xml:space="preserve"> </w:t>
            </w:r>
            <w:r w:rsidRPr="007F0B7D">
              <w:rPr>
                <w:rFonts w:ascii="Arial" w:eastAsia="SimSun" w:hAnsi="Arial" w:cs="Arial" w:hint="eastAsia"/>
                <w:sz w:val="24"/>
              </w:rPr>
              <w:t>亚</w:t>
            </w:r>
          </w:p>
        </w:tc>
        <w:tc>
          <w:tcPr>
            <w:tcW w:w="2268" w:type="dxa"/>
            <w:shd w:val="clear" w:color="auto" w:fill="auto"/>
          </w:tcPr>
          <w:p w:rsidR="00B607F4" w:rsidRPr="007F0B7D" w:rsidRDefault="004C0E30" w:rsidP="007F0B7D">
            <w:pPr>
              <w:spacing w:line="360" w:lineRule="auto"/>
              <w:rPr>
                <w:rFonts w:ascii="Arial" w:eastAsia="SimSun" w:hAnsi="Arial" w:cs="Arial"/>
                <w:sz w:val="24"/>
              </w:rPr>
            </w:pPr>
            <w:r>
              <w:rPr>
                <w:rFonts w:ascii="Arial" w:eastAsia="SimSun" w:hAnsi="Arial" w:cs="Arial"/>
                <w:sz w:val="24"/>
              </w:rPr>
              <w:t>Sep</w:t>
            </w:r>
            <w:r w:rsidR="007F0B7D" w:rsidRPr="007F0B7D">
              <w:rPr>
                <w:rFonts w:ascii="Arial" w:eastAsia="SimSun" w:hAnsi="Arial" w:cs="Arial"/>
                <w:sz w:val="24"/>
              </w:rPr>
              <w:t xml:space="preserve"> </w:t>
            </w:r>
            <w:r>
              <w:rPr>
                <w:rFonts w:ascii="Arial" w:eastAsia="SimSun" w:hAnsi="Arial" w:cs="Arial"/>
                <w:sz w:val="24"/>
              </w:rPr>
              <w:t>12</w:t>
            </w:r>
            <w:r w:rsidR="009C64D1" w:rsidRPr="009C64D1">
              <w:rPr>
                <w:rFonts w:ascii="Arial" w:eastAsia="SimSun" w:hAnsi="Arial" w:cs="Arial"/>
                <w:sz w:val="24"/>
                <w:vertAlign w:val="superscript"/>
              </w:rPr>
              <w:t>th</w:t>
            </w:r>
            <w:r w:rsidR="009C64D1">
              <w:rPr>
                <w:rFonts w:ascii="Arial" w:eastAsia="SimSun" w:hAnsi="Arial" w:cs="Arial"/>
                <w:sz w:val="24"/>
              </w:rPr>
              <w:t>, 2018</w:t>
            </w:r>
            <w:r w:rsidR="007F0B7D" w:rsidRPr="007F0B7D">
              <w:rPr>
                <w:rFonts w:ascii="Arial" w:eastAsia="SimSun" w:hAnsi="Arial" w:cs="Arial" w:hint="eastAsia"/>
                <w:sz w:val="24"/>
              </w:rPr>
              <w:t xml:space="preserve"> </w:t>
            </w:r>
          </w:p>
          <w:p w:rsidR="007F0B7D" w:rsidRPr="007F0B7D" w:rsidRDefault="007F0B7D" w:rsidP="007F0B7D">
            <w:pPr>
              <w:spacing w:line="360" w:lineRule="auto"/>
              <w:rPr>
                <w:rFonts w:ascii="Arial" w:eastAsia="SimSun" w:hAnsi="Arial" w:cs="Arial"/>
                <w:sz w:val="24"/>
              </w:rPr>
            </w:pPr>
            <w:r w:rsidRPr="007F0B7D">
              <w:rPr>
                <w:rFonts w:ascii="Arial" w:eastAsia="SimSun" w:hAnsi="Arial" w:cs="Arial" w:hint="eastAsia"/>
                <w:sz w:val="24"/>
              </w:rPr>
              <w:t>2018</w:t>
            </w:r>
            <w:r w:rsidRPr="007F0B7D">
              <w:rPr>
                <w:rFonts w:ascii="Arial" w:eastAsia="SimSun" w:hAnsi="Arial" w:cs="Arial" w:hint="eastAsia"/>
                <w:sz w:val="24"/>
              </w:rPr>
              <w:t>年</w:t>
            </w:r>
            <w:r w:rsidR="004C0E30">
              <w:rPr>
                <w:rFonts w:ascii="Arial" w:eastAsia="SimSun" w:hAnsi="Arial" w:cs="Arial" w:hint="eastAsia"/>
                <w:sz w:val="24"/>
              </w:rPr>
              <w:t>9</w:t>
            </w:r>
            <w:r w:rsidRPr="007F0B7D">
              <w:rPr>
                <w:rFonts w:ascii="Arial" w:eastAsia="SimSun" w:hAnsi="Arial" w:cs="Arial" w:hint="eastAsia"/>
                <w:sz w:val="24"/>
              </w:rPr>
              <w:t>月</w:t>
            </w:r>
            <w:r w:rsidR="004C0E30">
              <w:rPr>
                <w:rFonts w:ascii="Arial" w:eastAsia="SimSun" w:hAnsi="Arial" w:cs="Arial" w:hint="eastAsia"/>
                <w:sz w:val="24"/>
              </w:rPr>
              <w:t>12</w:t>
            </w:r>
            <w:r w:rsidRPr="007F0B7D">
              <w:rPr>
                <w:rFonts w:ascii="Arial" w:eastAsia="SimSun" w:hAnsi="Arial" w:cs="Arial" w:hint="eastAsia"/>
                <w:sz w:val="24"/>
              </w:rPr>
              <w:t>日</w:t>
            </w:r>
          </w:p>
        </w:tc>
      </w:tr>
      <w:tr w:rsidR="00B607F4" w:rsidRPr="00B607F4" w:rsidTr="004C0E30">
        <w:trPr>
          <w:trHeight w:val="438"/>
        </w:trPr>
        <w:tc>
          <w:tcPr>
            <w:tcW w:w="1986" w:type="dxa"/>
            <w:shd w:val="clear" w:color="auto" w:fill="auto"/>
          </w:tcPr>
          <w:p w:rsidR="00B607F4" w:rsidRPr="00B607F4" w:rsidRDefault="00B607F4" w:rsidP="0073418D">
            <w:pPr>
              <w:rPr>
                <w:rFonts w:ascii="Arial" w:eastAsia="SimSun" w:hAnsi="Arial" w:cs="Arial"/>
                <w:sz w:val="28"/>
              </w:rPr>
            </w:pPr>
          </w:p>
        </w:tc>
        <w:tc>
          <w:tcPr>
            <w:tcW w:w="3543" w:type="dxa"/>
            <w:shd w:val="clear" w:color="auto" w:fill="auto"/>
          </w:tcPr>
          <w:p w:rsidR="00B607F4" w:rsidRPr="00B607F4" w:rsidRDefault="00B607F4" w:rsidP="0073418D">
            <w:pPr>
              <w:rPr>
                <w:rFonts w:ascii="Arial" w:eastAsia="SimSun" w:hAnsi="Arial" w:cs="Arial"/>
                <w:sz w:val="28"/>
              </w:rPr>
            </w:pPr>
          </w:p>
        </w:tc>
        <w:tc>
          <w:tcPr>
            <w:tcW w:w="1843" w:type="dxa"/>
            <w:shd w:val="clear" w:color="auto" w:fill="auto"/>
          </w:tcPr>
          <w:p w:rsidR="00B607F4" w:rsidRPr="00B607F4" w:rsidRDefault="00B607F4" w:rsidP="0073418D">
            <w:pPr>
              <w:rPr>
                <w:rFonts w:ascii="Arial" w:eastAsia="SimSun" w:hAnsi="Arial" w:cs="Arial"/>
                <w:sz w:val="28"/>
              </w:rPr>
            </w:pPr>
          </w:p>
        </w:tc>
        <w:tc>
          <w:tcPr>
            <w:tcW w:w="2268" w:type="dxa"/>
            <w:shd w:val="clear" w:color="auto" w:fill="auto"/>
          </w:tcPr>
          <w:p w:rsidR="00B607F4" w:rsidRPr="00B607F4" w:rsidRDefault="00B607F4" w:rsidP="0073418D">
            <w:pPr>
              <w:rPr>
                <w:rFonts w:ascii="Arial" w:eastAsia="SimSun" w:hAnsi="Arial" w:cs="Arial"/>
                <w:sz w:val="28"/>
              </w:rPr>
            </w:pPr>
          </w:p>
        </w:tc>
      </w:tr>
      <w:tr w:rsidR="00B607F4" w:rsidRPr="00B607F4" w:rsidTr="004C0E30">
        <w:trPr>
          <w:trHeight w:val="438"/>
        </w:trPr>
        <w:tc>
          <w:tcPr>
            <w:tcW w:w="1986" w:type="dxa"/>
            <w:shd w:val="clear" w:color="auto" w:fill="auto"/>
          </w:tcPr>
          <w:p w:rsidR="00B607F4" w:rsidRPr="00B607F4" w:rsidRDefault="00B607F4" w:rsidP="0073418D">
            <w:pPr>
              <w:rPr>
                <w:rFonts w:ascii="Arial" w:eastAsia="SimSun" w:hAnsi="Arial" w:cs="Arial"/>
                <w:sz w:val="28"/>
              </w:rPr>
            </w:pPr>
          </w:p>
        </w:tc>
        <w:tc>
          <w:tcPr>
            <w:tcW w:w="3543" w:type="dxa"/>
            <w:shd w:val="clear" w:color="auto" w:fill="auto"/>
          </w:tcPr>
          <w:p w:rsidR="00B607F4" w:rsidRPr="00B607F4" w:rsidRDefault="00B607F4" w:rsidP="0073418D">
            <w:pPr>
              <w:rPr>
                <w:rFonts w:ascii="Arial" w:eastAsia="SimSun" w:hAnsi="Arial" w:cs="Arial"/>
                <w:sz w:val="28"/>
              </w:rPr>
            </w:pPr>
          </w:p>
        </w:tc>
        <w:tc>
          <w:tcPr>
            <w:tcW w:w="1843" w:type="dxa"/>
            <w:shd w:val="clear" w:color="auto" w:fill="auto"/>
          </w:tcPr>
          <w:p w:rsidR="00B607F4" w:rsidRPr="00B607F4" w:rsidRDefault="00B607F4" w:rsidP="0073418D">
            <w:pPr>
              <w:rPr>
                <w:rFonts w:ascii="Arial" w:eastAsia="SimSun" w:hAnsi="Arial" w:cs="Arial"/>
                <w:sz w:val="28"/>
              </w:rPr>
            </w:pPr>
          </w:p>
        </w:tc>
        <w:tc>
          <w:tcPr>
            <w:tcW w:w="2268" w:type="dxa"/>
            <w:shd w:val="clear" w:color="auto" w:fill="auto"/>
          </w:tcPr>
          <w:p w:rsidR="00B607F4" w:rsidRPr="00B607F4" w:rsidRDefault="00B607F4" w:rsidP="0073418D">
            <w:pPr>
              <w:rPr>
                <w:rFonts w:ascii="Arial" w:eastAsia="SimSun" w:hAnsi="Arial" w:cs="Arial"/>
                <w:sz w:val="28"/>
              </w:rPr>
            </w:pPr>
          </w:p>
        </w:tc>
      </w:tr>
    </w:tbl>
    <w:p w:rsidR="00B607F4" w:rsidRPr="00B607F4" w:rsidRDefault="00B607F4" w:rsidP="00B607F4">
      <w:pPr>
        <w:rPr>
          <w:rFonts w:ascii="Arial" w:eastAsia="SimSun" w:hAnsi="Arial" w:cs="Arial"/>
          <w:sz w:val="28"/>
        </w:rPr>
      </w:pPr>
    </w:p>
    <w:p w:rsidR="00365821" w:rsidRDefault="00365821">
      <w:pPr>
        <w:widowControl/>
        <w:jc w:val="left"/>
        <w:rPr>
          <w:rFonts w:ascii="Arial" w:eastAsia="SimSun" w:hAnsi="Arial" w:cs="Arial"/>
          <w:sz w:val="28"/>
        </w:rPr>
      </w:pPr>
      <w:r>
        <w:rPr>
          <w:rFonts w:ascii="Arial" w:eastAsia="SimSun" w:hAnsi="Arial" w:cs="Arial"/>
          <w:sz w:val="28"/>
        </w:rPr>
        <w:br w:type="page"/>
      </w:r>
    </w:p>
    <w:sdt>
      <w:sdtPr>
        <w:rPr>
          <w:rFonts w:asciiTheme="minorHAnsi" w:eastAsiaTheme="minorEastAsia" w:hAnsiTheme="minorHAnsi" w:cstheme="minorBidi"/>
          <w:color w:val="auto"/>
          <w:kern w:val="2"/>
          <w:sz w:val="21"/>
          <w:szCs w:val="22"/>
          <w:lang w:val="zh-CN"/>
        </w:rPr>
        <w:id w:val="-1849469943"/>
        <w:docPartObj>
          <w:docPartGallery w:val="Table of Contents"/>
          <w:docPartUnique/>
        </w:docPartObj>
      </w:sdtPr>
      <w:sdtEndPr>
        <w:rPr>
          <w:b/>
          <w:bCs/>
          <w:sz w:val="22"/>
        </w:rPr>
      </w:sdtEndPr>
      <w:sdtContent>
        <w:p w:rsidR="00365821" w:rsidRDefault="00365821">
          <w:pPr>
            <w:pStyle w:val="TOCHeading"/>
          </w:pPr>
          <w:r>
            <w:rPr>
              <w:lang w:val="zh-CN"/>
            </w:rPr>
            <w:t>目录</w:t>
          </w:r>
          <w:r w:rsidR="00D96903">
            <w:rPr>
              <w:rFonts w:hint="eastAsia"/>
              <w:lang w:val="zh-CN"/>
            </w:rPr>
            <w:t>（</w:t>
          </w:r>
          <w:r w:rsidR="00D96903" w:rsidRPr="00D96903">
            <w:rPr>
              <w:rFonts w:hint="eastAsia"/>
              <w:i/>
              <w:sz w:val="28"/>
              <w:szCs w:val="28"/>
              <w:lang w:val="zh-CN"/>
            </w:rPr>
            <w:t>根据</w:t>
          </w:r>
          <w:r w:rsidR="00D96903" w:rsidRPr="00D96903">
            <w:rPr>
              <w:i/>
              <w:sz w:val="28"/>
              <w:szCs w:val="28"/>
              <w:lang w:val="zh-CN"/>
            </w:rPr>
            <w:t>文档情况</w:t>
          </w:r>
          <w:r w:rsidR="00D96903" w:rsidRPr="00D96903">
            <w:rPr>
              <w:rFonts w:hint="eastAsia"/>
              <w:i/>
              <w:sz w:val="28"/>
              <w:szCs w:val="28"/>
              <w:lang w:val="zh-CN"/>
            </w:rPr>
            <w:t>可</w:t>
          </w:r>
          <w:r w:rsidR="00D96903" w:rsidRPr="00D96903">
            <w:rPr>
              <w:i/>
              <w:sz w:val="28"/>
              <w:szCs w:val="28"/>
              <w:lang w:val="zh-CN"/>
            </w:rPr>
            <w:t>选择生成目录</w:t>
          </w:r>
          <w:r w:rsidR="00D96903">
            <w:rPr>
              <w:rFonts w:hint="eastAsia"/>
              <w:lang w:val="zh-CN"/>
            </w:rPr>
            <w:t>）</w:t>
          </w:r>
        </w:p>
        <w:p w:rsidR="00184324" w:rsidRDefault="00365821">
          <w:pPr>
            <w:pStyle w:val="TOC1"/>
            <w:tabs>
              <w:tab w:val="left" w:pos="420"/>
              <w:tab w:val="right" w:leader="dot" w:pos="8296"/>
            </w:tabs>
            <w:rPr>
              <w:noProof/>
              <w:sz w:val="21"/>
            </w:rPr>
          </w:pPr>
          <w:r>
            <w:fldChar w:fldCharType="begin"/>
          </w:r>
          <w:r>
            <w:instrText xml:space="preserve"> TOC \o "1-3" \h \z \u </w:instrText>
          </w:r>
          <w:r>
            <w:fldChar w:fldCharType="separate"/>
          </w:r>
          <w:hyperlink w:anchor="_Toc525649689" w:history="1">
            <w:r w:rsidR="00184324" w:rsidRPr="00D41D22">
              <w:rPr>
                <w:rStyle w:val="Hyperlink"/>
                <w:rFonts w:ascii="Arial" w:hAnsi="Arial" w:cs="Arial"/>
                <w:noProof/>
              </w:rPr>
              <w:t>1.</w:t>
            </w:r>
            <w:r w:rsidR="00184324">
              <w:rPr>
                <w:noProof/>
                <w:sz w:val="21"/>
              </w:rPr>
              <w:tab/>
            </w:r>
            <w:r w:rsidR="00184324" w:rsidRPr="00D41D22">
              <w:rPr>
                <w:rStyle w:val="Hyperlink"/>
                <w:rFonts w:ascii="Arial" w:hAnsi="Arial" w:cs="Arial"/>
                <w:noProof/>
              </w:rPr>
              <w:t>Product description</w:t>
            </w:r>
            <w:r w:rsidR="00184324" w:rsidRPr="00D41D22">
              <w:rPr>
                <w:rStyle w:val="Hyperlink"/>
                <w:noProof/>
              </w:rPr>
              <w:t>/</w:t>
            </w:r>
            <w:r w:rsidR="00184324" w:rsidRPr="00D41D22">
              <w:rPr>
                <w:rStyle w:val="Hyperlink"/>
                <w:rFonts w:ascii="Microsoft YaHei" w:eastAsia="Microsoft YaHei" w:hAnsi="Microsoft YaHei"/>
                <w:noProof/>
              </w:rPr>
              <w:t>产品描述</w:t>
            </w:r>
            <w:r w:rsidR="00184324">
              <w:rPr>
                <w:noProof/>
                <w:webHidden/>
              </w:rPr>
              <w:tab/>
            </w:r>
            <w:r w:rsidR="00184324">
              <w:rPr>
                <w:noProof/>
                <w:webHidden/>
              </w:rPr>
              <w:fldChar w:fldCharType="begin"/>
            </w:r>
            <w:r w:rsidR="00184324">
              <w:rPr>
                <w:noProof/>
                <w:webHidden/>
              </w:rPr>
              <w:instrText xml:space="preserve"> PAGEREF _Toc525649689 \h </w:instrText>
            </w:r>
            <w:r w:rsidR="00184324">
              <w:rPr>
                <w:noProof/>
                <w:webHidden/>
              </w:rPr>
            </w:r>
            <w:r w:rsidR="00184324">
              <w:rPr>
                <w:noProof/>
                <w:webHidden/>
              </w:rPr>
              <w:fldChar w:fldCharType="separate"/>
            </w:r>
            <w:r w:rsidR="007265AF">
              <w:rPr>
                <w:noProof/>
                <w:webHidden/>
              </w:rPr>
              <w:t>4</w:t>
            </w:r>
            <w:r w:rsidR="00184324">
              <w:rPr>
                <w:noProof/>
                <w:webHidden/>
              </w:rPr>
              <w:fldChar w:fldCharType="end"/>
            </w:r>
          </w:hyperlink>
        </w:p>
        <w:p w:rsidR="00184324" w:rsidRDefault="00184324">
          <w:pPr>
            <w:pStyle w:val="TOC2"/>
            <w:tabs>
              <w:tab w:val="left" w:pos="1050"/>
              <w:tab w:val="right" w:leader="dot" w:pos="8296"/>
            </w:tabs>
            <w:ind w:left="440"/>
            <w:rPr>
              <w:noProof/>
              <w:sz w:val="21"/>
            </w:rPr>
          </w:pPr>
          <w:hyperlink w:anchor="_Toc525649690" w:history="1">
            <w:r w:rsidRPr="00D41D22">
              <w:rPr>
                <w:rStyle w:val="Hyperlink"/>
                <w:noProof/>
              </w:rPr>
              <w:t>1.1</w:t>
            </w:r>
            <w:r>
              <w:rPr>
                <w:noProof/>
                <w:sz w:val="21"/>
              </w:rPr>
              <w:tab/>
            </w:r>
            <w:r w:rsidRPr="00D41D22">
              <w:rPr>
                <w:rStyle w:val="Hyperlink"/>
                <w:noProof/>
              </w:rPr>
              <w:t>Overview/</w:t>
            </w:r>
            <w:r w:rsidRPr="00D41D22">
              <w:rPr>
                <w:rStyle w:val="Hyperlink"/>
                <w:noProof/>
              </w:rPr>
              <w:t>概述</w:t>
            </w:r>
            <w:r>
              <w:rPr>
                <w:noProof/>
                <w:webHidden/>
              </w:rPr>
              <w:tab/>
            </w:r>
            <w:r>
              <w:rPr>
                <w:noProof/>
                <w:webHidden/>
              </w:rPr>
              <w:fldChar w:fldCharType="begin"/>
            </w:r>
            <w:r>
              <w:rPr>
                <w:noProof/>
                <w:webHidden/>
              </w:rPr>
              <w:instrText xml:space="preserve"> PAGEREF _Toc525649690 \h </w:instrText>
            </w:r>
            <w:r>
              <w:rPr>
                <w:noProof/>
                <w:webHidden/>
              </w:rPr>
            </w:r>
            <w:r>
              <w:rPr>
                <w:noProof/>
                <w:webHidden/>
              </w:rPr>
              <w:fldChar w:fldCharType="separate"/>
            </w:r>
            <w:r w:rsidR="007265AF">
              <w:rPr>
                <w:noProof/>
                <w:webHidden/>
              </w:rPr>
              <w:t>4</w:t>
            </w:r>
            <w:r>
              <w:rPr>
                <w:noProof/>
                <w:webHidden/>
              </w:rPr>
              <w:fldChar w:fldCharType="end"/>
            </w:r>
          </w:hyperlink>
        </w:p>
        <w:p w:rsidR="00184324" w:rsidRDefault="00184324">
          <w:pPr>
            <w:pStyle w:val="TOC2"/>
            <w:tabs>
              <w:tab w:val="left" w:pos="1050"/>
              <w:tab w:val="right" w:leader="dot" w:pos="8296"/>
            </w:tabs>
            <w:ind w:left="440"/>
            <w:rPr>
              <w:noProof/>
              <w:sz w:val="21"/>
            </w:rPr>
          </w:pPr>
          <w:hyperlink w:anchor="_Toc525649691" w:history="1">
            <w:r w:rsidRPr="00D41D22">
              <w:rPr>
                <w:rStyle w:val="Hyperlink"/>
                <w:noProof/>
              </w:rPr>
              <w:t>1.2</w:t>
            </w:r>
            <w:r>
              <w:rPr>
                <w:noProof/>
                <w:sz w:val="21"/>
              </w:rPr>
              <w:tab/>
            </w:r>
            <w:r w:rsidRPr="00D41D22">
              <w:rPr>
                <w:rStyle w:val="Hyperlink"/>
                <w:noProof/>
              </w:rPr>
              <w:t>Clinical applications and customer needs served/</w:t>
            </w:r>
            <w:r w:rsidRPr="00D41D22">
              <w:rPr>
                <w:rStyle w:val="Hyperlink"/>
                <w:noProof/>
              </w:rPr>
              <w:t>临床应用和客户需求</w:t>
            </w:r>
            <w:r>
              <w:rPr>
                <w:noProof/>
                <w:webHidden/>
              </w:rPr>
              <w:tab/>
            </w:r>
            <w:r>
              <w:rPr>
                <w:noProof/>
                <w:webHidden/>
              </w:rPr>
              <w:fldChar w:fldCharType="begin"/>
            </w:r>
            <w:r>
              <w:rPr>
                <w:noProof/>
                <w:webHidden/>
              </w:rPr>
              <w:instrText xml:space="preserve"> PAGEREF _Toc525649691 \h </w:instrText>
            </w:r>
            <w:r>
              <w:rPr>
                <w:noProof/>
                <w:webHidden/>
              </w:rPr>
            </w:r>
            <w:r>
              <w:rPr>
                <w:noProof/>
                <w:webHidden/>
              </w:rPr>
              <w:fldChar w:fldCharType="separate"/>
            </w:r>
            <w:r w:rsidR="007265AF">
              <w:rPr>
                <w:noProof/>
                <w:webHidden/>
              </w:rPr>
              <w:t>5</w:t>
            </w:r>
            <w:r>
              <w:rPr>
                <w:noProof/>
                <w:webHidden/>
              </w:rPr>
              <w:fldChar w:fldCharType="end"/>
            </w:r>
          </w:hyperlink>
        </w:p>
        <w:p w:rsidR="00184324" w:rsidRDefault="00184324">
          <w:pPr>
            <w:pStyle w:val="TOC1"/>
            <w:tabs>
              <w:tab w:val="left" w:pos="420"/>
              <w:tab w:val="right" w:leader="dot" w:pos="8296"/>
            </w:tabs>
            <w:rPr>
              <w:noProof/>
              <w:sz w:val="21"/>
            </w:rPr>
          </w:pPr>
          <w:hyperlink w:anchor="_Toc525649692" w:history="1">
            <w:r w:rsidRPr="00D41D22">
              <w:rPr>
                <w:rStyle w:val="Hyperlink"/>
                <w:rFonts w:ascii="Arial" w:hAnsi="Arial" w:cs="Arial"/>
                <w:noProof/>
              </w:rPr>
              <w:t>2.</w:t>
            </w:r>
            <w:r>
              <w:rPr>
                <w:noProof/>
                <w:sz w:val="21"/>
              </w:rPr>
              <w:tab/>
            </w:r>
            <w:r w:rsidRPr="00D41D22">
              <w:rPr>
                <w:rStyle w:val="Hyperlink"/>
                <w:rFonts w:ascii="Arial" w:hAnsi="Arial" w:cs="Arial"/>
                <w:noProof/>
              </w:rPr>
              <w:t>Marketing requirements</w:t>
            </w:r>
            <w:r w:rsidRPr="00D41D22">
              <w:rPr>
                <w:rStyle w:val="Hyperlink"/>
                <w:noProof/>
              </w:rPr>
              <w:t>/</w:t>
            </w:r>
            <w:r w:rsidRPr="00D41D22">
              <w:rPr>
                <w:rStyle w:val="Hyperlink"/>
                <w:rFonts w:ascii="SimSun" w:eastAsia="SimSun" w:hAnsi="SimSun"/>
                <w:noProof/>
              </w:rPr>
              <w:t>市场需求</w:t>
            </w:r>
            <w:r>
              <w:rPr>
                <w:noProof/>
                <w:webHidden/>
              </w:rPr>
              <w:tab/>
            </w:r>
            <w:r>
              <w:rPr>
                <w:noProof/>
                <w:webHidden/>
              </w:rPr>
              <w:fldChar w:fldCharType="begin"/>
            </w:r>
            <w:r>
              <w:rPr>
                <w:noProof/>
                <w:webHidden/>
              </w:rPr>
              <w:instrText xml:space="preserve"> PAGEREF _Toc525649692 \h </w:instrText>
            </w:r>
            <w:r>
              <w:rPr>
                <w:noProof/>
                <w:webHidden/>
              </w:rPr>
            </w:r>
            <w:r>
              <w:rPr>
                <w:noProof/>
                <w:webHidden/>
              </w:rPr>
              <w:fldChar w:fldCharType="separate"/>
            </w:r>
            <w:r w:rsidR="007265AF">
              <w:rPr>
                <w:noProof/>
                <w:webHidden/>
              </w:rPr>
              <w:t>5</w:t>
            </w:r>
            <w:r>
              <w:rPr>
                <w:noProof/>
                <w:webHidden/>
              </w:rPr>
              <w:fldChar w:fldCharType="end"/>
            </w:r>
          </w:hyperlink>
        </w:p>
        <w:p w:rsidR="00184324" w:rsidRDefault="00184324">
          <w:pPr>
            <w:pStyle w:val="TOC2"/>
            <w:tabs>
              <w:tab w:val="left" w:pos="1050"/>
              <w:tab w:val="right" w:leader="dot" w:pos="8296"/>
            </w:tabs>
            <w:ind w:left="440"/>
            <w:rPr>
              <w:noProof/>
              <w:sz w:val="21"/>
            </w:rPr>
          </w:pPr>
          <w:hyperlink w:anchor="_Toc525649693" w:history="1">
            <w:r w:rsidRPr="00D41D22">
              <w:rPr>
                <w:rStyle w:val="Hyperlink"/>
                <w:noProof/>
              </w:rPr>
              <w:t>2.1</w:t>
            </w:r>
            <w:r>
              <w:rPr>
                <w:noProof/>
                <w:sz w:val="21"/>
              </w:rPr>
              <w:tab/>
            </w:r>
            <w:r w:rsidRPr="00D41D22">
              <w:rPr>
                <w:rStyle w:val="Hyperlink"/>
                <w:noProof/>
              </w:rPr>
              <w:t>Wins - Key features and benefits/</w:t>
            </w:r>
            <w:r w:rsidRPr="00D41D22">
              <w:rPr>
                <w:rStyle w:val="Hyperlink"/>
                <w:noProof/>
              </w:rPr>
              <w:t>赢的关键特征和益处</w:t>
            </w:r>
            <w:r>
              <w:rPr>
                <w:noProof/>
                <w:webHidden/>
              </w:rPr>
              <w:tab/>
            </w:r>
            <w:r>
              <w:rPr>
                <w:noProof/>
                <w:webHidden/>
              </w:rPr>
              <w:fldChar w:fldCharType="begin"/>
            </w:r>
            <w:r>
              <w:rPr>
                <w:noProof/>
                <w:webHidden/>
              </w:rPr>
              <w:instrText xml:space="preserve"> PAGEREF _Toc525649693 \h </w:instrText>
            </w:r>
            <w:r>
              <w:rPr>
                <w:noProof/>
                <w:webHidden/>
              </w:rPr>
            </w:r>
            <w:r>
              <w:rPr>
                <w:noProof/>
                <w:webHidden/>
              </w:rPr>
              <w:fldChar w:fldCharType="separate"/>
            </w:r>
            <w:r w:rsidR="007265AF">
              <w:rPr>
                <w:noProof/>
                <w:webHidden/>
              </w:rPr>
              <w:t>5</w:t>
            </w:r>
            <w:r>
              <w:rPr>
                <w:noProof/>
                <w:webHidden/>
              </w:rPr>
              <w:fldChar w:fldCharType="end"/>
            </w:r>
          </w:hyperlink>
        </w:p>
        <w:p w:rsidR="00184324" w:rsidRDefault="00184324">
          <w:pPr>
            <w:pStyle w:val="TOC2"/>
            <w:tabs>
              <w:tab w:val="left" w:pos="1050"/>
              <w:tab w:val="right" w:leader="dot" w:pos="8296"/>
            </w:tabs>
            <w:ind w:left="440"/>
            <w:rPr>
              <w:noProof/>
              <w:sz w:val="21"/>
            </w:rPr>
          </w:pPr>
          <w:hyperlink w:anchor="_Toc525649694" w:history="1">
            <w:r w:rsidRPr="00D41D22">
              <w:rPr>
                <w:rStyle w:val="Hyperlink"/>
                <w:rFonts w:cs="Arial"/>
                <w:noProof/>
              </w:rPr>
              <w:t>2.2</w:t>
            </w:r>
            <w:r>
              <w:rPr>
                <w:noProof/>
                <w:sz w:val="21"/>
              </w:rPr>
              <w:tab/>
            </w:r>
            <w:r w:rsidRPr="00D41D22">
              <w:rPr>
                <w:rStyle w:val="Hyperlink"/>
                <w:rFonts w:cs="Arial"/>
                <w:noProof/>
              </w:rPr>
              <w:t>Delivery contents/</w:t>
            </w:r>
            <w:r w:rsidRPr="00D41D22">
              <w:rPr>
                <w:rStyle w:val="Hyperlink"/>
                <w:rFonts w:cs="Arial"/>
                <w:noProof/>
              </w:rPr>
              <w:t>交付内容</w:t>
            </w:r>
            <w:r>
              <w:rPr>
                <w:noProof/>
                <w:webHidden/>
              </w:rPr>
              <w:tab/>
            </w:r>
            <w:r>
              <w:rPr>
                <w:noProof/>
                <w:webHidden/>
              </w:rPr>
              <w:fldChar w:fldCharType="begin"/>
            </w:r>
            <w:r>
              <w:rPr>
                <w:noProof/>
                <w:webHidden/>
              </w:rPr>
              <w:instrText xml:space="preserve"> PAGEREF _Toc525649694 \h </w:instrText>
            </w:r>
            <w:r>
              <w:rPr>
                <w:noProof/>
                <w:webHidden/>
              </w:rPr>
            </w:r>
            <w:r>
              <w:rPr>
                <w:noProof/>
                <w:webHidden/>
              </w:rPr>
              <w:fldChar w:fldCharType="separate"/>
            </w:r>
            <w:r w:rsidR="007265AF">
              <w:rPr>
                <w:noProof/>
                <w:webHidden/>
              </w:rPr>
              <w:t>6</w:t>
            </w:r>
            <w:r>
              <w:rPr>
                <w:noProof/>
                <w:webHidden/>
              </w:rPr>
              <w:fldChar w:fldCharType="end"/>
            </w:r>
          </w:hyperlink>
        </w:p>
        <w:p w:rsidR="00184324" w:rsidRDefault="00184324">
          <w:pPr>
            <w:pStyle w:val="TOC2"/>
            <w:tabs>
              <w:tab w:val="left" w:pos="1050"/>
              <w:tab w:val="right" w:leader="dot" w:pos="8296"/>
            </w:tabs>
            <w:ind w:left="440"/>
            <w:rPr>
              <w:noProof/>
              <w:sz w:val="21"/>
            </w:rPr>
          </w:pPr>
          <w:hyperlink w:anchor="_Toc525649695" w:history="1">
            <w:r w:rsidRPr="00D41D22">
              <w:rPr>
                <w:rStyle w:val="Hyperlink"/>
                <w:noProof/>
              </w:rPr>
              <w:t>2.3</w:t>
            </w:r>
            <w:r>
              <w:rPr>
                <w:noProof/>
                <w:sz w:val="21"/>
              </w:rPr>
              <w:tab/>
            </w:r>
            <w:r w:rsidRPr="00D41D22">
              <w:rPr>
                <w:rStyle w:val="Hyperlink"/>
                <w:noProof/>
              </w:rPr>
              <w:t>General requirements/</w:t>
            </w:r>
            <w:r w:rsidRPr="00D41D22">
              <w:rPr>
                <w:rStyle w:val="Hyperlink"/>
                <w:noProof/>
              </w:rPr>
              <w:t>通用需求</w:t>
            </w:r>
            <w:r>
              <w:rPr>
                <w:noProof/>
                <w:webHidden/>
              </w:rPr>
              <w:tab/>
            </w:r>
            <w:r>
              <w:rPr>
                <w:noProof/>
                <w:webHidden/>
              </w:rPr>
              <w:fldChar w:fldCharType="begin"/>
            </w:r>
            <w:r>
              <w:rPr>
                <w:noProof/>
                <w:webHidden/>
              </w:rPr>
              <w:instrText xml:space="preserve"> PAGEREF _Toc525649695 \h </w:instrText>
            </w:r>
            <w:r>
              <w:rPr>
                <w:noProof/>
                <w:webHidden/>
              </w:rPr>
            </w:r>
            <w:r>
              <w:rPr>
                <w:noProof/>
                <w:webHidden/>
              </w:rPr>
              <w:fldChar w:fldCharType="separate"/>
            </w:r>
            <w:r w:rsidR="007265AF">
              <w:rPr>
                <w:noProof/>
                <w:webHidden/>
              </w:rPr>
              <w:t>7</w:t>
            </w:r>
            <w:r>
              <w:rPr>
                <w:noProof/>
                <w:webHidden/>
              </w:rPr>
              <w:fldChar w:fldCharType="end"/>
            </w:r>
          </w:hyperlink>
        </w:p>
        <w:p w:rsidR="00184324" w:rsidRDefault="00184324">
          <w:pPr>
            <w:pStyle w:val="TOC2"/>
            <w:tabs>
              <w:tab w:val="left" w:pos="1050"/>
              <w:tab w:val="right" w:leader="dot" w:pos="8296"/>
            </w:tabs>
            <w:ind w:left="440"/>
            <w:rPr>
              <w:noProof/>
              <w:sz w:val="21"/>
            </w:rPr>
          </w:pPr>
          <w:hyperlink w:anchor="_Toc525649696" w:history="1">
            <w:r w:rsidRPr="00D41D22">
              <w:rPr>
                <w:rStyle w:val="Hyperlink"/>
                <w:noProof/>
              </w:rPr>
              <w:t>2.4</w:t>
            </w:r>
            <w:r>
              <w:rPr>
                <w:noProof/>
                <w:sz w:val="21"/>
              </w:rPr>
              <w:tab/>
            </w:r>
            <w:r w:rsidRPr="00D41D22">
              <w:rPr>
                <w:rStyle w:val="Hyperlink"/>
                <w:noProof/>
              </w:rPr>
              <w:t>User needs/</w:t>
            </w:r>
            <w:r w:rsidRPr="00D41D22">
              <w:rPr>
                <w:rStyle w:val="Hyperlink"/>
                <w:noProof/>
              </w:rPr>
              <w:t>用户需求</w:t>
            </w:r>
            <w:r>
              <w:rPr>
                <w:noProof/>
                <w:webHidden/>
              </w:rPr>
              <w:tab/>
            </w:r>
            <w:r>
              <w:rPr>
                <w:noProof/>
                <w:webHidden/>
              </w:rPr>
              <w:fldChar w:fldCharType="begin"/>
            </w:r>
            <w:r>
              <w:rPr>
                <w:noProof/>
                <w:webHidden/>
              </w:rPr>
              <w:instrText xml:space="preserve"> PAGEREF _Toc525649696 \h </w:instrText>
            </w:r>
            <w:r>
              <w:rPr>
                <w:noProof/>
                <w:webHidden/>
              </w:rPr>
            </w:r>
            <w:r>
              <w:rPr>
                <w:noProof/>
                <w:webHidden/>
              </w:rPr>
              <w:fldChar w:fldCharType="separate"/>
            </w:r>
            <w:r w:rsidR="007265AF">
              <w:rPr>
                <w:noProof/>
                <w:webHidden/>
              </w:rPr>
              <w:t>8</w:t>
            </w:r>
            <w:r>
              <w:rPr>
                <w:noProof/>
                <w:webHidden/>
              </w:rPr>
              <w:fldChar w:fldCharType="end"/>
            </w:r>
          </w:hyperlink>
        </w:p>
        <w:p w:rsidR="00365821" w:rsidRDefault="00365821">
          <w:r>
            <w:rPr>
              <w:b/>
              <w:bCs/>
              <w:lang w:val="zh-CN"/>
            </w:rPr>
            <w:fldChar w:fldCharType="end"/>
          </w:r>
        </w:p>
      </w:sdtContent>
    </w:sdt>
    <w:p w:rsidR="0073418D" w:rsidRDefault="0073418D" w:rsidP="0073418D">
      <w:pPr>
        <w:rPr>
          <w:sz w:val="36"/>
        </w:rPr>
      </w:pPr>
      <w:r>
        <w:rPr>
          <w:sz w:val="36"/>
        </w:rPr>
        <w:br w:type="page"/>
      </w:r>
    </w:p>
    <w:p w:rsidR="0073418D" w:rsidRPr="009F4967" w:rsidRDefault="0073418D" w:rsidP="0073418D">
      <w:pPr>
        <w:pStyle w:val="Heading1"/>
        <w:keepLines w:val="0"/>
        <w:widowControl/>
        <w:numPr>
          <w:ilvl w:val="0"/>
          <w:numId w:val="2"/>
        </w:numPr>
        <w:overflowPunct w:val="0"/>
        <w:autoSpaceDE w:val="0"/>
        <w:autoSpaceDN w:val="0"/>
        <w:adjustRightInd w:val="0"/>
        <w:spacing w:before="240" w:after="60" w:line="240" w:lineRule="auto"/>
        <w:textAlignment w:val="baseline"/>
        <w:rPr>
          <w:sz w:val="36"/>
        </w:rPr>
      </w:pPr>
      <w:bookmarkStart w:id="0" w:name="_Toc520820629"/>
      <w:bookmarkStart w:id="1" w:name="_Toc525649689"/>
      <w:r w:rsidRPr="009F4967">
        <w:rPr>
          <w:rFonts w:ascii="Arial" w:hAnsi="Arial" w:cs="Arial"/>
          <w:sz w:val="36"/>
        </w:rPr>
        <w:lastRenderedPageBreak/>
        <w:t>Product description</w:t>
      </w:r>
      <w:r w:rsidR="00BF163A">
        <w:rPr>
          <w:sz w:val="36"/>
        </w:rPr>
        <w:t>/</w:t>
      </w:r>
      <w:r w:rsidRPr="009F4967">
        <w:rPr>
          <w:rFonts w:ascii="Microsoft YaHei" w:eastAsia="Microsoft YaHei" w:hAnsi="Microsoft YaHei"/>
          <w:sz w:val="36"/>
        </w:rPr>
        <w:t>产品描述</w:t>
      </w:r>
      <w:bookmarkEnd w:id="0"/>
      <w:bookmarkEnd w:id="1"/>
    </w:p>
    <w:p w:rsidR="0073418D" w:rsidRPr="00C84712" w:rsidRDefault="0073418D" w:rsidP="0073418D">
      <w:pPr>
        <w:pStyle w:val="Heading2"/>
        <w:keepLines w:val="0"/>
        <w:widowControl/>
        <w:numPr>
          <w:ilvl w:val="1"/>
          <w:numId w:val="2"/>
        </w:numPr>
        <w:overflowPunct w:val="0"/>
        <w:autoSpaceDE w:val="0"/>
        <w:autoSpaceDN w:val="0"/>
        <w:adjustRightInd w:val="0"/>
        <w:spacing w:before="240" w:after="60" w:line="240" w:lineRule="auto"/>
        <w:textAlignment w:val="baseline"/>
      </w:pPr>
      <w:bookmarkStart w:id="2" w:name="_Toc520820630"/>
      <w:bookmarkStart w:id="3" w:name="_Toc525649690"/>
      <w:r w:rsidRPr="00C84712">
        <w:t>Overview</w:t>
      </w:r>
      <w:r w:rsidR="00BF163A">
        <w:rPr>
          <w:rFonts w:hint="eastAsia"/>
        </w:rPr>
        <w:t>/</w:t>
      </w:r>
      <w:r>
        <w:rPr>
          <w:rFonts w:hint="eastAsia"/>
        </w:rPr>
        <w:t>概述</w:t>
      </w:r>
      <w:bookmarkEnd w:id="2"/>
      <w:bookmarkEnd w:id="3"/>
    </w:p>
    <w:p w:rsidR="0073418D" w:rsidRDefault="0073418D" w:rsidP="0073418D">
      <w:pPr>
        <w:rPr>
          <w:rFonts w:cs="Arial"/>
        </w:rPr>
      </w:pPr>
    </w:p>
    <w:p w:rsidR="0073418D" w:rsidRPr="009F4967" w:rsidRDefault="0073418D" w:rsidP="0073418D">
      <w:pPr>
        <w:rPr>
          <w:rFonts w:ascii="Arial" w:hAnsi="Arial" w:cs="Arial"/>
        </w:rPr>
      </w:pPr>
      <w:r w:rsidRPr="009F4967">
        <w:rPr>
          <w:rFonts w:ascii="Arial" w:hAnsi="Arial" w:cs="Arial"/>
        </w:rPr>
        <w:t>Target country: China</w:t>
      </w:r>
    </w:p>
    <w:p w:rsidR="0073418D" w:rsidRPr="009F4967" w:rsidRDefault="0073418D" w:rsidP="0073418D">
      <w:pPr>
        <w:rPr>
          <w:rFonts w:ascii="Microsoft YaHei" w:eastAsia="Microsoft YaHei" w:hAnsi="Microsoft YaHei" w:cs="Arial"/>
        </w:rPr>
      </w:pPr>
      <w:r w:rsidRPr="009F4967">
        <w:rPr>
          <w:rFonts w:ascii="Microsoft YaHei" w:eastAsia="Microsoft YaHei" w:hAnsi="Microsoft YaHei" w:cs="Arial" w:hint="eastAsia"/>
        </w:rPr>
        <w:t>目标国家：中国</w:t>
      </w:r>
    </w:p>
    <w:p w:rsidR="0073418D" w:rsidRDefault="0073418D" w:rsidP="0073418D">
      <w:pPr>
        <w:rPr>
          <w:rFonts w:cs="Arial"/>
        </w:rPr>
      </w:pPr>
    </w:p>
    <w:p w:rsidR="0052056B" w:rsidRDefault="0052056B" w:rsidP="00BF163A">
      <w:pPr>
        <w:ind w:firstLine="420"/>
        <w:rPr>
          <w:rFonts w:ascii="Arial" w:hAnsi="Arial" w:cs="Arial"/>
          <w:sz w:val="21"/>
        </w:rPr>
      </w:pPr>
      <w:r w:rsidRPr="009F4967">
        <w:rPr>
          <w:rFonts w:ascii="Arial" w:hAnsi="Arial" w:cs="Arial"/>
          <w:sz w:val="21"/>
        </w:rPr>
        <w:t xml:space="preserve">In recent years, the emerging markets in China such as private dental hospital and clinic are changing greatly every day mainly for that </w:t>
      </w:r>
      <w:proofErr w:type="spellStart"/>
      <w:r w:rsidRPr="009F4967">
        <w:rPr>
          <w:rFonts w:ascii="Arial" w:hAnsi="Arial" w:cs="Arial"/>
          <w:sz w:val="21"/>
        </w:rPr>
        <w:t>MoH</w:t>
      </w:r>
      <w:proofErr w:type="spellEnd"/>
      <w:r w:rsidRPr="009F4967">
        <w:rPr>
          <w:rFonts w:ascii="Arial" w:hAnsi="Arial" w:cs="Arial"/>
          <w:sz w:val="21"/>
        </w:rPr>
        <w:t xml:space="preserve"> already loosened up the limitation of opening private dental hospital and clinic. Many KOLs also think that the number of private dental hospitals and clinics will double or more in the coming 5 ~ 8 years. On the other hand, currently, more than 80% customers, especially small dental hospitals (below Grade ǁ) and private dental clinics are still using </w:t>
      </w:r>
      <w:r w:rsidR="00B71928" w:rsidRPr="009F4967">
        <w:rPr>
          <w:rFonts w:ascii="Arial" w:hAnsi="Arial" w:cs="Arial"/>
          <w:sz w:val="21"/>
        </w:rPr>
        <w:t>analog X-ray</w:t>
      </w:r>
      <w:r w:rsidRPr="009F4967">
        <w:rPr>
          <w:rFonts w:ascii="Arial" w:hAnsi="Arial" w:cs="Arial"/>
          <w:sz w:val="21"/>
        </w:rPr>
        <w:t xml:space="preserve">, which will be the main markets chance for </w:t>
      </w:r>
      <w:r w:rsidR="00B71928" w:rsidRPr="009F4967">
        <w:rPr>
          <w:rFonts w:ascii="Arial" w:hAnsi="Arial" w:cs="Arial"/>
          <w:sz w:val="21"/>
        </w:rPr>
        <w:t>Nova</w:t>
      </w:r>
      <w:r w:rsidRPr="009F4967">
        <w:rPr>
          <w:rFonts w:ascii="Arial" w:hAnsi="Arial" w:cs="Arial"/>
          <w:sz w:val="21"/>
        </w:rPr>
        <w:t>.</w:t>
      </w:r>
    </w:p>
    <w:p w:rsidR="00B31C23" w:rsidRPr="00BF163A" w:rsidRDefault="00B64E67" w:rsidP="00BF163A">
      <w:pPr>
        <w:ind w:firstLine="420"/>
        <w:rPr>
          <w:rFonts w:ascii="SimSun" w:eastAsia="SimSun" w:hAnsi="SimSun" w:cs="Arial"/>
          <w:sz w:val="21"/>
        </w:rPr>
      </w:pPr>
      <w:r w:rsidRPr="00BF163A">
        <w:rPr>
          <w:rFonts w:ascii="SimSun" w:eastAsia="SimSun" w:hAnsi="SimSun" w:cs="Arial" w:hint="eastAsia"/>
          <w:sz w:val="21"/>
        </w:rPr>
        <w:t>近年来，新兴市场诸如中国的</w:t>
      </w:r>
      <w:r w:rsidR="00890FA1" w:rsidRPr="00BF163A">
        <w:rPr>
          <w:rFonts w:ascii="SimSun" w:eastAsia="SimSun" w:hAnsi="SimSun" w:cs="Arial" w:hint="eastAsia"/>
          <w:sz w:val="21"/>
        </w:rPr>
        <w:t>私立口腔医院和诊所每天都在经历着巨变，主要因为卫生部已经放宽了开设私立医院和诊所的限制。许多关键意见人物也认为私立口腔医院和诊所的数量在未来的5~8年内将翻倍。另一方面，现在超过80%的客户，尤其是二级以下的小医院和私立诊所还在用着模拟X光机，这些将是Nova主要的商业机会。</w:t>
      </w:r>
    </w:p>
    <w:p w:rsidR="0052056B" w:rsidRPr="009F4967" w:rsidRDefault="0052056B" w:rsidP="0052056B">
      <w:pPr>
        <w:rPr>
          <w:rFonts w:ascii="Arial" w:hAnsi="Arial" w:cs="Arial"/>
          <w:sz w:val="21"/>
        </w:rPr>
      </w:pPr>
    </w:p>
    <w:p w:rsidR="0052056B" w:rsidRDefault="0052056B" w:rsidP="00BF163A">
      <w:pPr>
        <w:ind w:firstLine="420"/>
        <w:rPr>
          <w:rFonts w:ascii="Arial" w:hAnsi="Arial" w:cs="Arial"/>
          <w:sz w:val="21"/>
        </w:rPr>
      </w:pPr>
      <w:r w:rsidRPr="009F4967">
        <w:rPr>
          <w:rFonts w:ascii="Arial" w:hAnsi="Arial" w:cs="Arial"/>
          <w:sz w:val="21"/>
        </w:rPr>
        <w:t xml:space="preserve">With </w:t>
      </w:r>
      <w:r w:rsidR="00B71928" w:rsidRPr="009F4967">
        <w:rPr>
          <w:rFonts w:ascii="Arial" w:hAnsi="Arial" w:cs="Arial"/>
          <w:sz w:val="21"/>
        </w:rPr>
        <w:t>Nova</w:t>
      </w:r>
      <w:r w:rsidRPr="009F4967">
        <w:rPr>
          <w:rFonts w:ascii="Arial" w:hAnsi="Arial" w:cs="Arial"/>
          <w:sz w:val="21"/>
        </w:rPr>
        <w:t xml:space="preserve"> program Kavo China group is looking for growth in the emerging markets such as private dental hospital or clinic, as well as low-end existing markets like as Grade ǀ and ǁ dental public hospital, and winning market share in price sensitive developed markets with a product maintaining competitive price in the offering. </w:t>
      </w:r>
    </w:p>
    <w:p w:rsidR="00890FA1" w:rsidRPr="00BF163A" w:rsidRDefault="00890FA1" w:rsidP="00BF163A">
      <w:pPr>
        <w:ind w:firstLine="420"/>
        <w:rPr>
          <w:rFonts w:ascii="SimSun" w:eastAsia="SimSun" w:hAnsi="SimSun" w:cs="Arial"/>
          <w:sz w:val="21"/>
        </w:rPr>
      </w:pPr>
      <w:r w:rsidRPr="00BF163A">
        <w:rPr>
          <w:rFonts w:ascii="SimSun" w:eastAsia="SimSun" w:hAnsi="SimSun" w:cs="Arial" w:hint="eastAsia"/>
          <w:sz w:val="21"/>
        </w:rPr>
        <w:t>通过Nova项目，卡瓦集团在寻求私立医院和诊所这样的新兴市场，以及诸如一级和二级公立医院这样低端现有市场的增长，同时通过提供价格有竞争力的产品在价格敏感的发达市场赢得市场占有率</w:t>
      </w:r>
    </w:p>
    <w:p w:rsidR="0052056B" w:rsidRPr="009F4967" w:rsidRDefault="0052056B" w:rsidP="0052056B">
      <w:pPr>
        <w:rPr>
          <w:rFonts w:ascii="Arial" w:hAnsi="Arial" w:cs="Arial"/>
          <w:color w:val="000000"/>
          <w:sz w:val="21"/>
        </w:rPr>
      </w:pPr>
    </w:p>
    <w:p w:rsidR="0052056B" w:rsidRDefault="00B71928" w:rsidP="00BF163A">
      <w:pPr>
        <w:ind w:firstLine="420"/>
        <w:rPr>
          <w:rFonts w:ascii="Arial" w:hAnsi="Arial" w:cs="Arial"/>
          <w:color w:val="000000"/>
          <w:sz w:val="21"/>
        </w:rPr>
      </w:pPr>
      <w:r w:rsidRPr="009F4967">
        <w:rPr>
          <w:rFonts w:ascii="Arial" w:hAnsi="Arial" w:cs="Arial"/>
          <w:color w:val="000000"/>
          <w:sz w:val="21"/>
        </w:rPr>
        <w:t>Nova program delivers an intraoral X-ray</w:t>
      </w:r>
      <w:r w:rsidR="0052056B" w:rsidRPr="009F4967">
        <w:rPr>
          <w:rFonts w:ascii="Arial" w:hAnsi="Arial" w:cs="Arial"/>
          <w:color w:val="000000"/>
          <w:sz w:val="21"/>
        </w:rPr>
        <w:t xml:space="preserve"> system that is easy to install and use reliable and affordable yet providing adequate clinical performance for the users. </w:t>
      </w:r>
    </w:p>
    <w:p w:rsidR="006F6AAF" w:rsidRPr="00BF163A" w:rsidRDefault="006F6AAF" w:rsidP="00BF163A">
      <w:pPr>
        <w:ind w:firstLine="420"/>
        <w:rPr>
          <w:rFonts w:ascii="SimSun" w:eastAsia="SimSun" w:hAnsi="SimSun" w:cs="Arial"/>
          <w:color w:val="000000"/>
          <w:sz w:val="21"/>
        </w:rPr>
      </w:pPr>
      <w:r w:rsidRPr="00BF163A">
        <w:rPr>
          <w:rFonts w:ascii="SimSun" w:eastAsia="SimSun" w:hAnsi="SimSun" w:cs="Arial" w:hint="eastAsia"/>
          <w:color w:val="000000"/>
          <w:sz w:val="21"/>
        </w:rPr>
        <w:t>Nova项目将发布牙片机，它易安装、易使用，</w:t>
      </w:r>
      <w:r w:rsidR="000136D1" w:rsidRPr="00BF163A">
        <w:rPr>
          <w:rFonts w:ascii="SimSun" w:eastAsia="SimSun" w:hAnsi="SimSun" w:cs="Arial" w:hint="eastAsia"/>
          <w:color w:val="000000"/>
          <w:sz w:val="21"/>
        </w:rPr>
        <w:t>可靠和性价比高，同时提供充分的临床表现给用户。</w:t>
      </w:r>
    </w:p>
    <w:p w:rsidR="0052056B" w:rsidRPr="009F4967" w:rsidRDefault="0052056B" w:rsidP="0052056B">
      <w:pPr>
        <w:rPr>
          <w:rFonts w:ascii="Arial" w:hAnsi="Arial" w:cs="Arial"/>
          <w:color w:val="000000"/>
          <w:sz w:val="21"/>
        </w:rPr>
      </w:pPr>
    </w:p>
    <w:p w:rsidR="0052056B" w:rsidRPr="009F4967" w:rsidRDefault="0052056B" w:rsidP="00BF163A">
      <w:pPr>
        <w:ind w:firstLine="420"/>
        <w:rPr>
          <w:rFonts w:ascii="Arial" w:hAnsi="Arial" w:cs="Arial"/>
          <w:color w:val="000000"/>
          <w:sz w:val="21"/>
        </w:rPr>
      </w:pPr>
      <w:r w:rsidRPr="009F4967">
        <w:rPr>
          <w:rFonts w:ascii="Arial" w:hAnsi="Arial" w:cs="Arial"/>
          <w:color w:val="000000"/>
          <w:sz w:val="21"/>
        </w:rPr>
        <w:t>The produc</w:t>
      </w:r>
      <w:r w:rsidR="00291C88">
        <w:rPr>
          <w:rFonts w:ascii="Arial" w:hAnsi="Arial" w:cs="Arial"/>
          <w:color w:val="000000"/>
          <w:sz w:val="21"/>
        </w:rPr>
        <w:t>t will be made available for only one</w:t>
      </w:r>
      <w:r w:rsidRPr="009F4967">
        <w:rPr>
          <w:rFonts w:ascii="Arial" w:hAnsi="Arial" w:cs="Arial"/>
          <w:color w:val="000000"/>
          <w:sz w:val="21"/>
        </w:rPr>
        <w:t xml:space="preserve"> brand: </w:t>
      </w:r>
      <w:proofErr w:type="spellStart"/>
      <w:r w:rsidRPr="009F4967">
        <w:rPr>
          <w:rFonts w:ascii="Arial" w:hAnsi="Arial" w:cs="Arial"/>
          <w:color w:val="000000"/>
          <w:sz w:val="21"/>
        </w:rPr>
        <w:t>Soredex</w:t>
      </w:r>
      <w:proofErr w:type="spellEnd"/>
      <w:r w:rsidRPr="009F4967">
        <w:rPr>
          <w:rFonts w:ascii="Arial" w:hAnsi="Arial" w:cs="Arial"/>
          <w:color w:val="000000"/>
          <w:sz w:val="21"/>
        </w:rPr>
        <w:t xml:space="preserve">. Adequate brand differentiation is needed to position the product according to the brands and to avoid direct price comparison between the brands. </w:t>
      </w:r>
    </w:p>
    <w:p w:rsidR="0073418D" w:rsidRPr="00BF163A" w:rsidRDefault="000136D1" w:rsidP="00BF163A">
      <w:pPr>
        <w:ind w:firstLine="420"/>
        <w:rPr>
          <w:rFonts w:ascii="SimSun" w:eastAsia="SimSun" w:hAnsi="SimSun" w:cs="Arial"/>
          <w:color w:val="000000"/>
          <w:sz w:val="21"/>
        </w:rPr>
      </w:pPr>
      <w:r w:rsidRPr="00BF163A">
        <w:rPr>
          <w:rFonts w:ascii="SimSun" w:eastAsia="SimSun" w:hAnsi="SimSun" w:cs="Arial" w:hint="eastAsia"/>
          <w:color w:val="000000"/>
          <w:sz w:val="21"/>
        </w:rPr>
        <w:t>产品将</w:t>
      </w:r>
      <w:r w:rsidR="00291C88">
        <w:rPr>
          <w:rFonts w:ascii="SimSun" w:eastAsia="SimSun" w:hAnsi="SimSun" w:cs="Arial" w:hint="eastAsia"/>
          <w:color w:val="000000"/>
          <w:sz w:val="21"/>
        </w:rPr>
        <w:t>只</w:t>
      </w:r>
      <w:r w:rsidRPr="00BF163A">
        <w:rPr>
          <w:rFonts w:ascii="SimSun" w:eastAsia="SimSun" w:hAnsi="SimSun" w:cs="Arial" w:hint="eastAsia"/>
          <w:color w:val="000000"/>
          <w:sz w:val="21"/>
        </w:rPr>
        <w:t>提供</w:t>
      </w:r>
      <w:r w:rsidR="00291C88">
        <w:rPr>
          <w:rFonts w:ascii="SimSun" w:eastAsia="SimSun" w:hAnsi="SimSun" w:cs="Arial" w:hint="eastAsia"/>
          <w:color w:val="000000"/>
          <w:sz w:val="21"/>
        </w:rPr>
        <w:t>1</w:t>
      </w:r>
      <w:r w:rsidRPr="00BF163A">
        <w:rPr>
          <w:rFonts w:ascii="SimSun" w:eastAsia="SimSun" w:hAnsi="SimSun" w:cs="Arial" w:hint="eastAsia"/>
          <w:color w:val="000000"/>
          <w:sz w:val="21"/>
        </w:rPr>
        <w:t>个品牌：</w:t>
      </w:r>
      <w:proofErr w:type="spellStart"/>
      <w:r w:rsidRPr="00BF163A">
        <w:rPr>
          <w:rFonts w:ascii="SimSun" w:eastAsia="SimSun" w:hAnsi="SimSun" w:cs="Arial" w:hint="eastAsia"/>
          <w:color w:val="000000"/>
          <w:sz w:val="21"/>
        </w:rPr>
        <w:t>Soredex</w:t>
      </w:r>
      <w:proofErr w:type="spellEnd"/>
      <w:r w:rsidRPr="00BF163A">
        <w:rPr>
          <w:rFonts w:ascii="SimSun" w:eastAsia="SimSun" w:hAnsi="SimSun" w:cs="Arial" w:hint="eastAsia"/>
          <w:color w:val="000000"/>
          <w:sz w:val="21"/>
        </w:rPr>
        <w:t>。充分的品牌差异是为了根据品牌定位产品，并且避免品牌间直接的价格比较</w:t>
      </w:r>
    </w:p>
    <w:p w:rsidR="0073418D" w:rsidRPr="00866B4D" w:rsidRDefault="0073418D" w:rsidP="00B71928">
      <w:pPr>
        <w:rPr>
          <w:color w:val="000000"/>
        </w:rPr>
      </w:pPr>
      <w:r>
        <w:rPr>
          <w:color w:val="000000"/>
        </w:rPr>
        <w:t xml:space="preserve"> </w:t>
      </w:r>
    </w:p>
    <w:p w:rsidR="0073418D" w:rsidRPr="00F134CD" w:rsidRDefault="0073418D" w:rsidP="0073418D">
      <w:pPr>
        <w:rPr>
          <w:color w:val="000000"/>
        </w:rPr>
      </w:pPr>
    </w:p>
    <w:p w:rsidR="0073418D" w:rsidRDefault="0073418D" w:rsidP="0073418D">
      <w:pPr>
        <w:rPr>
          <w:rFonts w:cs="Arial"/>
        </w:rPr>
      </w:pPr>
    </w:p>
    <w:p w:rsidR="0073418D" w:rsidRDefault="0073418D" w:rsidP="0073418D">
      <w:pPr>
        <w:pStyle w:val="Heading2"/>
        <w:keepLines w:val="0"/>
        <w:widowControl/>
        <w:numPr>
          <w:ilvl w:val="1"/>
          <w:numId w:val="2"/>
        </w:numPr>
        <w:overflowPunct w:val="0"/>
        <w:autoSpaceDE w:val="0"/>
        <w:autoSpaceDN w:val="0"/>
        <w:adjustRightInd w:val="0"/>
        <w:spacing w:before="240" w:after="60" w:line="240" w:lineRule="auto"/>
        <w:textAlignment w:val="baseline"/>
      </w:pPr>
      <w:bookmarkStart w:id="4" w:name="_Toc520820631"/>
      <w:bookmarkStart w:id="5" w:name="_Toc525649691"/>
      <w:r w:rsidRPr="008C040B">
        <w:lastRenderedPageBreak/>
        <w:t>Clinical applications and customer needs served</w:t>
      </w:r>
      <w:r w:rsidR="005B7944">
        <w:rPr>
          <w:rFonts w:hint="eastAsia"/>
        </w:rPr>
        <w:t>/</w:t>
      </w:r>
      <w:r>
        <w:t>临床应用和客户需求</w:t>
      </w:r>
      <w:bookmarkEnd w:id="4"/>
      <w:bookmarkEnd w:id="5"/>
    </w:p>
    <w:p w:rsidR="0073418D" w:rsidRDefault="0073418D" w:rsidP="0073418D"/>
    <w:p w:rsidR="0052056B" w:rsidRPr="005B7944" w:rsidRDefault="0052056B" w:rsidP="00BF163A">
      <w:pPr>
        <w:ind w:firstLine="420"/>
        <w:rPr>
          <w:rFonts w:ascii="Arial" w:hAnsi="Arial" w:cs="Arial"/>
          <w:sz w:val="21"/>
        </w:rPr>
      </w:pPr>
      <w:r w:rsidRPr="005B7944">
        <w:rPr>
          <w:rFonts w:ascii="Arial" w:hAnsi="Arial" w:cs="Arial"/>
          <w:sz w:val="21"/>
        </w:rPr>
        <w:t xml:space="preserve">A targeted </w:t>
      </w:r>
      <w:r w:rsidR="00B71928" w:rsidRPr="005B7944">
        <w:rPr>
          <w:rFonts w:ascii="Arial" w:hAnsi="Arial" w:cs="Arial"/>
          <w:sz w:val="21"/>
        </w:rPr>
        <w:t>Nova</w:t>
      </w:r>
      <w:r w:rsidRPr="005B7944">
        <w:rPr>
          <w:rFonts w:ascii="Arial" w:hAnsi="Arial" w:cs="Arial"/>
          <w:sz w:val="21"/>
        </w:rPr>
        <w:t xml:space="preserve"> customer has a small dental office running with a limited ability or willingness to invest in more than strictly required. </w:t>
      </w:r>
    </w:p>
    <w:p w:rsidR="00776807" w:rsidRPr="005B7944" w:rsidRDefault="0052056B" w:rsidP="00776807">
      <w:pPr>
        <w:rPr>
          <w:rFonts w:ascii="Arial" w:hAnsi="Arial" w:cs="Arial"/>
          <w:sz w:val="21"/>
        </w:rPr>
      </w:pPr>
      <w:r w:rsidRPr="005B7944">
        <w:rPr>
          <w:rFonts w:ascii="Arial" w:hAnsi="Arial" w:cs="Arial"/>
          <w:sz w:val="21"/>
        </w:rPr>
        <w:t xml:space="preserve">In the developed markets, the customer is typically running a solo office with private money. </w:t>
      </w:r>
      <w:r w:rsidR="005E6897" w:rsidRPr="005B7944">
        <w:rPr>
          <w:rFonts w:ascii="Arial" w:hAnsi="Arial" w:cs="Arial"/>
          <w:sz w:val="21"/>
        </w:rPr>
        <w:t>b</w:t>
      </w:r>
      <w:r w:rsidRPr="005B7944">
        <w:rPr>
          <w:rFonts w:ascii="Arial" w:hAnsi="Arial" w:cs="Arial"/>
          <w:sz w:val="21"/>
        </w:rPr>
        <w:t xml:space="preserve">ut in the emerging markets the customer is transitioning from </w:t>
      </w:r>
      <w:r w:rsidR="00B71928" w:rsidRPr="005B7944">
        <w:rPr>
          <w:rFonts w:ascii="Arial" w:hAnsi="Arial" w:cs="Arial"/>
          <w:sz w:val="21"/>
        </w:rPr>
        <w:t>analog</w:t>
      </w:r>
      <w:r w:rsidRPr="005B7944">
        <w:rPr>
          <w:rFonts w:ascii="Arial" w:hAnsi="Arial" w:cs="Arial"/>
          <w:sz w:val="21"/>
        </w:rPr>
        <w:t xml:space="preserve"> to digital, </w:t>
      </w:r>
      <w:r w:rsidR="00B71928" w:rsidRPr="005B7944">
        <w:rPr>
          <w:rFonts w:ascii="Arial" w:hAnsi="Arial" w:cs="Arial"/>
          <w:sz w:val="21"/>
        </w:rPr>
        <w:t>Nova</w:t>
      </w:r>
      <w:r w:rsidRPr="005B7944">
        <w:rPr>
          <w:rFonts w:ascii="Arial" w:hAnsi="Arial" w:cs="Arial"/>
          <w:sz w:val="21"/>
        </w:rPr>
        <w:t xml:space="preserve"> provides a </w:t>
      </w:r>
      <w:r w:rsidR="005E6897" w:rsidRPr="005B7944">
        <w:rPr>
          <w:rFonts w:ascii="Arial" w:hAnsi="Arial" w:cs="Arial"/>
          <w:sz w:val="21"/>
        </w:rPr>
        <w:t>cost-efficient</w:t>
      </w:r>
      <w:r w:rsidRPr="005B7944">
        <w:rPr>
          <w:rFonts w:ascii="Arial" w:hAnsi="Arial" w:cs="Arial"/>
          <w:sz w:val="21"/>
        </w:rPr>
        <w:t xml:space="preserve"> solution. </w:t>
      </w:r>
      <w:r w:rsidR="00776807" w:rsidRPr="005B7944">
        <w:rPr>
          <w:rFonts w:ascii="Arial" w:hAnsi="Arial" w:cs="Arial"/>
          <w:sz w:val="21"/>
        </w:rPr>
        <w:t xml:space="preserve">Nova provides good clinical image quality for basic intraoral radiography including bitewing, periapical and occlusal projection images. </w:t>
      </w:r>
    </w:p>
    <w:p w:rsidR="0052056B" w:rsidRPr="00776807" w:rsidRDefault="0052056B" w:rsidP="0052056B"/>
    <w:p w:rsidR="0052056B" w:rsidRPr="00BF163A" w:rsidRDefault="005E6897" w:rsidP="00BF163A">
      <w:pPr>
        <w:ind w:firstLine="420"/>
        <w:rPr>
          <w:rFonts w:ascii="SimSun" w:eastAsia="SimSun" w:hAnsi="SimSun"/>
          <w:sz w:val="21"/>
        </w:rPr>
      </w:pPr>
      <w:r w:rsidRPr="00BF163A">
        <w:rPr>
          <w:rFonts w:ascii="SimSun" w:eastAsia="SimSun" w:hAnsi="SimSun" w:hint="eastAsia"/>
          <w:sz w:val="21"/>
        </w:rPr>
        <w:t>Nova的目标客户，有一间牙科办公室，他不愿意或者不能投资得更多。</w:t>
      </w:r>
    </w:p>
    <w:p w:rsidR="005E6897" w:rsidRPr="00BF163A" w:rsidRDefault="005E6897" w:rsidP="0052056B">
      <w:pPr>
        <w:rPr>
          <w:rFonts w:ascii="SimSun" w:eastAsia="SimSun" w:hAnsi="SimSun"/>
          <w:sz w:val="21"/>
        </w:rPr>
      </w:pPr>
      <w:r w:rsidRPr="00BF163A">
        <w:rPr>
          <w:rFonts w:ascii="SimSun" w:eastAsia="SimSun" w:hAnsi="SimSun" w:hint="eastAsia"/>
          <w:sz w:val="21"/>
        </w:rPr>
        <w:t>在发达市场，客户通常是典型地运营一间自负盈亏得办公室，但是</w:t>
      </w:r>
      <w:r w:rsidR="00776807" w:rsidRPr="00BF163A">
        <w:rPr>
          <w:rFonts w:ascii="SimSun" w:eastAsia="SimSun" w:hAnsi="SimSun" w:hint="eastAsia"/>
          <w:sz w:val="21"/>
        </w:rPr>
        <w:t>在新兴市场客户正在从模拟向数字转变，Nova提供了一个高性价比的解决方案。Nova对于基本的口内放射提供良好的临床图像质量，它包括：咬翼、根尖和咬合等等。</w:t>
      </w:r>
    </w:p>
    <w:p w:rsidR="0073418D" w:rsidRDefault="0073418D" w:rsidP="0073418D"/>
    <w:p w:rsidR="0073418D" w:rsidRPr="000136D1" w:rsidRDefault="000136D1" w:rsidP="0073418D">
      <w:pPr>
        <w:pStyle w:val="Heading1"/>
        <w:keepLines w:val="0"/>
        <w:widowControl/>
        <w:numPr>
          <w:ilvl w:val="0"/>
          <w:numId w:val="2"/>
        </w:numPr>
        <w:overflowPunct w:val="0"/>
        <w:autoSpaceDE w:val="0"/>
        <w:autoSpaceDN w:val="0"/>
        <w:adjustRightInd w:val="0"/>
        <w:spacing w:before="240" w:after="60" w:line="240" w:lineRule="auto"/>
        <w:textAlignment w:val="baseline"/>
        <w:rPr>
          <w:sz w:val="36"/>
        </w:rPr>
      </w:pPr>
      <w:bookmarkStart w:id="6" w:name="_Toc460502772"/>
      <w:bookmarkStart w:id="7" w:name="_Toc493968234"/>
      <w:bookmarkStart w:id="8" w:name="_Toc493970407"/>
      <w:bookmarkStart w:id="9" w:name="_Toc495407183"/>
      <w:bookmarkStart w:id="10" w:name="_Toc496717730"/>
      <w:bookmarkStart w:id="11" w:name="_Toc496718431"/>
      <w:bookmarkStart w:id="12" w:name="_Toc520820632"/>
      <w:bookmarkStart w:id="13" w:name="_Toc520995289"/>
      <w:bookmarkStart w:id="14" w:name="_Toc520996963"/>
      <w:bookmarkStart w:id="15" w:name="_Toc520997000"/>
      <w:bookmarkStart w:id="16" w:name="_Toc460502773"/>
      <w:bookmarkStart w:id="17" w:name="_Toc493968235"/>
      <w:bookmarkStart w:id="18" w:name="_Toc493970408"/>
      <w:bookmarkStart w:id="19" w:name="_Toc495407184"/>
      <w:bookmarkStart w:id="20" w:name="_Toc496717731"/>
      <w:bookmarkStart w:id="21" w:name="_Toc496718432"/>
      <w:bookmarkStart w:id="22" w:name="_Toc520820633"/>
      <w:bookmarkStart w:id="23" w:name="_Toc520995290"/>
      <w:bookmarkStart w:id="24" w:name="_Toc520996964"/>
      <w:bookmarkStart w:id="25" w:name="_Toc520997001"/>
      <w:bookmarkStart w:id="26" w:name="_Toc520820634"/>
      <w:bookmarkStart w:id="27" w:name="_Toc52564969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603470">
        <w:rPr>
          <w:rFonts w:ascii="Arial" w:hAnsi="Arial" w:cs="Arial"/>
          <w:sz w:val="36"/>
        </w:rPr>
        <w:t>Marketing requirements</w:t>
      </w:r>
      <w:r>
        <w:rPr>
          <w:sz w:val="36"/>
        </w:rPr>
        <w:t>/</w:t>
      </w:r>
      <w:r w:rsidR="0073418D" w:rsidRPr="0000038F">
        <w:rPr>
          <w:rFonts w:ascii="SimSun" w:eastAsia="SimSun" w:hAnsi="SimSun" w:hint="eastAsia"/>
          <w:sz w:val="36"/>
        </w:rPr>
        <w:t>市场需求</w:t>
      </w:r>
      <w:bookmarkEnd w:id="26"/>
      <w:bookmarkEnd w:id="27"/>
    </w:p>
    <w:p w:rsidR="0073418D" w:rsidRPr="00370FFF" w:rsidRDefault="0073418D" w:rsidP="0073418D">
      <w:pPr>
        <w:pStyle w:val="Heading2"/>
        <w:keepLines w:val="0"/>
        <w:widowControl/>
        <w:numPr>
          <w:ilvl w:val="1"/>
          <w:numId w:val="2"/>
        </w:numPr>
        <w:overflowPunct w:val="0"/>
        <w:autoSpaceDE w:val="0"/>
        <w:autoSpaceDN w:val="0"/>
        <w:adjustRightInd w:val="0"/>
        <w:spacing w:before="240" w:after="60" w:line="240" w:lineRule="auto"/>
        <w:textAlignment w:val="baseline"/>
      </w:pPr>
      <w:bookmarkStart w:id="28" w:name="_Toc520820635"/>
      <w:bookmarkStart w:id="29" w:name="_Toc525649693"/>
      <w:r>
        <w:t xml:space="preserve">Wins - </w:t>
      </w:r>
      <w:r w:rsidRPr="00E75AA5">
        <w:t>Key features and benefits</w:t>
      </w:r>
      <w:r w:rsidR="005C0DBF">
        <w:rPr>
          <w:rFonts w:hint="eastAsia"/>
        </w:rPr>
        <w:t>/</w:t>
      </w:r>
      <w:r>
        <w:rPr>
          <w:rFonts w:hint="eastAsia"/>
        </w:rPr>
        <w:t>赢</w:t>
      </w:r>
      <w:r>
        <w:t>的</w:t>
      </w:r>
      <w:r>
        <w:rPr>
          <w:rFonts w:hint="eastAsia"/>
        </w:rPr>
        <w:t>关键特征和益处</w:t>
      </w:r>
      <w:bookmarkEnd w:id="28"/>
      <w:bookmarkEnd w:id="29"/>
    </w:p>
    <w:p w:rsidR="0073418D" w:rsidRPr="00FF251F" w:rsidRDefault="0073418D" w:rsidP="0073418D"/>
    <w:tbl>
      <w:tblPr>
        <w:tblStyle w:val="TableGrid"/>
        <w:tblW w:w="9209" w:type="dxa"/>
        <w:tblLook w:val="04A0" w:firstRow="1" w:lastRow="0" w:firstColumn="1" w:lastColumn="0" w:noHBand="0" w:noVBand="1"/>
      </w:tblPr>
      <w:tblGrid>
        <w:gridCol w:w="1118"/>
        <w:gridCol w:w="4252"/>
        <w:gridCol w:w="1067"/>
        <w:gridCol w:w="1358"/>
        <w:gridCol w:w="1414"/>
      </w:tblGrid>
      <w:tr w:rsidR="005E0027" w:rsidTr="008A51C4">
        <w:tc>
          <w:tcPr>
            <w:tcW w:w="1123" w:type="dxa"/>
          </w:tcPr>
          <w:p w:rsidR="0073418D" w:rsidRPr="005C0DBF" w:rsidRDefault="0073418D" w:rsidP="0073418D">
            <w:pPr>
              <w:rPr>
                <w:rFonts w:ascii="Arial" w:hAnsi="Arial" w:cs="Arial"/>
                <w:b/>
                <w:sz w:val="21"/>
                <w:szCs w:val="21"/>
              </w:rPr>
            </w:pPr>
            <w:r w:rsidRPr="005C0DBF">
              <w:rPr>
                <w:rFonts w:ascii="Arial" w:hAnsi="Arial" w:cs="Arial"/>
                <w:b/>
                <w:sz w:val="20"/>
                <w:szCs w:val="21"/>
              </w:rPr>
              <w:t>ID</w:t>
            </w:r>
          </w:p>
        </w:tc>
        <w:tc>
          <w:tcPr>
            <w:tcW w:w="4283" w:type="dxa"/>
          </w:tcPr>
          <w:p w:rsidR="0073418D" w:rsidRPr="005C0DBF" w:rsidRDefault="0073418D" w:rsidP="0073418D">
            <w:pPr>
              <w:rPr>
                <w:rFonts w:ascii="Arial" w:hAnsi="Arial" w:cs="Arial"/>
                <w:b/>
                <w:sz w:val="20"/>
                <w:szCs w:val="21"/>
              </w:rPr>
            </w:pPr>
            <w:r w:rsidRPr="005C0DBF">
              <w:rPr>
                <w:rFonts w:ascii="Arial" w:hAnsi="Arial" w:cs="Arial"/>
                <w:b/>
                <w:sz w:val="20"/>
                <w:szCs w:val="21"/>
              </w:rPr>
              <w:t>Requirement</w:t>
            </w:r>
          </w:p>
          <w:p w:rsidR="0073418D" w:rsidRPr="005C0DBF" w:rsidRDefault="0073418D" w:rsidP="0073418D">
            <w:pPr>
              <w:rPr>
                <w:b/>
                <w:sz w:val="20"/>
                <w:szCs w:val="21"/>
              </w:rPr>
            </w:pPr>
            <w:r w:rsidRPr="005C0DBF">
              <w:rPr>
                <w:rFonts w:hint="eastAsia"/>
                <w:b/>
                <w:sz w:val="20"/>
                <w:szCs w:val="21"/>
              </w:rPr>
              <w:t>需求</w:t>
            </w:r>
          </w:p>
        </w:tc>
        <w:tc>
          <w:tcPr>
            <w:tcW w:w="1029" w:type="dxa"/>
          </w:tcPr>
          <w:p w:rsidR="0073418D" w:rsidRPr="005C0DBF" w:rsidRDefault="0073418D" w:rsidP="0073418D">
            <w:pPr>
              <w:rPr>
                <w:rFonts w:ascii="Arial" w:hAnsi="Arial" w:cs="Arial"/>
                <w:b/>
                <w:sz w:val="20"/>
                <w:szCs w:val="21"/>
              </w:rPr>
            </w:pPr>
            <w:r w:rsidRPr="005C0DBF">
              <w:rPr>
                <w:rFonts w:ascii="Arial" w:hAnsi="Arial" w:cs="Arial"/>
                <w:b/>
                <w:sz w:val="20"/>
                <w:szCs w:val="21"/>
              </w:rPr>
              <w:t>Level</w:t>
            </w:r>
          </w:p>
          <w:p w:rsidR="0073418D" w:rsidRPr="005C0DBF" w:rsidRDefault="0073418D" w:rsidP="0073418D">
            <w:pPr>
              <w:rPr>
                <w:b/>
                <w:sz w:val="20"/>
                <w:szCs w:val="21"/>
              </w:rPr>
            </w:pPr>
            <w:r w:rsidRPr="005C0DBF">
              <w:rPr>
                <w:rFonts w:hint="eastAsia"/>
                <w:b/>
                <w:sz w:val="20"/>
                <w:szCs w:val="21"/>
              </w:rPr>
              <w:t>重要性</w:t>
            </w:r>
          </w:p>
        </w:tc>
        <w:tc>
          <w:tcPr>
            <w:tcW w:w="1359" w:type="dxa"/>
          </w:tcPr>
          <w:p w:rsidR="0073418D" w:rsidRPr="005C0DBF" w:rsidRDefault="0073418D" w:rsidP="0073418D">
            <w:pPr>
              <w:rPr>
                <w:rFonts w:ascii="Arial" w:hAnsi="Arial" w:cs="Arial"/>
                <w:b/>
                <w:sz w:val="20"/>
                <w:szCs w:val="21"/>
              </w:rPr>
            </w:pPr>
            <w:r w:rsidRPr="005C0DBF">
              <w:rPr>
                <w:rFonts w:ascii="Arial" w:hAnsi="Arial" w:cs="Arial"/>
                <w:b/>
                <w:sz w:val="20"/>
                <w:szCs w:val="21"/>
              </w:rPr>
              <w:t>Benchmark</w:t>
            </w:r>
          </w:p>
          <w:p w:rsidR="0073418D" w:rsidRPr="005C0DBF" w:rsidRDefault="0073418D" w:rsidP="0073418D">
            <w:pPr>
              <w:rPr>
                <w:b/>
                <w:sz w:val="20"/>
                <w:szCs w:val="21"/>
              </w:rPr>
            </w:pPr>
            <w:r w:rsidRPr="005C0DBF">
              <w:rPr>
                <w:rFonts w:hint="eastAsia"/>
                <w:b/>
                <w:sz w:val="20"/>
                <w:szCs w:val="21"/>
              </w:rPr>
              <w:t>标杆</w:t>
            </w:r>
          </w:p>
        </w:tc>
        <w:tc>
          <w:tcPr>
            <w:tcW w:w="1415" w:type="dxa"/>
          </w:tcPr>
          <w:p w:rsidR="0073418D" w:rsidRPr="005C0DBF" w:rsidRDefault="0073418D" w:rsidP="0073418D">
            <w:pPr>
              <w:rPr>
                <w:rFonts w:ascii="Arial" w:hAnsi="Arial" w:cs="Arial"/>
                <w:b/>
                <w:sz w:val="20"/>
                <w:szCs w:val="21"/>
              </w:rPr>
            </w:pPr>
            <w:r w:rsidRPr="005C0DBF">
              <w:rPr>
                <w:rFonts w:ascii="Arial" w:hAnsi="Arial" w:cs="Arial"/>
                <w:b/>
                <w:sz w:val="20"/>
                <w:szCs w:val="21"/>
              </w:rPr>
              <w:t xml:space="preserve">%Customer </w:t>
            </w:r>
          </w:p>
          <w:p w:rsidR="0073418D" w:rsidRPr="005C0DBF" w:rsidRDefault="0073418D" w:rsidP="0073418D">
            <w:pPr>
              <w:rPr>
                <w:b/>
                <w:sz w:val="20"/>
                <w:szCs w:val="21"/>
              </w:rPr>
            </w:pPr>
            <w:r w:rsidRPr="005C0DBF">
              <w:rPr>
                <w:b/>
                <w:sz w:val="20"/>
                <w:szCs w:val="21"/>
              </w:rPr>
              <w:t>%</w:t>
            </w:r>
            <w:r w:rsidRPr="005C0DBF">
              <w:rPr>
                <w:b/>
                <w:sz w:val="20"/>
                <w:szCs w:val="21"/>
              </w:rPr>
              <w:t>客户</w:t>
            </w:r>
          </w:p>
        </w:tc>
      </w:tr>
      <w:tr w:rsidR="005E0027" w:rsidTr="008A51C4">
        <w:tc>
          <w:tcPr>
            <w:tcW w:w="1123" w:type="dxa"/>
          </w:tcPr>
          <w:p w:rsidR="00A2187B" w:rsidRPr="005C0DBF" w:rsidRDefault="00A2187B" w:rsidP="00A2187B">
            <w:pPr>
              <w:rPr>
                <w:rFonts w:ascii="Arial" w:hAnsi="Arial" w:cs="Arial"/>
                <w:sz w:val="18"/>
                <w:szCs w:val="18"/>
              </w:rPr>
            </w:pPr>
            <w:r w:rsidRPr="005C0DBF">
              <w:rPr>
                <w:rFonts w:ascii="Arial" w:hAnsi="Arial" w:cs="Arial"/>
                <w:sz w:val="18"/>
                <w:szCs w:val="18"/>
              </w:rPr>
              <w:t>MRS 1-1</w:t>
            </w:r>
          </w:p>
        </w:tc>
        <w:tc>
          <w:tcPr>
            <w:tcW w:w="4283" w:type="dxa"/>
          </w:tcPr>
          <w:p w:rsidR="00A2187B" w:rsidRPr="005C0DBF" w:rsidRDefault="00672B85" w:rsidP="00A2187B">
            <w:pPr>
              <w:rPr>
                <w:rFonts w:ascii="Arial" w:hAnsi="Arial" w:cs="Arial"/>
                <w:sz w:val="18"/>
                <w:szCs w:val="18"/>
              </w:rPr>
            </w:pPr>
            <w:r w:rsidRPr="005C0DBF">
              <w:rPr>
                <w:rFonts w:ascii="Arial" w:hAnsi="Arial" w:cs="Arial"/>
                <w:sz w:val="18"/>
                <w:szCs w:val="18"/>
              </w:rPr>
              <w:t>Nova can be used as fixed type in X-ray room, also can be used as handy type anywhere according to customer's favorite</w:t>
            </w:r>
          </w:p>
          <w:p w:rsidR="00F90543" w:rsidRPr="005C0DBF" w:rsidRDefault="00F90543" w:rsidP="00A2187B">
            <w:pPr>
              <w:rPr>
                <w:rFonts w:ascii="SimSun" w:eastAsia="SimSun" w:hAnsi="SimSun"/>
                <w:sz w:val="18"/>
                <w:szCs w:val="18"/>
              </w:rPr>
            </w:pPr>
            <w:r w:rsidRPr="005C0DBF">
              <w:rPr>
                <w:rFonts w:ascii="SimSun" w:eastAsia="SimSun" w:hAnsi="SimSun" w:hint="eastAsia"/>
                <w:sz w:val="18"/>
                <w:szCs w:val="18"/>
              </w:rPr>
              <w:t>N</w:t>
            </w:r>
            <w:r w:rsidR="005C0DBF" w:rsidRPr="005C0DBF">
              <w:rPr>
                <w:rFonts w:ascii="SimSun" w:eastAsia="SimSun" w:hAnsi="SimSun"/>
                <w:sz w:val="18"/>
                <w:szCs w:val="18"/>
              </w:rPr>
              <w:t>o</w:t>
            </w:r>
            <w:r w:rsidRPr="005C0DBF">
              <w:rPr>
                <w:rFonts w:ascii="SimSun" w:eastAsia="SimSun" w:hAnsi="SimSun" w:hint="eastAsia"/>
                <w:sz w:val="18"/>
                <w:szCs w:val="18"/>
              </w:rPr>
              <w:t>va可以根据客户的喜好，在铅房内作为固定式使用，也可以在任何地方作为手持式使用</w:t>
            </w:r>
          </w:p>
        </w:tc>
        <w:tc>
          <w:tcPr>
            <w:tcW w:w="1029" w:type="dxa"/>
          </w:tcPr>
          <w:p w:rsidR="00A2187B" w:rsidRPr="008A51C4" w:rsidRDefault="005C0DBF" w:rsidP="00A2187B">
            <w:pPr>
              <w:rPr>
                <w:rFonts w:ascii="Arial" w:hAnsi="Arial" w:cs="Arial"/>
                <w:sz w:val="18"/>
                <w:szCs w:val="18"/>
              </w:rPr>
            </w:pPr>
            <w:r w:rsidRPr="008A51C4">
              <w:rPr>
                <w:rFonts w:ascii="Arial" w:hAnsi="Arial" w:cs="Arial"/>
                <w:sz w:val="18"/>
                <w:szCs w:val="18"/>
              </w:rPr>
              <w:t>Mandatory</w:t>
            </w:r>
          </w:p>
          <w:p w:rsidR="005C0DBF" w:rsidRPr="008A51C4" w:rsidRDefault="005C0DBF" w:rsidP="00A2187B">
            <w:pPr>
              <w:rPr>
                <w:rFonts w:ascii="SimSun" w:eastAsia="SimSun" w:hAnsi="SimSun"/>
                <w:sz w:val="18"/>
                <w:szCs w:val="18"/>
              </w:rPr>
            </w:pPr>
            <w:r w:rsidRPr="008A51C4">
              <w:rPr>
                <w:rFonts w:ascii="SimSun" w:eastAsia="SimSun" w:hAnsi="SimSun" w:hint="eastAsia"/>
                <w:sz w:val="18"/>
                <w:szCs w:val="18"/>
              </w:rPr>
              <w:t>必须</w:t>
            </w:r>
          </w:p>
        </w:tc>
        <w:tc>
          <w:tcPr>
            <w:tcW w:w="1359" w:type="dxa"/>
          </w:tcPr>
          <w:p w:rsidR="00A2187B" w:rsidRPr="003B1DD5" w:rsidRDefault="00D11DD5" w:rsidP="00A2187B">
            <w:pPr>
              <w:rPr>
                <w:rFonts w:ascii="Arial" w:hAnsi="Arial" w:cs="Arial"/>
                <w:color w:val="0000FF"/>
                <w:sz w:val="18"/>
                <w:szCs w:val="18"/>
              </w:rPr>
            </w:pPr>
            <w:r w:rsidRPr="003B1DD5">
              <w:rPr>
                <w:rFonts w:ascii="Arial" w:hAnsi="Arial" w:cs="Arial"/>
                <w:color w:val="0000FF"/>
                <w:sz w:val="18"/>
                <w:szCs w:val="18"/>
              </w:rPr>
              <w:t>None</w:t>
            </w:r>
          </w:p>
          <w:p w:rsidR="00D11DD5" w:rsidRPr="008A51C4" w:rsidRDefault="00D11DD5" w:rsidP="00A2187B">
            <w:pPr>
              <w:rPr>
                <w:rFonts w:ascii="SimSun" w:eastAsia="SimSun" w:hAnsi="SimSun" w:cs="Arial"/>
                <w:color w:val="0000FF"/>
                <w:sz w:val="18"/>
                <w:szCs w:val="16"/>
              </w:rPr>
            </w:pPr>
            <w:r w:rsidRPr="003B1DD5">
              <w:rPr>
                <w:rFonts w:ascii="Arial" w:hAnsi="Arial" w:cs="Arial" w:hint="eastAsia"/>
                <w:color w:val="0000FF"/>
                <w:sz w:val="18"/>
                <w:szCs w:val="18"/>
              </w:rPr>
              <w:t>无</w:t>
            </w:r>
          </w:p>
        </w:tc>
        <w:tc>
          <w:tcPr>
            <w:tcW w:w="1415" w:type="dxa"/>
          </w:tcPr>
          <w:p w:rsidR="00A2187B" w:rsidRPr="003B1DD5" w:rsidRDefault="008A51C4" w:rsidP="00A2187B">
            <w:pPr>
              <w:rPr>
                <w:rFonts w:ascii="Arial" w:hAnsi="Arial" w:cs="Arial"/>
                <w:color w:val="0000FF"/>
                <w:sz w:val="18"/>
                <w:szCs w:val="16"/>
              </w:rPr>
            </w:pPr>
            <w:r w:rsidRPr="003B1DD5">
              <w:rPr>
                <w:rFonts w:ascii="Arial" w:hAnsi="Arial" w:cs="Arial"/>
                <w:color w:val="0000FF"/>
                <w:sz w:val="18"/>
                <w:szCs w:val="16"/>
              </w:rPr>
              <w:t>Public:50%</w:t>
            </w:r>
          </w:p>
          <w:p w:rsidR="008A51C4" w:rsidRPr="003B1DD5" w:rsidRDefault="008A51C4" w:rsidP="00A2187B">
            <w:pPr>
              <w:rPr>
                <w:rFonts w:ascii="Arial" w:hAnsi="Arial" w:cs="Arial"/>
                <w:color w:val="0000FF"/>
                <w:sz w:val="18"/>
                <w:szCs w:val="16"/>
              </w:rPr>
            </w:pPr>
            <w:r w:rsidRPr="003B1DD5">
              <w:rPr>
                <w:rFonts w:ascii="Arial" w:hAnsi="Arial" w:cs="Arial"/>
                <w:color w:val="0000FF"/>
                <w:sz w:val="18"/>
                <w:szCs w:val="16"/>
              </w:rPr>
              <w:t>Private:100%</w:t>
            </w:r>
          </w:p>
        </w:tc>
      </w:tr>
      <w:tr w:rsidR="008A51C4" w:rsidRPr="007E4780" w:rsidTr="008A51C4">
        <w:tc>
          <w:tcPr>
            <w:tcW w:w="1123" w:type="dxa"/>
          </w:tcPr>
          <w:p w:rsidR="008A51C4" w:rsidRPr="005C0DBF" w:rsidRDefault="008A51C4" w:rsidP="008A51C4">
            <w:pPr>
              <w:rPr>
                <w:rFonts w:ascii="Arial" w:hAnsi="Arial" w:cs="Arial"/>
                <w:sz w:val="18"/>
                <w:szCs w:val="18"/>
              </w:rPr>
            </w:pPr>
            <w:r w:rsidRPr="005C0DBF">
              <w:rPr>
                <w:rFonts w:ascii="Arial" w:hAnsi="Arial" w:cs="Arial"/>
                <w:sz w:val="18"/>
                <w:szCs w:val="18"/>
              </w:rPr>
              <w:t>MRS 1-2</w:t>
            </w:r>
          </w:p>
        </w:tc>
        <w:tc>
          <w:tcPr>
            <w:tcW w:w="4283" w:type="dxa"/>
          </w:tcPr>
          <w:p w:rsidR="008A51C4" w:rsidRPr="005C0DBF" w:rsidRDefault="008A51C4" w:rsidP="008A51C4">
            <w:pPr>
              <w:rPr>
                <w:rFonts w:ascii="Arial" w:hAnsi="Arial" w:cs="Arial"/>
                <w:sz w:val="18"/>
                <w:szCs w:val="18"/>
              </w:rPr>
            </w:pPr>
            <w:r w:rsidRPr="005C0DBF">
              <w:rPr>
                <w:rFonts w:ascii="Arial" w:hAnsi="Arial" w:cs="Arial" w:hint="eastAsia"/>
                <w:sz w:val="18"/>
                <w:szCs w:val="18"/>
              </w:rPr>
              <w:t xml:space="preserve">Nova is </w:t>
            </w:r>
            <w:r w:rsidRPr="005C0DBF">
              <w:rPr>
                <w:rFonts w:ascii="Arial" w:hAnsi="Arial" w:cs="Arial"/>
                <w:sz w:val="18"/>
                <w:szCs w:val="18"/>
              </w:rPr>
              <w:t>a high frequency intraoral X-ray with LCD, deliver good image quality</w:t>
            </w:r>
          </w:p>
          <w:p w:rsidR="008A51C4" w:rsidRPr="005C0DBF" w:rsidRDefault="008A51C4" w:rsidP="008A51C4">
            <w:pPr>
              <w:rPr>
                <w:rFonts w:ascii="Arial" w:hAnsi="Arial" w:cs="Arial"/>
                <w:sz w:val="18"/>
                <w:szCs w:val="18"/>
              </w:rPr>
            </w:pPr>
            <w:r w:rsidRPr="005C0DBF">
              <w:rPr>
                <w:rFonts w:ascii="Arial" w:hAnsi="Arial" w:cs="Arial" w:hint="eastAsia"/>
                <w:sz w:val="18"/>
                <w:szCs w:val="18"/>
              </w:rPr>
              <w:t>Nova</w:t>
            </w:r>
            <w:r w:rsidRPr="005C0DBF">
              <w:rPr>
                <w:rFonts w:ascii="Arial" w:hAnsi="Arial" w:cs="Arial" w:hint="eastAsia"/>
                <w:sz w:val="18"/>
                <w:szCs w:val="18"/>
              </w:rPr>
              <w:t>是一个带有液晶显示屏的高频口内</w:t>
            </w:r>
            <w:r w:rsidRPr="005C0DBF">
              <w:rPr>
                <w:rFonts w:ascii="Arial" w:hAnsi="Arial" w:cs="Arial" w:hint="eastAsia"/>
                <w:sz w:val="18"/>
                <w:szCs w:val="18"/>
              </w:rPr>
              <w:t>X</w:t>
            </w:r>
            <w:r w:rsidRPr="005C0DBF">
              <w:rPr>
                <w:rFonts w:ascii="Arial" w:hAnsi="Arial" w:cs="Arial" w:hint="eastAsia"/>
                <w:sz w:val="18"/>
                <w:szCs w:val="18"/>
              </w:rPr>
              <w:t>射线机，提供良好的图像质量</w:t>
            </w:r>
          </w:p>
        </w:tc>
        <w:tc>
          <w:tcPr>
            <w:tcW w:w="1029" w:type="dxa"/>
          </w:tcPr>
          <w:p w:rsidR="008A51C4" w:rsidRPr="008A51C4" w:rsidRDefault="008A51C4" w:rsidP="008A51C4">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8A51C4" w:rsidRPr="009639F5" w:rsidRDefault="008A51C4" w:rsidP="008A51C4">
            <w:pPr>
              <w:rPr>
                <w:sz w:val="18"/>
                <w:szCs w:val="18"/>
              </w:rPr>
            </w:pPr>
            <w:r w:rsidRPr="008A51C4">
              <w:rPr>
                <w:rFonts w:ascii="Arial" w:hAnsi="Arial" w:cs="Arial" w:hint="eastAsia"/>
                <w:sz w:val="18"/>
                <w:szCs w:val="18"/>
              </w:rPr>
              <w:t>必须</w:t>
            </w:r>
          </w:p>
        </w:tc>
        <w:tc>
          <w:tcPr>
            <w:tcW w:w="1359" w:type="dxa"/>
          </w:tcPr>
          <w:p w:rsidR="008A51C4" w:rsidRPr="006D0291" w:rsidRDefault="008A51C4" w:rsidP="008A51C4">
            <w:pPr>
              <w:rPr>
                <w:rFonts w:cs="Arial"/>
                <w:sz w:val="18"/>
                <w:szCs w:val="16"/>
              </w:rPr>
            </w:pPr>
          </w:p>
        </w:tc>
        <w:tc>
          <w:tcPr>
            <w:tcW w:w="1415" w:type="dxa"/>
          </w:tcPr>
          <w:p w:rsidR="008A51C4" w:rsidRPr="003B1DD5" w:rsidRDefault="008A51C4" w:rsidP="008A51C4">
            <w:pPr>
              <w:rPr>
                <w:rFonts w:ascii="Arial" w:hAnsi="Arial" w:cs="Arial"/>
                <w:color w:val="0000FF"/>
                <w:sz w:val="18"/>
                <w:szCs w:val="16"/>
              </w:rPr>
            </w:pPr>
            <w:r w:rsidRPr="003B1DD5">
              <w:rPr>
                <w:rFonts w:ascii="Arial" w:hAnsi="Arial" w:cs="Arial"/>
                <w:color w:val="0000FF"/>
                <w:sz w:val="18"/>
                <w:szCs w:val="16"/>
              </w:rPr>
              <w:t>Public:100%</w:t>
            </w:r>
          </w:p>
          <w:p w:rsidR="008A51C4" w:rsidRPr="003B1DD5" w:rsidRDefault="008A51C4" w:rsidP="008A51C4">
            <w:pPr>
              <w:rPr>
                <w:rFonts w:ascii="Arial" w:hAnsi="Arial" w:cs="Arial"/>
                <w:sz w:val="18"/>
                <w:szCs w:val="16"/>
              </w:rPr>
            </w:pPr>
            <w:r w:rsidRPr="003B1DD5">
              <w:rPr>
                <w:rFonts w:ascii="Arial" w:hAnsi="Arial" w:cs="Arial"/>
                <w:color w:val="0000FF"/>
                <w:sz w:val="18"/>
                <w:szCs w:val="16"/>
              </w:rPr>
              <w:t>Private:100%</w:t>
            </w:r>
          </w:p>
        </w:tc>
      </w:tr>
      <w:tr w:rsidR="008A51C4" w:rsidRPr="00845EB4" w:rsidTr="008A51C4">
        <w:tc>
          <w:tcPr>
            <w:tcW w:w="1123" w:type="dxa"/>
          </w:tcPr>
          <w:p w:rsidR="008A51C4" w:rsidRPr="005C0DBF" w:rsidRDefault="008A51C4" w:rsidP="008A51C4">
            <w:pPr>
              <w:rPr>
                <w:rFonts w:ascii="Arial" w:hAnsi="Arial" w:cs="Arial"/>
                <w:sz w:val="18"/>
                <w:szCs w:val="18"/>
              </w:rPr>
            </w:pPr>
            <w:r w:rsidRPr="005C0DBF">
              <w:rPr>
                <w:rFonts w:ascii="Arial" w:hAnsi="Arial" w:cs="Arial"/>
                <w:sz w:val="18"/>
                <w:szCs w:val="18"/>
              </w:rPr>
              <w:t>MRS 1-3</w:t>
            </w:r>
          </w:p>
        </w:tc>
        <w:tc>
          <w:tcPr>
            <w:tcW w:w="4283" w:type="dxa"/>
          </w:tcPr>
          <w:p w:rsidR="008A51C4" w:rsidRPr="005C0DBF" w:rsidRDefault="008A51C4" w:rsidP="008A51C4">
            <w:pPr>
              <w:rPr>
                <w:rFonts w:ascii="Arial" w:hAnsi="Arial" w:cs="Arial"/>
                <w:sz w:val="18"/>
                <w:szCs w:val="18"/>
              </w:rPr>
            </w:pPr>
            <w:r w:rsidRPr="005C0DBF">
              <w:rPr>
                <w:rFonts w:ascii="Arial" w:hAnsi="Arial" w:cs="Arial"/>
                <w:sz w:val="18"/>
                <w:szCs w:val="18"/>
              </w:rPr>
              <w:t>Tube head specifications for Nova</w:t>
            </w:r>
            <w:r w:rsidRPr="005C0DBF">
              <w:rPr>
                <w:rFonts w:ascii="Arial" w:hAnsi="Arial" w:cs="Arial" w:hint="eastAsia"/>
                <w:sz w:val="18"/>
                <w:szCs w:val="18"/>
              </w:rPr>
              <w:t>:</w:t>
            </w:r>
          </w:p>
          <w:p w:rsidR="008A51C4" w:rsidRPr="005C0DBF" w:rsidRDefault="008A51C4" w:rsidP="008A51C4">
            <w:pPr>
              <w:rPr>
                <w:rFonts w:ascii="Arial" w:hAnsi="Arial" w:cs="Arial"/>
                <w:sz w:val="18"/>
                <w:szCs w:val="18"/>
              </w:rPr>
            </w:pPr>
            <w:r w:rsidRPr="005C0DBF">
              <w:rPr>
                <w:rFonts w:ascii="Arial" w:hAnsi="Arial" w:cs="Arial"/>
                <w:sz w:val="18"/>
                <w:szCs w:val="18"/>
              </w:rPr>
              <w:t xml:space="preserve">    − Toshiba</w:t>
            </w:r>
          </w:p>
          <w:p w:rsidR="008A51C4" w:rsidRPr="005C0DBF" w:rsidRDefault="008A51C4" w:rsidP="008A51C4">
            <w:pPr>
              <w:rPr>
                <w:rFonts w:ascii="Arial" w:hAnsi="Arial" w:cs="Arial"/>
                <w:sz w:val="18"/>
                <w:szCs w:val="18"/>
              </w:rPr>
            </w:pPr>
            <w:r w:rsidRPr="005C0DBF">
              <w:rPr>
                <w:rFonts w:ascii="Arial" w:hAnsi="Arial" w:cs="Arial"/>
                <w:sz w:val="18"/>
                <w:szCs w:val="18"/>
              </w:rPr>
              <w:t xml:space="preserve">    − Nominal Focal spot size: ≤0.4 mm</w:t>
            </w:r>
          </w:p>
          <w:p w:rsidR="008A51C4" w:rsidRPr="005C0DBF" w:rsidRDefault="008A51C4" w:rsidP="008A51C4">
            <w:pPr>
              <w:rPr>
                <w:rFonts w:ascii="Arial" w:hAnsi="Arial" w:cs="Arial"/>
                <w:sz w:val="18"/>
                <w:szCs w:val="18"/>
              </w:rPr>
            </w:pPr>
            <w:r w:rsidRPr="005C0DBF">
              <w:rPr>
                <w:rFonts w:ascii="Arial" w:hAnsi="Arial" w:cs="Arial"/>
                <w:sz w:val="18"/>
                <w:szCs w:val="18"/>
              </w:rPr>
              <w:t xml:space="preserve">    − Tube voltage: 60 or 65kv, selectable on LCD</w:t>
            </w:r>
          </w:p>
          <w:p w:rsidR="008A51C4" w:rsidRPr="005C0DBF" w:rsidRDefault="008A51C4" w:rsidP="008A51C4">
            <w:pPr>
              <w:rPr>
                <w:rFonts w:ascii="Arial" w:hAnsi="Arial" w:cs="Arial"/>
                <w:sz w:val="18"/>
                <w:szCs w:val="18"/>
              </w:rPr>
            </w:pPr>
            <w:r w:rsidRPr="005C0DBF">
              <w:rPr>
                <w:rFonts w:ascii="Arial" w:hAnsi="Arial" w:cs="Arial" w:hint="eastAsia"/>
                <w:sz w:val="18"/>
                <w:szCs w:val="18"/>
              </w:rPr>
              <w:t>Nova</w:t>
            </w:r>
            <w:proofErr w:type="gramStart"/>
            <w:r w:rsidRPr="005C0DBF">
              <w:rPr>
                <w:rFonts w:ascii="Arial" w:hAnsi="Arial" w:cs="Arial" w:hint="eastAsia"/>
                <w:sz w:val="18"/>
                <w:szCs w:val="18"/>
              </w:rPr>
              <w:t>的球管规格</w:t>
            </w:r>
            <w:proofErr w:type="gramEnd"/>
            <w:r w:rsidRPr="005C0DBF">
              <w:rPr>
                <w:rFonts w:ascii="Arial" w:hAnsi="Arial" w:cs="Arial" w:hint="eastAsia"/>
                <w:sz w:val="18"/>
                <w:szCs w:val="18"/>
              </w:rPr>
              <w:t>要求：</w:t>
            </w:r>
          </w:p>
          <w:p w:rsidR="008A51C4" w:rsidRPr="005C0DBF" w:rsidRDefault="008A51C4" w:rsidP="008A51C4">
            <w:pPr>
              <w:rPr>
                <w:rFonts w:ascii="Arial" w:hAnsi="Arial" w:cs="Arial"/>
                <w:sz w:val="18"/>
                <w:szCs w:val="18"/>
              </w:rPr>
            </w:pPr>
            <w:r w:rsidRPr="005C0DBF">
              <w:rPr>
                <w:rFonts w:ascii="Arial" w:hAnsi="Arial" w:cs="Arial"/>
                <w:sz w:val="18"/>
                <w:szCs w:val="18"/>
              </w:rPr>
              <w:t xml:space="preserve">    − </w:t>
            </w:r>
            <w:r w:rsidRPr="005C0DBF">
              <w:rPr>
                <w:rFonts w:ascii="Arial" w:hAnsi="Arial" w:cs="Arial" w:hint="eastAsia"/>
                <w:sz w:val="18"/>
                <w:szCs w:val="18"/>
              </w:rPr>
              <w:t>东芝</w:t>
            </w:r>
          </w:p>
          <w:p w:rsidR="008A51C4" w:rsidRPr="005C0DBF" w:rsidRDefault="008A51C4" w:rsidP="008A51C4">
            <w:pPr>
              <w:rPr>
                <w:rFonts w:ascii="Arial" w:hAnsi="Arial" w:cs="Arial"/>
                <w:sz w:val="18"/>
                <w:szCs w:val="18"/>
              </w:rPr>
            </w:pPr>
            <w:r w:rsidRPr="005C0DBF">
              <w:rPr>
                <w:rFonts w:ascii="Arial" w:hAnsi="Arial" w:cs="Arial"/>
                <w:sz w:val="18"/>
                <w:szCs w:val="18"/>
              </w:rPr>
              <w:t xml:space="preserve">    − </w:t>
            </w:r>
            <w:r w:rsidRPr="005C0DBF">
              <w:rPr>
                <w:rFonts w:ascii="Arial" w:hAnsi="Arial" w:cs="Arial" w:hint="eastAsia"/>
                <w:sz w:val="18"/>
                <w:szCs w:val="18"/>
              </w:rPr>
              <w:t>焦点尺寸</w:t>
            </w:r>
            <w:r w:rsidRPr="005C0DBF">
              <w:rPr>
                <w:rFonts w:ascii="Arial" w:hAnsi="Arial" w:cs="Arial"/>
                <w:sz w:val="18"/>
                <w:szCs w:val="18"/>
              </w:rPr>
              <w:t>: ≤0.4 mm</w:t>
            </w:r>
          </w:p>
          <w:p w:rsidR="008A51C4" w:rsidRPr="005C0DBF" w:rsidRDefault="008A51C4" w:rsidP="008A51C4">
            <w:pPr>
              <w:rPr>
                <w:rFonts w:ascii="Arial" w:hAnsi="Arial" w:cs="Arial"/>
                <w:sz w:val="18"/>
                <w:szCs w:val="18"/>
              </w:rPr>
            </w:pPr>
            <w:r w:rsidRPr="005C0DBF">
              <w:rPr>
                <w:rFonts w:ascii="Arial" w:hAnsi="Arial" w:cs="Arial"/>
                <w:sz w:val="18"/>
                <w:szCs w:val="18"/>
              </w:rPr>
              <w:t xml:space="preserve">    − </w:t>
            </w:r>
            <w:r w:rsidRPr="005C0DBF">
              <w:rPr>
                <w:rFonts w:ascii="Arial" w:hAnsi="Arial" w:cs="Arial" w:hint="eastAsia"/>
                <w:sz w:val="18"/>
                <w:szCs w:val="18"/>
              </w:rPr>
              <w:t>管电压</w:t>
            </w:r>
            <w:r w:rsidRPr="005C0DBF">
              <w:rPr>
                <w:rFonts w:ascii="Arial" w:hAnsi="Arial" w:cs="Arial"/>
                <w:sz w:val="18"/>
                <w:szCs w:val="18"/>
              </w:rPr>
              <w:t xml:space="preserve">: 60 or 65kv, </w:t>
            </w:r>
            <w:r w:rsidRPr="005C0DBF">
              <w:rPr>
                <w:rFonts w:ascii="Arial" w:hAnsi="Arial" w:cs="Arial" w:hint="eastAsia"/>
                <w:sz w:val="18"/>
                <w:szCs w:val="18"/>
              </w:rPr>
              <w:t>在液晶显示屏上可选</w:t>
            </w:r>
          </w:p>
        </w:tc>
        <w:tc>
          <w:tcPr>
            <w:tcW w:w="1029" w:type="dxa"/>
          </w:tcPr>
          <w:p w:rsidR="008A51C4" w:rsidRPr="008A51C4" w:rsidRDefault="008A51C4" w:rsidP="008A51C4">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8A51C4" w:rsidRPr="008A51C4" w:rsidRDefault="008A51C4" w:rsidP="008A51C4">
            <w:pPr>
              <w:rPr>
                <w:rFonts w:ascii="Arial" w:hAnsi="Arial" w:cs="Arial"/>
                <w:sz w:val="18"/>
                <w:szCs w:val="18"/>
              </w:rPr>
            </w:pPr>
            <w:r w:rsidRPr="008A51C4">
              <w:rPr>
                <w:rFonts w:ascii="Arial" w:hAnsi="Arial" w:cs="Arial" w:hint="eastAsia"/>
                <w:sz w:val="18"/>
                <w:szCs w:val="18"/>
              </w:rPr>
              <w:t>必须</w:t>
            </w:r>
          </w:p>
        </w:tc>
        <w:tc>
          <w:tcPr>
            <w:tcW w:w="1359" w:type="dxa"/>
          </w:tcPr>
          <w:p w:rsidR="008A51C4" w:rsidRPr="003B1DD5" w:rsidRDefault="003B1DD5" w:rsidP="008A51C4">
            <w:pPr>
              <w:jc w:val="left"/>
              <w:rPr>
                <w:rFonts w:ascii="Arial" w:hAnsi="Arial" w:cs="Arial"/>
                <w:color w:val="0000FF"/>
                <w:sz w:val="18"/>
                <w:szCs w:val="16"/>
              </w:rPr>
            </w:pPr>
            <w:proofErr w:type="spellStart"/>
            <w:r w:rsidRPr="003B1DD5">
              <w:rPr>
                <w:rFonts w:ascii="Arial" w:hAnsi="Arial" w:cs="Arial"/>
                <w:color w:val="0000FF"/>
                <w:sz w:val="18"/>
                <w:szCs w:val="16"/>
              </w:rPr>
              <w:t>Minray</w:t>
            </w:r>
            <w:proofErr w:type="spellEnd"/>
            <w:r w:rsidRPr="003B1DD5">
              <w:rPr>
                <w:rFonts w:ascii="Arial" w:hAnsi="Arial" w:cs="Arial"/>
                <w:color w:val="0000FF"/>
                <w:sz w:val="18"/>
                <w:szCs w:val="16"/>
              </w:rPr>
              <w:t xml:space="preserve"> or </w:t>
            </w:r>
            <w:proofErr w:type="spellStart"/>
            <w:r w:rsidRPr="003B1DD5">
              <w:rPr>
                <w:rFonts w:ascii="Arial" w:hAnsi="Arial" w:cs="Arial"/>
                <w:color w:val="0000FF"/>
                <w:sz w:val="18"/>
                <w:szCs w:val="16"/>
              </w:rPr>
              <w:t>ProX</w:t>
            </w:r>
            <w:proofErr w:type="spellEnd"/>
          </w:p>
        </w:tc>
        <w:tc>
          <w:tcPr>
            <w:tcW w:w="1415" w:type="dxa"/>
          </w:tcPr>
          <w:p w:rsidR="008A51C4" w:rsidRPr="003B1DD5" w:rsidRDefault="008A51C4" w:rsidP="008A51C4">
            <w:pPr>
              <w:rPr>
                <w:rFonts w:ascii="Arial" w:hAnsi="Arial" w:cs="Arial"/>
                <w:color w:val="0000FF"/>
                <w:sz w:val="18"/>
                <w:szCs w:val="16"/>
              </w:rPr>
            </w:pPr>
            <w:r w:rsidRPr="003B1DD5">
              <w:rPr>
                <w:rFonts w:ascii="Arial" w:hAnsi="Arial" w:cs="Arial"/>
                <w:color w:val="0000FF"/>
                <w:sz w:val="18"/>
                <w:szCs w:val="16"/>
              </w:rPr>
              <w:t>Public:100%</w:t>
            </w:r>
          </w:p>
          <w:p w:rsidR="008A51C4" w:rsidRPr="003B1DD5" w:rsidRDefault="008A51C4" w:rsidP="008A51C4">
            <w:pPr>
              <w:rPr>
                <w:rFonts w:ascii="Arial" w:hAnsi="Arial" w:cs="Arial"/>
                <w:color w:val="0000FF"/>
                <w:sz w:val="18"/>
                <w:szCs w:val="16"/>
              </w:rPr>
            </w:pPr>
            <w:r w:rsidRPr="003B1DD5">
              <w:rPr>
                <w:rFonts w:ascii="Arial" w:hAnsi="Arial" w:cs="Arial"/>
                <w:color w:val="0000FF"/>
                <w:sz w:val="18"/>
                <w:szCs w:val="16"/>
              </w:rPr>
              <w:t>Private:100%</w:t>
            </w:r>
          </w:p>
        </w:tc>
      </w:tr>
      <w:tr w:rsidR="008A51C4" w:rsidTr="008A51C4">
        <w:tc>
          <w:tcPr>
            <w:tcW w:w="1123" w:type="dxa"/>
          </w:tcPr>
          <w:p w:rsidR="008A51C4" w:rsidRPr="005C0DBF" w:rsidRDefault="008A51C4" w:rsidP="008A51C4">
            <w:pPr>
              <w:rPr>
                <w:rFonts w:ascii="Arial" w:hAnsi="Arial" w:cs="Arial"/>
                <w:sz w:val="18"/>
                <w:szCs w:val="18"/>
              </w:rPr>
            </w:pPr>
            <w:r w:rsidRPr="005C0DBF">
              <w:rPr>
                <w:rFonts w:ascii="Arial" w:hAnsi="Arial" w:cs="Arial"/>
                <w:sz w:val="18"/>
                <w:szCs w:val="18"/>
              </w:rPr>
              <w:t>MRS 1-4</w:t>
            </w:r>
          </w:p>
        </w:tc>
        <w:tc>
          <w:tcPr>
            <w:tcW w:w="4283" w:type="dxa"/>
          </w:tcPr>
          <w:p w:rsidR="008A51C4" w:rsidRPr="005C0DBF" w:rsidRDefault="008A51C4" w:rsidP="008A51C4">
            <w:pPr>
              <w:rPr>
                <w:rFonts w:ascii="Arial" w:hAnsi="Arial" w:cs="Arial"/>
                <w:sz w:val="18"/>
                <w:szCs w:val="18"/>
              </w:rPr>
            </w:pPr>
            <w:r w:rsidRPr="005C0DBF">
              <w:rPr>
                <w:rFonts w:ascii="Arial" w:hAnsi="Arial" w:cs="Arial" w:hint="eastAsia"/>
                <w:sz w:val="18"/>
                <w:szCs w:val="18"/>
              </w:rPr>
              <w:t xml:space="preserve">Nova has </w:t>
            </w:r>
            <w:r w:rsidRPr="005C0DBF">
              <w:rPr>
                <w:rFonts w:ascii="Arial" w:hAnsi="Arial" w:cs="Arial"/>
                <w:sz w:val="18"/>
                <w:szCs w:val="18"/>
              </w:rPr>
              <w:t xml:space="preserve">radiation shielding </w:t>
            </w:r>
            <w:proofErr w:type="gramStart"/>
            <w:r w:rsidRPr="005C0DBF">
              <w:rPr>
                <w:rFonts w:ascii="Arial" w:hAnsi="Arial" w:cs="Arial"/>
                <w:sz w:val="18"/>
                <w:szCs w:val="18"/>
              </w:rPr>
              <w:t>glass(</w:t>
            </w:r>
            <w:proofErr w:type="gramEnd"/>
            <w:r w:rsidRPr="005C0DBF">
              <w:rPr>
                <w:rFonts w:ascii="Arial" w:hAnsi="Arial" w:cs="Arial"/>
                <w:sz w:val="18"/>
                <w:szCs w:val="18"/>
              </w:rPr>
              <w:t xml:space="preserve">backscatter shielding) to decrease the irradiation to the greatest extent for the purpose of protecting exposure </w:t>
            </w:r>
            <w:r w:rsidRPr="005C0DBF">
              <w:rPr>
                <w:rFonts w:ascii="Arial" w:hAnsi="Arial" w:cs="Arial"/>
                <w:sz w:val="18"/>
                <w:szCs w:val="18"/>
              </w:rPr>
              <w:lastRenderedPageBreak/>
              <w:t xml:space="preserve">personnel (nurse or dentist)   </w:t>
            </w:r>
          </w:p>
          <w:p w:rsidR="008A51C4" w:rsidRPr="005C0DBF" w:rsidRDefault="008A51C4" w:rsidP="008A51C4">
            <w:pPr>
              <w:rPr>
                <w:rFonts w:ascii="Arial" w:hAnsi="Arial" w:cs="Arial"/>
                <w:sz w:val="18"/>
                <w:szCs w:val="18"/>
              </w:rPr>
            </w:pPr>
            <w:r w:rsidRPr="005C0DBF">
              <w:rPr>
                <w:rFonts w:ascii="Arial" w:hAnsi="Arial" w:cs="Arial" w:hint="eastAsia"/>
                <w:sz w:val="18"/>
                <w:szCs w:val="18"/>
              </w:rPr>
              <w:t>Nova</w:t>
            </w:r>
            <w:r w:rsidRPr="005C0DBF">
              <w:rPr>
                <w:rFonts w:ascii="Arial" w:hAnsi="Arial" w:cs="Arial" w:hint="eastAsia"/>
                <w:sz w:val="18"/>
                <w:szCs w:val="18"/>
              </w:rPr>
              <w:t>具有反向散射防护以求最大限度地减少辐射，以达到保护曝光人员（护士或医生）的目的</w:t>
            </w:r>
          </w:p>
        </w:tc>
        <w:tc>
          <w:tcPr>
            <w:tcW w:w="1029" w:type="dxa"/>
          </w:tcPr>
          <w:p w:rsidR="008A51C4" w:rsidRPr="008A51C4" w:rsidRDefault="008A51C4" w:rsidP="008A51C4">
            <w:pPr>
              <w:rPr>
                <w:rFonts w:ascii="Arial" w:hAnsi="Arial" w:cs="Arial"/>
                <w:sz w:val="18"/>
                <w:szCs w:val="18"/>
              </w:rPr>
            </w:pPr>
            <w:r w:rsidRPr="008A51C4">
              <w:rPr>
                <w:rFonts w:ascii="Arial" w:hAnsi="Arial" w:cs="Arial" w:hint="eastAsia"/>
                <w:sz w:val="18"/>
                <w:szCs w:val="18"/>
              </w:rPr>
              <w:lastRenderedPageBreak/>
              <w:t>M</w:t>
            </w:r>
            <w:r w:rsidRPr="008A51C4">
              <w:rPr>
                <w:rFonts w:ascii="Arial" w:hAnsi="Arial" w:cs="Arial"/>
                <w:sz w:val="18"/>
                <w:szCs w:val="18"/>
              </w:rPr>
              <w:t>andatory</w:t>
            </w:r>
          </w:p>
          <w:p w:rsidR="008A51C4" w:rsidRPr="008A51C4" w:rsidRDefault="008A51C4" w:rsidP="008A51C4">
            <w:pPr>
              <w:rPr>
                <w:rFonts w:ascii="Arial" w:hAnsi="Arial" w:cs="Arial"/>
                <w:sz w:val="18"/>
                <w:szCs w:val="18"/>
              </w:rPr>
            </w:pPr>
            <w:r w:rsidRPr="008A51C4">
              <w:rPr>
                <w:rFonts w:ascii="Arial" w:hAnsi="Arial" w:cs="Arial" w:hint="eastAsia"/>
                <w:sz w:val="18"/>
                <w:szCs w:val="18"/>
              </w:rPr>
              <w:t>必须</w:t>
            </w:r>
          </w:p>
        </w:tc>
        <w:tc>
          <w:tcPr>
            <w:tcW w:w="1359" w:type="dxa"/>
          </w:tcPr>
          <w:p w:rsidR="008A51C4" w:rsidRPr="00BA42F8" w:rsidRDefault="008A51C4" w:rsidP="008A51C4">
            <w:pPr>
              <w:rPr>
                <w:rFonts w:ascii="Arial" w:hAnsi="Arial" w:cs="Arial"/>
                <w:sz w:val="18"/>
                <w:szCs w:val="18"/>
              </w:rPr>
            </w:pPr>
            <w:r w:rsidRPr="00BA42F8">
              <w:rPr>
                <w:rFonts w:ascii="Arial" w:hAnsi="Arial" w:cs="Arial"/>
                <w:color w:val="0000FF"/>
                <w:sz w:val="18"/>
                <w:szCs w:val="18"/>
              </w:rPr>
              <w:t>NOMAD PRO 2</w:t>
            </w:r>
          </w:p>
        </w:tc>
        <w:tc>
          <w:tcPr>
            <w:tcW w:w="1415" w:type="dxa"/>
          </w:tcPr>
          <w:p w:rsidR="008A51C4" w:rsidRPr="003B1DD5" w:rsidRDefault="008A51C4" w:rsidP="008A51C4">
            <w:pPr>
              <w:rPr>
                <w:rFonts w:ascii="Arial" w:hAnsi="Arial" w:cs="Arial"/>
                <w:color w:val="0000FF"/>
                <w:sz w:val="18"/>
                <w:szCs w:val="16"/>
              </w:rPr>
            </w:pPr>
            <w:r w:rsidRPr="003B1DD5">
              <w:rPr>
                <w:rFonts w:ascii="Arial" w:hAnsi="Arial" w:cs="Arial"/>
                <w:color w:val="0000FF"/>
                <w:sz w:val="18"/>
                <w:szCs w:val="16"/>
              </w:rPr>
              <w:t>Public:50%</w:t>
            </w:r>
          </w:p>
          <w:p w:rsidR="008A51C4" w:rsidRPr="003B1DD5" w:rsidRDefault="008A51C4" w:rsidP="008A51C4">
            <w:pPr>
              <w:rPr>
                <w:rFonts w:ascii="Arial" w:hAnsi="Arial" w:cs="Arial"/>
                <w:color w:val="0000FF"/>
                <w:sz w:val="18"/>
                <w:szCs w:val="16"/>
              </w:rPr>
            </w:pPr>
            <w:r w:rsidRPr="003B1DD5">
              <w:rPr>
                <w:rFonts w:ascii="Arial" w:hAnsi="Arial" w:cs="Arial"/>
                <w:color w:val="0000FF"/>
                <w:sz w:val="18"/>
                <w:szCs w:val="16"/>
              </w:rPr>
              <w:t>Private:100%</w:t>
            </w:r>
          </w:p>
        </w:tc>
      </w:tr>
      <w:tr w:rsidR="008A51C4" w:rsidTr="008A51C4">
        <w:tc>
          <w:tcPr>
            <w:tcW w:w="1123" w:type="dxa"/>
          </w:tcPr>
          <w:p w:rsidR="008A51C4" w:rsidRPr="005C0DBF" w:rsidRDefault="008A51C4" w:rsidP="008A51C4">
            <w:pPr>
              <w:rPr>
                <w:rFonts w:ascii="Arial" w:hAnsi="Arial" w:cs="Arial"/>
                <w:sz w:val="18"/>
                <w:szCs w:val="18"/>
              </w:rPr>
            </w:pPr>
            <w:r w:rsidRPr="005C0DBF">
              <w:rPr>
                <w:rFonts w:ascii="Arial" w:hAnsi="Arial" w:cs="Arial"/>
                <w:sz w:val="18"/>
                <w:szCs w:val="18"/>
              </w:rPr>
              <w:t>MRS 1-5</w:t>
            </w:r>
          </w:p>
        </w:tc>
        <w:tc>
          <w:tcPr>
            <w:tcW w:w="4283" w:type="dxa"/>
          </w:tcPr>
          <w:p w:rsidR="008A51C4" w:rsidRPr="005C0DBF" w:rsidRDefault="008A51C4" w:rsidP="008A51C4">
            <w:pPr>
              <w:rPr>
                <w:rFonts w:ascii="Arial" w:hAnsi="Arial" w:cs="Arial"/>
                <w:sz w:val="18"/>
                <w:szCs w:val="18"/>
              </w:rPr>
            </w:pPr>
            <w:r w:rsidRPr="005C0DBF">
              <w:rPr>
                <w:rFonts w:ascii="Arial" w:hAnsi="Arial" w:cs="Arial"/>
                <w:sz w:val="18"/>
                <w:szCs w:val="18"/>
              </w:rPr>
              <w:t>Easy to install and use</w:t>
            </w:r>
          </w:p>
          <w:p w:rsidR="008A51C4" w:rsidRPr="005C0DBF" w:rsidRDefault="008A51C4" w:rsidP="008A51C4">
            <w:pPr>
              <w:rPr>
                <w:rFonts w:ascii="Arial" w:hAnsi="Arial" w:cs="Arial"/>
                <w:sz w:val="18"/>
                <w:szCs w:val="18"/>
              </w:rPr>
            </w:pPr>
            <w:r w:rsidRPr="005C0DBF">
              <w:rPr>
                <w:rFonts w:ascii="Arial" w:hAnsi="Arial" w:cs="Arial"/>
                <w:sz w:val="18"/>
                <w:szCs w:val="18"/>
              </w:rPr>
              <w:t xml:space="preserve">No need to hit nails on the wall or floor, users only need to open the package box, and soon start to use with the help of operation video and quick guide </w:t>
            </w:r>
          </w:p>
          <w:p w:rsidR="008A51C4" w:rsidRPr="005C0DBF" w:rsidRDefault="008A51C4" w:rsidP="008A51C4">
            <w:pPr>
              <w:rPr>
                <w:rFonts w:ascii="Arial" w:hAnsi="Arial" w:cs="Arial"/>
                <w:sz w:val="18"/>
                <w:szCs w:val="18"/>
              </w:rPr>
            </w:pPr>
            <w:r w:rsidRPr="005C0DBF">
              <w:rPr>
                <w:rFonts w:ascii="Arial" w:hAnsi="Arial" w:cs="Arial" w:hint="eastAsia"/>
                <w:sz w:val="18"/>
                <w:szCs w:val="18"/>
              </w:rPr>
              <w:t>易安装和使用</w:t>
            </w:r>
          </w:p>
          <w:p w:rsidR="008A51C4" w:rsidRPr="0036014F" w:rsidRDefault="008A51C4" w:rsidP="008A51C4">
            <w:pPr>
              <w:rPr>
                <w:sz w:val="18"/>
                <w:szCs w:val="18"/>
              </w:rPr>
            </w:pPr>
            <w:r w:rsidRPr="005C0DBF">
              <w:rPr>
                <w:rFonts w:ascii="Arial" w:hAnsi="Arial" w:cs="Arial" w:hint="eastAsia"/>
                <w:sz w:val="18"/>
                <w:szCs w:val="18"/>
              </w:rPr>
              <w:t>无需在墙上或地板上钉钉子，用户只需要打开包装箱，就可以在操作视频和快速指南的帮助下迅速开始使用</w:t>
            </w:r>
          </w:p>
        </w:tc>
        <w:tc>
          <w:tcPr>
            <w:tcW w:w="1029" w:type="dxa"/>
          </w:tcPr>
          <w:p w:rsidR="008A51C4" w:rsidRPr="008A51C4" w:rsidRDefault="008A51C4" w:rsidP="008A51C4">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8A51C4" w:rsidRPr="008A51C4" w:rsidRDefault="008A51C4" w:rsidP="008A51C4">
            <w:pPr>
              <w:rPr>
                <w:rFonts w:ascii="Arial" w:hAnsi="Arial" w:cs="Arial"/>
                <w:sz w:val="18"/>
                <w:szCs w:val="18"/>
              </w:rPr>
            </w:pPr>
            <w:r w:rsidRPr="008A51C4">
              <w:rPr>
                <w:rFonts w:ascii="Arial" w:hAnsi="Arial" w:cs="Arial" w:hint="eastAsia"/>
                <w:sz w:val="18"/>
                <w:szCs w:val="18"/>
              </w:rPr>
              <w:t>必须</w:t>
            </w:r>
          </w:p>
        </w:tc>
        <w:tc>
          <w:tcPr>
            <w:tcW w:w="1359" w:type="dxa"/>
          </w:tcPr>
          <w:p w:rsidR="008A51C4" w:rsidRPr="002D3EF5" w:rsidRDefault="008A51C4" w:rsidP="008A51C4">
            <w:pPr>
              <w:jc w:val="left"/>
              <w:rPr>
                <w:rFonts w:cs="Arial"/>
                <w:color w:val="0000FF"/>
                <w:sz w:val="18"/>
                <w:szCs w:val="16"/>
              </w:rPr>
            </w:pPr>
          </w:p>
        </w:tc>
        <w:tc>
          <w:tcPr>
            <w:tcW w:w="1415" w:type="dxa"/>
          </w:tcPr>
          <w:p w:rsidR="008A51C4" w:rsidRPr="003B1DD5" w:rsidRDefault="008A51C4" w:rsidP="008A51C4">
            <w:pPr>
              <w:rPr>
                <w:rFonts w:ascii="Arial" w:hAnsi="Arial" w:cs="Arial"/>
                <w:color w:val="0000FF"/>
                <w:sz w:val="18"/>
                <w:szCs w:val="16"/>
              </w:rPr>
            </w:pPr>
            <w:r w:rsidRPr="003B1DD5">
              <w:rPr>
                <w:rFonts w:ascii="Arial" w:hAnsi="Arial" w:cs="Arial"/>
                <w:color w:val="0000FF"/>
                <w:sz w:val="18"/>
                <w:szCs w:val="16"/>
              </w:rPr>
              <w:t>Public:100%</w:t>
            </w:r>
          </w:p>
          <w:p w:rsidR="008A51C4" w:rsidRPr="003B1DD5" w:rsidRDefault="008A51C4" w:rsidP="008A51C4">
            <w:pPr>
              <w:rPr>
                <w:rFonts w:ascii="Arial" w:hAnsi="Arial" w:cs="Arial"/>
                <w:color w:val="0000FF"/>
                <w:sz w:val="18"/>
                <w:szCs w:val="16"/>
              </w:rPr>
            </w:pPr>
            <w:r w:rsidRPr="003B1DD5">
              <w:rPr>
                <w:rFonts w:ascii="Arial" w:hAnsi="Arial" w:cs="Arial"/>
                <w:color w:val="0000FF"/>
                <w:sz w:val="18"/>
                <w:szCs w:val="16"/>
              </w:rPr>
              <w:t>Private:100%</w:t>
            </w:r>
          </w:p>
        </w:tc>
      </w:tr>
      <w:tr w:rsidR="008A51C4" w:rsidTr="008A51C4">
        <w:tc>
          <w:tcPr>
            <w:tcW w:w="1123" w:type="dxa"/>
          </w:tcPr>
          <w:p w:rsidR="008A51C4" w:rsidRPr="005C0DBF" w:rsidRDefault="008A51C4" w:rsidP="008A51C4">
            <w:pPr>
              <w:rPr>
                <w:rFonts w:ascii="Arial" w:hAnsi="Arial" w:cs="Arial"/>
                <w:sz w:val="18"/>
                <w:szCs w:val="18"/>
              </w:rPr>
            </w:pPr>
            <w:r w:rsidRPr="005C0DBF">
              <w:rPr>
                <w:rFonts w:ascii="Arial" w:hAnsi="Arial" w:cs="Arial"/>
                <w:sz w:val="18"/>
                <w:szCs w:val="18"/>
              </w:rPr>
              <w:t>MRS 1-6</w:t>
            </w:r>
          </w:p>
        </w:tc>
        <w:tc>
          <w:tcPr>
            <w:tcW w:w="4283" w:type="dxa"/>
          </w:tcPr>
          <w:p w:rsidR="008A51C4" w:rsidRPr="005C0DBF" w:rsidRDefault="008A51C4" w:rsidP="008A51C4">
            <w:pPr>
              <w:rPr>
                <w:rFonts w:ascii="Arial" w:hAnsi="Arial" w:cs="Arial"/>
                <w:sz w:val="18"/>
                <w:szCs w:val="18"/>
              </w:rPr>
            </w:pPr>
            <w:r w:rsidRPr="005C0DBF">
              <w:rPr>
                <w:rFonts w:ascii="Arial" w:hAnsi="Arial" w:cs="Arial"/>
                <w:sz w:val="18"/>
                <w:szCs w:val="18"/>
              </w:rPr>
              <w:t>Nova provides a seat for patient, while patient sitting nurse</w:t>
            </w:r>
            <w:r>
              <w:rPr>
                <w:sz w:val="18"/>
                <w:szCs w:val="18"/>
              </w:rPr>
              <w:t xml:space="preserve"> </w:t>
            </w:r>
            <w:r w:rsidRPr="005C0DBF">
              <w:rPr>
                <w:rFonts w:ascii="Arial" w:hAnsi="Arial" w:cs="Arial"/>
                <w:sz w:val="18"/>
                <w:szCs w:val="18"/>
              </w:rPr>
              <w:t xml:space="preserve">take exposure for him. The cushion color </w:t>
            </w:r>
            <w:r w:rsidRPr="005C0DBF">
              <w:rPr>
                <w:rFonts w:ascii="Arial" w:hAnsi="Arial" w:cs="Arial" w:hint="eastAsia"/>
                <w:sz w:val="18"/>
                <w:szCs w:val="18"/>
              </w:rPr>
              <w:t>should</w:t>
            </w:r>
            <w:r w:rsidR="00A06019">
              <w:rPr>
                <w:rFonts w:ascii="Arial" w:hAnsi="Arial" w:cs="Arial"/>
                <w:sz w:val="18"/>
                <w:szCs w:val="18"/>
              </w:rPr>
              <w:t xml:space="preserve"> be compatible with </w:t>
            </w:r>
            <w:proofErr w:type="spellStart"/>
            <w:r w:rsidR="00A06019">
              <w:rPr>
                <w:rFonts w:ascii="Arial" w:hAnsi="Arial" w:cs="Arial"/>
                <w:sz w:val="18"/>
                <w:szCs w:val="18"/>
              </w:rPr>
              <w:t>Soredex</w:t>
            </w:r>
            <w:proofErr w:type="spellEnd"/>
            <w:r w:rsidR="00A06019">
              <w:rPr>
                <w:rFonts w:ascii="Arial" w:hAnsi="Arial" w:cs="Arial"/>
                <w:sz w:val="18"/>
                <w:szCs w:val="18"/>
              </w:rPr>
              <w:t xml:space="preserve"> brand</w:t>
            </w:r>
          </w:p>
          <w:p w:rsidR="008A51C4" w:rsidRPr="009639F5" w:rsidRDefault="008A51C4" w:rsidP="008A51C4">
            <w:pPr>
              <w:rPr>
                <w:sz w:val="18"/>
                <w:szCs w:val="18"/>
              </w:rPr>
            </w:pPr>
            <w:r w:rsidRPr="005C0DBF">
              <w:rPr>
                <w:rFonts w:ascii="Arial" w:hAnsi="Arial" w:cs="Arial"/>
                <w:sz w:val="18"/>
                <w:szCs w:val="18"/>
              </w:rPr>
              <w:t>Nova</w:t>
            </w:r>
            <w:r w:rsidRPr="005C0DBF">
              <w:rPr>
                <w:rFonts w:ascii="Arial" w:hAnsi="Arial" w:cs="Arial" w:hint="eastAsia"/>
                <w:sz w:val="18"/>
                <w:szCs w:val="18"/>
              </w:rPr>
              <w:t>给病人提供一个座位，病人坐下时护士为其拍片。坐垫颜色应当与</w:t>
            </w:r>
            <w:proofErr w:type="spellStart"/>
            <w:r w:rsidR="00A06019">
              <w:rPr>
                <w:rFonts w:ascii="Arial" w:hAnsi="Arial" w:cs="Arial"/>
                <w:sz w:val="18"/>
                <w:szCs w:val="18"/>
              </w:rPr>
              <w:t>Soredex</w:t>
            </w:r>
            <w:proofErr w:type="spellEnd"/>
            <w:r w:rsidR="00A06019">
              <w:rPr>
                <w:rFonts w:ascii="Arial" w:hAnsi="Arial" w:cs="Arial" w:hint="eastAsia"/>
                <w:sz w:val="18"/>
                <w:szCs w:val="18"/>
              </w:rPr>
              <w:t>品牌相符</w:t>
            </w:r>
          </w:p>
        </w:tc>
        <w:tc>
          <w:tcPr>
            <w:tcW w:w="1029" w:type="dxa"/>
          </w:tcPr>
          <w:p w:rsidR="008A51C4" w:rsidRPr="008A51C4" w:rsidRDefault="008A51C4" w:rsidP="008A51C4">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8A51C4" w:rsidRPr="008A51C4" w:rsidRDefault="008A51C4" w:rsidP="008A51C4">
            <w:pPr>
              <w:rPr>
                <w:rFonts w:ascii="Arial" w:hAnsi="Arial" w:cs="Arial"/>
                <w:sz w:val="18"/>
                <w:szCs w:val="18"/>
              </w:rPr>
            </w:pPr>
            <w:r w:rsidRPr="008A51C4">
              <w:rPr>
                <w:rFonts w:ascii="Arial" w:hAnsi="Arial" w:cs="Arial" w:hint="eastAsia"/>
                <w:sz w:val="18"/>
                <w:szCs w:val="18"/>
              </w:rPr>
              <w:t>必须</w:t>
            </w:r>
          </w:p>
        </w:tc>
        <w:tc>
          <w:tcPr>
            <w:tcW w:w="1359" w:type="dxa"/>
          </w:tcPr>
          <w:p w:rsidR="008A51C4" w:rsidRPr="002D3EF5" w:rsidRDefault="008A51C4" w:rsidP="008A51C4">
            <w:pPr>
              <w:jc w:val="left"/>
              <w:rPr>
                <w:rFonts w:cs="Arial"/>
                <w:color w:val="0000FF"/>
                <w:sz w:val="18"/>
                <w:szCs w:val="16"/>
              </w:rPr>
            </w:pPr>
          </w:p>
        </w:tc>
        <w:tc>
          <w:tcPr>
            <w:tcW w:w="1415" w:type="dxa"/>
          </w:tcPr>
          <w:p w:rsidR="008A51C4" w:rsidRPr="003B1DD5" w:rsidRDefault="008A51C4" w:rsidP="008A51C4">
            <w:pPr>
              <w:rPr>
                <w:rFonts w:ascii="Arial" w:hAnsi="Arial" w:cs="Arial"/>
                <w:color w:val="0000FF"/>
                <w:sz w:val="18"/>
                <w:szCs w:val="16"/>
              </w:rPr>
            </w:pPr>
            <w:r w:rsidRPr="003B1DD5">
              <w:rPr>
                <w:rFonts w:ascii="Arial" w:hAnsi="Arial" w:cs="Arial"/>
                <w:color w:val="0000FF"/>
                <w:sz w:val="18"/>
                <w:szCs w:val="16"/>
              </w:rPr>
              <w:t>Public:100%</w:t>
            </w:r>
          </w:p>
          <w:p w:rsidR="008A51C4" w:rsidRPr="003B1DD5" w:rsidRDefault="008A51C4" w:rsidP="008A51C4">
            <w:pPr>
              <w:rPr>
                <w:rFonts w:ascii="Arial" w:hAnsi="Arial" w:cs="Arial"/>
                <w:color w:val="0000FF"/>
                <w:sz w:val="18"/>
                <w:szCs w:val="16"/>
              </w:rPr>
            </w:pPr>
            <w:r w:rsidRPr="003B1DD5">
              <w:rPr>
                <w:rFonts w:ascii="Arial" w:hAnsi="Arial" w:cs="Arial"/>
                <w:color w:val="0000FF"/>
                <w:sz w:val="18"/>
                <w:szCs w:val="16"/>
              </w:rPr>
              <w:t>Private:100%</w:t>
            </w:r>
          </w:p>
        </w:tc>
      </w:tr>
      <w:tr w:rsidR="008A51C4" w:rsidTr="008A51C4">
        <w:tc>
          <w:tcPr>
            <w:tcW w:w="1123" w:type="dxa"/>
          </w:tcPr>
          <w:p w:rsidR="008A51C4" w:rsidRPr="005C0DBF" w:rsidRDefault="008A51C4" w:rsidP="008A51C4">
            <w:pPr>
              <w:rPr>
                <w:rFonts w:ascii="Arial" w:hAnsi="Arial" w:cs="Arial"/>
                <w:sz w:val="18"/>
                <w:szCs w:val="18"/>
              </w:rPr>
            </w:pPr>
            <w:r w:rsidRPr="005C0DBF">
              <w:rPr>
                <w:rFonts w:ascii="Arial" w:hAnsi="Arial" w:cs="Arial"/>
                <w:sz w:val="18"/>
                <w:szCs w:val="18"/>
              </w:rPr>
              <w:t>MRS 1-7</w:t>
            </w:r>
          </w:p>
        </w:tc>
        <w:tc>
          <w:tcPr>
            <w:tcW w:w="4283" w:type="dxa"/>
          </w:tcPr>
          <w:p w:rsidR="008A51C4" w:rsidRPr="005C0DBF" w:rsidRDefault="008A51C4" w:rsidP="008A51C4">
            <w:pPr>
              <w:rPr>
                <w:rFonts w:ascii="Arial" w:hAnsi="Arial" w:cs="Arial"/>
                <w:sz w:val="18"/>
                <w:szCs w:val="18"/>
              </w:rPr>
            </w:pPr>
            <w:r w:rsidRPr="005C0DBF">
              <w:rPr>
                <w:rFonts w:ascii="Arial" w:hAnsi="Arial" w:cs="Arial" w:hint="eastAsia"/>
                <w:sz w:val="18"/>
                <w:szCs w:val="18"/>
              </w:rPr>
              <w:t xml:space="preserve">Nova has </w:t>
            </w:r>
            <w:r w:rsidRPr="005C0DBF">
              <w:rPr>
                <w:rFonts w:ascii="Arial" w:hAnsi="Arial" w:cs="Arial"/>
                <w:sz w:val="18"/>
                <w:szCs w:val="18"/>
              </w:rPr>
              <w:t xml:space="preserve">wireless, remote exposure control switch to protect exposure </w:t>
            </w:r>
            <w:proofErr w:type="gramStart"/>
            <w:r w:rsidRPr="005C0DBF">
              <w:rPr>
                <w:rFonts w:ascii="Arial" w:hAnsi="Arial" w:cs="Arial"/>
                <w:sz w:val="18"/>
                <w:szCs w:val="18"/>
              </w:rPr>
              <w:t>personnel(</w:t>
            </w:r>
            <w:proofErr w:type="gramEnd"/>
            <w:r w:rsidRPr="005C0DBF">
              <w:rPr>
                <w:rFonts w:ascii="Arial" w:hAnsi="Arial" w:cs="Arial"/>
                <w:sz w:val="18"/>
                <w:szCs w:val="18"/>
              </w:rPr>
              <w:t>nurse or dentist)</w:t>
            </w:r>
          </w:p>
          <w:p w:rsidR="008A51C4" w:rsidRPr="009639F5" w:rsidRDefault="008A51C4" w:rsidP="008A51C4">
            <w:pPr>
              <w:rPr>
                <w:sz w:val="18"/>
                <w:szCs w:val="18"/>
              </w:rPr>
            </w:pPr>
            <w:r w:rsidRPr="005C0DBF">
              <w:rPr>
                <w:rFonts w:ascii="Arial" w:hAnsi="Arial" w:cs="Arial" w:hint="eastAsia"/>
                <w:sz w:val="18"/>
                <w:szCs w:val="18"/>
              </w:rPr>
              <w:t>Nova</w:t>
            </w:r>
            <w:r w:rsidRPr="005C0DBF">
              <w:rPr>
                <w:rFonts w:ascii="Arial" w:hAnsi="Arial" w:cs="Arial" w:hint="eastAsia"/>
                <w:sz w:val="18"/>
                <w:szCs w:val="18"/>
              </w:rPr>
              <w:t>具有无线远程曝光按钮，以求</w:t>
            </w:r>
            <w:r w:rsidR="00DF08E5">
              <w:rPr>
                <w:rFonts w:ascii="Arial" w:hAnsi="Arial" w:cs="Arial" w:hint="eastAsia"/>
                <w:sz w:val="18"/>
                <w:szCs w:val="18"/>
              </w:rPr>
              <w:t>保护</w:t>
            </w:r>
            <w:r w:rsidRPr="005C0DBF">
              <w:rPr>
                <w:rFonts w:ascii="Arial" w:hAnsi="Arial" w:cs="Arial" w:hint="eastAsia"/>
                <w:sz w:val="18"/>
                <w:szCs w:val="18"/>
              </w:rPr>
              <w:t>曝光人员（护士或医生）</w:t>
            </w:r>
          </w:p>
        </w:tc>
        <w:tc>
          <w:tcPr>
            <w:tcW w:w="1029" w:type="dxa"/>
          </w:tcPr>
          <w:p w:rsidR="008A51C4" w:rsidRPr="008A51C4" w:rsidRDefault="008A51C4" w:rsidP="008A51C4">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8A51C4" w:rsidRPr="008A51C4" w:rsidRDefault="008A51C4" w:rsidP="008A51C4">
            <w:pPr>
              <w:rPr>
                <w:rFonts w:ascii="Arial" w:hAnsi="Arial" w:cs="Arial"/>
                <w:sz w:val="18"/>
                <w:szCs w:val="18"/>
              </w:rPr>
            </w:pPr>
            <w:r w:rsidRPr="008A51C4">
              <w:rPr>
                <w:rFonts w:ascii="Arial" w:hAnsi="Arial" w:cs="Arial" w:hint="eastAsia"/>
                <w:sz w:val="18"/>
                <w:szCs w:val="18"/>
              </w:rPr>
              <w:t>必须</w:t>
            </w:r>
          </w:p>
        </w:tc>
        <w:tc>
          <w:tcPr>
            <w:tcW w:w="1359" w:type="dxa"/>
          </w:tcPr>
          <w:p w:rsidR="008A51C4" w:rsidRPr="002D3EF5" w:rsidRDefault="008A51C4" w:rsidP="008A51C4">
            <w:pPr>
              <w:jc w:val="left"/>
              <w:rPr>
                <w:rFonts w:cs="Arial"/>
                <w:color w:val="0000FF"/>
                <w:sz w:val="18"/>
                <w:szCs w:val="16"/>
              </w:rPr>
            </w:pPr>
          </w:p>
        </w:tc>
        <w:tc>
          <w:tcPr>
            <w:tcW w:w="1415" w:type="dxa"/>
          </w:tcPr>
          <w:p w:rsidR="008A51C4" w:rsidRPr="003B1DD5" w:rsidRDefault="008A51C4" w:rsidP="008A51C4">
            <w:pPr>
              <w:rPr>
                <w:rFonts w:ascii="Arial" w:hAnsi="Arial" w:cs="Arial"/>
                <w:color w:val="0000FF"/>
                <w:sz w:val="18"/>
                <w:szCs w:val="16"/>
              </w:rPr>
            </w:pPr>
            <w:r w:rsidRPr="003B1DD5">
              <w:rPr>
                <w:rFonts w:ascii="Arial" w:hAnsi="Arial" w:cs="Arial"/>
                <w:color w:val="0000FF"/>
                <w:sz w:val="18"/>
                <w:szCs w:val="16"/>
              </w:rPr>
              <w:t>Public:100%</w:t>
            </w:r>
          </w:p>
          <w:p w:rsidR="008A51C4" w:rsidRPr="003B1DD5" w:rsidRDefault="008A51C4" w:rsidP="008A51C4">
            <w:pPr>
              <w:rPr>
                <w:rFonts w:ascii="Arial" w:hAnsi="Arial" w:cs="Arial"/>
                <w:color w:val="0000FF"/>
                <w:sz w:val="18"/>
                <w:szCs w:val="16"/>
              </w:rPr>
            </w:pPr>
            <w:r w:rsidRPr="003B1DD5">
              <w:rPr>
                <w:rFonts w:ascii="Arial" w:hAnsi="Arial" w:cs="Arial"/>
                <w:color w:val="0000FF"/>
                <w:sz w:val="18"/>
                <w:szCs w:val="16"/>
              </w:rPr>
              <w:t>Private:100%</w:t>
            </w:r>
          </w:p>
        </w:tc>
      </w:tr>
      <w:tr w:rsidR="008A51C4" w:rsidTr="008A51C4">
        <w:tc>
          <w:tcPr>
            <w:tcW w:w="1123" w:type="dxa"/>
          </w:tcPr>
          <w:p w:rsidR="008A51C4" w:rsidRPr="00A61A6E" w:rsidRDefault="008A51C4" w:rsidP="008A51C4">
            <w:pPr>
              <w:rPr>
                <w:rFonts w:cs="Arial"/>
                <w:sz w:val="18"/>
                <w:szCs w:val="18"/>
              </w:rPr>
            </w:pPr>
          </w:p>
        </w:tc>
        <w:tc>
          <w:tcPr>
            <w:tcW w:w="4283" w:type="dxa"/>
          </w:tcPr>
          <w:p w:rsidR="008A51C4" w:rsidRPr="00350CCF" w:rsidRDefault="008A51C4" w:rsidP="008A51C4">
            <w:pPr>
              <w:rPr>
                <w:sz w:val="18"/>
                <w:szCs w:val="18"/>
              </w:rPr>
            </w:pPr>
          </w:p>
        </w:tc>
        <w:tc>
          <w:tcPr>
            <w:tcW w:w="1029" w:type="dxa"/>
          </w:tcPr>
          <w:p w:rsidR="008A51C4" w:rsidRDefault="008A51C4" w:rsidP="008A51C4">
            <w:pPr>
              <w:rPr>
                <w:sz w:val="18"/>
                <w:szCs w:val="18"/>
              </w:rPr>
            </w:pPr>
          </w:p>
        </w:tc>
        <w:tc>
          <w:tcPr>
            <w:tcW w:w="1359" w:type="dxa"/>
          </w:tcPr>
          <w:p w:rsidR="008A51C4" w:rsidRPr="00A61A6E" w:rsidRDefault="008A51C4" w:rsidP="008A51C4">
            <w:pPr>
              <w:rPr>
                <w:rFonts w:cs="Arial"/>
                <w:sz w:val="18"/>
                <w:szCs w:val="18"/>
              </w:rPr>
            </w:pPr>
          </w:p>
        </w:tc>
        <w:tc>
          <w:tcPr>
            <w:tcW w:w="1415" w:type="dxa"/>
          </w:tcPr>
          <w:p w:rsidR="008A51C4" w:rsidRPr="00A61A6E" w:rsidRDefault="008A51C4" w:rsidP="008A51C4">
            <w:pPr>
              <w:rPr>
                <w:rFonts w:cs="Arial"/>
                <w:sz w:val="18"/>
                <w:szCs w:val="18"/>
              </w:rPr>
            </w:pPr>
          </w:p>
        </w:tc>
      </w:tr>
    </w:tbl>
    <w:p w:rsidR="0073418D" w:rsidRPr="00686751" w:rsidRDefault="0073418D" w:rsidP="0073418D"/>
    <w:p w:rsidR="00A2187B" w:rsidRPr="00603470" w:rsidRDefault="00A2187B" w:rsidP="00A2187B">
      <w:pPr>
        <w:pStyle w:val="Heading2"/>
        <w:keepLines w:val="0"/>
        <w:widowControl/>
        <w:numPr>
          <w:ilvl w:val="1"/>
          <w:numId w:val="2"/>
        </w:numPr>
        <w:overflowPunct w:val="0"/>
        <w:autoSpaceDE w:val="0"/>
        <w:autoSpaceDN w:val="0"/>
        <w:adjustRightInd w:val="0"/>
        <w:spacing w:before="240" w:after="60" w:line="240" w:lineRule="auto"/>
        <w:textAlignment w:val="baseline"/>
        <w:rPr>
          <w:rFonts w:cs="Arial"/>
        </w:rPr>
      </w:pPr>
      <w:bookmarkStart w:id="30" w:name="_Toc434323436"/>
      <w:bookmarkStart w:id="31" w:name="_Toc525649694"/>
      <w:r w:rsidRPr="00603470">
        <w:rPr>
          <w:rFonts w:cs="Arial"/>
        </w:rPr>
        <w:t>Delivery contents</w:t>
      </w:r>
      <w:bookmarkEnd w:id="30"/>
      <w:r w:rsidR="00603470">
        <w:rPr>
          <w:rFonts w:cs="Arial"/>
        </w:rPr>
        <w:t>/</w:t>
      </w:r>
      <w:r w:rsidR="00603470">
        <w:rPr>
          <w:rFonts w:cs="Arial" w:hint="eastAsia"/>
        </w:rPr>
        <w:t>交付内容</w:t>
      </w:r>
      <w:bookmarkEnd w:id="31"/>
    </w:p>
    <w:p w:rsidR="00603470" w:rsidRPr="00603470" w:rsidRDefault="00603470" w:rsidP="00A2187B">
      <w:pPr>
        <w:rPr>
          <w:rFonts w:ascii="Arial" w:hAnsi="Arial" w:cs="Arial"/>
        </w:rPr>
      </w:pPr>
    </w:p>
    <w:p w:rsidR="00A2187B" w:rsidRPr="005B7944" w:rsidRDefault="00291C88" w:rsidP="00A2187B">
      <w:pPr>
        <w:rPr>
          <w:rFonts w:ascii="Arial" w:hAnsi="Arial" w:cs="Arial"/>
          <w:b/>
          <w:sz w:val="21"/>
        </w:rPr>
      </w:pPr>
      <w:r>
        <w:rPr>
          <w:rFonts w:ascii="Arial" w:hAnsi="Arial" w:cs="Arial"/>
          <w:b/>
          <w:sz w:val="21"/>
        </w:rPr>
        <w:t>MRS 2-</w:t>
      </w:r>
      <w:r>
        <w:rPr>
          <w:rFonts w:ascii="Arial" w:hAnsi="Arial" w:cs="Arial" w:hint="eastAsia"/>
          <w:b/>
          <w:sz w:val="21"/>
        </w:rPr>
        <w:t>1</w:t>
      </w:r>
      <w:r w:rsidR="00A2187B" w:rsidRPr="005B7944">
        <w:rPr>
          <w:rFonts w:ascii="Arial" w:hAnsi="Arial" w:cs="Arial"/>
          <w:b/>
          <w:sz w:val="21"/>
        </w:rPr>
        <w:t xml:space="preserve"> SOREDEX </w:t>
      </w:r>
      <w:r w:rsidR="005E0027" w:rsidRPr="005B7944">
        <w:rPr>
          <w:rFonts w:ascii="Arial" w:hAnsi="Arial" w:cs="Arial"/>
          <w:b/>
          <w:sz w:val="21"/>
        </w:rPr>
        <w:t>Nova</w:t>
      </w:r>
    </w:p>
    <w:p w:rsidR="005E0027" w:rsidRPr="005B7944" w:rsidRDefault="005E0027" w:rsidP="005E0027">
      <w:pPr>
        <w:widowControl/>
        <w:numPr>
          <w:ilvl w:val="0"/>
          <w:numId w:val="14"/>
        </w:numPr>
        <w:overflowPunct w:val="0"/>
        <w:autoSpaceDE w:val="0"/>
        <w:autoSpaceDN w:val="0"/>
        <w:adjustRightInd w:val="0"/>
        <w:textAlignment w:val="baseline"/>
        <w:rPr>
          <w:rFonts w:ascii="Arial" w:hAnsi="Arial" w:cs="Arial"/>
          <w:sz w:val="21"/>
        </w:rPr>
      </w:pPr>
      <w:r w:rsidRPr="005B7944">
        <w:rPr>
          <w:rFonts w:ascii="Arial" w:hAnsi="Arial" w:cs="Arial"/>
          <w:sz w:val="21"/>
        </w:rPr>
        <w:t>Intraoral X-ray unit</w:t>
      </w:r>
    </w:p>
    <w:p w:rsidR="005E0027" w:rsidRPr="005B7944" w:rsidRDefault="005E0027" w:rsidP="005E0027">
      <w:pPr>
        <w:widowControl/>
        <w:numPr>
          <w:ilvl w:val="0"/>
          <w:numId w:val="14"/>
        </w:numPr>
        <w:overflowPunct w:val="0"/>
        <w:autoSpaceDE w:val="0"/>
        <w:autoSpaceDN w:val="0"/>
        <w:adjustRightInd w:val="0"/>
        <w:textAlignment w:val="baseline"/>
        <w:rPr>
          <w:rFonts w:ascii="Arial" w:hAnsi="Arial" w:cs="Arial"/>
          <w:sz w:val="21"/>
        </w:rPr>
      </w:pPr>
      <w:r w:rsidRPr="005B7944">
        <w:rPr>
          <w:rFonts w:ascii="Arial" w:hAnsi="Arial" w:cs="Arial"/>
          <w:sz w:val="21"/>
        </w:rPr>
        <w:t>Power supply unit</w:t>
      </w:r>
    </w:p>
    <w:p w:rsidR="005E0027" w:rsidRPr="005B7944" w:rsidRDefault="005E0027" w:rsidP="005E0027">
      <w:pPr>
        <w:widowControl/>
        <w:numPr>
          <w:ilvl w:val="0"/>
          <w:numId w:val="14"/>
        </w:numPr>
        <w:overflowPunct w:val="0"/>
        <w:autoSpaceDE w:val="0"/>
        <w:autoSpaceDN w:val="0"/>
        <w:adjustRightInd w:val="0"/>
        <w:textAlignment w:val="baseline"/>
        <w:rPr>
          <w:rFonts w:ascii="Arial" w:hAnsi="Arial" w:cs="Arial"/>
          <w:sz w:val="21"/>
        </w:rPr>
      </w:pPr>
      <w:r w:rsidRPr="005B7944">
        <w:rPr>
          <w:rFonts w:ascii="Arial" w:hAnsi="Arial" w:cs="Arial"/>
          <w:sz w:val="21"/>
        </w:rPr>
        <w:t xml:space="preserve">Manuals &amp; operation guide (DVD) </w:t>
      </w:r>
    </w:p>
    <w:p w:rsidR="005E0027" w:rsidRPr="005B7944" w:rsidRDefault="005E0027" w:rsidP="005E0027">
      <w:pPr>
        <w:widowControl/>
        <w:numPr>
          <w:ilvl w:val="1"/>
          <w:numId w:val="14"/>
        </w:numPr>
        <w:overflowPunct w:val="0"/>
        <w:autoSpaceDE w:val="0"/>
        <w:autoSpaceDN w:val="0"/>
        <w:adjustRightInd w:val="0"/>
        <w:textAlignment w:val="baseline"/>
        <w:rPr>
          <w:rFonts w:ascii="Arial" w:hAnsi="Arial" w:cs="Arial"/>
          <w:sz w:val="21"/>
        </w:rPr>
      </w:pPr>
      <w:r w:rsidRPr="005B7944">
        <w:rPr>
          <w:rFonts w:ascii="Arial" w:hAnsi="Arial" w:cs="Arial"/>
          <w:sz w:val="21"/>
        </w:rPr>
        <w:t xml:space="preserve">User manual </w:t>
      </w:r>
    </w:p>
    <w:p w:rsidR="005E0027" w:rsidRPr="005B7944" w:rsidRDefault="005E0027" w:rsidP="005E0027">
      <w:pPr>
        <w:widowControl/>
        <w:numPr>
          <w:ilvl w:val="1"/>
          <w:numId w:val="14"/>
        </w:numPr>
        <w:overflowPunct w:val="0"/>
        <w:autoSpaceDE w:val="0"/>
        <w:autoSpaceDN w:val="0"/>
        <w:adjustRightInd w:val="0"/>
        <w:textAlignment w:val="baseline"/>
        <w:rPr>
          <w:rFonts w:ascii="Arial" w:hAnsi="Arial" w:cs="Arial"/>
          <w:sz w:val="21"/>
        </w:rPr>
      </w:pPr>
      <w:r w:rsidRPr="005B7944">
        <w:rPr>
          <w:rFonts w:ascii="Arial" w:hAnsi="Arial" w:cs="Arial"/>
          <w:sz w:val="21"/>
        </w:rPr>
        <w:t>Operation guide(DVD)</w:t>
      </w:r>
    </w:p>
    <w:p w:rsidR="005E0027" w:rsidRPr="005B7944" w:rsidRDefault="005E0027" w:rsidP="005E0027">
      <w:pPr>
        <w:widowControl/>
        <w:numPr>
          <w:ilvl w:val="0"/>
          <w:numId w:val="14"/>
        </w:numPr>
        <w:overflowPunct w:val="0"/>
        <w:autoSpaceDE w:val="0"/>
        <w:autoSpaceDN w:val="0"/>
        <w:adjustRightInd w:val="0"/>
        <w:textAlignment w:val="baseline"/>
        <w:rPr>
          <w:rFonts w:ascii="Arial" w:hAnsi="Arial" w:cs="Arial"/>
          <w:sz w:val="21"/>
        </w:rPr>
      </w:pPr>
      <w:r w:rsidRPr="005B7944">
        <w:rPr>
          <w:rFonts w:ascii="Arial" w:hAnsi="Arial" w:cs="Arial"/>
          <w:sz w:val="21"/>
        </w:rPr>
        <w:t>Printed quick guide (Installation</w:t>
      </w:r>
      <w:r w:rsidR="00731662" w:rsidRPr="005B7944">
        <w:rPr>
          <w:rFonts w:ascii="Arial" w:hAnsi="Arial" w:cs="Arial"/>
          <w:sz w:val="21"/>
        </w:rPr>
        <w:t xml:space="preserve"> &amp; Operation</w:t>
      </w:r>
      <w:r w:rsidRPr="005B7944">
        <w:rPr>
          <w:rFonts w:ascii="Arial" w:hAnsi="Arial" w:cs="Arial"/>
          <w:sz w:val="21"/>
        </w:rPr>
        <w:t>)</w:t>
      </w:r>
    </w:p>
    <w:p w:rsidR="005E0027" w:rsidRPr="005B7944" w:rsidRDefault="005E0027" w:rsidP="005E0027">
      <w:pPr>
        <w:widowControl/>
        <w:numPr>
          <w:ilvl w:val="0"/>
          <w:numId w:val="14"/>
        </w:numPr>
        <w:overflowPunct w:val="0"/>
        <w:autoSpaceDE w:val="0"/>
        <w:autoSpaceDN w:val="0"/>
        <w:adjustRightInd w:val="0"/>
        <w:textAlignment w:val="baseline"/>
        <w:rPr>
          <w:rFonts w:ascii="Arial" w:hAnsi="Arial" w:cs="Arial"/>
          <w:sz w:val="21"/>
        </w:rPr>
      </w:pPr>
      <w:r w:rsidRPr="005B7944">
        <w:rPr>
          <w:rFonts w:ascii="Arial" w:hAnsi="Arial" w:cs="Arial"/>
          <w:sz w:val="21"/>
        </w:rPr>
        <w:t>One printed user manual (Chinese)</w:t>
      </w:r>
    </w:p>
    <w:p w:rsidR="007B61D6" w:rsidRDefault="007B61D6" w:rsidP="005E0027">
      <w:pPr>
        <w:widowControl/>
        <w:numPr>
          <w:ilvl w:val="0"/>
          <w:numId w:val="14"/>
        </w:numPr>
        <w:overflowPunct w:val="0"/>
        <w:autoSpaceDE w:val="0"/>
        <w:autoSpaceDN w:val="0"/>
        <w:adjustRightInd w:val="0"/>
        <w:textAlignment w:val="baseline"/>
        <w:rPr>
          <w:rFonts w:ascii="Arial" w:hAnsi="Arial" w:cs="Arial"/>
          <w:sz w:val="21"/>
        </w:rPr>
      </w:pPr>
      <w:r w:rsidRPr="005B7944">
        <w:rPr>
          <w:rFonts w:ascii="Arial" w:hAnsi="Arial" w:cs="Arial"/>
          <w:sz w:val="21"/>
        </w:rPr>
        <w:t>Launch date: July 2019</w:t>
      </w:r>
    </w:p>
    <w:p w:rsidR="00E96AEF" w:rsidRDefault="00E96AEF" w:rsidP="00E96AEF">
      <w:pPr>
        <w:widowControl/>
        <w:numPr>
          <w:ilvl w:val="0"/>
          <w:numId w:val="14"/>
        </w:numPr>
        <w:overflowPunct w:val="0"/>
        <w:autoSpaceDE w:val="0"/>
        <w:autoSpaceDN w:val="0"/>
        <w:adjustRightInd w:val="0"/>
        <w:textAlignment w:val="baseline"/>
        <w:rPr>
          <w:rFonts w:ascii="Arial" w:hAnsi="Arial" w:cs="Arial"/>
          <w:sz w:val="21"/>
        </w:rPr>
      </w:pPr>
      <w:r>
        <w:rPr>
          <w:rFonts w:ascii="Arial" w:hAnsi="Arial" w:cs="Arial"/>
          <w:sz w:val="21"/>
        </w:rPr>
        <w:t xml:space="preserve">2 </w:t>
      </w:r>
      <w:r w:rsidR="00F35C0D">
        <w:rPr>
          <w:rFonts w:ascii="Arial" w:hAnsi="Arial" w:cs="Arial"/>
          <w:sz w:val="21"/>
        </w:rPr>
        <w:t xml:space="preserve">Standard </w:t>
      </w:r>
      <w:r>
        <w:rPr>
          <w:rFonts w:ascii="Arial" w:hAnsi="Arial" w:cs="Arial"/>
          <w:sz w:val="21"/>
        </w:rPr>
        <w:t xml:space="preserve">configurations: </w:t>
      </w:r>
      <w:bookmarkStart w:id="32" w:name="_GoBack"/>
      <w:bookmarkEnd w:id="32"/>
    </w:p>
    <w:tbl>
      <w:tblPr>
        <w:tblStyle w:val="TableGrid"/>
        <w:tblW w:w="0" w:type="auto"/>
        <w:tblInd w:w="720" w:type="dxa"/>
        <w:tblLook w:val="04A0" w:firstRow="1" w:lastRow="0" w:firstColumn="1" w:lastColumn="0" w:noHBand="0" w:noVBand="1"/>
      </w:tblPr>
      <w:tblGrid>
        <w:gridCol w:w="3953"/>
        <w:gridCol w:w="1985"/>
        <w:gridCol w:w="1638"/>
      </w:tblGrid>
      <w:tr w:rsidR="00E96AEF" w:rsidTr="00BA276C">
        <w:tc>
          <w:tcPr>
            <w:tcW w:w="3953" w:type="dxa"/>
          </w:tcPr>
          <w:p w:rsidR="00E96AEF" w:rsidRDefault="00E96AEF" w:rsidP="00E96AEF">
            <w:pPr>
              <w:widowControl/>
              <w:overflowPunct w:val="0"/>
              <w:autoSpaceDE w:val="0"/>
              <w:autoSpaceDN w:val="0"/>
              <w:adjustRightInd w:val="0"/>
              <w:textAlignment w:val="baseline"/>
              <w:rPr>
                <w:rFonts w:ascii="Arial" w:hAnsi="Arial" w:cs="Arial"/>
                <w:sz w:val="21"/>
              </w:rPr>
            </w:pPr>
          </w:p>
        </w:tc>
        <w:tc>
          <w:tcPr>
            <w:tcW w:w="1985" w:type="dxa"/>
          </w:tcPr>
          <w:p w:rsidR="00E96AEF" w:rsidRDefault="00E96AEF"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F</w:t>
            </w:r>
            <w:r>
              <w:rPr>
                <w:rFonts w:ascii="Arial" w:hAnsi="Arial" w:cs="Arial"/>
                <w:sz w:val="21"/>
              </w:rPr>
              <w:t xml:space="preserve">ixed type </w:t>
            </w:r>
          </w:p>
        </w:tc>
        <w:tc>
          <w:tcPr>
            <w:tcW w:w="1638" w:type="dxa"/>
          </w:tcPr>
          <w:p w:rsidR="00E96AEF" w:rsidRDefault="00E96AEF"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H</w:t>
            </w:r>
            <w:r>
              <w:rPr>
                <w:rFonts w:ascii="Arial" w:hAnsi="Arial" w:cs="Arial"/>
                <w:sz w:val="21"/>
              </w:rPr>
              <w:t>andheld type</w:t>
            </w:r>
          </w:p>
        </w:tc>
      </w:tr>
      <w:tr w:rsidR="00E96AEF" w:rsidTr="00BA276C">
        <w:tc>
          <w:tcPr>
            <w:tcW w:w="3953" w:type="dxa"/>
          </w:tcPr>
          <w:p w:rsidR="00E96AEF" w:rsidRDefault="00E96AEF"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C</w:t>
            </w:r>
            <w:r>
              <w:rPr>
                <w:rFonts w:ascii="Arial" w:hAnsi="Arial" w:cs="Arial"/>
                <w:sz w:val="21"/>
              </w:rPr>
              <w:t>ushion</w:t>
            </w:r>
          </w:p>
        </w:tc>
        <w:tc>
          <w:tcPr>
            <w:tcW w:w="1985" w:type="dxa"/>
          </w:tcPr>
          <w:p w:rsidR="00E96AEF" w:rsidRDefault="00251E7C"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Yes</w:t>
            </w:r>
          </w:p>
        </w:tc>
        <w:tc>
          <w:tcPr>
            <w:tcW w:w="1638" w:type="dxa"/>
          </w:tcPr>
          <w:p w:rsidR="00E96AEF" w:rsidRDefault="00251E7C"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No</w:t>
            </w:r>
          </w:p>
        </w:tc>
      </w:tr>
      <w:tr w:rsidR="00E96AEF" w:rsidTr="00BA276C">
        <w:tc>
          <w:tcPr>
            <w:tcW w:w="3953" w:type="dxa"/>
          </w:tcPr>
          <w:p w:rsidR="00E96AEF" w:rsidRDefault="00BA276C"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S</w:t>
            </w:r>
            <w:r>
              <w:rPr>
                <w:rFonts w:ascii="Arial" w:hAnsi="Arial" w:cs="Arial"/>
                <w:sz w:val="21"/>
              </w:rPr>
              <w:t>upporting column &amp; arm</w:t>
            </w:r>
          </w:p>
        </w:tc>
        <w:tc>
          <w:tcPr>
            <w:tcW w:w="1985" w:type="dxa"/>
          </w:tcPr>
          <w:p w:rsidR="00E96AEF" w:rsidRDefault="00BA276C"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Y</w:t>
            </w:r>
            <w:r>
              <w:rPr>
                <w:rFonts w:ascii="Arial" w:hAnsi="Arial" w:cs="Arial"/>
                <w:sz w:val="21"/>
              </w:rPr>
              <w:t>es</w:t>
            </w:r>
          </w:p>
        </w:tc>
        <w:tc>
          <w:tcPr>
            <w:tcW w:w="1638" w:type="dxa"/>
          </w:tcPr>
          <w:p w:rsidR="00E96AEF" w:rsidRDefault="00BA276C"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No</w:t>
            </w:r>
          </w:p>
        </w:tc>
      </w:tr>
      <w:tr w:rsidR="00E96AEF" w:rsidTr="00BA276C">
        <w:tc>
          <w:tcPr>
            <w:tcW w:w="3953" w:type="dxa"/>
          </w:tcPr>
          <w:p w:rsidR="00E96AEF" w:rsidRDefault="00BA276C"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Remot</w:t>
            </w:r>
            <w:r>
              <w:rPr>
                <w:rFonts w:ascii="Arial" w:hAnsi="Arial" w:cs="Arial"/>
                <w:sz w:val="21"/>
              </w:rPr>
              <w:t>e exposure switch</w:t>
            </w:r>
          </w:p>
        </w:tc>
        <w:tc>
          <w:tcPr>
            <w:tcW w:w="1985" w:type="dxa"/>
          </w:tcPr>
          <w:p w:rsidR="00E96AEF" w:rsidRDefault="00BA276C"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Y</w:t>
            </w:r>
            <w:r>
              <w:rPr>
                <w:rFonts w:ascii="Arial" w:hAnsi="Arial" w:cs="Arial"/>
                <w:sz w:val="21"/>
              </w:rPr>
              <w:t>es</w:t>
            </w:r>
          </w:p>
        </w:tc>
        <w:tc>
          <w:tcPr>
            <w:tcW w:w="1638" w:type="dxa"/>
          </w:tcPr>
          <w:p w:rsidR="00E96AEF" w:rsidRDefault="00BA276C"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N</w:t>
            </w:r>
            <w:r>
              <w:rPr>
                <w:rFonts w:ascii="Arial" w:hAnsi="Arial" w:cs="Arial"/>
                <w:sz w:val="21"/>
              </w:rPr>
              <w:t>o</w:t>
            </w:r>
          </w:p>
        </w:tc>
      </w:tr>
      <w:tr w:rsidR="00CB5094" w:rsidTr="00BA276C">
        <w:tc>
          <w:tcPr>
            <w:tcW w:w="3953" w:type="dxa"/>
          </w:tcPr>
          <w:p w:rsidR="00CB5094" w:rsidRDefault="00CB5094"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Backscatter shielding</w:t>
            </w:r>
          </w:p>
        </w:tc>
        <w:tc>
          <w:tcPr>
            <w:tcW w:w="1985" w:type="dxa"/>
          </w:tcPr>
          <w:p w:rsidR="00CB5094" w:rsidRDefault="00CB5094"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N</w:t>
            </w:r>
            <w:r w:rsidR="005D3F49">
              <w:rPr>
                <w:rFonts w:ascii="Arial" w:hAnsi="Arial" w:cs="Arial"/>
                <w:sz w:val="21"/>
              </w:rPr>
              <w:t>o</w:t>
            </w:r>
          </w:p>
        </w:tc>
        <w:tc>
          <w:tcPr>
            <w:tcW w:w="1638" w:type="dxa"/>
          </w:tcPr>
          <w:p w:rsidR="00CB5094" w:rsidRDefault="00CB5094"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Yes</w:t>
            </w:r>
          </w:p>
        </w:tc>
      </w:tr>
      <w:tr w:rsidR="00E96AEF" w:rsidTr="00BA276C">
        <w:tc>
          <w:tcPr>
            <w:tcW w:w="3953" w:type="dxa"/>
          </w:tcPr>
          <w:p w:rsidR="00E96AEF" w:rsidRDefault="00BA276C"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COGs</w:t>
            </w:r>
            <w:r>
              <w:rPr>
                <w:rFonts w:ascii="Arial" w:hAnsi="Arial" w:cs="Arial"/>
                <w:sz w:val="21"/>
              </w:rPr>
              <w:t xml:space="preserve"> </w:t>
            </w:r>
            <w:r>
              <w:rPr>
                <w:rFonts w:ascii="Arial" w:hAnsi="Arial" w:cs="Arial" w:hint="eastAsia"/>
                <w:sz w:val="21"/>
              </w:rPr>
              <w:t xml:space="preserve">(incl. </w:t>
            </w:r>
            <w:r>
              <w:rPr>
                <w:rFonts w:ascii="Arial" w:hAnsi="Arial" w:cs="Arial"/>
                <w:sz w:val="21"/>
              </w:rPr>
              <w:t>DL, Labor, OH)</w:t>
            </w:r>
          </w:p>
        </w:tc>
        <w:tc>
          <w:tcPr>
            <w:tcW w:w="1985" w:type="dxa"/>
          </w:tcPr>
          <w:p w:rsidR="00E96AEF" w:rsidRDefault="00BA276C"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w:t>
            </w:r>
            <w:r>
              <w:rPr>
                <w:rFonts w:ascii="Arial" w:hAnsi="Arial" w:cs="Arial" w:hint="eastAsia"/>
                <w:sz w:val="21"/>
              </w:rPr>
              <w:t xml:space="preserve"> 6500 RMB</w:t>
            </w:r>
          </w:p>
        </w:tc>
        <w:tc>
          <w:tcPr>
            <w:tcW w:w="1638" w:type="dxa"/>
          </w:tcPr>
          <w:p w:rsidR="00E96AEF" w:rsidRDefault="00CB5094" w:rsidP="00E96AEF">
            <w:pPr>
              <w:widowControl/>
              <w:overflowPunct w:val="0"/>
              <w:autoSpaceDE w:val="0"/>
              <w:autoSpaceDN w:val="0"/>
              <w:adjustRightInd w:val="0"/>
              <w:textAlignment w:val="baseline"/>
              <w:rPr>
                <w:rFonts w:ascii="Arial" w:hAnsi="Arial" w:cs="Arial"/>
                <w:sz w:val="21"/>
              </w:rPr>
            </w:pPr>
            <w:r>
              <w:rPr>
                <w:rFonts w:ascii="Arial" w:hAnsi="Arial" w:cs="Arial" w:hint="eastAsia"/>
                <w:sz w:val="21"/>
              </w:rPr>
              <w:t>≤</w:t>
            </w:r>
            <w:r>
              <w:rPr>
                <w:rFonts w:ascii="Arial" w:hAnsi="Arial" w:cs="Arial" w:hint="eastAsia"/>
                <w:sz w:val="21"/>
              </w:rPr>
              <w:t xml:space="preserve"> 6500 RMB</w:t>
            </w:r>
          </w:p>
        </w:tc>
      </w:tr>
    </w:tbl>
    <w:p w:rsidR="00E96AEF" w:rsidRPr="00E96AEF" w:rsidRDefault="00E96AEF" w:rsidP="00BA276C">
      <w:pPr>
        <w:widowControl/>
        <w:overflowPunct w:val="0"/>
        <w:autoSpaceDE w:val="0"/>
        <w:autoSpaceDN w:val="0"/>
        <w:adjustRightInd w:val="0"/>
        <w:ind w:left="720"/>
        <w:textAlignment w:val="baseline"/>
        <w:rPr>
          <w:rFonts w:ascii="Arial" w:hAnsi="Arial" w:cs="Arial"/>
          <w:sz w:val="21"/>
        </w:rPr>
      </w:pPr>
    </w:p>
    <w:p w:rsidR="00731662" w:rsidRPr="003B1DD5" w:rsidRDefault="00291C88" w:rsidP="00731662">
      <w:pPr>
        <w:rPr>
          <w:rFonts w:ascii="Arial" w:hAnsi="Arial" w:cs="Arial"/>
          <w:b/>
          <w:sz w:val="21"/>
        </w:rPr>
      </w:pPr>
      <w:r>
        <w:rPr>
          <w:rFonts w:ascii="Arial" w:hAnsi="Arial" w:cs="Arial"/>
          <w:b/>
          <w:sz w:val="21"/>
        </w:rPr>
        <w:lastRenderedPageBreak/>
        <w:t>MRS 2-</w:t>
      </w:r>
      <w:r>
        <w:rPr>
          <w:rFonts w:ascii="Arial" w:hAnsi="Arial" w:cs="Arial" w:hint="eastAsia"/>
          <w:b/>
          <w:sz w:val="21"/>
        </w:rPr>
        <w:t>1</w:t>
      </w:r>
      <w:r w:rsidR="00731662" w:rsidRPr="003B1DD5">
        <w:rPr>
          <w:rFonts w:ascii="Arial" w:hAnsi="Arial" w:cs="Arial"/>
          <w:b/>
          <w:sz w:val="21"/>
        </w:rPr>
        <w:t xml:space="preserve"> </w:t>
      </w:r>
      <w:proofErr w:type="spellStart"/>
      <w:r w:rsidR="00731662" w:rsidRPr="003B1DD5">
        <w:rPr>
          <w:rFonts w:ascii="Arial" w:hAnsi="Arial" w:cs="Arial" w:hint="eastAsia"/>
          <w:b/>
          <w:sz w:val="21"/>
        </w:rPr>
        <w:t>Soredex</w:t>
      </w:r>
      <w:proofErr w:type="spellEnd"/>
      <w:r w:rsidR="00731662" w:rsidRPr="003B1DD5">
        <w:rPr>
          <w:rFonts w:ascii="Arial" w:hAnsi="Arial" w:cs="Arial"/>
          <w:b/>
          <w:sz w:val="21"/>
        </w:rPr>
        <w:t xml:space="preserve"> Nova</w:t>
      </w:r>
    </w:p>
    <w:p w:rsidR="00731662" w:rsidRPr="005B7944" w:rsidRDefault="00731662" w:rsidP="00731662">
      <w:pPr>
        <w:widowControl/>
        <w:numPr>
          <w:ilvl w:val="0"/>
          <w:numId w:val="14"/>
        </w:numPr>
        <w:overflowPunct w:val="0"/>
        <w:autoSpaceDE w:val="0"/>
        <w:autoSpaceDN w:val="0"/>
        <w:adjustRightInd w:val="0"/>
        <w:textAlignment w:val="baseline"/>
        <w:rPr>
          <w:rFonts w:ascii="SimSun" w:eastAsia="SimSun" w:hAnsi="SimSun" w:cs="Arial"/>
          <w:sz w:val="21"/>
        </w:rPr>
      </w:pPr>
      <w:r w:rsidRPr="005B7944">
        <w:rPr>
          <w:rFonts w:ascii="SimSun" w:eastAsia="SimSun" w:hAnsi="SimSun" w:cs="Arial" w:hint="eastAsia"/>
          <w:sz w:val="21"/>
        </w:rPr>
        <w:t>牙片机</w:t>
      </w:r>
    </w:p>
    <w:p w:rsidR="00731662" w:rsidRPr="005B7944" w:rsidRDefault="00731662" w:rsidP="00731662">
      <w:pPr>
        <w:widowControl/>
        <w:numPr>
          <w:ilvl w:val="0"/>
          <w:numId w:val="14"/>
        </w:numPr>
        <w:overflowPunct w:val="0"/>
        <w:autoSpaceDE w:val="0"/>
        <w:autoSpaceDN w:val="0"/>
        <w:adjustRightInd w:val="0"/>
        <w:textAlignment w:val="baseline"/>
        <w:rPr>
          <w:rFonts w:ascii="SimSun" w:eastAsia="SimSun" w:hAnsi="SimSun" w:cs="Arial"/>
          <w:sz w:val="21"/>
        </w:rPr>
      </w:pPr>
      <w:r w:rsidRPr="005B7944">
        <w:rPr>
          <w:rFonts w:ascii="SimSun" w:eastAsia="SimSun" w:hAnsi="SimSun" w:cs="Arial" w:hint="eastAsia"/>
          <w:sz w:val="21"/>
        </w:rPr>
        <w:t>电源适配器</w:t>
      </w:r>
    </w:p>
    <w:p w:rsidR="00731662" w:rsidRPr="005B7944" w:rsidRDefault="00731662" w:rsidP="00731662">
      <w:pPr>
        <w:widowControl/>
        <w:numPr>
          <w:ilvl w:val="0"/>
          <w:numId w:val="14"/>
        </w:numPr>
        <w:overflowPunct w:val="0"/>
        <w:autoSpaceDE w:val="0"/>
        <w:autoSpaceDN w:val="0"/>
        <w:adjustRightInd w:val="0"/>
        <w:textAlignment w:val="baseline"/>
        <w:rPr>
          <w:rFonts w:ascii="SimSun" w:eastAsia="SimSun" w:hAnsi="SimSun" w:cs="Arial"/>
          <w:sz w:val="21"/>
        </w:rPr>
      </w:pPr>
      <w:r w:rsidRPr="005B7944">
        <w:rPr>
          <w:rFonts w:ascii="SimSun" w:eastAsia="SimSun" w:hAnsi="SimSun" w:cs="Arial" w:hint="eastAsia"/>
          <w:sz w:val="21"/>
        </w:rPr>
        <w:t>说明书和操作视频</w:t>
      </w:r>
      <w:r w:rsidRPr="005B7944">
        <w:rPr>
          <w:rFonts w:ascii="SimSun" w:eastAsia="SimSun" w:hAnsi="SimSun" w:cs="Arial"/>
          <w:sz w:val="21"/>
        </w:rPr>
        <w:t xml:space="preserve">(DVD) </w:t>
      </w:r>
    </w:p>
    <w:p w:rsidR="00731662" w:rsidRPr="005B7944" w:rsidRDefault="00731662" w:rsidP="00731662">
      <w:pPr>
        <w:widowControl/>
        <w:numPr>
          <w:ilvl w:val="1"/>
          <w:numId w:val="14"/>
        </w:numPr>
        <w:overflowPunct w:val="0"/>
        <w:autoSpaceDE w:val="0"/>
        <w:autoSpaceDN w:val="0"/>
        <w:adjustRightInd w:val="0"/>
        <w:textAlignment w:val="baseline"/>
        <w:rPr>
          <w:rFonts w:ascii="SimSun" w:eastAsia="SimSun" w:hAnsi="SimSun" w:cs="Arial"/>
          <w:sz w:val="21"/>
        </w:rPr>
      </w:pPr>
      <w:r w:rsidRPr="005B7944">
        <w:rPr>
          <w:rFonts w:ascii="SimSun" w:eastAsia="SimSun" w:hAnsi="SimSun" w:cs="Arial" w:hint="eastAsia"/>
          <w:sz w:val="21"/>
        </w:rPr>
        <w:t>说明书</w:t>
      </w:r>
    </w:p>
    <w:p w:rsidR="00731662" w:rsidRPr="005B7944" w:rsidRDefault="00731662" w:rsidP="00731662">
      <w:pPr>
        <w:widowControl/>
        <w:numPr>
          <w:ilvl w:val="1"/>
          <w:numId w:val="14"/>
        </w:numPr>
        <w:overflowPunct w:val="0"/>
        <w:autoSpaceDE w:val="0"/>
        <w:autoSpaceDN w:val="0"/>
        <w:adjustRightInd w:val="0"/>
        <w:textAlignment w:val="baseline"/>
        <w:rPr>
          <w:rFonts w:ascii="SimSun" w:eastAsia="SimSun" w:hAnsi="SimSun" w:cs="Arial"/>
          <w:sz w:val="21"/>
        </w:rPr>
      </w:pPr>
      <w:r w:rsidRPr="005B7944">
        <w:rPr>
          <w:rFonts w:ascii="SimSun" w:eastAsia="SimSun" w:hAnsi="SimSun" w:cs="Arial" w:hint="eastAsia"/>
          <w:sz w:val="21"/>
        </w:rPr>
        <w:t>操作视频</w:t>
      </w:r>
      <w:r w:rsidRPr="005B7944">
        <w:rPr>
          <w:rFonts w:ascii="SimSun" w:eastAsia="SimSun" w:hAnsi="SimSun" w:cs="Arial"/>
          <w:sz w:val="21"/>
        </w:rPr>
        <w:t>(DVD)</w:t>
      </w:r>
    </w:p>
    <w:p w:rsidR="00731662" w:rsidRPr="005B7944" w:rsidRDefault="00731662" w:rsidP="00731662">
      <w:pPr>
        <w:widowControl/>
        <w:numPr>
          <w:ilvl w:val="0"/>
          <w:numId w:val="14"/>
        </w:numPr>
        <w:overflowPunct w:val="0"/>
        <w:autoSpaceDE w:val="0"/>
        <w:autoSpaceDN w:val="0"/>
        <w:adjustRightInd w:val="0"/>
        <w:textAlignment w:val="baseline"/>
        <w:rPr>
          <w:rFonts w:ascii="SimSun" w:eastAsia="SimSun" w:hAnsi="SimSun" w:cs="Arial"/>
          <w:sz w:val="21"/>
        </w:rPr>
      </w:pPr>
      <w:r w:rsidRPr="005B7944">
        <w:rPr>
          <w:rFonts w:ascii="SimSun" w:eastAsia="SimSun" w:hAnsi="SimSun" w:cs="Arial" w:hint="eastAsia"/>
          <w:sz w:val="21"/>
        </w:rPr>
        <w:t>纸质快速指南</w:t>
      </w:r>
      <w:r w:rsidRPr="005B7944">
        <w:rPr>
          <w:rFonts w:ascii="SimSun" w:eastAsia="SimSun" w:hAnsi="SimSun" w:cs="Arial"/>
          <w:sz w:val="21"/>
        </w:rPr>
        <w:t>(</w:t>
      </w:r>
      <w:r w:rsidRPr="005B7944">
        <w:rPr>
          <w:rFonts w:ascii="SimSun" w:eastAsia="SimSun" w:hAnsi="SimSun" w:cs="Arial" w:hint="eastAsia"/>
          <w:sz w:val="21"/>
        </w:rPr>
        <w:t>安装和操作</w:t>
      </w:r>
      <w:r w:rsidRPr="005B7944">
        <w:rPr>
          <w:rFonts w:ascii="SimSun" w:eastAsia="SimSun" w:hAnsi="SimSun" w:cs="Arial"/>
          <w:sz w:val="21"/>
        </w:rPr>
        <w:t>)</w:t>
      </w:r>
    </w:p>
    <w:p w:rsidR="00731662" w:rsidRPr="005B7944" w:rsidRDefault="00731662" w:rsidP="00731662">
      <w:pPr>
        <w:widowControl/>
        <w:numPr>
          <w:ilvl w:val="0"/>
          <w:numId w:val="14"/>
        </w:numPr>
        <w:overflowPunct w:val="0"/>
        <w:autoSpaceDE w:val="0"/>
        <w:autoSpaceDN w:val="0"/>
        <w:adjustRightInd w:val="0"/>
        <w:textAlignment w:val="baseline"/>
        <w:rPr>
          <w:rFonts w:ascii="SimSun" w:eastAsia="SimSun" w:hAnsi="SimSun" w:cs="Arial"/>
          <w:sz w:val="21"/>
        </w:rPr>
      </w:pPr>
      <w:r w:rsidRPr="005B7944">
        <w:rPr>
          <w:rFonts w:ascii="SimSun" w:eastAsia="SimSun" w:hAnsi="SimSun" w:cs="Arial" w:hint="eastAsia"/>
          <w:sz w:val="21"/>
        </w:rPr>
        <w:t>纸质说明书</w:t>
      </w:r>
      <w:r w:rsidRPr="005B7944">
        <w:rPr>
          <w:rFonts w:ascii="SimSun" w:eastAsia="SimSun" w:hAnsi="SimSun" w:cs="Arial"/>
          <w:sz w:val="21"/>
        </w:rPr>
        <w:t xml:space="preserve"> (</w:t>
      </w:r>
      <w:r w:rsidRPr="005B7944">
        <w:rPr>
          <w:rFonts w:ascii="SimSun" w:eastAsia="SimSun" w:hAnsi="SimSun" w:cs="Arial" w:hint="eastAsia"/>
          <w:sz w:val="21"/>
        </w:rPr>
        <w:t>中文</w:t>
      </w:r>
      <w:r w:rsidRPr="005B7944">
        <w:rPr>
          <w:rFonts w:ascii="SimSun" w:eastAsia="SimSun" w:hAnsi="SimSun" w:cs="Arial"/>
          <w:sz w:val="21"/>
        </w:rPr>
        <w:t>)</w:t>
      </w:r>
    </w:p>
    <w:p w:rsidR="007B61D6" w:rsidRDefault="007B61D6" w:rsidP="00731662">
      <w:pPr>
        <w:widowControl/>
        <w:numPr>
          <w:ilvl w:val="0"/>
          <w:numId w:val="14"/>
        </w:numPr>
        <w:overflowPunct w:val="0"/>
        <w:autoSpaceDE w:val="0"/>
        <w:autoSpaceDN w:val="0"/>
        <w:adjustRightInd w:val="0"/>
        <w:textAlignment w:val="baseline"/>
        <w:rPr>
          <w:rFonts w:ascii="SimSun" w:eastAsia="SimSun" w:hAnsi="SimSun" w:cs="Arial"/>
          <w:sz w:val="21"/>
        </w:rPr>
      </w:pPr>
      <w:r w:rsidRPr="005B7944">
        <w:rPr>
          <w:rFonts w:ascii="SimSun" w:eastAsia="SimSun" w:hAnsi="SimSun" w:cs="Arial" w:hint="eastAsia"/>
          <w:sz w:val="21"/>
        </w:rPr>
        <w:t>上市日期：2019年7月</w:t>
      </w:r>
    </w:p>
    <w:p w:rsidR="00BA276C" w:rsidRDefault="00BA276C" w:rsidP="00731662">
      <w:pPr>
        <w:widowControl/>
        <w:numPr>
          <w:ilvl w:val="0"/>
          <w:numId w:val="14"/>
        </w:numPr>
        <w:overflowPunct w:val="0"/>
        <w:autoSpaceDE w:val="0"/>
        <w:autoSpaceDN w:val="0"/>
        <w:adjustRightInd w:val="0"/>
        <w:textAlignment w:val="baseline"/>
        <w:rPr>
          <w:rFonts w:ascii="SimSun" w:eastAsia="SimSun" w:hAnsi="SimSun" w:cs="Arial"/>
          <w:sz w:val="21"/>
        </w:rPr>
      </w:pPr>
      <w:r>
        <w:rPr>
          <w:rFonts w:ascii="SimSun" w:eastAsia="SimSun" w:hAnsi="SimSun" w:cs="Arial" w:hint="eastAsia"/>
          <w:sz w:val="21"/>
        </w:rPr>
        <w:t>2个</w:t>
      </w:r>
      <w:r w:rsidR="00F35C0D">
        <w:rPr>
          <w:rFonts w:ascii="SimSun" w:eastAsia="SimSun" w:hAnsi="SimSun" w:cs="Arial" w:hint="eastAsia"/>
          <w:sz w:val="21"/>
        </w:rPr>
        <w:t>标准</w:t>
      </w:r>
      <w:r>
        <w:rPr>
          <w:rFonts w:ascii="SimSun" w:eastAsia="SimSun" w:hAnsi="SimSun" w:cs="Arial" w:hint="eastAsia"/>
          <w:sz w:val="21"/>
        </w:rPr>
        <w:t>配置</w:t>
      </w:r>
    </w:p>
    <w:tbl>
      <w:tblPr>
        <w:tblStyle w:val="TableGrid"/>
        <w:tblW w:w="0" w:type="auto"/>
        <w:tblInd w:w="720" w:type="dxa"/>
        <w:tblLook w:val="04A0" w:firstRow="1" w:lastRow="0" w:firstColumn="1" w:lastColumn="0" w:noHBand="0" w:noVBand="1"/>
      </w:tblPr>
      <w:tblGrid>
        <w:gridCol w:w="3953"/>
        <w:gridCol w:w="1985"/>
        <w:gridCol w:w="1638"/>
      </w:tblGrid>
      <w:tr w:rsidR="00BA276C" w:rsidTr="00A06019">
        <w:tc>
          <w:tcPr>
            <w:tcW w:w="3953" w:type="dxa"/>
          </w:tcPr>
          <w:p w:rsidR="00BA276C" w:rsidRDefault="00BA276C" w:rsidP="00CB5094">
            <w:pPr>
              <w:widowControl/>
              <w:overflowPunct w:val="0"/>
              <w:autoSpaceDE w:val="0"/>
              <w:autoSpaceDN w:val="0"/>
              <w:adjustRightInd w:val="0"/>
              <w:textAlignment w:val="baseline"/>
              <w:rPr>
                <w:rFonts w:ascii="Arial" w:hAnsi="Arial" w:cs="Arial"/>
                <w:sz w:val="21"/>
              </w:rPr>
            </w:pPr>
          </w:p>
        </w:tc>
        <w:tc>
          <w:tcPr>
            <w:tcW w:w="1985" w:type="dxa"/>
          </w:tcPr>
          <w:p w:rsidR="00BA276C" w:rsidRDefault="00BA276C"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固定式</w:t>
            </w:r>
          </w:p>
        </w:tc>
        <w:tc>
          <w:tcPr>
            <w:tcW w:w="1638" w:type="dxa"/>
          </w:tcPr>
          <w:p w:rsidR="00BA276C" w:rsidRDefault="00BA276C"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手持式</w:t>
            </w:r>
          </w:p>
        </w:tc>
      </w:tr>
      <w:tr w:rsidR="00BA276C" w:rsidTr="00A06019">
        <w:tc>
          <w:tcPr>
            <w:tcW w:w="3953" w:type="dxa"/>
          </w:tcPr>
          <w:p w:rsidR="00BA276C" w:rsidRDefault="00A06019"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坐</w:t>
            </w:r>
            <w:r w:rsidR="00BA276C">
              <w:rPr>
                <w:rFonts w:ascii="Arial" w:hAnsi="Arial" w:cs="Arial" w:hint="eastAsia"/>
                <w:sz w:val="21"/>
              </w:rPr>
              <w:t>位</w:t>
            </w:r>
          </w:p>
        </w:tc>
        <w:tc>
          <w:tcPr>
            <w:tcW w:w="1985" w:type="dxa"/>
          </w:tcPr>
          <w:p w:rsidR="00BA276C" w:rsidRDefault="00F35C0D"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有</w:t>
            </w:r>
          </w:p>
        </w:tc>
        <w:tc>
          <w:tcPr>
            <w:tcW w:w="1638" w:type="dxa"/>
          </w:tcPr>
          <w:p w:rsidR="00BA276C" w:rsidRDefault="00F35C0D"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无</w:t>
            </w:r>
          </w:p>
        </w:tc>
      </w:tr>
      <w:tr w:rsidR="00BA276C" w:rsidTr="00A06019">
        <w:tc>
          <w:tcPr>
            <w:tcW w:w="3953" w:type="dxa"/>
          </w:tcPr>
          <w:p w:rsidR="00BA276C" w:rsidRDefault="00BA276C"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支撑立柱及平衡臂支架</w:t>
            </w:r>
          </w:p>
        </w:tc>
        <w:tc>
          <w:tcPr>
            <w:tcW w:w="1985" w:type="dxa"/>
          </w:tcPr>
          <w:p w:rsidR="00BA276C" w:rsidRDefault="00F35C0D"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有</w:t>
            </w:r>
          </w:p>
        </w:tc>
        <w:tc>
          <w:tcPr>
            <w:tcW w:w="1638" w:type="dxa"/>
          </w:tcPr>
          <w:p w:rsidR="00BA276C" w:rsidRDefault="00F35C0D"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无</w:t>
            </w:r>
          </w:p>
        </w:tc>
      </w:tr>
      <w:tr w:rsidR="00BA276C" w:rsidTr="00A06019">
        <w:tc>
          <w:tcPr>
            <w:tcW w:w="3953" w:type="dxa"/>
          </w:tcPr>
          <w:p w:rsidR="00BA276C" w:rsidRDefault="00BA276C"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远程曝光按钮</w:t>
            </w:r>
          </w:p>
        </w:tc>
        <w:tc>
          <w:tcPr>
            <w:tcW w:w="1985" w:type="dxa"/>
          </w:tcPr>
          <w:p w:rsidR="00BA276C" w:rsidRDefault="00F35C0D"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有</w:t>
            </w:r>
          </w:p>
        </w:tc>
        <w:tc>
          <w:tcPr>
            <w:tcW w:w="1638" w:type="dxa"/>
          </w:tcPr>
          <w:p w:rsidR="00BA276C" w:rsidRDefault="00F35C0D"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无</w:t>
            </w:r>
          </w:p>
        </w:tc>
      </w:tr>
      <w:tr w:rsidR="00CB5094" w:rsidTr="00A06019">
        <w:tc>
          <w:tcPr>
            <w:tcW w:w="3953" w:type="dxa"/>
          </w:tcPr>
          <w:p w:rsidR="00CB5094" w:rsidRDefault="00CB5094" w:rsidP="00CB5094">
            <w:pPr>
              <w:widowControl/>
              <w:overflowPunct w:val="0"/>
              <w:autoSpaceDE w:val="0"/>
              <w:autoSpaceDN w:val="0"/>
              <w:adjustRightInd w:val="0"/>
              <w:textAlignment w:val="baseline"/>
              <w:rPr>
                <w:rFonts w:ascii="Arial" w:hAnsi="Arial" w:cs="Arial"/>
                <w:sz w:val="21"/>
              </w:rPr>
            </w:pPr>
            <w:r w:rsidRPr="00BB3F9B">
              <w:rPr>
                <w:rFonts w:ascii="Arial" w:hAnsi="Arial" w:cs="Arial" w:hint="eastAsia"/>
                <w:sz w:val="21"/>
              </w:rPr>
              <w:t>反向散射防护</w:t>
            </w:r>
          </w:p>
        </w:tc>
        <w:tc>
          <w:tcPr>
            <w:tcW w:w="1985" w:type="dxa"/>
          </w:tcPr>
          <w:p w:rsidR="00CB5094" w:rsidRDefault="00F35C0D"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无</w:t>
            </w:r>
          </w:p>
        </w:tc>
        <w:tc>
          <w:tcPr>
            <w:tcW w:w="1638" w:type="dxa"/>
          </w:tcPr>
          <w:p w:rsidR="00CB5094" w:rsidRDefault="00F35C0D"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有</w:t>
            </w:r>
          </w:p>
        </w:tc>
      </w:tr>
      <w:tr w:rsidR="00BA276C" w:rsidTr="00A06019">
        <w:tc>
          <w:tcPr>
            <w:tcW w:w="3953" w:type="dxa"/>
          </w:tcPr>
          <w:p w:rsidR="00BA276C" w:rsidRDefault="00BA276C"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COGs</w:t>
            </w:r>
            <w:r>
              <w:rPr>
                <w:rFonts w:ascii="Arial" w:hAnsi="Arial" w:cs="Arial"/>
                <w:sz w:val="21"/>
              </w:rPr>
              <w:t xml:space="preserve"> </w:t>
            </w:r>
            <w:r>
              <w:rPr>
                <w:rFonts w:ascii="Arial" w:hAnsi="Arial" w:cs="Arial" w:hint="eastAsia"/>
                <w:sz w:val="21"/>
              </w:rPr>
              <w:t>(</w:t>
            </w:r>
            <w:r w:rsidRPr="0049266C">
              <w:rPr>
                <w:rFonts w:ascii="Arial" w:hAnsi="Arial" w:cs="Arial" w:hint="eastAsia"/>
                <w:sz w:val="18"/>
                <w:szCs w:val="18"/>
              </w:rPr>
              <w:t>物料</w:t>
            </w:r>
            <w:r w:rsidRPr="0049266C">
              <w:rPr>
                <w:rFonts w:ascii="Arial" w:hAnsi="Arial" w:cs="Arial" w:hint="eastAsia"/>
                <w:sz w:val="18"/>
                <w:szCs w:val="18"/>
              </w:rPr>
              <w:t>+</w:t>
            </w:r>
            <w:r w:rsidRPr="0049266C">
              <w:rPr>
                <w:rFonts w:ascii="Arial" w:hAnsi="Arial" w:cs="Arial" w:hint="eastAsia"/>
                <w:sz w:val="18"/>
                <w:szCs w:val="18"/>
              </w:rPr>
              <w:t>工时</w:t>
            </w:r>
            <w:r w:rsidRPr="0049266C">
              <w:rPr>
                <w:rFonts w:ascii="Arial" w:hAnsi="Arial" w:cs="Arial" w:hint="eastAsia"/>
                <w:sz w:val="18"/>
                <w:szCs w:val="18"/>
              </w:rPr>
              <w:t>+</w:t>
            </w:r>
            <w:r>
              <w:rPr>
                <w:rFonts w:ascii="Arial" w:hAnsi="Arial" w:cs="Arial" w:hint="eastAsia"/>
                <w:sz w:val="18"/>
                <w:szCs w:val="18"/>
              </w:rPr>
              <w:t>分摊</w:t>
            </w:r>
            <w:r>
              <w:rPr>
                <w:rFonts w:ascii="Arial" w:hAnsi="Arial" w:cs="Arial"/>
                <w:sz w:val="21"/>
              </w:rPr>
              <w:t>)</w:t>
            </w:r>
          </w:p>
        </w:tc>
        <w:tc>
          <w:tcPr>
            <w:tcW w:w="1985" w:type="dxa"/>
          </w:tcPr>
          <w:p w:rsidR="00BA276C" w:rsidRDefault="00BA276C"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w:t>
            </w:r>
            <w:r>
              <w:rPr>
                <w:rFonts w:ascii="Arial" w:hAnsi="Arial" w:cs="Arial" w:hint="eastAsia"/>
                <w:sz w:val="21"/>
              </w:rPr>
              <w:t xml:space="preserve"> 6500 RMB</w:t>
            </w:r>
          </w:p>
        </w:tc>
        <w:tc>
          <w:tcPr>
            <w:tcW w:w="1638" w:type="dxa"/>
          </w:tcPr>
          <w:p w:rsidR="00BA276C" w:rsidRDefault="00CA45F9" w:rsidP="00CB5094">
            <w:pPr>
              <w:widowControl/>
              <w:overflowPunct w:val="0"/>
              <w:autoSpaceDE w:val="0"/>
              <w:autoSpaceDN w:val="0"/>
              <w:adjustRightInd w:val="0"/>
              <w:textAlignment w:val="baseline"/>
              <w:rPr>
                <w:rFonts w:ascii="Arial" w:hAnsi="Arial" w:cs="Arial"/>
                <w:sz w:val="21"/>
              </w:rPr>
            </w:pPr>
            <w:r>
              <w:rPr>
                <w:rFonts w:ascii="Arial" w:hAnsi="Arial" w:cs="Arial" w:hint="eastAsia"/>
                <w:sz w:val="21"/>
              </w:rPr>
              <w:t>≤</w:t>
            </w:r>
            <w:r>
              <w:rPr>
                <w:rFonts w:ascii="Arial" w:hAnsi="Arial" w:cs="Arial" w:hint="eastAsia"/>
                <w:sz w:val="21"/>
              </w:rPr>
              <w:t xml:space="preserve"> 6500 RMB</w:t>
            </w:r>
          </w:p>
        </w:tc>
      </w:tr>
    </w:tbl>
    <w:p w:rsidR="00BA276C" w:rsidRPr="005B7944" w:rsidRDefault="00BA276C" w:rsidP="00BA276C">
      <w:pPr>
        <w:widowControl/>
        <w:overflowPunct w:val="0"/>
        <w:autoSpaceDE w:val="0"/>
        <w:autoSpaceDN w:val="0"/>
        <w:adjustRightInd w:val="0"/>
        <w:ind w:left="720"/>
        <w:textAlignment w:val="baseline"/>
        <w:rPr>
          <w:rFonts w:ascii="SimSun" w:eastAsia="SimSun" w:hAnsi="SimSun" w:cs="Arial"/>
          <w:sz w:val="21"/>
        </w:rPr>
      </w:pPr>
    </w:p>
    <w:p w:rsidR="00A2187B" w:rsidRPr="00A2187B" w:rsidRDefault="00A2187B" w:rsidP="00A2187B"/>
    <w:p w:rsidR="0073418D" w:rsidRDefault="00A2187B" w:rsidP="00A2187B">
      <w:pPr>
        <w:pStyle w:val="Heading2"/>
        <w:keepLines w:val="0"/>
        <w:widowControl/>
        <w:numPr>
          <w:ilvl w:val="1"/>
          <w:numId w:val="2"/>
        </w:numPr>
        <w:overflowPunct w:val="0"/>
        <w:autoSpaceDE w:val="0"/>
        <w:autoSpaceDN w:val="0"/>
        <w:adjustRightInd w:val="0"/>
        <w:spacing w:before="240" w:after="60" w:line="240" w:lineRule="auto"/>
        <w:textAlignment w:val="baseline"/>
      </w:pPr>
      <w:bookmarkStart w:id="33" w:name="_Toc434323437"/>
      <w:bookmarkStart w:id="34" w:name="_Toc525649695"/>
      <w:r>
        <w:t>General requirements</w:t>
      </w:r>
      <w:bookmarkEnd w:id="33"/>
      <w:r w:rsidR="00731662">
        <w:t>/</w:t>
      </w:r>
      <w:r w:rsidR="00731662">
        <w:rPr>
          <w:rFonts w:hint="eastAsia"/>
        </w:rPr>
        <w:t>通用需求</w:t>
      </w:r>
      <w:bookmarkEnd w:id="34"/>
    </w:p>
    <w:p w:rsidR="0073418D" w:rsidRDefault="0073418D" w:rsidP="0073418D"/>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78"/>
        <w:gridCol w:w="1701"/>
        <w:gridCol w:w="1701"/>
      </w:tblGrid>
      <w:tr w:rsidR="0073418D" w:rsidTr="005B7944">
        <w:tc>
          <w:tcPr>
            <w:tcW w:w="1129" w:type="dxa"/>
          </w:tcPr>
          <w:p w:rsidR="0073418D" w:rsidRPr="00CA69D8" w:rsidRDefault="0073418D" w:rsidP="0073418D">
            <w:pPr>
              <w:rPr>
                <w:b/>
              </w:rPr>
            </w:pPr>
            <w:r w:rsidRPr="00CA69D8">
              <w:rPr>
                <w:b/>
              </w:rPr>
              <w:t>ID</w:t>
            </w:r>
          </w:p>
        </w:tc>
        <w:tc>
          <w:tcPr>
            <w:tcW w:w="4678" w:type="dxa"/>
          </w:tcPr>
          <w:p w:rsidR="0073418D" w:rsidRPr="00731662" w:rsidRDefault="0073418D" w:rsidP="0073418D">
            <w:pPr>
              <w:rPr>
                <w:rFonts w:ascii="Arial" w:hAnsi="Arial" w:cs="Arial"/>
                <w:b/>
              </w:rPr>
            </w:pPr>
            <w:r w:rsidRPr="00731662">
              <w:rPr>
                <w:rFonts w:ascii="Arial" w:hAnsi="Arial" w:cs="Arial"/>
                <w:b/>
              </w:rPr>
              <w:t>Requirement</w:t>
            </w:r>
          </w:p>
          <w:p w:rsidR="0073418D" w:rsidRPr="0050313D" w:rsidRDefault="0073418D" w:rsidP="0073418D">
            <w:pPr>
              <w:rPr>
                <w:b/>
              </w:rPr>
            </w:pPr>
            <w:r>
              <w:rPr>
                <w:rFonts w:hint="eastAsia"/>
                <w:b/>
              </w:rPr>
              <w:t>需求</w:t>
            </w:r>
          </w:p>
        </w:tc>
        <w:tc>
          <w:tcPr>
            <w:tcW w:w="1701" w:type="dxa"/>
          </w:tcPr>
          <w:p w:rsidR="0073418D" w:rsidRPr="00731662" w:rsidRDefault="0073418D" w:rsidP="0073418D">
            <w:pPr>
              <w:rPr>
                <w:rFonts w:ascii="Arial" w:hAnsi="Arial" w:cs="Arial"/>
                <w:b/>
              </w:rPr>
            </w:pPr>
            <w:r w:rsidRPr="00731662">
              <w:rPr>
                <w:rFonts w:ascii="Arial" w:hAnsi="Arial" w:cs="Arial"/>
                <w:b/>
              </w:rPr>
              <w:t>Classification</w:t>
            </w:r>
          </w:p>
          <w:p w:rsidR="0073418D" w:rsidRPr="00CA69D8" w:rsidRDefault="0073418D" w:rsidP="0073418D">
            <w:pPr>
              <w:rPr>
                <w:b/>
              </w:rPr>
            </w:pPr>
            <w:r>
              <w:rPr>
                <w:rFonts w:hint="eastAsia"/>
                <w:b/>
              </w:rPr>
              <w:t>分类</w:t>
            </w:r>
          </w:p>
        </w:tc>
        <w:tc>
          <w:tcPr>
            <w:tcW w:w="1701" w:type="dxa"/>
          </w:tcPr>
          <w:p w:rsidR="0073418D" w:rsidRPr="00731662" w:rsidRDefault="0073418D" w:rsidP="0073418D">
            <w:pPr>
              <w:rPr>
                <w:rFonts w:ascii="Arial" w:hAnsi="Arial" w:cs="Arial"/>
                <w:b/>
              </w:rPr>
            </w:pPr>
            <w:r w:rsidRPr="00731662">
              <w:rPr>
                <w:rFonts w:ascii="Arial" w:hAnsi="Arial" w:cs="Arial"/>
                <w:b/>
              </w:rPr>
              <w:t>Level</w:t>
            </w:r>
          </w:p>
          <w:p w:rsidR="0073418D" w:rsidRPr="00CA69D8" w:rsidRDefault="0073418D" w:rsidP="0073418D">
            <w:pPr>
              <w:rPr>
                <w:b/>
              </w:rPr>
            </w:pPr>
            <w:r>
              <w:rPr>
                <w:rFonts w:hint="eastAsia"/>
                <w:b/>
              </w:rPr>
              <w:t>重要性</w:t>
            </w:r>
          </w:p>
        </w:tc>
      </w:tr>
      <w:tr w:rsidR="00672B85" w:rsidTr="005B7944">
        <w:tc>
          <w:tcPr>
            <w:tcW w:w="1129" w:type="dxa"/>
          </w:tcPr>
          <w:p w:rsidR="00672B85" w:rsidRPr="00731662" w:rsidRDefault="00672B85" w:rsidP="00672B85">
            <w:pPr>
              <w:rPr>
                <w:rFonts w:ascii="Arial" w:hAnsi="Arial" w:cs="Arial"/>
                <w:sz w:val="18"/>
                <w:szCs w:val="18"/>
              </w:rPr>
            </w:pPr>
            <w:r w:rsidRPr="00731662">
              <w:rPr>
                <w:rFonts w:ascii="Arial" w:hAnsi="Arial" w:cs="Arial"/>
                <w:sz w:val="18"/>
                <w:szCs w:val="18"/>
              </w:rPr>
              <w:t xml:space="preserve">MRS </w:t>
            </w:r>
            <w:r w:rsidR="00603470" w:rsidRPr="00731662">
              <w:rPr>
                <w:rFonts w:ascii="Arial" w:hAnsi="Arial" w:cs="Arial"/>
                <w:sz w:val="18"/>
                <w:szCs w:val="18"/>
              </w:rPr>
              <w:t>3</w:t>
            </w:r>
            <w:r w:rsidRPr="00731662">
              <w:rPr>
                <w:rFonts w:ascii="Arial" w:hAnsi="Arial" w:cs="Arial"/>
                <w:sz w:val="18"/>
                <w:szCs w:val="18"/>
              </w:rPr>
              <w:t>-1</w:t>
            </w:r>
          </w:p>
        </w:tc>
        <w:tc>
          <w:tcPr>
            <w:tcW w:w="4678" w:type="dxa"/>
          </w:tcPr>
          <w:p w:rsidR="00672B85" w:rsidRDefault="00672B85" w:rsidP="00672B85">
            <w:pPr>
              <w:rPr>
                <w:rFonts w:ascii="Arial" w:hAnsi="Arial" w:cs="Arial"/>
                <w:sz w:val="18"/>
                <w:szCs w:val="18"/>
              </w:rPr>
            </w:pPr>
            <w:r w:rsidRPr="00731662">
              <w:rPr>
                <w:rFonts w:ascii="Arial" w:hAnsi="Arial" w:cs="Arial"/>
                <w:sz w:val="18"/>
                <w:szCs w:val="18"/>
              </w:rPr>
              <w:t>Nova is targeted for price sensitive users running small dental offices such as private dental clinics or low-end public dental hospital like Grade ǀ &amp; Grade ǁ.</w:t>
            </w:r>
          </w:p>
          <w:p w:rsidR="008F6DD0" w:rsidRPr="003B1DD5" w:rsidRDefault="008F6DD0" w:rsidP="00672B85">
            <w:pPr>
              <w:rPr>
                <w:rFonts w:ascii="SimSun" w:eastAsia="SimSun" w:hAnsi="SimSun" w:cs="Arial"/>
                <w:sz w:val="18"/>
                <w:szCs w:val="18"/>
              </w:rPr>
            </w:pPr>
            <w:r w:rsidRPr="003B1DD5">
              <w:rPr>
                <w:rFonts w:ascii="SimSun" w:eastAsia="SimSun" w:hAnsi="SimSun" w:cs="Arial" w:hint="eastAsia"/>
                <w:sz w:val="18"/>
                <w:szCs w:val="18"/>
              </w:rPr>
              <w:t>Nova定位于价格敏感的用户，他们开着私立牙科诊所或诸如一级和二级的低端公立医院</w:t>
            </w:r>
          </w:p>
        </w:tc>
        <w:tc>
          <w:tcPr>
            <w:tcW w:w="1701" w:type="dxa"/>
          </w:tcPr>
          <w:p w:rsidR="00672B85" w:rsidRPr="003B1DD5" w:rsidRDefault="003B1DD5" w:rsidP="00672B85">
            <w:pPr>
              <w:rPr>
                <w:rFonts w:ascii="Arial" w:hAnsi="Arial" w:cs="Arial"/>
                <w:sz w:val="18"/>
                <w:szCs w:val="18"/>
              </w:rPr>
            </w:pPr>
            <w:r w:rsidRPr="003B1DD5">
              <w:rPr>
                <w:rFonts w:ascii="Arial" w:hAnsi="Arial" w:cs="Arial" w:hint="eastAsia"/>
                <w:sz w:val="18"/>
                <w:szCs w:val="18"/>
              </w:rPr>
              <w:t>Design target</w:t>
            </w:r>
          </w:p>
          <w:p w:rsidR="003B1DD5" w:rsidRPr="003B1DD5" w:rsidRDefault="003B1DD5" w:rsidP="00672B85">
            <w:pPr>
              <w:rPr>
                <w:rFonts w:ascii="Arial" w:hAnsi="Arial" w:cs="Arial"/>
                <w:sz w:val="18"/>
                <w:szCs w:val="18"/>
              </w:rPr>
            </w:pPr>
            <w:r w:rsidRPr="003B1DD5">
              <w:rPr>
                <w:rFonts w:ascii="Arial" w:hAnsi="Arial" w:cs="Arial" w:hint="eastAsia"/>
                <w:sz w:val="18"/>
                <w:szCs w:val="18"/>
              </w:rPr>
              <w:t>设计目标</w:t>
            </w:r>
          </w:p>
        </w:tc>
        <w:tc>
          <w:tcPr>
            <w:tcW w:w="1701" w:type="dxa"/>
          </w:tcPr>
          <w:p w:rsidR="003B1DD5" w:rsidRPr="008A51C4" w:rsidRDefault="003B1DD5" w:rsidP="003B1DD5">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672B85" w:rsidRPr="0050313D" w:rsidRDefault="003B1DD5" w:rsidP="003B1DD5">
            <w:pPr>
              <w:rPr>
                <w:sz w:val="18"/>
                <w:szCs w:val="18"/>
              </w:rPr>
            </w:pPr>
            <w:r w:rsidRPr="008A51C4">
              <w:rPr>
                <w:rFonts w:ascii="Arial" w:hAnsi="Arial" w:cs="Arial" w:hint="eastAsia"/>
                <w:sz w:val="18"/>
                <w:szCs w:val="18"/>
              </w:rPr>
              <w:t>必须</w:t>
            </w:r>
          </w:p>
        </w:tc>
      </w:tr>
      <w:tr w:rsidR="00672B85" w:rsidTr="005B7944">
        <w:tc>
          <w:tcPr>
            <w:tcW w:w="1129" w:type="dxa"/>
          </w:tcPr>
          <w:p w:rsidR="00672B85" w:rsidRPr="00731662" w:rsidRDefault="00603470" w:rsidP="00672B85">
            <w:pPr>
              <w:rPr>
                <w:rFonts w:ascii="Arial" w:hAnsi="Arial" w:cs="Arial"/>
                <w:sz w:val="18"/>
                <w:szCs w:val="18"/>
              </w:rPr>
            </w:pPr>
            <w:r w:rsidRPr="00731662">
              <w:rPr>
                <w:rFonts w:ascii="Arial" w:hAnsi="Arial" w:cs="Arial"/>
                <w:sz w:val="18"/>
                <w:szCs w:val="18"/>
              </w:rPr>
              <w:t>MRS 3</w:t>
            </w:r>
            <w:r w:rsidR="00672B85" w:rsidRPr="00731662">
              <w:rPr>
                <w:rFonts w:ascii="Arial" w:hAnsi="Arial" w:cs="Arial"/>
                <w:sz w:val="18"/>
                <w:szCs w:val="18"/>
              </w:rPr>
              <w:t>-2</w:t>
            </w:r>
          </w:p>
        </w:tc>
        <w:tc>
          <w:tcPr>
            <w:tcW w:w="4678" w:type="dxa"/>
          </w:tcPr>
          <w:p w:rsidR="00672B85" w:rsidRDefault="00672B85" w:rsidP="00672B85">
            <w:pPr>
              <w:rPr>
                <w:rFonts w:ascii="Arial" w:hAnsi="Arial" w:cs="Arial"/>
                <w:sz w:val="18"/>
                <w:szCs w:val="18"/>
              </w:rPr>
            </w:pPr>
            <w:r w:rsidRPr="00731662">
              <w:rPr>
                <w:rFonts w:ascii="Arial" w:hAnsi="Arial" w:cs="Arial"/>
                <w:sz w:val="18"/>
                <w:szCs w:val="18"/>
              </w:rPr>
              <w:t>Nova is targeted for customers who are often using their first digital IO X-ray</w:t>
            </w:r>
          </w:p>
          <w:p w:rsidR="008F6DD0" w:rsidRPr="00731662" w:rsidRDefault="008F6DD0" w:rsidP="00672B85">
            <w:pPr>
              <w:rPr>
                <w:rFonts w:ascii="Arial" w:hAnsi="Arial" w:cs="Arial"/>
                <w:sz w:val="18"/>
                <w:szCs w:val="18"/>
              </w:rPr>
            </w:pPr>
            <w:r>
              <w:rPr>
                <w:rFonts w:ascii="Arial" w:hAnsi="Arial" w:cs="Arial" w:hint="eastAsia"/>
                <w:sz w:val="18"/>
                <w:szCs w:val="18"/>
              </w:rPr>
              <w:t>Nova</w:t>
            </w:r>
            <w:r>
              <w:rPr>
                <w:rFonts w:ascii="Arial" w:hAnsi="Arial" w:cs="Arial" w:hint="eastAsia"/>
                <w:sz w:val="18"/>
                <w:szCs w:val="18"/>
              </w:rPr>
              <w:t>定位于通常是首次用数字牙片机的客户</w:t>
            </w:r>
          </w:p>
        </w:tc>
        <w:tc>
          <w:tcPr>
            <w:tcW w:w="1701" w:type="dxa"/>
          </w:tcPr>
          <w:p w:rsidR="003B1DD5" w:rsidRPr="003B1DD5" w:rsidRDefault="003B1DD5" w:rsidP="003B1DD5">
            <w:pPr>
              <w:rPr>
                <w:rFonts w:ascii="Arial" w:hAnsi="Arial" w:cs="Arial"/>
                <w:sz w:val="18"/>
                <w:szCs w:val="18"/>
              </w:rPr>
            </w:pPr>
            <w:r w:rsidRPr="003B1DD5">
              <w:rPr>
                <w:rFonts w:ascii="Arial" w:hAnsi="Arial" w:cs="Arial" w:hint="eastAsia"/>
                <w:sz w:val="18"/>
                <w:szCs w:val="18"/>
              </w:rPr>
              <w:t>Design target</w:t>
            </w:r>
          </w:p>
          <w:p w:rsidR="00672B85" w:rsidRPr="003B1DD5" w:rsidRDefault="003B1DD5" w:rsidP="003B1DD5">
            <w:pPr>
              <w:rPr>
                <w:rFonts w:ascii="Arial" w:hAnsi="Arial" w:cs="Arial"/>
                <w:sz w:val="18"/>
                <w:szCs w:val="18"/>
              </w:rPr>
            </w:pPr>
            <w:r w:rsidRPr="003B1DD5">
              <w:rPr>
                <w:rFonts w:ascii="Arial" w:hAnsi="Arial" w:cs="Arial" w:hint="eastAsia"/>
                <w:sz w:val="18"/>
                <w:szCs w:val="18"/>
              </w:rPr>
              <w:t>设计目标</w:t>
            </w:r>
          </w:p>
        </w:tc>
        <w:tc>
          <w:tcPr>
            <w:tcW w:w="1701" w:type="dxa"/>
          </w:tcPr>
          <w:p w:rsidR="003B1DD5" w:rsidRPr="008A51C4" w:rsidRDefault="003B1DD5" w:rsidP="003B1DD5">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672B85" w:rsidRPr="009639F5" w:rsidRDefault="003B1DD5" w:rsidP="003B1DD5">
            <w:pPr>
              <w:rPr>
                <w:sz w:val="18"/>
                <w:szCs w:val="18"/>
              </w:rPr>
            </w:pPr>
            <w:r w:rsidRPr="008A51C4">
              <w:rPr>
                <w:rFonts w:ascii="Arial" w:hAnsi="Arial" w:cs="Arial" w:hint="eastAsia"/>
                <w:sz w:val="18"/>
                <w:szCs w:val="18"/>
              </w:rPr>
              <w:t>必须</w:t>
            </w:r>
          </w:p>
        </w:tc>
      </w:tr>
      <w:tr w:rsidR="00672B85" w:rsidTr="005B7944">
        <w:tc>
          <w:tcPr>
            <w:tcW w:w="1129" w:type="dxa"/>
          </w:tcPr>
          <w:p w:rsidR="00672B85" w:rsidRPr="00731662" w:rsidRDefault="005E0027" w:rsidP="00672B85">
            <w:pPr>
              <w:rPr>
                <w:rFonts w:ascii="Arial" w:hAnsi="Arial" w:cs="Arial"/>
                <w:sz w:val="18"/>
                <w:szCs w:val="18"/>
              </w:rPr>
            </w:pPr>
            <w:r w:rsidRPr="00731662">
              <w:rPr>
                <w:rFonts w:ascii="Arial" w:hAnsi="Arial" w:cs="Arial"/>
                <w:sz w:val="18"/>
                <w:szCs w:val="18"/>
              </w:rPr>
              <w:t xml:space="preserve">MRS </w:t>
            </w:r>
            <w:r w:rsidR="00603470" w:rsidRPr="00731662">
              <w:rPr>
                <w:rFonts w:ascii="Arial" w:hAnsi="Arial" w:cs="Arial"/>
                <w:sz w:val="18"/>
                <w:szCs w:val="18"/>
              </w:rPr>
              <w:t>3</w:t>
            </w:r>
            <w:r w:rsidRPr="00731662">
              <w:rPr>
                <w:rFonts w:ascii="Arial" w:hAnsi="Arial" w:cs="Arial"/>
                <w:sz w:val="18"/>
                <w:szCs w:val="18"/>
              </w:rPr>
              <w:t>-3</w:t>
            </w:r>
          </w:p>
        </w:tc>
        <w:tc>
          <w:tcPr>
            <w:tcW w:w="4678" w:type="dxa"/>
          </w:tcPr>
          <w:p w:rsidR="00672B85" w:rsidRDefault="00672B85" w:rsidP="00672B85">
            <w:pPr>
              <w:rPr>
                <w:rFonts w:ascii="Arial" w:hAnsi="Arial" w:cs="Arial"/>
                <w:sz w:val="18"/>
                <w:szCs w:val="18"/>
              </w:rPr>
            </w:pPr>
            <w:r w:rsidRPr="00731662">
              <w:rPr>
                <w:rFonts w:ascii="Arial" w:hAnsi="Arial" w:cs="Arial"/>
                <w:sz w:val="18"/>
                <w:szCs w:val="18"/>
              </w:rPr>
              <w:t xml:space="preserve">The industrial design of the </w:t>
            </w:r>
            <w:proofErr w:type="spellStart"/>
            <w:r w:rsidRPr="00731662">
              <w:rPr>
                <w:rFonts w:ascii="Arial" w:hAnsi="Arial" w:cs="Arial"/>
                <w:sz w:val="18"/>
                <w:szCs w:val="18"/>
              </w:rPr>
              <w:t>Soredex</w:t>
            </w:r>
            <w:proofErr w:type="spellEnd"/>
            <w:r w:rsidRPr="00731662">
              <w:rPr>
                <w:rFonts w:ascii="Arial" w:hAnsi="Arial" w:cs="Arial"/>
                <w:sz w:val="18"/>
                <w:szCs w:val="18"/>
              </w:rPr>
              <w:t xml:space="preserve"> product shall follow </w:t>
            </w:r>
            <w:proofErr w:type="spellStart"/>
            <w:r w:rsidRPr="00731662">
              <w:rPr>
                <w:rFonts w:ascii="Arial" w:hAnsi="Arial" w:cs="Arial"/>
                <w:sz w:val="18"/>
                <w:szCs w:val="18"/>
              </w:rPr>
              <w:t>Soredex</w:t>
            </w:r>
            <w:proofErr w:type="spellEnd"/>
            <w:r w:rsidRPr="00731662">
              <w:rPr>
                <w:rFonts w:ascii="Arial" w:hAnsi="Arial" w:cs="Arial"/>
                <w:sz w:val="18"/>
                <w:szCs w:val="18"/>
              </w:rPr>
              <w:t xml:space="preserve"> industrial design guide lines</w:t>
            </w:r>
            <w:r w:rsidR="00EB0285">
              <w:rPr>
                <w:rFonts w:ascii="Arial" w:hAnsi="Arial" w:cs="Arial"/>
                <w:sz w:val="18"/>
                <w:szCs w:val="18"/>
              </w:rPr>
              <w:t xml:space="preserve">, </w:t>
            </w:r>
            <w:r w:rsidR="00E24AC0" w:rsidRPr="00731662">
              <w:rPr>
                <w:rFonts w:ascii="Arial" w:hAnsi="Arial" w:cs="Arial"/>
                <w:sz w:val="18"/>
                <w:szCs w:val="18"/>
              </w:rPr>
              <w:t>DAP item in the LCD.</w:t>
            </w:r>
          </w:p>
          <w:p w:rsidR="008F6DD0" w:rsidRPr="00731662" w:rsidRDefault="008F6DD0" w:rsidP="00672B85">
            <w:pPr>
              <w:rPr>
                <w:rFonts w:ascii="Arial" w:hAnsi="Arial" w:cs="Arial"/>
                <w:sz w:val="18"/>
                <w:szCs w:val="18"/>
              </w:rPr>
            </w:pPr>
            <w:proofErr w:type="spellStart"/>
            <w:r>
              <w:rPr>
                <w:rFonts w:ascii="Arial" w:hAnsi="Arial" w:cs="Arial" w:hint="eastAsia"/>
                <w:sz w:val="18"/>
                <w:szCs w:val="18"/>
              </w:rPr>
              <w:t>Soredex</w:t>
            </w:r>
            <w:proofErr w:type="spellEnd"/>
            <w:r>
              <w:rPr>
                <w:rFonts w:ascii="Arial" w:hAnsi="Arial" w:cs="Arial" w:hint="eastAsia"/>
                <w:sz w:val="18"/>
                <w:szCs w:val="18"/>
              </w:rPr>
              <w:t>产品的工业设计应当遵循</w:t>
            </w:r>
            <w:proofErr w:type="spellStart"/>
            <w:r>
              <w:rPr>
                <w:rFonts w:ascii="Arial" w:hAnsi="Arial" w:cs="Arial" w:hint="eastAsia"/>
                <w:sz w:val="18"/>
                <w:szCs w:val="18"/>
              </w:rPr>
              <w:t>Soredex</w:t>
            </w:r>
            <w:proofErr w:type="spellEnd"/>
            <w:r>
              <w:rPr>
                <w:rFonts w:ascii="Arial" w:hAnsi="Arial" w:cs="Arial" w:hint="eastAsia"/>
                <w:sz w:val="18"/>
                <w:szCs w:val="18"/>
              </w:rPr>
              <w:t>工业设计的准则，在液晶显示屏有</w:t>
            </w:r>
            <w:r>
              <w:rPr>
                <w:rFonts w:ascii="Arial" w:hAnsi="Arial" w:cs="Arial" w:hint="eastAsia"/>
                <w:sz w:val="18"/>
                <w:szCs w:val="18"/>
              </w:rPr>
              <w:t>DAP</w:t>
            </w:r>
            <w:r>
              <w:rPr>
                <w:rFonts w:ascii="Arial" w:hAnsi="Arial" w:cs="Arial" w:hint="eastAsia"/>
                <w:sz w:val="18"/>
                <w:szCs w:val="18"/>
              </w:rPr>
              <w:t>参数</w:t>
            </w:r>
          </w:p>
        </w:tc>
        <w:tc>
          <w:tcPr>
            <w:tcW w:w="1701" w:type="dxa"/>
          </w:tcPr>
          <w:p w:rsidR="00672B85" w:rsidRPr="003B1DD5" w:rsidRDefault="003B1DD5" w:rsidP="00672B85">
            <w:pPr>
              <w:rPr>
                <w:rFonts w:ascii="Arial" w:hAnsi="Arial" w:cs="Arial"/>
                <w:sz w:val="18"/>
                <w:szCs w:val="18"/>
              </w:rPr>
            </w:pPr>
            <w:r w:rsidRPr="003B1DD5">
              <w:rPr>
                <w:rFonts w:ascii="Arial" w:hAnsi="Arial" w:cs="Arial" w:hint="eastAsia"/>
                <w:sz w:val="18"/>
                <w:szCs w:val="18"/>
              </w:rPr>
              <w:t>Branding</w:t>
            </w:r>
          </w:p>
          <w:p w:rsidR="003B1DD5" w:rsidRPr="003B1DD5" w:rsidRDefault="003B1DD5" w:rsidP="00672B85">
            <w:pPr>
              <w:rPr>
                <w:rFonts w:ascii="Arial" w:hAnsi="Arial" w:cs="Arial"/>
                <w:sz w:val="18"/>
                <w:szCs w:val="18"/>
              </w:rPr>
            </w:pPr>
            <w:r w:rsidRPr="003B1DD5">
              <w:rPr>
                <w:rFonts w:ascii="Arial" w:hAnsi="Arial" w:cs="Arial" w:hint="eastAsia"/>
                <w:sz w:val="18"/>
                <w:szCs w:val="18"/>
              </w:rPr>
              <w:t>品牌</w:t>
            </w:r>
          </w:p>
        </w:tc>
        <w:tc>
          <w:tcPr>
            <w:tcW w:w="1701" w:type="dxa"/>
          </w:tcPr>
          <w:p w:rsidR="003B1DD5" w:rsidRPr="008A51C4" w:rsidRDefault="003B1DD5" w:rsidP="003B1DD5">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672B85" w:rsidRPr="009639F5" w:rsidRDefault="003B1DD5" w:rsidP="003B1DD5">
            <w:pPr>
              <w:rPr>
                <w:sz w:val="18"/>
                <w:szCs w:val="18"/>
              </w:rPr>
            </w:pPr>
            <w:r w:rsidRPr="008A51C4">
              <w:rPr>
                <w:rFonts w:ascii="Arial" w:hAnsi="Arial" w:cs="Arial" w:hint="eastAsia"/>
                <w:sz w:val="18"/>
                <w:szCs w:val="18"/>
              </w:rPr>
              <w:t>必须</w:t>
            </w:r>
          </w:p>
        </w:tc>
      </w:tr>
      <w:tr w:rsidR="00672B85" w:rsidTr="005B7944">
        <w:tc>
          <w:tcPr>
            <w:tcW w:w="1129" w:type="dxa"/>
          </w:tcPr>
          <w:p w:rsidR="00672B85" w:rsidRPr="00731662" w:rsidRDefault="00672B85" w:rsidP="00672B85">
            <w:pPr>
              <w:rPr>
                <w:rFonts w:ascii="Arial" w:hAnsi="Arial" w:cs="Arial"/>
                <w:sz w:val="18"/>
                <w:szCs w:val="18"/>
              </w:rPr>
            </w:pPr>
          </w:p>
        </w:tc>
        <w:tc>
          <w:tcPr>
            <w:tcW w:w="4678" w:type="dxa"/>
          </w:tcPr>
          <w:p w:rsidR="008F6DD0" w:rsidRPr="00731662" w:rsidRDefault="008F6DD0" w:rsidP="00672B85">
            <w:pPr>
              <w:rPr>
                <w:rFonts w:ascii="Arial" w:hAnsi="Arial" w:cs="Arial"/>
                <w:sz w:val="18"/>
                <w:szCs w:val="18"/>
              </w:rPr>
            </w:pPr>
          </w:p>
        </w:tc>
        <w:tc>
          <w:tcPr>
            <w:tcW w:w="1701" w:type="dxa"/>
          </w:tcPr>
          <w:p w:rsidR="00672B85" w:rsidRPr="003B1DD5" w:rsidRDefault="00672B85" w:rsidP="003B1DD5">
            <w:pPr>
              <w:rPr>
                <w:rFonts w:ascii="Arial" w:hAnsi="Arial" w:cs="Arial"/>
                <w:sz w:val="18"/>
                <w:szCs w:val="18"/>
              </w:rPr>
            </w:pPr>
          </w:p>
        </w:tc>
        <w:tc>
          <w:tcPr>
            <w:tcW w:w="1701" w:type="dxa"/>
          </w:tcPr>
          <w:p w:rsidR="00672B85" w:rsidRPr="009639F5" w:rsidRDefault="00672B85" w:rsidP="003B1DD5">
            <w:pPr>
              <w:rPr>
                <w:sz w:val="18"/>
                <w:szCs w:val="18"/>
              </w:rPr>
            </w:pPr>
          </w:p>
        </w:tc>
      </w:tr>
      <w:tr w:rsidR="00672B85" w:rsidTr="005B7944">
        <w:tc>
          <w:tcPr>
            <w:tcW w:w="1129" w:type="dxa"/>
          </w:tcPr>
          <w:p w:rsidR="00672B85" w:rsidRPr="00731662" w:rsidRDefault="00672B85" w:rsidP="00672B85">
            <w:pPr>
              <w:rPr>
                <w:rFonts w:ascii="Arial" w:hAnsi="Arial" w:cs="Arial"/>
                <w:sz w:val="18"/>
                <w:szCs w:val="18"/>
              </w:rPr>
            </w:pPr>
            <w:r w:rsidRPr="00731662">
              <w:rPr>
                <w:rFonts w:ascii="Arial" w:hAnsi="Arial" w:cs="Arial"/>
                <w:sz w:val="18"/>
                <w:szCs w:val="18"/>
              </w:rPr>
              <w:t xml:space="preserve">MRS </w:t>
            </w:r>
            <w:r w:rsidR="00603470" w:rsidRPr="00731662">
              <w:rPr>
                <w:rFonts w:ascii="Arial" w:hAnsi="Arial" w:cs="Arial"/>
                <w:sz w:val="18"/>
                <w:szCs w:val="18"/>
              </w:rPr>
              <w:t>3</w:t>
            </w:r>
            <w:r w:rsidRPr="00731662">
              <w:rPr>
                <w:rFonts w:ascii="Arial" w:hAnsi="Arial" w:cs="Arial"/>
                <w:sz w:val="18"/>
                <w:szCs w:val="18"/>
              </w:rPr>
              <w:t>-5</w:t>
            </w:r>
          </w:p>
        </w:tc>
        <w:tc>
          <w:tcPr>
            <w:tcW w:w="4678" w:type="dxa"/>
          </w:tcPr>
          <w:p w:rsidR="00672B85" w:rsidRDefault="00672B85" w:rsidP="00672B85">
            <w:pPr>
              <w:rPr>
                <w:rFonts w:ascii="Arial" w:hAnsi="Arial" w:cs="Arial"/>
                <w:sz w:val="18"/>
                <w:szCs w:val="18"/>
              </w:rPr>
            </w:pPr>
            <w:r w:rsidRPr="00731662">
              <w:rPr>
                <w:rFonts w:ascii="Arial" w:hAnsi="Arial" w:cs="Arial"/>
                <w:sz w:val="18"/>
                <w:szCs w:val="18"/>
              </w:rPr>
              <w:t>Nova shall be compatible with the current films, imaging plates</w:t>
            </w:r>
            <w:r w:rsidR="005E0027" w:rsidRPr="00731662">
              <w:rPr>
                <w:rFonts w:ascii="Arial" w:hAnsi="Arial" w:cs="Arial"/>
                <w:sz w:val="18"/>
                <w:szCs w:val="18"/>
              </w:rPr>
              <w:t xml:space="preserve"> of PSP</w:t>
            </w:r>
            <w:r w:rsidRPr="00731662">
              <w:rPr>
                <w:rFonts w:ascii="Arial" w:hAnsi="Arial" w:cs="Arial"/>
                <w:sz w:val="18"/>
                <w:szCs w:val="18"/>
              </w:rPr>
              <w:t>, digital sensors and hygiene accessories.</w:t>
            </w:r>
          </w:p>
          <w:p w:rsidR="008F6DD0" w:rsidRPr="00731662" w:rsidRDefault="008F6DD0" w:rsidP="00672B85">
            <w:pPr>
              <w:rPr>
                <w:rFonts w:ascii="Arial" w:hAnsi="Arial" w:cs="Arial"/>
                <w:sz w:val="18"/>
                <w:szCs w:val="18"/>
              </w:rPr>
            </w:pPr>
            <w:r>
              <w:rPr>
                <w:rFonts w:ascii="Arial" w:hAnsi="Arial" w:cs="Arial" w:hint="eastAsia"/>
                <w:sz w:val="18"/>
                <w:szCs w:val="18"/>
              </w:rPr>
              <w:t>Nova</w:t>
            </w:r>
            <w:r>
              <w:rPr>
                <w:rFonts w:ascii="Arial" w:hAnsi="Arial" w:cs="Arial" w:hint="eastAsia"/>
                <w:sz w:val="18"/>
                <w:szCs w:val="18"/>
              </w:rPr>
              <w:t>应当支持现有的胶片、牙片宝的影像板、数字传感器和卫生附件</w:t>
            </w:r>
          </w:p>
        </w:tc>
        <w:tc>
          <w:tcPr>
            <w:tcW w:w="1701" w:type="dxa"/>
          </w:tcPr>
          <w:p w:rsidR="003B1DD5" w:rsidRPr="003B1DD5" w:rsidRDefault="003B1DD5" w:rsidP="003B1DD5">
            <w:pPr>
              <w:rPr>
                <w:rFonts w:ascii="Arial" w:hAnsi="Arial" w:cs="Arial"/>
                <w:sz w:val="18"/>
                <w:szCs w:val="18"/>
              </w:rPr>
            </w:pPr>
            <w:r w:rsidRPr="003B1DD5">
              <w:rPr>
                <w:rFonts w:ascii="Arial" w:hAnsi="Arial" w:cs="Arial" w:hint="eastAsia"/>
                <w:sz w:val="18"/>
                <w:szCs w:val="18"/>
              </w:rPr>
              <w:t>Design target</w:t>
            </w:r>
          </w:p>
          <w:p w:rsidR="00672B85" w:rsidRPr="003B1DD5" w:rsidRDefault="003B1DD5" w:rsidP="003B1DD5">
            <w:pPr>
              <w:rPr>
                <w:rFonts w:ascii="Arial" w:hAnsi="Arial" w:cs="Arial"/>
                <w:sz w:val="18"/>
                <w:szCs w:val="18"/>
              </w:rPr>
            </w:pPr>
            <w:r w:rsidRPr="003B1DD5">
              <w:rPr>
                <w:rFonts w:ascii="Arial" w:hAnsi="Arial" w:cs="Arial" w:hint="eastAsia"/>
                <w:sz w:val="18"/>
                <w:szCs w:val="18"/>
              </w:rPr>
              <w:t>设计目标</w:t>
            </w:r>
          </w:p>
        </w:tc>
        <w:tc>
          <w:tcPr>
            <w:tcW w:w="1701" w:type="dxa"/>
          </w:tcPr>
          <w:p w:rsidR="003B1DD5" w:rsidRPr="008A51C4" w:rsidRDefault="003B1DD5" w:rsidP="003B1DD5">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672B85" w:rsidRPr="009639F5" w:rsidRDefault="003B1DD5" w:rsidP="003B1DD5">
            <w:pPr>
              <w:rPr>
                <w:sz w:val="18"/>
                <w:szCs w:val="18"/>
              </w:rPr>
            </w:pPr>
            <w:r w:rsidRPr="008A51C4">
              <w:rPr>
                <w:rFonts w:ascii="Arial" w:hAnsi="Arial" w:cs="Arial" w:hint="eastAsia"/>
                <w:sz w:val="18"/>
                <w:szCs w:val="18"/>
              </w:rPr>
              <w:t>必须</w:t>
            </w:r>
          </w:p>
        </w:tc>
      </w:tr>
      <w:tr w:rsidR="00672B85" w:rsidTr="005B7944">
        <w:tc>
          <w:tcPr>
            <w:tcW w:w="1129" w:type="dxa"/>
          </w:tcPr>
          <w:p w:rsidR="00672B85" w:rsidRPr="00731662" w:rsidDel="006B3267" w:rsidRDefault="00672B85" w:rsidP="00672B85">
            <w:pPr>
              <w:rPr>
                <w:rFonts w:ascii="Arial" w:hAnsi="Arial" w:cs="Arial"/>
                <w:sz w:val="18"/>
                <w:szCs w:val="18"/>
              </w:rPr>
            </w:pPr>
            <w:r w:rsidRPr="00731662">
              <w:rPr>
                <w:rFonts w:ascii="Arial" w:hAnsi="Arial" w:cs="Arial"/>
                <w:sz w:val="18"/>
                <w:szCs w:val="18"/>
              </w:rPr>
              <w:lastRenderedPageBreak/>
              <w:t xml:space="preserve">MRS </w:t>
            </w:r>
            <w:r w:rsidR="00603470" w:rsidRPr="00731662">
              <w:rPr>
                <w:rFonts w:ascii="Arial" w:hAnsi="Arial" w:cs="Arial"/>
                <w:sz w:val="18"/>
                <w:szCs w:val="18"/>
              </w:rPr>
              <w:t>3</w:t>
            </w:r>
            <w:r w:rsidRPr="00731662">
              <w:rPr>
                <w:rFonts w:ascii="Arial" w:hAnsi="Arial" w:cs="Arial"/>
                <w:sz w:val="18"/>
                <w:szCs w:val="18"/>
              </w:rPr>
              <w:t>-</w:t>
            </w:r>
            <w:r w:rsidR="005E0027" w:rsidRPr="00731662">
              <w:rPr>
                <w:rFonts w:ascii="Arial" w:hAnsi="Arial" w:cs="Arial"/>
                <w:sz w:val="18"/>
                <w:szCs w:val="18"/>
              </w:rPr>
              <w:t>6</w:t>
            </w:r>
          </w:p>
        </w:tc>
        <w:tc>
          <w:tcPr>
            <w:tcW w:w="4678" w:type="dxa"/>
          </w:tcPr>
          <w:p w:rsidR="00672B85" w:rsidRPr="00731662" w:rsidRDefault="00672B85" w:rsidP="00672B85">
            <w:pPr>
              <w:rPr>
                <w:rFonts w:ascii="Arial" w:hAnsi="Arial" w:cs="Arial"/>
                <w:sz w:val="18"/>
                <w:szCs w:val="18"/>
              </w:rPr>
            </w:pPr>
            <w:r w:rsidRPr="00731662">
              <w:rPr>
                <w:rFonts w:ascii="Arial" w:hAnsi="Arial" w:cs="Arial"/>
                <w:sz w:val="18"/>
                <w:szCs w:val="18"/>
              </w:rPr>
              <w:t xml:space="preserve">System is intended to be used only by dentist and other qualified dental professionals to </w:t>
            </w:r>
            <w:r w:rsidR="005E0027" w:rsidRPr="00731662">
              <w:rPr>
                <w:rFonts w:ascii="Arial" w:hAnsi="Arial" w:cs="Arial"/>
                <w:sz w:val="18"/>
                <w:szCs w:val="18"/>
              </w:rPr>
              <w:t>take</w:t>
            </w:r>
            <w:r w:rsidRPr="00731662">
              <w:rPr>
                <w:rFonts w:ascii="Arial" w:hAnsi="Arial" w:cs="Arial"/>
                <w:sz w:val="18"/>
                <w:szCs w:val="18"/>
              </w:rPr>
              <w:t xml:space="preserve"> x-ray images</w:t>
            </w:r>
            <w:r w:rsidR="005E0027" w:rsidRPr="00731662">
              <w:rPr>
                <w:rFonts w:ascii="Arial" w:hAnsi="Arial" w:cs="Arial"/>
                <w:sz w:val="18"/>
                <w:szCs w:val="18"/>
              </w:rPr>
              <w:t>,</w:t>
            </w:r>
            <w:r w:rsidRPr="00731662">
              <w:rPr>
                <w:rFonts w:ascii="Arial" w:hAnsi="Arial" w:cs="Arial"/>
                <w:sz w:val="18"/>
                <w:szCs w:val="18"/>
              </w:rPr>
              <w:t xml:space="preserve"> exposed to the imaging plates</w:t>
            </w:r>
            <w:r w:rsidR="005E0027" w:rsidRPr="00731662">
              <w:rPr>
                <w:rFonts w:ascii="Arial" w:hAnsi="Arial" w:cs="Arial"/>
                <w:sz w:val="18"/>
                <w:szCs w:val="18"/>
              </w:rPr>
              <w:t xml:space="preserve"> of PSP, films and digital sensors</w:t>
            </w:r>
            <w:r w:rsidRPr="00731662">
              <w:rPr>
                <w:rFonts w:ascii="Arial" w:hAnsi="Arial" w:cs="Arial"/>
                <w:sz w:val="18"/>
                <w:szCs w:val="18"/>
              </w:rPr>
              <w:t xml:space="preserve"> from the intraoral complex of the skull.</w:t>
            </w:r>
          </w:p>
          <w:p w:rsidR="00672B85" w:rsidRPr="00731662" w:rsidRDefault="008F6DD0" w:rsidP="00672B85">
            <w:pPr>
              <w:rPr>
                <w:rFonts w:ascii="Arial" w:hAnsi="Arial" w:cs="Arial"/>
                <w:sz w:val="18"/>
                <w:szCs w:val="18"/>
              </w:rPr>
            </w:pPr>
            <w:r>
              <w:rPr>
                <w:rFonts w:ascii="Arial" w:hAnsi="Arial" w:cs="Arial" w:hint="eastAsia"/>
                <w:sz w:val="18"/>
                <w:szCs w:val="18"/>
              </w:rPr>
              <w:t>系统</w:t>
            </w:r>
            <w:r w:rsidR="007B61D6">
              <w:rPr>
                <w:rFonts w:ascii="Arial" w:hAnsi="Arial" w:cs="Arial" w:hint="eastAsia"/>
                <w:sz w:val="18"/>
                <w:szCs w:val="18"/>
              </w:rPr>
              <w:t>的预期用途：医生或其他有资质的口腔专业人员拍摄</w:t>
            </w:r>
            <w:r w:rsidR="007B61D6">
              <w:rPr>
                <w:rFonts w:ascii="Arial" w:hAnsi="Arial" w:cs="Arial" w:hint="eastAsia"/>
                <w:sz w:val="18"/>
                <w:szCs w:val="18"/>
              </w:rPr>
              <w:t>X</w:t>
            </w:r>
            <w:r w:rsidR="007B61D6">
              <w:rPr>
                <w:rFonts w:ascii="Arial" w:hAnsi="Arial" w:cs="Arial" w:hint="eastAsia"/>
                <w:sz w:val="18"/>
                <w:szCs w:val="18"/>
              </w:rPr>
              <w:t>片，</w:t>
            </w:r>
            <w:r w:rsidR="007B61D6">
              <w:rPr>
                <w:rFonts w:ascii="Arial" w:hAnsi="Arial" w:cs="Arial" w:hint="eastAsia"/>
                <w:sz w:val="18"/>
                <w:szCs w:val="18"/>
              </w:rPr>
              <w:t>X</w:t>
            </w:r>
            <w:r w:rsidR="007B61D6">
              <w:rPr>
                <w:rFonts w:ascii="Arial" w:hAnsi="Arial" w:cs="Arial" w:hint="eastAsia"/>
                <w:sz w:val="18"/>
                <w:szCs w:val="18"/>
              </w:rPr>
              <w:t>射线成像在牙片宝的影像板、胶片和数字传感器上，他们用以显示头颅的口内结构</w:t>
            </w:r>
          </w:p>
        </w:tc>
        <w:tc>
          <w:tcPr>
            <w:tcW w:w="1701" w:type="dxa"/>
          </w:tcPr>
          <w:p w:rsidR="003B1DD5" w:rsidRPr="003B1DD5" w:rsidRDefault="003B1DD5" w:rsidP="003B1DD5">
            <w:pPr>
              <w:rPr>
                <w:rFonts w:ascii="Arial" w:hAnsi="Arial" w:cs="Arial"/>
                <w:sz w:val="18"/>
                <w:szCs w:val="18"/>
              </w:rPr>
            </w:pPr>
            <w:r w:rsidRPr="003B1DD5">
              <w:rPr>
                <w:rFonts w:ascii="Arial" w:hAnsi="Arial" w:cs="Arial" w:hint="eastAsia"/>
                <w:sz w:val="18"/>
                <w:szCs w:val="18"/>
              </w:rPr>
              <w:t>Design target</w:t>
            </w:r>
          </w:p>
          <w:p w:rsidR="00672B85" w:rsidRPr="003B1DD5" w:rsidDel="006B3267" w:rsidRDefault="003B1DD5" w:rsidP="003B1DD5">
            <w:pPr>
              <w:rPr>
                <w:rFonts w:ascii="Arial" w:hAnsi="Arial" w:cs="Arial"/>
                <w:sz w:val="18"/>
                <w:szCs w:val="18"/>
              </w:rPr>
            </w:pPr>
            <w:r w:rsidRPr="003B1DD5">
              <w:rPr>
                <w:rFonts w:ascii="Arial" w:hAnsi="Arial" w:cs="Arial" w:hint="eastAsia"/>
                <w:sz w:val="18"/>
                <w:szCs w:val="18"/>
              </w:rPr>
              <w:t>设计目标</w:t>
            </w:r>
          </w:p>
        </w:tc>
        <w:tc>
          <w:tcPr>
            <w:tcW w:w="1701" w:type="dxa"/>
          </w:tcPr>
          <w:p w:rsidR="003B1DD5" w:rsidRPr="008A51C4" w:rsidRDefault="003B1DD5" w:rsidP="003B1DD5">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672B85" w:rsidRDefault="003B1DD5" w:rsidP="003B1DD5">
            <w:pPr>
              <w:rPr>
                <w:sz w:val="18"/>
                <w:szCs w:val="18"/>
              </w:rPr>
            </w:pPr>
            <w:r w:rsidRPr="008A51C4">
              <w:rPr>
                <w:rFonts w:ascii="Arial" w:hAnsi="Arial" w:cs="Arial" w:hint="eastAsia"/>
                <w:sz w:val="18"/>
                <w:szCs w:val="18"/>
              </w:rPr>
              <w:t>必须</w:t>
            </w:r>
          </w:p>
        </w:tc>
      </w:tr>
      <w:tr w:rsidR="00672B85" w:rsidTr="005B7944">
        <w:tc>
          <w:tcPr>
            <w:tcW w:w="1129" w:type="dxa"/>
          </w:tcPr>
          <w:p w:rsidR="00672B85" w:rsidRPr="00731662" w:rsidDel="006B3267" w:rsidRDefault="00672B85" w:rsidP="00672B85">
            <w:pPr>
              <w:rPr>
                <w:rFonts w:ascii="Arial" w:hAnsi="Arial" w:cs="Arial"/>
                <w:sz w:val="18"/>
                <w:szCs w:val="18"/>
              </w:rPr>
            </w:pPr>
            <w:r w:rsidRPr="00731662">
              <w:rPr>
                <w:rFonts w:ascii="Arial" w:hAnsi="Arial" w:cs="Arial"/>
                <w:sz w:val="18"/>
                <w:szCs w:val="18"/>
              </w:rPr>
              <w:t xml:space="preserve">MRS </w:t>
            </w:r>
            <w:r w:rsidR="00603470" w:rsidRPr="00731662">
              <w:rPr>
                <w:rFonts w:ascii="Arial" w:hAnsi="Arial" w:cs="Arial"/>
                <w:sz w:val="18"/>
                <w:szCs w:val="18"/>
              </w:rPr>
              <w:t>3</w:t>
            </w:r>
            <w:r w:rsidRPr="00731662">
              <w:rPr>
                <w:rFonts w:ascii="Arial" w:hAnsi="Arial" w:cs="Arial"/>
                <w:sz w:val="18"/>
                <w:szCs w:val="18"/>
              </w:rPr>
              <w:t>-</w:t>
            </w:r>
            <w:r w:rsidR="005E0027" w:rsidRPr="00731662">
              <w:rPr>
                <w:rFonts w:ascii="Arial" w:hAnsi="Arial" w:cs="Arial"/>
                <w:sz w:val="18"/>
                <w:szCs w:val="18"/>
              </w:rPr>
              <w:t>7</w:t>
            </w:r>
          </w:p>
        </w:tc>
        <w:tc>
          <w:tcPr>
            <w:tcW w:w="4678" w:type="dxa"/>
          </w:tcPr>
          <w:p w:rsidR="00672B85" w:rsidRDefault="005E0027" w:rsidP="00672B85">
            <w:pPr>
              <w:rPr>
                <w:rFonts w:ascii="Arial" w:hAnsi="Arial" w:cs="Arial"/>
                <w:sz w:val="18"/>
                <w:szCs w:val="18"/>
              </w:rPr>
            </w:pPr>
            <w:r w:rsidRPr="00731662">
              <w:rPr>
                <w:rFonts w:ascii="Arial" w:hAnsi="Arial" w:cs="Arial"/>
                <w:sz w:val="18"/>
                <w:szCs w:val="18"/>
              </w:rPr>
              <w:t>System s</w:t>
            </w:r>
            <w:r w:rsidR="00672B85" w:rsidRPr="00731662">
              <w:rPr>
                <w:rFonts w:ascii="Arial" w:hAnsi="Arial" w:cs="Arial"/>
                <w:sz w:val="18"/>
                <w:szCs w:val="18"/>
              </w:rPr>
              <w:t>hall be operated in dental office and X-ray rooms intended for dental care.</w:t>
            </w:r>
          </w:p>
          <w:p w:rsidR="007B61D6" w:rsidRPr="00731662" w:rsidRDefault="007B61D6" w:rsidP="00672B85">
            <w:pPr>
              <w:rPr>
                <w:rFonts w:ascii="Arial" w:hAnsi="Arial" w:cs="Arial"/>
                <w:sz w:val="18"/>
                <w:szCs w:val="18"/>
              </w:rPr>
            </w:pPr>
            <w:r>
              <w:rPr>
                <w:rFonts w:ascii="Arial" w:hAnsi="Arial" w:cs="Arial" w:hint="eastAsia"/>
                <w:sz w:val="18"/>
                <w:szCs w:val="18"/>
              </w:rPr>
              <w:t>系统被用在口腔办公室或者铅房内，用于口腔关注</w:t>
            </w:r>
          </w:p>
        </w:tc>
        <w:tc>
          <w:tcPr>
            <w:tcW w:w="1701" w:type="dxa"/>
          </w:tcPr>
          <w:p w:rsidR="003B1DD5" w:rsidRPr="003B1DD5" w:rsidRDefault="003B1DD5" w:rsidP="003B1DD5">
            <w:pPr>
              <w:rPr>
                <w:rFonts w:ascii="Arial" w:hAnsi="Arial" w:cs="Arial"/>
                <w:sz w:val="18"/>
                <w:szCs w:val="18"/>
              </w:rPr>
            </w:pPr>
            <w:r w:rsidRPr="003B1DD5">
              <w:rPr>
                <w:rFonts w:ascii="Arial" w:hAnsi="Arial" w:cs="Arial" w:hint="eastAsia"/>
                <w:sz w:val="18"/>
                <w:szCs w:val="18"/>
              </w:rPr>
              <w:t>Design target</w:t>
            </w:r>
          </w:p>
          <w:p w:rsidR="00672B85" w:rsidRPr="003B1DD5" w:rsidDel="006B3267" w:rsidRDefault="003B1DD5" w:rsidP="003B1DD5">
            <w:pPr>
              <w:rPr>
                <w:rFonts w:ascii="Arial" w:hAnsi="Arial" w:cs="Arial"/>
                <w:sz w:val="18"/>
                <w:szCs w:val="18"/>
              </w:rPr>
            </w:pPr>
            <w:r w:rsidRPr="003B1DD5">
              <w:rPr>
                <w:rFonts w:ascii="Arial" w:hAnsi="Arial" w:cs="Arial" w:hint="eastAsia"/>
                <w:sz w:val="18"/>
                <w:szCs w:val="18"/>
              </w:rPr>
              <w:t>设计目标</w:t>
            </w:r>
          </w:p>
        </w:tc>
        <w:tc>
          <w:tcPr>
            <w:tcW w:w="1701" w:type="dxa"/>
          </w:tcPr>
          <w:p w:rsidR="003B1DD5" w:rsidRPr="008A51C4" w:rsidRDefault="003B1DD5" w:rsidP="003B1DD5">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672B85" w:rsidRDefault="003B1DD5" w:rsidP="003B1DD5">
            <w:pPr>
              <w:rPr>
                <w:sz w:val="18"/>
                <w:szCs w:val="18"/>
              </w:rPr>
            </w:pPr>
            <w:r w:rsidRPr="008A51C4">
              <w:rPr>
                <w:rFonts w:ascii="Arial" w:hAnsi="Arial" w:cs="Arial" w:hint="eastAsia"/>
                <w:sz w:val="18"/>
                <w:szCs w:val="18"/>
              </w:rPr>
              <w:t>必须</w:t>
            </w:r>
          </w:p>
        </w:tc>
      </w:tr>
      <w:tr w:rsidR="00672B85" w:rsidTr="005B7944">
        <w:tc>
          <w:tcPr>
            <w:tcW w:w="1129" w:type="dxa"/>
          </w:tcPr>
          <w:p w:rsidR="00672B85" w:rsidRPr="00731662" w:rsidDel="006B3267" w:rsidRDefault="00672B85" w:rsidP="00672B85">
            <w:pPr>
              <w:rPr>
                <w:rFonts w:ascii="Arial" w:hAnsi="Arial" w:cs="Arial"/>
                <w:sz w:val="18"/>
                <w:szCs w:val="18"/>
              </w:rPr>
            </w:pPr>
            <w:r w:rsidRPr="00731662">
              <w:rPr>
                <w:rFonts w:ascii="Arial" w:hAnsi="Arial" w:cs="Arial"/>
                <w:sz w:val="18"/>
                <w:szCs w:val="18"/>
              </w:rPr>
              <w:t xml:space="preserve">MRS </w:t>
            </w:r>
            <w:r w:rsidR="00603470" w:rsidRPr="00731662">
              <w:rPr>
                <w:rFonts w:ascii="Arial" w:hAnsi="Arial" w:cs="Arial"/>
                <w:sz w:val="18"/>
                <w:szCs w:val="18"/>
              </w:rPr>
              <w:t>3</w:t>
            </w:r>
            <w:r w:rsidRPr="00731662">
              <w:rPr>
                <w:rFonts w:ascii="Arial" w:hAnsi="Arial" w:cs="Arial"/>
                <w:sz w:val="18"/>
                <w:szCs w:val="18"/>
              </w:rPr>
              <w:t>-</w:t>
            </w:r>
            <w:r w:rsidR="005E0027" w:rsidRPr="00731662">
              <w:rPr>
                <w:rFonts w:ascii="Arial" w:hAnsi="Arial" w:cs="Arial"/>
                <w:sz w:val="18"/>
                <w:szCs w:val="18"/>
              </w:rPr>
              <w:t>8</w:t>
            </w:r>
          </w:p>
        </w:tc>
        <w:tc>
          <w:tcPr>
            <w:tcW w:w="4678" w:type="dxa"/>
          </w:tcPr>
          <w:p w:rsidR="00672B85" w:rsidRDefault="005E0027" w:rsidP="00672B85">
            <w:pPr>
              <w:rPr>
                <w:rFonts w:ascii="Arial" w:hAnsi="Arial" w:cs="Arial"/>
                <w:sz w:val="18"/>
                <w:szCs w:val="18"/>
              </w:rPr>
            </w:pPr>
            <w:r w:rsidRPr="00731662">
              <w:rPr>
                <w:rFonts w:ascii="Arial" w:hAnsi="Arial" w:cs="Arial"/>
                <w:sz w:val="18"/>
                <w:szCs w:val="18"/>
              </w:rPr>
              <w:t>Nova</w:t>
            </w:r>
            <w:r w:rsidR="00672B85" w:rsidRPr="00731662">
              <w:rPr>
                <w:rFonts w:ascii="Arial" w:hAnsi="Arial" w:cs="Arial"/>
                <w:sz w:val="18"/>
                <w:szCs w:val="18"/>
              </w:rPr>
              <w:t xml:space="preserve"> will be operated indoor only in normal daylight</w:t>
            </w:r>
          </w:p>
          <w:p w:rsidR="007B61D6" w:rsidRPr="00731662" w:rsidRDefault="007B61D6" w:rsidP="00672B85">
            <w:pPr>
              <w:rPr>
                <w:rFonts w:ascii="Arial" w:hAnsi="Arial" w:cs="Arial"/>
                <w:sz w:val="18"/>
                <w:szCs w:val="18"/>
              </w:rPr>
            </w:pPr>
            <w:r>
              <w:rPr>
                <w:rFonts w:ascii="Arial" w:hAnsi="Arial" w:cs="Arial" w:hint="eastAsia"/>
                <w:sz w:val="18"/>
                <w:szCs w:val="18"/>
              </w:rPr>
              <w:t>Nova</w:t>
            </w:r>
            <w:r>
              <w:rPr>
                <w:rFonts w:ascii="Arial" w:hAnsi="Arial" w:cs="Arial" w:hint="eastAsia"/>
                <w:sz w:val="18"/>
                <w:szCs w:val="18"/>
              </w:rPr>
              <w:t>仅仅在普通的日光下的室内操作</w:t>
            </w:r>
          </w:p>
        </w:tc>
        <w:tc>
          <w:tcPr>
            <w:tcW w:w="1701" w:type="dxa"/>
          </w:tcPr>
          <w:p w:rsidR="003B1DD5" w:rsidRPr="003B1DD5" w:rsidRDefault="003B1DD5" w:rsidP="003B1DD5">
            <w:pPr>
              <w:rPr>
                <w:rFonts w:ascii="Arial" w:hAnsi="Arial" w:cs="Arial"/>
                <w:sz w:val="18"/>
                <w:szCs w:val="18"/>
              </w:rPr>
            </w:pPr>
            <w:r w:rsidRPr="003B1DD5">
              <w:rPr>
                <w:rFonts w:ascii="Arial" w:hAnsi="Arial" w:cs="Arial" w:hint="eastAsia"/>
                <w:sz w:val="18"/>
                <w:szCs w:val="18"/>
              </w:rPr>
              <w:t>Design target</w:t>
            </w:r>
          </w:p>
          <w:p w:rsidR="00672B85" w:rsidRPr="003B1DD5" w:rsidDel="006B3267" w:rsidRDefault="003B1DD5" w:rsidP="003B1DD5">
            <w:pPr>
              <w:rPr>
                <w:rFonts w:ascii="Arial" w:hAnsi="Arial" w:cs="Arial"/>
                <w:sz w:val="18"/>
                <w:szCs w:val="18"/>
              </w:rPr>
            </w:pPr>
            <w:r w:rsidRPr="003B1DD5">
              <w:rPr>
                <w:rFonts w:ascii="Arial" w:hAnsi="Arial" w:cs="Arial" w:hint="eastAsia"/>
                <w:sz w:val="18"/>
                <w:szCs w:val="18"/>
              </w:rPr>
              <w:t>设计目标</w:t>
            </w:r>
          </w:p>
        </w:tc>
        <w:tc>
          <w:tcPr>
            <w:tcW w:w="1701" w:type="dxa"/>
          </w:tcPr>
          <w:p w:rsidR="003B1DD5" w:rsidRPr="008A51C4" w:rsidRDefault="003B1DD5" w:rsidP="003B1DD5">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672B85" w:rsidRDefault="003B1DD5" w:rsidP="003B1DD5">
            <w:pPr>
              <w:rPr>
                <w:sz w:val="18"/>
                <w:szCs w:val="18"/>
              </w:rPr>
            </w:pPr>
            <w:r w:rsidRPr="008A51C4">
              <w:rPr>
                <w:rFonts w:ascii="Arial" w:hAnsi="Arial" w:cs="Arial" w:hint="eastAsia"/>
                <w:sz w:val="18"/>
                <w:szCs w:val="18"/>
              </w:rPr>
              <w:t>必须</w:t>
            </w:r>
          </w:p>
        </w:tc>
      </w:tr>
      <w:tr w:rsidR="00672B85" w:rsidTr="005B7944">
        <w:tc>
          <w:tcPr>
            <w:tcW w:w="1129" w:type="dxa"/>
          </w:tcPr>
          <w:p w:rsidR="00672B85" w:rsidRPr="00731662" w:rsidDel="006B3267" w:rsidRDefault="00672B85" w:rsidP="00672B85">
            <w:pPr>
              <w:rPr>
                <w:rFonts w:ascii="Arial" w:hAnsi="Arial" w:cs="Arial"/>
                <w:sz w:val="18"/>
                <w:szCs w:val="18"/>
              </w:rPr>
            </w:pPr>
            <w:r w:rsidRPr="00731662">
              <w:rPr>
                <w:rFonts w:ascii="Arial" w:hAnsi="Arial" w:cs="Arial"/>
                <w:sz w:val="18"/>
                <w:szCs w:val="18"/>
              </w:rPr>
              <w:t xml:space="preserve">MRS </w:t>
            </w:r>
            <w:r w:rsidR="00603470" w:rsidRPr="00731662">
              <w:rPr>
                <w:rFonts w:ascii="Arial" w:hAnsi="Arial" w:cs="Arial"/>
                <w:sz w:val="18"/>
                <w:szCs w:val="18"/>
              </w:rPr>
              <w:t>3</w:t>
            </w:r>
            <w:r w:rsidRPr="00731662">
              <w:rPr>
                <w:rFonts w:ascii="Arial" w:hAnsi="Arial" w:cs="Arial"/>
                <w:sz w:val="18"/>
                <w:szCs w:val="18"/>
              </w:rPr>
              <w:t>-</w:t>
            </w:r>
            <w:r w:rsidR="005E0027" w:rsidRPr="00731662">
              <w:rPr>
                <w:rFonts w:ascii="Arial" w:hAnsi="Arial" w:cs="Arial"/>
                <w:sz w:val="18"/>
                <w:szCs w:val="18"/>
              </w:rPr>
              <w:t>9</w:t>
            </w:r>
          </w:p>
        </w:tc>
        <w:tc>
          <w:tcPr>
            <w:tcW w:w="4678" w:type="dxa"/>
          </w:tcPr>
          <w:p w:rsidR="00672B85" w:rsidRDefault="00672B85" w:rsidP="00672B85">
            <w:pPr>
              <w:rPr>
                <w:rFonts w:ascii="Arial" w:hAnsi="Arial" w:cs="Arial"/>
                <w:sz w:val="18"/>
                <w:szCs w:val="18"/>
              </w:rPr>
            </w:pPr>
            <w:r w:rsidRPr="00731662">
              <w:rPr>
                <w:rFonts w:ascii="Arial" w:hAnsi="Arial" w:cs="Arial"/>
                <w:sz w:val="18"/>
                <w:szCs w:val="18"/>
              </w:rPr>
              <w:t>The product can be operated in the clinical environments (temperature, humidity and pressure) typical to the coun</w:t>
            </w:r>
            <w:r w:rsidR="005E0027" w:rsidRPr="00731662">
              <w:rPr>
                <w:rFonts w:ascii="Arial" w:hAnsi="Arial" w:cs="Arial"/>
                <w:sz w:val="18"/>
                <w:szCs w:val="18"/>
              </w:rPr>
              <w:t xml:space="preserve">tries of the targeted markets. </w:t>
            </w:r>
          </w:p>
          <w:p w:rsidR="007B61D6" w:rsidRPr="00731662" w:rsidRDefault="007B61D6" w:rsidP="00672B85">
            <w:pPr>
              <w:rPr>
                <w:rFonts w:ascii="Arial" w:hAnsi="Arial" w:cs="Arial"/>
                <w:sz w:val="18"/>
                <w:szCs w:val="18"/>
              </w:rPr>
            </w:pPr>
            <w:r>
              <w:rPr>
                <w:rFonts w:ascii="Arial" w:hAnsi="Arial" w:cs="Arial" w:hint="eastAsia"/>
                <w:sz w:val="18"/>
                <w:szCs w:val="18"/>
              </w:rPr>
              <w:t>产品在目标国家的典型临床环境（温度、湿度和气压）中使用</w:t>
            </w:r>
          </w:p>
        </w:tc>
        <w:tc>
          <w:tcPr>
            <w:tcW w:w="1701" w:type="dxa"/>
          </w:tcPr>
          <w:p w:rsidR="003B1DD5" w:rsidRPr="003B1DD5" w:rsidRDefault="003B1DD5" w:rsidP="003B1DD5">
            <w:pPr>
              <w:rPr>
                <w:rFonts w:ascii="Arial" w:hAnsi="Arial" w:cs="Arial"/>
                <w:sz w:val="18"/>
                <w:szCs w:val="18"/>
              </w:rPr>
            </w:pPr>
            <w:r w:rsidRPr="003B1DD5">
              <w:rPr>
                <w:rFonts w:ascii="Arial" w:hAnsi="Arial" w:cs="Arial" w:hint="eastAsia"/>
                <w:sz w:val="18"/>
                <w:szCs w:val="18"/>
              </w:rPr>
              <w:t>Design target</w:t>
            </w:r>
          </w:p>
          <w:p w:rsidR="00672B85" w:rsidRPr="003B1DD5" w:rsidDel="006B3267" w:rsidRDefault="003B1DD5" w:rsidP="003B1DD5">
            <w:pPr>
              <w:rPr>
                <w:rFonts w:ascii="Arial" w:hAnsi="Arial" w:cs="Arial"/>
                <w:sz w:val="18"/>
                <w:szCs w:val="18"/>
              </w:rPr>
            </w:pPr>
            <w:r w:rsidRPr="003B1DD5">
              <w:rPr>
                <w:rFonts w:ascii="Arial" w:hAnsi="Arial" w:cs="Arial" w:hint="eastAsia"/>
                <w:sz w:val="18"/>
                <w:szCs w:val="18"/>
              </w:rPr>
              <w:t>设计目标</w:t>
            </w:r>
          </w:p>
        </w:tc>
        <w:tc>
          <w:tcPr>
            <w:tcW w:w="1701" w:type="dxa"/>
          </w:tcPr>
          <w:p w:rsidR="003B1DD5" w:rsidRPr="008A51C4" w:rsidRDefault="003B1DD5" w:rsidP="003B1DD5">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672B85" w:rsidRDefault="003B1DD5" w:rsidP="003B1DD5">
            <w:pPr>
              <w:rPr>
                <w:sz w:val="18"/>
                <w:szCs w:val="18"/>
              </w:rPr>
            </w:pPr>
            <w:r w:rsidRPr="008A51C4">
              <w:rPr>
                <w:rFonts w:ascii="Arial" w:hAnsi="Arial" w:cs="Arial" w:hint="eastAsia"/>
                <w:sz w:val="18"/>
                <w:szCs w:val="18"/>
              </w:rPr>
              <w:t>必须</w:t>
            </w:r>
          </w:p>
        </w:tc>
      </w:tr>
      <w:tr w:rsidR="00672B85" w:rsidTr="005B7944">
        <w:tc>
          <w:tcPr>
            <w:tcW w:w="1129" w:type="dxa"/>
          </w:tcPr>
          <w:p w:rsidR="00672B85" w:rsidRPr="00731662" w:rsidDel="006B3267" w:rsidRDefault="00E24AC0" w:rsidP="00672B85">
            <w:pPr>
              <w:rPr>
                <w:rFonts w:ascii="Arial" w:hAnsi="Arial" w:cs="Arial"/>
                <w:sz w:val="18"/>
                <w:szCs w:val="18"/>
              </w:rPr>
            </w:pPr>
            <w:r w:rsidRPr="00731662">
              <w:rPr>
                <w:rFonts w:ascii="Arial" w:hAnsi="Arial" w:cs="Arial"/>
                <w:sz w:val="18"/>
                <w:szCs w:val="18"/>
              </w:rPr>
              <w:t xml:space="preserve">MRS </w:t>
            </w:r>
            <w:r w:rsidR="00603470" w:rsidRPr="00731662">
              <w:rPr>
                <w:rFonts w:ascii="Arial" w:hAnsi="Arial" w:cs="Arial"/>
                <w:sz w:val="18"/>
                <w:szCs w:val="18"/>
              </w:rPr>
              <w:t>3</w:t>
            </w:r>
            <w:r w:rsidRPr="00731662">
              <w:rPr>
                <w:rFonts w:ascii="Arial" w:hAnsi="Arial" w:cs="Arial"/>
                <w:sz w:val="18"/>
                <w:szCs w:val="18"/>
              </w:rPr>
              <w:t>-10</w:t>
            </w:r>
          </w:p>
        </w:tc>
        <w:tc>
          <w:tcPr>
            <w:tcW w:w="4678" w:type="dxa"/>
          </w:tcPr>
          <w:p w:rsidR="00672B85" w:rsidRDefault="00672B85" w:rsidP="00672B85">
            <w:pPr>
              <w:rPr>
                <w:rFonts w:ascii="Arial" w:hAnsi="Arial" w:cs="Arial"/>
                <w:sz w:val="18"/>
                <w:szCs w:val="18"/>
              </w:rPr>
            </w:pPr>
            <w:r w:rsidRPr="00731662">
              <w:rPr>
                <w:rFonts w:ascii="Arial" w:hAnsi="Arial" w:cs="Arial"/>
                <w:sz w:val="18"/>
                <w:szCs w:val="18"/>
              </w:rPr>
              <w:t>Product meets all applicable standards and requirements for safety and other regulatory clearance to be sold the targeted markets</w:t>
            </w:r>
          </w:p>
          <w:p w:rsidR="007B61D6" w:rsidRPr="00731662" w:rsidRDefault="007B61D6" w:rsidP="00672B85">
            <w:pPr>
              <w:rPr>
                <w:rFonts w:ascii="Arial" w:hAnsi="Arial" w:cs="Arial"/>
                <w:sz w:val="18"/>
                <w:szCs w:val="18"/>
              </w:rPr>
            </w:pPr>
            <w:r>
              <w:rPr>
                <w:rFonts w:ascii="Arial" w:hAnsi="Arial" w:cs="Arial" w:hint="eastAsia"/>
                <w:sz w:val="18"/>
                <w:szCs w:val="18"/>
              </w:rPr>
              <w:t>产品满足</w:t>
            </w:r>
            <w:r w:rsidR="00BA42F8">
              <w:rPr>
                <w:rFonts w:ascii="Arial" w:hAnsi="Arial" w:cs="Arial" w:hint="eastAsia"/>
                <w:sz w:val="18"/>
                <w:szCs w:val="18"/>
              </w:rPr>
              <w:t>待</w:t>
            </w:r>
            <w:r>
              <w:rPr>
                <w:rFonts w:ascii="Arial" w:hAnsi="Arial" w:cs="Arial" w:hint="eastAsia"/>
                <w:sz w:val="18"/>
                <w:szCs w:val="18"/>
              </w:rPr>
              <w:t>售市场的所有的安全和法规豁免所需的实施标准和需求</w:t>
            </w:r>
          </w:p>
        </w:tc>
        <w:tc>
          <w:tcPr>
            <w:tcW w:w="1701" w:type="dxa"/>
          </w:tcPr>
          <w:p w:rsidR="003B1DD5" w:rsidRPr="003B1DD5" w:rsidRDefault="003B1DD5" w:rsidP="003B1DD5">
            <w:pPr>
              <w:rPr>
                <w:rFonts w:ascii="Arial" w:hAnsi="Arial" w:cs="Arial"/>
                <w:sz w:val="18"/>
                <w:szCs w:val="18"/>
              </w:rPr>
            </w:pPr>
            <w:r w:rsidRPr="003B1DD5">
              <w:rPr>
                <w:rFonts w:ascii="Arial" w:hAnsi="Arial" w:cs="Arial" w:hint="eastAsia"/>
                <w:sz w:val="18"/>
                <w:szCs w:val="18"/>
              </w:rPr>
              <w:t>Design target</w:t>
            </w:r>
          </w:p>
          <w:p w:rsidR="00672B85" w:rsidRPr="003B1DD5" w:rsidDel="006B3267" w:rsidRDefault="003B1DD5" w:rsidP="003B1DD5">
            <w:pPr>
              <w:rPr>
                <w:rFonts w:ascii="Arial" w:hAnsi="Arial" w:cs="Arial"/>
                <w:sz w:val="18"/>
                <w:szCs w:val="18"/>
              </w:rPr>
            </w:pPr>
            <w:r w:rsidRPr="003B1DD5">
              <w:rPr>
                <w:rFonts w:ascii="Arial" w:hAnsi="Arial" w:cs="Arial" w:hint="eastAsia"/>
                <w:sz w:val="18"/>
                <w:szCs w:val="18"/>
              </w:rPr>
              <w:t>设计目标</w:t>
            </w:r>
          </w:p>
        </w:tc>
        <w:tc>
          <w:tcPr>
            <w:tcW w:w="1701" w:type="dxa"/>
          </w:tcPr>
          <w:p w:rsidR="003B1DD5" w:rsidRPr="008A51C4" w:rsidRDefault="003B1DD5" w:rsidP="003B1DD5">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672B85" w:rsidRDefault="003B1DD5" w:rsidP="003B1DD5">
            <w:pPr>
              <w:rPr>
                <w:sz w:val="18"/>
                <w:szCs w:val="18"/>
              </w:rPr>
            </w:pPr>
            <w:r w:rsidRPr="008A51C4">
              <w:rPr>
                <w:rFonts w:ascii="Arial" w:hAnsi="Arial" w:cs="Arial" w:hint="eastAsia"/>
                <w:sz w:val="18"/>
                <w:szCs w:val="18"/>
              </w:rPr>
              <w:t>必须</w:t>
            </w:r>
          </w:p>
        </w:tc>
      </w:tr>
      <w:tr w:rsidR="00672B85" w:rsidTr="005B7944">
        <w:tc>
          <w:tcPr>
            <w:tcW w:w="1129" w:type="dxa"/>
          </w:tcPr>
          <w:p w:rsidR="00672B85" w:rsidRPr="00731662" w:rsidDel="006B3267" w:rsidRDefault="00E24AC0" w:rsidP="00672B85">
            <w:pPr>
              <w:rPr>
                <w:rFonts w:ascii="Arial" w:hAnsi="Arial" w:cs="Arial"/>
                <w:sz w:val="18"/>
                <w:szCs w:val="18"/>
              </w:rPr>
            </w:pPr>
            <w:r w:rsidRPr="00731662">
              <w:rPr>
                <w:rFonts w:ascii="Arial" w:hAnsi="Arial" w:cs="Arial"/>
                <w:sz w:val="18"/>
                <w:szCs w:val="18"/>
              </w:rPr>
              <w:t xml:space="preserve">MRS </w:t>
            </w:r>
            <w:r w:rsidR="00603470" w:rsidRPr="00731662">
              <w:rPr>
                <w:rFonts w:ascii="Arial" w:hAnsi="Arial" w:cs="Arial"/>
                <w:sz w:val="18"/>
                <w:szCs w:val="18"/>
              </w:rPr>
              <w:t>3</w:t>
            </w:r>
            <w:r w:rsidRPr="00731662">
              <w:rPr>
                <w:rFonts w:ascii="Arial" w:hAnsi="Arial" w:cs="Arial"/>
                <w:sz w:val="18"/>
                <w:szCs w:val="18"/>
              </w:rPr>
              <w:t>-11</w:t>
            </w:r>
          </w:p>
        </w:tc>
        <w:tc>
          <w:tcPr>
            <w:tcW w:w="4678" w:type="dxa"/>
          </w:tcPr>
          <w:p w:rsidR="00672B85" w:rsidRDefault="00672B85" w:rsidP="00672B85">
            <w:pPr>
              <w:rPr>
                <w:rFonts w:ascii="Arial" w:hAnsi="Arial" w:cs="Arial"/>
                <w:sz w:val="18"/>
                <w:szCs w:val="18"/>
              </w:rPr>
            </w:pPr>
            <w:r w:rsidRPr="00731662">
              <w:rPr>
                <w:rFonts w:ascii="Arial" w:hAnsi="Arial" w:cs="Arial"/>
                <w:sz w:val="18"/>
                <w:szCs w:val="18"/>
              </w:rPr>
              <w:t>Operator of the unit is for dental professional, a dentist or a dental nurse. There can be only a little experience in using digital systems.</w:t>
            </w:r>
          </w:p>
          <w:p w:rsidR="007B61D6" w:rsidRPr="00731662" w:rsidRDefault="007B61D6" w:rsidP="00672B85">
            <w:pPr>
              <w:rPr>
                <w:rFonts w:ascii="Arial" w:hAnsi="Arial" w:cs="Arial"/>
                <w:sz w:val="18"/>
                <w:szCs w:val="18"/>
              </w:rPr>
            </w:pPr>
            <w:r>
              <w:rPr>
                <w:rFonts w:ascii="Arial" w:hAnsi="Arial" w:cs="Arial" w:hint="eastAsia"/>
                <w:sz w:val="18"/>
                <w:szCs w:val="18"/>
              </w:rPr>
              <w:t>设备的操作者是口腔专业人员，诸如牙医或者护士。他们可能是在数字系统方面经验并不充分</w:t>
            </w:r>
          </w:p>
        </w:tc>
        <w:tc>
          <w:tcPr>
            <w:tcW w:w="1701" w:type="dxa"/>
          </w:tcPr>
          <w:p w:rsidR="003B1DD5" w:rsidRPr="003B1DD5" w:rsidRDefault="003B1DD5" w:rsidP="003B1DD5">
            <w:pPr>
              <w:rPr>
                <w:rFonts w:ascii="Arial" w:hAnsi="Arial" w:cs="Arial"/>
                <w:sz w:val="18"/>
                <w:szCs w:val="18"/>
              </w:rPr>
            </w:pPr>
            <w:r w:rsidRPr="003B1DD5">
              <w:rPr>
                <w:rFonts w:ascii="Arial" w:hAnsi="Arial" w:cs="Arial" w:hint="eastAsia"/>
                <w:sz w:val="18"/>
                <w:szCs w:val="18"/>
              </w:rPr>
              <w:t>Design target</w:t>
            </w:r>
          </w:p>
          <w:p w:rsidR="00672B85" w:rsidRPr="003B1DD5" w:rsidDel="006B3267" w:rsidRDefault="003B1DD5" w:rsidP="003B1DD5">
            <w:pPr>
              <w:rPr>
                <w:rFonts w:ascii="Arial" w:hAnsi="Arial" w:cs="Arial"/>
                <w:sz w:val="18"/>
                <w:szCs w:val="18"/>
              </w:rPr>
            </w:pPr>
            <w:r w:rsidRPr="003B1DD5">
              <w:rPr>
                <w:rFonts w:ascii="Arial" w:hAnsi="Arial" w:cs="Arial" w:hint="eastAsia"/>
                <w:sz w:val="18"/>
                <w:szCs w:val="18"/>
              </w:rPr>
              <w:t>设计目标</w:t>
            </w:r>
          </w:p>
        </w:tc>
        <w:tc>
          <w:tcPr>
            <w:tcW w:w="1701" w:type="dxa"/>
          </w:tcPr>
          <w:p w:rsidR="003B1DD5" w:rsidRPr="008A51C4" w:rsidRDefault="003B1DD5" w:rsidP="003B1DD5">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672B85" w:rsidRDefault="003B1DD5" w:rsidP="003B1DD5">
            <w:pPr>
              <w:rPr>
                <w:sz w:val="18"/>
                <w:szCs w:val="18"/>
              </w:rPr>
            </w:pPr>
            <w:r w:rsidRPr="008A51C4">
              <w:rPr>
                <w:rFonts w:ascii="Arial" w:hAnsi="Arial" w:cs="Arial" w:hint="eastAsia"/>
                <w:sz w:val="18"/>
                <w:szCs w:val="18"/>
              </w:rPr>
              <w:t>必须</w:t>
            </w:r>
          </w:p>
        </w:tc>
      </w:tr>
      <w:tr w:rsidR="00672B85" w:rsidTr="005B7944">
        <w:tc>
          <w:tcPr>
            <w:tcW w:w="1129" w:type="dxa"/>
          </w:tcPr>
          <w:p w:rsidR="00672B85" w:rsidRPr="00731662" w:rsidDel="006B3267" w:rsidRDefault="00E24AC0" w:rsidP="00672B85">
            <w:pPr>
              <w:rPr>
                <w:rFonts w:ascii="Arial" w:hAnsi="Arial" w:cs="Arial"/>
                <w:sz w:val="18"/>
                <w:szCs w:val="18"/>
              </w:rPr>
            </w:pPr>
            <w:r w:rsidRPr="00731662">
              <w:rPr>
                <w:rFonts w:ascii="Arial" w:hAnsi="Arial" w:cs="Arial"/>
                <w:sz w:val="18"/>
                <w:szCs w:val="18"/>
              </w:rPr>
              <w:t xml:space="preserve">MRS </w:t>
            </w:r>
            <w:r w:rsidR="00603470" w:rsidRPr="00731662">
              <w:rPr>
                <w:rFonts w:ascii="Arial" w:hAnsi="Arial" w:cs="Arial"/>
                <w:sz w:val="18"/>
                <w:szCs w:val="18"/>
              </w:rPr>
              <w:t>3</w:t>
            </w:r>
            <w:r w:rsidRPr="00731662">
              <w:rPr>
                <w:rFonts w:ascii="Arial" w:hAnsi="Arial" w:cs="Arial"/>
                <w:sz w:val="18"/>
                <w:szCs w:val="18"/>
              </w:rPr>
              <w:t>-12</w:t>
            </w:r>
          </w:p>
        </w:tc>
        <w:tc>
          <w:tcPr>
            <w:tcW w:w="4678" w:type="dxa"/>
          </w:tcPr>
          <w:p w:rsidR="00672B85" w:rsidRDefault="00672B85" w:rsidP="00672B85">
            <w:pPr>
              <w:rPr>
                <w:rFonts w:ascii="Arial" w:hAnsi="Arial" w:cs="Arial"/>
                <w:sz w:val="18"/>
                <w:szCs w:val="18"/>
              </w:rPr>
            </w:pPr>
            <w:r w:rsidRPr="00731662">
              <w:rPr>
                <w:rFonts w:ascii="Arial" w:hAnsi="Arial" w:cs="Arial"/>
                <w:sz w:val="18"/>
                <w:szCs w:val="18"/>
              </w:rPr>
              <w:t xml:space="preserve">The </w:t>
            </w:r>
            <w:r w:rsidR="005E0027" w:rsidRPr="00731662">
              <w:rPr>
                <w:rFonts w:ascii="Arial" w:hAnsi="Arial" w:cs="Arial"/>
                <w:sz w:val="18"/>
                <w:szCs w:val="18"/>
              </w:rPr>
              <w:t>Nova</w:t>
            </w:r>
            <w:r w:rsidRPr="00731662">
              <w:rPr>
                <w:rFonts w:ascii="Arial" w:hAnsi="Arial" w:cs="Arial"/>
                <w:sz w:val="18"/>
                <w:szCs w:val="18"/>
              </w:rPr>
              <w:t xml:space="preserve"> system typical installation is </w:t>
            </w:r>
            <w:r w:rsidR="00E24AC0" w:rsidRPr="00731662">
              <w:rPr>
                <w:rFonts w:ascii="Arial" w:hAnsi="Arial" w:cs="Arial"/>
                <w:sz w:val="18"/>
                <w:szCs w:val="18"/>
              </w:rPr>
              <w:t>in</w:t>
            </w:r>
            <w:r w:rsidRPr="00731662">
              <w:rPr>
                <w:rFonts w:ascii="Arial" w:hAnsi="Arial" w:cs="Arial"/>
                <w:sz w:val="18"/>
                <w:szCs w:val="18"/>
              </w:rPr>
              <w:t xml:space="preserve"> the </w:t>
            </w:r>
            <w:r w:rsidR="00E24AC0" w:rsidRPr="00731662">
              <w:rPr>
                <w:rFonts w:ascii="Arial" w:hAnsi="Arial" w:cs="Arial"/>
                <w:sz w:val="18"/>
                <w:szCs w:val="18"/>
              </w:rPr>
              <w:t>X-ray room</w:t>
            </w:r>
            <w:r w:rsidRPr="00731662">
              <w:rPr>
                <w:rFonts w:ascii="Arial" w:hAnsi="Arial" w:cs="Arial"/>
                <w:sz w:val="18"/>
                <w:szCs w:val="18"/>
              </w:rPr>
              <w:t xml:space="preserve">. </w:t>
            </w:r>
            <w:r w:rsidR="00E24AC0" w:rsidRPr="00731662">
              <w:rPr>
                <w:rFonts w:ascii="Arial" w:hAnsi="Arial" w:cs="Arial"/>
                <w:sz w:val="18"/>
                <w:szCs w:val="18"/>
              </w:rPr>
              <w:t>T</w:t>
            </w:r>
            <w:r w:rsidRPr="00731662">
              <w:rPr>
                <w:rFonts w:ascii="Arial" w:hAnsi="Arial" w:cs="Arial"/>
                <w:sz w:val="18"/>
                <w:szCs w:val="18"/>
              </w:rPr>
              <w:t>he height of the user</w:t>
            </w:r>
            <w:r w:rsidR="00E24AC0" w:rsidRPr="00731662">
              <w:rPr>
                <w:rFonts w:ascii="Arial" w:hAnsi="Arial" w:cs="Arial"/>
                <w:sz w:val="18"/>
                <w:szCs w:val="18"/>
              </w:rPr>
              <w:t>(nurse)</w:t>
            </w:r>
            <w:r w:rsidRPr="00731662">
              <w:rPr>
                <w:rFonts w:ascii="Arial" w:hAnsi="Arial" w:cs="Arial"/>
                <w:sz w:val="18"/>
                <w:szCs w:val="18"/>
              </w:rPr>
              <w:t xml:space="preserve"> </w:t>
            </w:r>
            <w:r w:rsidR="00E24AC0" w:rsidRPr="00731662">
              <w:rPr>
                <w:rFonts w:ascii="Arial" w:hAnsi="Arial" w:cs="Arial"/>
                <w:sz w:val="18"/>
                <w:szCs w:val="18"/>
              </w:rPr>
              <w:t xml:space="preserve">is </w:t>
            </w:r>
            <w:r w:rsidRPr="00731662">
              <w:rPr>
                <w:rFonts w:ascii="Arial" w:hAnsi="Arial" w:cs="Arial"/>
                <w:sz w:val="18"/>
                <w:szCs w:val="18"/>
              </w:rPr>
              <w:t xml:space="preserve">typically </w:t>
            </w:r>
            <w:r w:rsidR="00E24AC0" w:rsidRPr="00731662">
              <w:rPr>
                <w:rFonts w:ascii="Arial" w:hAnsi="Arial" w:cs="Arial"/>
                <w:sz w:val="18"/>
                <w:szCs w:val="18"/>
              </w:rPr>
              <w:t>1</w:t>
            </w:r>
            <w:r w:rsidR="00BA42F8">
              <w:rPr>
                <w:rFonts w:ascii="Arial" w:hAnsi="Arial" w:cs="Arial" w:hint="eastAsia"/>
                <w:sz w:val="18"/>
                <w:szCs w:val="18"/>
              </w:rPr>
              <w:t>55</w:t>
            </w:r>
            <w:r w:rsidR="00E24AC0" w:rsidRPr="00731662">
              <w:rPr>
                <w:rFonts w:ascii="Arial" w:hAnsi="Arial" w:cs="Arial"/>
                <w:sz w:val="18"/>
                <w:szCs w:val="18"/>
              </w:rPr>
              <w:t>-1</w:t>
            </w:r>
            <w:r w:rsidR="00BA42F8">
              <w:rPr>
                <w:rFonts w:ascii="Arial" w:hAnsi="Arial" w:cs="Arial" w:hint="eastAsia"/>
                <w:sz w:val="18"/>
                <w:szCs w:val="18"/>
              </w:rPr>
              <w:t>75</w:t>
            </w:r>
            <w:r w:rsidR="00E24AC0" w:rsidRPr="00731662">
              <w:rPr>
                <w:rFonts w:ascii="Arial" w:hAnsi="Arial" w:cs="Arial"/>
                <w:sz w:val="18"/>
                <w:szCs w:val="18"/>
              </w:rPr>
              <w:t xml:space="preserve"> cm high, the sitting height of patient is 40-60cm</w:t>
            </w:r>
          </w:p>
          <w:p w:rsidR="007B61D6" w:rsidRPr="00731662" w:rsidRDefault="007B61D6" w:rsidP="00672B85">
            <w:pPr>
              <w:rPr>
                <w:rFonts w:ascii="Arial" w:hAnsi="Arial" w:cs="Arial"/>
                <w:sz w:val="18"/>
                <w:szCs w:val="18"/>
              </w:rPr>
            </w:pPr>
            <w:r>
              <w:rPr>
                <w:rFonts w:ascii="Arial" w:hAnsi="Arial" w:cs="Arial" w:hint="eastAsia"/>
                <w:sz w:val="18"/>
                <w:szCs w:val="18"/>
              </w:rPr>
              <w:t>Nova</w:t>
            </w:r>
            <w:r>
              <w:rPr>
                <w:rFonts w:ascii="Arial" w:hAnsi="Arial" w:cs="Arial" w:hint="eastAsia"/>
                <w:sz w:val="18"/>
                <w:szCs w:val="18"/>
              </w:rPr>
              <w:t>系统的典型安装是在铅房内，用户（护士）的典型身高是</w:t>
            </w:r>
            <w:r>
              <w:rPr>
                <w:rFonts w:ascii="Arial" w:hAnsi="Arial" w:cs="Arial" w:hint="eastAsia"/>
                <w:sz w:val="18"/>
                <w:szCs w:val="18"/>
              </w:rPr>
              <w:t>1</w:t>
            </w:r>
            <w:r w:rsidR="00BA42F8">
              <w:rPr>
                <w:rFonts w:ascii="Arial" w:hAnsi="Arial" w:cs="Arial" w:hint="eastAsia"/>
                <w:sz w:val="18"/>
                <w:szCs w:val="18"/>
              </w:rPr>
              <w:t>55</w:t>
            </w:r>
            <w:r>
              <w:rPr>
                <w:rFonts w:ascii="Arial" w:hAnsi="Arial" w:cs="Arial" w:hint="eastAsia"/>
                <w:sz w:val="18"/>
                <w:szCs w:val="18"/>
              </w:rPr>
              <w:t>-1</w:t>
            </w:r>
            <w:r w:rsidR="00BA42F8">
              <w:rPr>
                <w:rFonts w:ascii="Arial" w:hAnsi="Arial" w:cs="Arial" w:hint="eastAsia"/>
                <w:sz w:val="18"/>
                <w:szCs w:val="18"/>
              </w:rPr>
              <w:t>75</w:t>
            </w:r>
            <w:r>
              <w:rPr>
                <w:rFonts w:ascii="Arial" w:hAnsi="Arial" w:cs="Arial" w:hint="eastAsia"/>
                <w:sz w:val="18"/>
                <w:szCs w:val="18"/>
              </w:rPr>
              <w:t>cm</w:t>
            </w:r>
            <w:r>
              <w:rPr>
                <w:rFonts w:ascii="Arial" w:hAnsi="Arial" w:cs="Arial" w:hint="eastAsia"/>
                <w:sz w:val="18"/>
                <w:szCs w:val="18"/>
              </w:rPr>
              <w:t>，病人的坐高是</w:t>
            </w:r>
            <w:r>
              <w:rPr>
                <w:rFonts w:ascii="Arial" w:hAnsi="Arial" w:cs="Arial" w:hint="eastAsia"/>
                <w:sz w:val="18"/>
                <w:szCs w:val="18"/>
              </w:rPr>
              <w:t>40-60cm</w:t>
            </w:r>
          </w:p>
        </w:tc>
        <w:tc>
          <w:tcPr>
            <w:tcW w:w="1701" w:type="dxa"/>
          </w:tcPr>
          <w:p w:rsidR="003B1DD5" w:rsidRPr="003B1DD5" w:rsidRDefault="003B1DD5" w:rsidP="003B1DD5">
            <w:pPr>
              <w:rPr>
                <w:rFonts w:ascii="Arial" w:hAnsi="Arial" w:cs="Arial"/>
                <w:sz w:val="18"/>
                <w:szCs w:val="18"/>
              </w:rPr>
            </w:pPr>
            <w:r w:rsidRPr="003B1DD5">
              <w:rPr>
                <w:rFonts w:ascii="Arial" w:hAnsi="Arial" w:cs="Arial" w:hint="eastAsia"/>
                <w:sz w:val="18"/>
                <w:szCs w:val="18"/>
              </w:rPr>
              <w:t>Design target</w:t>
            </w:r>
          </w:p>
          <w:p w:rsidR="00672B85" w:rsidRPr="003B1DD5" w:rsidDel="006B3267" w:rsidRDefault="003B1DD5" w:rsidP="003B1DD5">
            <w:pPr>
              <w:rPr>
                <w:rFonts w:ascii="Arial" w:hAnsi="Arial" w:cs="Arial"/>
                <w:sz w:val="18"/>
                <w:szCs w:val="18"/>
              </w:rPr>
            </w:pPr>
            <w:r w:rsidRPr="003B1DD5">
              <w:rPr>
                <w:rFonts w:ascii="Arial" w:hAnsi="Arial" w:cs="Arial" w:hint="eastAsia"/>
                <w:sz w:val="18"/>
                <w:szCs w:val="18"/>
              </w:rPr>
              <w:t>设计目标</w:t>
            </w:r>
          </w:p>
        </w:tc>
        <w:tc>
          <w:tcPr>
            <w:tcW w:w="1701" w:type="dxa"/>
          </w:tcPr>
          <w:p w:rsidR="003B1DD5" w:rsidRPr="008A51C4" w:rsidRDefault="003B1DD5" w:rsidP="003B1DD5">
            <w:pPr>
              <w:rPr>
                <w:rFonts w:ascii="Arial" w:hAnsi="Arial" w:cs="Arial"/>
                <w:sz w:val="18"/>
                <w:szCs w:val="18"/>
              </w:rPr>
            </w:pPr>
            <w:r w:rsidRPr="008A51C4">
              <w:rPr>
                <w:rFonts w:ascii="Arial" w:hAnsi="Arial" w:cs="Arial" w:hint="eastAsia"/>
                <w:sz w:val="18"/>
                <w:szCs w:val="18"/>
              </w:rPr>
              <w:t>M</w:t>
            </w:r>
            <w:r w:rsidRPr="008A51C4">
              <w:rPr>
                <w:rFonts w:ascii="Arial" w:hAnsi="Arial" w:cs="Arial"/>
                <w:sz w:val="18"/>
                <w:szCs w:val="18"/>
              </w:rPr>
              <w:t>andatory</w:t>
            </w:r>
          </w:p>
          <w:p w:rsidR="00672B85" w:rsidRDefault="003B1DD5" w:rsidP="003B1DD5">
            <w:pPr>
              <w:rPr>
                <w:sz w:val="18"/>
                <w:szCs w:val="18"/>
              </w:rPr>
            </w:pPr>
            <w:r w:rsidRPr="008A51C4">
              <w:rPr>
                <w:rFonts w:ascii="Arial" w:hAnsi="Arial" w:cs="Arial" w:hint="eastAsia"/>
                <w:sz w:val="18"/>
                <w:szCs w:val="18"/>
              </w:rPr>
              <w:t>必须</w:t>
            </w:r>
          </w:p>
        </w:tc>
      </w:tr>
      <w:tr w:rsidR="0073418D" w:rsidTr="005B7944">
        <w:tc>
          <w:tcPr>
            <w:tcW w:w="1129" w:type="dxa"/>
          </w:tcPr>
          <w:p w:rsidR="0073418D" w:rsidRPr="009639F5" w:rsidDel="006B3267" w:rsidRDefault="0073418D" w:rsidP="0073418D">
            <w:pPr>
              <w:rPr>
                <w:sz w:val="18"/>
                <w:szCs w:val="18"/>
              </w:rPr>
            </w:pPr>
          </w:p>
        </w:tc>
        <w:tc>
          <w:tcPr>
            <w:tcW w:w="4678" w:type="dxa"/>
          </w:tcPr>
          <w:p w:rsidR="0073418D" w:rsidDel="006B3267" w:rsidRDefault="0073418D" w:rsidP="0073418D">
            <w:pPr>
              <w:rPr>
                <w:sz w:val="18"/>
                <w:szCs w:val="18"/>
              </w:rPr>
            </w:pPr>
          </w:p>
        </w:tc>
        <w:tc>
          <w:tcPr>
            <w:tcW w:w="1701" w:type="dxa"/>
          </w:tcPr>
          <w:p w:rsidR="0073418D" w:rsidDel="006B3267" w:rsidRDefault="0073418D" w:rsidP="0073418D">
            <w:pPr>
              <w:rPr>
                <w:sz w:val="18"/>
                <w:szCs w:val="18"/>
              </w:rPr>
            </w:pPr>
          </w:p>
        </w:tc>
        <w:tc>
          <w:tcPr>
            <w:tcW w:w="1701" w:type="dxa"/>
          </w:tcPr>
          <w:p w:rsidR="0073418D" w:rsidRDefault="0073418D" w:rsidP="0073418D">
            <w:pPr>
              <w:rPr>
                <w:sz w:val="18"/>
                <w:szCs w:val="18"/>
              </w:rPr>
            </w:pPr>
          </w:p>
        </w:tc>
      </w:tr>
    </w:tbl>
    <w:p w:rsidR="0073418D" w:rsidRPr="004C5F9C" w:rsidRDefault="0073418D" w:rsidP="0073418D"/>
    <w:p w:rsidR="0073418D" w:rsidRDefault="0073418D" w:rsidP="0073418D">
      <w:pPr>
        <w:pStyle w:val="Heading2"/>
        <w:keepLines w:val="0"/>
        <w:widowControl/>
        <w:numPr>
          <w:ilvl w:val="1"/>
          <w:numId w:val="2"/>
        </w:numPr>
        <w:overflowPunct w:val="0"/>
        <w:autoSpaceDE w:val="0"/>
        <w:autoSpaceDN w:val="0"/>
        <w:adjustRightInd w:val="0"/>
        <w:spacing w:before="240" w:after="60" w:line="240" w:lineRule="auto"/>
        <w:textAlignment w:val="baseline"/>
      </w:pPr>
      <w:bookmarkStart w:id="35" w:name="_Toc520820637"/>
      <w:bookmarkStart w:id="36" w:name="_Toc525649696"/>
      <w:r w:rsidRPr="005B7944">
        <w:rPr>
          <w:sz w:val="21"/>
        </w:rPr>
        <w:t>User needs</w:t>
      </w:r>
      <w:r w:rsidR="007B61D6" w:rsidRPr="005B7944">
        <w:rPr>
          <w:rFonts w:hint="eastAsia"/>
          <w:sz w:val="21"/>
        </w:rPr>
        <w:t>/</w:t>
      </w:r>
      <w:r>
        <w:rPr>
          <w:rFonts w:hint="eastAsia"/>
        </w:rPr>
        <w:t>用户需求</w:t>
      </w:r>
      <w:bookmarkEnd w:id="35"/>
      <w:bookmarkEnd w:id="36"/>
    </w:p>
    <w:p w:rsidR="0073418D" w:rsidRDefault="0073418D" w:rsidP="0073418D"/>
    <w:p w:rsidR="00017DEE" w:rsidRPr="005B7944" w:rsidRDefault="00017DEE" w:rsidP="00BA42F8">
      <w:pPr>
        <w:ind w:firstLine="420"/>
        <w:rPr>
          <w:rFonts w:ascii="Arial" w:hAnsi="Arial" w:cs="Arial"/>
          <w:sz w:val="21"/>
        </w:rPr>
      </w:pPr>
      <w:r w:rsidRPr="005B7944">
        <w:rPr>
          <w:rFonts w:ascii="Arial" w:hAnsi="Arial" w:cs="Arial"/>
          <w:sz w:val="21"/>
        </w:rPr>
        <w:t xml:space="preserve">The customer has decided to purchase a </w:t>
      </w:r>
      <w:r w:rsidR="00E24AC0" w:rsidRPr="005B7944">
        <w:rPr>
          <w:rFonts w:ascii="Arial" w:hAnsi="Arial" w:cs="Arial"/>
          <w:sz w:val="21"/>
        </w:rPr>
        <w:t>Nova</w:t>
      </w:r>
      <w:r w:rsidRPr="005B7944">
        <w:rPr>
          <w:rFonts w:ascii="Arial" w:hAnsi="Arial" w:cs="Arial"/>
          <w:sz w:val="21"/>
        </w:rPr>
        <w:t xml:space="preserve"> and has received the delivery package at the place of use. The </w:t>
      </w:r>
      <w:r w:rsidR="00E24AC0" w:rsidRPr="005B7944">
        <w:rPr>
          <w:rFonts w:ascii="Arial" w:hAnsi="Arial" w:cs="Arial"/>
          <w:sz w:val="21"/>
        </w:rPr>
        <w:t>user</w:t>
      </w:r>
      <w:r w:rsidRPr="005B7944">
        <w:rPr>
          <w:rFonts w:ascii="Arial" w:hAnsi="Arial" w:cs="Arial"/>
          <w:sz w:val="21"/>
        </w:rPr>
        <w:t xml:space="preserve">, after ensuring that there is no damage during the transportation, unpacks the product using only household tools (knife, scissors). With the information inside the delivery package he </w:t>
      </w:r>
      <w:proofErr w:type="gramStart"/>
      <w:r w:rsidRPr="005B7944">
        <w:rPr>
          <w:rFonts w:ascii="Arial" w:hAnsi="Arial" w:cs="Arial"/>
          <w:sz w:val="21"/>
        </w:rPr>
        <w:t>is able to</w:t>
      </w:r>
      <w:proofErr w:type="gramEnd"/>
      <w:r w:rsidRPr="005B7944">
        <w:rPr>
          <w:rFonts w:ascii="Arial" w:hAnsi="Arial" w:cs="Arial"/>
          <w:sz w:val="21"/>
        </w:rPr>
        <w:t xml:space="preserve"> place the </w:t>
      </w:r>
      <w:r w:rsidR="00E24AC0" w:rsidRPr="005B7944">
        <w:rPr>
          <w:rFonts w:ascii="Arial" w:hAnsi="Arial" w:cs="Arial"/>
          <w:sz w:val="21"/>
        </w:rPr>
        <w:t>intraoral X-ray</w:t>
      </w:r>
      <w:r w:rsidRPr="005B7944">
        <w:rPr>
          <w:rFonts w:ascii="Arial" w:hAnsi="Arial" w:cs="Arial"/>
          <w:sz w:val="21"/>
        </w:rPr>
        <w:t xml:space="preserve"> unit in an appropriate place, and ensure that the system is ready for the use by the operator(s).</w:t>
      </w:r>
    </w:p>
    <w:p w:rsidR="00017DEE" w:rsidRPr="003B1DD5" w:rsidRDefault="005B7944" w:rsidP="00BA42F8">
      <w:pPr>
        <w:ind w:firstLine="420"/>
        <w:rPr>
          <w:rFonts w:ascii="SimSun" w:eastAsia="SimSun" w:hAnsi="SimSun"/>
          <w:sz w:val="21"/>
        </w:rPr>
      </w:pPr>
      <w:r w:rsidRPr="003B1DD5">
        <w:rPr>
          <w:rFonts w:ascii="SimSun" w:eastAsia="SimSun" w:hAnsi="SimSun" w:hint="eastAsia"/>
          <w:sz w:val="21"/>
        </w:rPr>
        <w:lastRenderedPageBreak/>
        <w:t>客户决定购买Nova，并在使用地收到交付包。用户在确认运输过程中没有损害之后，仅仅使用家用工具（刀、剪刀）打开产品包装。根据包装箱内提供的信息，他能够把牙片机放到恰当的地方，并确定设备可以用于操作者使用。</w:t>
      </w:r>
    </w:p>
    <w:p w:rsidR="00017DEE" w:rsidRPr="00017DEE" w:rsidRDefault="00017DEE" w:rsidP="0073418D"/>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043"/>
        <w:gridCol w:w="1869"/>
        <w:gridCol w:w="2168"/>
      </w:tblGrid>
      <w:tr w:rsidR="0073418D" w:rsidTr="0049266C">
        <w:tc>
          <w:tcPr>
            <w:tcW w:w="1129" w:type="dxa"/>
          </w:tcPr>
          <w:p w:rsidR="0073418D" w:rsidRPr="00CA69D8" w:rsidRDefault="0073418D" w:rsidP="0073418D">
            <w:pPr>
              <w:rPr>
                <w:b/>
              </w:rPr>
            </w:pPr>
            <w:r w:rsidRPr="00CA69D8">
              <w:rPr>
                <w:b/>
              </w:rPr>
              <w:t>ID</w:t>
            </w:r>
          </w:p>
        </w:tc>
        <w:tc>
          <w:tcPr>
            <w:tcW w:w="4043" w:type="dxa"/>
          </w:tcPr>
          <w:p w:rsidR="0073418D" w:rsidRDefault="0073418D" w:rsidP="0073418D">
            <w:pPr>
              <w:rPr>
                <w:b/>
              </w:rPr>
            </w:pPr>
            <w:r w:rsidRPr="00CA69D8">
              <w:rPr>
                <w:b/>
              </w:rPr>
              <w:t>Requirement</w:t>
            </w:r>
          </w:p>
          <w:p w:rsidR="0073418D" w:rsidRPr="00552A89" w:rsidRDefault="0073418D" w:rsidP="0073418D">
            <w:pPr>
              <w:rPr>
                <w:b/>
              </w:rPr>
            </w:pPr>
            <w:r>
              <w:rPr>
                <w:rFonts w:hint="eastAsia"/>
                <w:b/>
              </w:rPr>
              <w:t>需求</w:t>
            </w:r>
          </w:p>
        </w:tc>
        <w:tc>
          <w:tcPr>
            <w:tcW w:w="1869" w:type="dxa"/>
          </w:tcPr>
          <w:p w:rsidR="0073418D" w:rsidRDefault="0073418D" w:rsidP="0073418D">
            <w:pPr>
              <w:rPr>
                <w:b/>
              </w:rPr>
            </w:pPr>
            <w:r w:rsidRPr="00CA69D8">
              <w:rPr>
                <w:b/>
              </w:rPr>
              <w:t>Classification</w:t>
            </w:r>
          </w:p>
          <w:p w:rsidR="0073418D" w:rsidRPr="00CA69D8" w:rsidRDefault="0073418D" w:rsidP="0073418D">
            <w:pPr>
              <w:rPr>
                <w:b/>
              </w:rPr>
            </w:pPr>
            <w:r>
              <w:rPr>
                <w:rFonts w:hint="eastAsia"/>
                <w:b/>
              </w:rPr>
              <w:t>分类</w:t>
            </w:r>
          </w:p>
        </w:tc>
        <w:tc>
          <w:tcPr>
            <w:tcW w:w="2168" w:type="dxa"/>
          </w:tcPr>
          <w:p w:rsidR="0073418D" w:rsidRDefault="0073418D" w:rsidP="0073418D">
            <w:pPr>
              <w:rPr>
                <w:b/>
              </w:rPr>
            </w:pPr>
            <w:r>
              <w:rPr>
                <w:b/>
              </w:rPr>
              <w:t>Level</w:t>
            </w:r>
          </w:p>
          <w:p w:rsidR="0073418D" w:rsidRPr="00CA69D8" w:rsidRDefault="0073418D" w:rsidP="0073418D">
            <w:pPr>
              <w:rPr>
                <w:b/>
              </w:rPr>
            </w:pPr>
            <w:r>
              <w:rPr>
                <w:rFonts w:hint="eastAsia"/>
                <w:b/>
              </w:rPr>
              <w:t>重要性</w:t>
            </w:r>
          </w:p>
        </w:tc>
      </w:tr>
      <w:tr w:rsidR="005B7944" w:rsidTr="0049266C">
        <w:tc>
          <w:tcPr>
            <w:tcW w:w="1129" w:type="dxa"/>
          </w:tcPr>
          <w:p w:rsidR="005B7944" w:rsidRPr="0049266C" w:rsidRDefault="005B7944" w:rsidP="005B7944">
            <w:pPr>
              <w:rPr>
                <w:rFonts w:ascii="Arial" w:hAnsi="Arial" w:cs="Arial"/>
                <w:sz w:val="18"/>
                <w:szCs w:val="18"/>
              </w:rPr>
            </w:pPr>
            <w:r w:rsidRPr="0049266C">
              <w:rPr>
                <w:rFonts w:ascii="Arial" w:hAnsi="Arial" w:cs="Arial"/>
                <w:sz w:val="18"/>
                <w:szCs w:val="18"/>
              </w:rPr>
              <w:t>MRS 4-1</w:t>
            </w:r>
          </w:p>
        </w:tc>
        <w:tc>
          <w:tcPr>
            <w:tcW w:w="4043" w:type="dxa"/>
          </w:tcPr>
          <w:p w:rsidR="005B7944" w:rsidRPr="0049266C" w:rsidRDefault="005B7944" w:rsidP="005B7944">
            <w:pPr>
              <w:rPr>
                <w:rFonts w:ascii="Arial" w:hAnsi="Arial" w:cs="Arial"/>
                <w:sz w:val="18"/>
                <w:szCs w:val="18"/>
              </w:rPr>
            </w:pPr>
            <w:r w:rsidRPr="0049266C">
              <w:rPr>
                <w:rFonts w:ascii="Arial" w:hAnsi="Arial" w:cs="Arial"/>
                <w:sz w:val="18"/>
                <w:szCs w:val="18"/>
              </w:rPr>
              <w:t>The delivery package is easy to carry and lift by one person.</w:t>
            </w:r>
          </w:p>
          <w:p w:rsidR="005B7944" w:rsidRPr="0049266C" w:rsidRDefault="005B7944" w:rsidP="005B7944">
            <w:pPr>
              <w:rPr>
                <w:rFonts w:ascii="Arial" w:hAnsi="Arial" w:cs="Arial"/>
                <w:sz w:val="18"/>
                <w:szCs w:val="18"/>
              </w:rPr>
            </w:pPr>
            <w:r w:rsidRPr="0049266C">
              <w:rPr>
                <w:rFonts w:ascii="Arial" w:hAnsi="Arial" w:cs="Arial" w:hint="eastAsia"/>
                <w:sz w:val="18"/>
                <w:szCs w:val="18"/>
              </w:rPr>
              <w:t>交付物应当满足一人条件下的搬运和抬高</w:t>
            </w:r>
          </w:p>
        </w:tc>
        <w:tc>
          <w:tcPr>
            <w:tcW w:w="1869" w:type="dxa"/>
          </w:tcPr>
          <w:p w:rsidR="005B7944" w:rsidRPr="0049266C" w:rsidRDefault="005B7944" w:rsidP="005B7944">
            <w:pPr>
              <w:rPr>
                <w:rFonts w:ascii="Arial" w:hAnsi="Arial" w:cs="Arial"/>
                <w:sz w:val="18"/>
                <w:szCs w:val="18"/>
              </w:rPr>
            </w:pPr>
            <w:r w:rsidRPr="0049266C">
              <w:rPr>
                <w:rFonts w:ascii="Arial" w:hAnsi="Arial" w:cs="Arial"/>
                <w:sz w:val="18"/>
                <w:szCs w:val="18"/>
              </w:rPr>
              <w:t>System</w:t>
            </w:r>
          </w:p>
          <w:p w:rsidR="005B7944" w:rsidRPr="009639F5" w:rsidRDefault="005B7944" w:rsidP="005B7944">
            <w:pPr>
              <w:rPr>
                <w:sz w:val="18"/>
                <w:szCs w:val="18"/>
              </w:rPr>
            </w:pPr>
            <w:r w:rsidRPr="0049266C">
              <w:rPr>
                <w:rFonts w:ascii="Arial" w:hAnsi="Arial" w:cs="Arial" w:hint="eastAsia"/>
                <w:sz w:val="18"/>
                <w:szCs w:val="18"/>
              </w:rPr>
              <w:t>系统</w:t>
            </w:r>
          </w:p>
        </w:tc>
        <w:tc>
          <w:tcPr>
            <w:tcW w:w="2168" w:type="dxa"/>
          </w:tcPr>
          <w:p w:rsidR="005B7944" w:rsidRPr="0049266C" w:rsidRDefault="005B7944" w:rsidP="005B7944">
            <w:pPr>
              <w:rPr>
                <w:rFonts w:ascii="Arial" w:hAnsi="Arial" w:cs="Arial"/>
                <w:sz w:val="18"/>
                <w:szCs w:val="18"/>
              </w:rPr>
            </w:pPr>
            <w:r w:rsidRPr="0049266C">
              <w:rPr>
                <w:rFonts w:ascii="Arial" w:hAnsi="Arial" w:cs="Arial"/>
                <w:sz w:val="18"/>
                <w:szCs w:val="18"/>
              </w:rPr>
              <w:t>Mandatory</w:t>
            </w:r>
          </w:p>
          <w:p w:rsidR="005B7944" w:rsidRPr="0050313D" w:rsidRDefault="005B7944" w:rsidP="005B7944">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RDefault="00E24AC0"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-2</w:t>
            </w:r>
          </w:p>
        </w:tc>
        <w:tc>
          <w:tcPr>
            <w:tcW w:w="4043" w:type="dxa"/>
          </w:tcPr>
          <w:p w:rsidR="00017DEE" w:rsidRPr="0049266C" w:rsidRDefault="00017DEE" w:rsidP="00017DEE">
            <w:pPr>
              <w:rPr>
                <w:rFonts w:ascii="Arial" w:hAnsi="Arial" w:cs="Arial"/>
                <w:sz w:val="18"/>
                <w:szCs w:val="18"/>
              </w:rPr>
            </w:pPr>
            <w:r w:rsidRPr="0049266C">
              <w:rPr>
                <w:rFonts w:ascii="Arial" w:hAnsi="Arial" w:cs="Arial"/>
                <w:sz w:val="18"/>
                <w:szCs w:val="18"/>
              </w:rPr>
              <w:t>Everything for a functional system is included in the delivery package.</w:t>
            </w:r>
          </w:p>
          <w:p w:rsidR="005B7944" w:rsidRPr="0049266C" w:rsidRDefault="005B7944" w:rsidP="00017DEE">
            <w:pPr>
              <w:rPr>
                <w:rFonts w:ascii="Arial" w:hAnsi="Arial" w:cs="Arial"/>
                <w:sz w:val="18"/>
                <w:szCs w:val="18"/>
              </w:rPr>
            </w:pPr>
            <w:r w:rsidRPr="0049266C">
              <w:rPr>
                <w:rFonts w:ascii="Arial" w:hAnsi="Arial" w:cs="Arial" w:hint="eastAsia"/>
                <w:sz w:val="18"/>
                <w:szCs w:val="18"/>
              </w:rPr>
              <w:t>交付物中包含用于可正常工作的所有物件</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9639F5"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Pr="009639F5"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w:t>
            </w:r>
            <w:r w:rsidR="00603470" w:rsidRPr="0049266C">
              <w:rPr>
                <w:rFonts w:ascii="Arial" w:hAnsi="Arial" w:cs="Arial"/>
                <w:sz w:val="18"/>
                <w:szCs w:val="18"/>
              </w:rPr>
              <w:t>3</w:t>
            </w:r>
          </w:p>
        </w:tc>
        <w:tc>
          <w:tcPr>
            <w:tcW w:w="4043" w:type="dxa"/>
          </w:tcPr>
          <w:p w:rsidR="00017DEE" w:rsidRPr="0049266C" w:rsidRDefault="00017DEE" w:rsidP="00017DEE">
            <w:pPr>
              <w:rPr>
                <w:rFonts w:ascii="Arial" w:hAnsi="Arial" w:cs="Arial"/>
                <w:sz w:val="18"/>
                <w:szCs w:val="18"/>
              </w:rPr>
            </w:pPr>
            <w:r w:rsidRPr="0049266C">
              <w:rPr>
                <w:rFonts w:ascii="Arial" w:hAnsi="Arial" w:cs="Arial"/>
                <w:sz w:val="18"/>
                <w:szCs w:val="18"/>
              </w:rPr>
              <w:t xml:space="preserve">It is possible to complete the installation </w:t>
            </w:r>
            <w:r w:rsidR="00E24AC0" w:rsidRPr="0049266C">
              <w:rPr>
                <w:rFonts w:ascii="Arial" w:hAnsi="Arial" w:cs="Arial"/>
                <w:sz w:val="18"/>
                <w:szCs w:val="18"/>
              </w:rPr>
              <w:t xml:space="preserve">and operation </w:t>
            </w:r>
            <w:r w:rsidRPr="0049266C">
              <w:rPr>
                <w:rFonts w:ascii="Arial" w:hAnsi="Arial" w:cs="Arial"/>
                <w:sz w:val="18"/>
                <w:szCs w:val="18"/>
              </w:rPr>
              <w:t xml:space="preserve">of the </w:t>
            </w:r>
            <w:r w:rsidR="00E24AC0" w:rsidRPr="0049266C">
              <w:rPr>
                <w:rFonts w:ascii="Arial" w:hAnsi="Arial" w:cs="Arial"/>
                <w:sz w:val="18"/>
                <w:szCs w:val="18"/>
              </w:rPr>
              <w:t xml:space="preserve">system using </w:t>
            </w:r>
            <w:r w:rsidRPr="0049266C">
              <w:rPr>
                <w:rFonts w:ascii="Arial" w:hAnsi="Arial" w:cs="Arial"/>
                <w:sz w:val="18"/>
                <w:szCs w:val="18"/>
              </w:rPr>
              <w:t>the visual quick guide</w:t>
            </w:r>
            <w:r w:rsidR="00E24AC0" w:rsidRPr="0049266C">
              <w:rPr>
                <w:rFonts w:ascii="Arial" w:hAnsi="Arial" w:cs="Arial"/>
                <w:sz w:val="18"/>
                <w:szCs w:val="18"/>
              </w:rPr>
              <w:t xml:space="preserve"> and operation video.</w:t>
            </w:r>
          </w:p>
          <w:p w:rsidR="005B7944" w:rsidRPr="0049266C" w:rsidRDefault="005B7944" w:rsidP="00017DEE">
            <w:pPr>
              <w:rPr>
                <w:rFonts w:ascii="Arial" w:hAnsi="Arial" w:cs="Arial"/>
                <w:sz w:val="18"/>
                <w:szCs w:val="18"/>
              </w:rPr>
            </w:pPr>
            <w:r w:rsidRPr="0049266C">
              <w:rPr>
                <w:rFonts w:ascii="Arial" w:hAnsi="Arial" w:cs="Arial" w:hint="eastAsia"/>
                <w:sz w:val="18"/>
                <w:szCs w:val="18"/>
              </w:rPr>
              <w:t>通过使用快速指南和操作视频，能够完成系统的安装和使用</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9639F5"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Pr="009639F5"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w:t>
            </w:r>
            <w:r w:rsidR="00603470" w:rsidRPr="0049266C">
              <w:rPr>
                <w:rFonts w:ascii="Arial" w:hAnsi="Arial" w:cs="Arial"/>
                <w:sz w:val="18"/>
                <w:szCs w:val="18"/>
              </w:rPr>
              <w:t>4</w:t>
            </w:r>
          </w:p>
        </w:tc>
        <w:tc>
          <w:tcPr>
            <w:tcW w:w="4043" w:type="dxa"/>
          </w:tcPr>
          <w:p w:rsidR="00017DEE" w:rsidRPr="0049266C" w:rsidRDefault="008A07FB" w:rsidP="00017DEE">
            <w:pPr>
              <w:rPr>
                <w:rFonts w:ascii="Arial" w:hAnsi="Arial" w:cs="Arial"/>
                <w:sz w:val="18"/>
                <w:szCs w:val="18"/>
              </w:rPr>
            </w:pPr>
            <w:r w:rsidRPr="0049266C">
              <w:rPr>
                <w:rFonts w:ascii="Arial" w:hAnsi="Arial" w:cs="Arial" w:hint="eastAsia"/>
                <w:sz w:val="18"/>
                <w:szCs w:val="18"/>
              </w:rPr>
              <w:t>N</w:t>
            </w:r>
            <w:r w:rsidRPr="0049266C">
              <w:rPr>
                <w:rFonts w:ascii="Arial" w:hAnsi="Arial" w:cs="Arial"/>
                <w:sz w:val="18"/>
                <w:szCs w:val="18"/>
              </w:rPr>
              <w:t>ova has 2 modes for exposure: adult mode and child mode</w:t>
            </w:r>
          </w:p>
          <w:p w:rsidR="005B7944" w:rsidRPr="0049266C" w:rsidRDefault="005B7944" w:rsidP="00017DEE">
            <w:pPr>
              <w:rPr>
                <w:rFonts w:ascii="Arial" w:hAnsi="Arial" w:cs="Arial"/>
                <w:sz w:val="18"/>
                <w:szCs w:val="18"/>
              </w:rPr>
            </w:pPr>
            <w:r w:rsidRPr="0049266C">
              <w:rPr>
                <w:rFonts w:ascii="Arial" w:hAnsi="Arial" w:cs="Arial" w:hint="eastAsia"/>
                <w:sz w:val="18"/>
                <w:szCs w:val="18"/>
              </w:rPr>
              <w:t>Nova</w:t>
            </w:r>
            <w:r w:rsidRPr="0049266C">
              <w:rPr>
                <w:rFonts w:ascii="Arial" w:hAnsi="Arial" w:cs="Arial" w:hint="eastAsia"/>
                <w:sz w:val="18"/>
                <w:szCs w:val="18"/>
              </w:rPr>
              <w:t>有</w:t>
            </w:r>
            <w:r w:rsidRPr="0049266C">
              <w:rPr>
                <w:rFonts w:ascii="Arial" w:hAnsi="Arial" w:cs="Arial" w:hint="eastAsia"/>
                <w:sz w:val="18"/>
                <w:szCs w:val="18"/>
              </w:rPr>
              <w:t>2</w:t>
            </w:r>
            <w:r w:rsidRPr="0049266C">
              <w:rPr>
                <w:rFonts w:ascii="Arial" w:hAnsi="Arial" w:cs="Arial" w:hint="eastAsia"/>
                <w:sz w:val="18"/>
                <w:szCs w:val="18"/>
              </w:rPr>
              <w:t>种拍摄模式：成人和儿童模式</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363E65"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Pr="00363E65"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w:t>
            </w:r>
            <w:r w:rsidR="00603470" w:rsidRPr="0049266C">
              <w:rPr>
                <w:rFonts w:ascii="Arial" w:hAnsi="Arial" w:cs="Arial"/>
                <w:sz w:val="18"/>
                <w:szCs w:val="18"/>
              </w:rPr>
              <w:t>5</w:t>
            </w:r>
          </w:p>
        </w:tc>
        <w:tc>
          <w:tcPr>
            <w:tcW w:w="4043" w:type="dxa"/>
          </w:tcPr>
          <w:p w:rsidR="00017DEE" w:rsidRPr="0049266C" w:rsidRDefault="008A07FB" w:rsidP="00017DEE">
            <w:pPr>
              <w:rPr>
                <w:rFonts w:ascii="Arial" w:hAnsi="Arial" w:cs="Arial"/>
                <w:sz w:val="18"/>
                <w:szCs w:val="18"/>
              </w:rPr>
            </w:pPr>
            <w:r w:rsidRPr="0049266C">
              <w:rPr>
                <w:rFonts w:ascii="Arial" w:hAnsi="Arial" w:cs="Arial"/>
                <w:sz w:val="18"/>
                <w:szCs w:val="18"/>
              </w:rPr>
              <w:t>Control Touch Panel:</w:t>
            </w:r>
          </w:p>
          <w:p w:rsidR="008A07FB" w:rsidRPr="0049266C" w:rsidRDefault="008A07FB" w:rsidP="00017DEE">
            <w:pPr>
              <w:rPr>
                <w:rFonts w:ascii="Arial" w:hAnsi="Arial" w:cs="Arial"/>
                <w:sz w:val="18"/>
                <w:szCs w:val="18"/>
              </w:rPr>
            </w:pPr>
            <w:r w:rsidRPr="0049266C">
              <w:rPr>
                <w:rFonts w:ascii="Arial" w:hAnsi="Arial" w:cs="Arial" w:hint="eastAsia"/>
                <w:sz w:val="18"/>
                <w:szCs w:val="18"/>
              </w:rPr>
              <w:t>Allow the user to set specific exposure values based on the anatomical area and system conditions</w:t>
            </w:r>
          </w:p>
          <w:p w:rsidR="005B7944" w:rsidRPr="0049266C" w:rsidRDefault="00116D50" w:rsidP="00017DEE">
            <w:pPr>
              <w:rPr>
                <w:rFonts w:ascii="Arial" w:hAnsi="Arial" w:cs="Arial"/>
                <w:sz w:val="18"/>
                <w:szCs w:val="18"/>
              </w:rPr>
            </w:pPr>
            <w:r w:rsidRPr="0049266C">
              <w:rPr>
                <w:rFonts w:ascii="Arial" w:hAnsi="Arial" w:cs="Arial" w:hint="eastAsia"/>
                <w:sz w:val="18"/>
                <w:szCs w:val="18"/>
              </w:rPr>
              <w:t>控制面板：</w:t>
            </w:r>
          </w:p>
          <w:p w:rsidR="00116D50" w:rsidRPr="0049266C" w:rsidRDefault="00116D50" w:rsidP="00017DEE">
            <w:pPr>
              <w:rPr>
                <w:rFonts w:ascii="Arial" w:hAnsi="Arial" w:cs="Arial"/>
                <w:sz w:val="18"/>
                <w:szCs w:val="18"/>
              </w:rPr>
            </w:pPr>
            <w:r w:rsidRPr="0049266C">
              <w:rPr>
                <w:rFonts w:ascii="Arial" w:hAnsi="Arial" w:cs="Arial" w:hint="eastAsia"/>
                <w:sz w:val="18"/>
                <w:szCs w:val="18"/>
              </w:rPr>
              <w:t>允许用户根据解剖区域和系统条件设定特定的曝光值</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9639F5"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Pr="009639F5"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w:t>
            </w:r>
            <w:r w:rsidR="00603470" w:rsidRPr="0049266C">
              <w:rPr>
                <w:rFonts w:ascii="Arial" w:hAnsi="Arial" w:cs="Arial"/>
                <w:sz w:val="18"/>
                <w:szCs w:val="18"/>
              </w:rPr>
              <w:t>6</w:t>
            </w:r>
          </w:p>
        </w:tc>
        <w:tc>
          <w:tcPr>
            <w:tcW w:w="4043" w:type="dxa"/>
          </w:tcPr>
          <w:p w:rsidR="008A07FB" w:rsidRPr="0049266C" w:rsidRDefault="008A07FB" w:rsidP="008A07FB">
            <w:pPr>
              <w:rPr>
                <w:rFonts w:ascii="Arial" w:hAnsi="Arial" w:cs="Arial"/>
                <w:sz w:val="18"/>
                <w:szCs w:val="18"/>
              </w:rPr>
            </w:pPr>
            <w:r w:rsidRPr="0049266C">
              <w:rPr>
                <w:rFonts w:ascii="Arial" w:hAnsi="Arial" w:cs="Arial"/>
                <w:sz w:val="18"/>
                <w:szCs w:val="18"/>
              </w:rPr>
              <w:t>Control Touch Panel:</w:t>
            </w:r>
          </w:p>
          <w:p w:rsidR="008A07FB" w:rsidRPr="0049266C" w:rsidRDefault="008A07FB" w:rsidP="008A07FB">
            <w:pPr>
              <w:rPr>
                <w:rFonts w:ascii="Arial" w:hAnsi="Arial" w:cs="Arial"/>
                <w:sz w:val="18"/>
                <w:szCs w:val="18"/>
              </w:rPr>
            </w:pPr>
            <w:r w:rsidRPr="0049266C">
              <w:rPr>
                <w:rFonts w:ascii="Arial" w:hAnsi="Arial" w:cs="Arial"/>
                <w:sz w:val="18"/>
                <w:szCs w:val="18"/>
              </w:rPr>
              <w:t>Exposure Time Display</w:t>
            </w:r>
          </w:p>
          <w:p w:rsidR="00017DEE" w:rsidRPr="0049266C" w:rsidRDefault="00116D50" w:rsidP="00017DEE">
            <w:pPr>
              <w:rPr>
                <w:rFonts w:ascii="Arial" w:hAnsi="Arial" w:cs="Arial"/>
                <w:sz w:val="18"/>
                <w:szCs w:val="18"/>
              </w:rPr>
            </w:pPr>
            <w:r w:rsidRPr="0049266C">
              <w:rPr>
                <w:rFonts w:ascii="Arial" w:hAnsi="Arial" w:cs="Arial" w:hint="eastAsia"/>
                <w:sz w:val="18"/>
                <w:szCs w:val="18"/>
              </w:rPr>
              <w:t>控制面板：</w:t>
            </w:r>
          </w:p>
          <w:p w:rsidR="00116D50" w:rsidRPr="0049266C" w:rsidRDefault="00116D50" w:rsidP="00017DEE">
            <w:pPr>
              <w:rPr>
                <w:rFonts w:ascii="Arial" w:hAnsi="Arial" w:cs="Arial"/>
                <w:sz w:val="18"/>
                <w:szCs w:val="18"/>
              </w:rPr>
            </w:pPr>
            <w:r w:rsidRPr="0049266C">
              <w:rPr>
                <w:rFonts w:ascii="Arial" w:hAnsi="Arial" w:cs="Arial" w:hint="eastAsia"/>
                <w:sz w:val="18"/>
                <w:szCs w:val="18"/>
              </w:rPr>
              <w:t>显示曝光时间</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9639F5"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Pr="009639F5"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Del="006B3267"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w:t>
            </w:r>
            <w:r w:rsidR="00603470" w:rsidRPr="0049266C">
              <w:rPr>
                <w:rFonts w:ascii="Arial" w:hAnsi="Arial" w:cs="Arial"/>
                <w:sz w:val="18"/>
                <w:szCs w:val="18"/>
              </w:rPr>
              <w:t>7</w:t>
            </w:r>
          </w:p>
        </w:tc>
        <w:tc>
          <w:tcPr>
            <w:tcW w:w="4043" w:type="dxa"/>
          </w:tcPr>
          <w:p w:rsidR="008A07FB" w:rsidRPr="0049266C" w:rsidRDefault="008A07FB" w:rsidP="008A07FB">
            <w:pPr>
              <w:rPr>
                <w:rFonts w:ascii="Arial" w:hAnsi="Arial" w:cs="Arial"/>
                <w:sz w:val="18"/>
                <w:szCs w:val="18"/>
              </w:rPr>
            </w:pPr>
            <w:r w:rsidRPr="0049266C">
              <w:rPr>
                <w:rFonts w:ascii="Arial" w:hAnsi="Arial" w:cs="Arial"/>
                <w:sz w:val="18"/>
                <w:szCs w:val="18"/>
              </w:rPr>
              <w:t>Control Touch Panel:</w:t>
            </w:r>
          </w:p>
          <w:p w:rsidR="00017DEE" w:rsidRPr="0049266C" w:rsidRDefault="008A07FB" w:rsidP="00017DEE">
            <w:pPr>
              <w:rPr>
                <w:rFonts w:ascii="Arial" w:hAnsi="Arial" w:cs="Arial"/>
                <w:sz w:val="18"/>
                <w:szCs w:val="18"/>
              </w:rPr>
            </w:pPr>
            <w:r w:rsidRPr="0049266C">
              <w:rPr>
                <w:rFonts w:ascii="Arial" w:hAnsi="Arial" w:cs="Arial"/>
                <w:sz w:val="18"/>
                <w:szCs w:val="18"/>
              </w:rPr>
              <w:t>Anatomy Selection (Anatomical Time Selector)</w:t>
            </w:r>
          </w:p>
          <w:p w:rsidR="00116D50" w:rsidRPr="0049266C" w:rsidRDefault="00116D50" w:rsidP="00017DEE">
            <w:pPr>
              <w:rPr>
                <w:rFonts w:ascii="Arial" w:hAnsi="Arial" w:cs="Arial"/>
                <w:sz w:val="18"/>
                <w:szCs w:val="18"/>
              </w:rPr>
            </w:pPr>
            <w:r w:rsidRPr="0049266C">
              <w:rPr>
                <w:rFonts w:ascii="Arial" w:hAnsi="Arial" w:cs="Arial" w:hint="eastAsia"/>
                <w:sz w:val="18"/>
                <w:szCs w:val="18"/>
              </w:rPr>
              <w:t>控制面板：</w:t>
            </w:r>
          </w:p>
          <w:p w:rsidR="00116D50" w:rsidRPr="0049266C" w:rsidRDefault="00116D50" w:rsidP="00017DEE">
            <w:pPr>
              <w:rPr>
                <w:rFonts w:ascii="Arial" w:hAnsi="Arial" w:cs="Arial"/>
                <w:sz w:val="18"/>
                <w:szCs w:val="18"/>
              </w:rPr>
            </w:pPr>
            <w:r w:rsidRPr="0049266C">
              <w:rPr>
                <w:rFonts w:ascii="Arial" w:hAnsi="Arial" w:cs="Arial" w:hint="eastAsia"/>
                <w:sz w:val="18"/>
                <w:szCs w:val="18"/>
              </w:rPr>
              <w:t>牙位选择（对应该牙位的曝光时间自动设定）</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9639F5"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Pr="009639F5" w:rsidRDefault="0049266C" w:rsidP="0049266C">
            <w:pPr>
              <w:rPr>
                <w:sz w:val="18"/>
                <w:szCs w:val="18"/>
              </w:rPr>
            </w:pPr>
            <w:r w:rsidRPr="0049266C">
              <w:rPr>
                <w:rFonts w:ascii="Arial" w:hAnsi="Arial" w:cs="Arial" w:hint="eastAsia"/>
                <w:sz w:val="18"/>
                <w:szCs w:val="18"/>
              </w:rPr>
              <w:t>强制的</w:t>
            </w:r>
          </w:p>
        </w:tc>
      </w:tr>
      <w:tr w:rsidR="008B4A28" w:rsidTr="0049266C">
        <w:tc>
          <w:tcPr>
            <w:tcW w:w="1129" w:type="dxa"/>
          </w:tcPr>
          <w:p w:rsidR="008B4A28" w:rsidRPr="0049266C" w:rsidRDefault="00603470" w:rsidP="00017DEE">
            <w:pPr>
              <w:rPr>
                <w:rFonts w:ascii="Arial" w:hAnsi="Arial" w:cs="Arial"/>
                <w:sz w:val="18"/>
                <w:szCs w:val="18"/>
              </w:rPr>
            </w:pPr>
            <w:r w:rsidRPr="0049266C">
              <w:rPr>
                <w:rFonts w:ascii="Arial" w:hAnsi="Arial" w:cs="Arial"/>
                <w:sz w:val="18"/>
                <w:szCs w:val="18"/>
              </w:rPr>
              <w:t>MRS 4-8</w:t>
            </w:r>
          </w:p>
        </w:tc>
        <w:tc>
          <w:tcPr>
            <w:tcW w:w="4043" w:type="dxa"/>
          </w:tcPr>
          <w:p w:rsidR="008B4A28" w:rsidRPr="0049266C" w:rsidRDefault="008B4A28" w:rsidP="008B4A28">
            <w:pPr>
              <w:rPr>
                <w:rFonts w:ascii="Arial" w:hAnsi="Arial" w:cs="Arial"/>
                <w:sz w:val="18"/>
                <w:szCs w:val="18"/>
              </w:rPr>
            </w:pPr>
            <w:r w:rsidRPr="0049266C">
              <w:rPr>
                <w:rFonts w:ascii="Arial" w:hAnsi="Arial" w:cs="Arial"/>
                <w:sz w:val="18"/>
                <w:szCs w:val="18"/>
              </w:rPr>
              <w:t>Control Touch Panel:</w:t>
            </w:r>
          </w:p>
          <w:p w:rsidR="008B4A28" w:rsidRPr="0049266C" w:rsidRDefault="008B4A28" w:rsidP="008A07FB">
            <w:pPr>
              <w:rPr>
                <w:rFonts w:ascii="Arial" w:hAnsi="Arial" w:cs="Arial"/>
                <w:sz w:val="18"/>
                <w:szCs w:val="18"/>
              </w:rPr>
            </w:pPr>
            <w:r w:rsidRPr="0049266C">
              <w:rPr>
                <w:rFonts w:ascii="Arial" w:hAnsi="Arial" w:cs="Arial"/>
                <w:sz w:val="18"/>
                <w:szCs w:val="18"/>
              </w:rPr>
              <w:t>Tube voltage: 60 or 65kv, selectable</w:t>
            </w:r>
          </w:p>
          <w:p w:rsidR="00116D50" w:rsidRPr="0049266C" w:rsidRDefault="00116D50" w:rsidP="008A07FB">
            <w:pPr>
              <w:rPr>
                <w:rFonts w:ascii="Arial" w:hAnsi="Arial" w:cs="Arial"/>
                <w:sz w:val="18"/>
                <w:szCs w:val="18"/>
              </w:rPr>
            </w:pPr>
            <w:r w:rsidRPr="0049266C">
              <w:rPr>
                <w:rFonts w:ascii="Arial" w:hAnsi="Arial" w:cs="Arial" w:hint="eastAsia"/>
                <w:sz w:val="18"/>
                <w:szCs w:val="18"/>
              </w:rPr>
              <w:t>控制面板：</w:t>
            </w:r>
          </w:p>
          <w:p w:rsidR="00116D50" w:rsidRPr="0049266C" w:rsidRDefault="00116D50" w:rsidP="008A07FB">
            <w:pPr>
              <w:rPr>
                <w:rFonts w:ascii="Arial" w:hAnsi="Arial" w:cs="Arial"/>
                <w:sz w:val="18"/>
                <w:szCs w:val="18"/>
              </w:rPr>
            </w:pPr>
            <w:proofErr w:type="gramStart"/>
            <w:r w:rsidRPr="0049266C">
              <w:rPr>
                <w:rFonts w:ascii="Arial" w:hAnsi="Arial" w:cs="Arial" w:hint="eastAsia"/>
                <w:sz w:val="18"/>
                <w:szCs w:val="18"/>
              </w:rPr>
              <w:t>球管电压</w:t>
            </w:r>
            <w:proofErr w:type="gramEnd"/>
            <w:r w:rsidRPr="0049266C">
              <w:rPr>
                <w:rFonts w:ascii="Arial" w:hAnsi="Arial" w:cs="Arial" w:hint="eastAsia"/>
                <w:sz w:val="18"/>
                <w:szCs w:val="18"/>
              </w:rPr>
              <w:t>：</w:t>
            </w:r>
            <w:r w:rsidRPr="0049266C">
              <w:rPr>
                <w:rFonts w:ascii="Arial" w:hAnsi="Arial" w:cs="Arial" w:hint="eastAsia"/>
                <w:sz w:val="18"/>
                <w:szCs w:val="18"/>
              </w:rPr>
              <w:t>60</w:t>
            </w:r>
            <w:r w:rsidRPr="0049266C">
              <w:rPr>
                <w:rFonts w:ascii="Arial" w:hAnsi="Arial" w:cs="Arial" w:hint="eastAsia"/>
                <w:sz w:val="18"/>
                <w:szCs w:val="18"/>
              </w:rPr>
              <w:t>和</w:t>
            </w:r>
            <w:r w:rsidRPr="0049266C">
              <w:rPr>
                <w:rFonts w:ascii="Arial" w:hAnsi="Arial" w:cs="Arial" w:hint="eastAsia"/>
                <w:sz w:val="18"/>
                <w:szCs w:val="18"/>
              </w:rPr>
              <w:t>65kv</w:t>
            </w:r>
            <w:r w:rsidRPr="0049266C">
              <w:rPr>
                <w:rFonts w:ascii="Arial" w:hAnsi="Arial" w:cs="Arial" w:hint="eastAsia"/>
                <w:sz w:val="18"/>
                <w:szCs w:val="18"/>
              </w:rPr>
              <w:t>，界面上可选择</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8B4A28" w:rsidRPr="009639F5"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8B4A28" w:rsidRPr="009639F5"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RDefault="00017DEE" w:rsidP="00017DEE">
            <w:pPr>
              <w:rPr>
                <w:rFonts w:ascii="Arial" w:hAnsi="Arial" w:cs="Arial"/>
                <w:sz w:val="18"/>
                <w:szCs w:val="18"/>
              </w:rPr>
            </w:pPr>
            <w:r w:rsidRPr="0049266C">
              <w:rPr>
                <w:rFonts w:ascii="Arial" w:hAnsi="Arial" w:cs="Arial"/>
                <w:sz w:val="18"/>
                <w:szCs w:val="18"/>
              </w:rPr>
              <w:t>MRS</w:t>
            </w:r>
            <w:r w:rsidR="00603470" w:rsidRPr="0049266C">
              <w:rPr>
                <w:rFonts w:ascii="Arial" w:hAnsi="Arial" w:cs="Arial"/>
                <w:sz w:val="18"/>
                <w:szCs w:val="18"/>
              </w:rPr>
              <w:t xml:space="preserve"> 4</w:t>
            </w:r>
            <w:r w:rsidRPr="0049266C">
              <w:rPr>
                <w:rFonts w:ascii="Arial" w:hAnsi="Arial" w:cs="Arial"/>
                <w:sz w:val="18"/>
                <w:szCs w:val="18"/>
              </w:rPr>
              <w:t>-9</w:t>
            </w:r>
          </w:p>
        </w:tc>
        <w:tc>
          <w:tcPr>
            <w:tcW w:w="4043" w:type="dxa"/>
          </w:tcPr>
          <w:p w:rsidR="008A07FB" w:rsidRPr="0049266C" w:rsidRDefault="008A07FB" w:rsidP="008A07FB">
            <w:pPr>
              <w:rPr>
                <w:rFonts w:ascii="Arial" w:hAnsi="Arial" w:cs="Arial"/>
                <w:sz w:val="18"/>
                <w:szCs w:val="18"/>
              </w:rPr>
            </w:pPr>
            <w:r w:rsidRPr="0049266C">
              <w:rPr>
                <w:rFonts w:ascii="Arial" w:hAnsi="Arial" w:cs="Arial"/>
                <w:sz w:val="18"/>
                <w:szCs w:val="18"/>
              </w:rPr>
              <w:t>Control Touch Panel:</w:t>
            </w:r>
          </w:p>
          <w:p w:rsidR="00017DEE" w:rsidRPr="0049266C" w:rsidRDefault="008A07FB" w:rsidP="00017DEE">
            <w:pPr>
              <w:rPr>
                <w:rFonts w:ascii="Arial" w:hAnsi="Arial" w:cs="Arial"/>
                <w:sz w:val="18"/>
                <w:szCs w:val="18"/>
              </w:rPr>
            </w:pPr>
            <w:r w:rsidRPr="0049266C">
              <w:rPr>
                <w:rFonts w:ascii="Arial" w:hAnsi="Arial" w:cs="Arial"/>
                <w:sz w:val="18"/>
                <w:szCs w:val="18"/>
              </w:rPr>
              <w:t>Patient Selector</w:t>
            </w:r>
            <w:r w:rsidR="00030200" w:rsidRPr="0049266C">
              <w:rPr>
                <w:rFonts w:ascii="Arial" w:hAnsi="Arial" w:cs="Arial"/>
                <w:sz w:val="18"/>
                <w:szCs w:val="18"/>
              </w:rPr>
              <w:t>: Adult/Child</w:t>
            </w:r>
          </w:p>
          <w:p w:rsidR="00116D50" w:rsidRPr="0049266C" w:rsidRDefault="00116D50" w:rsidP="00017DEE">
            <w:pPr>
              <w:rPr>
                <w:rFonts w:ascii="Arial" w:hAnsi="Arial" w:cs="Arial"/>
                <w:sz w:val="18"/>
                <w:szCs w:val="18"/>
              </w:rPr>
            </w:pPr>
            <w:r w:rsidRPr="0049266C">
              <w:rPr>
                <w:rFonts w:ascii="Arial" w:hAnsi="Arial" w:cs="Arial" w:hint="eastAsia"/>
                <w:sz w:val="18"/>
                <w:szCs w:val="18"/>
              </w:rPr>
              <w:t>控制面板</w:t>
            </w:r>
          </w:p>
          <w:p w:rsidR="00116D50" w:rsidRPr="0049266C" w:rsidRDefault="00116D50" w:rsidP="00017DEE">
            <w:pPr>
              <w:rPr>
                <w:rFonts w:ascii="Arial" w:hAnsi="Arial" w:cs="Arial"/>
                <w:sz w:val="18"/>
                <w:szCs w:val="18"/>
              </w:rPr>
            </w:pPr>
            <w:r w:rsidRPr="0049266C">
              <w:rPr>
                <w:rFonts w:ascii="Arial" w:hAnsi="Arial" w:cs="Arial" w:hint="eastAsia"/>
                <w:sz w:val="18"/>
                <w:szCs w:val="18"/>
              </w:rPr>
              <w:lastRenderedPageBreak/>
              <w:t>患者选择：成人</w:t>
            </w:r>
            <w:r w:rsidRPr="0049266C">
              <w:rPr>
                <w:rFonts w:ascii="Arial" w:hAnsi="Arial" w:cs="Arial" w:hint="eastAsia"/>
                <w:sz w:val="18"/>
                <w:szCs w:val="18"/>
              </w:rPr>
              <w:t>/</w:t>
            </w:r>
            <w:r w:rsidRPr="0049266C">
              <w:rPr>
                <w:rFonts w:ascii="Arial" w:hAnsi="Arial" w:cs="Arial" w:hint="eastAsia"/>
                <w:sz w:val="18"/>
                <w:szCs w:val="18"/>
              </w:rPr>
              <w:t>儿童</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lastRenderedPageBreak/>
              <w:t>Design target</w:t>
            </w:r>
          </w:p>
          <w:p w:rsidR="00017DEE" w:rsidRPr="009639F5"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Pr="009639F5"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Del="006B3267"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-10</w:t>
            </w:r>
          </w:p>
        </w:tc>
        <w:tc>
          <w:tcPr>
            <w:tcW w:w="4043" w:type="dxa"/>
          </w:tcPr>
          <w:p w:rsidR="008A07FB" w:rsidRPr="0049266C" w:rsidRDefault="008A07FB" w:rsidP="008A07FB">
            <w:pPr>
              <w:rPr>
                <w:rFonts w:ascii="Arial" w:hAnsi="Arial" w:cs="Arial"/>
                <w:sz w:val="18"/>
                <w:szCs w:val="18"/>
              </w:rPr>
            </w:pPr>
            <w:r w:rsidRPr="0049266C">
              <w:rPr>
                <w:rFonts w:ascii="Arial" w:hAnsi="Arial" w:cs="Arial"/>
                <w:sz w:val="18"/>
                <w:szCs w:val="18"/>
              </w:rPr>
              <w:t>Control Touch Panel:</w:t>
            </w:r>
          </w:p>
          <w:p w:rsidR="008A07FB" w:rsidRPr="0049266C" w:rsidRDefault="008A07FB" w:rsidP="00017DEE">
            <w:pPr>
              <w:rPr>
                <w:rFonts w:ascii="Arial" w:hAnsi="Arial" w:cs="Arial"/>
                <w:sz w:val="18"/>
                <w:szCs w:val="18"/>
              </w:rPr>
            </w:pPr>
            <w:r w:rsidRPr="0049266C">
              <w:rPr>
                <w:rFonts w:ascii="Arial" w:hAnsi="Arial" w:cs="Arial"/>
                <w:sz w:val="18"/>
                <w:szCs w:val="18"/>
              </w:rPr>
              <w:t>Imaging Type Selector</w:t>
            </w:r>
            <w:r w:rsidRPr="0049266C">
              <w:rPr>
                <w:rFonts w:ascii="Arial" w:hAnsi="Arial" w:cs="Arial" w:hint="eastAsia"/>
                <w:sz w:val="18"/>
                <w:szCs w:val="18"/>
              </w:rPr>
              <w:t xml:space="preserve">: </w:t>
            </w:r>
            <w:r w:rsidRPr="0049266C">
              <w:rPr>
                <w:rFonts w:ascii="Arial" w:hAnsi="Arial" w:cs="Arial"/>
                <w:sz w:val="18"/>
                <w:szCs w:val="18"/>
              </w:rPr>
              <w:t>Incisor, Bicuspid, Bitewing, Lower Molar and Upper Molar</w:t>
            </w:r>
          </w:p>
          <w:p w:rsidR="00116D50" w:rsidRPr="0049266C" w:rsidRDefault="00116D50" w:rsidP="00017DEE">
            <w:pPr>
              <w:rPr>
                <w:rFonts w:ascii="Arial" w:hAnsi="Arial" w:cs="Arial"/>
                <w:sz w:val="18"/>
                <w:szCs w:val="18"/>
              </w:rPr>
            </w:pPr>
            <w:r w:rsidRPr="0049266C">
              <w:rPr>
                <w:rFonts w:ascii="Arial" w:hAnsi="Arial" w:cs="Arial" w:hint="eastAsia"/>
                <w:sz w:val="18"/>
                <w:szCs w:val="18"/>
              </w:rPr>
              <w:t>控制面板：</w:t>
            </w:r>
          </w:p>
          <w:p w:rsidR="00116D50" w:rsidRPr="0049266C" w:rsidRDefault="00116D50" w:rsidP="00017DEE">
            <w:pPr>
              <w:rPr>
                <w:rFonts w:ascii="Arial" w:hAnsi="Arial" w:cs="Arial"/>
                <w:sz w:val="18"/>
                <w:szCs w:val="18"/>
              </w:rPr>
            </w:pPr>
            <w:r w:rsidRPr="0049266C">
              <w:rPr>
                <w:rFonts w:ascii="Arial" w:hAnsi="Arial" w:cs="Arial" w:hint="eastAsia"/>
                <w:sz w:val="18"/>
                <w:szCs w:val="18"/>
              </w:rPr>
              <w:t>成像类型选择：切牙、尖牙、咬翼、以及上下磨牙</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1D40D0" w:rsidDel="006B3267"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Del="006B3267"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-11</w:t>
            </w:r>
          </w:p>
        </w:tc>
        <w:tc>
          <w:tcPr>
            <w:tcW w:w="4043" w:type="dxa"/>
          </w:tcPr>
          <w:p w:rsidR="00017DEE" w:rsidRPr="0049266C" w:rsidRDefault="00B27DB7" w:rsidP="00017DEE">
            <w:pPr>
              <w:rPr>
                <w:rFonts w:ascii="Arial" w:hAnsi="Arial" w:cs="Arial"/>
                <w:sz w:val="18"/>
                <w:szCs w:val="18"/>
              </w:rPr>
            </w:pPr>
            <w:r w:rsidRPr="0049266C">
              <w:rPr>
                <w:rFonts w:ascii="Arial" w:hAnsi="Arial" w:cs="Arial" w:hint="eastAsia"/>
                <w:sz w:val="18"/>
                <w:szCs w:val="18"/>
              </w:rPr>
              <w:t xml:space="preserve">Nova should </w:t>
            </w:r>
            <w:proofErr w:type="gramStart"/>
            <w:r w:rsidRPr="0049266C">
              <w:rPr>
                <w:rFonts w:ascii="Arial" w:hAnsi="Arial" w:cs="Arial" w:hint="eastAsia"/>
                <w:sz w:val="18"/>
                <w:szCs w:val="18"/>
              </w:rPr>
              <w:t>has</w:t>
            </w:r>
            <w:proofErr w:type="gramEnd"/>
            <w:r w:rsidRPr="0049266C">
              <w:rPr>
                <w:rFonts w:ascii="Arial" w:hAnsi="Arial" w:cs="Arial" w:hint="eastAsia"/>
                <w:sz w:val="18"/>
                <w:szCs w:val="18"/>
              </w:rPr>
              <w:t xml:space="preserve"> beam limit</w:t>
            </w:r>
            <w:r w:rsidRPr="0049266C">
              <w:rPr>
                <w:rFonts w:ascii="Arial" w:hAnsi="Arial" w:cs="Arial"/>
                <w:sz w:val="18"/>
                <w:szCs w:val="18"/>
              </w:rPr>
              <w:t>ing cones</w:t>
            </w:r>
          </w:p>
          <w:p w:rsidR="00116D50" w:rsidRPr="0049266C" w:rsidRDefault="00116D50" w:rsidP="00017DEE">
            <w:pPr>
              <w:rPr>
                <w:rFonts w:ascii="Arial" w:hAnsi="Arial" w:cs="Arial"/>
                <w:sz w:val="18"/>
                <w:szCs w:val="18"/>
              </w:rPr>
            </w:pPr>
            <w:r w:rsidRPr="0049266C">
              <w:rPr>
                <w:rFonts w:ascii="Arial" w:hAnsi="Arial" w:cs="Arial"/>
                <w:sz w:val="18"/>
                <w:szCs w:val="18"/>
              </w:rPr>
              <w:t>Nova</w:t>
            </w:r>
            <w:r w:rsidRPr="0049266C">
              <w:rPr>
                <w:rFonts w:ascii="Arial" w:hAnsi="Arial" w:cs="Arial" w:hint="eastAsia"/>
                <w:sz w:val="18"/>
                <w:szCs w:val="18"/>
              </w:rPr>
              <w:t>应当有限束筒</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1D40D0" w:rsidDel="006B3267"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Del="006B3267"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-1</w:t>
            </w:r>
            <w:r w:rsidR="00603470" w:rsidRPr="0049266C">
              <w:rPr>
                <w:rFonts w:ascii="Arial" w:hAnsi="Arial" w:cs="Arial"/>
                <w:sz w:val="18"/>
                <w:szCs w:val="18"/>
              </w:rPr>
              <w:t>2</w:t>
            </w:r>
          </w:p>
        </w:tc>
        <w:tc>
          <w:tcPr>
            <w:tcW w:w="4043" w:type="dxa"/>
          </w:tcPr>
          <w:p w:rsidR="00017DEE" w:rsidRPr="0049266C" w:rsidRDefault="00017DEE" w:rsidP="00017DEE">
            <w:pPr>
              <w:rPr>
                <w:rFonts w:ascii="Arial" w:hAnsi="Arial" w:cs="Arial"/>
                <w:sz w:val="18"/>
                <w:szCs w:val="18"/>
              </w:rPr>
            </w:pPr>
            <w:r w:rsidRPr="0049266C">
              <w:rPr>
                <w:rFonts w:ascii="Arial" w:hAnsi="Arial" w:cs="Arial"/>
                <w:sz w:val="18"/>
                <w:szCs w:val="18"/>
              </w:rPr>
              <w:t xml:space="preserve">User interface is clear and understandable </w:t>
            </w:r>
          </w:p>
          <w:p w:rsidR="00116D50" w:rsidRPr="0049266C" w:rsidRDefault="00116D50" w:rsidP="00017DEE">
            <w:pPr>
              <w:rPr>
                <w:rFonts w:ascii="Arial" w:hAnsi="Arial" w:cs="Arial"/>
                <w:sz w:val="18"/>
                <w:szCs w:val="18"/>
              </w:rPr>
            </w:pPr>
            <w:r w:rsidRPr="0049266C">
              <w:rPr>
                <w:rFonts w:ascii="Arial" w:hAnsi="Arial" w:cs="Arial" w:hint="eastAsia"/>
                <w:sz w:val="18"/>
                <w:szCs w:val="18"/>
              </w:rPr>
              <w:t>用户界面是清楚的，易理解的</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1D40D0" w:rsidDel="006B3267"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Del="006B3267"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-1</w:t>
            </w:r>
            <w:r w:rsidR="00603470" w:rsidRPr="0049266C">
              <w:rPr>
                <w:rFonts w:ascii="Arial" w:hAnsi="Arial" w:cs="Arial"/>
                <w:sz w:val="18"/>
                <w:szCs w:val="18"/>
              </w:rPr>
              <w:t>3</w:t>
            </w:r>
          </w:p>
        </w:tc>
        <w:tc>
          <w:tcPr>
            <w:tcW w:w="4043" w:type="dxa"/>
          </w:tcPr>
          <w:p w:rsidR="00017DEE" w:rsidRPr="0049266C" w:rsidRDefault="00017DEE" w:rsidP="00017DEE">
            <w:pPr>
              <w:rPr>
                <w:rFonts w:ascii="Arial" w:hAnsi="Arial" w:cs="Arial"/>
                <w:sz w:val="18"/>
                <w:szCs w:val="18"/>
              </w:rPr>
            </w:pPr>
            <w:r w:rsidRPr="0049266C">
              <w:rPr>
                <w:rFonts w:ascii="Arial" w:hAnsi="Arial" w:cs="Arial"/>
                <w:sz w:val="18"/>
                <w:szCs w:val="18"/>
              </w:rPr>
              <w:t>Potential use errors are prevented by design as far as possible</w:t>
            </w:r>
          </w:p>
          <w:p w:rsidR="00116D50" w:rsidRPr="0049266C" w:rsidRDefault="00116D50" w:rsidP="00017DEE">
            <w:pPr>
              <w:rPr>
                <w:rFonts w:ascii="Arial" w:hAnsi="Arial" w:cs="Arial"/>
                <w:sz w:val="18"/>
                <w:szCs w:val="18"/>
              </w:rPr>
            </w:pPr>
            <w:r w:rsidRPr="0049266C">
              <w:rPr>
                <w:rFonts w:ascii="Arial" w:hAnsi="Arial" w:cs="Arial" w:hint="eastAsia"/>
                <w:sz w:val="18"/>
                <w:szCs w:val="18"/>
              </w:rPr>
              <w:t>从设计上应当尽可能地防止潜在的使用错误</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1D40D0" w:rsidDel="006B3267"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Del="006B3267"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-1</w:t>
            </w:r>
            <w:r w:rsidR="00603470" w:rsidRPr="0049266C">
              <w:rPr>
                <w:rFonts w:ascii="Arial" w:hAnsi="Arial" w:cs="Arial"/>
                <w:sz w:val="18"/>
                <w:szCs w:val="18"/>
              </w:rPr>
              <w:t>4</w:t>
            </w:r>
          </w:p>
        </w:tc>
        <w:tc>
          <w:tcPr>
            <w:tcW w:w="4043" w:type="dxa"/>
          </w:tcPr>
          <w:p w:rsidR="00017DEE" w:rsidRPr="0049266C" w:rsidRDefault="008B4A28" w:rsidP="00017DEE">
            <w:pPr>
              <w:rPr>
                <w:rFonts w:ascii="Arial" w:hAnsi="Arial" w:cs="Arial"/>
                <w:sz w:val="18"/>
                <w:szCs w:val="18"/>
              </w:rPr>
            </w:pPr>
            <w:r w:rsidRPr="0049266C">
              <w:rPr>
                <w:rFonts w:ascii="Arial" w:hAnsi="Arial" w:cs="Arial" w:hint="eastAsia"/>
                <w:sz w:val="18"/>
                <w:szCs w:val="18"/>
              </w:rPr>
              <w:t>Exposure time: 0.1 - 2.0s</w:t>
            </w:r>
          </w:p>
          <w:p w:rsidR="00116D50" w:rsidRPr="0049266C" w:rsidRDefault="00116D50" w:rsidP="00017DEE">
            <w:pPr>
              <w:rPr>
                <w:rFonts w:ascii="Arial" w:hAnsi="Arial" w:cs="Arial"/>
                <w:sz w:val="18"/>
                <w:szCs w:val="18"/>
              </w:rPr>
            </w:pPr>
            <w:r w:rsidRPr="0049266C">
              <w:rPr>
                <w:rFonts w:ascii="Arial" w:hAnsi="Arial" w:cs="Arial" w:hint="eastAsia"/>
                <w:sz w:val="18"/>
                <w:szCs w:val="18"/>
              </w:rPr>
              <w:t>曝光时间：</w:t>
            </w:r>
            <w:r w:rsidRPr="0049266C">
              <w:rPr>
                <w:rFonts w:ascii="Arial" w:hAnsi="Arial" w:cs="Arial" w:hint="eastAsia"/>
                <w:sz w:val="18"/>
                <w:szCs w:val="18"/>
              </w:rPr>
              <w:t>0.1 - 2.0s</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1D40D0" w:rsidDel="006B3267"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Del="006B3267"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-1</w:t>
            </w:r>
            <w:r w:rsidR="00603470" w:rsidRPr="0049266C">
              <w:rPr>
                <w:rFonts w:ascii="Arial" w:hAnsi="Arial" w:cs="Arial"/>
                <w:sz w:val="18"/>
                <w:szCs w:val="18"/>
              </w:rPr>
              <w:t>5</w:t>
            </w:r>
          </w:p>
        </w:tc>
        <w:tc>
          <w:tcPr>
            <w:tcW w:w="4043" w:type="dxa"/>
          </w:tcPr>
          <w:p w:rsidR="00017DEE" w:rsidRPr="0049266C" w:rsidRDefault="008B4A28" w:rsidP="00017DEE">
            <w:pPr>
              <w:rPr>
                <w:rFonts w:ascii="Arial" w:hAnsi="Arial" w:cs="Arial"/>
                <w:sz w:val="18"/>
                <w:szCs w:val="18"/>
              </w:rPr>
            </w:pPr>
            <w:r w:rsidRPr="0049266C">
              <w:rPr>
                <w:rFonts w:ascii="Arial" w:hAnsi="Arial" w:cs="Arial" w:hint="eastAsia"/>
                <w:sz w:val="18"/>
                <w:szCs w:val="18"/>
              </w:rPr>
              <w:t>N</w:t>
            </w:r>
            <w:r w:rsidRPr="0049266C">
              <w:rPr>
                <w:rFonts w:ascii="Arial" w:hAnsi="Arial" w:cs="Arial"/>
                <w:sz w:val="18"/>
                <w:szCs w:val="18"/>
              </w:rPr>
              <w:t>ova’s battery should be chargeable, it is being charged while fixed on the stand of arm</w:t>
            </w:r>
          </w:p>
          <w:p w:rsidR="00116D50" w:rsidRPr="0049266C" w:rsidRDefault="00116D50" w:rsidP="00017DEE">
            <w:pPr>
              <w:rPr>
                <w:rFonts w:ascii="Arial" w:hAnsi="Arial" w:cs="Arial"/>
                <w:sz w:val="18"/>
                <w:szCs w:val="18"/>
              </w:rPr>
            </w:pPr>
            <w:r w:rsidRPr="0049266C">
              <w:rPr>
                <w:rFonts w:ascii="Arial" w:hAnsi="Arial" w:cs="Arial" w:hint="eastAsia"/>
                <w:sz w:val="18"/>
                <w:szCs w:val="18"/>
              </w:rPr>
              <w:t>Nova</w:t>
            </w:r>
            <w:r w:rsidRPr="0049266C">
              <w:rPr>
                <w:rFonts w:ascii="Arial" w:hAnsi="Arial" w:cs="Arial" w:hint="eastAsia"/>
                <w:sz w:val="18"/>
                <w:szCs w:val="18"/>
              </w:rPr>
              <w:t>的电池应当是可充电的，当其固定在平衡臂的支架上时就为其充电</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1D40D0" w:rsidDel="006B3267"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Del="006B3267"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-1</w:t>
            </w:r>
            <w:r w:rsidR="00603470" w:rsidRPr="0049266C">
              <w:rPr>
                <w:rFonts w:ascii="Arial" w:hAnsi="Arial" w:cs="Arial"/>
                <w:sz w:val="18"/>
                <w:szCs w:val="18"/>
              </w:rPr>
              <w:t>6</w:t>
            </w:r>
          </w:p>
        </w:tc>
        <w:tc>
          <w:tcPr>
            <w:tcW w:w="4043" w:type="dxa"/>
          </w:tcPr>
          <w:p w:rsidR="00017DEE" w:rsidRPr="0049266C" w:rsidRDefault="008B4A28" w:rsidP="00017DEE">
            <w:pPr>
              <w:rPr>
                <w:rFonts w:ascii="Arial" w:hAnsi="Arial" w:cs="Arial"/>
                <w:sz w:val="18"/>
                <w:szCs w:val="18"/>
              </w:rPr>
            </w:pPr>
            <w:r w:rsidRPr="0049266C">
              <w:rPr>
                <w:rFonts w:ascii="Arial" w:hAnsi="Arial" w:cs="Arial" w:hint="eastAsia"/>
                <w:sz w:val="18"/>
                <w:szCs w:val="18"/>
              </w:rPr>
              <w:t xml:space="preserve">The </w:t>
            </w:r>
            <w:proofErr w:type="spellStart"/>
            <w:r w:rsidRPr="0049266C">
              <w:rPr>
                <w:rFonts w:ascii="Arial" w:hAnsi="Arial" w:cs="Arial"/>
                <w:sz w:val="18"/>
                <w:szCs w:val="18"/>
              </w:rPr>
              <w:t>tubehead</w:t>
            </w:r>
            <w:proofErr w:type="spellEnd"/>
            <w:r w:rsidRPr="0049266C">
              <w:rPr>
                <w:rFonts w:ascii="Arial" w:hAnsi="Arial" w:cs="Arial"/>
                <w:sz w:val="18"/>
                <w:szCs w:val="18"/>
              </w:rPr>
              <w:t xml:space="preserve"> assembly entirety can be removed from the stand of arm, </w:t>
            </w:r>
            <w:r w:rsidR="00116D50" w:rsidRPr="0049266C">
              <w:rPr>
                <w:rFonts w:ascii="Arial" w:hAnsi="Arial" w:cs="Arial"/>
                <w:sz w:val="18"/>
                <w:szCs w:val="18"/>
              </w:rPr>
              <w:t xml:space="preserve">and can </w:t>
            </w:r>
            <w:r w:rsidRPr="0049266C">
              <w:rPr>
                <w:rFonts w:ascii="Arial" w:hAnsi="Arial" w:cs="Arial"/>
                <w:sz w:val="18"/>
                <w:szCs w:val="18"/>
              </w:rPr>
              <w:t xml:space="preserve">be </w:t>
            </w:r>
            <w:r w:rsidR="00116D50" w:rsidRPr="0049266C">
              <w:rPr>
                <w:rFonts w:ascii="Arial" w:hAnsi="Arial" w:cs="Arial"/>
                <w:sz w:val="18"/>
                <w:szCs w:val="18"/>
              </w:rPr>
              <w:t xml:space="preserve">standalone </w:t>
            </w:r>
            <w:r w:rsidRPr="0049266C">
              <w:rPr>
                <w:rFonts w:ascii="Arial" w:hAnsi="Arial" w:cs="Arial"/>
                <w:sz w:val="18"/>
                <w:szCs w:val="18"/>
              </w:rPr>
              <w:t>used as handy type.</w:t>
            </w:r>
          </w:p>
          <w:p w:rsidR="00116D50" w:rsidRPr="0049266C" w:rsidRDefault="00116D50" w:rsidP="00017DEE">
            <w:pPr>
              <w:rPr>
                <w:rFonts w:ascii="Arial" w:hAnsi="Arial" w:cs="Arial"/>
                <w:sz w:val="18"/>
                <w:szCs w:val="18"/>
              </w:rPr>
            </w:pPr>
            <w:proofErr w:type="gramStart"/>
            <w:r w:rsidRPr="0049266C">
              <w:rPr>
                <w:rFonts w:ascii="Arial" w:hAnsi="Arial" w:cs="Arial" w:hint="eastAsia"/>
                <w:sz w:val="18"/>
                <w:szCs w:val="18"/>
              </w:rPr>
              <w:t>球管组件</w:t>
            </w:r>
            <w:proofErr w:type="gramEnd"/>
            <w:r w:rsidRPr="0049266C">
              <w:rPr>
                <w:rFonts w:ascii="Arial" w:hAnsi="Arial" w:cs="Arial" w:hint="eastAsia"/>
                <w:sz w:val="18"/>
                <w:szCs w:val="18"/>
              </w:rPr>
              <w:t>单元整体可从平衡臂的支架上移除下来，并且可作为手持式</w:t>
            </w:r>
            <w:r w:rsidR="00AA4578" w:rsidRPr="0049266C">
              <w:rPr>
                <w:rFonts w:ascii="Arial" w:hAnsi="Arial" w:cs="Arial" w:hint="eastAsia"/>
                <w:sz w:val="18"/>
                <w:szCs w:val="18"/>
              </w:rPr>
              <w:t>单独使用</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1D40D0" w:rsidDel="006B3267"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Default="0049266C" w:rsidP="0049266C">
            <w:pPr>
              <w:rPr>
                <w:sz w:val="18"/>
                <w:szCs w:val="18"/>
              </w:rPr>
            </w:pPr>
            <w:r w:rsidRPr="0049266C">
              <w:rPr>
                <w:rFonts w:ascii="Arial" w:hAnsi="Arial" w:cs="Arial" w:hint="eastAsia"/>
                <w:sz w:val="18"/>
                <w:szCs w:val="18"/>
              </w:rPr>
              <w:t>强制的</w:t>
            </w:r>
          </w:p>
        </w:tc>
      </w:tr>
      <w:tr w:rsidR="00017DEE" w:rsidTr="0049266C">
        <w:tc>
          <w:tcPr>
            <w:tcW w:w="1129" w:type="dxa"/>
          </w:tcPr>
          <w:p w:rsidR="00017DEE" w:rsidRPr="0049266C" w:rsidDel="006B3267" w:rsidRDefault="00017DEE" w:rsidP="00017DEE">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-1</w:t>
            </w:r>
            <w:r w:rsidR="00603470" w:rsidRPr="0049266C">
              <w:rPr>
                <w:rFonts w:ascii="Arial" w:hAnsi="Arial" w:cs="Arial"/>
                <w:sz w:val="18"/>
                <w:szCs w:val="18"/>
              </w:rPr>
              <w:t>7</w:t>
            </w:r>
          </w:p>
        </w:tc>
        <w:tc>
          <w:tcPr>
            <w:tcW w:w="4043" w:type="dxa"/>
          </w:tcPr>
          <w:p w:rsidR="00017DEE" w:rsidRPr="0049266C" w:rsidRDefault="008B4A28" w:rsidP="00017DEE">
            <w:pPr>
              <w:rPr>
                <w:rFonts w:ascii="Arial" w:hAnsi="Arial" w:cs="Arial"/>
                <w:sz w:val="18"/>
                <w:szCs w:val="18"/>
              </w:rPr>
            </w:pPr>
            <w:r w:rsidRPr="0049266C">
              <w:rPr>
                <w:rFonts w:ascii="Arial" w:hAnsi="Arial" w:cs="Arial" w:hint="eastAsia"/>
                <w:sz w:val="18"/>
                <w:szCs w:val="18"/>
              </w:rPr>
              <w:t xml:space="preserve">It has backscatter to decrease </w:t>
            </w:r>
            <w:r w:rsidR="007A40A4" w:rsidRPr="0049266C">
              <w:rPr>
                <w:rFonts w:ascii="Arial" w:hAnsi="Arial" w:cs="Arial"/>
                <w:sz w:val="18"/>
                <w:szCs w:val="18"/>
              </w:rPr>
              <w:t xml:space="preserve">the scatter irradiation </w:t>
            </w:r>
            <w:proofErr w:type="gramStart"/>
            <w:r w:rsidR="007A40A4" w:rsidRPr="0049266C">
              <w:rPr>
                <w:rFonts w:ascii="Arial" w:hAnsi="Arial" w:cs="Arial"/>
                <w:sz w:val="18"/>
                <w:szCs w:val="18"/>
              </w:rPr>
              <w:t>for the purpose of</w:t>
            </w:r>
            <w:proofErr w:type="gramEnd"/>
            <w:r w:rsidR="007A40A4" w:rsidRPr="0049266C">
              <w:rPr>
                <w:rFonts w:ascii="Arial" w:hAnsi="Arial" w:cs="Arial"/>
                <w:sz w:val="18"/>
                <w:szCs w:val="18"/>
              </w:rPr>
              <w:t xml:space="preserve"> protecting the operator </w:t>
            </w:r>
          </w:p>
          <w:p w:rsidR="00AA4578" w:rsidRPr="0049266C" w:rsidRDefault="00C3728C" w:rsidP="00017DEE">
            <w:pPr>
              <w:rPr>
                <w:rFonts w:ascii="Arial" w:hAnsi="Arial" w:cs="Arial"/>
                <w:sz w:val="18"/>
                <w:szCs w:val="18"/>
              </w:rPr>
            </w:pPr>
            <w:r w:rsidRPr="0049266C">
              <w:rPr>
                <w:rFonts w:ascii="Arial" w:hAnsi="Arial" w:cs="Arial" w:hint="eastAsia"/>
                <w:sz w:val="18"/>
                <w:szCs w:val="18"/>
              </w:rPr>
              <w:t>Nova</w:t>
            </w:r>
            <w:r w:rsidRPr="0049266C">
              <w:rPr>
                <w:rFonts w:ascii="Arial" w:hAnsi="Arial" w:cs="Arial" w:hint="eastAsia"/>
                <w:sz w:val="18"/>
                <w:szCs w:val="18"/>
              </w:rPr>
              <w:t>有反向防护装置以减少散射辐射，来达到保护操作者的目的</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017DEE" w:rsidRPr="00D477C7" w:rsidDel="006B3267"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017DEE" w:rsidRPr="00D477C7" w:rsidRDefault="0049266C" w:rsidP="0049266C">
            <w:pPr>
              <w:rPr>
                <w:sz w:val="18"/>
                <w:szCs w:val="18"/>
              </w:rPr>
            </w:pPr>
            <w:r w:rsidRPr="0049266C">
              <w:rPr>
                <w:rFonts w:ascii="Arial" w:hAnsi="Arial" w:cs="Arial" w:hint="eastAsia"/>
                <w:sz w:val="18"/>
                <w:szCs w:val="18"/>
              </w:rPr>
              <w:t>强制的</w:t>
            </w:r>
          </w:p>
        </w:tc>
      </w:tr>
      <w:tr w:rsidR="00A30443" w:rsidTr="0049266C">
        <w:tc>
          <w:tcPr>
            <w:tcW w:w="1129" w:type="dxa"/>
          </w:tcPr>
          <w:p w:rsidR="00A30443" w:rsidRPr="0049266C" w:rsidDel="006B3267" w:rsidRDefault="00A30443" w:rsidP="00A30443">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w:t>
            </w:r>
            <w:r w:rsidR="00603470" w:rsidRPr="0049266C">
              <w:rPr>
                <w:rFonts w:ascii="Arial" w:hAnsi="Arial" w:cs="Arial"/>
                <w:sz w:val="18"/>
                <w:szCs w:val="18"/>
              </w:rPr>
              <w:t>18</w:t>
            </w:r>
          </w:p>
        </w:tc>
        <w:tc>
          <w:tcPr>
            <w:tcW w:w="4043" w:type="dxa"/>
          </w:tcPr>
          <w:p w:rsidR="00A30443" w:rsidRPr="0049266C" w:rsidRDefault="008A07FB" w:rsidP="00A30443">
            <w:pPr>
              <w:rPr>
                <w:rFonts w:ascii="Arial" w:hAnsi="Arial" w:cs="Arial"/>
                <w:sz w:val="18"/>
                <w:szCs w:val="18"/>
              </w:rPr>
            </w:pPr>
            <w:r w:rsidRPr="0049266C">
              <w:rPr>
                <w:rFonts w:ascii="Arial" w:hAnsi="Arial" w:cs="Arial"/>
                <w:sz w:val="18"/>
                <w:szCs w:val="18"/>
              </w:rPr>
              <w:t>Nova</w:t>
            </w:r>
            <w:r w:rsidR="00A30443" w:rsidRPr="0049266C">
              <w:rPr>
                <w:rFonts w:ascii="Arial" w:hAnsi="Arial" w:cs="Arial"/>
                <w:sz w:val="18"/>
                <w:szCs w:val="18"/>
              </w:rPr>
              <w:t xml:space="preserve"> is designed for min 8 years life time in normal use</w:t>
            </w:r>
          </w:p>
          <w:p w:rsidR="00C3728C" w:rsidRPr="0049266C" w:rsidRDefault="00C3728C" w:rsidP="00A30443">
            <w:pPr>
              <w:rPr>
                <w:rFonts w:ascii="Arial" w:hAnsi="Arial" w:cs="Arial"/>
                <w:sz w:val="18"/>
                <w:szCs w:val="18"/>
              </w:rPr>
            </w:pPr>
            <w:r w:rsidRPr="0049266C">
              <w:rPr>
                <w:rFonts w:ascii="Arial" w:hAnsi="Arial" w:cs="Arial" w:hint="eastAsia"/>
                <w:sz w:val="18"/>
                <w:szCs w:val="18"/>
              </w:rPr>
              <w:t>Nova</w:t>
            </w:r>
            <w:r w:rsidRPr="0049266C">
              <w:rPr>
                <w:rFonts w:ascii="Arial" w:hAnsi="Arial" w:cs="Arial" w:hint="eastAsia"/>
                <w:sz w:val="18"/>
                <w:szCs w:val="18"/>
              </w:rPr>
              <w:t>被设计为在正常使用情况下的寿命为</w:t>
            </w:r>
            <w:r w:rsidRPr="0049266C">
              <w:rPr>
                <w:rFonts w:ascii="Arial" w:hAnsi="Arial" w:cs="Arial" w:hint="eastAsia"/>
                <w:sz w:val="18"/>
                <w:szCs w:val="18"/>
              </w:rPr>
              <w:t>8</w:t>
            </w:r>
            <w:r w:rsidRPr="0049266C">
              <w:rPr>
                <w:rFonts w:ascii="Arial" w:hAnsi="Arial" w:cs="Arial" w:hint="eastAsia"/>
                <w:sz w:val="18"/>
                <w:szCs w:val="18"/>
              </w:rPr>
              <w:t>年</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A30443" w:rsidRPr="001D40D0" w:rsidDel="006B3267"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A30443" w:rsidRDefault="0049266C" w:rsidP="0049266C">
            <w:pPr>
              <w:rPr>
                <w:sz w:val="18"/>
                <w:szCs w:val="18"/>
              </w:rPr>
            </w:pPr>
            <w:r w:rsidRPr="0049266C">
              <w:rPr>
                <w:rFonts w:ascii="Arial" w:hAnsi="Arial" w:cs="Arial" w:hint="eastAsia"/>
                <w:sz w:val="18"/>
                <w:szCs w:val="18"/>
              </w:rPr>
              <w:t>强制的</w:t>
            </w:r>
          </w:p>
        </w:tc>
      </w:tr>
      <w:tr w:rsidR="00A30443" w:rsidTr="0049266C">
        <w:tc>
          <w:tcPr>
            <w:tcW w:w="1129" w:type="dxa"/>
          </w:tcPr>
          <w:p w:rsidR="00A30443" w:rsidRPr="0049266C" w:rsidDel="006B3267" w:rsidRDefault="00A30443" w:rsidP="00A30443">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w:t>
            </w:r>
            <w:r w:rsidR="00603470" w:rsidRPr="0049266C">
              <w:rPr>
                <w:rFonts w:ascii="Arial" w:hAnsi="Arial" w:cs="Arial"/>
                <w:sz w:val="18"/>
                <w:szCs w:val="18"/>
              </w:rPr>
              <w:t>19</w:t>
            </w:r>
          </w:p>
        </w:tc>
        <w:tc>
          <w:tcPr>
            <w:tcW w:w="4043" w:type="dxa"/>
          </w:tcPr>
          <w:p w:rsidR="00A30443" w:rsidRPr="0049266C" w:rsidRDefault="00A30443" w:rsidP="00A30443">
            <w:pPr>
              <w:rPr>
                <w:rFonts w:ascii="Arial" w:hAnsi="Arial" w:cs="Arial"/>
                <w:sz w:val="18"/>
                <w:szCs w:val="18"/>
              </w:rPr>
            </w:pPr>
            <w:r w:rsidRPr="0049266C">
              <w:rPr>
                <w:rFonts w:ascii="Arial" w:hAnsi="Arial" w:cs="Arial"/>
                <w:sz w:val="18"/>
                <w:szCs w:val="18"/>
              </w:rPr>
              <w:t>Product is very reliable (MTBF: 2 years)</w:t>
            </w:r>
          </w:p>
          <w:p w:rsidR="00C3728C" w:rsidRPr="0049266C" w:rsidRDefault="00C3728C" w:rsidP="00A30443">
            <w:pPr>
              <w:rPr>
                <w:rFonts w:ascii="Arial" w:hAnsi="Arial" w:cs="Arial"/>
                <w:sz w:val="18"/>
                <w:szCs w:val="18"/>
              </w:rPr>
            </w:pPr>
            <w:r w:rsidRPr="0049266C">
              <w:rPr>
                <w:rFonts w:ascii="Arial" w:hAnsi="Arial" w:cs="Arial" w:hint="eastAsia"/>
                <w:sz w:val="18"/>
                <w:szCs w:val="18"/>
              </w:rPr>
              <w:t>产品具有很好的可靠性（平均无故障时间：</w:t>
            </w:r>
            <w:r w:rsidRPr="0049266C">
              <w:rPr>
                <w:rFonts w:ascii="Arial" w:hAnsi="Arial" w:cs="Arial" w:hint="eastAsia"/>
                <w:sz w:val="18"/>
                <w:szCs w:val="18"/>
              </w:rPr>
              <w:t>2</w:t>
            </w:r>
            <w:r w:rsidRPr="0049266C">
              <w:rPr>
                <w:rFonts w:ascii="Arial" w:hAnsi="Arial" w:cs="Arial" w:hint="eastAsia"/>
                <w:sz w:val="18"/>
                <w:szCs w:val="18"/>
              </w:rPr>
              <w:t>年）</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A30443" w:rsidRPr="001D40D0" w:rsidDel="006B3267"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A30443" w:rsidRDefault="0049266C" w:rsidP="0049266C">
            <w:pPr>
              <w:rPr>
                <w:sz w:val="18"/>
                <w:szCs w:val="18"/>
              </w:rPr>
            </w:pPr>
            <w:r w:rsidRPr="0049266C">
              <w:rPr>
                <w:rFonts w:ascii="Arial" w:hAnsi="Arial" w:cs="Arial" w:hint="eastAsia"/>
                <w:sz w:val="18"/>
                <w:szCs w:val="18"/>
              </w:rPr>
              <w:t>强制的</w:t>
            </w:r>
          </w:p>
        </w:tc>
      </w:tr>
      <w:tr w:rsidR="00A30443" w:rsidTr="0049266C">
        <w:tc>
          <w:tcPr>
            <w:tcW w:w="1129" w:type="dxa"/>
          </w:tcPr>
          <w:p w:rsidR="00A30443" w:rsidRPr="0049266C" w:rsidRDefault="00A30443" w:rsidP="00A30443">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-2</w:t>
            </w:r>
            <w:r w:rsidR="00603470" w:rsidRPr="0049266C">
              <w:rPr>
                <w:rFonts w:ascii="Arial" w:hAnsi="Arial" w:cs="Arial"/>
                <w:sz w:val="18"/>
                <w:szCs w:val="18"/>
              </w:rPr>
              <w:t>0</w:t>
            </w:r>
          </w:p>
        </w:tc>
        <w:tc>
          <w:tcPr>
            <w:tcW w:w="4043" w:type="dxa"/>
          </w:tcPr>
          <w:p w:rsidR="00A30443" w:rsidRPr="0049266C" w:rsidRDefault="008A07FB" w:rsidP="00A30443">
            <w:pPr>
              <w:rPr>
                <w:rFonts w:ascii="Arial" w:hAnsi="Arial" w:cs="Arial"/>
                <w:sz w:val="18"/>
                <w:szCs w:val="18"/>
              </w:rPr>
            </w:pPr>
            <w:r w:rsidRPr="0049266C">
              <w:rPr>
                <w:rFonts w:ascii="Arial" w:hAnsi="Arial" w:cs="Arial"/>
                <w:sz w:val="18"/>
                <w:szCs w:val="18"/>
              </w:rPr>
              <w:t>Nova</w:t>
            </w:r>
            <w:r w:rsidR="00A30443" w:rsidRPr="0049266C">
              <w:rPr>
                <w:rFonts w:ascii="Arial" w:hAnsi="Arial" w:cs="Arial"/>
                <w:sz w:val="18"/>
                <w:szCs w:val="18"/>
              </w:rPr>
              <w:t xml:space="preserve"> withstands poor electrical supply conditions present in the target markets</w:t>
            </w:r>
          </w:p>
          <w:p w:rsidR="00C3728C" w:rsidRPr="0049266C" w:rsidRDefault="00C3728C" w:rsidP="00A30443">
            <w:pPr>
              <w:rPr>
                <w:rFonts w:ascii="Arial" w:hAnsi="Arial" w:cs="Arial"/>
                <w:sz w:val="18"/>
                <w:szCs w:val="18"/>
              </w:rPr>
            </w:pPr>
            <w:r w:rsidRPr="0049266C">
              <w:rPr>
                <w:rFonts w:ascii="Arial" w:hAnsi="Arial" w:cs="Arial"/>
                <w:sz w:val="18"/>
                <w:szCs w:val="18"/>
              </w:rPr>
              <w:t>Nova</w:t>
            </w:r>
            <w:r w:rsidRPr="0049266C">
              <w:rPr>
                <w:rFonts w:ascii="Arial" w:hAnsi="Arial" w:cs="Arial" w:hint="eastAsia"/>
                <w:sz w:val="18"/>
                <w:szCs w:val="18"/>
              </w:rPr>
              <w:t>能够承受目标市场下的糟糕供电情况</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A30443" w:rsidRPr="00DE2E79"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A30443" w:rsidRDefault="0049266C" w:rsidP="0049266C">
            <w:pPr>
              <w:rPr>
                <w:sz w:val="18"/>
                <w:szCs w:val="18"/>
              </w:rPr>
            </w:pPr>
            <w:r w:rsidRPr="0049266C">
              <w:rPr>
                <w:rFonts w:ascii="Arial" w:hAnsi="Arial" w:cs="Arial" w:hint="eastAsia"/>
                <w:sz w:val="18"/>
                <w:szCs w:val="18"/>
              </w:rPr>
              <w:t>强制的</w:t>
            </w:r>
          </w:p>
        </w:tc>
      </w:tr>
      <w:tr w:rsidR="00A30443" w:rsidTr="0049266C">
        <w:tc>
          <w:tcPr>
            <w:tcW w:w="1129" w:type="dxa"/>
          </w:tcPr>
          <w:p w:rsidR="00A30443" w:rsidRPr="0049266C" w:rsidDel="006B3267" w:rsidRDefault="00A30443" w:rsidP="00A30443">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-2</w:t>
            </w:r>
            <w:r w:rsidR="00603470" w:rsidRPr="0049266C">
              <w:rPr>
                <w:rFonts w:ascii="Arial" w:hAnsi="Arial" w:cs="Arial"/>
                <w:sz w:val="18"/>
                <w:szCs w:val="18"/>
              </w:rPr>
              <w:t>1</w:t>
            </w:r>
          </w:p>
        </w:tc>
        <w:tc>
          <w:tcPr>
            <w:tcW w:w="4043" w:type="dxa"/>
          </w:tcPr>
          <w:p w:rsidR="00A30443" w:rsidRPr="0049266C" w:rsidRDefault="008A07FB" w:rsidP="00A30443">
            <w:pPr>
              <w:rPr>
                <w:rFonts w:ascii="Arial" w:hAnsi="Arial" w:cs="Arial"/>
                <w:sz w:val="18"/>
                <w:szCs w:val="18"/>
              </w:rPr>
            </w:pPr>
            <w:r w:rsidRPr="0049266C">
              <w:rPr>
                <w:rFonts w:ascii="Arial" w:hAnsi="Arial" w:cs="Arial"/>
                <w:sz w:val="18"/>
                <w:szCs w:val="18"/>
              </w:rPr>
              <w:t>Nova</w:t>
            </w:r>
            <w:r w:rsidR="00A30443" w:rsidRPr="0049266C">
              <w:rPr>
                <w:rFonts w:ascii="Arial" w:hAnsi="Arial" w:cs="Arial"/>
                <w:sz w:val="18"/>
                <w:szCs w:val="18"/>
              </w:rPr>
              <w:t xml:space="preserve"> is compatible with typical environmental operating conditions at targeted markets</w:t>
            </w:r>
          </w:p>
          <w:p w:rsidR="00C3728C" w:rsidRPr="0049266C" w:rsidRDefault="00C3728C" w:rsidP="00A30443">
            <w:pPr>
              <w:rPr>
                <w:rFonts w:ascii="Arial" w:hAnsi="Arial" w:cs="Arial"/>
                <w:sz w:val="18"/>
                <w:szCs w:val="18"/>
              </w:rPr>
            </w:pPr>
            <w:r w:rsidRPr="0049266C">
              <w:rPr>
                <w:rFonts w:ascii="Arial" w:hAnsi="Arial" w:cs="Arial"/>
                <w:sz w:val="18"/>
                <w:szCs w:val="18"/>
              </w:rPr>
              <w:t>Nova</w:t>
            </w:r>
            <w:r w:rsidRPr="0049266C">
              <w:rPr>
                <w:rFonts w:ascii="Arial" w:hAnsi="Arial" w:cs="Arial" w:hint="eastAsia"/>
                <w:sz w:val="18"/>
                <w:szCs w:val="18"/>
              </w:rPr>
              <w:t>能够</w:t>
            </w:r>
            <w:r w:rsidR="00BA42F8">
              <w:rPr>
                <w:rFonts w:ascii="Arial" w:hAnsi="Arial" w:cs="Arial" w:hint="eastAsia"/>
                <w:sz w:val="18"/>
                <w:szCs w:val="18"/>
              </w:rPr>
              <w:t>与</w:t>
            </w:r>
            <w:r w:rsidRPr="0049266C">
              <w:rPr>
                <w:rFonts w:ascii="Arial" w:hAnsi="Arial" w:cs="Arial" w:hint="eastAsia"/>
                <w:sz w:val="18"/>
                <w:szCs w:val="18"/>
              </w:rPr>
              <w:t>目标市场的典型环境操作条件兼容</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A30443" w:rsidRPr="00DE2E79"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A30443" w:rsidRDefault="0049266C" w:rsidP="0049266C">
            <w:pPr>
              <w:rPr>
                <w:sz w:val="18"/>
                <w:szCs w:val="18"/>
              </w:rPr>
            </w:pPr>
            <w:r w:rsidRPr="0049266C">
              <w:rPr>
                <w:rFonts w:ascii="Arial" w:hAnsi="Arial" w:cs="Arial" w:hint="eastAsia"/>
                <w:sz w:val="18"/>
                <w:szCs w:val="18"/>
              </w:rPr>
              <w:t>强制的</w:t>
            </w:r>
          </w:p>
        </w:tc>
      </w:tr>
      <w:tr w:rsidR="00A30443" w:rsidTr="0049266C">
        <w:tc>
          <w:tcPr>
            <w:tcW w:w="1129" w:type="dxa"/>
          </w:tcPr>
          <w:p w:rsidR="00A30443" w:rsidRPr="0049266C" w:rsidDel="006B3267" w:rsidRDefault="00A30443" w:rsidP="00A30443">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-2</w:t>
            </w:r>
            <w:r w:rsidR="00603470" w:rsidRPr="0049266C">
              <w:rPr>
                <w:rFonts w:ascii="Arial" w:hAnsi="Arial" w:cs="Arial"/>
                <w:sz w:val="18"/>
                <w:szCs w:val="18"/>
              </w:rPr>
              <w:t>2</w:t>
            </w:r>
          </w:p>
        </w:tc>
        <w:tc>
          <w:tcPr>
            <w:tcW w:w="4043" w:type="dxa"/>
          </w:tcPr>
          <w:p w:rsidR="00A30443" w:rsidRPr="0049266C" w:rsidRDefault="00A30443" w:rsidP="00A30443">
            <w:pPr>
              <w:rPr>
                <w:rFonts w:ascii="Arial" w:hAnsi="Arial" w:cs="Arial"/>
                <w:sz w:val="18"/>
                <w:szCs w:val="18"/>
              </w:rPr>
            </w:pPr>
            <w:r w:rsidRPr="0049266C">
              <w:rPr>
                <w:rFonts w:ascii="Arial" w:hAnsi="Arial" w:cs="Arial"/>
                <w:sz w:val="18"/>
                <w:szCs w:val="18"/>
              </w:rPr>
              <w:t>No field maintenance is required</w:t>
            </w:r>
          </w:p>
          <w:p w:rsidR="00C3728C" w:rsidRPr="0049266C" w:rsidRDefault="00C3728C" w:rsidP="00A30443">
            <w:pPr>
              <w:rPr>
                <w:rFonts w:ascii="Arial" w:hAnsi="Arial" w:cs="Arial"/>
                <w:sz w:val="18"/>
                <w:szCs w:val="18"/>
              </w:rPr>
            </w:pPr>
            <w:r w:rsidRPr="0049266C">
              <w:rPr>
                <w:rFonts w:ascii="Arial" w:hAnsi="Arial" w:cs="Arial" w:hint="eastAsia"/>
                <w:sz w:val="18"/>
                <w:szCs w:val="18"/>
              </w:rPr>
              <w:lastRenderedPageBreak/>
              <w:t>无需现场维护</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lastRenderedPageBreak/>
              <w:t>Design target</w:t>
            </w:r>
          </w:p>
          <w:p w:rsidR="00A30443" w:rsidRPr="00DE2E79" w:rsidRDefault="0049266C" w:rsidP="0049266C">
            <w:pPr>
              <w:rPr>
                <w:sz w:val="18"/>
                <w:szCs w:val="18"/>
              </w:rPr>
            </w:pPr>
            <w:r w:rsidRPr="003B1DD5">
              <w:rPr>
                <w:rFonts w:ascii="Arial" w:hAnsi="Arial" w:cs="Arial" w:hint="eastAsia"/>
                <w:sz w:val="18"/>
                <w:szCs w:val="18"/>
              </w:rPr>
              <w:lastRenderedPageBreak/>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lastRenderedPageBreak/>
              <w:t>Mandatory</w:t>
            </w:r>
          </w:p>
          <w:p w:rsidR="00A30443" w:rsidRDefault="0049266C" w:rsidP="0049266C">
            <w:pPr>
              <w:rPr>
                <w:sz w:val="18"/>
                <w:szCs w:val="18"/>
              </w:rPr>
            </w:pPr>
            <w:r w:rsidRPr="0049266C">
              <w:rPr>
                <w:rFonts w:ascii="Arial" w:hAnsi="Arial" w:cs="Arial" w:hint="eastAsia"/>
                <w:sz w:val="18"/>
                <w:szCs w:val="18"/>
              </w:rPr>
              <w:lastRenderedPageBreak/>
              <w:t>强制的</w:t>
            </w:r>
          </w:p>
        </w:tc>
      </w:tr>
      <w:tr w:rsidR="00A30443" w:rsidTr="0049266C">
        <w:tc>
          <w:tcPr>
            <w:tcW w:w="1129" w:type="dxa"/>
          </w:tcPr>
          <w:p w:rsidR="00A30443" w:rsidRPr="0049266C" w:rsidDel="006B3267" w:rsidRDefault="00A30443" w:rsidP="00A30443">
            <w:pPr>
              <w:rPr>
                <w:rFonts w:ascii="Arial" w:hAnsi="Arial" w:cs="Arial"/>
                <w:sz w:val="18"/>
                <w:szCs w:val="18"/>
              </w:rPr>
            </w:pPr>
            <w:r w:rsidRPr="0049266C">
              <w:rPr>
                <w:rFonts w:ascii="Arial" w:hAnsi="Arial" w:cs="Arial"/>
                <w:sz w:val="18"/>
                <w:szCs w:val="18"/>
              </w:rPr>
              <w:lastRenderedPageBreak/>
              <w:t xml:space="preserve">MRS </w:t>
            </w:r>
            <w:r w:rsidR="00603470" w:rsidRPr="0049266C">
              <w:rPr>
                <w:rFonts w:ascii="Arial" w:hAnsi="Arial" w:cs="Arial"/>
                <w:sz w:val="18"/>
                <w:szCs w:val="18"/>
              </w:rPr>
              <w:t>4</w:t>
            </w:r>
            <w:r w:rsidRPr="0049266C">
              <w:rPr>
                <w:rFonts w:ascii="Arial" w:hAnsi="Arial" w:cs="Arial"/>
                <w:sz w:val="18"/>
                <w:szCs w:val="18"/>
              </w:rPr>
              <w:t>-2</w:t>
            </w:r>
            <w:r w:rsidR="00603470" w:rsidRPr="0049266C">
              <w:rPr>
                <w:rFonts w:ascii="Arial" w:hAnsi="Arial" w:cs="Arial"/>
                <w:sz w:val="18"/>
                <w:szCs w:val="18"/>
              </w:rPr>
              <w:t>3</w:t>
            </w:r>
          </w:p>
        </w:tc>
        <w:tc>
          <w:tcPr>
            <w:tcW w:w="4043" w:type="dxa"/>
          </w:tcPr>
          <w:p w:rsidR="00A30443" w:rsidRPr="0049266C" w:rsidRDefault="00DF08E5" w:rsidP="00A30443">
            <w:pPr>
              <w:rPr>
                <w:rFonts w:ascii="Arial" w:hAnsi="Arial" w:cs="Arial"/>
                <w:sz w:val="18"/>
                <w:szCs w:val="18"/>
              </w:rPr>
            </w:pPr>
            <w:r>
              <w:rPr>
                <w:rFonts w:ascii="Arial" w:hAnsi="Arial" w:cs="Arial"/>
                <w:sz w:val="18"/>
                <w:szCs w:val="18"/>
              </w:rPr>
              <w:t>More than 80%</w:t>
            </w:r>
            <w:r w:rsidR="00A30443" w:rsidRPr="0049266C">
              <w:rPr>
                <w:rFonts w:ascii="Arial" w:hAnsi="Arial" w:cs="Arial"/>
                <w:sz w:val="18"/>
                <w:szCs w:val="18"/>
              </w:rPr>
              <w:t xml:space="preserve"> error </w:t>
            </w:r>
            <w:r>
              <w:rPr>
                <w:rFonts w:ascii="Arial" w:hAnsi="Arial" w:cs="Arial"/>
                <w:sz w:val="18"/>
                <w:szCs w:val="18"/>
              </w:rPr>
              <w:t xml:space="preserve">conditions </w:t>
            </w:r>
            <w:r w:rsidR="00A30443" w:rsidRPr="0049266C">
              <w:rPr>
                <w:rFonts w:ascii="Arial" w:hAnsi="Arial" w:cs="Arial"/>
                <w:sz w:val="18"/>
                <w:szCs w:val="18"/>
              </w:rPr>
              <w:t xml:space="preserve">must be </w:t>
            </w:r>
            <w:r>
              <w:rPr>
                <w:rFonts w:ascii="Arial" w:hAnsi="Arial" w:cs="Arial"/>
                <w:sz w:val="18"/>
                <w:szCs w:val="18"/>
              </w:rPr>
              <w:t xml:space="preserve">clearly </w:t>
            </w:r>
            <w:r w:rsidR="00A30443" w:rsidRPr="0049266C">
              <w:rPr>
                <w:rFonts w:ascii="Arial" w:hAnsi="Arial" w:cs="Arial"/>
                <w:sz w:val="18"/>
                <w:szCs w:val="18"/>
              </w:rPr>
              <w:t>detected by the system</w:t>
            </w:r>
            <w:r w:rsidR="008B4A28" w:rsidRPr="0049266C">
              <w:rPr>
                <w:rFonts w:ascii="Arial" w:hAnsi="Arial" w:cs="Arial"/>
                <w:sz w:val="18"/>
                <w:szCs w:val="18"/>
              </w:rPr>
              <w:t xml:space="preserve">, </w:t>
            </w:r>
            <w:r>
              <w:rPr>
                <w:rFonts w:ascii="Arial" w:hAnsi="Arial" w:cs="Arial"/>
                <w:sz w:val="18"/>
                <w:szCs w:val="18"/>
              </w:rPr>
              <w:t xml:space="preserve">others or unknow errors should be </w:t>
            </w:r>
            <w:r>
              <w:rPr>
                <w:rFonts w:ascii="Calibri" w:hAnsi="Calibri" w:cs="Calibri"/>
                <w:sz w:val="18"/>
                <w:szCs w:val="18"/>
              </w:rPr>
              <w:t>≤</w:t>
            </w:r>
            <w:r>
              <w:rPr>
                <w:rFonts w:ascii="Arial" w:hAnsi="Arial" w:cs="Arial"/>
                <w:sz w:val="18"/>
                <w:szCs w:val="18"/>
              </w:rPr>
              <w:t xml:space="preserve"> 20%, and </w:t>
            </w:r>
            <w:r w:rsidR="008B4A28" w:rsidRPr="0049266C">
              <w:rPr>
                <w:rFonts w:ascii="Arial" w:hAnsi="Arial" w:cs="Arial"/>
                <w:sz w:val="18"/>
                <w:szCs w:val="18"/>
              </w:rPr>
              <w:t xml:space="preserve">show </w:t>
            </w:r>
            <w:r>
              <w:rPr>
                <w:rFonts w:ascii="Arial" w:hAnsi="Arial" w:cs="Arial"/>
                <w:sz w:val="18"/>
                <w:szCs w:val="18"/>
              </w:rPr>
              <w:t xml:space="preserve">clear </w:t>
            </w:r>
            <w:r w:rsidR="008B4A28" w:rsidRPr="0049266C">
              <w:rPr>
                <w:rFonts w:ascii="Arial" w:hAnsi="Arial" w:cs="Arial"/>
                <w:sz w:val="18"/>
                <w:szCs w:val="18"/>
              </w:rPr>
              <w:t>error code in the LCD</w:t>
            </w:r>
          </w:p>
          <w:p w:rsidR="00C3728C" w:rsidRPr="0049266C" w:rsidRDefault="00DF08E5" w:rsidP="00A30443">
            <w:pPr>
              <w:rPr>
                <w:rFonts w:ascii="Arial" w:hAnsi="Arial" w:cs="Arial"/>
                <w:sz w:val="18"/>
                <w:szCs w:val="18"/>
              </w:rPr>
            </w:pPr>
            <w:r>
              <w:rPr>
                <w:rFonts w:ascii="Arial" w:hAnsi="Arial" w:cs="Arial" w:hint="eastAsia"/>
                <w:sz w:val="18"/>
                <w:szCs w:val="18"/>
              </w:rPr>
              <w:t>80</w:t>
            </w:r>
            <w:r>
              <w:rPr>
                <w:rFonts w:ascii="Arial" w:hAnsi="Arial" w:cs="Arial"/>
                <w:sz w:val="18"/>
                <w:szCs w:val="18"/>
              </w:rPr>
              <w:t>%</w:t>
            </w:r>
            <w:r>
              <w:rPr>
                <w:rFonts w:ascii="Arial" w:hAnsi="Arial" w:cs="Arial" w:hint="eastAsia"/>
                <w:sz w:val="18"/>
                <w:szCs w:val="18"/>
              </w:rPr>
              <w:t>以上</w:t>
            </w:r>
            <w:r w:rsidR="00C3728C" w:rsidRPr="0049266C">
              <w:rPr>
                <w:rFonts w:ascii="Arial" w:hAnsi="Arial" w:cs="Arial" w:hint="eastAsia"/>
                <w:sz w:val="18"/>
                <w:szCs w:val="18"/>
              </w:rPr>
              <w:t>的错误必须能够被</w:t>
            </w:r>
            <w:r>
              <w:rPr>
                <w:rFonts w:ascii="Arial" w:hAnsi="Arial" w:cs="Arial" w:hint="eastAsia"/>
                <w:sz w:val="18"/>
                <w:szCs w:val="18"/>
              </w:rPr>
              <w:t>明确</w:t>
            </w:r>
            <w:r w:rsidR="00C3728C" w:rsidRPr="0049266C">
              <w:rPr>
                <w:rFonts w:ascii="Arial" w:hAnsi="Arial" w:cs="Arial" w:hint="eastAsia"/>
                <w:sz w:val="18"/>
                <w:szCs w:val="18"/>
              </w:rPr>
              <w:t>检测出来，</w:t>
            </w:r>
            <w:r>
              <w:rPr>
                <w:rFonts w:ascii="Arial" w:hAnsi="Arial" w:cs="Arial" w:hint="eastAsia"/>
                <w:sz w:val="18"/>
                <w:szCs w:val="18"/>
              </w:rPr>
              <w:t>其它或未知错误应</w:t>
            </w:r>
            <w:r>
              <w:rPr>
                <w:rFonts w:ascii="Calibri" w:hAnsi="Calibri" w:cs="Calibri" w:hint="eastAsia"/>
                <w:sz w:val="18"/>
                <w:szCs w:val="18"/>
              </w:rPr>
              <w:t>低于</w:t>
            </w:r>
            <w:r>
              <w:rPr>
                <w:rFonts w:ascii="Arial" w:hAnsi="Arial" w:cs="Arial"/>
                <w:sz w:val="18"/>
                <w:szCs w:val="18"/>
              </w:rPr>
              <w:t>20%</w:t>
            </w:r>
            <w:r>
              <w:rPr>
                <w:rFonts w:ascii="Arial" w:hAnsi="Arial" w:cs="Arial" w:hint="eastAsia"/>
                <w:sz w:val="18"/>
                <w:szCs w:val="18"/>
              </w:rPr>
              <w:t>，</w:t>
            </w:r>
            <w:r w:rsidR="00C3728C" w:rsidRPr="0049266C">
              <w:rPr>
                <w:rFonts w:ascii="Arial" w:hAnsi="Arial" w:cs="Arial" w:hint="eastAsia"/>
                <w:sz w:val="18"/>
                <w:szCs w:val="18"/>
              </w:rPr>
              <w:t>并在液晶屏幕上</w:t>
            </w:r>
            <w:r>
              <w:rPr>
                <w:rFonts w:ascii="Arial" w:hAnsi="Arial" w:cs="Arial" w:hint="eastAsia"/>
                <w:sz w:val="18"/>
                <w:szCs w:val="18"/>
              </w:rPr>
              <w:t>清楚</w:t>
            </w:r>
            <w:r w:rsidR="00C3728C" w:rsidRPr="0049266C">
              <w:rPr>
                <w:rFonts w:ascii="Arial" w:hAnsi="Arial" w:cs="Arial" w:hint="eastAsia"/>
                <w:sz w:val="18"/>
                <w:szCs w:val="18"/>
              </w:rPr>
              <w:t>显示错误代码</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A30443" w:rsidRPr="00DE2E79"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A30443" w:rsidRDefault="0049266C" w:rsidP="0049266C">
            <w:pPr>
              <w:rPr>
                <w:sz w:val="18"/>
                <w:szCs w:val="18"/>
              </w:rPr>
            </w:pPr>
            <w:r w:rsidRPr="0049266C">
              <w:rPr>
                <w:rFonts w:ascii="Arial" w:hAnsi="Arial" w:cs="Arial" w:hint="eastAsia"/>
                <w:sz w:val="18"/>
                <w:szCs w:val="18"/>
              </w:rPr>
              <w:t>强制的</w:t>
            </w:r>
          </w:p>
        </w:tc>
      </w:tr>
      <w:tr w:rsidR="00A30443" w:rsidTr="0049266C">
        <w:tc>
          <w:tcPr>
            <w:tcW w:w="1129" w:type="dxa"/>
          </w:tcPr>
          <w:p w:rsidR="00A30443" w:rsidRPr="0049266C" w:rsidDel="006B3267" w:rsidRDefault="00A30443" w:rsidP="00A30443">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-2</w:t>
            </w:r>
            <w:r w:rsidR="00603470" w:rsidRPr="0049266C">
              <w:rPr>
                <w:rFonts w:ascii="Arial" w:hAnsi="Arial" w:cs="Arial"/>
                <w:sz w:val="18"/>
                <w:szCs w:val="18"/>
              </w:rPr>
              <w:t>4</w:t>
            </w:r>
          </w:p>
        </w:tc>
        <w:tc>
          <w:tcPr>
            <w:tcW w:w="4043" w:type="dxa"/>
          </w:tcPr>
          <w:p w:rsidR="00A30443" w:rsidRPr="0049266C" w:rsidRDefault="00A30443" w:rsidP="00A30443">
            <w:pPr>
              <w:rPr>
                <w:rFonts w:ascii="Arial" w:hAnsi="Arial" w:cs="Arial"/>
                <w:sz w:val="18"/>
                <w:szCs w:val="18"/>
              </w:rPr>
            </w:pPr>
            <w:r w:rsidRPr="0049266C">
              <w:rPr>
                <w:rFonts w:ascii="Arial" w:hAnsi="Arial" w:cs="Arial"/>
                <w:sz w:val="18"/>
                <w:szCs w:val="18"/>
              </w:rPr>
              <w:t>All critical parts can be field replaced in calibrated modules</w:t>
            </w:r>
          </w:p>
          <w:p w:rsidR="00C3728C" w:rsidRPr="0049266C" w:rsidRDefault="00C3728C" w:rsidP="00A30443">
            <w:pPr>
              <w:rPr>
                <w:rFonts w:ascii="Arial" w:hAnsi="Arial" w:cs="Arial"/>
                <w:sz w:val="18"/>
                <w:szCs w:val="18"/>
              </w:rPr>
            </w:pPr>
            <w:r w:rsidRPr="0049266C">
              <w:rPr>
                <w:rFonts w:ascii="Arial" w:hAnsi="Arial" w:cs="Arial" w:hint="eastAsia"/>
                <w:sz w:val="18"/>
                <w:szCs w:val="18"/>
              </w:rPr>
              <w:t>在校准模块中，所有的关键元器件是现场可替换的</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A30443" w:rsidRPr="00DE2E79"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A30443" w:rsidRDefault="0049266C" w:rsidP="0049266C">
            <w:pPr>
              <w:rPr>
                <w:sz w:val="18"/>
                <w:szCs w:val="18"/>
              </w:rPr>
            </w:pPr>
            <w:r w:rsidRPr="0049266C">
              <w:rPr>
                <w:rFonts w:ascii="Arial" w:hAnsi="Arial" w:cs="Arial" w:hint="eastAsia"/>
                <w:sz w:val="18"/>
                <w:szCs w:val="18"/>
              </w:rPr>
              <w:t>强制的</w:t>
            </w:r>
          </w:p>
        </w:tc>
      </w:tr>
      <w:tr w:rsidR="00A30443" w:rsidTr="0049266C">
        <w:tc>
          <w:tcPr>
            <w:tcW w:w="1129" w:type="dxa"/>
          </w:tcPr>
          <w:p w:rsidR="00A30443" w:rsidRPr="0049266C" w:rsidDel="006B3267" w:rsidRDefault="00A30443" w:rsidP="00A30443">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-2</w:t>
            </w:r>
            <w:r w:rsidR="00603470" w:rsidRPr="0049266C">
              <w:rPr>
                <w:rFonts w:ascii="Arial" w:hAnsi="Arial" w:cs="Arial"/>
                <w:sz w:val="18"/>
                <w:szCs w:val="18"/>
              </w:rPr>
              <w:t>5</w:t>
            </w:r>
          </w:p>
        </w:tc>
        <w:tc>
          <w:tcPr>
            <w:tcW w:w="4043" w:type="dxa"/>
          </w:tcPr>
          <w:p w:rsidR="00A30443" w:rsidRPr="0049266C" w:rsidRDefault="00A30443" w:rsidP="00A30443">
            <w:pPr>
              <w:rPr>
                <w:rFonts w:ascii="Arial" w:hAnsi="Arial" w:cs="Arial"/>
                <w:sz w:val="18"/>
                <w:szCs w:val="18"/>
              </w:rPr>
            </w:pPr>
            <w:r w:rsidRPr="0049266C">
              <w:rPr>
                <w:rFonts w:ascii="Arial" w:hAnsi="Arial" w:cs="Arial"/>
                <w:sz w:val="18"/>
                <w:szCs w:val="18"/>
              </w:rPr>
              <w:t>The field engineer can identify defect parts and order replacing modules with the help of telephone support.</w:t>
            </w:r>
          </w:p>
          <w:p w:rsidR="00C3728C" w:rsidRPr="0049266C" w:rsidRDefault="00C3728C" w:rsidP="00A30443">
            <w:pPr>
              <w:rPr>
                <w:rFonts w:ascii="Arial" w:hAnsi="Arial" w:cs="Arial"/>
                <w:sz w:val="18"/>
                <w:szCs w:val="18"/>
              </w:rPr>
            </w:pPr>
            <w:r w:rsidRPr="0049266C">
              <w:rPr>
                <w:rFonts w:ascii="Arial" w:hAnsi="Arial" w:cs="Arial" w:hint="eastAsia"/>
                <w:sz w:val="18"/>
                <w:szCs w:val="18"/>
              </w:rPr>
              <w:t>现场工程师能够确定损坏件，并在电话支持的帮助下，下</w:t>
            </w:r>
            <w:r w:rsidR="001C5595" w:rsidRPr="0049266C">
              <w:rPr>
                <w:rFonts w:ascii="Arial" w:hAnsi="Arial" w:cs="Arial" w:hint="eastAsia"/>
                <w:sz w:val="18"/>
                <w:szCs w:val="18"/>
              </w:rPr>
              <w:t>替换模块的</w:t>
            </w:r>
            <w:r w:rsidRPr="0049266C">
              <w:rPr>
                <w:rFonts w:ascii="Arial" w:hAnsi="Arial" w:cs="Arial" w:hint="eastAsia"/>
                <w:sz w:val="18"/>
                <w:szCs w:val="18"/>
              </w:rPr>
              <w:t>订单</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A30443" w:rsidRPr="00DE2E79"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A30443" w:rsidRDefault="0049266C" w:rsidP="0049266C">
            <w:pPr>
              <w:rPr>
                <w:sz w:val="18"/>
                <w:szCs w:val="18"/>
              </w:rPr>
            </w:pPr>
            <w:r w:rsidRPr="0049266C">
              <w:rPr>
                <w:rFonts w:ascii="Arial" w:hAnsi="Arial" w:cs="Arial" w:hint="eastAsia"/>
                <w:sz w:val="18"/>
                <w:szCs w:val="18"/>
              </w:rPr>
              <w:t>强制的</w:t>
            </w:r>
          </w:p>
        </w:tc>
      </w:tr>
      <w:tr w:rsidR="00A30443" w:rsidTr="0049266C">
        <w:tc>
          <w:tcPr>
            <w:tcW w:w="1129" w:type="dxa"/>
          </w:tcPr>
          <w:p w:rsidR="00A30443" w:rsidRPr="0049266C" w:rsidDel="006B3267" w:rsidRDefault="00A30443" w:rsidP="00A30443">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w:t>
            </w:r>
            <w:r w:rsidR="00603470" w:rsidRPr="0049266C">
              <w:rPr>
                <w:rFonts w:ascii="Arial" w:hAnsi="Arial" w:cs="Arial"/>
                <w:sz w:val="18"/>
                <w:szCs w:val="18"/>
              </w:rPr>
              <w:t>26</w:t>
            </w:r>
          </w:p>
        </w:tc>
        <w:tc>
          <w:tcPr>
            <w:tcW w:w="4043" w:type="dxa"/>
          </w:tcPr>
          <w:p w:rsidR="00A30443" w:rsidRPr="0049266C" w:rsidRDefault="00A30443" w:rsidP="00A30443">
            <w:pPr>
              <w:rPr>
                <w:rFonts w:ascii="Arial" w:hAnsi="Arial" w:cs="Arial"/>
                <w:sz w:val="18"/>
                <w:szCs w:val="18"/>
              </w:rPr>
            </w:pPr>
            <w:r w:rsidRPr="0049266C">
              <w:rPr>
                <w:rFonts w:ascii="Arial" w:hAnsi="Arial" w:cs="Arial"/>
                <w:sz w:val="18"/>
                <w:szCs w:val="18"/>
              </w:rPr>
              <w:t>Maximum 5 service modules, with reasonable cost / price compared to the total unit price.</w:t>
            </w:r>
          </w:p>
          <w:p w:rsidR="001C5595" w:rsidRPr="0049266C" w:rsidRDefault="001C5595" w:rsidP="00A30443">
            <w:pPr>
              <w:rPr>
                <w:rFonts w:ascii="Arial" w:hAnsi="Arial" w:cs="Arial"/>
                <w:sz w:val="18"/>
                <w:szCs w:val="18"/>
              </w:rPr>
            </w:pPr>
            <w:r w:rsidRPr="0049266C">
              <w:rPr>
                <w:rFonts w:ascii="Arial" w:hAnsi="Arial" w:cs="Arial" w:hint="eastAsia"/>
                <w:sz w:val="18"/>
                <w:szCs w:val="18"/>
              </w:rPr>
              <w:t>最大</w:t>
            </w:r>
            <w:r w:rsidRPr="0049266C">
              <w:rPr>
                <w:rFonts w:ascii="Arial" w:hAnsi="Arial" w:cs="Arial" w:hint="eastAsia"/>
                <w:sz w:val="18"/>
                <w:szCs w:val="18"/>
              </w:rPr>
              <w:t>5</w:t>
            </w:r>
            <w:r w:rsidRPr="0049266C">
              <w:rPr>
                <w:rFonts w:ascii="Arial" w:hAnsi="Arial" w:cs="Arial" w:hint="eastAsia"/>
                <w:sz w:val="18"/>
                <w:szCs w:val="18"/>
              </w:rPr>
              <w:t>个服务模块，相对于设备整体价格较为合理的成本和售价</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A30443" w:rsidRPr="00DE2E79"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A30443" w:rsidRDefault="0049266C" w:rsidP="0049266C">
            <w:pPr>
              <w:rPr>
                <w:sz w:val="18"/>
                <w:szCs w:val="18"/>
              </w:rPr>
            </w:pPr>
            <w:r w:rsidRPr="0049266C">
              <w:rPr>
                <w:rFonts w:ascii="Arial" w:hAnsi="Arial" w:cs="Arial" w:hint="eastAsia"/>
                <w:sz w:val="18"/>
                <w:szCs w:val="18"/>
              </w:rPr>
              <w:t>强制的</w:t>
            </w:r>
          </w:p>
        </w:tc>
      </w:tr>
      <w:tr w:rsidR="00A30443" w:rsidTr="0049266C">
        <w:tc>
          <w:tcPr>
            <w:tcW w:w="1129" w:type="dxa"/>
          </w:tcPr>
          <w:p w:rsidR="00A30443" w:rsidRPr="0049266C" w:rsidDel="006B3267" w:rsidRDefault="00A30443" w:rsidP="00A30443">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w:t>
            </w:r>
            <w:r w:rsidR="00603470" w:rsidRPr="0049266C">
              <w:rPr>
                <w:rFonts w:ascii="Arial" w:hAnsi="Arial" w:cs="Arial"/>
                <w:sz w:val="18"/>
                <w:szCs w:val="18"/>
              </w:rPr>
              <w:t>27</w:t>
            </w:r>
          </w:p>
        </w:tc>
        <w:tc>
          <w:tcPr>
            <w:tcW w:w="4043" w:type="dxa"/>
          </w:tcPr>
          <w:p w:rsidR="00A30443" w:rsidRPr="0049266C" w:rsidRDefault="00A30443" w:rsidP="00A30443">
            <w:pPr>
              <w:rPr>
                <w:rFonts w:ascii="Arial" w:hAnsi="Arial" w:cs="Arial"/>
                <w:sz w:val="18"/>
                <w:szCs w:val="18"/>
              </w:rPr>
            </w:pPr>
            <w:r w:rsidRPr="0049266C">
              <w:rPr>
                <w:rFonts w:ascii="Arial" w:hAnsi="Arial" w:cs="Arial"/>
                <w:sz w:val="18"/>
                <w:szCs w:val="18"/>
              </w:rPr>
              <w:t xml:space="preserve">Standard </w:t>
            </w:r>
            <w:proofErr w:type="gramStart"/>
            <w:r w:rsidRPr="0049266C">
              <w:rPr>
                <w:rFonts w:ascii="Arial" w:hAnsi="Arial" w:cs="Arial"/>
                <w:sz w:val="18"/>
                <w:szCs w:val="18"/>
              </w:rPr>
              <w:t>cost(</w:t>
            </w:r>
            <w:proofErr w:type="gramEnd"/>
            <w:r w:rsidRPr="0049266C">
              <w:rPr>
                <w:rFonts w:ascii="Arial" w:hAnsi="Arial" w:cs="Arial"/>
                <w:sz w:val="18"/>
                <w:szCs w:val="18"/>
              </w:rPr>
              <w:t>Direct material +</w:t>
            </w:r>
            <w:proofErr w:type="spellStart"/>
            <w:r w:rsidRPr="0049266C">
              <w:rPr>
                <w:rFonts w:ascii="Arial" w:hAnsi="Arial" w:cs="Arial"/>
                <w:sz w:val="18"/>
                <w:szCs w:val="18"/>
              </w:rPr>
              <w:t>Labor+Overhead</w:t>
            </w:r>
            <w:proofErr w:type="spellEnd"/>
            <w:r w:rsidRPr="0049266C">
              <w:rPr>
                <w:rFonts w:ascii="Arial" w:hAnsi="Arial" w:cs="Arial"/>
                <w:sz w:val="18"/>
                <w:szCs w:val="18"/>
              </w:rPr>
              <w:t xml:space="preserve">), is below </w:t>
            </w:r>
            <w:r w:rsidR="004C0E30">
              <w:rPr>
                <w:rFonts w:ascii="Arial" w:hAnsi="Arial" w:cs="Arial"/>
                <w:sz w:val="18"/>
                <w:szCs w:val="18"/>
              </w:rPr>
              <w:t>65</w:t>
            </w:r>
            <w:r w:rsidR="008A07FB" w:rsidRPr="0049266C">
              <w:rPr>
                <w:rFonts w:ascii="Arial" w:hAnsi="Arial" w:cs="Arial"/>
                <w:sz w:val="18"/>
                <w:szCs w:val="18"/>
              </w:rPr>
              <w:t>00</w:t>
            </w:r>
            <w:r w:rsidRPr="0049266C">
              <w:rPr>
                <w:rFonts w:ascii="Arial" w:hAnsi="Arial" w:cs="Arial"/>
                <w:sz w:val="18"/>
                <w:szCs w:val="18"/>
              </w:rPr>
              <w:t>RMB</w:t>
            </w:r>
          </w:p>
          <w:p w:rsidR="001C5595" w:rsidRPr="0049266C" w:rsidRDefault="001C5595" w:rsidP="00A30443">
            <w:pPr>
              <w:rPr>
                <w:rFonts w:ascii="Arial" w:hAnsi="Arial" w:cs="Arial"/>
                <w:sz w:val="18"/>
                <w:szCs w:val="18"/>
              </w:rPr>
            </w:pPr>
            <w:r w:rsidRPr="0049266C">
              <w:rPr>
                <w:rFonts w:ascii="Arial" w:hAnsi="Arial" w:cs="Arial" w:hint="eastAsia"/>
                <w:sz w:val="18"/>
                <w:szCs w:val="18"/>
              </w:rPr>
              <w:t>标准成本（物料</w:t>
            </w:r>
            <w:r w:rsidRPr="0049266C">
              <w:rPr>
                <w:rFonts w:ascii="Arial" w:hAnsi="Arial" w:cs="Arial" w:hint="eastAsia"/>
                <w:sz w:val="18"/>
                <w:szCs w:val="18"/>
              </w:rPr>
              <w:t>+</w:t>
            </w:r>
            <w:r w:rsidRPr="0049266C">
              <w:rPr>
                <w:rFonts w:ascii="Arial" w:hAnsi="Arial" w:cs="Arial" w:hint="eastAsia"/>
                <w:sz w:val="18"/>
                <w:szCs w:val="18"/>
              </w:rPr>
              <w:t>工时</w:t>
            </w:r>
            <w:r w:rsidRPr="0049266C">
              <w:rPr>
                <w:rFonts w:ascii="Arial" w:hAnsi="Arial" w:cs="Arial" w:hint="eastAsia"/>
                <w:sz w:val="18"/>
                <w:szCs w:val="18"/>
              </w:rPr>
              <w:t>+</w:t>
            </w:r>
            <w:r w:rsidRPr="0049266C">
              <w:rPr>
                <w:rFonts w:ascii="Arial" w:hAnsi="Arial" w:cs="Arial" w:hint="eastAsia"/>
                <w:sz w:val="18"/>
                <w:szCs w:val="18"/>
              </w:rPr>
              <w:t>分摊）低于</w:t>
            </w:r>
            <w:r w:rsidRPr="0049266C">
              <w:rPr>
                <w:rFonts w:ascii="Arial" w:hAnsi="Arial" w:cs="Arial" w:hint="eastAsia"/>
                <w:sz w:val="18"/>
                <w:szCs w:val="18"/>
              </w:rPr>
              <w:t>6</w:t>
            </w:r>
            <w:r w:rsidR="004C0E30">
              <w:rPr>
                <w:rFonts w:ascii="Arial" w:hAnsi="Arial" w:cs="Arial"/>
                <w:sz w:val="18"/>
                <w:szCs w:val="18"/>
              </w:rPr>
              <w:t>5</w:t>
            </w:r>
            <w:r w:rsidRPr="0049266C">
              <w:rPr>
                <w:rFonts w:ascii="Arial" w:hAnsi="Arial" w:cs="Arial" w:hint="eastAsia"/>
                <w:sz w:val="18"/>
                <w:szCs w:val="18"/>
              </w:rPr>
              <w:t>00</w:t>
            </w:r>
            <w:r w:rsidRPr="0049266C">
              <w:rPr>
                <w:rFonts w:ascii="Arial" w:hAnsi="Arial" w:cs="Arial" w:hint="eastAsia"/>
                <w:sz w:val="18"/>
                <w:szCs w:val="18"/>
              </w:rPr>
              <w:t>元</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A30443"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A30443" w:rsidRDefault="0049266C" w:rsidP="0049266C">
            <w:pPr>
              <w:rPr>
                <w:sz w:val="18"/>
                <w:szCs w:val="18"/>
              </w:rPr>
            </w:pPr>
            <w:r w:rsidRPr="0049266C">
              <w:rPr>
                <w:rFonts w:ascii="Arial" w:hAnsi="Arial" w:cs="Arial" w:hint="eastAsia"/>
                <w:sz w:val="18"/>
                <w:szCs w:val="18"/>
              </w:rPr>
              <w:t>强制的</w:t>
            </w:r>
          </w:p>
        </w:tc>
      </w:tr>
      <w:tr w:rsidR="00A30443" w:rsidTr="0049266C">
        <w:tc>
          <w:tcPr>
            <w:tcW w:w="1129" w:type="dxa"/>
          </w:tcPr>
          <w:p w:rsidR="00A30443" w:rsidRPr="0049266C" w:rsidDel="006B3267" w:rsidRDefault="00A30443" w:rsidP="00A30443">
            <w:pPr>
              <w:rPr>
                <w:rFonts w:ascii="Arial" w:hAnsi="Arial" w:cs="Arial"/>
                <w:sz w:val="18"/>
                <w:szCs w:val="18"/>
              </w:rPr>
            </w:pPr>
            <w:r w:rsidRPr="0049266C">
              <w:rPr>
                <w:rFonts w:ascii="Arial" w:hAnsi="Arial" w:cs="Arial"/>
                <w:sz w:val="18"/>
                <w:szCs w:val="18"/>
              </w:rPr>
              <w:t xml:space="preserve">MRS </w:t>
            </w:r>
            <w:r w:rsidR="00603470" w:rsidRPr="0049266C">
              <w:rPr>
                <w:rFonts w:ascii="Arial" w:hAnsi="Arial" w:cs="Arial"/>
                <w:sz w:val="18"/>
                <w:szCs w:val="18"/>
              </w:rPr>
              <w:t>4</w:t>
            </w:r>
            <w:r w:rsidRPr="0049266C">
              <w:rPr>
                <w:rFonts w:ascii="Arial" w:hAnsi="Arial" w:cs="Arial"/>
                <w:sz w:val="18"/>
                <w:szCs w:val="18"/>
              </w:rPr>
              <w:t>-</w:t>
            </w:r>
            <w:r w:rsidR="00603470" w:rsidRPr="0049266C">
              <w:rPr>
                <w:rFonts w:ascii="Arial" w:hAnsi="Arial" w:cs="Arial"/>
                <w:sz w:val="18"/>
                <w:szCs w:val="18"/>
              </w:rPr>
              <w:t>28</w:t>
            </w:r>
          </w:p>
        </w:tc>
        <w:tc>
          <w:tcPr>
            <w:tcW w:w="4043" w:type="dxa"/>
          </w:tcPr>
          <w:p w:rsidR="001C5595" w:rsidRPr="0049266C" w:rsidRDefault="00A30443" w:rsidP="00A30443">
            <w:pPr>
              <w:rPr>
                <w:rFonts w:ascii="Arial" w:hAnsi="Arial" w:cs="Arial"/>
                <w:sz w:val="18"/>
                <w:szCs w:val="18"/>
              </w:rPr>
            </w:pPr>
            <w:r w:rsidRPr="0049266C">
              <w:rPr>
                <w:rFonts w:ascii="Arial" w:hAnsi="Arial" w:cs="Arial"/>
                <w:sz w:val="18"/>
                <w:szCs w:val="18"/>
              </w:rPr>
              <w:t>Initial investment includes all necessary but nothing extra to take a functional system into use</w:t>
            </w:r>
          </w:p>
          <w:p w:rsidR="001C5595" w:rsidRPr="0049266C" w:rsidRDefault="001C5595" w:rsidP="00A30443">
            <w:pPr>
              <w:rPr>
                <w:rFonts w:ascii="Arial" w:hAnsi="Arial" w:cs="Arial"/>
                <w:sz w:val="18"/>
                <w:szCs w:val="18"/>
              </w:rPr>
            </w:pPr>
            <w:r w:rsidRPr="0049266C">
              <w:rPr>
                <w:rFonts w:ascii="Arial" w:hAnsi="Arial" w:cs="Arial" w:hint="eastAsia"/>
                <w:sz w:val="18"/>
                <w:szCs w:val="18"/>
              </w:rPr>
              <w:t>初期投资只包含可以投入使用必须的东西，没有任何不必要的附加物</w:t>
            </w:r>
          </w:p>
        </w:tc>
        <w:tc>
          <w:tcPr>
            <w:tcW w:w="1869" w:type="dxa"/>
          </w:tcPr>
          <w:p w:rsidR="0049266C" w:rsidRPr="003B1DD5" w:rsidRDefault="0049266C" w:rsidP="0049266C">
            <w:pPr>
              <w:rPr>
                <w:rFonts w:ascii="Arial" w:hAnsi="Arial" w:cs="Arial"/>
                <w:sz w:val="18"/>
                <w:szCs w:val="18"/>
              </w:rPr>
            </w:pPr>
            <w:r w:rsidRPr="003B1DD5">
              <w:rPr>
                <w:rFonts w:ascii="Arial" w:hAnsi="Arial" w:cs="Arial" w:hint="eastAsia"/>
                <w:sz w:val="18"/>
                <w:szCs w:val="18"/>
              </w:rPr>
              <w:t>Design target</w:t>
            </w:r>
          </w:p>
          <w:p w:rsidR="00A30443" w:rsidRDefault="0049266C" w:rsidP="0049266C">
            <w:pPr>
              <w:rPr>
                <w:sz w:val="18"/>
                <w:szCs w:val="18"/>
              </w:rPr>
            </w:pPr>
            <w:r w:rsidRPr="003B1DD5">
              <w:rPr>
                <w:rFonts w:ascii="Arial" w:hAnsi="Arial" w:cs="Arial" w:hint="eastAsia"/>
                <w:sz w:val="18"/>
                <w:szCs w:val="18"/>
              </w:rPr>
              <w:t>设计目标</w:t>
            </w:r>
          </w:p>
        </w:tc>
        <w:tc>
          <w:tcPr>
            <w:tcW w:w="2168" w:type="dxa"/>
          </w:tcPr>
          <w:p w:rsidR="0049266C" w:rsidRPr="0049266C" w:rsidRDefault="0049266C" w:rsidP="0049266C">
            <w:pPr>
              <w:rPr>
                <w:rFonts w:ascii="Arial" w:hAnsi="Arial" w:cs="Arial"/>
                <w:sz w:val="18"/>
                <w:szCs w:val="18"/>
              </w:rPr>
            </w:pPr>
            <w:r w:rsidRPr="0049266C">
              <w:rPr>
                <w:rFonts w:ascii="Arial" w:hAnsi="Arial" w:cs="Arial"/>
                <w:sz w:val="18"/>
                <w:szCs w:val="18"/>
              </w:rPr>
              <w:t>Mandatory</w:t>
            </w:r>
          </w:p>
          <w:p w:rsidR="00A30443" w:rsidRDefault="0049266C" w:rsidP="0049266C">
            <w:pPr>
              <w:rPr>
                <w:sz w:val="18"/>
                <w:szCs w:val="18"/>
              </w:rPr>
            </w:pPr>
            <w:r w:rsidRPr="0049266C">
              <w:rPr>
                <w:rFonts w:ascii="Arial" w:hAnsi="Arial" w:cs="Arial" w:hint="eastAsia"/>
                <w:sz w:val="18"/>
                <w:szCs w:val="18"/>
              </w:rPr>
              <w:t>强制的</w:t>
            </w:r>
          </w:p>
        </w:tc>
      </w:tr>
      <w:tr w:rsidR="0073418D" w:rsidTr="0049266C">
        <w:tc>
          <w:tcPr>
            <w:tcW w:w="1129" w:type="dxa"/>
          </w:tcPr>
          <w:p w:rsidR="0073418D" w:rsidDel="006B3267" w:rsidRDefault="0073418D" w:rsidP="0073418D">
            <w:pPr>
              <w:rPr>
                <w:sz w:val="18"/>
                <w:szCs w:val="18"/>
              </w:rPr>
            </w:pPr>
          </w:p>
        </w:tc>
        <w:tc>
          <w:tcPr>
            <w:tcW w:w="4043" w:type="dxa"/>
          </w:tcPr>
          <w:p w:rsidR="0073418D" w:rsidRPr="00350CCF" w:rsidDel="006B3267" w:rsidRDefault="0073418D" w:rsidP="0073418D">
            <w:pPr>
              <w:rPr>
                <w:sz w:val="18"/>
                <w:szCs w:val="18"/>
              </w:rPr>
            </w:pPr>
          </w:p>
        </w:tc>
        <w:tc>
          <w:tcPr>
            <w:tcW w:w="1869" w:type="dxa"/>
          </w:tcPr>
          <w:p w:rsidR="0073418D" w:rsidRDefault="0073418D" w:rsidP="0073418D">
            <w:pPr>
              <w:rPr>
                <w:sz w:val="18"/>
                <w:szCs w:val="18"/>
              </w:rPr>
            </w:pPr>
          </w:p>
        </w:tc>
        <w:tc>
          <w:tcPr>
            <w:tcW w:w="2168" w:type="dxa"/>
          </w:tcPr>
          <w:p w:rsidR="0073418D" w:rsidRDefault="0073418D" w:rsidP="0073418D">
            <w:pPr>
              <w:rPr>
                <w:sz w:val="18"/>
                <w:szCs w:val="18"/>
              </w:rPr>
            </w:pPr>
          </w:p>
        </w:tc>
      </w:tr>
    </w:tbl>
    <w:p w:rsidR="0073418D" w:rsidRDefault="0073418D" w:rsidP="0073418D"/>
    <w:p w:rsidR="0073418D" w:rsidRPr="003E163A" w:rsidRDefault="0073418D" w:rsidP="0073418D"/>
    <w:p w:rsidR="00365821" w:rsidRPr="0073418D" w:rsidRDefault="00365821" w:rsidP="0073418D">
      <w:pPr>
        <w:widowControl/>
        <w:jc w:val="left"/>
        <w:rPr>
          <w:rFonts w:cs="Arial"/>
          <w:sz w:val="28"/>
        </w:rPr>
      </w:pPr>
    </w:p>
    <w:sectPr w:rsidR="00365821" w:rsidRPr="0073418D" w:rsidSect="00DE573D">
      <w:headerReference w:type="default" r:id="rId8"/>
      <w:footerReference w:type="default" r:id="rId9"/>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176" w:rsidRDefault="00E10176" w:rsidP="00EF4054">
      <w:r>
        <w:separator/>
      </w:r>
    </w:p>
  </w:endnote>
  <w:endnote w:type="continuationSeparator" w:id="0">
    <w:p w:rsidR="00E10176" w:rsidRDefault="00E10176" w:rsidP="00EF4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94" w:rsidRDefault="00CB5094" w:rsidP="00106B22">
    <w:pPr>
      <w:pStyle w:val="Footer"/>
      <w:wordWrap w:val="0"/>
      <w:jc w:val="right"/>
      <w:rPr>
        <w:noProof/>
      </w:rPr>
    </w:pPr>
    <w:r>
      <w:rPr>
        <w:rFonts w:hint="eastAsia"/>
      </w:rPr>
      <w:t xml:space="preserve"> Page</w:t>
    </w:r>
    <w:r>
      <w:fldChar w:fldCharType="begin"/>
    </w:r>
    <w:r>
      <w:instrText xml:space="preserve"> </w:instrText>
    </w:r>
    <w:r>
      <w:rPr>
        <w:rFonts w:hint="eastAsia"/>
      </w:rPr>
      <w:instrText>PAGE   \* MERGEFORMAT</w:instrText>
    </w:r>
    <w:r>
      <w:instrText xml:space="preserve"> </w:instrText>
    </w:r>
    <w:r>
      <w:fldChar w:fldCharType="separate"/>
    </w:r>
    <w:r w:rsidR="007265AF">
      <w:rPr>
        <w:noProof/>
      </w:rPr>
      <w:t>11</w:t>
    </w:r>
    <w:r>
      <w:fldChar w:fldCharType="end"/>
    </w:r>
    <w:r>
      <w:t xml:space="preserve"> of Page</w:t>
    </w:r>
    <w:r w:rsidR="00E10176">
      <w:fldChar w:fldCharType="begin"/>
    </w:r>
    <w:r w:rsidR="00E10176">
      <w:instrText xml:space="preserve"> NUMPAGES   \* MERGEFORMAT </w:instrText>
    </w:r>
    <w:r w:rsidR="00E10176">
      <w:fldChar w:fldCharType="separate"/>
    </w:r>
    <w:r w:rsidR="007265AF">
      <w:rPr>
        <w:noProof/>
      </w:rPr>
      <w:t>11</w:t>
    </w:r>
    <w:r w:rsidR="00E10176">
      <w:rPr>
        <w:noProof/>
      </w:rPr>
      <w:fldChar w:fldCharType="end"/>
    </w:r>
  </w:p>
  <w:p w:rsidR="00CB5094" w:rsidRPr="004638EE" w:rsidRDefault="00E10176" w:rsidP="004638EE">
    <w:pPr>
      <w:pStyle w:val="Footer"/>
      <w:widowControl/>
    </w:pPr>
    <w:sdt>
      <w:sdtPr>
        <w:id w:val="-1568259423"/>
        <w:docPartObj>
          <w:docPartGallery w:val="Page Numbers (Bottom of Page)"/>
          <w:docPartUnique/>
        </w:docPartObj>
      </w:sdtPr>
      <w:sdtEndPr>
        <w:rPr>
          <w:noProof/>
        </w:rPr>
      </w:sdtEndPr>
      <w:sdtContent>
        <w:r w:rsidR="00CB5094">
          <w:rPr>
            <w:rFonts w:hint="eastAsia"/>
          </w:rPr>
          <w:t xml:space="preserve">Form QSP-0031I </w:t>
        </w:r>
        <w:r w:rsidR="00CB5094">
          <w:t>(Rev.: C</w:t>
        </w:r>
      </w:sdtContent>
    </w:sdt>
    <w:r w:rsidR="00CB5094">
      <w:rPr>
        <w:noProo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176" w:rsidRDefault="00E10176" w:rsidP="00EF4054">
      <w:r>
        <w:separator/>
      </w:r>
    </w:p>
  </w:footnote>
  <w:footnote w:type="continuationSeparator" w:id="0">
    <w:p w:rsidR="00E10176" w:rsidRDefault="00E10176" w:rsidP="00EF4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6" w:type="dxa"/>
      <w:tblInd w:w="-431" w:type="dxa"/>
      <w:tblLook w:val="04A0" w:firstRow="1" w:lastRow="0" w:firstColumn="1" w:lastColumn="0" w:noHBand="0" w:noVBand="1"/>
    </w:tblPr>
    <w:tblGrid>
      <w:gridCol w:w="2856"/>
      <w:gridCol w:w="2660"/>
      <w:gridCol w:w="1783"/>
      <w:gridCol w:w="2337"/>
    </w:tblGrid>
    <w:tr w:rsidR="00CB5094" w:rsidTr="00F436DB">
      <w:trPr>
        <w:trHeight w:val="533"/>
      </w:trPr>
      <w:tc>
        <w:tcPr>
          <w:tcW w:w="2411" w:type="dxa"/>
          <w:vMerge w:val="restart"/>
        </w:tcPr>
        <w:p w:rsidR="00CB5094" w:rsidRDefault="00CB5094" w:rsidP="00D96903">
          <w:pPr>
            <w:pStyle w:val="Header"/>
            <w:pBdr>
              <w:bottom w:val="none" w:sz="0" w:space="0" w:color="auto"/>
            </w:pBdr>
          </w:pPr>
          <w:r>
            <w:rPr>
              <w:noProof/>
            </w:rPr>
            <w:drawing>
              <wp:inline distT="0" distB="0" distL="0" distR="0">
                <wp:extent cx="1676400" cy="685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vo log.jpg"/>
                        <pic:cNvPicPr/>
                      </pic:nvPicPr>
                      <pic:blipFill>
                        <a:blip r:embed="rId1">
                          <a:extLst>
                            <a:ext uri="{28A0092B-C50C-407E-A947-70E740481C1C}">
                              <a14:useLocalDpi xmlns:a14="http://schemas.microsoft.com/office/drawing/2010/main" val="0"/>
                            </a:ext>
                          </a:extLst>
                        </a:blip>
                        <a:stretch>
                          <a:fillRect/>
                        </a:stretch>
                      </pic:blipFill>
                      <pic:spPr>
                        <a:xfrm>
                          <a:off x="0" y="0"/>
                          <a:ext cx="1676400" cy="685800"/>
                        </a:xfrm>
                        <a:prstGeom prst="rect">
                          <a:avLst/>
                        </a:prstGeom>
                      </pic:spPr>
                    </pic:pic>
                  </a:graphicData>
                </a:graphic>
              </wp:inline>
            </w:drawing>
          </w:r>
        </w:p>
      </w:tc>
      <w:tc>
        <w:tcPr>
          <w:tcW w:w="2835" w:type="dxa"/>
        </w:tcPr>
        <w:p w:rsidR="00CB5094" w:rsidRPr="00A03E99" w:rsidRDefault="00CB5094" w:rsidP="00D96903">
          <w:pPr>
            <w:pStyle w:val="Header"/>
            <w:pBdr>
              <w:bottom w:val="none" w:sz="0" w:space="0" w:color="auto"/>
            </w:pBdr>
            <w:jc w:val="both"/>
            <w:rPr>
              <w:rFonts w:ascii="Arial" w:hAnsi="Arial" w:cs="Arial"/>
            </w:rPr>
          </w:pPr>
          <w:r w:rsidRPr="00A03E99">
            <w:rPr>
              <w:rFonts w:ascii="Arial" w:hAnsi="Arial" w:cs="Arial"/>
              <w:sz w:val="21"/>
              <w:szCs w:val="21"/>
            </w:rPr>
            <w:t>English Name</w:t>
          </w:r>
        </w:p>
      </w:tc>
      <w:tc>
        <w:tcPr>
          <w:tcW w:w="1843" w:type="dxa"/>
        </w:tcPr>
        <w:p w:rsidR="00CB5094" w:rsidRPr="0092576E" w:rsidRDefault="00CB5094" w:rsidP="00D96903">
          <w:pPr>
            <w:pStyle w:val="Header"/>
            <w:pBdr>
              <w:bottom w:val="none" w:sz="0" w:space="0" w:color="auto"/>
            </w:pBdr>
            <w:jc w:val="both"/>
            <w:rPr>
              <w:rFonts w:ascii="Arial" w:hAnsi="Arial" w:cs="Arial"/>
              <w:sz w:val="21"/>
              <w:szCs w:val="21"/>
            </w:rPr>
          </w:pPr>
          <w:r w:rsidRPr="0092576E">
            <w:rPr>
              <w:rFonts w:ascii="Arial" w:hAnsi="Arial" w:cs="Arial"/>
              <w:sz w:val="21"/>
              <w:szCs w:val="21"/>
            </w:rPr>
            <w:t>Document No</w:t>
          </w:r>
        </w:p>
        <w:p w:rsidR="00CB5094" w:rsidRPr="0092576E" w:rsidRDefault="00CB5094" w:rsidP="00D96903">
          <w:pPr>
            <w:pStyle w:val="Header"/>
            <w:pBdr>
              <w:bottom w:val="none" w:sz="0" w:space="0" w:color="auto"/>
            </w:pBdr>
            <w:jc w:val="both"/>
            <w:rPr>
              <w:rFonts w:ascii="Arial" w:hAnsi="Arial" w:cs="Arial"/>
              <w:sz w:val="21"/>
              <w:szCs w:val="21"/>
            </w:rPr>
          </w:pPr>
          <w:r w:rsidRPr="0092576E">
            <w:rPr>
              <w:rFonts w:ascii="Arial" w:hAnsi="Arial" w:cs="Arial"/>
              <w:sz w:val="21"/>
              <w:szCs w:val="21"/>
            </w:rPr>
            <w:t>文件编号</w:t>
          </w:r>
        </w:p>
      </w:tc>
      <w:tc>
        <w:tcPr>
          <w:tcW w:w="2547" w:type="dxa"/>
        </w:tcPr>
        <w:p w:rsidR="00CB5094" w:rsidRPr="00EF4054" w:rsidRDefault="00CB5094" w:rsidP="00D96903">
          <w:pPr>
            <w:pStyle w:val="Header"/>
            <w:pBdr>
              <w:bottom w:val="none" w:sz="0" w:space="0" w:color="auto"/>
            </w:pBdr>
            <w:jc w:val="both"/>
            <w:rPr>
              <w:sz w:val="21"/>
              <w:szCs w:val="21"/>
            </w:rPr>
          </w:pPr>
        </w:p>
      </w:tc>
    </w:tr>
    <w:tr w:rsidR="00CB5094" w:rsidTr="00F436DB">
      <w:trPr>
        <w:trHeight w:val="545"/>
      </w:trPr>
      <w:tc>
        <w:tcPr>
          <w:tcW w:w="2411" w:type="dxa"/>
          <w:vMerge/>
        </w:tcPr>
        <w:p w:rsidR="00CB5094" w:rsidRDefault="00CB5094" w:rsidP="00D96903">
          <w:pPr>
            <w:pStyle w:val="Header"/>
            <w:pBdr>
              <w:bottom w:val="none" w:sz="0" w:space="0" w:color="auto"/>
            </w:pBdr>
          </w:pPr>
        </w:p>
      </w:tc>
      <w:tc>
        <w:tcPr>
          <w:tcW w:w="2835" w:type="dxa"/>
        </w:tcPr>
        <w:p w:rsidR="00CB5094" w:rsidRPr="00EF4054" w:rsidRDefault="00CB5094" w:rsidP="00D96903">
          <w:pPr>
            <w:pStyle w:val="Header"/>
            <w:pBdr>
              <w:bottom w:val="none" w:sz="0" w:space="0" w:color="auto"/>
            </w:pBdr>
            <w:jc w:val="both"/>
            <w:rPr>
              <w:sz w:val="21"/>
              <w:szCs w:val="21"/>
            </w:rPr>
          </w:pPr>
          <w:r w:rsidRPr="00EF4054">
            <w:rPr>
              <w:rFonts w:hint="eastAsia"/>
              <w:sz w:val="21"/>
              <w:szCs w:val="21"/>
            </w:rPr>
            <w:t>文件</w:t>
          </w:r>
          <w:r w:rsidRPr="00EF4054">
            <w:rPr>
              <w:sz w:val="21"/>
              <w:szCs w:val="21"/>
            </w:rPr>
            <w:t>中文名称</w:t>
          </w:r>
        </w:p>
      </w:tc>
      <w:tc>
        <w:tcPr>
          <w:tcW w:w="1843" w:type="dxa"/>
        </w:tcPr>
        <w:p w:rsidR="00CB5094" w:rsidRPr="0092576E" w:rsidRDefault="00CB5094" w:rsidP="00D96903">
          <w:pPr>
            <w:pStyle w:val="Header"/>
            <w:pBdr>
              <w:bottom w:val="none" w:sz="0" w:space="0" w:color="auto"/>
            </w:pBdr>
            <w:jc w:val="both"/>
            <w:rPr>
              <w:rFonts w:ascii="Arial" w:hAnsi="Arial" w:cs="Arial"/>
              <w:sz w:val="21"/>
              <w:szCs w:val="21"/>
            </w:rPr>
          </w:pPr>
          <w:r w:rsidRPr="0092576E">
            <w:rPr>
              <w:rFonts w:ascii="Arial" w:hAnsi="Arial" w:cs="Arial"/>
              <w:sz w:val="21"/>
              <w:szCs w:val="21"/>
            </w:rPr>
            <w:t>Revision</w:t>
          </w:r>
        </w:p>
        <w:p w:rsidR="00CB5094" w:rsidRPr="0092576E" w:rsidRDefault="00CB5094" w:rsidP="00D96903">
          <w:pPr>
            <w:pStyle w:val="Header"/>
            <w:pBdr>
              <w:bottom w:val="none" w:sz="0" w:space="0" w:color="auto"/>
            </w:pBdr>
            <w:jc w:val="both"/>
            <w:rPr>
              <w:rFonts w:ascii="Arial" w:hAnsi="Arial" w:cs="Arial"/>
              <w:sz w:val="21"/>
              <w:szCs w:val="21"/>
            </w:rPr>
          </w:pPr>
          <w:r w:rsidRPr="0092576E">
            <w:rPr>
              <w:rFonts w:ascii="Arial" w:hAnsi="Arial" w:cs="Arial"/>
              <w:sz w:val="21"/>
              <w:szCs w:val="21"/>
            </w:rPr>
            <w:t>版本</w:t>
          </w:r>
        </w:p>
      </w:tc>
      <w:tc>
        <w:tcPr>
          <w:tcW w:w="2547" w:type="dxa"/>
        </w:tcPr>
        <w:p w:rsidR="00CB5094" w:rsidRPr="00EF4054" w:rsidRDefault="00CB5094" w:rsidP="00D96903">
          <w:pPr>
            <w:pStyle w:val="Header"/>
            <w:pBdr>
              <w:bottom w:val="none" w:sz="0" w:space="0" w:color="auto"/>
            </w:pBdr>
            <w:jc w:val="both"/>
            <w:rPr>
              <w:sz w:val="21"/>
              <w:szCs w:val="21"/>
            </w:rPr>
          </w:pPr>
        </w:p>
      </w:tc>
    </w:tr>
  </w:tbl>
  <w:p w:rsidR="00CB5094" w:rsidRDefault="00CB5094" w:rsidP="00D969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B4080E6"/>
    <w:lvl w:ilvl="0">
      <w:start w:val="1"/>
      <w:numFmt w:val="decimal"/>
      <w:lvlText w:val="%1."/>
      <w:legacy w:legacy="1" w:legacySpace="144" w:legacyIndent="0"/>
      <w:lvlJc w:val="left"/>
      <w:rPr>
        <w:rFonts w:ascii="Arial" w:hAnsi="Arial" w:cs="Arial" w:hint="default"/>
        <w:lang w:val="en-US"/>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71254F3"/>
    <w:multiLevelType w:val="hybridMultilevel"/>
    <w:tmpl w:val="2ED4C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76A8A"/>
    <w:multiLevelType w:val="hybridMultilevel"/>
    <w:tmpl w:val="01DE0E2E"/>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21922218"/>
    <w:multiLevelType w:val="hybridMultilevel"/>
    <w:tmpl w:val="61264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84074"/>
    <w:multiLevelType w:val="hybridMultilevel"/>
    <w:tmpl w:val="E30E2E30"/>
    <w:lvl w:ilvl="0" w:tplc="2CC00E60">
      <w:start w:val="1"/>
      <w:numFmt w:val="bullet"/>
      <w:lvlText w:val=""/>
      <w:lvlJc w:val="left"/>
      <w:pPr>
        <w:tabs>
          <w:tab w:val="num" w:pos="1004"/>
        </w:tabs>
        <w:ind w:left="1004" w:hanging="360"/>
      </w:pPr>
      <w:rPr>
        <w:rFonts w:ascii="Wingdings" w:hAnsi="Wingdings" w:hint="default"/>
        <w:color w:val="3366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6D31F8"/>
    <w:multiLevelType w:val="hybridMultilevel"/>
    <w:tmpl w:val="75884C3C"/>
    <w:lvl w:ilvl="0" w:tplc="191EF63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45242B4A"/>
    <w:multiLevelType w:val="multilevel"/>
    <w:tmpl w:val="577A64DE"/>
    <w:styleLink w:val="1"/>
    <w:lvl w:ilvl="0">
      <w:start w:val="1"/>
      <w:numFmt w:val="decimal"/>
      <w:lvlText w:val="8.2.4.%1"/>
      <w:lvlJc w:val="left"/>
      <w:pPr>
        <w:ind w:left="2880" w:hanging="36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8.2.5.%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48977A80"/>
    <w:multiLevelType w:val="hybridMultilevel"/>
    <w:tmpl w:val="A1A25E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385FBB"/>
    <w:multiLevelType w:val="multilevel"/>
    <w:tmpl w:val="8D8E006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Heading4"/>
      <w:lvlText w:val="8.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15:restartNumberingAfterBreak="0">
    <w:nsid w:val="4FBA567B"/>
    <w:multiLevelType w:val="hybridMultilevel"/>
    <w:tmpl w:val="D06E8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FC510C5"/>
    <w:multiLevelType w:val="multilevel"/>
    <w:tmpl w:val="8708C71A"/>
    <w:styleLink w:val="2"/>
    <w:lvl w:ilvl="0">
      <w:start w:val="1"/>
      <w:numFmt w:val="decimal"/>
      <w:lvlText w:val="8.2.5.%1"/>
      <w:lvlJc w:val="left"/>
      <w:pPr>
        <w:ind w:left="2880" w:hanging="36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8.2.5.%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1" w15:restartNumberingAfterBreak="0">
    <w:nsid w:val="52025D68"/>
    <w:multiLevelType w:val="hybridMultilevel"/>
    <w:tmpl w:val="525E56B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4EC2FE2"/>
    <w:multiLevelType w:val="hybridMultilevel"/>
    <w:tmpl w:val="75884C3C"/>
    <w:lvl w:ilvl="0" w:tplc="191EF63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55F31788"/>
    <w:multiLevelType w:val="hybridMultilevel"/>
    <w:tmpl w:val="DF8A47AA"/>
    <w:lvl w:ilvl="0" w:tplc="959C1206">
      <w:start w:val="1"/>
      <w:numFmt w:val="bullet"/>
      <w:lvlText w:val=""/>
      <w:lvlJc w:val="left"/>
      <w:pPr>
        <w:tabs>
          <w:tab w:val="num" w:pos="720"/>
        </w:tabs>
        <w:ind w:left="720" w:hanging="360"/>
      </w:pPr>
      <w:rPr>
        <w:rFonts w:ascii="Wingdings" w:hAnsi="Wingdings" w:hint="default"/>
      </w:rPr>
    </w:lvl>
    <w:lvl w:ilvl="1" w:tplc="E1B448CC" w:tentative="1">
      <w:start w:val="1"/>
      <w:numFmt w:val="bullet"/>
      <w:lvlText w:val=""/>
      <w:lvlJc w:val="left"/>
      <w:pPr>
        <w:tabs>
          <w:tab w:val="num" w:pos="1440"/>
        </w:tabs>
        <w:ind w:left="1440" w:hanging="360"/>
      </w:pPr>
      <w:rPr>
        <w:rFonts w:ascii="Wingdings" w:hAnsi="Wingdings" w:hint="default"/>
      </w:rPr>
    </w:lvl>
    <w:lvl w:ilvl="2" w:tplc="0C4AE054" w:tentative="1">
      <w:start w:val="1"/>
      <w:numFmt w:val="bullet"/>
      <w:lvlText w:val=""/>
      <w:lvlJc w:val="left"/>
      <w:pPr>
        <w:tabs>
          <w:tab w:val="num" w:pos="2160"/>
        </w:tabs>
        <w:ind w:left="2160" w:hanging="360"/>
      </w:pPr>
      <w:rPr>
        <w:rFonts w:ascii="Wingdings" w:hAnsi="Wingdings" w:hint="default"/>
      </w:rPr>
    </w:lvl>
    <w:lvl w:ilvl="3" w:tplc="AA7A89BC" w:tentative="1">
      <w:start w:val="1"/>
      <w:numFmt w:val="bullet"/>
      <w:lvlText w:val=""/>
      <w:lvlJc w:val="left"/>
      <w:pPr>
        <w:tabs>
          <w:tab w:val="num" w:pos="2880"/>
        </w:tabs>
        <w:ind w:left="2880" w:hanging="360"/>
      </w:pPr>
      <w:rPr>
        <w:rFonts w:ascii="Wingdings" w:hAnsi="Wingdings" w:hint="default"/>
      </w:rPr>
    </w:lvl>
    <w:lvl w:ilvl="4" w:tplc="950C7C28" w:tentative="1">
      <w:start w:val="1"/>
      <w:numFmt w:val="bullet"/>
      <w:lvlText w:val=""/>
      <w:lvlJc w:val="left"/>
      <w:pPr>
        <w:tabs>
          <w:tab w:val="num" w:pos="3600"/>
        </w:tabs>
        <w:ind w:left="3600" w:hanging="360"/>
      </w:pPr>
      <w:rPr>
        <w:rFonts w:ascii="Wingdings" w:hAnsi="Wingdings" w:hint="default"/>
      </w:rPr>
    </w:lvl>
    <w:lvl w:ilvl="5" w:tplc="725EF140" w:tentative="1">
      <w:start w:val="1"/>
      <w:numFmt w:val="bullet"/>
      <w:lvlText w:val=""/>
      <w:lvlJc w:val="left"/>
      <w:pPr>
        <w:tabs>
          <w:tab w:val="num" w:pos="4320"/>
        </w:tabs>
        <w:ind w:left="4320" w:hanging="360"/>
      </w:pPr>
      <w:rPr>
        <w:rFonts w:ascii="Wingdings" w:hAnsi="Wingdings" w:hint="default"/>
      </w:rPr>
    </w:lvl>
    <w:lvl w:ilvl="6" w:tplc="DEA27CBE" w:tentative="1">
      <w:start w:val="1"/>
      <w:numFmt w:val="bullet"/>
      <w:lvlText w:val=""/>
      <w:lvlJc w:val="left"/>
      <w:pPr>
        <w:tabs>
          <w:tab w:val="num" w:pos="5040"/>
        </w:tabs>
        <w:ind w:left="5040" w:hanging="360"/>
      </w:pPr>
      <w:rPr>
        <w:rFonts w:ascii="Wingdings" w:hAnsi="Wingdings" w:hint="default"/>
      </w:rPr>
    </w:lvl>
    <w:lvl w:ilvl="7" w:tplc="0158D00E" w:tentative="1">
      <w:start w:val="1"/>
      <w:numFmt w:val="bullet"/>
      <w:lvlText w:val=""/>
      <w:lvlJc w:val="left"/>
      <w:pPr>
        <w:tabs>
          <w:tab w:val="num" w:pos="5760"/>
        </w:tabs>
        <w:ind w:left="5760" w:hanging="360"/>
      </w:pPr>
      <w:rPr>
        <w:rFonts w:ascii="Wingdings" w:hAnsi="Wingdings" w:hint="default"/>
      </w:rPr>
    </w:lvl>
    <w:lvl w:ilvl="8" w:tplc="58004E0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91960"/>
    <w:multiLevelType w:val="hybridMultilevel"/>
    <w:tmpl w:val="3D20794E"/>
    <w:lvl w:ilvl="0" w:tplc="0046C4A8">
      <w:start w:val="1"/>
      <w:numFmt w:val="bullet"/>
      <w:lvlText w:val=""/>
      <w:lvlJc w:val="left"/>
      <w:pPr>
        <w:tabs>
          <w:tab w:val="num" w:pos="720"/>
        </w:tabs>
        <w:ind w:left="720" w:hanging="360"/>
      </w:pPr>
      <w:rPr>
        <w:rFonts w:ascii="Wingdings" w:hAnsi="Wingdings" w:hint="default"/>
      </w:rPr>
    </w:lvl>
    <w:lvl w:ilvl="1" w:tplc="F9AE1F4C" w:tentative="1">
      <w:start w:val="1"/>
      <w:numFmt w:val="bullet"/>
      <w:lvlText w:val=""/>
      <w:lvlJc w:val="left"/>
      <w:pPr>
        <w:tabs>
          <w:tab w:val="num" w:pos="1440"/>
        </w:tabs>
        <w:ind w:left="1440" w:hanging="360"/>
      </w:pPr>
      <w:rPr>
        <w:rFonts w:ascii="Wingdings" w:hAnsi="Wingdings" w:hint="default"/>
      </w:rPr>
    </w:lvl>
    <w:lvl w:ilvl="2" w:tplc="0F2458CE" w:tentative="1">
      <w:start w:val="1"/>
      <w:numFmt w:val="bullet"/>
      <w:lvlText w:val=""/>
      <w:lvlJc w:val="left"/>
      <w:pPr>
        <w:tabs>
          <w:tab w:val="num" w:pos="2160"/>
        </w:tabs>
        <w:ind w:left="2160" w:hanging="360"/>
      </w:pPr>
      <w:rPr>
        <w:rFonts w:ascii="Wingdings" w:hAnsi="Wingdings" w:hint="default"/>
      </w:rPr>
    </w:lvl>
    <w:lvl w:ilvl="3" w:tplc="63F41010" w:tentative="1">
      <w:start w:val="1"/>
      <w:numFmt w:val="bullet"/>
      <w:lvlText w:val=""/>
      <w:lvlJc w:val="left"/>
      <w:pPr>
        <w:tabs>
          <w:tab w:val="num" w:pos="2880"/>
        </w:tabs>
        <w:ind w:left="2880" w:hanging="360"/>
      </w:pPr>
      <w:rPr>
        <w:rFonts w:ascii="Wingdings" w:hAnsi="Wingdings" w:hint="default"/>
      </w:rPr>
    </w:lvl>
    <w:lvl w:ilvl="4" w:tplc="AF0CEED4" w:tentative="1">
      <w:start w:val="1"/>
      <w:numFmt w:val="bullet"/>
      <w:lvlText w:val=""/>
      <w:lvlJc w:val="left"/>
      <w:pPr>
        <w:tabs>
          <w:tab w:val="num" w:pos="3600"/>
        </w:tabs>
        <w:ind w:left="3600" w:hanging="360"/>
      </w:pPr>
      <w:rPr>
        <w:rFonts w:ascii="Wingdings" w:hAnsi="Wingdings" w:hint="default"/>
      </w:rPr>
    </w:lvl>
    <w:lvl w:ilvl="5" w:tplc="C764FAFA" w:tentative="1">
      <w:start w:val="1"/>
      <w:numFmt w:val="bullet"/>
      <w:lvlText w:val=""/>
      <w:lvlJc w:val="left"/>
      <w:pPr>
        <w:tabs>
          <w:tab w:val="num" w:pos="4320"/>
        </w:tabs>
        <w:ind w:left="4320" w:hanging="360"/>
      </w:pPr>
      <w:rPr>
        <w:rFonts w:ascii="Wingdings" w:hAnsi="Wingdings" w:hint="default"/>
      </w:rPr>
    </w:lvl>
    <w:lvl w:ilvl="6" w:tplc="E8361BF0" w:tentative="1">
      <w:start w:val="1"/>
      <w:numFmt w:val="bullet"/>
      <w:lvlText w:val=""/>
      <w:lvlJc w:val="left"/>
      <w:pPr>
        <w:tabs>
          <w:tab w:val="num" w:pos="5040"/>
        </w:tabs>
        <w:ind w:left="5040" w:hanging="360"/>
      </w:pPr>
      <w:rPr>
        <w:rFonts w:ascii="Wingdings" w:hAnsi="Wingdings" w:hint="default"/>
      </w:rPr>
    </w:lvl>
    <w:lvl w:ilvl="7" w:tplc="0DE8E2BC" w:tentative="1">
      <w:start w:val="1"/>
      <w:numFmt w:val="bullet"/>
      <w:lvlText w:val=""/>
      <w:lvlJc w:val="left"/>
      <w:pPr>
        <w:tabs>
          <w:tab w:val="num" w:pos="5760"/>
        </w:tabs>
        <w:ind w:left="5760" w:hanging="360"/>
      </w:pPr>
      <w:rPr>
        <w:rFonts w:ascii="Wingdings" w:hAnsi="Wingdings" w:hint="default"/>
      </w:rPr>
    </w:lvl>
    <w:lvl w:ilvl="8" w:tplc="C39A647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6752AC"/>
    <w:multiLevelType w:val="multilevel"/>
    <w:tmpl w:val="F3E6451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15:restartNumberingAfterBreak="0">
    <w:nsid w:val="60AD2251"/>
    <w:multiLevelType w:val="hybridMultilevel"/>
    <w:tmpl w:val="75884C3C"/>
    <w:lvl w:ilvl="0" w:tplc="191EF63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 w15:restartNumberingAfterBreak="0">
    <w:nsid w:val="742B63A8"/>
    <w:multiLevelType w:val="hybridMultilevel"/>
    <w:tmpl w:val="01DE0E2E"/>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78BA44A0"/>
    <w:multiLevelType w:val="hybridMultilevel"/>
    <w:tmpl w:val="02CEEB1E"/>
    <w:lvl w:ilvl="0" w:tplc="74123F64">
      <w:start w:val="1"/>
      <w:numFmt w:val="bullet"/>
      <w:lvlText w:val=""/>
      <w:lvlJc w:val="left"/>
      <w:pPr>
        <w:tabs>
          <w:tab w:val="num" w:pos="720"/>
        </w:tabs>
        <w:ind w:left="720" w:hanging="360"/>
      </w:pPr>
      <w:rPr>
        <w:rFonts w:ascii="Wingdings" w:hAnsi="Wingdings" w:hint="default"/>
      </w:rPr>
    </w:lvl>
    <w:lvl w:ilvl="1" w:tplc="5E78B03C" w:tentative="1">
      <w:start w:val="1"/>
      <w:numFmt w:val="bullet"/>
      <w:lvlText w:val=""/>
      <w:lvlJc w:val="left"/>
      <w:pPr>
        <w:tabs>
          <w:tab w:val="num" w:pos="1440"/>
        </w:tabs>
        <w:ind w:left="1440" w:hanging="360"/>
      </w:pPr>
      <w:rPr>
        <w:rFonts w:ascii="Wingdings" w:hAnsi="Wingdings" w:hint="default"/>
      </w:rPr>
    </w:lvl>
    <w:lvl w:ilvl="2" w:tplc="7D56C712" w:tentative="1">
      <w:start w:val="1"/>
      <w:numFmt w:val="bullet"/>
      <w:lvlText w:val=""/>
      <w:lvlJc w:val="left"/>
      <w:pPr>
        <w:tabs>
          <w:tab w:val="num" w:pos="2160"/>
        </w:tabs>
        <w:ind w:left="2160" w:hanging="360"/>
      </w:pPr>
      <w:rPr>
        <w:rFonts w:ascii="Wingdings" w:hAnsi="Wingdings" w:hint="default"/>
      </w:rPr>
    </w:lvl>
    <w:lvl w:ilvl="3" w:tplc="A6825B3C" w:tentative="1">
      <w:start w:val="1"/>
      <w:numFmt w:val="bullet"/>
      <w:lvlText w:val=""/>
      <w:lvlJc w:val="left"/>
      <w:pPr>
        <w:tabs>
          <w:tab w:val="num" w:pos="2880"/>
        </w:tabs>
        <w:ind w:left="2880" w:hanging="360"/>
      </w:pPr>
      <w:rPr>
        <w:rFonts w:ascii="Wingdings" w:hAnsi="Wingdings" w:hint="default"/>
      </w:rPr>
    </w:lvl>
    <w:lvl w:ilvl="4" w:tplc="71CAAAEE" w:tentative="1">
      <w:start w:val="1"/>
      <w:numFmt w:val="bullet"/>
      <w:lvlText w:val=""/>
      <w:lvlJc w:val="left"/>
      <w:pPr>
        <w:tabs>
          <w:tab w:val="num" w:pos="3600"/>
        </w:tabs>
        <w:ind w:left="3600" w:hanging="360"/>
      </w:pPr>
      <w:rPr>
        <w:rFonts w:ascii="Wingdings" w:hAnsi="Wingdings" w:hint="default"/>
      </w:rPr>
    </w:lvl>
    <w:lvl w:ilvl="5" w:tplc="18A24B76" w:tentative="1">
      <w:start w:val="1"/>
      <w:numFmt w:val="bullet"/>
      <w:lvlText w:val=""/>
      <w:lvlJc w:val="left"/>
      <w:pPr>
        <w:tabs>
          <w:tab w:val="num" w:pos="4320"/>
        </w:tabs>
        <w:ind w:left="4320" w:hanging="360"/>
      </w:pPr>
      <w:rPr>
        <w:rFonts w:ascii="Wingdings" w:hAnsi="Wingdings" w:hint="default"/>
      </w:rPr>
    </w:lvl>
    <w:lvl w:ilvl="6" w:tplc="71C65076" w:tentative="1">
      <w:start w:val="1"/>
      <w:numFmt w:val="bullet"/>
      <w:lvlText w:val=""/>
      <w:lvlJc w:val="left"/>
      <w:pPr>
        <w:tabs>
          <w:tab w:val="num" w:pos="5040"/>
        </w:tabs>
        <w:ind w:left="5040" w:hanging="360"/>
      </w:pPr>
      <w:rPr>
        <w:rFonts w:ascii="Wingdings" w:hAnsi="Wingdings" w:hint="default"/>
      </w:rPr>
    </w:lvl>
    <w:lvl w:ilvl="7" w:tplc="36D87EC6" w:tentative="1">
      <w:start w:val="1"/>
      <w:numFmt w:val="bullet"/>
      <w:lvlText w:val=""/>
      <w:lvlJc w:val="left"/>
      <w:pPr>
        <w:tabs>
          <w:tab w:val="num" w:pos="5760"/>
        </w:tabs>
        <w:ind w:left="5760" w:hanging="360"/>
      </w:pPr>
      <w:rPr>
        <w:rFonts w:ascii="Wingdings" w:hAnsi="Wingdings" w:hint="default"/>
      </w:rPr>
    </w:lvl>
    <w:lvl w:ilvl="8" w:tplc="DC4618B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9D4522"/>
    <w:multiLevelType w:val="multilevel"/>
    <w:tmpl w:val="62886460"/>
    <w:styleLink w:val="3"/>
    <w:lvl w:ilvl="0">
      <w:start w:val="1"/>
      <w:numFmt w:val="decimal"/>
      <w:lvlText w:val="8.2.4.%1"/>
      <w:lvlJc w:val="left"/>
      <w:pPr>
        <w:ind w:left="2880" w:hanging="36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eastAsia"/>
      </w:rPr>
    </w:lvl>
    <w:lvl w:ilvl="2">
      <w:start w:val="1"/>
      <w:numFmt w:val="decimal"/>
      <w:lvlText w:val="8.2,%3"/>
      <w:lvlJc w:val="left"/>
      <w:pPr>
        <w:ind w:left="2160" w:hanging="180"/>
      </w:pPr>
      <w:rPr>
        <w:rFonts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8.2.5.%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0" w15:restartNumberingAfterBreak="0">
    <w:nsid w:val="7BE13F91"/>
    <w:multiLevelType w:val="hybridMultilevel"/>
    <w:tmpl w:val="01DE0E2E"/>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 w15:restartNumberingAfterBreak="0">
    <w:nsid w:val="7CC14021"/>
    <w:multiLevelType w:val="hybridMultilevel"/>
    <w:tmpl w:val="FE96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02627"/>
    <w:multiLevelType w:val="multilevel"/>
    <w:tmpl w:val="EB26D84C"/>
    <w:lvl w:ilvl="0">
      <w:start w:val="1"/>
      <w:numFmt w:val="decimal"/>
      <w:lvlText w:val="%1."/>
      <w:lvlJc w:val="left"/>
      <w:pPr>
        <w:ind w:left="360" w:hanging="36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eastAsia"/>
      </w:rPr>
    </w:lvl>
    <w:lvl w:ilvl="2">
      <w:start w:val="1"/>
      <w:numFmt w:val="decimal"/>
      <w:pStyle w:val="Heading3"/>
      <w:lvlText w:val="%1.%2.%3"/>
      <w:lvlJc w:val="left"/>
      <w:pPr>
        <w:ind w:left="1224" w:hanging="504"/>
      </w:pPr>
      <w:rPr>
        <w:rFonts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7"/>
  </w:num>
  <w:num w:numId="2">
    <w:abstractNumId w:val="0"/>
  </w:num>
  <w:num w:numId="3">
    <w:abstractNumId w:val="15"/>
  </w:num>
  <w:num w:numId="4">
    <w:abstractNumId w:val="6"/>
  </w:num>
  <w:num w:numId="5">
    <w:abstractNumId w:val="10"/>
  </w:num>
  <w:num w:numId="6">
    <w:abstractNumId w:val="22"/>
  </w:num>
  <w:num w:numId="7">
    <w:abstractNumId w:val="19"/>
  </w:num>
  <w:num w:numId="8">
    <w:abstractNumId w:val="8"/>
  </w:num>
  <w:num w:numId="9">
    <w:abstractNumId w:val="21"/>
  </w:num>
  <w:num w:numId="10">
    <w:abstractNumId w:val="1"/>
  </w:num>
  <w:num w:numId="11">
    <w:abstractNumId w:val="11"/>
  </w:num>
  <w:num w:numId="12">
    <w:abstractNumId w:val="9"/>
  </w:num>
  <w:num w:numId="13">
    <w:abstractNumId w:val="4"/>
  </w:num>
  <w:num w:numId="14">
    <w:abstractNumId w:val="3"/>
  </w:num>
  <w:num w:numId="15">
    <w:abstractNumId w:val="17"/>
  </w:num>
  <w:num w:numId="16">
    <w:abstractNumId w:val="20"/>
  </w:num>
  <w:num w:numId="17">
    <w:abstractNumId w:val="5"/>
  </w:num>
  <w:num w:numId="18">
    <w:abstractNumId w:val="12"/>
  </w:num>
  <w:num w:numId="19">
    <w:abstractNumId w:val="2"/>
  </w:num>
  <w:num w:numId="20">
    <w:abstractNumId w:val="16"/>
  </w:num>
  <w:num w:numId="21">
    <w:abstractNumId w:val="13"/>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D5"/>
    <w:rsid w:val="0000038F"/>
    <w:rsid w:val="000067A9"/>
    <w:rsid w:val="000136D1"/>
    <w:rsid w:val="00017DEE"/>
    <w:rsid w:val="00020115"/>
    <w:rsid w:val="000202AC"/>
    <w:rsid w:val="00030200"/>
    <w:rsid w:val="00046569"/>
    <w:rsid w:val="000540EE"/>
    <w:rsid w:val="000752D6"/>
    <w:rsid w:val="000F4114"/>
    <w:rsid w:val="00106B22"/>
    <w:rsid w:val="001113B2"/>
    <w:rsid w:val="00116D50"/>
    <w:rsid w:val="00184324"/>
    <w:rsid w:val="00185F2C"/>
    <w:rsid w:val="001C1F0C"/>
    <w:rsid w:val="001C5595"/>
    <w:rsid w:val="00246898"/>
    <w:rsid w:val="002471DA"/>
    <w:rsid w:val="00251E7C"/>
    <w:rsid w:val="0026541C"/>
    <w:rsid w:val="00291C88"/>
    <w:rsid w:val="002A2597"/>
    <w:rsid w:val="002A5D1A"/>
    <w:rsid w:val="002A723D"/>
    <w:rsid w:val="002B5A6A"/>
    <w:rsid w:val="002D380B"/>
    <w:rsid w:val="002F21A8"/>
    <w:rsid w:val="00305CE6"/>
    <w:rsid w:val="0030793A"/>
    <w:rsid w:val="0031766A"/>
    <w:rsid w:val="00327418"/>
    <w:rsid w:val="00353016"/>
    <w:rsid w:val="0036014F"/>
    <w:rsid w:val="00365821"/>
    <w:rsid w:val="0039524F"/>
    <w:rsid w:val="003B1DD5"/>
    <w:rsid w:val="00435F7B"/>
    <w:rsid w:val="00440217"/>
    <w:rsid w:val="004638EE"/>
    <w:rsid w:val="004914FD"/>
    <w:rsid w:val="0049266C"/>
    <w:rsid w:val="004C0E30"/>
    <w:rsid w:val="004C5FA7"/>
    <w:rsid w:val="004D192B"/>
    <w:rsid w:val="00515C22"/>
    <w:rsid w:val="0052056B"/>
    <w:rsid w:val="005220BD"/>
    <w:rsid w:val="005368D6"/>
    <w:rsid w:val="00551BBC"/>
    <w:rsid w:val="005661F1"/>
    <w:rsid w:val="005B2507"/>
    <w:rsid w:val="005B7944"/>
    <w:rsid w:val="005C0DBF"/>
    <w:rsid w:val="005C1107"/>
    <w:rsid w:val="005D3F49"/>
    <w:rsid w:val="005E0027"/>
    <w:rsid w:val="005E2639"/>
    <w:rsid w:val="005E6897"/>
    <w:rsid w:val="005E7BCD"/>
    <w:rsid w:val="005F1E27"/>
    <w:rsid w:val="00603470"/>
    <w:rsid w:val="00606987"/>
    <w:rsid w:val="00660963"/>
    <w:rsid w:val="00672B85"/>
    <w:rsid w:val="006819D5"/>
    <w:rsid w:val="006929E3"/>
    <w:rsid w:val="006E4292"/>
    <w:rsid w:val="006E7978"/>
    <w:rsid w:val="006F6AAF"/>
    <w:rsid w:val="00702FDD"/>
    <w:rsid w:val="007265AF"/>
    <w:rsid w:val="00731662"/>
    <w:rsid w:val="0073418D"/>
    <w:rsid w:val="007572E6"/>
    <w:rsid w:val="00773E91"/>
    <w:rsid w:val="00776807"/>
    <w:rsid w:val="0079246C"/>
    <w:rsid w:val="00793810"/>
    <w:rsid w:val="007A40A4"/>
    <w:rsid w:val="007B61D6"/>
    <w:rsid w:val="007B7767"/>
    <w:rsid w:val="007F0B7D"/>
    <w:rsid w:val="008350DE"/>
    <w:rsid w:val="00856515"/>
    <w:rsid w:val="008641DB"/>
    <w:rsid w:val="00890FA1"/>
    <w:rsid w:val="008A07FB"/>
    <w:rsid w:val="008A51C4"/>
    <w:rsid w:val="008B4A28"/>
    <w:rsid w:val="008F6DD0"/>
    <w:rsid w:val="00924D4C"/>
    <w:rsid w:val="0092576E"/>
    <w:rsid w:val="009553DE"/>
    <w:rsid w:val="009A5178"/>
    <w:rsid w:val="009C64D1"/>
    <w:rsid w:val="009E106B"/>
    <w:rsid w:val="009E240B"/>
    <w:rsid w:val="009F4967"/>
    <w:rsid w:val="00A03E99"/>
    <w:rsid w:val="00A06019"/>
    <w:rsid w:val="00A1163C"/>
    <w:rsid w:val="00A2187B"/>
    <w:rsid w:val="00A30443"/>
    <w:rsid w:val="00A35C4A"/>
    <w:rsid w:val="00AA4578"/>
    <w:rsid w:val="00AA761A"/>
    <w:rsid w:val="00AD19C8"/>
    <w:rsid w:val="00AD46BD"/>
    <w:rsid w:val="00B27DB7"/>
    <w:rsid w:val="00B31C23"/>
    <w:rsid w:val="00B34B08"/>
    <w:rsid w:val="00B40913"/>
    <w:rsid w:val="00B607F4"/>
    <w:rsid w:val="00B64E67"/>
    <w:rsid w:val="00B70626"/>
    <w:rsid w:val="00B71928"/>
    <w:rsid w:val="00B838AA"/>
    <w:rsid w:val="00B8471E"/>
    <w:rsid w:val="00B85558"/>
    <w:rsid w:val="00B93D89"/>
    <w:rsid w:val="00BA276C"/>
    <w:rsid w:val="00BA42F8"/>
    <w:rsid w:val="00BB1E5E"/>
    <w:rsid w:val="00BB3F9B"/>
    <w:rsid w:val="00BE7517"/>
    <w:rsid w:val="00BF163A"/>
    <w:rsid w:val="00C3728C"/>
    <w:rsid w:val="00C550D5"/>
    <w:rsid w:val="00C63834"/>
    <w:rsid w:val="00CA45F9"/>
    <w:rsid w:val="00CB5094"/>
    <w:rsid w:val="00CC6F11"/>
    <w:rsid w:val="00CD4F9D"/>
    <w:rsid w:val="00CE2140"/>
    <w:rsid w:val="00D0255B"/>
    <w:rsid w:val="00D05B4F"/>
    <w:rsid w:val="00D11DD5"/>
    <w:rsid w:val="00D812EA"/>
    <w:rsid w:val="00D96903"/>
    <w:rsid w:val="00DE573D"/>
    <w:rsid w:val="00DF08E5"/>
    <w:rsid w:val="00E07B44"/>
    <w:rsid w:val="00E10176"/>
    <w:rsid w:val="00E2189F"/>
    <w:rsid w:val="00E24AC0"/>
    <w:rsid w:val="00E2751B"/>
    <w:rsid w:val="00E335DC"/>
    <w:rsid w:val="00E407F0"/>
    <w:rsid w:val="00E96AEF"/>
    <w:rsid w:val="00EA2912"/>
    <w:rsid w:val="00EA5AD4"/>
    <w:rsid w:val="00EB0285"/>
    <w:rsid w:val="00EB223E"/>
    <w:rsid w:val="00EB233F"/>
    <w:rsid w:val="00EB7ACE"/>
    <w:rsid w:val="00EC65AA"/>
    <w:rsid w:val="00ED7CBC"/>
    <w:rsid w:val="00EF4054"/>
    <w:rsid w:val="00F072A8"/>
    <w:rsid w:val="00F16892"/>
    <w:rsid w:val="00F244C2"/>
    <w:rsid w:val="00F35C0D"/>
    <w:rsid w:val="00F436DB"/>
    <w:rsid w:val="00F6749E"/>
    <w:rsid w:val="00F81CE7"/>
    <w:rsid w:val="00F90543"/>
    <w:rsid w:val="00FA0B1C"/>
    <w:rsid w:val="00FD1413"/>
    <w:rsid w:val="00FD7B81"/>
    <w:rsid w:val="00FE5275"/>
    <w:rsid w:val="00FF7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0A525-B30E-4E26-9E8A-A64AFDD9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46C"/>
    <w:pPr>
      <w:widowControl w:val="0"/>
      <w:jc w:val="both"/>
    </w:pPr>
    <w:rPr>
      <w:sz w:val="22"/>
    </w:rPr>
  </w:style>
  <w:style w:type="paragraph" w:styleId="Heading1">
    <w:name w:val="heading 1"/>
    <w:basedOn w:val="Normal"/>
    <w:next w:val="Normal"/>
    <w:link w:val="Heading1Char"/>
    <w:qFormat/>
    <w:rsid w:val="0036582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79246C"/>
    <w:pPr>
      <w:keepNext/>
      <w:keepLines/>
      <w:spacing w:before="260" w:after="260" w:line="416" w:lineRule="auto"/>
      <w:outlineLvl w:val="1"/>
    </w:pPr>
    <w:rPr>
      <w:rFonts w:ascii="Arial" w:eastAsia="SimSun" w:hAnsi="Arial" w:cstheme="majorBidi"/>
      <w:b/>
      <w:bCs/>
      <w:szCs w:val="32"/>
    </w:rPr>
  </w:style>
  <w:style w:type="paragraph" w:styleId="Heading3">
    <w:name w:val="heading 3"/>
    <w:basedOn w:val="Normal"/>
    <w:next w:val="Normal"/>
    <w:link w:val="Heading3Char"/>
    <w:autoRedefine/>
    <w:unhideWhenUsed/>
    <w:qFormat/>
    <w:rsid w:val="0073418D"/>
    <w:pPr>
      <w:keepNext/>
      <w:widowControl/>
      <w:numPr>
        <w:ilvl w:val="2"/>
        <w:numId w:val="6"/>
      </w:numPr>
      <w:tabs>
        <w:tab w:val="left" w:pos="1418"/>
      </w:tabs>
      <w:ind w:left="1418" w:hanging="709"/>
      <w:jc w:val="left"/>
      <w:outlineLvl w:val="2"/>
    </w:pPr>
    <w:rPr>
      <w:rFonts w:ascii="Arial" w:eastAsia="SimSun" w:hAnsi="Arial" w:cs="Times New Roman"/>
      <w:sz w:val="24"/>
      <w:szCs w:val="26"/>
    </w:rPr>
  </w:style>
  <w:style w:type="paragraph" w:styleId="Heading4">
    <w:name w:val="heading 4"/>
    <w:basedOn w:val="Normal"/>
    <w:next w:val="Normal"/>
    <w:link w:val="Heading4Char"/>
    <w:autoRedefine/>
    <w:unhideWhenUsed/>
    <w:qFormat/>
    <w:rsid w:val="0073418D"/>
    <w:pPr>
      <w:keepNext/>
      <w:widowControl/>
      <w:numPr>
        <w:ilvl w:val="3"/>
        <w:numId w:val="8"/>
      </w:numPr>
      <w:tabs>
        <w:tab w:val="left" w:pos="1843"/>
      </w:tabs>
      <w:snapToGrid w:val="0"/>
      <w:spacing w:before="60" w:after="60"/>
      <w:ind w:left="1843" w:right="136" w:hanging="851"/>
      <w:jc w:val="left"/>
      <w:outlineLvl w:val="3"/>
    </w:pPr>
    <w:rPr>
      <w:rFonts w:ascii="Arial" w:eastAsia="SimSun" w:hAnsi="Arial" w:cs="Times New Roman"/>
      <w:bCs/>
      <w:sz w:val="24"/>
      <w:szCs w:val="28"/>
    </w:rPr>
  </w:style>
  <w:style w:type="paragraph" w:styleId="Heading5">
    <w:name w:val="heading 5"/>
    <w:basedOn w:val="Normal"/>
    <w:next w:val="Normal"/>
    <w:link w:val="Heading5Char"/>
    <w:unhideWhenUsed/>
    <w:qFormat/>
    <w:rsid w:val="0073418D"/>
    <w:pPr>
      <w:keepNext/>
      <w:widowControl/>
      <w:tabs>
        <w:tab w:val="left" w:pos="1843"/>
      </w:tabs>
      <w:spacing w:before="60" w:after="60"/>
      <w:ind w:left="2268" w:right="136" w:hanging="992"/>
      <w:jc w:val="left"/>
      <w:outlineLvl w:val="4"/>
    </w:pPr>
    <w:rPr>
      <w:rFonts w:ascii="Arial" w:eastAsia="SimSun" w:hAnsi="Arial" w:cs="Times New Roman"/>
      <w:bCs/>
      <w:iCs/>
      <w:sz w:val="24"/>
      <w:szCs w:val="26"/>
    </w:rPr>
  </w:style>
  <w:style w:type="paragraph" w:styleId="Heading6">
    <w:name w:val="heading 6"/>
    <w:basedOn w:val="Normal"/>
    <w:next w:val="Normal"/>
    <w:link w:val="Heading6Char"/>
    <w:unhideWhenUsed/>
    <w:qFormat/>
    <w:rsid w:val="0073418D"/>
    <w:pPr>
      <w:widowControl/>
      <w:spacing w:before="240" w:after="60"/>
      <w:ind w:left="2268" w:hanging="992"/>
      <w:jc w:val="left"/>
      <w:outlineLvl w:val="5"/>
    </w:pPr>
    <w:rPr>
      <w:rFonts w:ascii="Arial" w:eastAsia="SimSun" w:hAnsi="Arial" w:cs="Times New Roman"/>
      <w:bCs/>
      <w:sz w:val="24"/>
    </w:rPr>
  </w:style>
  <w:style w:type="paragraph" w:styleId="Heading7">
    <w:name w:val="heading 7"/>
    <w:basedOn w:val="Normal"/>
    <w:next w:val="Normal"/>
    <w:link w:val="Heading7Char"/>
    <w:unhideWhenUsed/>
    <w:qFormat/>
    <w:rsid w:val="0073418D"/>
    <w:pPr>
      <w:widowControl/>
      <w:spacing w:before="240" w:after="60"/>
      <w:ind w:left="1296" w:hanging="1296"/>
      <w:jc w:val="left"/>
      <w:outlineLvl w:val="6"/>
    </w:pPr>
    <w:rPr>
      <w:rFonts w:ascii="Calibri" w:eastAsia="SimSun" w:hAnsi="Calibri" w:cs="Times New Roman"/>
      <w:sz w:val="24"/>
      <w:szCs w:val="24"/>
    </w:rPr>
  </w:style>
  <w:style w:type="paragraph" w:styleId="Heading8">
    <w:name w:val="heading 8"/>
    <w:basedOn w:val="Normal"/>
    <w:next w:val="Normal"/>
    <w:link w:val="Heading8Char"/>
    <w:unhideWhenUsed/>
    <w:qFormat/>
    <w:rsid w:val="0073418D"/>
    <w:pPr>
      <w:widowControl/>
      <w:spacing w:before="240" w:after="60"/>
      <w:ind w:left="1440" w:hanging="1440"/>
      <w:jc w:val="left"/>
      <w:outlineLvl w:val="7"/>
    </w:pPr>
    <w:rPr>
      <w:rFonts w:ascii="Calibri" w:eastAsia="SimSun" w:hAnsi="Calibri" w:cs="Times New Roman"/>
      <w:i/>
      <w:iCs/>
      <w:sz w:val="24"/>
      <w:szCs w:val="24"/>
    </w:rPr>
  </w:style>
  <w:style w:type="paragraph" w:styleId="Heading9">
    <w:name w:val="heading 9"/>
    <w:basedOn w:val="Normal"/>
    <w:next w:val="Normal"/>
    <w:link w:val="Heading9Char"/>
    <w:unhideWhenUsed/>
    <w:qFormat/>
    <w:rsid w:val="0073418D"/>
    <w:pPr>
      <w:widowControl/>
      <w:spacing w:before="240" w:after="60"/>
      <w:ind w:left="1584" w:hanging="1584"/>
      <w:jc w:val="left"/>
      <w:outlineLvl w:val="8"/>
    </w:pPr>
    <w:rPr>
      <w:rFonts w:ascii="Cambria" w:eastAsia="SimSu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0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F4054"/>
    <w:rPr>
      <w:sz w:val="18"/>
      <w:szCs w:val="18"/>
    </w:rPr>
  </w:style>
  <w:style w:type="paragraph" w:styleId="Footer">
    <w:name w:val="footer"/>
    <w:basedOn w:val="Normal"/>
    <w:link w:val="FooterChar"/>
    <w:uiPriority w:val="99"/>
    <w:unhideWhenUsed/>
    <w:rsid w:val="00EF405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F4054"/>
    <w:rPr>
      <w:sz w:val="18"/>
      <w:szCs w:val="18"/>
    </w:rPr>
  </w:style>
  <w:style w:type="table" w:styleId="TableGrid">
    <w:name w:val="Table Grid"/>
    <w:basedOn w:val="TableNormal"/>
    <w:uiPriority w:val="59"/>
    <w:rsid w:val="00EF4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65821"/>
    <w:rPr>
      <w:b/>
      <w:bCs/>
      <w:kern w:val="44"/>
      <w:sz w:val="44"/>
      <w:szCs w:val="44"/>
    </w:rPr>
  </w:style>
  <w:style w:type="paragraph" w:styleId="TOCHeading">
    <w:name w:val="TOC Heading"/>
    <w:basedOn w:val="Heading1"/>
    <w:next w:val="Normal"/>
    <w:uiPriority w:val="39"/>
    <w:unhideWhenUsed/>
    <w:qFormat/>
    <w:rsid w:val="0036582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65821"/>
  </w:style>
  <w:style w:type="character" w:styleId="Hyperlink">
    <w:name w:val="Hyperlink"/>
    <w:basedOn w:val="DefaultParagraphFont"/>
    <w:uiPriority w:val="99"/>
    <w:unhideWhenUsed/>
    <w:rsid w:val="00365821"/>
    <w:rPr>
      <w:color w:val="0563C1" w:themeColor="hyperlink"/>
      <w:u w:val="single"/>
    </w:rPr>
  </w:style>
  <w:style w:type="character" w:customStyle="1" w:styleId="Heading2Char">
    <w:name w:val="Heading 2 Char"/>
    <w:basedOn w:val="DefaultParagraphFont"/>
    <w:link w:val="Heading2"/>
    <w:rsid w:val="0079246C"/>
    <w:rPr>
      <w:rFonts w:ascii="Arial" w:eastAsia="SimSun" w:hAnsi="Arial" w:cstheme="majorBidi"/>
      <w:b/>
      <w:bCs/>
      <w:sz w:val="22"/>
      <w:szCs w:val="32"/>
    </w:rPr>
  </w:style>
  <w:style w:type="paragraph" w:styleId="TOC2">
    <w:name w:val="toc 2"/>
    <w:basedOn w:val="Normal"/>
    <w:next w:val="Normal"/>
    <w:autoRedefine/>
    <w:uiPriority w:val="39"/>
    <w:unhideWhenUsed/>
    <w:rsid w:val="002A723D"/>
    <w:pPr>
      <w:ind w:leftChars="200" w:left="420"/>
    </w:pPr>
  </w:style>
  <w:style w:type="character" w:customStyle="1" w:styleId="Heading3Char">
    <w:name w:val="Heading 3 Char"/>
    <w:basedOn w:val="DefaultParagraphFont"/>
    <w:link w:val="Heading3"/>
    <w:rsid w:val="0073418D"/>
    <w:rPr>
      <w:rFonts w:ascii="Arial" w:eastAsia="SimSun" w:hAnsi="Arial" w:cs="Times New Roman"/>
      <w:sz w:val="24"/>
      <w:szCs w:val="26"/>
    </w:rPr>
  </w:style>
  <w:style w:type="character" w:customStyle="1" w:styleId="Heading4Char">
    <w:name w:val="Heading 4 Char"/>
    <w:basedOn w:val="DefaultParagraphFont"/>
    <w:link w:val="Heading4"/>
    <w:rsid w:val="0073418D"/>
    <w:rPr>
      <w:rFonts w:ascii="Arial" w:eastAsia="SimSun" w:hAnsi="Arial" w:cs="Times New Roman"/>
      <w:bCs/>
      <w:sz w:val="24"/>
      <w:szCs w:val="28"/>
    </w:rPr>
  </w:style>
  <w:style w:type="character" w:customStyle="1" w:styleId="Heading5Char">
    <w:name w:val="Heading 5 Char"/>
    <w:basedOn w:val="DefaultParagraphFont"/>
    <w:link w:val="Heading5"/>
    <w:rsid w:val="0073418D"/>
    <w:rPr>
      <w:rFonts w:ascii="Arial" w:eastAsia="SimSun" w:hAnsi="Arial" w:cs="Times New Roman"/>
      <w:bCs/>
      <w:iCs/>
      <w:sz w:val="24"/>
      <w:szCs w:val="26"/>
    </w:rPr>
  </w:style>
  <w:style w:type="character" w:customStyle="1" w:styleId="Heading6Char">
    <w:name w:val="Heading 6 Char"/>
    <w:basedOn w:val="DefaultParagraphFont"/>
    <w:link w:val="Heading6"/>
    <w:rsid w:val="0073418D"/>
    <w:rPr>
      <w:rFonts w:ascii="Arial" w:eastAsia="SimSun" w:hAnsi="Arial" w:cs="Times New Roman"/>
      <w:bCs/>
      <w:sz w:val="24"/>
    </w:rPr>
  </w:style>
  <w:style w:type="character" w:customStyle="1" w:styleId="Heading7Char">
    <w:name w:val="Heading 7 Char"/>
    <w:basedOn w:val="DefaultParagraphFont"/>
    <w:link w:val="Heading7"/>
    <w:rsid w:val="0073418D"/>
    <w:rPr>
      <w:rFonts w:ascii="Calibri" w:eastAsia="SimSun" w:hAnsi="Calibri" w:cs="Times New Roman"/>
      <w:sz w:val="24"/>
      <w:szCs w:val="24"/>
    </w:rPr>
  </w:style>
  <w:style w:type="character" w:customStyle="1" w:styleId="Heading8Char">
    <w:name w:val="Heading 8 Char"/>
    <w:basedOn w:val="DefaultParagraphFont"/>
    <w:link w:val="Heading8"/>
    <w:rsid w:val="0073418D"/>
    <w:rPr>
      <w:rFonts w:ascii="Calibri" w:eastAsia="SimSun" w:hAnsi="Calibri" w:cs="Times New Roman"/>
      <w:i/>
      <w:iCs/>
      <w:sz w:val="24"/>
      <w:szCs w:val="24"/>
    </w:rPr>
  </w:style>
  <w:style w:type="character" w:customStyle="1" w:styleId="Heading9Char">
    <w:name w:val="Heading 9 Char"/>
    <w:basedOn w:val="DefaultParagraphFont"/>
    <w:link w:val="Heading9"/>
    <w:rsid w:val="0073418D"/>
    <w:rPr>
      <w:rFonts w:ascii="Cambria" w:eastAsia="SimSun" w:hAnsi="Cambria" w:cs="Times New Roman"/>
      <w:sz w:val="22"/>
    </w:rPr>
  </w:style>
  <w:style w:type="paragraph" w:styleId="BalloonText">
    <w:name w:val="Balloon Text"/>
    <w:basedOn w:val="Normal"/>
    <w:link w:val="BalloonTextChar"/>
    <w:rsid w:val="0073418D"/>
    <w:pPr>
      <w:widowControl/>
      <w:jc w:val="left"/>
    </w:pPr>
    <w:rPr>
      <w:rFonts w:ascii="SimSun" w:eastAsia="SimSun" w:hAnsi="Arial" w:cs="Times New Roman"/>
      <w:sz w:val="18"/>
      <w:szCs w:val="18"/>
    </w:rPr>
  </w:style>
  <w:style w:type="character" w:customStyle="1" w:styleId="BalloonTextChar">
    <w:name w:val="Balloon Text Char"/>
    <w:basedOn w:val="DefaultParagraphFont"/>
    <w:link w:val="BalloonText"/>
    <w:rsid w:val="0073418D"/>
    <w:rPr>
      <w:rFonts w:ascii="SimSun" w:eastAsia="SimSun" w:hAnsi="Arial" w:cs="Times New Roman"/>
      <w:sz w:val="18"/>
      <w:szCs w:val="18"/>
    </w:rPr>
  </w:style>
  <w:style w:type="paragraph" w:styleId="ListParagraph">
    <w:name w:val="List Paragraph"/>
    <w:basedOn w:val="Normal"/>
    <w:uiPriority w:val="34"/>
    <w:qFormat/>
    <w:rsid w:val="0073418D"/>
    <w:pPr>
      <w:widowControl/>
      <w:ind w:left="720"/>
      <w:contextualSpacing/>
      <w:jc w:val="left"/>
    </w:pPr>
    <w:rPr>
      <w:rFonts w:ascii="Arial" w:eastAsia="SimSun" w:hAnsi="Arial" w:cs="Times New Roman"/>
      <w:sz w:val="24"/>
      <w:szCs w:val="24"/>
    </w:rPr>
  </w:style>
  <w:style w:type="character" w:styleId="Strong">
    <w:name w:val="Strong"/>
    <w:qFormat/>
    <w:rsid w:val="0073418D"/>
    <w:rPr>
      <w:b/>
      <w:bCs/>
    </w:rPr>
  </w:style>
  <w:style w:type="character" w:styleId="PageNumber">
    <w:name w:val="page number"/>
    <w:unhideWhenUsed/>
    <w:rsid w:val="0073418D"/>
  </w:style>
  <w:style w:type="paragraph" w:styleId="Caption">
    <w:name w:val="caption"/>
    <w:basedOn w:val="Normal"/>
    <w:next w:val="Normal"/>
    <w:qFormat/>
    <w:rsid w:val="0073418D"/>
    <w:pPr>
      <w:pageBreakBefore/>
      <w:widowControl/>
      <w:jc w:val="center"/>
    </w:pPr>
    <w:rPr>
      <w:rFonts w:ascii="Times New Roman" w:eastAsia="SimSun" w:hAnsi="Times New Roman" w:cs="Times New Roman"/>
      <w:b/>
      <w:kern w:val="0"/>
      <w:sz w:val="32"/>
      <w:szCs w:val="24"/>
      <w:lang w:eastAsia="en-US"/>
    </w:rPr>
  </w:style>
  <w:style w:type="paragraph" w:customStyle="1" w:styleId="10">
    <w:name w:val="修订1"/>
    <w:hidden/>
    <w:uiPriority w:val="99"/>
    <w:semiHidden/>
    <w:rsid w:val="0073418D"/>
    <w:rPr>
      <w:rFonts w:ascii="Times New Roman" w:eastAsia="SimSun" w:hAnsi="Times New Roman" w:cs="Times New Roman"/>
      <w:kern w:val="0"/>
      <w:sz w:val="24"/>
      <w:szCs w:val="20"/>
      <w:lang w:eastAsia="en-US"/>
    </w:rPr>
  </w:style>
  <w:style w:type="numbering" w:customStyle="1" w:styleId="1">
    <w:name w:val="样式1"/>
    <w:uiPriority w:val="99"/>
    <w:rsid w:val="0073418D"/>
    <w:pPr>
      <w:numPr>
        <w:numId w:val="4"/>
      </w:numPr>
    </w:pPr>
  </w:style>
  <w:style w:type="numbering" w:customStyle="1" w:styleId="2">
    <w:name w:val="样式2"/>
    <w:uiPriority w:val="99"/>
    <w:rsid w:val="0073418D"/>
    <w:pPr>
      <w:numPr>
        <w:numId w:val="5"/>
      </w:numPr>
    </w:pPr>
  </w:style>
  <w:style w:type="numbering" w:customStyle="1" w:styleId="3">
    <w:name w:val="样式3"/>
    <w:uiPriority w:val="99"/>
    <w:rsid w:val="0073418D"/>
    <w:pPr>
      <w:numPr>
        <w:numId w:val="7"/>
      </w:numPr>
    </w:pPr>
  </w:style>
  <w:style w:type="paragraph" w:customStyle="1" w:styleId="11">
    <w:name w:val="列出段落1"/>
    <w:basedOn w:val="Normal"/>
    <w:uiPriority w:val="34"/>
    <w:qFormat/>
    <w:rsid w:val="0073418D"/>
    <w:pPr>
      <w:widowControl/>
      <w:ind w:left="720"/>
      <w:jc w:val="left"/>
    </w:pPr>
    <w:rPr>
      <w:rFonts w:ascii="Times New Roman" w:eastAsia="SimSun" w:hAnsi="Times New Roman" w:cs="Times New Roman"/>
      <w:kern w:val="0"/>
      <w:sz w:val="24"/>
      <w:szCs w:val="20"/>
      <w:lang w:eastAsia="en-US"/>
    </w:rPr>
  </w:style>
  <w:style w:type="table" w:customStyle="1" w:styleId="12">
    <w:name w:val="网格型1"/>
    <w:basedOn w:val="TableNormal"/>
    <w:next w:val="TableGrid"/>
    <w:rsid w:val="0073418D"/>
    <w:rPr>
      <w:rFonts w:ascii="Times" w:eastAsia="SimSun" w:hAnsi="Times" w:cs="Times New Roman"/>
      <w:kern w:val="0"/>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TableNormal"/>
    <w:next w:val="TableGrid"/>
    <w:rsid w:val="0073418D"/>
    <w:rPr>
      <w:rFonts w:ascii="Times" w:hAnsi="Times" w:cs="Times New Roman"/>
      <w:kern w:val="0"/>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TableNormal"/>
    <w:next w:val="TableGrid"/>
    <w:rsid w:val="0073418D"/>
    <w:rPr>
      <w:rFonts w:ascii="Times" w:hAnsi="Times" w:cs="Times New Roman"/>
      <w:kern w:val="0"/>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rsid w:val="0073418D"/>
    <w:rPr>
      <w:rFonts w:ascii="Times" w:eastAsia="SimSun" w:hAnsi="Times" w:cs="Times New Roman"/>
      <w:kern w:val="0"/>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next w:val="TableGrid"/>
    <w:rsid w:val="0073418D"/>
    <w:rPr>
      <w:rFonts w:ascii="Times" w:eastAsia="SimSun" w:hAnsi="Times" w:cs="Times New Roman"/>
      <w:kern w:val="0"/>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149910">
      <w:bodyDiv w:val="1"/>
      <w:marLeft w:val="0"/>
      <w:marRight w:val="0"/>
      <w:marTop w:val="0"/>
      <w:marBottom w:val="0"/>
      <w:divBdr>
        <w:top w:val="none" w:sz="0" w:space="0" w:color="auto"/>
        <w:left w:val="none" w:sz="0" w:space="0" w:color="auto"/>
        <w:bottom w:val="none" w:sz="0" w:space="0" w:color="auto"/>
        <w:right w:val="none" w:sz="0" w:space="0" w:color="auto"/>
      </w:divBdr>
    </w:div>
    <w:div w:id="663166121">
      <w:bodyDiv w:val="1"/>
      <w:marLeft w:val="0"/>
      <w:marRight w:val="0"/>
      <w:marTop w:val="0"/>
      <w:marBottom w:val="0"/>
      <w:divBdr>
        <w:top w:val="none" w:sz="0" w:space="0" w:color="auto"/>
        <w:left w:val="none" w:sz="0" w:space="0" w:color="auto"/>
        <w:bottom w:val="none" w:sz="0" w:space="0" w:color="auto"/>
        <w:right w:val="none" w:sz="0" w:space="0" w:color="auto"/>
      </w:divBdr>
      <w:divsChild>
        <w:div w:id="1211191876">
          <w:marLeft w:val="446"/>
          <w:marRight w:val="0"/>
          <w:marTop w:val="0"/>
          <w:marBottom w:val="0"/>
          <w:divBdr>
            <w:top w:val="none" w:sz="0" w:space="0" w:color="auto"/>
            <w:left w:val="none" w:sz="0" w:space="0" w:color="auto"/>
            <w:bottom w:val="none" w:sz="0" w:space="0" w:color="auto"/>
            <w:right w:val="none" w:sz="0" w:space="0" w:color="auto"/>
          </w:divBdr>
        </w:div>
      </w:divsChild>
    </w:div>
    <w:div w:id="703947094">
      <w:bodyDiv w:val="1"/>
      <w:marLeft w:val="0"/>
      <w:marRight w:val="0"/>
      <w:marTop w:val="0"/>
      <w:marBottom w:val="0"/>
      <w:divBdr>
        <w:top w:val="none" w:sz="0" w:space="0" w:color="auto"/>
        <w:left w:val="none" w:sz="0" w:space="0" w:color="auto"/>
        <w:bottom w:val="none" w:sz="0" w:space="0" w:color="auto"/>
        <w:right w:val="none" w:sz="0" w:space="0" w:color="auto"/>
      </w:divBdr>
      <w:divsChild>
        <w:div w:id="367025673">
          <w:marLeft w:val="446"/>
          <w:marRight w:val="0"/>
          <w:marTop w:val="0"/>
          <w:marBottom w:val="0"/>
          <w:divBdr>
            <w:top w:val="none" w:sz="0" w:space="0" w:color="auto"/>
            <w:left w:val="none" w:sz="0" w:space="0" w:color="auto"/>
            <w:bottom w:val="none" w:sz="0" w:space="0" w:color="auto"/>
            <w:right w:val="none" w:sz="0" w:space="0" w:color="auto"/>
          </w:divBdr>
        </w:div>
      </w:divsChild>
    </w:div>
    <w:div w:id="1535263921">
      <w:bodyDiv w:val="1"/>
      <w:marLeft w:val="0"/>
      <w:marRight w:val="0"/>
      <w:marTop w:val="0"/>
      <w:marBottom w:val="0"/>
      <w:divBdr>
        <w:top w:val="none" w:sz="0" w:space="0" w:color="auto"/>
        <w:left w:val="none" w:sz="0" w:space="0" w:color="auto"/>
        <w:bottom w:val="none" w:sz="0" w:space="0" w:color="auto"/>
        <w:right w:val="none" w:sz="0" w:space="0" w:color="auto"/>
      </w:divBdr>
      <w:divsChild>
        <w:div w:id="519396027">
          <w:marLeft w:val="446"/>
          <w:marRight w:val="0"/>
          <w:marTop w:val="0"/>
          <w:marBottom w:val="0"/>
          <w:divBdr>
            <w:top w:val="none" w:sz="0" w:space="0" w:color="auto"/>
            <w:left w:val="none" w:sz="0" w:space="0" w:color="auto"/>
            <w:bottom w:val="none" w:sz="0" w:space="0" w:color="auto"/>
            <w:right w:val="none" w:sz="0" w:space="0" w:color="auto"/>
          </w:divBdr>
        </w:div>
      </w:divsChild>
    </w:div>
    <w:div w:id="1780449228">
      <w:bodyDiv w:val="1"/>
      <w:marLeft w:val="0"/>
      <w:marRight w:val="0"/>
      <w:marTop w:val="0"/>
      <w:marBottom w:val="0"/>
      <w:divBdr>
        <w:top w:val="none" w:sz="0" w:space="0" w:color="auto"/>
        <w:left w:val="none" w:sz="0" w:space="0" w:color="auto"/>
        <w:bottom w:val="none" w:sz="0" w:space="0" w:color="auto"/>
        <w:right w:val="none" w:sz="0" w:space="0" w:color="auto"/>
      </w:divBdr>
      <w:divsChild>
        <w:div w:id="1075512146">
          <w:marLeft w:val="446"/>
          <w:marRight w:val="0"/>
          <w:marTop w:val="0"/>
          <w:marBottom w:val="0"/>
          <w:divBdr>
            <w:top w:val="none" w:sz="0" w:space="0" w:color="auto"/>
            <w:left w:val="none" w:sz="0" w:space="0" w:color="auto"/>
            <w:bottom w:val="none" w:sz="0" w:space="0" w:color="auto"/>
            <w:right w:val="none" w:sz="0" w:space="0" w:color="auto"/>
          </w:divBdr>
        </w:div>
      </w:divsChild>
    </w:div>
    <w:div w:id="2133474375">
      <w:bodyDiv w:val="1"/>
      <w:marLeft w:val="0"/>
      <w:marRight w:val="0"/>
      <w:marTop w:val="0"/>
      <w:marBottom w:val="0"/>
      <w:divBdr>
        <w:top w:val="none" w:sz="0" w:space="0" w:color="auto"/>
        <w:left w:val="none" w:sz="0" w:space="0" w:color="auto"/>
        <w:bottom w:val="none" w:sz="0" w:space="0" w:color="auto"/>
        <w:right w:val="none" w:sz="0" w:space="0" w:color="auto"/>
      </w:divBdr>
      <w:divsChild>
        <w:div w:id="116628872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FA979-311B-4B79-B9BD-26B14623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11</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KaVo Kerr Group</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Holly</dc:creator>
  <cp:keywords/>
  <dc:description/>
  <cp:lastModifiedBy>Li, Ya</cp:lastModifiedBy>
  <cp:revision>135</cp:revision>
  <cp:lastPrinted>2018-09-25T06:40:00Z</cp:lastPrinted>
  <dcterms:created xsi:type="dcterms:W3CDTF">2018-08-02T09:20:00Z</dcterms:created>
  <dcterms:modified xsi:type="dcterms:W3CDTF">2018-09-25T06:40:00Z</dcterms:modified>
</cp:coreProperties>
</file>