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21.24. http.cookiejar </w:t>
      </w:r>
      <w:r>
        <w:rPr>
          <w:sz w:val="28"/>
          <w:szCs w:val="28"/>
        </w:rPr>
        <w:t>–</w:t>
      </w:r>
      <w:r>
        <w:rPr>
          <w:rFonts w:hint="eastAsia"/>
          <w:sz w:val="28"/>
          <w:szCs w:val="28"/>
        </w:rPr>
        <w:t>处理HTTP客户端的Cookie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源代码: Lib/httlp/cookiejar.py</w:t>
      </w:r>
    </w:p>
    <w:p>
      <w:pPr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http.cookiejar模块定义了自动处理HTTP cookie的类。它是用来进入一些需要cookie（通过来自服务器的HTTP response设置在客户机上）的网站.</w:t>
      </w:r>
    </w:p>
    <w:p>
      <w:pPr>
        <w:ind w:firstLine="540"/>
        <w:rPr>
          <w:sz w:val="28"/>
          <w:szCs w:val="28"/>
        </w:rPr>
      </w:pPr>
      <w:r>
        <w:rPr>
          <w:rFonts w:hint="eastAsia"/>
          <w:sz w:val="28"/>
          <w:szCs w:val="28"/>
        </w:rPr>
        <w:t>Netscape cookie协议和定义在RFC 2965上的协议都可以被处理。RFC 2965的处理默认关闭。RFC 2965 cookie像Netscape cookie一样被分析，随后根据实际“政策”来当作RFC 2965或者Netscape来处理。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http.cookiejar尝试遵循实际的Netscape cookie协议（与当初设立时的Netscape协议有所不同），包括从RFC 2965引进的maxage和port的cookie属性。</w:t>
      </w:r>
    </w:p>
    <w:p>
      <w:pPr>
        <w:ind w:firstLine="540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注意：</w:t>
      </w:r>
      <w:r>
        <w:rPr>
          <w:rFonts w:hint="eastAsia"/>
          <w:sz w:val="28"/>
          <w:szCs w:val="28"/>
        </w:rPr>
        <w:t>在Set-Cookie和Set-Cookie2的请求头中命名的参数（比如domain和expires）通常被当做属性。为了让它们与Python的属性区别开来，这个模块的文档用cookie-attribute来代替。</w:t>
      </w:r>
    </w:p>
    <w:p>
      <w:pPr>
        <w:ind w:firstLine="540"/>
        <w:rPr>
          <w:sz w:val="28"/>
          <w:szCs w:val="28"/>
        </w:rPr>
      </w:pPr>
      <w:r>
        <w:rPr>
          <w:rFonts w:hint="eastAsia"/>
          <w:sz w:val="28"/>
          <w:szCs w:val="28"/>
        </w:rPr>
        <w:t>这个模块定义了如下异常：</w:t>
      </w:r>
    </w:p>
    <w:p>
      <w:pPr>
        <w:ind w:firstLine="551" w:firstLineChars="196"/>
        <w:rPr>
          <w:b/>
          <w:color w:val="FF0000"/>
          <w:sz w:val="28"/>
          <w:szCs w:val="28"/>
        </w:rPr>
      </w:pPr>
      <w:r>
        <w:rPr>
          <w:rFonts w:hint="eastAsia"/>
          <w:b/>
          <w:color w:val="FF0000"/>
          <w:sz w:val="28"/>
          <w:szCs w:val="28"/>
        </w:rPr>
        <w:t>exception http.cookiejar.LoadError</w:t>
      </w:r>
    </w:p>
    <w:p>
      <w:pPr>
        <w:ind w:firstLine="54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当从文件中载入cookie失败时由FileCookieJar实例抛出的异常。LoadError是OSError的子类。</w:t>
      </w:r>
    </w:p>
    <w:p>
      <w:pPr>
        <w:ind w:firstLine="54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3.3版本变动：LoadError不是IOError的子类了。</w:t>
      </w:r>
    </w:p>
    <w:p>
      <w:pPr>
        <w:ind w:firstLine="540"/>
        <w:rPr>
          <w:sz w:val="28"/>
          <w:szCs w:val="28"/>
        </w:rPr>
      </w:pPr>
      <w:r>
        <w:rPr>
          <w:rFonts w:hint="eastAsia"/>
          <w:sz w:val="28"/>
          <w:szCs w:val="28"/>
        </w:rPr>
        <w:t>提供了下面的类：</w:t>
      </w:r>
    </w:p>
    <w:p>
      <w:pPr>
        <w:ind w:firstLine="540"/>
        <w:rPr>
          <w:b/>
          <w:color w:val="FF0000"/>
          <w:sz w:val="28"/>
          <w:szCs w:val="28"/>
        </w:rPr>
      </w:pPr>
      <w:r>
        <w:rPr>
          <w:rFonts w:hint="eastAsia"/>
          <w:b/>
          <w:color w:val="FF0000"/>
          <w:sz w:val="28"/>
          <w:szCs w:val="28"/>
        </w:rPr>
        <w:t>class http.cookiejar.CookieJar(policy=None)</w:t>
      </w:r>
    </w:p>
    <w:p>
      <w:pPr>
        <w:ind w:firstLine="54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  <w:bookmarkStart w:id="0" w:name="OLE_LINK1"/>
      <w:bookmarkStart w:id="1" w:name="OLE_LINK2"/>
      <w:r>
        <w:rPr>
          <w:rFonts w:hint="eastAsia"/>
          <w:sz w:val="28"/>
          <w:szCs w:val="28"/>
        </w:rPr>
        <w:t>policy是一个CookiePolicy实现的接口对象</w:t>
      </w:r>
    </w:p>
    <w:bookmarkEnd w:id="0"/>
    <w:bookmarkEnd w:id="1"/>
    <w:p>
      <w:pPr>
        <w:ind w:firstLine="54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CookieJar类存储HTTP cookies。它从</w:t>
      </w:r>
      <w:r>
        <w:rPr>
          <w:rFonts w:hint="eastAsia"/>
          <w:color w:val="FF0000"/>
          <w:sz w:val="28"/>
          <w:szCs w:val="28"/>
        </w:rPr>
        <w:t>HTTP request</w:t>
      </w:r>
      <w:r>
        <w:rPr>
          <w:rFonts w:hint="eastAsia"/>
          <w:sz w:val="28"/>
          <w:szCs w:val="28"/>
        </w:rPr>
        <w:t>中提取出cookie，然后在HTTP responses中返回它们。CookieJar实例在必要的时候会自动销毁cookies。它的子类也能从文件或者数据库中存储或者读取cookies。</w:t>
      </w:r>
    </w:p>
    <w:p>
      <w:pPr>
        <w:ind w:firstLine="562" w:firstLineChars="200"/>
        <w:rPr>
          <w:rFonts w:hint="eastAsia"/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class</w:t>
      </w:r>
      <w:r>
        <w:rPr>
          <w:rFonts w:hint="eastAsia"/>
          <w:b/>
          <w:color w:val="FF0000"/>
          <w:sz w:val="28"/>
          <w:szCs w:val="28"/>
        </w:rPr>
        <w:t xml:space="preserve"> </w:t>
      </w:r>
      <w:r>
        <w:rPr>
          <w:b/>
          <w:color w:val="FF0000"/>
          <w:sz w:val="28"/>
          <w:szCs w:val="28"/>
        </w:rPr>
        <w:t>http</w:t>
      </w:r>
      <w:r>
        <w:rPr>
          <w:rFonts w:hint="eastAsia"/>
          <w:b/>
          <w:color w:val="FF0000"/>
          <w:sz w:val="28"/>
          <w:szCs w:val="28"/>
        </w:rPr>
        <w:t>.cookiejar.FileCookieJar(finename,delayload=None, policy=None)</w:t>
      </w:r>
    </w:p>
    <w:p>
      <w:pPr>
        <w:ind w:firstLine="540"/>
        <w:rPr>
          <w:rFonts w:hint="eastAsia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policy是一个CookiePolicy实现的接口对象。对于其它参数，看文档中相应的属性。</w:t>
      </w:r>
    </w:p>
    <w:p>
      <w:pPr>
        <w:ind w:firstLine="54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CookieJar可以从文件或磁盘中存储或读取cookie。除非load()或者server()方法被调用，否则cookies不会从文件中载入。这个类的子类在FileCookieJar subclass and co-operation with web browsers的部分中给出介绍。</w:t>
      </w:r>
    </w:p>
    <w:p>
      <w:pPr>
        <w:ind w:firstLine="540"/>
        <w:rPr>
          <w:rFonts w:hint="eastAsia"/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class h</w:t>
      </w:r>
      <w:r>
        <w:rPr>
          <w:rFonts w:hint="eastAsia"/>
          <w:b/>
          <w:color w:val="FF0000"/>
          <w:sz w:val="28"/>
          <w:szCs w:val="28"/>
        </w:rPr>
        <w:t>ttp.cookiejar.CookiePolicy</w:t>
      </w:r>
    </w:p>
    <w:p>
      <w:pPr>
        <w:ind w:firstLine="1098" w:firstLineChars="392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这个类是用来决定cookie是否要从服务器接收/返回cookie</w:t>
      </w:r>
    </w:p>
    <w:p>
      <w:pPr>
        <w:ind w:firstLine="540"/>
        <w:rPr>
          <w:rFonts w:hint="eastAsia"/>
          <w:b/>
          <w:color w:val="FF0000"/>
          <w:sz w:val="28"/>
          <w:szCs w:val="28"/>
        </w:rPr>
      </w:pPr>
      <w:r>
        <w:rPr>
          <w:rFonts w:hint="eastAsia"/>
          <w:b/>
          <w:color w:val="FF0000"/>
          <w:sz w:val="28"/>
          <w:szCs w:val="28"/>
        </w:rPr>
        <w:t>class http.cookiejar.DefaultCookiePolicy(blocked_domains=None, allowed_domains=None,netscape=True,rfc2965=False,rfc2109_as_netscape=None,hide_cookie2=False,stric_domain=False,strict_rfc2965_unverifiable=True,strict_ns_unverifiable=False,strict_ns_domain=DefaultCookiePolicy.DomainLiberal,strict_ns_set_initial_dollar=False,strict_ns_set_path=False)</w:t>
      </w:r>
    </w:p>
    <w:p>
      <w:pPr>
        <w:ind w:firstLine="54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构造参数只能被当做关键词参数传递。blocked_domains是一个我们不想接收cookie的域名序列，当然也不会向那些域名返回cookie。</w:t>
      </w:r>
      <w:r>
        <w:rPr>
          <w:sz w:val="28"/>
          <w:szCs w:val="28"/>
        </w:rPr>
        <w:t>allowed</w:t>
      </w:r>
      <w:r>
        <w:rPr>
          <w:rFonts w:hint="eastAsia"/>
          <w:sz w:val="28"/>
          <w:szCs w:val="28"/>
        </w:rPr>
        <w:t>_domains如果不为空，那么这里面的序列是我们只能从给定的域名接收和返回的cookie域名列表。对于其它参数，参阅CookiePolicy和DefaultCookiePolicy的文档。</w:t>
      </w:r>
    </w:p>
    <w:p>
      <w:pPr>
        <w:ind w:firstLine="540"/>
        <w:rPr>
          <w:sz w:val="28"/>
          <w:szCs w:val="28"/>
        </w:rPr>
      </w:pPr>
      <w:r>
        <w:rPr>
          <w:rFonts w:hint="eastAsia"/>
          <w:sz w:val="28"/>
          <w:szCs w:val="28"/>
        </w:rPr>
        <w:t>DefaultCookiePolicy实现了Netscape和RFC 2965的接收/拒绝规则。RFC 2109cookie默认以RFC 2965的规则对待（比如：从Set-Cookie头中接收的cookie-attribute版本号为1）。但是，如果RFC 2965处理被关闭或者rfc2109_as_netscape为True，RFC2109的cookie会被CookieJar的实例降级成Netscape cookie通过设置Cookie实例的版本属性为0。DefaultCookiePolicy也提供一些允许调整规则的参数。</w:t>
      </w:r>
    </w:p>
    <w:p>
      <w:pPr>
        <w:rPr>
          <w:color w:val="FF0000"/>
          <w:sz w:val="28"/>
          <w:szCs w:val="28"/>
        </w:rPr>
      </w:pPr>
    </w:p>
    <w:p>
      <w:pPr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21.24.2 FileCookieJar的子类和浏览器的协同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以下的CookieJar子类是用来读取和存储的</w:t>
      </w:r>
    </w:p>
    <w:p>
      <w:pPr>
        <w:rPr>
          <w:rFonts w:hint="eastAsia"/>
          <w:b w:val="0"/>
          <w:bCs w:val="0"/>
          <w:i/>
          <w:iCs/>
          <w:color w:val="FF000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i/>
          <w:iCs/>
          <w:color w:val="FF0000"/>
          <w:sz w:val="28"/>
          <w:szCs w:val="28"/>
          <w:lang w:val="en-US" w:eastAsia="zh-CN"/>
        </w:rPr>
        <w:t>Class http.cookiejar.MozillaCookieJar(filename,delayload=None,policy=None)</w:t>
      </w:r>
    </w:p>
    <w:p>
      <w:pPr>
        <w:ind w:firstLine="56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FileCookieJar能从磁盘的Mozilla里的cookies.txt（被Lynx和Netscape使用）读取和存储cookies。</w:t>
      </w:r>
    </w:p>
    <w:p>
      <w:pPr>
        <w:ind w:firstLine="56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注意：这将会损失RFC 2965 cookies，新的非标准的cookie属性的信息。</w:t>
      </w:r>
    </w:p>
    <w:p>
      <w:pPr>
        <w:rPr>
          <w:rFonts w:hint="eastAsia"/>
          <w:i/>
          <w:iCs/>
          <w:color w:val="FF0000"/>
          <w:sz w:val="28"/>
          <w:szCs w:val="28"/>
          <w:lang w:val="en-US" w:eastAsia="zh-CN"/>
        </w:rPr>
      </w:pPr>
      <w:r>
        <w:rPr>
          <w:rFonts w:hint="eastAsia"/>
          <w:i/>
          <w:iCs/>
          <w:color w:val="FF0000"/>
          <w:sz w:val="28"/>
          <w:szCs w:val="28"/>
          <w:lang w:val="en-US" w:eastAsia="zh-CN"/>
        </w:rPr>
        <w:t>Class http.cookiejar.LWPCookieJar(filename,dalayload=None,policy=None)</w:t>
      </w:r>
    </w:p>
    <w:p>
      <w:pPr>
        <w:ind w:firstLine="560"/>
        <w:rPr>
          <w:rFonts w:hint="eastAsia"/>
          <w:i w:val="0"/>
          <w:iCs w:val="0"/>
          <w:color w:val="auto"/>
          <w:sz w:val="28"/>
          <w:szCs w:val="28"/>
          <w:lang w:val="en-US" w:eastAsia="zh-CN"/>
        </w:rPr>
      </w:pPr>
      <w:r>
        <w:rPr>
          <w:rFonts w:hint="eastAsia"/>
          <w:i w:val="0"/>
          <w:iCs w:val="0"/>
          <w:color w:val="auto"/>
          <w:sz w:val="28"/>
          <w:szCs w:val="28"/>
          <w:lang w:val="en-US" w:eastAsia="zh-CN"/>
        </w:rPr>
        <w:t>一个能从磁盘中读取或存储cookies并且与libwww-perl库的Set-Cookies相兼容的文件格式的FileCookieJar。如果你想存储易于人阅读的cookies这个子类将会很方便。</w:t>
      </w:r>
    </w:p>
    <w:p>
      <w:pPr>
        <w:ind w:firstLine="560"/>
        <w:rPr>
          <w:rFonts w:hint="eastAsia"/>
          <w:i w:val="0"/>
          <w:iCs w:val="0"/>
          <w:color w:val="auto"/>
          <w:sz w:val="28"/>
          <w:szCs w:val="28"/>
          <w:lang w:val="en-US" w:eastAsia="zh-CN"/>
        </w:rPr>
      </w:pPr>
    </w:p>
    <w:p>
      <w:pPr>
        <w:rPr>
          <w:rFonts w:hint="eastAsia"/>
          <w:i w:val="0"/>
          <w:iCs w:val="0"/>
          <w:color w:val="auto"/>
          <w:sz w:val="28"/>
          <w:szCs w:val="28"/>
          <w:lang w:val="en-US" w:eastAsia="zh-CN"/>
        </w:rPr>
      </w:pPr>
      <w:r>
        <w:rPr>
          <w:rFonts w:hint="eastAsia"/>
          <w:i w:val="0"/>
          <w:iCs w:val="0"/>
          <w:color w:val="auto"/>
          <w:sz w:val="28"/>
          <w:szCs w:val="28"/>
          <w:lang w:val="en-US" w:eastAsia="zh-CN"/>
        </w:rPr>
        <w:t>21.6 urllib.request --打开URL的第三方库</w:t>
      </w:r>
    </w:p>
    <w:p>
      <w:pPr>
        <w:rPr>
          <w:rFonts w:hint="eastAsia"/>
          <w:i w:val="0"/>
          <w:iCs w:val="0"/>
          <w:color w:val="auto"/>
          <w:sz w:val="28"/>
          <w:szCs w:val="28"/>
          <w:lang w:val="en-US" w:eastAsia="zh-CN"/>
        </w:rPr>
      </w:pPr>
      <w:r>
        <w:rPr>
          <w:rFonts w:hint="eastAsia"/>
          <w:i w:val="0"/>
          <w:iCs w:val="0"/>
          <w:color w:val="auto"/>
          <w:sz w:val="28"/>
          <w:szCs w:val="28"/>
          <w:lang w:val="en-US" w:eastAsia="zh-CN"/>
        </w:rPr>
        <w:t>提供了如下函数：</w:t>
      </w:r>
    </w:p>
    <w:p>
      <w:pPr>
        <w:ind w:firstLine="560"/>
        <w:rPr>
          <w:rFonts w:hint="eastAsia"/>
          <w:i/>
          <w:iCs/>
          <w:color w:val="FF0000"/>
          <w:sz w:val="28"/>
          <w:szCs w:val="28"/>
          <w:lang w:val="en-US" w:eastAsia="zh-CN"/>
        </w:rPr>
      </w:pPr>
      <w:r>
        <w:rPr>
          <w:rFonts w:hint="eastAsia"/>
          <w:i/>
          <w:iCs/>
          <w:color w:val="FF0000"/>
          <w:sz w:val="28"/>
          <w:szCs w:val="28"/>
          <w:lang w:val="en-US" w:eastAsia="zh-CN"/>
        </w:rPr>
        <w:t>urllib.request.urlopen(url,data=None,[timeout]*,cafile=None,capath=False,context=None)</w:t>
      </w:r>
    </w:p>
    <w:p>
      <w:pPr>
        <w:ind w:firstLine="560"/>
        <w:rPr>
          <w:rFonts w:hint="eastAsia"/>
          <w:i w:val="0"/>
          <w:i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i w:val="0"/>
          <w:i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打开url连接，url可以为string或者一个Request对象</w:t>
      </w:r>
    </w:p>
    <w:p>
      <w:pPr>
        <w:ind w:firstLine="560"/>
        <w:rPr>
          <w:rFonts w:hint="eastAsia"/>
          <w:i w:val="0"/>
          <w:i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i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data</w:t>
      </w:r>
      <w:r>
        <w:rPr>
          <w:rFonts w:hint="eastAsia"/>
          <w:i w:val="0"/>
          <w:i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必须是字节对象，用来说明向服务器发送额外的数据，如果不需要发送数据的话就为None。data也可以为一个可迭代对象，这样的话Content_Length的值必须要在headers说明。目前的HTTP请求是唯一需要用data的。如果data参数给出的话HTTP请求就为POST而不是GET。</w:t>
      </w:r>
    </w:p>
    <w:p>
      <w:pPr>
        <w:ind w:firstLine="560"/>
        <w:rPr>
          <w:rFonts w:hint="eastAsia"/>
          <w:i w:val="0"/>
          <w:i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i w:val="0"/>
          <w:i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urllib.request模块使用HTTP/1.1并且在HTTP请求中包含Connection:close的请求头。</w:t>
      </w:r>
    </w:p>
    <w:p>
      <w:pPr>
        <w:ind w:firstLine="560"/>
        <w:rPr>
          <w:rFonts w:hint="eastAsia"/>
          <w:i w:val="0"/>
          <w:i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i w:val="0"/>
          <w:i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可选的timeout参数说明操作阻塞（比如尝试连接）的话超时多少秒。它只在HTTP,HTTPS,FTP链接中工作。</w:t>
      </w:r>
    </w:p>
    <w:p>
      <w:pPr>
        <w:ind w:firstLine="560"/>
        <w:rPr>
          <w:rFonts w:hint="eastAsia"/>
          <w:i w:val="0"/>
          <w:i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i w:val="0"/>
          <w:i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如果context给出了，它必须是一个ssl.SSLContext的实例用来说明不同的SSL选项。参阅 HTTPSConnection</w:t>
      </w:r>
    </w:p>
    <w:p>
      <w:pPr>
        <w:ind w:firstLine="560"/>
        <w:rPr>
          <w:rFonts w:hint="eastAsia"/>
          <w:i w:val="0"/>
          <w:i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i w:val="0"/>
          <w:i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*可选的cafile和capath参数是关于证书的。</w:t>
      </w:r>
    </w:p>
    <w:p>
      <w:pPr>
        <w:ind w:firstLine="560"/>
        <w:rPr>
          <w:rFonts w:hint="eastAsia"/>
          <w:i w:val="0"/>
          <w:i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i w:val="0"/>
          <w:i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*</w:t>
      </w:r>
    </w:p>
    <w:p>
      <w:pPr>
        <w:ind w:firstLine="560"/>
        <w:rPr>
          <w:rFonts w:hint="eastAsia"/>
          <w:i w:val="0"/>
          <w:i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i w:val="0"/>
          <w:i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对于http和https的url，这个函数返回一个http.client.HTTPResponse对象，它有HTTPResponse Objects的方法。</w:t>
      </w:r>
    </w:p>
    <w:p>
      <w:pPr>
        <w:ind w:firstLine="560"/>
        <w:rPr>
          <w:rFonts w:hint="eastAsia"/>
          <w:i w:val="0"/>
          <w:i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i w:val="0"/>
          <w:i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*对于ftp,</w:t>
      </w:r>
    </w:p>
    <w:p>
      <w:pPr>
        <w:ind w:firstLine="560"/>
        <w:rPr>
          <w:rFonts w:hint="eastAsia"/>
          <w:i w:val="0"/>
          <w:i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i w:val="0"/>
          <w:i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提供了下面的类：</w:t>
      </w:r>
    </w:p>
    <w:p>
      <w:pPr>
        <w:ind w:firstLine="560"/>
        <w:rPr>
          <w:rFonts w:hint="eastAsia"/>
          <w:i/>
          <w:iCs/>
          <w:color w:val="FF0000"/>
          <w:sz w:val="28"/>
          <w:szCs w:val="28"/>
          <w:lang w:val="en-US" w:eastAsia="zh-CN"/>
        </w:rPr>
      </w:pPr>
      <w:r>
        <w:rPr>
          <w:rFonts w:hint="eastAsia"/>
          <w:i w:val="0"/>
          <w:i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class </w:t>
      </w:r>
      <w:r>
        <w:rPr>
          <w:rFonts w:hint="eastAsia"/>
          <w:i/>
          <w:iCs/>
          <w:color w:val="FF0000"/>
          <w:sz w:val="28"/>
          <w:szCs w:val="28"/>
          <w:lang w:val="en-US" w:eastAsia="zh-CN"/>
        </w:rPr>
        <w:t>urllib.request.Request(url,data=None,headers={},origin_req_host=None,unverifiable=False,method=None)</w:t>
      </w:r>
    </w:p>
    <w:p>
      <w:pPr>
        <w:ind w:firstLine="560"/>
        <w:rPr>
          <w:rFonts w:hint="eastAsia"/>
          <w:i w:val="0"/>
          <w:i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i w:val="0"/>
          <w:i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这个类是一个URL请求的抽象。</w:t>
      </w:r>
    </w:p>
    <w:p>
      <w:pPr>
        <w:ind w:firstLine="560"/>
        <w:rPr>
          <w:rFonts w:hint="eastAsia"/>
          <w:i w:val="0"/>
          <w:i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i w:val="0"/>
          <w:i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url应该是一个包含合法URL的string</w:t>
      </w:r>
    </w:p>
    <w:p>
      <w:pPr>
        <w:ind w:firstLine="560"/>
        <w:rPr>
          <w:rFonts w:hint="eastAsia"/>
          <w:i w:val="0"/>
          <w:iCs w:val="0"/>
          <w:color w:val="000000" w:themeColor="text1"/>
          <w:sz w:val="28"/>
          <w:szCs w:val="28"/>
          <w:lang w:val="en-US" w:eastAsia="zh-CN"/>
        </w:rPr>
      </w:pPr>
      <w:r>
        <w:rPr>
          <w:rFonts w:hint="eastAsia"/>
          <w:i/>
          <w:iCs/>
          <w:color w:val="000000" w:themeColor="text1"/>
          <w:sz w:val="28"/>
          <w:szCs w:val="28"/>
          <w:lang w:val="en-US" w:eastAsia="zh-CN"/>
        </w:rPr>
        <w:t>data</w:t>
      </w:r>
      <w:r>
        <w:rPr>
          <w:rFonts w:hint="eastAsia"/>
          <w:i w:val="0"/>
          <w:iCs w:val="0"/>
          <w:color w:val="000000" w:themeColor="text1"/>
          <w:sz w:val="28"/>
          <w:szCs w:val="28"/>
          <w:lang w:val="en-US" w:eastAsia="zh-CN"/>
        </w:rPr>
        <w:t>必须是字节对象，用来说明向服务器发送额外的数据，如果不需要发送数据的话就为None。目前的HTTP请求是唯一需要用data的。如果data参数给出的话HTTP请求就为POST而不是GET。</w:t>
      </w:r>
    </w:p>
    <w:p>
      <w:pPr>
        <w:ind w:firstLine="560"/>
        <w:rPr>
          <w:rFonts w:hint="eastAsia"/>
          <w:i w:val="0"/>
          <w:iCs w:val="0"/>
          <w:color w:val="000000" w:themeColor="text1"/>
          <w:sz w:val="28"/>
          <w:szCs w:val="28"/>
          <w:lang w:val="en-US" w:eastAsia="zh-CN"/>
        </w:rPr>
      </w:pPr>
      <w:r>
        <w:rPr>
          <w:rFonts w:hint="eastAsia"/>
          <w:i w:val="0"/>
          <w:iCs w:val="0"/>
          <w:color w:val="000000" w:themeColor="text1"/>
          <w:sz w:val="28"/>
          <w:szCs w:val="28"/>
          <w:lang w:val="en-US" w:eastAsia="zh-CN"/>
        </w:rPr>
        <w:t>Urllib.parse.urlencode()函数接收一个映射类型或者二元序列，返回一个字符串。在data参数被使用前它必须被编码成字节。</w:t>
      </w:r>
    </w:p>
    <w:p>
      <w:pPr>
        <w:ind w:firstLine="560"/>
        <w:rPr>
          <w:rFonts w:hint="eastAsia"/>
          <w:i w:val="0"/>
          <w:iCs w:val="0"/>
          <w:color w:val="000000" w:themeColor="text1"/>
          <w:sz w:val="28"/>
          <w:szCs w:val="28"/>
          <w:lang w:val="en-US" w:eastAsia="zh-CN"/>
        </w:rPr>
      </w:pPr>
      <w:r>
        <w:rPr>
          <w:rFonts w:hint="eastAsia"/>
          <w:i w:val="0"/>
          <w:iCs w:val="0"/>
          <w:color w:val="000000" w:themeColor="text1"/>
          <w:sz w:val="28"/>
          <w:szCs w:val="28"/>
          <w:lang w:val="en-US" w:eastAsia="zh-CN"/>
        </w:rPr>
        <w:t>headers应该为一个字典。</w:t>
      </w:r>
      <w:bookmarkStart w:id="2" w:name="_GoBack"/>
      <w:bookmarkEnd w:id="2"/>
    </w:p>
    <w:p>
      <w:pPr>
        <w:ind w:firstLine="560"/>
        <w:rPr>
          <w:rFonts w:hint="eastAsia"/>
          <w:i w:val="0"/>
          <w:i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ind w:firstLine="560"/>
        <w:rPr>
          <w:rFonts w:hint="eastAsia"/>
          <w:i/>
          <w:iCs/>
          <w:color w:val="FF0000"/>
          <w:sz w:val="28"/>
          <w:szCs w:val="28"/>
          <w:lang w:val="en-US" w:eastAsia="zh-CN"/>
        </w:rPr>
      </w:pPr>
      <w:r>
        <w:rPr>
          <w:rFonts w:hint="eastAsia"/>
          <w:i/>
          <w:iCs/>
          <w:color w:val="FF0000"/>
          <w:sz w:val="28"/>
          <w:szCs w:val="28"/>
          <w:lang w:val="en-US" w:eastAsia="zh-CN"/>
        </w:rPr>
        <w:t>urllib.request.install_opener(opener)</w:t>
      </w:r>
    </w:p>
    <w:p>
      <w:pPr>
        <w:ind w:firstLine="560"/>
        <w:rPr>
          <w:rFonts w:hint="eastAsia"/>
          <w:i w:val="0"/>
          <w:i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i w:val="0"/>
          <w:i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安装一个OpenerDirector实例来作为默认全局的opener。如果你想使用opener来打开url的话才有必要安装，简单的调用OpenerDirector.open()而不是urlopen()。代码不会对一个真的OpenerDirector检查，任何有合适的接口的类都可以工作。</w:t>
      </w:r>
    </w:p>
    <w:p>
      <w:pPr>
        <w:ind w:firstLine="560"/>
        <w:rPr>
          <w:rFonts w:hint="eastAsia"/>
          <w:i/>
          <w:iCs/>
          <w:color w:val="FF0000"/>
          <w:sz w:val="28"/>
          <w:szCs w:val="28"/>
          <w:lang w:val="en-US" w:eastAsia="zh-CN"/>
        </w:rPr>
      </w:pPr>
      <w:r>
        <w:rPr>
          <w:rFonts w:hint="eastAsia"/>
          <w:i/>
          <w:iCs/>
          <w:color w:val="FF0000"/>
          <w:sz w:val="28"/>
          <w:szCs w:val="28"/>
          <w:lang w:val="en-US" w:eastAsia="zh-CN"/>
        </w:rPr>
        <w:t>urllib.request.build_opener([handler,...])</w:t>
      </w:r>
    </w:p>
    <w:p>
      <w:pPr>
        <w:ind w:firstLine="560"/>
        <w:rPr>
          <w:rFonts w:hint="eastAsia"/>
          <w:i w:val="0"/>
          <w:i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i w:val="0"/>
          <w:i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返回一个顺序给出的handler的OpenerDirector实例.handlers可以是BaseHandler的实例，或者是BaseHandler的子类（必须不需要任何参数来调用构造函数）。下面类的实例应该在handlers的前面，除非handlers包含它们：ProxyHandler(如果代理设置被检测到的话),UnknownHandler,HTTPHandler,HTTPDefaultErrorHandler,HTTPRedirecHandler,FTPHandler,FileHandler,HEEPErrorProcessor。</w:t>
      </w:r>
    </w:p>
    <w:p>
      <w:pPr>
        <w:ind w:firstLine="560"/>
        <w:rPr>
          <w:rFonts w:hint="eastAsia"/>
          <w:i w:val="0"/>
          <w:i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i w:val="0"/>
          <w:i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如果Python支持SSL supprt(比如，能import ssl),HTTPSHandler也应该被添加。</w:t>
      </w:r>
    </w:p>
    <w:p>
      <w:pPr>
        <w:ind w:firstLine="560"/>
        <w:rPr>
          <w:rFonts w:hint="eastAsia"/>
          <w:i w:val="0"/>
          <w:i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i w:val="0"/>
          <w:i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Base_Handler的子类也可以改变它的handler_order的属性来改变它在handlers表中的位置</w:t>
      </w:r>
    </w:p>
    <w:p>
      <w:pPr>
        <w:ind w:firstLine="560"/>
        <w:rPr>
          <w:rFonts w:hint="eastAsia"/>
          <w:i/>
          <w:iCs/>
          <w:color w:val="FF0000"/>
          <w:sz w:val="28"/>
          <w:szCs w:val="28"/>
          <w:lang w:val="en-US" w:eastAsia="zh-CN"/>
        </w:rPr>
      </w:pPr>
      <w:r>
        <w:rPr>
          <w:rFonts w:hint="eastAsia"/>
          <w:i/>
          <w:iCs/>
          <w:color w:val="FF0000"/>
          <w:sz w:val="28"/>
          <w:szCs w:val="28"/>
          <w:lang w:val="en-US" w:eastAsia="zh-CN"/>
        </w:rPr>
        <w:t>class urllib.requset.OpenerDirector</w:t>
      </w:r>
    </w:p>
    <w:p>
      <w:pPr>
        <w:ind w:firstLine="560"/>
        <w:rPr>
          <w:rFonts w:hint="eastAsia"/>
          <w:i w:val="0"/>
          <w:i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i w:val="0"/>
          <w:i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OpenerDirector类通过BaseHandleer来打开URL。它管理hanlers链条，并且从错误中恢复。</w:t>
      </w:r>
    </w:p>
    <w:p>
      <w:pPr>
        <w:ind w:firstLine="560"/>
        <w:rPr>
          <w:rFonts w:hint="eastAsia"/>
          <w:i/>
          <w:iCs/>
          <w:color w:val="FF0000"/>
          <w:sz w:val="28"/>
          <w:szCs w:val="28"/>
          <w:lang w:val="en-US" w:eastAsia="zh-CN"/>
        </w:rPr>
      </w:pPr>
      <w:r>
        <w:rPr>
          <w:rFonts w:hint="eastAsia"/>
          <w:i/>
          <w:iCs/>
          <w:color w:val="FF0000"/>
          <w:sz w:val="28"/>
          <w:szCs w:val="28"/>
          <w:lang w:val="en-US" w:eastAsia="zh-CN"/>
        </w:rPr>
        <w:t>class urllib.request.HTTPCookieProcessor(cookiejar=None)</w:t>
      </w:r>
    </w:p>
    <w:p>
      <w:pPr>
        <w:ind w:firstLine="560"/>
        <w:rPr>
          <w:rFonts w:hint="eastAsia"/>
          <w:i w:val="0"/>
          <w:i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i w:val="0"/>
          <w:i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用来处理HTTP Cookies的类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C3628"/>
    <w:rsid w:val="00257460"/>
    <w:rsid w:val="00354A17"/>
    <w:rsid w:val="006C3628"/>
    <w:rsid w:val="00D21771"/>
    <w:rsid w:val="00DE5B52"/>
    <w:rsid w:val="00DF3273"/>
    <w:rsid w:val="1F9E534E"/>
    <w:rsid w:val="338838F5"/>
    <w:rsid w:val="38746CD3"/>
    <w:rsid w:val="7A855EC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semiHidden/>
    <w:qFormat/>
    <w:uiPriority w:val="99"/>
    <w:rPr>
      <w:sz w:val="18"/>
      <w:szCs w:val="18"/>
    </w:rPr>
  </w:style>
  <w:style w:type="character" w:customStyle="1" w:styleId="7">
    <w:name w:val="页脚 Char"/>
    <w:basedOn w:val="4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ghkjh</Company>
  <Pages>3</Pages>
  <Words>299</Words>
  <Characters>1709</Characters>
  <Lines>14</Lines>
  <Paragraphs>4</Paragraphs>
  <TotalTime>0</TotalTime>
  <ScaleCrop>false</ScaleCrop>
  <LinksUpToDate>false</LinksUpToDate>
  <CharactersWithSpaces>2004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2016-06-27T02:50:00Z</dcterms:created>
  <dc:creator>ghj</dc:creator>
  <cp:lastModifiedBy>Leo</cp:lastModifiedBy>
  <dcterms:modified xsi:type="dcterms:W3CDTF">2016-06-27T07:50:37Z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