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458" w:right="471" w:firstLine="0"/>
        <w:jc w:val="center"/>
        <w:rPr>
          <w:sz w:val="22"/>
        </w:rPr>
      </w:pPr>
      <w:r>
        <w:rPr>
          <w:sz w:val="22"/>
        </w:rPr>
        <w:t>Comité</w:t>
      </w:r>
      <w:r>
        <w:rPr>
          <w:spacing w:val="-6"/>
          <w:sz w:val="22"/>
        </w:rPr>
        <w:t> </w:t>
      </w:r>
      <w:r>
        <w:rPr>
          <w:sz w:val="22"/>
        </w:rPr>
        <w:t>Consultatif</w:t>
      </w:r>
      <w:r>
        <w:rPr>
          <w:spacing w:val="-5"/>
          <w:sz w:val="22"/>
        </w:rPr>
        <w:t> </w:t>
      </w:r>
      <w:r>
        <w:rPr>
          <w:sz w:val="22"/>
        </w:rPr>
        <w:t>National</w:t>
      </w:r>
      <w:r>
        <w:rPr>
          <w:spacing w:val="-3"/>
          <w:sz w:val="22"/>
        </w:rPr>
        <w:t> </w:t>
      </w:r>
      <w:r>
        <w:rPr>
          <w:sz w:val="22"/>
        </w:rPr>
        <w:t>d'Ethique</w:t>
      </w:r>
      <w:r>
        <w:rPr>
          <w:spacing w:val="-6"/>
          <w:sz w:val="22"/>
        </w:rPr>
        <w:t> </w:t>
      </w:r>
      <w:r>
        <w:rPr>
          <w:sz w:val="22"/>
        </w:rPr>
        <w:t>pour</w:t>
      </w:r>
      <w:r>
        <w:rPr>
          <w:spacing w:val="-3"/>
          <w:sz w:val="22"/>
        </w:rPr>
        <w:t> </w:t>
      </w:r>
      <w:r>
        <w:rPr>
          <w:sz w:val="22"/>
        </w:rPr>
        <w:t>les</w:t>
      </w:r>
      <w:r>
        <w:rPr>
          <w:spacing w:val="-5"/>
          <w:sz w:val="22"/>
        </w:rPr>
        <w:t> </w:t>
      </w:r>
      <w:r>
        <w:rPr>
          <w:sz w:val="22"/>
        </w:rPr>
        <w:t>sciences</w:t>
      </w:r>
      <w:r>
        <w:rPr>
          <w:spacing w:val="-6"/>
          <w:sz w:val="22"/>
        </w:rPr>
        <w:t> </w:t>
      </w:r>
      <w:r>
        <w:rPr>
          <w:sz w:val="22"/>
        </w:rPr>
        <w:t>de</w:t>
      </w:r>
      <w:r>
        <w:rPr>
          <w:spacing w:val="-5"/>
          <w:sz w:val="22"/>
        </w:rPr>
        <w:t> </w:t>
      </w:r>
      <w:r>
        <w:rPr>
          <w:sz w:val="22"/>
        </w:rPr>
        <w:t>la</w:t>
      </w:r>
      <w:r>
        <w:rPr>
          <w:spacing w:val="-3"/>
          <w:sz w:val="22"/>
        </w:rPr>
        <w:t> </w:t>
      </w:r>
      <w:r>
        <w:rPr>
          <w:sz w:val="22"/>
        </w:rPr>
        <w:t>vie</w:t>
      </w:r>
      <w:r>
        <w:rPr>
          <w:spacing w:val="-5"/>
          <w:sz w:val="22"/>
        </w:rPr>
        <w:t> </w:t>
      </w:r>
      <w:r>
        <w:rPr>
          <w:sz w:val="22"/>
        </w:rPr>
        <w:t>et</w:t>
      </w:r>
      <w:r>
        <w:rPr>
          <w:spacing w:val="-6"/>
          <w:sz w:val="22"/>
        </w:rPr>
        <w:t> </w:t>
      </w:r>
      <w:r>
        <w:rPr>
          <w:sz w:val="22"/>
        </w:rPr>
        <w:t>de</w:t>
      </w:r>
      <w:r>
        <w:rPr>
          <w:spacing w:val="-2"/>
          <w:sz w:val="22"/>
        </w:rPr>
        <w:t> </w:t>
      </w:r>
      <w:r>
        <w:rPr>
          <w:sz w:val="22"/>
        </w:rPr>
        <w:t>la</w:t>
      </w:r>
      <w:r>
        <w:rPr>
          <w:spacing w:val="-5"/>
          <w:sz w:val="22"/>
        </w:rPr>
        <w:t> </w:t>
      </w:r>
      <w:r>
        <w:rPr>
          <w:spacing w:val="-2"/>
          <w:sz w:val="22"/>
        </w:rPr>
        <w:t>santé</w:t>
      </w:r>
    </w:p>
    <w:p>
      <w:pPr>
        <w:pStyle w:val="BodyText"/>
        <w:spacing w:before="8"/>
        <w:ind w:left="0"/>
        <w:rPr>
          <w:sz w:val="27"/>
        </w:rPr>
      </w:pPr>
    </w:p>
    <w:p>
      <w:pPr>
        <w:spacing w:before="0"/>
        <w:ind w:left="458" w:right="469" w:firstLine="0"/>
        <w:jc w:val="center"/>
        <w:rPr>
          <w:sz w:val="28"/>
        </w:rPr>
      </w:pPr>
      <w:r>
        <w:rPr>
          <w:sz w:val="28"/>
        </w:rPr>
        <w:t>La</w:t>
      </w:r>
      <w:r>
        <w:rPr>
          <w:spacing w:val="-9"/>
          <w:sz w:val="28"/>
        </w:rPr>
        <w:t> </w:t>
      </w:r>
      <w:r>
        <w:rPr>
          <w:sz w:val="28"/>
        </w:rPr>
        <w:t>neurochirurgie</w:t>
      </w:r>
      <w:r>
        <w:rPr>
          <w:spacing w:val="-11"/>
          <w:sz w:val="28"/>
        </w:rPr>
        <w:t> </w:t>
      </w:r>
      <w:r>
        <w:rPr>
          <w:sz w:val="28"/>
        </w:rPr>
        <w:t>fonctionnelle</w:t>
      </w:r>
      <w:r>
        <w:rPr>
          <w:spacing w:val="-8"/>
          <w:sz w:val="28"/>
        </w:rPr>
        <w:t> </w:t>
      </w:r>
      <w:r>
        <w:rPr>
          <w:sz w:val="28"/>
        </w:rPr>
        <w:t>d'affections</w:t>
      </w:r>
      <w:r>
        <w:rPr>
          <w:spacing w:val="-9"/>
          <w:sz w:val="28"/>
        </w:rPr>
        <w:t> </w:t>
      </w:r>
      <w:r>
        <w:rPr>
          <w:sz w:val="28"/>
        </w:rPr>
        <w:t>psychiatriques </w:t>
      </w:r>
      <w:r>
        <w:rPr>
          <w:spacing w:val="-2"/>
          <w:sz w:val="28"/>
        </w:rPr>
        <w:t>sévères</w:t>
      </w:r>
    </w:p>
    <w:p>
      <w:pPr>
        <w:pStyle w:val="BodyText"/>
        <w:spacing w:before="6"/>
        <w:ind w:left="0"/>
        <w:rPr>
          <w:sz w:val="40"/>
        </w:rPr>
      </w:pPr>
    </w:p>
    <w:p>
      <w:pPr>
        <w:spacing w:before="0"/>
        <w:ind w:left="113" w:right="0" w:firstLine="0"/>
        <w:jc w:val="left"/>
        <w:rPr>
          <w:sz w:val="20"/>
        </w:rPr>
      </w:pPr>
      <w:r>
        <w:rPr>
          <w:b/>
          <w:sz w:val="20"/>
        </w:rPr>
        <w:t>N°71</w:t>
      </w:r>
      <w:r>
        <w:rPr>
          <w:b/>
          <w:spacing w:val="-2"/>
          <w:sz w:val="20"/>
        </w:rPr>
        <w:t> </w:t>
      </w:r>
      <w:r>
        <w:rPr>
          <w:b/>
          <w:sz w:val="20"/>
        </w:rPr>
        <w:t>-</w:t>
      </w:r>
      <w:r>
        <w:rPr>
          <w:b/>
          <w:spacing w:val="-5"/>
          <w:sz w:val="20"/>
        </w:rPr>
        <w:t> </w:t>
      </w:r>
      <w:r>
        <w:rPr>
          <w:sz w:val="20"/>
        </w:rPr>
        <w:t>25</w:t>
      </w:r>
      <w:r>
        <w:rPr>
          <w:spacing w:val="-4"/>
          <w:sz w:val="20"/>
        </w:rPr>
        <w:t> </w:t>
      </w:r>
      <w:r>
        <w:rPr>
          <w:sz w:val="20"/>
        </w:rPr>
        <w:t>avril</w:t>
      </w:r>
      <w:r>
        <w:rPr>
          <w:spacing w:val="2"/>
          <w:sz w:val="20"/>
        </w:rPr>
        <w:t> </w:t>
      </w:r>
      <w:r>
        <w:rPr>
          <w:spacing w:val="-4"/>
          <w:sz w:val="20"/>
        </w:rPr>
        <w:t>2002</w:t>
      </w:r>
    </w:p>
    <w:p>
      <w:pPr>
        <w:pStyle w:val="BodyText"/>
        <w:ind w:left="0"/>
        <w:rPr>
          <w:sz w:val="24"/>
        </w:rPr>
      </w:pPr>
    </w:p>
    <w:p>
      <w:pPr>
        <w:pStyle w:val="BodyText"/>
        <w:ind w:left="0"/>
        <w:rPr>
          <w:sz w:val="32"/>
        </w:rPr>
      </w:pPr>
    </w:p>
    <w:p>
      <w:pPr>
        <w:pStyle w:val="BodyText"/>
        <w:spacing w:before="1"/>
        <w:ind w:left="120"/>
      </w:pPr>
      <w:r>
        <w:rPr>
          <w:spacing w:val="-2"/>
        </w:rPr>
        <w:t>Sommaire</w:t>
      </w:r>
    </w:p>
    <w:p>
      <w:pPr>
        <w:pStyle w:val="BodyText"/>
        <w:spacing w:before="11"/>
        <w:ind w:left="0"/>
        <w:rPr>
          <w:sz w:val="27"/>
        </w:rPr>
      </w:pPr>
    </w:p>
    <w:p>
      <w:pPr>
        <w:pStyle w:val="BodyText"/>
        <w:spacing w:line="243" w:lineRule="exact" w:before="1"/>
      </w:pPr>
      <w:r>
        <w:rPr>
          <w:color w:val="0000FF"/>
          <w:spacing w:val="-2"/>
          <w:u w:val="single" w:color="0000FF"/>
        </w:rPr>
        <w:t>Introduction</w:t>
      </w:r>
    </w:p>
    <w:p>
      <w:pPr>
        <w:pStyle w:val="ListParagraph"/>
        <w:numPr>
          <w:ilvl w:val="0"/>
          <w:numId w:val="1"/>
        </w:numPr>
        <w:tabs>
          <w:tab w:pos="266" w:val="left" w:leader="none"/>
        </w:tabs>
        <w:spacing w:line="242" w:lineRule="exact" w:before="0" w:after="0"/>
        <w:ind w:left="266" w:right="0" w:hanging="153"/>
        <w:jc w:val="left"/>
        <w:rPr>
          <w:sz w:val="20"/>
        </w:rPr>
      </w:pPr>
      <w:r>
        <w:rPr>
          <w:color w:val="0000FF"/>
          <w:spacing w:val="1"/>
          <w:sz w:val="20"/>
          <w:u w:val="single" w:color="0000FF"/>
        </w:rPr>
        <w:t> </w:t>
      </w:r>
      <w:r>
        <w:rPr>
          <w:color w:val="0000FF"/>
          <w:spacing w:val="-2"/>
          <w:sz w:val="20"/>
          <w:u w:val="single" w:color="0000FF"/>
        </w:rPr>
        <w:t>Historique</w:t>
      </w:r>
    </w:p>
    <w:p>
      <w:pPr>
        <w:pStyle w:val="ListParagraph"/>
        <w:numPr>
          <w:ilvl w:val="0"/>
          <w:numId w:val="1"/>
        </w:numPr>
        <w:tabs>
          <w:tab w:pos="349" w:val="left" w:leader="none"/>
        </w:tabs>
        <w:spacing w:line="243" w:lineRule="exact" w:before="0" w:after="0"/>
        <w:ind w:left="349" w:right="0" w:hanging="236"/>
        <w:jc w:val="left"/>
        <w:rPr>
          <w:sz w:val="20"/>
        </w:rPr>
      </w:pPr>
      <w:r>
        <w:rPr>
          <w:color w:val="0000FF"/>
          <w:spacing w:val="-5"/>
          <w:sz w:val="20"/>
          <w:u w:val="single" w:color="0000FF"/>
        </w:rPr>
        <w:t> </w:t>
      </w:r>
      <w:r>
        <w:rPr>
          <w:color w:val="0000FF"/>
          <w:sz w:val="20"/>
          <w:u w:val="single" w:color="0000FF"/>
        </w:rPr>
        <w:t>Les</w:t>
      </w:r>
      <w:r>
        <w:rPr>
          <w:color w:val="0000FF"/>
          <w:spacing w:val="-6"/>
          <w:sz w:val="20"/>
          <w:u w:val="single" w:color="0000FF"/>
        </w:rPr>
        <w:t> </w:t>
      </w:r>
      <w:r>
        <w:rPr>
          <w:color w:val="0000FF"/>
          <w:sz w:val="20"/>
          <w:u w:val="single" w:color="0000FF"/>
        </w:rPr>
        <w:t>différentes</w:t>
      </w:r>
      <w:r>
        <w:rPr>
          <w:color w:val="0000FF"/>
          <w:spacing w:val="-5"/>
          <w:sz w:val="20"/>
          <w:u w:val="single" w:color="0000FF"/>
        </w:rPr>
        <w:t> </w:t>
      </w:r>
      <w:r>
        <w:rPr>
          <w:color w:val="0000FF"/>
          <w:sz w:val="20"/>
          <w:u w:val="single" w:color="0000FF"/>
        </w:rPr>
        <w:t>techniques</w:t>
      </w:r>
      <w:r>
        <w:rPr>
          <w:color w:val="0000FF"/>
          <w:spacing w:val="-8"/>
          <w:sz w:val="20"/>
          <w:u w:val="single" w:color="0000FF"/>
        </w:rPr>
        <w:t> </w:t>
      </w:r>
      <w:r>
        <w:rPr>
          <w:color w:val="0000FF"/>
          <w:sz w:val="20"/>
          <w:u w:val="single" w:color="0000FF"/>
        </w:rPr>
        <w:t>et</w:t>
      </w:r>
      <w:r>
        <w:rPr>
          <w:color w:val="0000FF"/>
          <w:spacing w:val="-5"/>
          <w:sz w:val="20"/>
          <w:u w:val="single" w:color="0000FF"/>
        </w:rPr>
        <w:t> </w:t>
      </w:r>
      <w:r>
        <w:rPr>
          <w:color w:val="0000FF"/>
          <w:sz w:val="20"/>
          <w:u w:val="single" w:color="0000FF"/>
        </w:rPr>
        <w:t>leurs</w:t>
      </w:r>
      <w:r>
        <w:rPr>
          <w:color w:val="0000FF"/>
          <w:spacing w:val="-6"/>
          <w:sz w:val="20"/>
          <w:u w:val="single" w:color="0000FF"/>
        </w:rPr>
        <w:t> </w:t>
      </w:r>
      <w:r>
        <w:rPr>
          <w:color w:val="0000FF"/>
          <w:spacing w:val="-2"/>
          <w:sz w:val="20"/>
          <w:u w:val="single" w:color="0000FF"/>
        </w:rPr>
        <w:t>effets</w:t>
      </w:r>
    </w:p>
    <w:p>
      <w:pPr>
        <w:pStyle w:val="ListParagraph"/>
        <w:numPr>
          <w:ilvl w:val="0"/>
          <w:numId w:val="1"/>
        </w:numPr>
        <w:tabs>
          <w:tab w:pos="435" w:val="left" w:leader="none"/>
        </w:tabs>
        <w:spacing w:line="240" w:lineRule="auto" w:before="1" w:after="0"/>
        <w:ind w:left="113" w:right="6797" w:firstLine="0"/>
        <w:jc w:val="left"/>
        <w:rPr>
          <w:sz w:val="20"/>
        </w:rPr>
      </w:pPr>
      <w:r>
        <w:rPr>
          <w:color w:val="0000FF"/>
          <w:spacing w:val="-12"/>
          <w:sz w:val="20"/>
          <w:u w:val="single" w:color="0000FF"/>
        </w:rPr>
        <w:t> </w:t>
      </w:r>
      <w:r>
        <w:rPr>
          <w:color w:val="0000FF"/>
          <w:sz w:val="20"/>
          <w:u w:val="single" w:color="0000FF"/>
        </w:rPr>
        <w:t>Les</w:t>
      </w:r>
      <w:r>
        <w:rPr>
          <w:color w:val="0000FF"/>
          <w:spacing w:val="-11"/>
          <w:sz w:val="20"/>
          <w:u w:val="single" w:color="0000FF"/>
        </w:rPr>
        <w:t> </w:t>
      </w:r>
      <w:r>
        <w:rPr>
          <w:color w:val="0000FF"/>
          <w:sz w:val="20"/>
          <w:u w:val="single" w:color="0000FF"/>
        </w:rPr>
        <w:t>questions</w:t>
      </w:r>
      <w:r>
        <w:rPr>
          <w:color w:val="0000FF"/>
          <w:spacing w:val="-10"/>
          <w:sz w:val="20"/>
          <w:u w:val="single" w:color="0000FF"/>
        </w:rPr>
        <w:t> </w:t>
      </w:r>
      <w:r>
        <w:rPr>
          <w:color w:val="0000FF"/>
          <w:sz w:val="20"/>
          <w:u w:val="single" w:color="0000FF"/>
        </w:rPr>
        <w:t>éthiques</w:t>
      </w:r>
      <w:r>
        <w:rPr>
          <w:color w:val="0000FF"/>
          <w:sz w:val="20"/>
        </w:rPr>
        <w:t> </w:t>
      </w:r>
      <w:r>
        <w:rPr>
          <w:color w:val="0000FF"/>
          <w:spacing w:val="-4"/>
          <w:sz w:val="20"/>
          <w:u w:val="single" w:color="0000FF"/>
        </w:rPr>
        <w:t>Avis</w:t>
      </w:r>
    </w:p>
    <w:p>
      <w:pPr>
        <w:pStyle w:val="BodyText"/>
        <w:spacing w:before="8"/>
        <w:ind w:left="0"/>
        <w:rPr>
          <w:sz w:val="27"/>
        </w:rPr>
      </w:pPr>
    </w:p>
    <w:p>
      <w:pPr>
        <w:pStyle w:val="Heading1"/>
      </w:pPr>
      <w:r>
        <w:rPr>
          <w:spacing w:val="-2"/>
        </w:rPr>
        <w:t>Introduction</w:t>
      </w:r>
    </w:p>
    <w:p>
      <w:pPr>
        <w:pStyle w:val="BodyText"/>
        <w:spacing w:before="4"/>
        <w:ind w:left="0"/>
        <w:rPr>
          <w:b/>
          <w:sz w:val="28"/>
        </w:rPr>
      </w:pPr>
    </w:p>
    <w:p>
      <w:pPr>
        <w:pStyle w:val="BodyText"/>
        <w:spacing w:before="1"/>
        <w:ind w:right="123"/>
        <w:jc w:val="both"/>
      </w:pPr>
      <w:r>
        <w:rPr/>
        <w:t>Le Comité Consultatif National d'Ethique a été saisi des implications éthiques liées à la pratique de la neurochirurgie fonctionnelle, thérapeutique expérimentale d'affections psychiatriques sévères, par M. Bertrand, Président de la Commission Départementale des Hospitalisations Psychiatriques du Haut-Rhin le 12 juin 2001.</w:t>
      </w:r>
    </w:p>
    <w:p>
      <w:pPr>
        <w:pStyle w:val="BodyText"/>
        <w:spacing w:before="11"/>
        <w:ind w:left="0"/>
        <w:rPr>
          <w:sz w:val="19"/>
        </w:rPr>
      </w:pPr>
    </w:p>
    <w:p>
      <w:pPr>
        <w:pStyle w:val="BodyText"/>
        <w:ind w:right="122"/>
        <w:jc w:val="both"/>
      </w:pPr>
      <w:r>
        <w:rPr/>
        <w:t>La question concerne le cas d'un patient âgé de 20 ans, souffrant de graves troubles psychiatriques (avec agitation, hétéro agressivité, menaces d'automutilation) ayant conduit à une hospitalisation quasi-continue depuis 1995. Devant le caractère réfractaire aux traitements médicamenteux psychiatriques classiques, un recours à des méthodes chirurgicales est envisagé afin de tenter de réduire la violence potentielle et la dangerosité de ce patient. L'équipe soignante espère ainsi instaurer un traitement plus humain que la détention quasi carcérale actuelle.</w:t>
      </w:r>
    </w:p>
    <w:p>
      <w:pPr>
        <w:pStyle w:val="BodyText"/>
        <w:spacing w:before="11"/>
        <w:ind w:left="0"/>
        <w:rPr>
          <w:sz w:val="19"/>
        </w:rPr>
      </w:pPr>
    </w:p>
    <w:p>
      <w:pPr>
        <w:pStyle w:val="BodyText"/>
        <w:jc w:val="both"/>
      </w:pPr>
      <w:r>
        <w:rPr/>
        <w:t>Plus</w:t>
      </w:r>
      <w:r>
        <w:rPr>
          <w:spacing w:val="-8"/>
        </w:rPr>
        <w:t> </w:t>
      </w:r>
      <w:r>
        <w:rPr/>
        <w:t>spécifiquement,</w:t>
      </w:r>
      <w:r>
        <w:rPr>
          <w:spacing w:val="-7"/>
        </w:rPr>
        <w:t> </w:t>
      </w:r>
      <w:r>
        <w:rPr/>
        <w:t>l'avis</w:t>
      </w:r>
      <w:r>
        <w:rPr>
          <w:spacing w:val="-8"/>
        </w:rPr>
        <w:t> </w:t>
      </w:r>
      <w:r>
        <w:rPr/>
        <w:t>demandé</w:t>
      </w:r>
      <w:r>
        <w:rPr>
          <w:spacing w:val="-9"/>
        </w:rPr>
        <w:t> </w:t>
      </w:r>
      <w:r>
        <w:rPr/>
        <w:t>portait</w:t>
      </w:r>
      <w:r>
        <w:rPr>
          <w:spacing w:val="-6"/>
        </w:rPr>
        <w:t> </w:t>
      </w:r>
      <w:r>
        <w:rPr>
          <w:spacing w:val="-4"/>
        </w:rPr>
        <w:t>sur:</w:t>
      </w:r>
    </w:p>
    <w:p>
      <w:pPr>
        <w:pStyle w:val="BodyText"/>
        <w:spacing w:before="1"/>
        <w:ind w:left="0"/>
      </w:pPr>
    </w:p>
    <w:p>
      <w:pPr>
        <w:pStyle w:val="ListParagraph"/>
        <w:numPr>
          <w:ilvl w:val="0"/>
          <w:numId w:val="2"/>
        </w:numPr>
        <w:tabs>
          <w:tab w:pos="287" w:val="left" w:leader="none"/>
        </w:tabs>
        <w:spacing w:line="240" w:lineRule="auto" w:before="1" w:after="0"/>
        <w:ind w:left="113" w:right="122" w:firstLine="0"/>
        <w:jc w:val="both"/>
        <w:rPr>
          <w:sz w:val="20"/>
        </w:rPr>
      </w:pPr>
      <w:r>
        <w:rPr>
          <w:sz w:val="20"/>
        </w:rPr>
        <w:t>Le principe même du recours à la neurochirurgie fonctionnelle (psychochirurgie) pour des affections psychiatriques sévères ;</w:t>
      </w:r>
    </w:p>
    <w:p>
      <w:pPr>
        <w:pStyle w:val="BodyText"/>
        <w:ind w:left="0"/>
      </w:pPr>
    </w:p>
    <w:p>
      <w:pPr>
        <w:pStyle w:val="ListParagraph"/>
        <w:numPr>
          <w:ilvl w:val="0"/>
          <w:numId w:val="2"/>
        </w:numPr>
        <w:tabs>
          <w:tab w:pos="277" w:val="left" w:leader="none"/>
        </w:tabs>
        <w:spacing w:line="240" w:lineRule="auto" w:before="0" w:after="0"/>
        <w:ind w:left="113" w:right="124" w:firstLine="0"/>
        <w:jc w:val="both"/>
        <w:rPr>
          <w:sz w:val="20"/>
        </w:rPr>
      </w:pPr>
      <w:r>
        <w:rPr>
          <w:sz w:val="20"/>
        </w:rPr>
        <w:t>les modalités d'un tel recours et les garanties à mettre en place notamment pour recueillir un consentement valable de la part du patient.</w:t>
      </w:r>
    </w:p>
    <w:p>
      <w:pPr>
        <w:pStyle w:val="BodyText"/>
        <w:ind w:left="0"/>
      </w:pPr>
    </w:p>
    <w:p>
      <w:pPr>
        <w:pStyle w:val="BodyText"/>
        <w:ind w:right="120"/>
        <w:jc w:val="both"/>
      </w:pPr>
      <w:r>
        <w:rPr/>
        <w:t>En effet, bien qu'il semble, dans des cas rares, que la neurochirurgie fonctionnelle puisse encore être un recours nécessaire et utile, son caractère en principe irréversible pose une question majeure de concertation préalable plus que dans n'importe quel</w:t>
      </w:r>
      <w:r>
        <w:rPr>
          <w:spacing w:val="21"/>
        </w:rPr>
        <w:t> </w:t>
      </w:r>
      <w:r>
        <w:rPr/>
        <w:t>autre traitement.</w:t>
      </w:r>
    </w:p>
    <w:p>
      <w:pPr>
        <w:pStyle w:val="BodyText"/>
        <w:ind w:left="0"/>
      </w:pPr>
    </w:p>
    <w:p>
      <w:pPr>
        <w:pStyle w:val="BodyText"/>
        <w:ind w:right="121"/>
        <w:jc w:val="both"/>
      </w:pPr>
      <w:r>
        <w:rPr/>
        <w:t>Parallèlement, et dans une autre pathologie (traitement des mouvements anormaux tels qu'ils peuvent être observés dans les cas graves de maladie de Parkinson), le Pr. Benabid, Unité Inserm U318 Neurosciences précliniques du CHU</w:t>
      </w:r>
      <w:r>
        <w:rPr/>
        <w:t> de Grenoble a également saisi le CCNE le 17 octobre 2001 des implications éthiques liées au développement de nouvelles méthodes de stimulation cérébrale à haute fréquence. Ces méthodes nouvelles permettent maintenant de mimer les effets de la neurochirurgie fonctionnelle "classique", mais de manière potentiellement réversible et adaptable, ce qui permettrait d'éviter de nombreux effets</w:t>
      </w:r>
      <w:r>
        <w:rPr>
          <w:spacing w:val="-1"/>
        </w:rPr>
        <w:t> </w:t>
      </w:r>
      <w:r>
        <w:rPr/>
        <w:t>secondaires</w:t>
      </w:r>
      <w:r>
        <w:rPr>
          <w:spacing w:val="-4"/>
        </w:rPr>
        <w:t> </w:t>
      </w:r>
      <w:r>
        <w:rPr/>
        <w:t>indésirables</w:t>
      </w:r>
      <w:r>
        <w:rPr>
          <w:spacing w:val="-4"/>
        </w:rPr>
        <w:t> </w:t>
      </w:r>
      <w:r>
        <w:rPr/>
        <w:t>d'une</w:t>
      </w:r>
      <w:r>
        <w:rPr>
          <w:spacing w:val="-5"/>
        </w:rPr>
        <w:t> </w:t>
      </w:r>
      <w:r>
        <w:rPr/>
        <w:t>chirurgie</w:t>
      </w:r>
      <w:r>
        <w:rPr>
          <w:spacing w:val="-2"/>
        </w:rPr>
        <w:t> </w:t>
      </w:r>
      <w:r>
        <w:rPr/>
        <w:t>lésionnelle.</w:t>
      </w:r>
      <w:r>
        <w:rPr>
          <w:spacing w:val="-1"/>
        </w:rPr>
        <w:t> </w:t>
      </w:r>
      <w:r>
        <w:rPr/>
        <w:t>Les</w:t>
      </w:r>
      <w:r>
        <w:rPr>
          <w:spacing w:val="-2"/>
        </w:rPr>
        <w:t> </w:t>
      </w:r>
      <w:r>
        <w:rPr/>
        <w:t>progrès</w:t>
      </w:r>
      <w:r>
        <w:rPr>
          <w:spacing w:val="-1"/>
        </w:rPr>
        <w:t> </w:t>
      </w:r>
      <w:r>
        <w:rPr/>
        <w:t>de la neurobiologie</w:t>
      </w:r>
      <w:r>
        <w:rPr>
          <w:spacing w:val="-2"/>
        </w:rPr>
        <w:t> </w:t>
      </w:r>
      <w:r>
        <w:rPr/>
        <w:t>et de l'imagerie fonctionnelle cérébrale permettent d'espérer mieux appréhender les processus neuronaux associés à certains désordres mentaux graves. Plusieurs équipes issues de différents</w:t>
      </w:r>
      <w:r>
        <w:rPr>
          <w:spacing w:val="40"/>
        </w:rPr>
        <w:t> </w:t>
      </w:r>
      <w:r>
        <w:rPr/>
        <w:t>pays</w:t>
      </w:r>
      <w:r>
        <w:rPr>
          <w:spacing w:val="40"/>
        </w:rPr>
        <w:t> </w:t>
      </w:r>
      <w:r>
        <w:rPr/>
        <w:t>se</w:t>
      </w:r>
      <w:r>
        <w:rPr>
          <w:spacing w:val="40"/>
        </w:rPr>
        <w:t> </w:t>
      </w:r>
      <w:r>
        <w:rPr/>
        <w:t>sont</w:t>
      </w:r>
      <w:r>
        <w:rPr>
          <w:spacing w:val="40"/>
        </w:rPr>
        <w:t> </w:t>
      </w:r>
      <w:r>
        <w:rPr/>
        <w:t>engagées</w:t>
      </w:r>
      <w:r>
        <w:rPr>
          <w:spacing w:val="40"/>
        </w:rPr>
        <w:t> </w:t>
      </w:r>
      <w:r>
        <w:rPr/>
        <w:t>dans</w:t>
      </w:r>
      <w:r>
        <w:rPr>
          <w:spacing w:val="40"/>
        </w:rPr>
        <w:t> </w:t>
      </w:r>
      <w:r>
        <w:rPr/>
        <w:t>cette</w:t>
      </w:r>
      <w:r>
        <w:rPr>
          <w:spacing w:val="40"/>
        </w:rPr>
        <w:t> </w:t>
      </w:r>
      <w:r>
        <w:rPr/>
        <w:t>voie</w:t>
      </w:r>
      <w:r>
        <w:rPr>
          <w:spacing w:val="40"/>
        </w:rPr>
        <w:t> </w:t>
      </w:r>
      <w:r>
        <w:rPr/>
        <w:t>de</w:t>
      </w:r>
      <w:r>
        <w:rPr>
          <w:spacing w:val="40"/>
        </w:rPr>
        <w:t> </w:t>
      </w:r>
      <w:r>
        <w:rPr/>
        <w:t>recherche</w:t>
      </w:r>
      <w:r>
        <w:rPr>
          <w:spacing w:val="40"/>
        </w:rPr>
        <w:t> </w:t>
      </w:r>
      <w:r>
        <w:rPr/>
        <w:t>prometteuse.</w:t>
      </w:r>
      <w:r>
        <w:rPr>
          <w:spacing w:val="40"/>
        </w:rPr>
        <w:t> </w:t>
      </w:r>
      <w:r>
        <w:rPr/>
        <w:t>Elles</w:t>
      </w:r>
      <w:r>
        <w:rPr>
          <w:spacing w:val="40"/>
        </w:rPr>
        <w:t> </w:t>
      </w:r>
      <w:r>
        <w:rPr/>
        <w:t>font</w:t>
      </w:r>
    </w:p>
    <w:p>
      <w:pPr>
        <w:spacing w:after="0"/>
        <w:jc w:val="both"/>
        <w:sectPr>
          <w:type w:val="continuous"/>
          <w:pgSz w:w="11900" w:h="16840"/>
          <w:pgMar w:top="1340" w:bottom="280" w:left="1160" w:right="1140"/>
        </w:sectPr>
      </w:pPr>
    </w:p>
    <w:p>
      <w:pPr>
        <w:pStyle w:val="BodyText"/>
        <w:spacing w:before="81"/>
        <w:ind w:right="122"/>
        <w:jc w:val="both"/>
      </w:pPr>
      <w:r>
        <w:rPr/>
        <w:t>l'hypothèse que "si ces nouvelles méthodes moins agressives de stimulation cérébrale permettent de ré envisager avec optimisme le développement d'une psychochirurgie réfléchie, scientifique et prospective", un réexamen des finalités et des indications de la neurochirurgie fonctionnelle devrait s'imposer, ce d'autant que ces méthodes apparaissent relativement faciles et maintenant bénignes.</w:t>
      </w:r>
    </w:p>
    <w:p>
      <w:pPr>
        <w:pStyle w:val="BodyText"/>
        <w:spacing w:before="10"/>
        <w:ind w:left="0"/>
        <w:rPr>
          <w:sz w:val="19"/>
        </w:rPr>
      </w:pPr>
    </w:p>
    <w:p>
      <w:pPr>
        <w:pStyle w:val="BodyText"/>
        <w:ind w:right="122"/>
        <w:jc w:val="both"/>
      </w:pPr>
      <w:r>
        <w:rPr/>
        <w:t>Cependant cette démarche</w:t>
      </w:r>
      <w:r>
        <w:rPr>
          <w:spacing w:val="-1"/>
        </w:rPr>
        <w:t> </w:t>
      </w:r>
      <w:r>
        <w:rPr/>
        <w:t>ne saurait, aux yeux du Pr. Benabid, se concevoir qu'après avoir évalué les possibles implications éthiques qui ne manqueraient pas d'être soulevées : dans le passé des critiques très fortes (et justifiées) s'étaient élevées devant le caractère initialement "incertain et peu reproductible des résultats", accompagné "d'un dérapage regrettable</w:t>
      </w:r>
      <w:r>
        <w:rPr>
          <w:spacing w:val="-5"/>
        </w:rPr>
        <w:t> </w:t>
      </w:r>
      <w:r>
        <w:rPr/>
        <w:t>dans</w:t>
      </w:r>
      <w:r>
        <w:rPr>
          <w:spacing w:val="-4"/>
        </w:rPr>
        <w:t> </w:t>
      </w:r>
      <w:r>
        <w:rPr/>
        <w:t>les</w:t>
      </w:r>
      <w:r>
        <w:rPr>
          <w:spacing w:val="-4"/>
        </w:rPr>
        <w:t> </w:t>
      </w:r>
      <w:r>
        <w:rPr/>
        <w:t>indications,</w:t>
      </w:r>
      <w:r>
        <w:rPr>
          <w:spacing w:val="-3"/>
        </w:rPr>
        <w:t> </w:t>
      </w:r>
      <w:r>
        <w:rPr/>
        <w:t>jusqu'à</w:t>
      </w:r>
      <w:r>
        <w:rPr>
          <w:spacing w:val="-3"/>
        </w:rPr>
        <w:t> </w:t>
      </w:r>
      <w:r>
        <w:rPr/>
        <w:t>aboutir</w:t>
      </w:r>
      <w:r>
        <w:rPr>
          <w:spacing w:val="-4"/>
        </w:rPr>
        <w:t> </w:t>
      </w:r>
      <w:r>
        <w:rPr/>
        <w:t>à</w:t>
      </w:r>
      <w:r>
        <w:rPr>
          <w:spacing w:val="-3"/>
        </w:rPr>
        <w:t> </w:t>
      </w:r>
      <w:r>
        <w:rPr/>
        <w:t>une</w:t>
      </w:r>
      <w:r>
        <w:rPr>
          <w:spacing w:val="-5"/>
        </w:rPr>
        <w:t> </w:t>
      </w:r>
      <w:r>
        <w:rPr/>
        <w:t>pratique</w:t>
      </w:r>
      <w:r>
        <w:rPr>
          <w:spacing w:val="-2"/>
        </w:rPr>
        <w:t> </w:t>
      </w:r>
      <w:r>
        <w:rPr/>
        <w:t>exagérée, sans</w:t>
      </w:r>
      <w:r>
        <w:rPr>
          <w:spacing w:val="-1"/>
        </w:rPr>
        <w:t> </w:t>
      </w:r>
      <w:r>
        <w:rPr/>
        <w:t>discernement et n'obéissant plus aux règles fondamentales de l'éthique". C'est dans ce contexte encore chargé des passions de l'histoire médicale que se pose la question de l'éventuel renouveau de la pratique de la neurochirurgie fonctionnelle.</w:t>
      </w:r>
    </w:p>
    <w:p>
      <w:pPr>
        <w:pStyle w:val="BodyText"/>
        <w:ind w:left="0"/>
        <w:rPr>
          <w:sz w:val="24"/>
        </w:rPr>
      </w:pPr>
    </w:p>
    <w:p>
      <w:pPr>
        <w:pStyle w:val="BodyText"/>
        <w:spacing w:before="8"/>
        <w:ind w:left="0"/>
        <w:rPr>
          <w:sz w:val="23"/>
        </w:rPr>
      </w:pPr>
    </w:p>
    <w:p>
      <w:pPr>
        <w:pStyle w:val="Heading1"/>
        <w:numPr>
          <w:ilvl w:val="0"/>
          <w:numId w:val="3"/>
        </w:numPr>
        <w:tabs>
          <w:tab w:pos="463" w:val="left" w:leader="none"/>
        </w:tabs>
        <w:spacing w:line="240" w:lineRule="auto" w:before="0" w:after="0"/>
        <w:ind w:left="463" w:right="0" w:hanging="350"/>
        <w:jc w:val="left"/>
      </w:pPr>
      <w:r>
        <w:rPr>
          <w:spacing w:val="-2"/>
        </w:rPr>
        <w:t>Historique</w:t>
      </w:r>
    </w:p>
    <w:p>
      <w:pPr>
        <w:pStyle w:val="BodyText"/>
        <w:spacing w:before="297"/>
        <w:ind w:right="122"/>
        <w:jc w:val="both"/>
      </w:pPr>
      <w:r>
        <w:rPr/>
        <w:t>La psychochirurgie a une histoire longue et controversée, mêlant des considérations médicales, morales, sociales et politiques. Définie comme l'ablation chirurgicale ou la destruction de voies de transmission nerveuses ayant pour but de modifier le comportement, cette chirurgie fonctionnelle a actuellement évolué (en suivant les progrès des</w:t>
      </w:r>
      <w:r>
        <w:rPr>
          <w:spacing w:val="-2"/>
        </w:rPr>
        <w:t> </w:t>
      </w:r>
      <w:r>
        <w:rPr/>
        <w:t>nouvelles</w:t>
      </w:r>
      <w:r>
        <w:rPr>
          <w:spacing w:val="-1"/>
        </w:rPr>
        <w:t> </w:t>
      </w:r>
      <w:r>
        <w:rPr/>
        <w:t>méthodes</w:t>
      </w:r>
      <w:r>
        <w:rPr>
          <w:spacing w:val="-2"/>
        </w:rPr>
        <w:t> </w:t>
      </w:r>
      <w:r>
        <w:rPr/>
        <w:t>d'imagerie</w:t>
      </w:r>
      <w:r>
        <w:rPr>
          <w:spacing w:val="-2"/>
        </w:rPr>
        <w:t> </w:t>
      </w:r>
      <w:r>
        <w:rPr/>
        <w:t>médicale ou de neurobiologie) vers une technique moins invasive</w:t>
      </w:r>
      <w:r>
        <w:rPr>
          <w:spacing w:val="34"/>
        </w:rPr>
        <w:t>  </w:t>
      </w:r>
      <w:r>
        <w:rPr/>
        <w:t>et</w:t>
      </w:r>
      <w:r>
        <w:rPr>
          <w:spacing w:val="35"/>
        </w:rPr>
        <w:t>  </w:t>
      </w:r>
      <w:r>
        <w:rPr/>
        <w:t>plus</w:t>
      </w:r>
      <w:r>
        <w:rPr>
          <w:spacing w:val="34"/>
        </w:rPr>
        <w:t>  </w:t>
      </w:r>
      <w:r>
        <w:rPr/>
        <w:t>sélective</w:t>
      </w:r>
      <w:r>
        <w:rPr>
          <w:spacing w:val="34"/>
        </w:rPr>
        <w:t>  </w:t>
      </w:r>
      <w:r>
        <w:rPr/>
        <w:t>que</w:t>
      </w:r>
      <w:r>
        <w:rPr>
          <w:spacing w:val="34"/>
        </w:rPr>
        <w:t>  </w:t>
      </w:r>
      <w:r>
        <w:rPr/>
        <w:t>la</w:t>
      </w:r>
      <w:r>
        <w:rPr>
          <w:spacing w:val="37"/>
        </w:rPr>
        <w:t>  </w:t>
      </w:r>
      <w:r>
        <w:rPr/>
        <w:t>classique</w:t>
      </w:r>
      <w:r>
        <w:rPr>
          <w:spacing w:val="35"/>
        </w:rPr>
        <w:t>  </w:t>
      </w:r>
      <w:r>
        <w:rPr/>
        <w:t>"lobotomie"</w:t>
      </w:r>
      <w:r>
        <w:rPr>
          <w:spacing w:val="36"/>
        </w:rPr>
        <w:t>  </w:t>
      </w:r>
      <w:r>
        <w:rPr/>
        <w:t>des</w:t>
      </w:r>
      <w:r>
        <w:rPr>
          <w:spacing w:val="36"/>
        </w:rPr>
        <w:t>  </w:t>
      </w:r>
      <w:r>
        <w:rPr/>
        <w:t>années</w:t>
      </w:r>
      <w:r>
        <w:rPr>
          <w:spacing w:val="37"/>
        </w:rPr>
        <w:t>  </w:t>
      </w:r>
      <w:r>
        <w:rPr/>
        <w:t>40</w:t>
      </w:r>
      <w:r>
        <w:rPr>
          <w:spacing w:val="37"/>
        </w:rPr>
        <w:t>  </w:t>
      </w:r>
      <w:r>
        <w:rPr/>
        <w:t>et</w:t>
      </w:r>
      <w:r>
        <w:rPr>
          <w:spacing w:val="37"/>
        </w:rPr>
        <w:t>  </w:t>
      </w:r>
      <w:r>
        <w:rPr/>
        <w:t>50. A partir de sa description initiale en 1936, cette technique chirurgicale a connu un essor important, qui ne se limitait pas à une population confinée en hôpital psychiatrique; ses indications étaient devenues excessives. Le désir de pallier la surpopulation et la sous- médicalisation</w:t>
      </w:r>
      <w:r>
        <w:rPr>
          <w:spacing w:val="-2"/>
        </w:rPr>
        <w:t> </w:t>
      </w:r>
      <w:r>
        <w:rPr/>
        <w:t>de</w:t>
      </w:r>
      <w:r>
        <w:rPr>
          <w:spacing w:val="-5"/>
        </w:rPr>
        <w:t> </w:t>
      </w:r>
      <w:r>
        <w:rPr/>
        <w:t>nombreux</w:t>
      </w:r>
      <w:r>
        <w:rPr>
          <w:spacing w:val="-3"/>
        </w:rPr>
        <w:t> </w:t>
      </w:r>
      <w:r>
        <w:rPr/>
        <w:t>asiles</w:t>
      </w:r>
      <w:r>
        <w:rPr>
          <w:spacing w:val="-4"/>
        </w:rPr>
        <w:t> </w:t>
      </w:r>
      <w:r>
        <w:rPr/>
        <w:t>et hôpitaux</w:t>
      </w:r>
      <w:r>
        <w:rPr>
          <w:spacing w:val="-3"/>
        </w:rPr>
        <w:t> </w:t>
      </w:r>
      <w:r>
        <w:rPr/>
        <w:t>était</w:t>
      </w:r>
      <w:r>
        <w:rPr>
          <w:spacing w:val="-2"/>
        </w:rPr>
        <w:t> </w:t>
      </w:r>
      <w:r>
        <w:rPr/>
        <w:t>fort,</w:t>
      </w:r>
      <w:r>
        <w:rPr>
          <w:spacing w:val="-1"/>
        </w:rPr>
        <w:t> </w:t>
      </w:r>
      <w:r>
        <w:rPr/>
        <w:t>et</w:t>
      </w:r>
      <w:r>
        <w:rPr>
          <w:spacing w:val="-2"/>
        </w:rPr>
        <w:t> </w:t>
      </w:r>
      <w:r>
        <w:rPr/>
        <w:t>la</w:t>
      </w:r>
      <w:r>
        <w:rPr>
          <w:spacing w:val="-2"/>
        </w:rPr>
        <w:t> </w:t>
      </w:r>
      <w:r>
        <w:rPr/>
        <w:t>lobotomie</w:t>
      </w:r>
      <w:r>
        <w:rPr>
          <w:spacing w:val="-2"/>
        </w:rPr>
        <w:t> </w:t>
      </w:r>
      <w:r>
        <w:rPr/>
        <w:t>était vue comme</w:t>
      </w:r>
      <w:r>
        <w:rPr>
          <w:spacing w:val="-2"/>
        </w:rPr>
        <w:t> </w:t>
      </w:r>
      <w:r>
        <w:rPr/>
        <w:t>un</w:t>
      </w:r>
    </w:p>
    <w:p>
      <w:pPr>
        <w:pStyle w:val="BodyText"/>
        <w:spacing w:line="213" w:lineRule="auto" w:before="23"/>
        <w:ind w:right="122"/>
        <w:jc w:val="both"/>
      </w:pPr>
      <w:r>
        <w:rPr/>
        <w:t>moyen de calmer et même de faire retourner à domicile une partie importante de la population internée</w:t>
      </w:r>
      <w:r>
        <w:rPr>
          <w:rFonts w:ascii="SimSun" w:hAnsi="SimSun"/>
          <w:position w:val="9"/>
          <w:sz w:val="17"/>
        </w:rPr>
        <w:t>.. </w:t>
      </w:r>
      <w:r>
        <w:rPr/>
        <w:t>. Les considérations de "rentabilité économique" n'étaient pas étrangères à cet essor, sans grande attention aux critères de sélection ou de consentement</w:t>
      </w:r>
    </w:p>
    <w:p>
      <w:pPr>
        <w:pStyle w:val="BodyText"/>
        <w:ind w:right="123"/>
        <w:jc w:val="both"/>
      </w:pPr>
      <w:r>
        <w:rPr/>
        <w:t>des</w:t>
      </w:r>
      <w:r>
        <w:rPr>
          <w:spacing w:val="-4"/>
        </w:rPr>
        <w:t> </w:t>
      </w:r>
      <w:r>
        <w:rPr/>
        <w:t>patients.</w:t>
      </w:r>
      <w:r>
        <w:rPr>
          <w:spacing w:val="-3"/>
        </w:rPr>
        <w:t> </w:t>
      </w:r>
      <w:r>
        <w:rPr/>
        <w:t>Cette</w:t>
      </w:r>
      <w:r>
        <w:rPr>
          <w:spacing w:val="-2"/>
        </w:rPr>
        <w:t> </w:t>
      </w:r>
      <w:r>
        <w:rPr/>
        <w:t>diffusion</w:t>
      </w:r>
      <w:r>
        <w:rPr>
          <w:spacing w:val="-2"/>
        </w:rPr>
        <w:t> </w:t>
      </w:r>
      <w:r>
        <w:rPr/>
        <w:t>non</w:t>
      </w:r>
      <w:r>
        <w:rPr>
          <w:spacing w:val="-2"/>
        </w:rPr>
        <w:t> </w:t>
      </w:r>
      <w:r>
        <w:rPr/>
        <w:t>contrôlée</w:t>
      </w:r>
      <w:r>
        <w:rPr>
          <w:spacing w:val="-5"/>
        </w:rPr>
        <w:t> </w:t>
      </w:r>
      <w:r>
        <w:rPr/>
        <w:t>de</w:t>
      </w:r>
      <w:r>
        <w:rPr>
          <w:spacing w:val="-5"/>
        </w:rPr>
        <w:t> </w:t>
      </w:r>
      <w:r>
        <w:rPr/>
        <w:t>la</w:t>
      </w:r>
      <w:r>
        <w:rPr>
          <w:spacing w:val="-2"/>
        </w:rPr>
        <w:t> </w:t>
      </w:r>
      <w:r>
        <w:rPr/>
        <w:t>lobotomie</w:t>
      </w:r>
      <w:r>
        <w:rPr>
          <w:spacing w:val="-5"/>
        </w:rPr>
        <w:t> </w:t>
      </w:r>
      <w:r>
        <w:rPr/>
        <w:t>explique</w:t>
      </w:r>
      <w:r>
        <w:rPr>
          <w:spacing w:val="-5"/>
        </w:rPr>
        <w:t> </w:t>
      </w:r>
      <w:r>
        <w:rPr/>
        <w:t>la</w:t>
      </w:r>
      <w:r>
        <w:rPr>
          <w:spacing w:val="-2"/>
        </w:rPr>
        <w:t> </w:t>
      </w:r>
      <w:r>
        <w:rPr/>
        <w:t>difficulté</w:t>
      </w:r>
      <w:r>
        <w:rPr>
          <w:spacing w:val="-5"/>
        </w:rPr>
        <w:t> </w:t>
      </w:r>
      <w:r>
        <w:rPr/>
        <w:t>d'obtenir</w:t>
      </w:r>
      <w:r>
        <w:rPr>
          <w:spacing w:val="-1"/>
        </w:rPr>
        <w:t> </w:t>
      </w:r>
      <w:r>
        <w:rPr/>
        <w:t>des éléments objectifs d'évaluation de son efficacité réelle.</w:t>
      </w:r>
    </w:p>
    <w:p>
      <w:pPr>
        <w:pStyle w:val="BodyText"/>
        <w:ind w:right="122"/>
        <w:jc w:val="both"/>
      </w:pPr>
      <w:r>
        <w:rPr/>
        <w:t>A partir des années 50, des critiques de plus en plus fortes de la psychochirurgie apparaissent avec la découverte</w:t>
      </w:r>
      <w:r>
        <w:rPr>
          <w:spacing w:val="-1"/>
        </w:rPr>
        <w:t> </w:t>
      </w:r>
      <w:r>
        <w:rPr/>
        <w:t>des neuroleptiques et de la chlorpromazine. Les progrès de la pharmacologie vont vite conduire à un déclin de la pratique de la psychochirurgie, sans toutefois la supprimer complètement dans des cas considérés comme rebelles à toute thérapeutique. Parallèlement, la crainte que suscitait cette chirurgie cérébrale définitive et mutilante,</w:t>
      </w:r>
      <w:r>
        <w:rPr>
          <w:spacing w:val="-4"/>
        </w:rPr>
        <w:t> </w:t>
      </w:r>
      <w:r>
        <w:rPr/>
        <w:t>encadrée</w:t>
      </w:r>
      <w:r>
        <w:rPr>
          <w:spacing w:val="-6"/>
        </w:rPr>
        <w:t> </w:t>
      </w:r>
      <w:r>
        <w:rPr/>
        <w:t>par</w:t>
      </w:r>
      <w:r>
        <w:rPr>
          <w:spacing w:val="-5"/>
        </w:rPr>
        <w:t> </w:t>
      </w:r>
      <w:r>
        <w:rPr/>
        <w:t>l'Etat,</w:t>
      </w:r>
      <w:r>
        <w:rPr>
          <w:spacing w:val="-2"/>
        </w:rPr>
        <w:t> </w:t>
      </w:r>
      <w:r>
        <w:rPr/>
        <w:t>responsable</w:t>
      </w:r>
      <w:r>
        <w:rPr>
          <w:spacing w:val="-6"/>
        </w:rPr>
        <w:t> </w:t>
      </w:r>
      <w:r>
        <w:rPr/>
        <w:t>d'une</w:t>
      </w:r>
      <w:r>
        <w:rPr>
          <w:spacing w:val="-6"/>
        </w:rPr>
        <w:t> </w:t>
      </w:r>
      <w:r>
        <w:rPr/>
        <w:t>modification</w:t>
      </w:r>
      <w:r>
        <w:rPr>
          <w:spacing w:val="-3"/>
        </w:rPr>
        <w:t> </w:t>
      </w:r>
      <w:r>
        <w:rPr/>
        <w:t>du</w:t>
      </w:r>
      <w:r>
        <w:rPr>
          <w:spacing w:val="-3"/>
        </w:rPr>
        <w:t> </w:t>
      </w:r>
      <w:r>
        <w:rPr/>
        <w:t>comportement,</w:t>
      </w:r>
      <w:r>
        <w:rPr>
          <w:spacing w:val="-2"/>
        </w:rPr>
        <w:t> </w:t>
      </w:r>
      <w:r>
        <w:rPr/>
        <w:t>conduisit</w:t>
      </w:r>
      <w:r>
        <w:rPr>
          <w:spacing w:val="-1"/>
        </w:rPr>
        <w:t> </w:t>
      </w:r>
      <w:r>
        <w:rPr/>
        <w:t>à une prise de conscience accrue du public, relayée par de forts échos médiatiques. A la suite d'une controverse sociale vive, aux Etats-Unis une commission fédérale s'est réunie en 1977. Ses conclusions sont surprenantes, avec un rapport favorable discréditant les allégations que la psychochirurgie était utilisée pour contrôler les minorités, restreindre les droits</w:t>
      </w:r>
      <w:r>
        <w:rPr>
          <w:spacing w:val="-2"/>
        </w:rPr>
        <w:t> </w:t>
      </w:r>
      <w:r>
        <w:rPr/>
        <w:t>individuels, ou que ses effets indésirables sont non éthiques. Le</w:t>
      </w:r>
      <w:r>
        <w:rPr>
          <w:spacing w:val="-1"/>
        </w:rPr>
        <w:t> </w:t>
      </w:r>
      <w:r>
        <w:rPr/>
        <w:t>président du National Committee for the Protection of Human Subjects of Biomedical and Behavioral Research pouvait même déclarer : "Nous avons examiné les données et elles ne confortaient pas nos préjugés. Personnellement, je ne pensais pas en venir à me déterminer en faveur de la psychochirurgie. Mais nous avons vu que</w:t>
      </w:r>
      <w:r>
        <w:rPr>
          <w:spacing w:val="-1"/>
        </w:rPr>
        <w:t> </w:t>
      </w:r>
      <w:r>
        <w:rPr/>
        <w:t>des personnes gravement atteintes ont pu en tirer</w:t>
      </w:r>
    </w:p>
    <w:p>
      <w:pPr>
        <w:pStyle w:val="BodyText"/>
        <w:spacing w:line="243" w:lineRule="exact"/>
        <w:jc w:val="both"/>
      </w:pPr>
      <w:r>
        <w:rPr/>
        <w:t>bénéfice.</w:t>
      </w:r>
      <w:r>
        <w:rPr>
          <w:spacing w:val="-9"/>
        </w:rPr>
        <w:t> </w:t>
      </w:r>
      <w:r>
        <w:rPr/>
        <w:t>L'intervention</w:t>
      </w:r>
      <w:r>
        <w:rPr>
          <w:spacing w:val="-7"/>
        </w:rPr>
        <w:t> </w:t>
      </w:r>
      <w:r>
        <w:rPr/>
        <w:t>ne</w:t>
      </w:r>
      <w:r>
        <w:rPr>
          <w:spacing w:val="-10"/>
        </w:rPr>
        <w:t> </w:t>
      </w:r>
      <w:r>
        <w:rPr/>
        <w:t>devrait</w:t>
      </w:r>
      <w:r>
        <w:rPr>
          <w:spacing w:val="-7"/>
        </w:rPr>
        <w:t> </w:t>
      </w:r>
      <w:r>
        <w:rPr/>
        <w:t>pas</w:t>
      </w:r>
      <w:r>
        <w:rPr>
          <w:spacing w:val="-6"/>
        </w:rPr>
        <w:t> </w:t>
      </w:r>
      <w:r>
        <w:rPr/>
        <w:t>être</w:t>
      </w:r>
      <w:r>
        <w:rPr>
          <w:spacing w:val="-10"/>
        </w:rPr>
        <w:t> </w:t>
      </w:r>
      <w:r>
        <w:rPr/>
        <w:t>abandonnée"</w:t>
      </w:r>
      <w:r>
        <w:rPr>
          <w:rFonts w:ascii="SimSun" w:hAnsi="SimSun" w:cs="SimSun" w:eastAsia="SimSun"/>
          <w:position w:val="9"/>
          <w:sz w:val="17"/>
          <w:szCs w:val="17"/>
        </w:rPr>
        <w:t>�</w:t>
      </w:r>
      <w:r>
        <w:rPr>
          <w:rFonts w:ascii="SimSun" w:hAnsi="SimSun" w:cs="SimSun" w:eastAsia="SimSun"/>
          <w:spacing w:val="-21"/>
          <w:position w:val="9"/>
          <w:sz w:val="17"/>
          <w:szCs w:val="17"/>
        </w:rPr>
        <w:t> </w:t>
      </w:r>
      <w:r>
        <w:rPr>
          <w:spacing w:val="-10"/>
        </w:rPr>
        <w:t>.</w:t>
      </w:r>
    </w:p>
    <w:p>
      <w:pPr>
        <w:pStyle w:val="BodyText"/>
        <w:ind w:right="122"/>
        <w:jc w:val="both"/>
      </w:pPr>
      <w:r>
        <w:rPr/>
        <w:t>Ces considérations historiques expliquent l'intervention des pouvoirs législatifs dans de nombreux pays, conduisant à son interdiction dans de nombreux Etats américains et certains pays comme l'Allemagne ou le Japon ; sa réalisation est poursuivie de manière étroitement régulée et encadrée dans quelques centres américains, ou en Finlande, Suède,</w:t>
      </w:r>
    </w:p>
    <w:p>
      <w:pPr>
        <w:pStyle w:val="BodyText"/>
        <w:spacing w:line="242" w:lineRule="exact" w:before="7"/>
        <w:ind w:right="122"/>
        <w:jc w:val="both"/>
      </w:pPr>
      <w:r>
        <w:rPr/>
        <w:t>Royaume-Uni, Espagne, Inde, Belgique, et Hollande</w:t>
      </w:r>
      <w:r>
        <w:rPr>
          <w:rFonts w:ascii="SimSun" w:hAnsi="SimSun"/>
          <w:position w:val="9"/>
          <w:sz w:val="17"/>
        </w:rPr>
        <w:t>., </w:t>
      </w:r>
      <w:r>
        <w:rPr/>
        <w:t>. En France, un rapport de l'IGAS</w:t>
      </w:r>
      <w:r>
        <w:rPr>
          <w:rFonts w:ascii="SimSun" w:hAnsi="SimSun"/>
          <w:position w:val="9"/>
          <w:sz w:val="17"/>
        </w:rPr>
        <w:t>. </w:t>
      </w:r>
      <w:r>
        <w:rPr/>
        <w:t>recense, entre 1980 et 1986, 32 lobotomies effectuées chez 30 patients (étude portant sur</w:t>
      </w:r>
      <w:r>
        <w:rPr>
          <w:spacing w:val="40"/>
        </w:rPr>
        <w:t> </w:t>
      </w:r>
      <w:r>
        <w:rPr/>
        <w:t>7</w:t>
      </w:r>
      <w:r>
        <w:rPr>
          <w:spacing w:val="32"/>
        </w:rPr>
        <w:t> </w:t>
      </w:r>
      <w:r>
        <w:rPr/>
        <w:t>unités</w:t>
      </w:r>
      <w:r>
        <w:rPr>
          <w:spacing w:val="31"/>
        </w:rPr>
        <w:t> </w:t>
      </w:r>
      <w:r>
        <w:rPr/>
        <w:t>de</w:t>
      </w:r>
      <w:r>
        <w:rPr>
          <w:spacing w:val="33"/>
        </w:rPr>
        <w:t> </w:t>
      </w:r>
      <w:r>
        <w:rPr/>
        <w:t>neurochirurgie</w:t>
      </w:r>
      <w:r>
        <w:rPr>
          <w:spacing w:val="33"/>
        </w:rPr>
        <w:t> </w:t>
      </w:r>
      <w:r>
        <w:rPr/>
        <w:t>pour</w:t>
      </w:r>
      <w:r>
        <w:rPr>
          <w:spacing w:val="36"/>
        </w:rPr>
        <w:t> </w:t>
      </w:r>
      <w:r>
        <w:rPr/>
        <w:t>un</w:t>
      </w:r>
      <w:r>
        <w:rPr>
          <w:spacing w:val="36"/>
        </w:rPr>
        <w:t> </w:t>
      </w:r>
      <w:r>
        <w:rPr/>
        <w:t>total</w:t>
      </w:r>
      <w:r>
        <w:rPr>
          <w:spacing w:val="39"/>
        </w:rPr>
        <w:t> </w:t>
      </w:r>
      <w:r>
        <w:rPr/>
        <w:t>de</w:t>
      </w:r>
      <w:r>
        <w:rPr>
          <w:spacing w:val="34"/>
        </w:rPr>
        <w:t> </w:t>
      </w:r>
      <w:r>
        <w:rPr/>
        <w:t>72</w:t>
      </w:r>
      <w:r>
        <w:rPr>
          <w:spacing w:val="35"/>
        </w:rPr>
        <w:t> </w:t>
      </w:r>
      <w:r>
        <w:rPr/>
        <w:t>centres</w:t>
      </w:r>
      <w:r>
        <w:rPr>
          <w:spacing w:val="36"/>
        </w:rPr>
        <w:t> </w:t>
      </w:r>
      <w:r>
        <w:rPr/>
        <w:t>français).</w:t>
      </w:r>
      <w:r>
        <w:rPr>
          <w:spacing w:val="34"/>
        </w:rPr>
        <w:t> </w:t>
      </w:r>
      <w:r>
        <w:rPr/>
        <w:t>Les</w:t>
      </w:r>
      <w:r>
        <w:rPr>
          <w:spacing w:val="36"/>
        </w:rPr>
        <w:t> </w:t>
      </w:r>
      <w:r>
        <w:rPr/>
        <w:t>chiffres</w:t>
      </w:r>
      <w:r>
        <w:rPr>
          <w:spacing w:val="34"/>
        </w:rPr>
        <w:t> </w:t>
      </w:r>
      <w:r>
        <w:rPr/>
        <w:t>actuels</w:t>
      </w:r>
      <w:r>
        <w:rPr>
          <w:spacing w:val="33"/>
        </w:rPr>
        <w:t> </w:t>
      </w:r>
      <w:r>
        <w:rPr>
          <w:spacing w:val="-5"/>
        </w:rPr>
        <w:t>de</w:t>
      </w:r>
    </w:p>
    <w:p>
      <w:pPr>
        <w:pStyle w:val="BodyText"/>
        <w:spacing w:line="239" w:lineRule="exact"/>
        <w:jc w:val="both"/>
      </w:pPr>
      <w:r>
        <w:rPr/>
        <w:t>2001</w:t>
      </w:r>
      <w:r>
        <w:rPr>
          <w:spacing w:val="48"/>
          <w:w w:val="150"/>
        </w:rPr>
        <w:t> </w:t>
      </w:r>
      <w:r>
        <w:rPr/>
        <w:t>sont</w:t>
      </w:r>
      <w:r>
        <w:rPr>
          <w:spacing w:val="50"/>
          <w:w w:val="150"/>
        </w:rPr>
        <w:t> </w:t>
      </w:r>
      <w:r>
        <w:rPr/>
        <w:t>inconnus</w:t>
      </w:r>
      <w:r>
        <w:rPr>
          <w:spacing w:val="47"/>
          <w:w w:val="150"/>
        </w:rPr>
        <w:t> </w:t>
      </w:r>
      <w:r>
        <w:rPr/>
        <w:t>en</w:t>
      </w:r>
      <w:r>
        <w:rPr>
          <w:spacing w:val="50"/>
          <w:w w:val="150"/>
        </w:rPr>
        <w:t> </w:t>
      </w:r>
      <w:r>
        <w:rPr/>
        <w:t>France.</w:t>
      </w:r>
      <w:r>
        <w:rPr>
          <w:spacing w:val="48"/>
          <w:w w:val="150"/>
        </w:rPr>
        <w:t> </w:t>
      </w:r>
      <w:r>
        <w:rPr/>
        <w:t>A</w:t>
      </w:r>
      <w:r>
        <w:rPr>
          <w:spacing w:val="51"/>
          <w:w w:val="150"/>
        </w:rPr>
        <w:t> </w:t>
      </w:r>
      <w:r>
        <w:rPr/>
        <w:t>l'étranger,</w:t>
      </w:r>
      <w:r>
        <w:rPr>
          <w:spacing w:val="48"/>
          <w:w w:val="150"/>
        </w:rPr>
        <w:t> </w:t>
      </w:r>
      <w:r>
        <w:rPr/>
        <w:t>une</w:t>
      </w:r>
      <w:r>
        <w:rPr>
          <w:spacing w:val="47"/>
          <w:w w:val="150"/>
        </w:rPr>
        <w:t> </w:t>
      </w:r>
      <w:r>
        <w:rPr/>
        <w:t>quinzaine</w:t>
      </w:r>
      <w:r>
        <w:rPr>
          <w:spacing w:val="47"/>
          <w:w w:val="150"/>
        </w:rPr>
        <w:t> </w:t>
      </w:r>
      <w:r>
        <w:rPr/>
        <w:t>de</w:t>
      </w:r>
      <w:r>
        <w:rPr>
          <w:spacing w:val="47"/>
          <w:w w:val="150"/>
        </w:rPr>
        <w:t> </w:t>
      </w:r>
      <w:r>
        <w:rPr/>
        <w:t>cas</w:t>
      </w:r>
      <w:r>
        <w:rPr>
          <w:spacing w:val="52"/>
          <w:w w:val="150"/>
        </w:rPr>
        <w:t> </w:t>
      </w:r>
      <w:r>
        <w:rPr/>
        <w:t>par</w:t>
      </w:r>
      <w:r>
        <w:rPr>
          <w:spacing w:val="50"/>
          <w:w w:val="150"/>
        </w:rPr>
        <w:t> </w:t>
      </w:r>
      <w:r>
        <w:rPr/>
        <w:t>an</w:t>
      </w:r>
      <w:r>
        <w:rPr>
          <w:spacing w:val="55"/>
          <w:w w:val="150"/>
        </w:rPr>
        <w:t> </w:t>
      </w:r>
      <w:r>
        <w:rPr>
          <w:spacing w:val="-2"/>
        </w:rPr>
        <w:t>seraient</w:t>
      </w:r>
    </w:p>
    <w:p>
      <w:pPr>
        <w:spacing w:after="0" w:line="239" w:lineRule="exact"/>
        <w:jc w:val="both"/>
        <w:sectPr>
          <w:pgSz w:w="11900" w:h="16840"/>
          <w:pgMar w:top="1340" w:bottom="280" w:left="1160" w:right="1140"/>
        </w:sectPr>
      </w:pPr>
    </w:p>
    <w:p>
      <w:pPr>
        <w:pStyle w:val="BodyText"/>
        <w:spacing w:before="81"/>
        <w:ind w:right="120"/>
        <w:jc w:val="both"/>
      </w:pPr>
      <w:r>
        <w:rPr/>
        <w:t>actuellement effectués au Royaume-Uni, 70 en Belgique, et une quinzaine pour le seul Massachusetts</w:t>
      </w:r>
      <w:r>
        <w:rPr>
          <w:spacing w:val="40"/>
        </w:rPr>
        <w:t> </w:t>
      </w:r>
      <w:r>
        <w:rPr/>
        <w:t>General</w:t>
      </w:r>
      <w:r>
        <w:rPr>
          <w:spacing w:val="40"/>
        </w:rPr>
        <w:t> </w:t>
      </w:r>
      <w:r>
        <w:rPr/>
        <w:t>Hospital</w:t>
      </w:r>
      <w:r>
        <w:rPr>
          <w:spacing w:val="40"/>
        </w:rPr>
        <w:t> </w:t>
      </w:r>
      <w:r>
        <w:rPr/>
        <w:t>de</w:t>
      </w:r>
      <w:r>
        <w:rPr>
          <w:spacing w:val="40"/>
        </w:rPr>
        <w:t> </w:t>
      </w:r>
      <w:r>
        <w:rPr/>
        <w:t>Boston</w:t>
      </w:r>
      <w:r>
        <w:rPr>
          <w:spacing w:val="40"/>
        </w:rPr>
        <w:t> </w:t>
      </w:r>
      <w:r>
        <w:rPr/>
        <w:t>(un</w:t>
      </w:r>
      <w:r>
        <w:rPr>
          <w:spacing w:val="40"/>
        </w:rPr>
        <w:t> </w:t>
      </w:r>
      <w:r>
        <w:rPr/>
        <w:t>des</w:t>
      </w:r>
      <w:r>
        <w:rPr>
          <w:spacing w:val="40"/>
        </w:rPr>
        <w:t> </w:t>
      </w:r>
      <w:r>
        <w:rPr/>
        <w:t>centres</w:t>
      </w:r>
      <w:r>
        <w:rPr>
          <w:spacing w:val="40"/>
        </w:rPr>
        <w:t> </w:t>
      </w:r>
      <w:r>
        <w:rPr/>
        <w:t>de</w:t>
      </w:r>
      <w:r>
        <w:rPr>
          <w:spacing w:val="40"/>
        </w:rPr>
        <w:t> </w:t>
      </w:r>
      <w:r>
        <w:rPr/>
        <w:t>référence</w:t>
      </w:r>
      <w:r>
        <w:rPr>
          <w:spacing w:val="40"/>
        </w:rPr>
        <w:t> </w:t>
      </w:r>
      <w:r>
        <w:rPr/>
        <w:t>américains).</w:t>
      </w:r>
      <w:r>
        <w:rPr>
          <w:spacing w:val="40"/>
        </w:rPr>
        <w:t> </w:t>
      </w:r>
      <w:r>
        <w:rPr/>
        <w:t>Ces controverses entourant la psychochirurgie apparaissent en fait comme un résumé de l'histoire de la pensée médicale au cours du XXe siècle. La localisation cérébrale de la</w:t>
      </w:r>
      <w:r>
        <w:rPr>
          <w:spacing w:val="40"/>
        </w:rPr>
        <w:t> </w:t>
      </w:r>
      <w:r>
        <w:rPr/>
        <w:t>pensée humaine et la révolution pastorienne conduisent à s'affranchir d'une conception multifactorielle de la maladie empreinte de "magie". Le domaine des neurosciences a donc profité de l'approche "anatomo-clinique" tandis que la découverte prodigieuse du champ de la psychanalyse a ouvert d'autres horizons. Les implications éthiques de la pratique</w:t>
      </w:r>
      <w:r>
        <w:rPr>
          <w:spacing w:val="40"/>
        </w:rPr>
        <w:t> </w:t>
      </w:r>
      <w:r>
        <w:rPr/>
        <w:t>médicale sont devenues plus formelles. Si l'on relit aujourd'hui les principes éthiques fondamentaux énoncés dans le Code de Nuremberg de 1948 (impératif du consentement, nécessité de la recherche, interdiction de toute souffrance ou dommage physique ou mental non nécessaires, valeur de la valence humanitaire, de l'éthique du scientifique et de la préservation de la liberté du sujet), on comprend à quel point ils peuvent entrer en contradiction avec la pratique de la psychochirurgie.</w:t>
      </w:r>
    </w:p>
    <w:p>
      <w:pPr>
        <w:pStyle w:val="BodyText"/>
        <w:spacing w:line="242" w:lineRule="exact" w:before="8"/>
        <w:ind w:right="121"/>
        <w:jc w:val="both"/>
      </w:pPr>
      <w:r>
        <w:rPr/>
        <w:t>De fait, après d'immenses espoirs initiaux (qui seront concrétisés par l'attribution controversée du prix Nobel à Egas Moniz en 1949</w:t>
      </w:r>
      <w:r>
        <w:rPr>
          <w:rFonts w:ascii="SimSun" w:hAnsi="SimSun"/>
          <w:position w:val="9"/>
          <w:sz w:val="17"/>
        </w:rPr>
        <w:t>J </w:t>
      </w:r>
      <w:r>
        <w:rPr/>
        <w:t>) et une grande banalisation, les déviances liées à un élargissement abusif des indications</w:t>
      </w:r>
      <w:r>
        <w:rPr>
          <w:rFonts w:ascii="SimSun" w:hAnsi="SimSun"/>
          <w:position w:val="9"/>
          <w:sz w:val="17"/>
        </w:rPr>
        <w:t>u </w:t>
      </w:r>
      <w:r>
        <w:rPr/>
        <w:t>conduisent à une condamnation nette</w:t>
      </w:r>
      <w:r>
        <w:rPr>
          <w:spacing w:val="8"/>
        </w:rPr>
        <w:t> </w:t>
      </w:r>
      <w:r>
        <w:rPr/>
        <w:t>et</w:t>
      </w:r>
      <w:r>
        <w:rPr>
          <w:spacing w:val="8"/>
        </w:rPr>
        <w:t> </w:t>
      </w:r>
      <w:r>
        <w:rPr/>
        <w:t>un</w:t>
      </w:r>
      <w:r>
        <w:rPr>
          <w:spacing w:val="9"/>
        </w:rPr>
        <w:t> </w:t>
      </w:r>
      <w:r>
        <w:rPr/>
        <w:t>quasi-abandon</w:t>
      </w:r>
      <w:r>
        <w:rPr>
          <w:spacing w:val="9"/>
        </w:rPr>
        <w:t> </w:t>
      </w:r>
      <w:r>
        <w:rPr/>
        <w:t>de</w:t>
      </w:r>
      <w:r>
        <w:rPr>
          <w:spacing w:val="6"/>
        </w:rPr>
        <w:t> </w:t>
      </w:r>
      <w:r>
        <w:rPr/>
        <w:t>la</w:t>
      </w:r>
      <w:r>
        <w:rPr>
          <w:spacing w:val="8"/>
        </w:rPr>
        <w:t> </w:t>
      </w:r>
      <w:r>
        <w:rPr/>
        <w:t>psychochirurgie;</w:t>
      </w:r>
      <w:r>
        <w:rPr>
          <w:spacing w:val="7"/>
        </w:rPr>
        <w:t> </w:t>
      </w:r>
      <w:r>
        <w:rPr/>
        <w:t>son</w:t>
      </w:r>
      <w:r>
        <w:rPr>
          <w:spacing w:val="9"/>
        </w:rPr>
        <w:t> </w:t>
      </w:r>
      <w:r>
        <w:rPr/>
        <w:t>histoire</w:t>
      </w:r>
      <w:r>
        <w:rPr>
          <w:spacing w:val="7"/>
        </w:rPr>
        <w:t> </w:t>
      </w:r>
      <w:r>
        <w:rPr/>
        <w:t>peut</w:t>
      </w:r>
      <w:r>
        <w:rPr>
          <w:spacing w:val="10"/>
        </w:rPr>
        <w:t> </w:t>
      </w:r>
      <w:r>
        <w:rPr/>
        <w:t>être</w:t>
      </w:r>
      <w:r>
        <w:rPr>
          <w:spacing w:val="7"/>
        </w:rPr>
        <w:t> </w:t>
      </w:r>
      <w:r>
        <w:rPr/>
        <w:t>interprétée</w:t>
      </w:r>
      <w:r>
        <w:rPr>
          <w:spacing w:val="11"/>
        </w:rPr>
        <w:t> </w:t>
      </w:r>
      <w:r>
        <w:rPr>
          <w:spacing w:val="-2"/>
        </w:rPr>
        <w:t>comme</w:t>
      </w:r>
    </w:p>
    <w:p>
      <w:pPr>
        <w:pStyle w:val="BodyText"/>
        <w:ind w:right="122"/>
        <w:jc w:val="both"/>
      </w:pPr>
      <w:r>
        <w:rPr/>
        <w:t>un paradigme des conceptions éthiques humaines oscillant d'un excès à l'autre. Si la lobotomie des années 50 (imprécise, compliquée, aux indications confuses) a vécu, les résultats obtenus dans le traitement de la maladie de Parkinson par les techniques de neurostimulation (encadrées par les progrès de l'imagerie fonctionnelle cérébrale) ont bouleversé ce champ en semblant ouvrir une "nouvelle voie". Dès lors, la question ne peut manquer de se poser en des termes nouveaux chez les patients atteints de troubles obsessionnels compulsifs (TOC) -peut-on considérer que le traitement du tremblement "psychique" puisse être assimilé à un traitement du tremblement moteur de la maladie de Parkinson ? Que les patients atteints de maladies psychiatriques "pures" peuvent être transférés sur le versant organique d'une pathologie cérébrale ?</w:t>
      </w:r>
    </w:p>
    <w:p>
      <w:pPr>
        <w:pStyle w:val="BodyText"/>
        <w:spacing w:before="3"/>
        <w:ind w:left="0"/>
        <w:rPr>
          <w:sz w:val="27"/>
        </w:rPr>
      </w:pPr>
    </w:p>
    <w:p>
      <w:pPr>
        <w:pStyle w:val="Heading1"/>
        <w:numPr>
          <w:ilvl w:val="0"/>
          <w:numId w:val="3"/>
        </w:numPr>
        <w:tabs>
          <w:tab w:pos="616" w:val="left" w:leader="none"/>
        </w:tabs>
        <w:spacing w:line="240" w:lineRule="auto" w:before="0" w:after="0"/>
        <w:ind w:left="616" w:right="0" w:hanging="503"/>
        <w:jc w:val="left"/>
      </w:pPr>
      <w:r>
        <w:rPr/>
        <w:t>Les</w:t>
      </w:r>
      <w:r>
        <w:rPr>
          <w:spacing w:val="-4"/>
        </w:rPr>
        <w:t> </w:t>
      </w:r>
      <w:r>
        <w:rPr/>
        <w:t>différentes</w:t>
      </w:r>
      <w:r>
        <w:rPr>
          <w:spacing w:val="-4"/>
        </w:rPr>
        <w:t> </w:t>
      </w:r>
      <w:r>
        <w:rPr/>
        <w:t>techniques</w:t>
      </w:r>
      <w:r>
        <w:rPr>
          <w:spacing w:val="-4"/>
        </w:rPr>
        <w:t> </w:t>
      </w:r>
      <w:r>
        <w:rPr/>
        <w:t>et</w:t>
      </w:r>
      <w:r>
        <w:rPr>
          <w:spacing w:val="-4"/>
        </w:rPr>
        <w:t> </w:t>
      </w:r>
      <w:r>
        <w:rPr/>
        <w:t>leurs</w:t>
      </w:r>
      <w:r>
        <w:rPr>
          <w:spacing w:val="-7"/>
        </w:rPr>
        <w:t> </w:t>
      </w:r>
      <w:r>
        <w:rPr>
          <w:spacing w:val="-2"/>
        </w:rPr>
        <w:t>effets</w:t>
      </w:r>
    </w:p>
    <w:p>
      <w:pPr>
        <w:pStyle w:val="BodyText"/>
        <w:spacing w:before="11"/>
        <w:ind w:left="0"/>
        <w:rPr>
          <w:b/>
          <w:sz w:val="27"/>
        </w:rPr>
      </w:pPr>
    </w:p>
    <w:p>
      <w:pPr>
        <w:pStyle w:val="Heading2"/>
        <w:numPr>
          <w:ilvl w:val="1"/>
          <w:numId w:val="3"/>
        </w:numPr>
        <w:tabs>
          <w:tab w:pos="390" w:val="left" w:leader="none"/>
        </w:tabs>
        <w:spacing w:line="240" w:lineRule="auto" w:before="0" w:after="0"/>
        <w:ind w:left="390" w:right="0" w:hanging="277"/>
        <w:jc w:val="left"/>
        <w:rPr>
          <w:u w:val="single"/>
        </w:rPr>
      </w:pPr>
      <w:r>
        <w:rPr>
          <w:spacing w:val="10"/>
          <w:u w:val="single"/>
        </w:rPr>
        <w:t> </w:t>
      </w:r>
      <w:r>
        <w:rPr>
          <w:u w:val="single"/>
        </w:rPr>
        <w:t>Les</w:t>
      </w:r>
      <w:r>
        <w:rPr>
          <w:spacing w:val="-7"/>
          <w:u w:val="single"/>
        </w:rPr>
        <w:t> </w:t>
      </w:r>
      <w:r>
        <w:rPr>
          <w:u w:val="single"/>
        </w:rPr>
        <w:t>lobotomies</w:t>
      </w:r>
      <w:r>
        <w:rPr>
          <w:spacing w:val="-4"/>
          <w:u w:val="single"/>
        </w:rPr>
        <w:t> </w:t>
      </w:r>
      <w:r>
        <w:rPr>
          <w:spacing w:val="-2"/>
          <w:u w:val="single"/>
        </w:rPr>
        <w:t>"classiques"</w:t>
      </w:r>
    </w:p>
    <w:p>
      <w:pPr>
        <w:pStyle w:val="BodyText"/>
        <w:spacing w:before="4"/>
        <w:ind w:left="0"/>
      </w:pPr>
    </w:p>
    <w:p>
      <w:pPr>
        <w:pStyle w:val="BodyText"/>
        <w:spacing w:before="98"/>
        <w:ind w:right="121"/>
        <w:jc w:val="both"/>
      </w:pPr>
      <w:r>
        <w:rPr/>
        <w:t>Les techniques initialement proposées (leucotomie préfrontale -ou lobotomie préfrontale "standard"- et la leucotomie transorbitaire) visaient à détruire une partie des lobes frontaux</w:t>
      </w:r>
    </w:p>
    <w:p>
      <w:pPr>
        <w:pStyle w:val="BodyText"/>
        <w:spacing w:line="192" w:lineRule="auto" w:before="41"/>
        <w:ind w:right="123"/>
        <w:jc w:val="both"/>
      </w:pPr>
      <w:r>
        <w:rPr/>
        <w:t>ou de leurs connexions avec le système limbique étant donné le rôle joué par ces structures dans les fonctions cognitives et</w:t>
      </w:r>
      <w:r>
        <w:rPr>
          <w:spacing w:val="21"/>
        </w:rPr>
        <w:t> </w:t>
      </w:r>
      <w:r>
        <w:rPr/>
        <w:t>émotionnelles</w:t>
      </w:r>
      <w:r>
        <w:rPr>
          <w:rFonts w:ascii="SimSun" w:hAnsi="SimSun"/>
          <w:position w:val="9"/>
          <w:sz w:val="17"/>
        </w:rPr>
        <w:t>, </w:t>
      </w:r>
      <w:r>
        <w:rPr/>
        <w:t>. Les</w:t>
      </w:r>
      <w:r>
        <w:rPr>
          <w:spacing w:val="19"/>
        </w:rPr>
        <w:t> </w:t>
      </w:r>
      <w:r>
        <w:rPr/>
        <w:t>modifications de personnalité induites</w:t>
      </w:r>
    </w:p>
    <w:p>
      <w:pPr>
        <w:pStyle w:val="BodyText"/>
        <w:spacing w:line="242" w:lineRule="exact" w:before="7"/>
        <w:ind w:right="121"/>
        <w:jc w:val="both"/>
      </w:pPr>
      <w:r>
        <w:rPr/>
        <w:t>par ces anciennes techniques délabrantes étaient fréquentes et souvent déplorables avec apparition de "syndromes frontaux" marqués, faits d'une apathie permanente ou de tendances euphoriques,</w:t>
      </w:r>
      <w:r>
        <w:rPr>
          <w:spacing w:val="-2"/>
        </w:rPr>
        <w:t> </w:t>
      </w:r>
      <w:r>
        <w:rPr/>
        <w:t>avec</w:t>
      </w:r>
      <w:r>
        <w:rPr>
          <w:spacing w:val="-3"/>
        </w:rPr>
        <w:t> </w:t>
      </w:r>
      <w:r>
        <w:rPr/>
        <w:t>inconsistance,</w:t>
      </w:r>
      <w:r>
        <w:rPr>
          <w:spacing w:val="-2"/>
        </w:rPr>
        <w:t> </w:t>
      </w:r>
      <w:r>
        <w:rPr/>
        <w:t>puérilité,</w:t>
      </w:r>
      <w:r>
        <w:rPr>
          <w:spacing w:val="-2"/>
        </w:rPr>
        <w:t> </w:t>
      </w:r>
      <w:r>
        <w:rPr/>
        <w:t>manque</w:t>
      </w:r>
      <w:r>
        <w:rPr>
          <w:spacing w:val="-3"/>
        </w:rPr>
        <w:t> </w:t>
      </w:r>
      <w:r>
        <w:rPr/>
        <w:t>de</w:t>
      </w:r>
      <w:r>
        <w:rPr>
          <w:spacing w:val="-3"/>
        </w:rPr>
        <w:t> </w:t>
      </w:r>
      <w:r>
        <w:rPr/>
        <w:t>tact,</w:t>
      </w:r>
      <w:r>
        <w:rPr>
          <w:spacing w:val="-2"/>
        </w:rPr>
        <w:t> </w:t>
      </w:r>
      <w:r>
        <w:rPr/>
        <w:t>troubles</w:t>
      </w:r>
      <w:r>
        <w:rPr>
          <w:spacing w:val="-3"/>
        </w:rPr>
        <w:t> </w:t>
      </w:r>
      <w:r>
        <w:rPr/>
        <w:t>du jugement et troubles dans la planification du comportement</w:t>
      </w:r>
      <w:r>
        <w:rPr>
          <w:rFonts w:ascii="SimSun" w:hAnsi="SimSun"/>
          <w:position w:val="9"/>
          <w:sz w:val="17"/>
        </w:rPr>
        <w:t>u</w:t>
      </w:r>
      <w:r>
        <w:rPr>
          <w:rFonts w:ascii="SimSun" w:hAnsi="SimSun"/>
          <w:spacing w:val="-13"/>
          <w:position w:val="9"/>
          <w:sz w:val="17"/>
        </w:rPr>
        <w:t> </w:t>
      </w:r>
      <w:r>
        <w:rPr/>
        <w:t>. A ses effets liés à la mutilation du tissu</w:t>
      </w:r>
    </w:p>
    <w:p>
      <w:pPr>
        <w:spacing w:line="240" w:lineRule="auto" w:before="0"/>
        <w:ind w:left="113" w:right="123" w:firstLine="0"/>
        <w:jc w:val="both"/>
        <w:rPr>
          <w:i/>
          <w:sz w:val="20"/>
        </w:rPr>
      </w:pPr>
      <w:r>
        <w:rPr>
          <w:sz w:val="20"/>
        </w:rPr>
        <w:t>cérébral, pouvaient également se surajouter des effets secondaires potentiels comme des crises d'épilepsie ou des comportements agressifs. La violence de ce "traitement", entre autres, explique sa condamnation maintenant unanime qui a pu être résumée ainsi : </w:t>
      </w:r>
      <w:r>
        <w:rPr>
          <w:i/>
          <w:sz w:val="20"/>
        </w:rPr>
        <w:t>"la</w:t>
      </w:r>
      <w:r>
        <w:rPr>
          <w:i/>
          <w:sz w:val="20"/>
        </w:rPr>
        <w:t> leçon enfin d'un passé proche qui a vu la psychochirurgie recourir à trois subterfuges: le premier entreprenait des expérimentations sous camouflage thérapeutique; le deuxième procédait, en des pays où la vigilance est relâchée, c'est-à-dire le tiers-monde, en l'occurrence asiatique, à des essais ensuite utiles aux seules populations privilégiées; le troisième</w:t>
      </w:r>
      <w:r>
        <w:rPr>
          <w:i/>
          <w:spacing w:val="-2"/>
          <w:sz w:val="20"/>
        </w:rPr>
        <w:t> </w:t>
      </w:r>
      <w:r>
        <w:rPr>
          <w:i/>
          <w:sz w:val="20"/>
        </w:rPr>
        <w:t>prenait</w:t>
      </w:r>
      <w:r>
        <w:rPr>
          <w:i/>
          <w:spacing w:val="-2"/>
          <w:sz w:val="20"/>
        </w:rPr>
        <w:t> </w:t>
      </w:r>
      <w:r>
        <w:rPr>
          <w:i/>
          <w:sz w:val="20"/>
        </w:rPr>
        <w:t>prétexte de</w:t>
      </w:r>
      <w:r>
        <w:rPr>
          <w:i/>
          <w:spacing w:val="-2"/>
          <w:sz w:val="20"/>
        </w:rPr>
        <w:t> </w:t>
      </w:r>
      <w:r>
        <w:rPr>
          <w:i/>
          <w:sz w:val="20"/>
        </w:rPr>
        <w:t>la sécurité</w:t>
      </w:r>
      <w:r>
        <w:rPr>
          <w:i/>
          <w:spacing w:val="-2"/>
          <w:sz w:val="20"/>
        </w:rPr>
        <w:t> </w:t>
      </w:r>
      <w:r>
        <w:rPr>
          <w:i/>
          <w:sz w:val="20"/>
        </w:rPr>
        <w:t>publique</w:t>
      </w:r>
      <w:r>
        <w:rPr>
          <w:i/>
          <w:spacing w:val="-2"/>
          <w:sz w:val="20"/>
        </w:rPr>
        <w:t> </w:t>
      </w:r>
      <w:r>
        <w:rPr>
          <w:i/>
          <w:sz w:val="20"/>
        </w:rPr>
        <w:t>pour effectuer</w:t>
      </w:r>
      <w:r>
        <w:rPr>
          <w:i/>
          <w:spacing w:val="-2"/>
          <w:sz w:val="20"/>
        </w:rPr>
        <w:t> </w:t>
      </w:r>
      <w:r>
        <w:rPr>
          <w:i/>
          <w:sz w:val="20"/>
        </w:rPr>
        <w:t>des exérèses sur des sujets</w:t>
      </w:r>
    </w:p>
    <w:p>
      <w:pPr>
        <w:spacing w:line="243" w:lineRule="exact" w:before="0"/>
        <w:ind w:left="113" w:right="0" w:firstLine="0"/>
        <w:jc w:val="both"/>
        <w:rPr>
          <w:i/>
          <w:sz w:val="20"/>
        </w:rPr>
      </w:pPr>
      <w:r>
        <w:rPr>
          <w:i/>
          <w:w w:val="90"/>
          <w:sz w:val="20"/>
        </w:rPr>
        <w:t>violents</w:t>
      </w:r>
      <w:r>
        <w:rPr>
          <w:i/>
          <w:sz w:val="20"/>
        </w:rPr>
        <w:t> </w:t>
      </w:r>
      <w:r>
        <w:rPr>
          <w:i/>
          <w:w w:val="90"/>
          <w:sz w:val="20"/>
        </w:rPr>
        <w:t>"</w:t>
      </w:r>
      <w:r>
        <w:rPr>
          <w:rFonts w:ascii="SimSun"/>
          <w:w w:val="90"/>
          <w:position w:val="9"/>
          <w:sz w:val="17"/>
        </w:rPr>
        <w:t>::</w:t>
      </w:r>
      <w:r>
        <w:rPr>
          <w:rFonts w:ascii="SimSun"/>
          <w:spacing w:val="-6"/>
          <w:w w:val="90"/>
          <w:position w:val="9"/>
          <w:sz w:val="17"/>
        </w:rPr>
        <w:t> </w:t>
      </w:r>
      <w:r>
        <w:rPr>
          <w:i/>
          <w:spacing w:val="-12"/>
          <w:w w:val="90"/>
          <w:sz w:val="20"/>
        </w:rPr>
        <w:t>.</w:t>
      </w:r>
    </w:p>
    <w:p>
      <w:pPr>
        <w:pStyle w:val="BodyText"/>
        <w:spacing w:before="3"/>
        <w:ind w:left="0"/>
        <w:rPr>
          <w:i/>
          <w:sz w:val="23"/>
        </w:rPr>
      </w:pPr>
    </w:p>
    <w:p>
      <w:pPr>
        <w:pStyle w:val="Heading2"/>
        <w:numPr>
          <w:ilvl w:val="1"/>
          <w:numId w:val="3"/>
        </w:numPr>
        <w:tabs>
          <w:tab w:pos="503" w:val="left" w:leader="none"/>
        </w:tabs>
        <w:spacing w:line="240" w:lineRule="auto" w:before="0" w:after="0"/>
        <w:ind w:left="503" w:right="0" w:hanging="390"/>
        <w:jc w:val="left"/>
        <w:rPr>
          <w:u w:val="none"/>
        </w:rPr>
      </w:pPr>
      <w:r>
        <w:rPr>
          <w:u w:val="single"/>
        </w:rPr>
        <w:t>La</w:t>
      </w:r>
      <w:r>
        <w:rPr>
          <w:spacing w:val="-11"/>
          <w:u w:val="single"/>
        </w:rPr>
        <w:t> </w:t>
      </w:r>
      <w:r>
        <w:rPr>
          <w:u w:val="single"/>
        </w:rPr>
        <w:t>neurochirurgie</w:t>
      </w:r>
      <w:r>
        <w:rPr>
          <w:spacing w:val="-14"/>
          <w:u w:val="single"/>
        </w:rPr>
        <w:t> </w:t>
      </w:r>
      <w:r>
        <w:rPr>
          <w:spacing w:val="-2"/>
          <w:u w:val="single"/>
        </w:rPr>
        <w:t>fonctionnelle</w:t>
      </w:r>
    </w:p>
    <w:p>
      <w:pPr>
        <w:pStyle w:val="BodyText"/>
        <w:spacing w:before="3"/>
        <w:ind w:left="0"/>
      </w:pPr>
    </w:p>
    <w:p>
      <w:pPr>
        <w:pStyle w:val="BodyText"/>
        <w:spacing w:before="99"/>
        <w:ind w:right="65"/>
      </w:pPr>
      <w:r>
        <w:rPr/>
        <w:t>Depuis les années 60, ces anciennes techniques délabrantes ont été abandonnées au profit de</w:t>
      </w:r>
      <w:r>
        <w:rPr>
          <w:spacing w:val="9"/>
        </w:rPr>
        <w:t> </w:t>
      </w:r>
      <w:r>
        <w:rPr/>
        <w:t>techniques</w:t>
      </w:r>
      <w:r>
        <w:rPr>
          <w:spacing w:val="10"/>
        </w:rPr>
        <w:t> </w:t>
      </w:r>
      <w:r>
        <w:rPr/>
        <w:t>chirurgicales</w:t>
      </w:r>
      <w:r>
        <w:rPr>
          <w:spacing w:val="10"/>
        </w:rPr>
        <w:t> </w:t>
      </w:r>
      <w:r>
        <w:rPr/>
        <w:t>beaucoup</w:t>
      </w:r>
      <w:r>
        <w:rPr>
          <w:spacing w:val="15"/>
        </w:rPr>
        <w:t> </w:t>
      </w:r>
      <w:r>
        <w:rPr/>
        <w:t>plus</w:t>
      </w:r>
      <w:r>
        <w:rPr>
          <w:spacing w:val="12"/>
        </w:rPr>
        <w:t> </w:t>
      </w:r>
      <w:r>
        <w:rPr/>
        <w:t>limitées</w:t>
      </w:r>
      <w:r>
        <w:rPr>
          <w:spacing w:val="12"/>
        </w:rPr>
        <w:t> </w:t>
      </w:r>
      <w:r>
        <w:rPr/>
        <w:t>que</w:t>
      </w:r>
      <w:r>
        <w:rPr>
          <w:spacing w:val="12"/>
        </w:rPr>
        <w:t> </w:t>
      </w:r>
      <w:r>
        <w:rPr/>
        <w:t>la</w:t>
      </w:r>
      <w:r>
        <w:rPr>
          <w:spacing w:val="14"/>
        </w:rPr>
        <w:t> </w:t>
      </w:r>
      <w:r>
        <w:rPr/>
        <w:t>lobotomie</w:t>
      </w:r>
      <w:r>
        <w:rPr>
          <w:spacing w:val="12"/>
        </w:rPr>
        <w:t> </w:t>
      </w:r>
      <w:r>
        <w:rPr/>
        <w:t>classique</w:t>
      </w:r>
      <w:r>
        <w:rPr>
          <w:spacing w:val="12"/>
        </w:rPr>
        <w:t> </w:t>
      </w:r>
      <w:r>
        <w:rPr/>
        <w:t>bien</w:t>
      </w:r>
      <w:r>
        <w:rPr>
          <w:spacing w:val="15"/>
        </w:rPr>
        <w:t> </w:t>
      </w:r>
      <w:r>
        <w:rPr>
          <w:spacing w:val="-2"/>
        </w:rPr>
        <w:t>qu'elles</w:t>
      </w:r>
    </w:p>
    <w:p>
      <w:pPr>
        <w:spacing w:after="0"/>
        <w:sectPr>
          <w:pgSz w:w="11900" w:h="16840"/>
          <w:pgMar w:top="1340" w:bottom="280" w:left="1160" w:right="1140"/>
        </w:sectPr>
      </w:pPr>
    </w:p>
    <w:p>
      <w:pPr>
        <w:pStyle w:val="BodyText"/>
        <w:spacing w:before="81"/>
        <w:ind w:right="123"/>
        <w:jc w:val="both"/>
      </w:pPr>
      <w:r>
        <w:rPr/>
        <w:t>demeurent encore destructrices. Regroupées sous le terme de psychochirurgie, elles désignent des gestes s'inscrivant dans une approche neurochirurgicale "fonctionnelle". Les techniques encore utilisées peuvent consister en :</w:t>
      </w:r>
    </w:p>
    <w:p>
      <w:pPr>
        <w:pStyle w:val="BodyText"/>
        <w:spacing w:before="10"/>
        <w:ind w:left="0"/>
        <w:rPr>
          <w:sz w:val="27"/>
        </w:rPr>
      </w:pPr>
    </w:p>
    <w:p>
      <w:pPr>
        <w:pStyle w:val="ListParagraph"/>
        <w:numPr>
          <w:ilvl w:val="2"/>
          <w:numId w:val="3"/>
        </w:numPr>
        <w:tabs>
          <w:tab w:pos="659" w:val="left" w:leader="none"/>
        </w:tabs>
        <w:spacing w:line="240" w:lineRule="auto" w:before="0" w:after="0"/>
        <w:ind w:left="473" w:right="490" w:firstLine="0"/>
        <w:jc w:val="left"/>
        <w:rPr>
          <w:sz w:val="20"/>
        </w:rPr>
      </w:pPr>
      <w:r>
        <w:rPr>
          <w:sz w:val="20"/>
        </w:rPr>
        <w:t>une capsulotomie antérieure, interrompant les connexions entre cortex préfrontal et thalamus au niveau de la capsule interne.</w:t>
      </w:r>
    </w:p>
    <w:p>
      <w:pPr>
        <w:pStyle w:val="ListParagraph"/>
        <w:numPr>
          <w:ilvl w:val="2"/>
          <w:numId w:val="3"/>
        </w:numPr>
        <w:tabs>
          <w:tab w:pos="650" w:val="left" w:leader="none"/>
        </w:tabs>
        <w:spacing w:line="240" w:lineRule="auto" w:before="201" w:after="0"/>
        <w:ind w:left="473" w:right="477" w:firstLine="0"/>
        <w:jc w:val="both"/>
        <w:rPr>
          <w:sz w:val="20"/>
        </w:rPr>
      </w:pPr>
      <w:r>
        <w:rPr>
          <w:sz w:val="20"/>
        </w:rPr>
        <w:t>une cingulotomie: la destruction partielle du gyrus cingulaire permet de réduire le vécu affectif des symptômes en altérant certaines connexions au sein du système limbique. Plus récemment, une technique de chirurgie stéréotaxique guidée par IRM</w:t>
      </w:r>
      <w:r>
        <w:rPr>
          <w:spacing w:val="40"/>
          <w:sz w:val="20"/>
        </w:rPr>
        <w:t> </w:t>
      </w:r>
      <w:r>
        <w:rPr>
          <w:sz w:val="20"/>
        </w:rPr>
        <w:t>a été développée.</w:t>
      </w:r>
    </w:p>
    <w:p>
      <w:pPr>
        <w:pStyle w:val="ListParagraph"/>
        <w:numPr>
          <w:ilvl w:val="2"/>
          <w:numId w:val="3"/>
        </w:numPr>
        <w:tabs>
          <w:tab w:pos="635" w:val="left" w:leader="none"/>
        </w:tabs>
        <w:spacing w:line="240" w:lineRule="auto" w:before="201" w:after="0"/>
        <w:ind w:left="473" w:right="483" w:firstLine="0"/>
        <w:jc w:val="left"/>
        <w:rPr>
          <w:sz w:val="20"/>
        </w:rPr>
      </w:pPr>
      <w:r>
        <w:rPr>
          <w:sz w:val="20"/>
        </w:rPr>
        <w:t>une</w:t>
      </w:r>
      <w:r>
        <w:rPr>
          <w:spacing w:val="-1"/>
          <w:sz w:val="20"/>
        </w:rPr>
        <w:t> </w:t>
      </w:r>
      <w:r>
        <w:rPr>
          <w:sz w:val="20"/>
        </w:rPr>
        <w:t>tractotomie sous caudée, intervention à la partie</w:t>
      </w:r>
      <w:r>
        <w:rPr>
          <w:spacing w:val="-1"/>
          <w:sz w:val="20"/>
        </w:rPr>
        <w:t> </w:t>
      </w:r>
      <w:r>
        <w:rPr>
          <w:sz w:val="20"/>
        </w:rPr>
        <w:t>basse</w:t>
      </w:r>
      <w:r>
        <w:rPr>
          <w:spacing w:val="-1"/>
          <w:sz w:val="20"/>
        </w:rPr>
        <w:t> </w:t>
      </w:r>
      <w:r>
        <w:rPr>
          <w:sz w:val="20"/>
        </w:rPr>
        <w:t>du cortex frontal visant à détruire les fibres le reliant à l'hypothalamus et la tête du noyau caudé.</w:t>
      </w:r>
    </w:p>
    <w:p>
      <w:pPr>
        <w:pStyle w:val="ListParagraph"/>
        <w:numPr>
          <w:ilvl w:val="2"/>
          <w:numId w:val="3"/>
        </w:numPr>
        <w:tabs>
          <w:tab w:pos="657" w:val="left" w:leader="none"/>
        </w:tabs>
        <w:spacing w:line="240" w:lineRule="auto" w:before="200" w:after="0"/>
        <w:ind w:left="657" w:right="0" w:hanging="184"/>
        <w:jc w:val="left"/>
        <w:rPr>
          <w:sz w:val="20"/>
        </w:rPr>
      </w:pPr>
      <w:r>
        <w:rPr>
          <w:sz w:val="20"/>
        </w:rPr>
        <w:t>une</w:t>
      </w:r>
      <w:r>
        <w:rPr>
          <w:spacing w:val="14"/>
          <w:sz w:val="20"/>
        </w:rPr>
        <w:t> </w:t>
      </w:r>
      <w:r>
        <w:rPr>
          <w:sz w:val="20"/>
        </w:rPr>
        <w:t>leucotomie</w:t>
      </w:r>
      <w:r>
        <w:rPr>
          <w:spacing w:val="14"/>
          <w:sz w:val="20"/>
        </w:rPr>
        <w:t> </w:t>
      </w:r>
      <w:r>
        <w:rPr>
          <w:sz w:val="20"/>
        </w:rPr>
        <w:t>bilimbique,</w:t>
      </w:r>
      <w:r>
        <w:rPr>
          <w:spacing w:val="16"/>
          <w:sz w:val="20"/>
        </w:rPr>
        <w:t> </w:t>
      </w:r>
      <w:r>
        <w:rPr>
          <w:sz w:val="20"/>
        </w:rPr>
        <w:t>qui</w:t>
      </w:r>
      <w:r>
        <w:rPr>
          <w:spacing w:val="20"/>
          <w:sz w:val="20"/>
        </w:rPr>
        <w:t> </w:t>
      </w:r>
      <w:r>
        <w:rPr>
          <w:sz w:val="20"/>
        </w:rPr>
        <w:t>combine</w:t>
      </w:r>
      <w:r>
        <w:rPr>
          <w:spacing w:val="14"/>
          <w:sz w:val="20"/>
        </w:rPr>
        <w:t> </w:t>
      </w:r>
      <w:r>
        <w:rPr>
          <w:sz w:val="20"/>
        </w:rPr>
        <w:t>cingulotomie</w:t>
      </w:r>
      <w:r>
        <w:rPr>
          <w:spacing w:val="14"/>
          <w:sz w:val="20"/>
        </w:rPr>
        <w:t> </w:t>
      </w:r>
      <w:r>
        <w:rPr>
          <w:sz w:val="20"/>
        </w:rPr>
        <w:t>et</w:t>
      </w:r>
      <w:r>
        <w:rPr>
          <w:spacing w:val="17"/>
          <w:sz w:val="20"/>
        </w:rPr>
        <w:t> </w:t>
      </w:r>
      <w:r>
        <w:rPr>
          <w:sz w:val="20"/>
        </w:rPr>
        <w:t>tractotomie</w:t>
      </w:r>
      <w:r>
        <w:rPr>
          <w:spacing w:val="14"/>
          <w:sz w:val="20"/>
        </w:rPr>
        <w:t> </w:t>
      </w:r>
      <w:r>
        <w:rPr>
          <w:sz w:val="20"/>
        </w:rPr>
        <w:t>sous</w:t>
      </w:r>
      <w:r>
        <w:rPr>
          <w:spacing w:val="17"/>
          <w:sz w:val="20"/>
        </w:rPr>
        <w:t> </w:t>
      </w:r>
      <w:r>
        <w:rPr>
          <w:spacing w:val="-2"/>
          <w:sz w:val="20"/>
        </w:rPr>
        <w:t>caudée.</w:t>
      </w:r>
    </w:p>
    <w:p>
      <w:pPr>
        <w:pStyle w:val="BodyText"/>
        <w:spacing w:before="5"/>
        <w:ind w:left="0"/>
        <w:rPr>
          <w:sz w:val="28"/>
        </w:rPr>
      </w:pPr>
    </w:p>
    <w:p>
      <w:pPr>
        <w:pStyle w:val="BodyText"/>
        <w:ind w:right="122"/>
        <w:jc w:val="both"/>
      </w:pPr>
      <w:r>
        <w:rPr/>
        <w:t>Plus que d'une chirurgie classique à visée "spatiale", il s'agit en fait d'une nouvelle thérapeutique chirurgicale de symptômes, qui corrige les manifestations fonctionnelles et non la structure de l'individu. Comme pour toute chirurgie fonctionnelle, les praticiens qui</w:t>
      </w:r>
      <w:r>
        <w:rPr>
          <w:spacing w:val="40"/>
        </w:rPr>
        <w:t> </w:t>
      </w:r>
      <w:r>
        <w:rPr/>
        <w:t>en sont responsables sont encore plus prudents dans leurs (rares) indications qu'en</w:t>
      </w:r>
      <w:r>
        <w:rPr>
          <w:spacing w:val="40"/>
        </w:rPr>
        <w:t> </w:t>
      </w:r>
      <w:r>
        <w:rPr/>
        <w:t>chirurgie organique "classique" en insistant sur l'absolue nécessité d'une stricte évaluation des patients, réalisée avec une exigence de multidisciplinarité.</w:t>
      </w:r>
    </w:p>
    <w:p>
      <w:pPr>
        <w:pStyle w:val="BodyText"/>
        <w:spacing w:before="1"/>
        <w:ind w:right="121"/>
        <w:jc w:val="both"/>
      </w:pPr>
      <w:r>
        <w:rPr/>
        <w:t>Les résultats de ces interventions (évalués à partir de petites séries compte tenu de la</w:t>
      </w:r>
      <w:r>
        <w:rPr>
          <w:spacing w:val="40"/>
        </w:rPr>
        <w:t> </w:t>
      </w:r>
      <w:r>
        <w:rPr/>
        <w:t>rareté des indications retenues) sont habituellement jugés efficaces malgré l'extrême</w:t>
      </w:r>
      <w:r>
        <w:rPr>
          <w:spacing w:val="40"/>
        </w:rPr>
        <w:t> </w:t>
      </w:r>
      <w:r>
        <w:rPr/>
        <w:t>gravité des symptômes des patients acceptant d'y recourir. Les modifications cognitives sérieuses du comportement avec apathie marquée et indifférence des premières lobotomies ne</w:t>
      </w:r>
      <w:r>
        <w:rPr>
          <w:spacing w:val="-1"/>
        </w:rPr>
        <w:t> </w:t>
      </w:r>
      <w:r>
        <w:rPr/>
        <w:t>sont plus observées. L'évaluation des résultats de ces nouvelles techniques est renforcée par une analyse d'essence plus scientifique mesurant l'évolution post-opératoire à l'aide de scores objectifs. Leurs effets indésirables, rapportés a priori de manière exhaustive compte tenu de la "mauvaise presse" de ces gestes et des réticences qu'ils suscitent, ne font pas état de morbidité particulière. Les insuffisances de résultats les plus souvent notées au début de</w:t>
      </w:r>
      <w:r>
        <w:rPr>
          <w:spacing w:val="-2"/>
        </w:rPr>
        <w:t> </w:t>
      </w:r>
      <w:r>
        <w:rPr/>
        <w:t>l'expérience</w:t>
      </w:r>
      <w:r>
        <w:rPr>
          <w:spacing w:val="-2"/>
        </w:rPr>
        <w:t> </w:t>
      </w:r>
      <w:r>
        <w:rPr/>
        <w:t>des équipes</w:t>
      </w:r>
      <w:r>
        <w:rPr>
          <w:spacing w:val="-2"/>
        </w:rPr>
        <w:t> </w:t>
      </w:r>
      <w:r>
        <w:rPr/>
        <w:t>sont le fait d'un "échec initial" d'un geste chirurgical qui a été volontairement "prudent" et limité dans sa section, conduisant à n'entraîner, en raison d'une exérèse trop modeste, qu'une limitation des symptômes de la maladie. Ces constatations ont alors parfois pu conduire à une seconde intervention avant qu'une</w:t>
      </w:r>
      <w:r>
        <w:rPr>
          <w:spacing w:val="40"/>
        </w:rPr>
        <w:t> </w:t>
      </w:r>
      <w:r>
        <w:rPr/>
        <w:t>nouvelle série de patients ne puisse d'emblée bénéficier du geste auparavant effectué par prudence en deux fois.</w:t>
      </w:r>
    </w:p>
    <w:p>
      <w:pPr>
        <w:pStyle w:val="BodyText"/>
        <w:ind w:right="122"/>
        <w:jc w:val="both"/>
      </w:pPr>
      <w:r>
        <w:rPr/>
        <w:t>Plus récemment, l'administration (guidée par des techniques d'imageries cérébrales modernes) très focalisée</w:t>
      </w:r>
      <w:r>
        <w:rPr>
          <w:spacing w:val="-1"/>
        </w:rPr>
        <w:t> </w:t>
      </w:r>
      <w:r>
        <w:rPr/>
        <w:t>d'un rayonnement gamma ("gamma-knife") a permis d'obtenir des résultats cliniques similaires à ces nouvelles techniques neurochirurgicales, mais cette fois de manière quasiment non-invasive.</w:t>
      </w:r>
    </w:p>
    <w:p>
      <w:pPr>
        <w:pStyle w:val="BodyText"/>
        <w:spacing w:before="6"/>
        <w:ind w:left="0"/>
        <w:rPr>
          <w:sz w:val="27"/>
        </w:rPr>
      </w:pPr>
    </w:p>
    <w:p>
      <w:pPr>
        <w:pStyle w:val="Heading2"/>
        <w:numPr>
          <w:ilvl w:val="1"/>
          <w:numId w:val="3"/>
        </w:numPr>
        <w:tabs>
          <w:tab w:pos="390" w:val="left" w:leader="none"/>
        </w:tabs>
        <w:spacing w:line="240" w:lineRule="auto" w:before="0" w:after="0"/>
        <w:ind w:left="390" w:right="0" w:hanging="277"/>
        <w:jc w:val="left"/>
        <w:rPr>
          <w:u w:val="single"/>
        </w:rPr>
      </w:pPr>
      <w:r>
        <w:rPr>
          <w:spacing w:val="7"/>
          <w:u w:val="single"/>
        </w:rPr>
        <w:t> </w:t>
      </w:r>
      <w:r>
        <w:rPr>
          <w:u w:val="single"/>
        </w:rPr>
        <w:t>Les</w:t>
      </w:r>
      <w:r>
        <w:rPr>
          <w:spacing w:val="-6"/>
          <w:u w:val="single"/>
        </w:rPr>
        <w:t> </w:t>
      </w:r>
      <w:r>
        <w:rPr>
          <w:u w:val="single"/>
        </w:rPr>
        <w:t>techniques</w:t>
      </w:r>
      <w:r>
        <w:rPr>
          <w:spacing w:val="-7"/>
          <w:u w:val="single"/>
        </w:rPr>
        <w:t> </w:t>
      </w:r>
      <w:r>
        <w:rPr>
          <w:u w:val="single"/>
        </w:rPr>
        <w:t>de</w:t>
      </w:r>
      <w:r>
        <w:rPr>
          <w:spacing w:val="-10"/>
          <w:u w:val="single"/>
        </w:rPr>
        <w:t> </w:t>
      </w:r>
      <w:r>
        <w:rPr>
          <w:u w:val="single"/>
        </w:rPr>
        <w:t>stimulation</w:t>
      </w:r>
      <w:r>
        <w:rPr>
          <w:spacing w:val="-5"/>
          <w:u w:val="single"/>
        </w:rPr>
        <w:t> </w:t>
      </w:r>
      <w:r>
        <w:rPr>
          <w:spacing w:val="-2"/>
          <w:u w:val="single"/>
        </w:rPr>
        <w:t>cérébrale</w:t>
      </w:r>
    </w:p>
    <w:p>
      <w:pPr>
        <w:pStyle w:val="BodyText"/>
        <w:spacing w:before="3"/>
        <w:ind w:left="0"/>
      </w:pPr>
    </w:p>
    <w:p>
      <w:pPr>
        <w:pStyle w:val="BodyText"/>
        <w:spacing w:before="99"/>
        <w:ind w:right="123"/>
        <w:jc w:val="both"/>
      </w:pPr>
      <w:r>
        <w:rPr/>
        <w:t>A côté de ces dernières interventions chirurgicales gardant, par définition, une part de mutilation, de nouveaux espoirs sont récemment nés avec l'apparition de nouvelles techniques radicalement différentes, car non-destructives, faites de neuro-stimulations par stéréotaxie. Leurs résultats sont encore en cours d'évaluation, mais ces techniques déjà utilisées dans</w:t>
      </w:r>
      <w:r>
        <w:rPr>
          <w:spacing w:val="-2"/>
        </w:rPr>
        <w:t> </w:t>
      </w:r>
      <w:r>
        <w:rPr/>
        <w:t>d'autres</w:t>
      </w:r>
      <w:r>
        <w:rPr>
          <w:spacing w:val="-2"/>
        </w:rPr>
        <w:t> </w:t>
      </w:r>
      <w:r>
        <w:rPr/>
        <w:t>indications</w:t>
      </w:r>
      <w:r>
        <w:rPr>
          <w:spacing w:val="-2"/>
        </w:rPr>
        <w:t> </w:t>
      </w:r>
      <w:r>
        <w:rPr/>
        <w:t>comme la maladie</w:t>
      </w:r>
      <w:r>
        <w:rPr>
          <w:spacing w:val="-1"/>
        </w:rPr>
        <w:t> </w:t>
      </w:r>
      <w:r>
        <w:rPr/>
        <w:t>de</w:t>
      </w:r>
      <w:r>
        <w:rPr>
          <w:spacing w:val="-1"/>
        </w:rPr>
        <w:t> </w:t>
      </w:r>
      <w:r>
        <w:rPr/>
        <w:t>Parkinson sévère sont pratiquement dépourvues de complications et n'entraînent pas de destructions cérébrales définitives. Les efforts de recherche clinique sont encore poursuivis afin d'espérer obtenir, grâce aux</w:t>
      </w:r>
      <w:r>
        <w:rPr>
          <w:spacing w:val="40"/>
        </w:rPr>
        <w:t> </w:t>
      </w:r>
      <w:r>
        <w:rPr/>
        <w:t>progrès</w:t>
      </w:r>
      <w:r>
        <w:rPr>
          <w:spacing w:val="-4"/>
        </w:rPr>
        <w:t> </w:t>
      </w:r>
      <w:r>
        <w:rPr/>
        <w:t>de</w:t>
      </w:r>
      <w:r>
        <w:rPr>
          <w:spacing w:val="-2"/>
        </w:rPr>
        <w:t> </w:t>
      </w:r>
      <w:r>
        <w:rPr/>
        <w:t>l'imagerie</w:t>
      </w:r>
      <w:r>
        <w:rPr>
          <w:spacing w:val="-5"/>
        </w:rPr>
        <w:t> </w:t>
      </w:r>
      <w:r>
        <w:rPr/>
        <w:t>cérébrale,</w:t>
      </w:r>
      <w:r>
        <w:rPr>
          <w:spacing w:val="-3"/>
        </w:rPr>
        <w:t> </w:t>
      </w:r>
      <w:r>
        <w:rPr/>
        <w:t>une</w:t>
      </w:r>
      <w:r>
        <w:rPr>
          <w:spacing w:val="-5"/>
        </w:rPr>
        <w:t> </w:t>
      </w:r>
      <w:r>
        <w:rPr/>
        <w:t>meilleure</w:t>
      </w:r>
      <w:r>
        <w:rPr>
          <w:spacing w:val="-5"/>
        </w:rPr>
        <w:t> </w:t>
      </w:r>
      <w:r>
        <w:rPr/>
        <w:t>identification</w:t>
      </w:r>
      <w:r>
        <w:rPr>
          <w:spacing w:val="-2"/>
        </w:rPr>
        <w:t> </w:t>
      </w:r>
      <w:r>
        <w:rPr/>
        <w:t>des</w:t>
      </w:r>
      <w:r>
        <w:rPr>
          <w:spacing w:val="-4"/>
        </w:rPr>
        <w:t> </w:t>
      </w:r>
      <w:r>
        <w:rPr/>
        <w:t>zones</w:t>
      </w:r>
      <w:r>
        <w:rPr>
          <w:spacing w:val="-4"/>
        </w:rPr>
        <w:t> </w:t>
      </w:r>
      <w:r>
        <w:rPr/>
        <w:t>pathologiques</w:t>
      </w:r>
      <w:r>
        <w:rPr>
          <w:spacing w:val="-4"/>
        </w:rPr>
        <w:t> </w:t>
      </w:r>
      <w:r>
        <w:rPr/>
        <w:t>et donc des "cibles intracérébrales" de plus en plus limitées.</w:t>
      </w:r>
    </w:p>
    <w:p>
      <w:pPr>
        <w:pStyle w:val="BodyText"/>
        <w:spacing w:before="1"/>
        <w:ind w:right="123"/>
        <w:jc w:val="both"/>
      </w:pPr>
      <w:r>
        <w:rPr/>
        <w:t>Ces techniques de psycho-electro-physiologie se proposent de réaliser une psychomodulation par l'implantation, dans le parenchyme cérébral, d'électrodes de stimulation</w:t>
      </w:r>
      <w:r>
        <w:rPr>
          <w:spacing w:val="25"/>
        </w:rPr>
        <w:t> </w:t>
      </w:r>
      <w:r>
        <w:rPr/>
        <w:t>dans</w:t>
      </w:r>
      <w:r>
        <w:rPr>
          <w:spacing w:val="22"/>
        </w:rPr>
        <w:t> </w:t>
      </w:r>
      <w:r>
        <w:rPr/>
        <w:t>des</w:t>
      </w:r>
      <w:r>
        <w:rPr>
          <w:spacing w:val="22"/>
        </w:rPr>
        <w:t> </w:t>
      </w:r>
      <w:r>
        <w:rPr/>
        <w:t>localisations</w:t>
      </w:r>
      <w:r>
        <w:rPr>
          <w:spacing w:val="22"/>
        </w:rPr>
        <w:t> </w:t>
      </w:r>
      <w:r>
        <w:rPr/>
        <w:t>précises</w:t>
      </w:r>
      <w:r>
        <w:rPr>
          <w:spacing w:val="23"/>
        </w:rPr>
        <w:t> </w:t>
      </w:r>
      <w:r>
        <w:rPr/>
        <w:t>comme</w:t>
      </w:r>
      <w:r>
        <w:rPr>
          <w:spacing w:val="22"/>
        </w:rPr>
        <w:t> </w:t>
      </w:r>
      <w:r>
        <w:rPr/>
        <w:t>le</w:t>
      </w:r>
      <w:r>
        <w:rPr>
          <w:spacing w:val="22"/>
        </w:rPr>
        <w:t> </w:t>
      </w:r>
      <w:r>
        <w:rPr/>
        <w:t>bras</w:t>
      </w:r>
      <w:r>
        <w:rPr>
          <w:spacing w:val="25"/>
        </w:rPr>
        <w:t> </w:t>
      </w:r>
      <w:r>
        <w:rPr/>
        <w:t>antérieur</w:t>
      </w:r>
      <w:r>
        <w:rPr>
          <w:spacing w:val="25"/>
        </w:rPr>
        <w:t> </w:t>
      </w:r>
      <w:r>
        <w:rPr/>
        <w:t>de</w:t>
      </w:r>
      <w:r>
        <w:rPr>
          <w:spacing w:val="24"/>
        </w:rPr>
        <w:t> </w:t>
      </w:r>
      <w:r>
        <w:rPr/>
        <w:t>la</w:t>
      </w:r>
      <w:r>
        <w:rPr>
          <w:spacing w:val="26"/>
        </w:rPr>
        <w:t> </w:t>
      </w:r>
      <w:r>
        <w:rPr/>
        <w:t>capsule</w:t>
      </w:r>
      <w:r>
        <w:rPr>
          <w:spacing w:val="24"/>
        </w:rPr>
        <w:t> </w:t>
      </w:r>
      <w:r>
        <w:rPr/>
        <w:t>interne.</w:t>
      </w:r>
    </w:p>
    <w:p>
      <w:pPr>
        <w:spacing w:after="0"/>
        <w:jc w:val="both"/>
        <w:sectPr>
          <w:pgSz w:w="11900" w:h="16840"/>
          <w:pgMar w:top="1340" w:bottom="280" w:left="1160" w:right="1140"/>
        </w:sectPr>
      </w:pPr>
    </w:p>
    <w:p>
      <w:pPr>
        <w:pStyle w:val="BodyText"/>
        <w:spacing w:before="81"/>
        <w:ind w:right="117"/>
        <w:jc w:val="both"/>
      </w:pPr>
      <w:r>
        <w:rPr/>
        <w:t>L'équivalent d'une capsulotomie antérieure peut ainsi être effectué, de manière à priori réversible, par l'induction d'un courant de radiofréquence. Ces voies de recherche récentes sont développées avec l'espoir d'une réversibilité. Elles sont similaires aux techniques de stimulation ayant démontré leur efficacité dans le traitement des maladies de Parkinson sévères. Dans cette indication particulière, le caractère strictement symptomatique de ce traitement est attesté</w:t>
      </w:r>
      <w:r>
        <w:rPr>
          <w:spacing w:val="-2"/>
        </w:rPr>
        <w:t> </w:t>
      </w:r>
      <w:r>
        <w:rPr/>
        <w:t>par</w:t>
      </w:r>
      <w:r>
        <w:rPr>
          <w:spacing w:val="-1"/>
        </w:rPr>
        <w:t> </w:t>
      </w:r>
      <w:r>
        <w:rPr/>
        <w:t>la réapparition des symptômes cliniques de la maladie à l'arrêt de la stimulation. Le suivi scientifique de cette population de patients a également permis d'apprendre que certaines manifestations émotionnelles pouvaient êtres accessibles à une telle stimulation cérébrale.</w:t>
      </w:r>
    </w:p>
    <w:p>
      <w:pPr>
        <w:pStyle w:val="BodyText"/>
        <w:ind w:right="123"/>
        <w:jc w:val="both"/>
      </w:pPr>
      <w:r>
        <w:rPr/>
        <w:t>Si les espoirs thérapeutiques fondés sur les résultats préliminaires des techniques de stimulation cérébrales (et leurs résultats initiaux dans le cadre des maladies de Parkinson sévères) semblent prometteurs, en théorie, la question de la réversibilité promise demeure. Outre la survenue d'une moindre efficacité ou de rechutes en cas de traitement insuffisant, ces techniques pourraient même être l'objet de complications "paradoxales" voire d'effets délétères de type suicidaire, le patient une fois stimulé reprenant une conscience lucide de son état face à un passé apparaissant maintenant intolérable.</w:t>
      </w:r>
    </w:p>
    <w:p>
      <w:pPr>
        <w:pStyle w:val="BodyText"/>
        <w:ind w:right="124"/>
        <w:jc w:val="both"/>
      </w:pPr>
      <w:r>
        <w:rPr/>
        <w:t>Bien que distinctes des techniques chirurgicales mutilantes pour le parenchyme cérébral, l'acceptation psychologique et sociale de ces techniques de stimulation sera toujours moindre que par exemple celles d'un stimulateur cardiaque. Pourtant, l'action volontaire de la personne traitée demeure: les patients eux-mêmes gardent la capacité d'intervenir sur</w:t>
      </w:r>
      <w:r>
        <w:rPr>
          <w:spacing w:val="40"/>
        </w:rPr>
        <w:t> </w:t>
      </w:r>
      <w:r>
        <w:rPr/>
        <w:t>les modes de stimulation (en pouvant les interrompre), tandis que la nécessité de repositionnement des électrodes à intervalles réguliers oblige s'il en était besoin à un consentement réitéré de la part des patients. De fait, ces nouvelles méthodes de modification de la fonction cérébrale présenteraient de nombreuses similitudes avec les modifications comportementales induites par des traitements pharmacologiques. Dans les deux cas, le but est plus de moduler les conduites et les comportements que les personnes elles-mêmes. Le risque théorique (ou le fantasme) d'assujettissement de la personne</w:t>
      </w:r>
      <w:r>
        <w:rPr>
          <w:spacing w:val="40"/>
        </w:rPr>
        <w:t> </w:t>
      </w:r>
      <w:r>
        <w:rPr/>
        <w:t>devrait être mis en balance avec la volonté de libérer le patient de l'assujettissement réel qu'induit sur lui la maladie.</w:t>
      </w:r>
    </w:p>
    <w:p>
      <w:pPr>
        <w:pStyle w:val="BodyText"/>
        <w:ind w:left="0"/>
        <w:rPr>
          <w:sz w:val="24"/>
        </w:rPr>
      </w:pPr>
    </w:p>
    <w:p>
      <w:pPr>
        <w:pStyle w:val="BodyText"/>
        <w:ind w:left="0"/>
        <w:rPr>
          <w:sz w:val="24"/>
        </w:rPr>
      </w:pPr>
    </w:p>
    <w:p>
      <w:pPr>
        <w:pStyle w:val="Heading1"/>
        <w:numPr>
          <w:ilvl w:val="0"/>
          <w:numId w:val="3"/>
        </w:numPr>
        <w:tabs>
          <w:tab w:pos="767" w:val="left" w:leader="none"/>
        </w:tabs>
        <w:spacing w:line="240" w:lineRule="auto" w:before="193" w:after="0"/>
        <w:ind w:left="767" w:right="0" w:hanging="654"/>
        <w:jc w:val="left"/>
      </w:pPr>
      <w:r>
        <w:rPr/>
        <w:t>Les</w:t>
      </w:r>
      <w:r>
        <w:rPr>
          <w:spacing w:val="-5"/>
        </w:rPr>
        <w:t> </w:t>
      </w:r>
      <w:r>
        <w:rPr/>
        <w:t>questions</w:t>
      </w:r>
      <w:r>
        <w:rPr>
          <w:spacing w:val="-4"/>
        </w:rPr>
        <w:t> </w:t>
      </w:r>
      <w:r>
        <w:rPr>
          <w:spacing w:val="-2"/>
        </w:rPr>
        <w:t>éthiques</w:t>
      </w:r>
    </w:p>
    <w:p>
      <w:pPr>
        <w:pStyle w:val="BodyText"/>
        <w:spacing w:before="43"/>
        <w:jc w:val="both"/>
        <w:rPr>
          <w:rFonts w:ascii="SimSun"/>
          <w:sz w:val="17"/>
        </w:rPr>
      </w:pPr>
      <w:r>
        <w:rPr/>
        <w:t>Les</w:t>
      </w:r>
      <w:r>
        <w:rPr>
          <w:spacing w:val="5"/>
        </w:rPr>
        <w:t> </w:t>
      </w:r>
      <w:r>
        <w:rPr/>
        <w:t>indications</w:t>
      </w:r>
      <w:r>
        <w:rPr>
          <w:spacing w:val="3"/>
        </w:rPr>
        <w:t> </w:t>
      </w:r>
      <w:r>
        <w:rPr/>
        <w:t>actuelles</w:t>
      </w:r>
      <w:r>
        <w:rPr>
          <w:spacing w:val="3"/>
        </w:rPr>
        <w:t> </w:t>
      </w:r>
      <w:r>
        <w:rPr/>
        <w:t>de</w:t>
      </w:r>
      <w:r>
        <w:rPr>
          <w:spacing w:val="3"/>
        </w:rPr>
        <w:t> </w:t>
      </w:r>
      <w:r>
        <w:rPr/>
        <w:t>la</w:t>
      </w:r>
      <w:r>
        <w:rPr>
          <w:spacing w:val="5"/>
        </w:rPr>
        <w:t> </w:t>
      </w:r>
      <w:r>
        <w:rPr/>
        <w:t>psychochirurgie,</w:t>
      </w:r>
      <w:r>
        <w:rPr>
          <w:spacing w:val="4"/>
        </w:rPr>
        <w:t> </w:t>
      </w:r>
      <w:r>
        <w:rPr/>
        <w:t>quoique</w:t>
      </w:r>
      <w:r>
        <w:rPr>
          <w:spacing w:val="3"/>
        </w:rPr>
        <w:t> </w:t>
      </w:r>
      <w:r>
        <w:rPr/>
        <w:t>exceptionnelles,</w:t>
      </w:r>
      <w:r>
        <w:rPr>
          <w:spacing w:val="4"/>
        </w:rPr>
        <w:t> </w:t>
      </w:r>
      <w:r>
        <w:rPr/>
        <w:t>n'ont</w:t>
      </w:r>
      <w:r>
        <w:rPr>
          <w:spacing w:val="5"/>
        </w:rPr>
        <w:t> </w:t>
      </w:r>
      <w:r>
        <w:rPr/>
        <w:t>pas</w:t>
      </w:r>
      <w:r>
        <w:rPr>
          <w:spacing w:val="6"/>
        </w:rPr>
        <w:t> </w:t>
      </w:r>
      <w:r>
        <w:rPr>
          <w:spacing w:val="-2"/>
        </w:rPr>
        <w:t>disparu</w:t>
      </w:r>
      <w:r>
        <w:rPr>
          <w:rFonts w:ascii="SimSun"/>
          <w:spacing w:val="-2"/>
          <w:position w:val="9"/>
          <w:sz w:val="17"/>
        </w:rPr>
        <w:t>..U</w:t>
      </w:r>
    </w:p>
    <w:p>
      <w:pPr>
        <w:pStyle w:val="BodyText"/>
        <w:spacing w:before="2"/>
        <w:ind w:right="123"/>
        <w:jc w:val="both"/>
      </w:pPr>
      <w:r>
        <w:rPr/>
        <w:t>. Si cette pratique semble encore légitime, les médecins ont tendance à se priver de cet outil, par crainte éthique de son insuffisance de codification. Sans occulter les difficultés considérables des modalités du recueil du consentement du patient, la question essentielle est bien celle de "l'abord éthique" de la psychochirurgie. Cette réflexion nous renvoie donc sur celles de nos peurs, de nos risques et de nos certitudes, la légitimité éthique des interrogations étant indiscutable.</w:t>
      </w:r>
    </w:p>
    <w:p>
      <w:pPr>
        <w:pStyle w:val="BodyText"/>
        <w:ind w:right="121"/>
        <w:jc w:val="both"/>
      </w:pPr>
      <w:r>
        <w:rPr>
          <w:b/>
        </w:rPr>
        <w:t>L'abord éthique de la question de la psychochirurgie ne peut faire l'impasse d'une réflexion épistémologique </w:t>
      </w:r>
      <w:r>
        <w:rPr/>
        <w:t>sur les craintes et fantasmes de toute intervention sur le cerveau,</w:t>
      </w:r>
      <w:r>
        <w:rPr>
          <w:spacing w:val="-1"/>
        </w:rPr>
        <w:t> </w:t>
      </w:r>
      <w:r>
        <w:rPr/>
        <w:t>c'est-à-dire</w:t>
      </w:r>
      <w:r>
        <w:rPr>
          <w:spacing w:val="-2"/>
        </w:rPr>
        <w:t> </w:t>
      </w:r>
      <w:r>
        <w:rPr/>
        <w:t>sur les risques</w:t>
      </w:r>
      <w:r>
        <w:rPr>
          <w:spacing w:val="-2"/>
        </w:rPr>
        <w:t> </w:t>
      </w:r>
      <w:r>
        <w:rPr/>
        <w:t>de modifications</w:t>
      </w:r>
      <w:r>
        <w:rPr>
          <w:spacing w:val="-1"/>
        </w:rPr>
        <w:t> </w:t>
      </w:r>
      <w:r>
        <w:rPr/>
        <w:t>plus</w:t>
      </w:r>
      <w:r>
        <w:rPr>
          <w:spacing w:val="-2"/>
        </w:rPr>
        <w:t> </w:t>
      </w:r>
      <w:r>
        <w:rPr/>
        <w:t>ou moins</w:t>
      </w:r>
      <w:r>
        <w:rPr>
          <w:spacing w:val="-2"/>
        </w:rPr>
        <w:t> </w:t>
      </w:r>
      <w:r>
        <w:rPr/>
        <w:t>définitives</w:t>
      </w:r>
      <w:r>
        <w:rPr>
          <w:spacing w:val="-2"/>
        </w:rPr>
        <w:t> </w:t>
      </w:r>
      <w:r>
        <w:rPr/>
        <w:t>du psychisme par une altération extérieure. L'éthique ne peut en effet se satisfaire d'une réponse simplement fondée sur une histoire scientifique qui a fini par interdire tout débat dans ce domaine. Elle exige au contraire qu'à la lumière de nouvelles techniques, ces questions soient reposées en des termes nouveaux. Mais des mots nouveaux apparaissent également pour caractériser ces traitements s'adressant à des soignés d'un genre nouveau. Les évolutions</w:t>
      </w:r>
      <w:r>
        <w:rPr>
          <w:spacing w:val="-2"/>
        </w:rPr>
        <w:t> </w:t>
      </w:r>
      <w:r>
        <w:rPr/>
        <w:t>sémantiques</w:t>
      </w:r>
      <w:r>
        <w:rPr>
          <w:spacing w:val="-2"/>
        </w:rPr>
        <w:t> </w:t>
      </w:r>
      <w:r>
        <w:rPr/>
        <w:t>ressemblent alors</w:t>
      </w:r>
      <w:r>
        <w:rPr>
          <w:spacing w:val="-2"/>
        </w:rPr>
        <w:t> </w:t>
      </w:r>
      <w:r>
        <w:rPr/>
        <w:t>à autant de tentatives visant à préciser (ou plutôt à dédramatiser) le ressenti des soignants:</w:t>
      </w:r>
      <w:r>
        <w:rPr>
          <w:spacing w:val="-1"/>
        </w:rPr>
        <w:t> </w:t>
      </w:r>
      <w:r>
        <w:rPr/>
        <w:t>la lobotomie a fait place à la psychochirurgie, qui s'efface devant la neurochirurgie fonctionnelle, maintenant devenue "neuromodulation par stimulation cérébrale".</w:t>
      </w:r>
    </w:p>
    <w:p>
      <w:pPr>
        <w:pStyle w:val="BodyText"/>
        <w:spacing w:before="11"/>
        <w:ind w:left="0"/>
        <w:rPr>
          <w:sz w:val="19"/>
        </w:rPr>
      </w:pPr>
    </w:p>
    <w:p>
      <w:pPr>
        <w:pStyle w:val="BodyText"/>
        <w:spacing w:before="1"/>
        <w:ind w:right="121"/>
        <w:jc w:val="both"/>
      </w:pPr>
      <w:r>
        <w:rPr/>
        <w:t>Le traitement neurochirurgical d'exérèse de désordres organiques avérés comme une tumeur</w:t>
      </w:r>
      <w:r>
        <w:rPr>
          <w:spacing w:val="-4"/>
        </w:rPr>
        <w:t> </w:t>
      </w:r>
      <w:r>
        <w:rPr/>
        <w:t>cérébrale</w:t>
      </w:r>
      <w:r>
        <w:rPr>
          <w:spacing w:val="-5"/>
        </w:rPr>
        <w:t> </w:t>
      </w:r>
      <w:r>
        <w:rPr/>
        <w:t>ne</w:t>
      </w:r>
      <w:r>
        <w:rPr>
          <w:spacing w:val="-5"/>
        </w:rPr>
        <w:t> </w:t>
      </w:r>
      <w:r>
        <w:rPr/>
        <w:t>pose</w:t>
      </w:r>
      <w:r>
        <w:rPr>
          <w:spacing w:val="-5"/>
        </w:rPr>
        <w:t> </w:t>
      </w:r>
      <w:r>
        <w:rPr/>
        <w:t>pas</w:t>
      </w:r>
      <w:r>
        <w:rPr>
          <w:spacing w:val="-1"/>
        </w:rPr>
        <w:t> </w:t>
      </w:r>
      <w:r>
        <w:rPr/>
        <w:t>de</w:t>
      </w:r>
      <w:r>
        <w:rPr>
          <w:spacing w:val="-2"/>
        </w:rPr>
        <w:t> </w:t>
      </w:r>
      <w:r>
        <w:rPr/>
        <w:t>problèmes</w:t>
      </w:r>
      <w:r>
        <w:rPr>
          <w:spacing w:val="-1"/>
        </w:rPr>
        <w:t> </w:t>
      </w:r>
      <w:r>
        <w:rPr/>
        <w:t>éthiques</w:t>
      </w:r>
      <w:r>
        <w:rPr>
          <w:spacing w:val="-2"/>
        </w:rPr>
        <w:t> </w:t>
      </w:r>
      <w:r>
        <w:rPr/>
        <w:t>particuliers</w:t>
      </w:r>
      <w:r>
        <w:rPr>
          <w:spacing w:val="-1"/>
        </w:rPr>
        <w:t> </w:t>
      </w:r>
      <w:r>
        <w:rPr/>
        <w:t>en pratique</w:t>
      </w:r>
      <w:r>
        <w:rPr>
          <w:spacing w:val="-2"/>
        </w:rPr>
        <w:t> </w:t>
      </w:r>
      <w:r>
        <w:rPr/>
        <w:t>clinique.</w:t>
      </w:r>
      <w:r>
        <w:rPr>
          <w:spacing w:val="-1"/>
        </w:rPr>
        <w:t> </w:t>
      </w:r>
      <w:r>
        <w:rPr/>
        <w:t>Même si ce type de pathologie peut entraîner une part de confusion mentale, l'indication est alors habituellement</w:t>
      </w:r>
      <w:r>
        <w:rPr>
          <w:spacing w:val="64"/>
        </w:rPr>
        <w:t> </w:t>
      </w:r>
      <w:r>
        <w:rPr/>
        <w:t>retenue</w:t>
      </w:r>
      <w:r>
        <w:rPr>
          <w:spacing w:val="62"/>
        </w:rPr>
        <w:t> </w:t>
      </w:r>
      <w:r>
        <w:rPr/>
        <w:t>en</w:t>
      </w:r>
      <w:r>
        <w:rPr>
          <w:spacing w:val="68"/>
        </w:rPr>
        <w:t> </w:t>
      </w:r>
      <w:r>
        <w:rPr/>
        <w:t>obtenant</w:t>
      </w:r>
      <w:r>
        <w:rPr>
          <w:spacing w:val="64"/>
        </w:rPr>
        <w:t> </w:t>
      </w:r>
      <w:r>
        <w:rPr/>
        <w:t>le</w:t>
      </w:r>
      <w:r>
        <w:rPr>
          <w:spacing w:val="62"/>
        </w:rPr>
        <w:t> </w:t>
      </w:r>
      <w:r>
        <w:rPr/>
        <w:t>consentement</w:t>
      </w:r>
      <w:r>
        <w:rPr>
          <w:spacing w:val="64"/>
        </w:rPr>
        <w:t> </w:t>
      </w:r>
      <w:r>
        <w:rPr/>
        <w:t>du</w:t>
      </w:r>
      <w:r>
        <w:rPr>
          <w:spacing w:val="64"/>
        </w:rPr>
        <w:t> </w:t>
      </w:r>
      <w:r>
        <w:rPr/>
        <w:t>malade</w:t>
      </w:r>
      <w:r>
        <w:rPr>
          <w:spacing w:val="62"/>
        </w:rPr>
        <w:t> </w:t>
      </w:r>
      <w:r>
        <w:rPr/>
        <w:t>ou</w:t>
      </w:r>
      <w:r>
        <w:rPr>
          <w:spacing w:val="64"/>
        </w:rPr>
        <w:t> </w:t>
      </w:r>
      <w:r>
        <w:rPr/>
        <w:t>de</w:t>
      </w:r>
      <w:r>
        <w:rPr>
          <w:spacing w:val="64"/>
        </w:rPr>
        <w:t> </w:t>
      </w:r>
      <w:r>
        <w:rPr/>
        <w:t>sa</w:t>
      </w:r>
      <w:r>
        <w:rPr>
          <w:spacing w:val="68"/>
        </w:rPr>
        <w:t> </w:t>
      </w:r>
      <w:r>
        <w:rPr/>
        <w:t>famille.</w:t>
      </w:r>
      <w:r>
        <w:rPr>
          <w:spacing w:val="65"/>
        </w:rPr>
        <w:t> </w:t>
      </w:r>
      <w:r>
        <w:rPr/>
        <w:t>En</w:t>
      </w:r>
    </w:p>
    <w:p>
      <w:pPr>
        <w:spacing w:after="0"/>
        <w:jc w:val="both"/>
        <w:sectPr>
          <w:pgSz w:w="11900" w:h="16840"/>
          <w:pgMar w:top="1340" w:bottom="280" w:left="1160" w:right="1140"/>
        </w:sectPr>
      </w:pPr>
    </w:p>
    <w:p>
      <w:pPr>
        <w:pStyle w:val="BodyText"/>
        <w:spacing w:line="213" w:lineRule="auto" w:before="103"/>
        <w:ind w:right="124"/>
        <w:jc w:val="both"/>
      </w:pPr>
      <w:r>
        <w:rPr/>
        <w:t>revanche, on peut imaginer "qu'une grande part de l'hésitation et des réticences entourant la question du consentement lors de la psychochirurgie sont basées sur une non-volonté de voir</w:t>
      </w:r>
      <w:r>
        <w:rPr>
          <w:spacing w:val="46"/>
        </w:rPr>
        <w:t>  </w:t>
      </w:r>
      <w:r>
        <w:rPr/>
        <w:t>la</w:t>
      </w:r>
      <w:r>
        <w:rPr>
          <w:spacing w:val="46"/>
        </w:rPr>
        <w:t>  </w:t>
      </w:r>
      <w:r>
        <w:rPr/>
        <w:t>maladie</w:t>
      </w:r>
      <w:r>
        <w:rPr>
          <w:spacing w:val="46"/>
        </w:rPr>
        <w:t>  </w:t>
      </w:r>
      <w:r>
        <w:rPr/>
        <w:t>mentale</w:t>
      </w:r>
      <w:r>
        <w:rPr>
          <w:spacing w:val="46"/>
        </w:rPr>
        <w:t>  </w:t>
      </w:r>
      <w:r>
        <w:rPr/>
        <w:t>de</w:t>
      </w:r>
      <w:r>
        <w:rPr>
          <w:spacing w:val="47"/>
        </w:rPr>
        <w:t>  </w:t>
      </w:r>
      <w:r>
        <w:rPr/>
        <w:t>la</w:t>
      </w:r>
      <w:r>
        <w:rPr>
          <w:spacing w:val="47"/>
        </w:rPr>
        <w:t>  </w:t>
      </w:r>
      <w:r>
        <w:rPr/>
        <w:t>même</w:t>
      </w:r>
      <w:r>
        <w:rPr>
          <w:spacing w:val="48"/>
        </w:rPr>
        <w:t>  </w:t>
      </w:r>
      <w:r>
        <w:rPr/>
        <w:t>façon</w:t>
      </w:r>
      <w:r>
        <w:rPr>
          <w:spacing w:val="48"/>
        </w:rPr>
        <w:t>  </w:t>
      </w:r>
      <w:r>
        <w:rPr/>
        <w:t>que</w:t>
      </w:r>
      <w:r>
        <w:rPr>
          <w:spacing w:val="48"/>
        </w:rPr>
        <w:t>  </w:t>
      </w:r>
      <w:r>
        <w:rPr/>
        <w:t>la</w:t>
      </w:r>
      <w:r>
        <w:rPr>
          <w:spacing w:val="48"/>
        </w:rPr>
        <w:t>  </w:t>
      </w:r>
      <w:r>
        <w:rPr/>
        <w:t>maladie</w:t>
      </w:r>
      <w:r>
        <w:rPr>
          <w:spacing w:val="46"/>
        </w:rPr>
        <w:t>  </w:t>
      </w:r>
      <w:r>
        <w:rPr/>
        <w:t>physique"</w:t>
      </w:r>
      <w:r>
        <w:rPr>
          <w:rFonts w:ascii="SimSun" w:hAnsi="SimSun"/>
          <w:position w:val="9"/>
          <w:sz w:val="17"/>
        </w:rPr>
        <w:t>....</w:t>
      </w:r>
      <w:r>
        <w:rPr>
          <w:rFonts w:ascii="SimSun" w:hAnsi="SimSun"/>
          <w:spacing w:val="34"/>
          <w:position w:val="9"/>
          <w:sz w:val="17"/>
        </w:rPr>
        <w:t>  </w:t>
      </w:r>
      <w:r>
        <w:rPr>
          <w:spacing w:val="-10"/>
        </w:rPr>
        <w:t>.</w:t>
      </w:r>
    </w:p>
    <w:p>
      <w:pPr>
        <w:spacing w:line="240" w:lineRule="auto" w:before="0"/>
        <w:ind w:left="113" w:right="122" w:firstLine="0"/>
        <w:jc w:val="both"/>
        <w:rPr>
          <w:i/>
          <w:sz w:val="20"/>
        </w:rPr>
      </w:pPr>
      <w:r>
        <w:rPr>
          <w:sz w:val="20"/>
        </w:rPr>
        <w:t>La question se</w:t>
      </w:r>
      <w:r>
        <w:rPr>
          <w:spacing w:val="-2"/>
          <w:sz w:val="20"/>
        </w:rPr>
        <w:t> </w:t>
      </w:r>
      <w:r>
        <w:rPr>
          <w:sz w:val="20"/>
        </w:rPr>
        <w:t>pose</w:t>
      </w:r>
      <w:r>
        <w:rPr>
          <w:spacing w:val="-2"/>
          <w:sz w:val="20"/>
        </w:rPr>
        <w:t> </w:t>
      </w:r>
      <w:r>
        <w:rPr>
          <w:sz w:val="20"/>
        </w:rPr>
        <w:t>avec une</w:t>
      </w:r>
      <w:r>
        <w:rPr>
          <w:spacing w:val="-2"/>
          <w:sz w:val="20"/>
        </w:rPr>
        <w:t> </w:t>
      </w:r>
      <w:r>
        <w:rPr>
          <w:sz w:val="20"/>
        </w:rPr>
        <w:t>acuité</w:t>
      </w:r>
      <w:r>
        <w:rPr>
          <w:spacing w:val="-2"/>
          <w:sz w:val="20"/>
        </w:rPr>
        <w:t> </w:t>
      </w:r>
      <w:r>
        <w:rPr>
          <w:sz w:val="20"/>
        </w:rPr>
        <w:t>nouvelle</w:t>
      </w:r>
      <w:r>
        <w:rPr>
          <w:spacing w:val="-2"/>
          <w:sz w:val="20"/>
        </w:rPr>
        <w:t> </w:t>
      </w:r>
      <w:r>
        <w:rPr>
          <w:sz w:val="20"/>
        </w:rPr>
        <w:t>si l'on intègre</w:t>
      </w:r>
      <w:r>
        <w:rPr>
          <w:spacing w:val="-2"/>
          <w:sz w:val="20"/>
        </w:rPr>
        <w:t> </w:t>
      </w:r>
      <w:r>
        <w:rPr>
          <w:sz w:val="20"/>
        </w:rPr>
        <w:t>encore la connaissance</w:t>
      </w:r>
      <w:r>
        <w:rPr>
          <w:spacing w:val="-2"/>
          <w:sz w:val="20"/>
        </w:rPr>
        <w:t> </w:t>
      </w:r>
      <w:r>
        <w:rPr>
          <w:sz w:val="20"/>
        </w:rPr>
        <w:t>tirée</w:t>
      </w:r>
      <w:r>
        <w:rPr>
          <w:spacing w:val="-2"/>
          <w:sz w:val="20"/>
        </w:rPr>
        <w:t> </w:t>
      </w:r>
      <w:r>
        <w:rPr>
          <w:sz w:val="20"/>
        </w:rPr>
        <w:t>des bons résultats obtenus par les méthodes de stimulation intracérébrale dans le traitement</w:t>
      </w:r>
      <w:r>
        <w:rPr>
          <w:spacing w:val="40"/>
          <w:sz w:val="20"/>
        </w:rPr>
        <w:t> </w:t>
      </w:r>
      <w:r>
        <w:rPr>
          <w:sz w:val="20"/>
        </w:rPr>
        <w:t>des formes graves de maladie de Parkinson. A l'instar de cette dernière pathologie proprement organique, les techniques de neurostimulation, qui miment les effets de la neurochirurgie</w:t>
      </w:r>
      <w:r>
        <w:rPr>
          <w:spacing w:val="-2"/>
          <w:sz w:val="20"/>
        </w:rPr>
        <w:t> </w:t>
      </w:r>
      <w:r>
        <w:rPr>
          <w:sz w:val="20"/>
        </w:rPr>
        <w:t>fonctionnelle,</w:t>
      </w:r>
      <w:r>
        <w:rPr>
          <w:spacing w:val="-1"/>
          <w:sz w:val="20"/>
        </w:rPr>
        <w:t> </w:t>
      </w:r>
      <w:r>
        <w:rPr>
          <w:sz w:val="20"/>
        </w:rPr>
        <w:t>ont montré des</w:t>
      </w:r>
      <w:r>
        <w:rPr>
          <w:spacing w:val="-1"/>
          <w:sz w:val="20"/>
        </w:rPr>
        <w:t> </w:t>
      </w:r>
      <w:r>
        <w:rPr>
          <w:sz w:val="20"/>
        </w:rPr>
        <w:t>effets</w:t>
      </w:r>
      <w:r>
        <w:rPr>
          <w:spacing w:val="-1"/>
          <w:sz w:val="20"/>
        </w:rPr>
        <w:t> </w:t>
      </w:r>
      <w:r>
        <w:rPr>
          <w:sz w:val="20"/>
        </w:rPr>
        <w:t>prometteurs chez</w:t>
      </w:r>
      <w:r>
        <w:rPr>
          <w:spacing w:val="-1"/>
          <w:sz w:val="20"/>
        </w:rPr>
        <w:t> </w:t>
      </w:r>
      <w:r>
        <w:rPr>
          <w:sz w:val="20"/>
        </w:rPr>
        <w:t>les</w:t>
      </w:r>
      <w:r>
        <w:rPr>
          <w:spacing w:val="-1"/>
          <w:sz w:val="20"/>
        </w:rPr>
        <w:t> </w:t>
      </w:r>
      <w:r>
        <w:rPr>
          <w:sz w:val="20"/>
        </w:rPr>
        <w:t>patients</w:t>
      </w:r>
      <w:r>
        <w:rPr>
          <w:spacing w:val="-2"/>
          <w:sz w:val="20"/>
        </w:rPr>
        <w:t> </w:t>
      </w:r>
      <w:r>
        <w:rPr>
          <w:sz w:val="20"/>
        </w:rPr>
        <w:t>atteints de troubles obsessionnels compulsifs (TOC) sévères. Chez ces patients très demandeurs d'une correction "organique" de leurs troubles, une partie de nos réticences vient-elle de la possibilité, outre la question légitime des modes de consentement, de son élargissement à des désordres psychiatriques graves avec auto- et hétéro-aggressivité, ou au contraire de</w:t>
      </w:r>
      <w:r>
        <w:rPr>
          <w:spacing w:val="40"/>
          <w:sz w:val="20"/>
        </w:rPr>
        <w:t> </w:t>
      </w:r>
      <w:r>
        <w:rPr>
          <w:sz w:val="20"/>
        </w:rPr>
        <w:t>sa</w:t>
      </w:r>
      <w:r>
        <w:rPr>
          <w:spacing w:val="80"/>
          <w:w w:val="150"/>
          <w:sz w:val="20"/>
        </w:rPr>
        <w:t> </w:t>
      </w:r>
      <w:r>
        <w:rPr>
          <w:sz w:val="20"/>
        </w:rPr>
        <w:t>réduction</w:t>
      </w:r>
      <w:r>
        <w:rPr>
          <w:spacing w:val="80"/>
          <w:w w:val="150"/>
          <w:sz w:val="20"/>
        </w:rPr>
        <w:t> </w:t>
      </w:r>
      <w:r>
        <w:rPr>
          <w:sz w:val="20"/>
        </w:rPr>
        <w:t>simpliste</w:t>
      </w:r>
      <w:r>
        <w:rPr>
          <w:spacing w:val="80"/>
          <w:w w:val="150"/>
          <w:sz w:val="20"/>
        </w:rPr>
        <w:t> </w:t>
      </w:r>
      <w:r>
        <w:rPr>
          <w:sz w:val="20"/>
        </w:rPr>
        <w:t>à</w:t>
      </w:r>
      <w:r>
        <w:rPr>
          <w:spacing w:val="80"/>
          <w:w w:val="150"/>
          <w:sz w:val="20"/>
        </w:rPr>
        <w:t> </w:t>
      </w:r>
      <w:r>
        <w:rPr>
          <w:sz w:val="20"/>
        </w:rPr>
        <w:t>"peut-on</w:t>
      </w:r>
      <w:r>
        <w:rPr>
          <w:spacing w:val="80"/>
          <w:w w:val="150"/>
          <w:sz w:val="20"/>
        </w:rPr>
        <w:t> </w:t>
      </w:r>
      <w:r>
        <w:rPr>
          <w:sz w:val="20"/>
        </w:rPr>
        <w:t>couper</w:t>
      </w:r>
      <w:r>
        <w:rPr>
          <w:spacing w:val="80"/>
          <w:w w:val="150"/>
          <w:sz w:val="20"/>
        </w:rPr>
        <w:t> </w:t>
      </w:r>
      <w:r>
        <w:rPr>
          <w:sz w:val="20"/>
        </w:rPr>
        <w:t>le</w:t>
      </w:r>
      <w:r>
        <w:rPr>
          <w:spacing w:val="80"/>
          <w:w w:val="150"/>
          <w:sz w:val="20"/>
        </w:rPr>
        <w:t> </w:t>
      </w:r>
      <w:r>
        <w:rPr>
          <w:sz w:val="20"/>
        </w:rPr>
        <w:t>cerveau</w:t>
      </w:r>
      <w:r>
        <w:rPr>
          <w:spacing w:val="36"/>
          <w:sz w:val="20"/>
        </w:rPr>
        <w:t>  </w:t>
      </w:r>
      <w:r>
        <w:rPr>
          <w:sz w:val="20"/>
        </w:rPr>
        <w:t>pour</w:t>
      </w:r>
      <w:r>
        <w:rPr>
          <w:spacing w:val="80"/>
          <w:w w:val="150"/>
          <w:sz w:val="20"/>
        </w:rPr>
        <w:t> </w:t>
      </w:r>
      <w:r>
        <w:rPr>
          <w:sz w:val="20"/>
        </w:rPr>
        <w:t>sauver</w:t>
      </w:r>
      <w:r>
        <w:rPr>
          <w:spacing w:val="80"/>
          <w:w w:val="150"/>
          <w:sz w:val="20"/>
        </w:rPr>
        <w:t> </w:t>
      </w:r>
      <w:r>
        <w:rPr>
          <w:sz w:val="20"/>
        </w:rPr>
        <w:t>l'esprit?"</w:t>
      </w:r>
      <w:r>
        <w:rPr>
          <w:rFonts w:ascii="Times New Roman" w:hAnsi="Times New Roman"/>
          <w:spacing w:val="80"/>
          <w:position w:val="11"/>
          <w:sz w:val="20"/>
        </w:rPr>
        <w:t>   </w:t>
      </w:r>
      <w:r>
        <w:rPr>
          <w:sz w:val="24"/>
        </w:rPr>
        <w:t>. </w:t>
      </w:r>
      <w:r>
        <w:rPr>
          <w:sz w:val="20"/>
        </w:rPr>
        <w:t>En 1996, l'Association Mondiale de Psychiatrie a fait à Madrid une déclaration dont le préambule stipulait que </w:t>
      </w:r>
      <w:r>
        <w:rPr>
          <w:i/>
          <w:sz w:val="20"/>
        </w:rPr>
        <w:t>"la psychiatrie est une discipline médicale qui se consacre à la mise</w:t>
      </w:r>
      <w:r>
        <w:rPr>
          <w:i/>
          <w:sz w:val="20"/>
        </w:rPr>
        <w:t> en œuvre des meilleurs traitements des troubles mentaux, à la réadaptation des individus souffrant</w:t>
      </w:r>
      <w:r>
        <w:rPr>
          <w:i/>
          <w:spacing w:val="-1"/>
          <w:sz w:val="20"/>
        </w:rPr>
        <w:t> </w:t>
      </w:r>
      <w:r>
        <w:rPr>
          <w:i/>
          <w:sz w:val="20"/>
        </w:rPr>
        <w:t>de maladies</w:t>
      </w:r>
      <w:r>
        <w:rPr>
          <w:i/>
          <w:spacing w:val="-1"/>
          <w:sz w:val="20"/>
        </w:rPr>
        <w:t> </w:t>
      </w:r>
      <w:r>
        <w:rPr>
          <w:i/>
          <w:sz w:val="20"/>
        </w:rPr>
        <w:t>mentales et à la promotion de la santé mentale. C'est en mettant à la disposition des malades les meilleures thérapeutiques disponibles conformes aux connaissances scientifiques admises et aux principes éthiques que les psychiatres leur rendent le service dû. Les psychiatres doivent donner la préférence aux interventions thérapeutiques qui</w:t>
      </w:r>
      <w:r>
        <w:rPr>
          <w:i/>
          <w:spacing w:val="1"/>
          <w:sz w:val="20"/>
        </w:rPr>
        <w:t> </w:t>
      </w:r>
      <w:r>
        <w:rPr>
          <w:i/>
          <w:sz w:val="20"/>
        </w:rPr>
        <w:t>entravent</w:t>
      </w:r>
      <w:r>
        <w:rPr>
          <w:i/>
          <w:spacing w:val="1"/>
          <w:sz w:val="20"/>
        </w:rPr>
        <w:t> </w:t>
      </w:r>
      <w:r>
        <w:rPr>
          <w:i/>
          <w:sz w:val="20"/>
        </w:rPr>
        <w:t>le</w:t>
      </w:r>
      <w:r>
        <w:rPr>
          <w:i/>
          <w:spacing w:val="1"/>
          <w:sz w:val="20"/>
        </w:rPr>
        <w:t> </w:t>
      </w:r>
      <w:r>
        <w:rPr>
          <w:i/>
          <w:sz w:val="20"/>
        </w:rPr>
        <w:t>moins</w:t>
      </w:r>
      <w:r>
        <w:rPr>
          <w:i/>
          <w:spacing w:val="1"/>
          <w:sz w:val="20"/>
        </w:rPr>
        <w:t> </w:t>
      </w:r>
      <w:r>
        <w:rPr>
          <w:i/>
          <w:sz w:val="20"/>
        </w:rPr>
        <w:t>la</w:t>
      </w:r>
      <w:r>
        <w:rPr>
          <w:i/>
          <w:spacing w:val="1"/>
          <w:sz w:val="20"/>
        </w:rPr>
        <w:t> </w:t>
      </w:r>
      <w:r>
        <w:rPr>
          <w:i/>
          <w:sz w:val="20"/>
        </w:rPr>
        <w:t>liberté</w:t>
      </w:r>
      <w:r>
        <w:rPr>
          <w:i/>
          <w:spacing w:val="1"/>
          <w:sz w:val="20"/>
        </w:rPr>
        <w:t> </w:t>
      </w:r>
      <w:r>
        <w:rPr>
          <w:i/>
          <w:sz w:val="20"/>
        </w:rPr>
        <w:t>du</w:t>
      </w:r>
      <w:r>
        <w:rPr>
          <w:i/>
          <w:spacing w:val="1"/>
          <w:sz w:val="20"/>
        </w:rPr>
        <w:t> </w:t>
      </w:r>
      <w:r>
        <w:rPr>
          <w:i/>
          <w:sz w:val="20"/>
        </w:rPr>
        <w:t>malade</w:t>
      </w:r>
      <w:r>
        <w:rPr>
          <w:i/>
          <w:spacing w:val="5"/>
          <w:sz w:val="20"/>
        </w:rPr>
        <w:t> </w:t>
      </w:r>
      <w:r>
        <w:rPr>
          <w:i/>
          <w:sz w:val="20"/>
        </w:rPr>
        <w:t>et</w:t>
      </w:r>
      <w:r>
        <w:rPr>
          <w:i/>
          <w:spacing w:val="3"/>
          <w:sz w:val="20"/>
        </w:rPr>
        <w:t> </w:t>
      </w:r>
      <w:r>
        <w:rPr>
          <w:i/>
          <w:sz w:val="20"/>
        </w:rPr>
        <w:t>s'entourer</w:t>
      </w:r>
      <w:r>
        <w:rPr>
          <w:i/>
          <w:spacing w:val="3"/>
          <w:sz w:val="20"/>
        </w:rPr>
        <w:t> </w:t>
      </w:r>
      <w:r>
        <w:rPr>
          <w:i/>
          <w:sz w:val="20"/>
        </w:rPr>
        <w:t>de</w:t>
      </w:r>
      <w:r>
        <w:rPr>
          <w:i/>
          <w:spacing w:val="3"/>
          <w:sz w:val="20"/>
        </w:rPr>
        <w:t> </w:t>
      </w:r>
      <w:r>
        <w:rPr>
          <w:i/>
          <w:sz w:val="20"/>
        </w:rPr>
        <w:t>conseil</w:t>
      </w:r>
      <w:r>
        <w:rPr>
          <w:i/>
          <w:spacing w:val="2"/>
          <w:sz w:val="20"/>
        </w:rPr>
        <w:t> </w:t>
      </w:r>
      <w:r>
        <w:rPr>
          <w:i/>
          <w:sz w:val="20"/>
        </w:rPr>
        <w:t>dans</w:t>
      </w:r>
      <w:r>
        <w:rPr>
          <w:i/>
          <w:spacing w:val="3"/>
          <w:sz w:val="20"/>
        </w:rPr>
        <w:t> </w:t>
      </w:r>
      <w:r>
        <w:rPr>
          <w:i/>
          <w:spacing w:val="-5"/>
          <w:sz w:val="20"/>
        </w:rPr>
        <w:t>les</w:t>
      </w:r>
    </w:p>
    <w:p>
      <w:pPr>
        <w:spacing w:line="242" w:lineRule="exact" w:before="0"/>
        <w:ind w:left="113" w:right="0" w:firstLine="0"/>
        <w:jc w:val="both"/>
        <w:rPr>
          <w:rFonts w:ascii="SimSun" w:hAnsi="SimSun"/>
          <w:sz w:val="17"/>
        </w:rPr>
      </w:pPr>
      <w:r>
        <w:rPr>
          <w:i/>
          <w:sz w:val="20"/>
        </w:rPr>
        <w:t>domaines</w:t>
      </w:r>
      <w:r>
        <w:rPr>
          <w:i/>
          <w:spacing w:val="63"/>
          <w:sz w:val="20"/>
        </w:rPr>
        <w:t>  </w:t>
      </w:r>
      <w:r>
        <w:rPr>
          <w:i/>
          <w:sz w:val="20"/>
        </w:rPr>
        <w:t>de</w:t>
      </w:r>
      <w:r>
        <w:rPr>
          <w:i/>
          <w:spacing w:val="64"/>
          <w:sz w:val="20"/>
        </w:rPr>
        <w:t>  </w:t>
      </w:r>
      <w:r>
        <w:rPr>
          <w:i/>
          <w:sz w:val="20"/>
        </w:rPr>
        <w:t>leur</w:t>
      </w:r>
      <w:r>
        <w:rPr>
          <w:i/>
          <w:spacing w:val="66"/>
          <w:sz w:val="20"/>
        </w:rPr>
        <w:t>  </w:t>
      </w:r>
      <w:r>
        <w:rPr>
          <w:i/>
          <w:sz w:val="20"/>
        </w:rPr>
        <w:t>activité</w:t>
      </w:r>
      <w:r>
        <w:rPr>
          <w:i/>
          <w:spacing w:val="65"/>
          <w:sz w:val="20"/>
        </w:rPr>
        <w:t>  </w:t>
      </w:r>
      <w:r>
        <w:rPr>
          <w:i/>
          <w:sz w:val="20"/>
        </w:rPr>
        <w:t>dont</w:t>
      </w:r>
      <w:r>
        <w:rPr>
          <w:i/>
          <w:spacing w:val="64"/>
          <w:sz w:val="20"/>
        </w:rPr>
        <w:t>  </w:t>
      </w:r>
      <w:r>
        <w:rPr>
          <w:i/>
          <w:sz w:val="20"/>
        </w:rPr>
        <w:t>ils</w:t>
      </w:r>
      <w:r>
        <w:rPr>
          <w:i/>
          <w:spacing w:val="65"/>
          <w:sz w:val="20"/>
        </w:rPr>
        <w:t>  </w:t>
      </w:r>
      <w:r>
        <w:rPr>
          <w:i/>
          <w:sz w:val="20"/>
        </w:rPr>
        <w:t>n'ont</w:t>
      </w:r>
      <w:r>
        <w:rPr>
          <w:i/>
          <w:spacing w:val="64"/>
          <w:sz w:val="20"/>
        </w:rPr>
        <w:t>  </w:t>
      </w:r>
      <w:r>
        <w:rPr>
          <w:i/>
          <w:sz w:val="20"/>
        </w:rPr>
        <w:t>pas</w:t>
      </w:r>
      <w:r>
        <w:rPr>
          <w:i/>
          <w:spacing w:val="64"/>
          <w:sz w:val="20"/>
        </w:rPr>
        <w:t>  </w:t>
      </w:r>
      <w:r>
        <w:rPr>
          <w:i/>
          <w:sz w:val="20"/>
        </w:rPr>
        <w:t>une</w:t>
      </w:r>
      <w:r>
        <w:rPr>
          <w:i/>
          <w:spacing w:val="64"/>
          <w:sz w:val="20"/>
        </w:rPr>
        <w:t>  </w:t>
      </w:r>
      <w:r>
        <w:rPr>
          <w:i/>
          <w:sz w:val="20"/>
        </w:rPr>
        <w:t>expérience</w:t>
      </w:r>
      <w:r>
        <w:rPr>
          <w:i/>
          <w:spacing w:val="63"/>
          <w:sz w:val="20"/>
        </w:rPr>
        <w:t>  </w:t>
      </w:r>
      <w:r>
        <w:rPr>
          <w:i/>
          <w:sz w:val="20"/>
        </w:rPr>
        <w:t>directe."</w:t>
      </w:r>
      <w:r>
        <w:rPr>
          <w:i/>
          <w:spacing w:val="66"/>
          <w:sz w:val="20"/>
        </w:rPr>
        <w:t>  </w:t>
      </w:r>
      <w:r>
        <w:rPr>
          <w:rFonts w:ascii="SimSun" w:hAnsi="SimSun"/>
          <w:spacing w:val="-4"/>
          <w:w w:val="85"/>
          <w:position w:val="9"/>
          <w:sz w:val="17"/>
        </w:rPr>
        <w:t>...,</w:t>
      </w:r>
    </w:p>
    <w:p>
      <w:pPr>
        <w:pStyle w:val="BodyText"/>
        <w:spacing w:before="10"/>
        <w:ind w:left="0"/>
        <w:rPr>
          <w:rFonts w:ascii="SimSun"/>
          <w:sz w:val="18"/>
        </w:rPr>
      </w:pPr>
    </w:p>
    <w:p>
      <w:pPr>
        <w:pStyle w:val="BodyText"/>
        <w:spacing w:before="1"/>
        <w:ind w:right="121"/>
        <w:jc w:val="both"/>
      </w:pPr>
      <w:r>
        <w:rPr/>
        <w:t>Ces premières réflexions montrent que les questions éthiques concernant cette technique nouvelle se regroupent sous trois chefs:</w:t>
      </w:r>
    </w:p>
    <w:p>
      <w:pPr>
        <w:pStyle w:val="BodyText"/>
        <w:spacing w:before="1"/>
        <w:ind w:left="0"/>
        <w:rPr>
          <w:sz w:val="28"/>
        </w:rPr>
      </w:pPr>
    </w:p>
    <w:p>
      <w:pPr>
        <w:pStyle w:val="ListParagraph"/>
        <w:numPr>
          <w:ilvl w:val="0"/>
          <w:numId w:val="4"/>
        </w:numPr>
        <w:tabs>
          <w:tab w:pos="633" w:val="left" w:leader="none"/>
        </w:tabs>
        <w:spacing w:line="240" w:lineRule="auto" w:before="0" w:after="0"/>
        <w:ind w:left="633" w:right="0" w:hanging="160"/>
        <w:jc w:val="left"/>
        <w:rPr>
          <w:sz w:val="20"/>
        </w:rPr>
      </w:pPr>
      <w:r>
        <w:rPr>
          <w:sz w:val="20"/>
        </w:rPr>
        <w:t>la</w:t>
      </w:r>
      <w:r>
        <w:rPr>
          <w:spacing w:val="-5"/>
          <w:sz w:val="20"/>
        </w:rPr>
        <w:t> </w:t>
      </w:r>
      <w:r>
        <w:rPr>
          <w:sz w:val="20"/>
        </w:rPr>
        <w:t>validité</w:t>
      </w:r>
      <w:r>
        <w:rPr>
          <w:spacing w:val="-7"/>
          <w:sz w:val="20"/>
        </w:rPr>
        <w:t> </w:t>
      </w:r>
      <w:r>
        <w:rPr>
          <w:sz w:val="20"/>
        </w:rPr>
        <w:t>scientifique</w:t>
      </w:r>
      <w:r>
        <w:rPr>
          <w:spacing w:val="-7"/>
          <w:sz w:val="20"/>
        </w:rPr>
        <w:t> </w:t>
      </w:r>
      <w:r>
        <w:rPr>
          <w:sz w:val="20"/>
        </w:rPr>
        <w:t>de</w:t>
      </w:r>
      <w:r>
        <w:rPr>
          <w:spacing w:val="-8"/>
          <w:sz w:val="20"/>
        </w:rPr>
        <w:t> </w:t>
      </w:r>
      <w:r>
        <w:rPr>
          <w:sz w:val="20"/>
        </w:rPr>
        <w:t>la</w:t>
      </w:r>
      <w:r>
        <w:rPr>
          <w:spacing w:val="-4"/>
          <w:sz w:val="20"/>
        </w:rPr>
        <w:t> </w:t>
      </w:r>
      <w:r>
        <w:rPr>
          <w:sz w:val="20"/>
        </w:rPr>
        <w:t>technique</w:t>
      </w:r>
      <w:r>
        <w:rPr>
          <w:spacing w:val="-8"/>
          <w:sz w:val="20"/>
        </w:rPr>
        <w:t> </w:t>
      </w:r>
      <w:r>
        <w:rPr>
          <w:sz w:val="20"/>
        </w:rPr>
        <w:t>et</w:t>
      </w:r>
      <w:r>
        <w:rPr>
          <w:spacing w:val="-4"/>
          <w:sz w:val="20"/>
        </w:rPr>
        <w:t> </w:t>
      </w:r>
      <w:r>
        <w:rPr>
          <w:sz w:val="20"/>
        </w:rPr>
        <w:t>donc</w:t>
      </w:r>
      <w:r>
        <w:rPr>
          <w:spacing w:val="-6"/>
          <w:sz w:val="20"/>
        </w:rPr>
        <w:t> </w:t>
      </w:r>
      <w:r>
        <w:rPr>
          <w:sz w:val="20"/>
        </w:rPr>
        <w:t>de</w:t>
      </w:r>
      <w:r>
        <w:rPr>
          <w:spacing w:val="-5"/>
          <w:sz w:val="20"/>
        </w:rPr>
        <w:t> </w:t>
      </w:r>
      <w:r>
        <w:rPr>
          <w:sz w:val="20"/>
        </w:rPr>
        <w:t>son</w:t>
      </w:r>
      <w:r>
        <w:rPr>
          <w:spacing w:val="-1"/>
          <w:sz w:val="20"/>
        </w:rPr>
        <w:t> </w:t>
      </w:r>
      <w:r>
        <w:rPr>
          <w:sz w:val="20"/>
        </w:rPr>
        <w:t>évaluation</w:t>
      </w:r>
      <w:r>
        <w:rPr>
          <w:spacing w:val="-5"/>
          <w:sz w:val="20"/>
        </w:rPr>
        <w:t> </w:t>
      </w:r>
      <w:r>
        <w:rPr>
          <w:spacing w:val="-10"/>
          <w:sz w:val="20"/>
        </w:rPr>
        <w:t>;</w:t>
      </w:r>
    </w:p>
    <w:p>
      <w:pPr>
        <w:pStyle w:val="ListParagraph"/>
        <w:numPr>
          <w:ilvl w:val="0"/>
          <w:numId w:val="4"/>
        </w:numPr>
        <w:tabs>
          <w:tab w:pos="633" w:val="left" w:leader="none"/>
        </w:tabs>
        <w:spacing w:line="240" w:lineRule="auto" w:before="199" w:after="0"/>
        <w:ind w:left="633" w:right="0" w:hanging="160"/>
        <w:jc w:val="left"/>
        <w:rPr>
          <w:sz w:val="20"/>
        </w:rPr>
      </w:pPr>
      <w:r>
        <w:rPr>
          <w:sz w:val="20"/>
        </w:rPr>
        <w:t>le</w:t>
      </w:r>
      <w:r>
        <w:rPr>
          <w:spacing w:val="-8"/>
          <w:sz w:val="20"/>
        </w:rPr>
        <w:t> </w:t>
      </w:r>
      <w:r>
        <w:rPr>
          <w:sz w:val="20"/>
        </w:rPr>
        <w:t>consentement</w:t>
      </w:r>
      <w:r>
        <w:rPr>
          <w:spacing w:val="-6"/>
          <w:sz w:val="20"/>
        </w:rPr>
        <w:t> </w:t>
      </w:r>
      <w:r>
        <w:rPr>
          <w:sz w:val="20"/>
        </w:rPr>
        <w:t>du</w:t>
      </w:r>
      <w:r>
        <w:rPr>
          <w:spacing w:val="-5"/>
          <w:sz w:val="20"/>
        </w:rPr>
        <w:t> </w:t>
      </w:r>
      <w:r>
        <w:rPr>
          <w:sz w:val="20"/>
        </w:rPr>
        <w:t>patient</w:t>
      </w:r>
      <w:r>
        <w:rPr>
          <w:spacing w:val="-5"/>
          <w:sz w:val="20"/>
        </w:rPr>
        <w:t> </w:t>
      </w:r>
      <w:r>
        <w:rPr>
          <w:spacing w:val="-10"/>
          <w:sz w:val="20"/>
        </w:rPr>
        <w:t>;</w:t>
      </w:r>
    </w:p>
    <w:p>
      <w:pPr>
        <w:pStyle w:val="ListParagraph"/>
        <w:numPr>
          <w:ilvl w:val="0"/>
          <w:numId w:val="4"/>
        </w:numPr>
        <w:tabs>
          <w:tab w:pos="635" w:val="left" w:leader="none"/>
        </w:tabs>
        <w:spacing w:line="240" w:lineRule="auto" w:before="201" w:after="0"/>
        <w:ind w:left="473" w:right="484" w:firstLine="0"/>
        <w:jc w:val="left"/>
        <w:rPr>
          <w:sz w:val="20"/>
        </w:rPr>
      </w:pPr>
      <w:r>
        <w:rPr>
          <w:sz w:val="20"/>
        </w:rPr>
        <w:t>le</w:t>
      </w:r>
      <w:r>
        <w:rPr>
          <w:spacing w:val="-4"/>
          <w:sz w:val="20"/>
        </w:rPr>
        <w:t> </w:t>
      </w:r>
      <w:r>
        <w:rPr>
          <w:sz w:val="20"/>
        </w:rPr>
        <w:t>rapport</w:t>
      </w:r>
      <w:r>
        <w:rPr>
          <w:spacing w:val="-1"/>
          <w:sz w:val="20"/>
        </w:rPr>
        <w:t> </w:t>
      </w:r>
      <w:r>
        <w:rPr>
          <w:sz w:val="20"/>
        </w:rPr>
        <w:t>éventuellement</w:t>
      </w:r>
      <w:r>
        <w:rPr>
          <w:spacing w:val="-2"/>
          <w:sz w:val="20"/>
        </w:rPr>
        <w:t> </w:t>
      </w:r>
      <w:r>
        <w:rPr>
          <w:sz w:val="20"/>
        </w:rPr>
        <w:t>conflictuel entre</w:t>
      </w:r>
      <w:r>
        <w:rPr>
          <w:spacing w:val="-4"/>
          <w:sz w:val="20"/>
        </w:rPr>
        <w:t> </w:t>
      </w:r>
      <w:r>
        <w:rPr>
          <w:sz w:val="20"/>
        </w:rPr>
        <w:t>l'intérêt</w:t>
      </w:r>
      <w:r>
        <w:rPr>
          <w:spacing w:val="-2"/>
          <w:sz w:val="20"/>
        </w:rPr>
        <w:t> </w:t>
      </w:r>
      <w:r>
        <w:rPr>
          <w:sz w:val="20"/>
        </w:rPr>
        <w:t>du patient et celui de</w:t>
      </w:r>
      <w:r>
        <w:rPr>
          <w:spacing w:val="-2"/>
          <w:sz w:val="20"/>
        </w:rPr>
        <w:t> </w:t>
      </w:r>
      <w:r>
        <w:rPr>
          <w:sz w:val="20"/>
        </w:rPr>
        <w:t>la société, notamment en cas de dangerosité ou de violence.</w:t>
      </w:r>
    </w:p>
    <w:p>
      <w:pPr>
        <w:pStyle w:val="BodyText"/>
        <w:ind w:left="0"/>
        <w:rPr>
          <w:sz w:val="24"/>
        </w:rPr>
      </w:pPr>
    </w:p>
    <w:p>
      <w:pPr>
        <w:pStyle w:val="BodyText"/>
        <w:spacing w:before="5"/>
        <w:ind w:left="0"/>
        <w:rPr>
          <w:sz w:val="24"/>
        </w:rPr>
      </w:pPr>
    </w:p>
    <w:p>
      <w:pPr>
        <w:pStyle w:val="BodyText"/>
        <w:ind w:right="122"/>
        <w:jc w:val="both"/>
      </w:pPr>
      <w:r>
        <w:rPr/>
        <w:t>La difficulté centrale est donc celle de la légitimité, de la place d'une nouvelle technique</w:t>
      </w:r>
      <w:r>
        <w:rPr>
          <w:spacing w:val="40"/>
        </w:rPr>
        <w:t> </w:t>
      </w:r>
      <w:r>
        <w:rPr/>
        <w:t>dans l'abord éthique d'une question dont la réponse "éthique" ne serait que technique. Mais de la même façon que l'assistance médicale à la procréation a sans cesse généré de nouvelles</w:t>
      </w:r>
      <w:r>
        <w:rPr>
          <w:spacing w:val="-2"/>
        </w:rPr>
        <w:t> </w:t>
      </w:r>
      <w:r>
        <w:rPr/>
        <w:t>questions,</w:t>
      </w:r>
      <w:r>
        <w:rPr>
          <w:spacing w:val="-1"/>
        </w:rPr>
        <w:t> </w:t>
      </w:r>
      <w:r>
        <w:rPr/>
        <w:t>il n'y</w:t>
      </w:r>
      <w:r>
        <w:rPr>
          <w:spacing w:val="-1"/>
        </w:rPr>
        <w:t> </w:t>
      </w:r>
      <w:r>
        <w:rPr/>
        <w:t>a pas</w:t>
      </w:r>
      <w:r>
        <w:rPr>
          <w:spacing w:val="-2"/>
        </w:rPr>
        <w:t> </w:t>
      </w:r>
      <w:r>
        <w:rPr/>
        <w:t>de raison pour</w:t>
      </w:r>
      <w:r>
        <w:rPr>
          <w:spacing w:val="-1"/>
        </w:rPr>
        <w:t> </w:t>
      </w:r>
      <w:r>
        <w:rPr/>
        <w:t>que</w:t>
      </w:r>
      <w:r>
        <w:rPr>
          <w:spacing w:val="-2"/>
        </w:rPr>
        <w:t> </w:t>
      </w:r>
      <w:r>
        <w:rPr/>
        <w:t>la psychochirurgie</w:t>
      </w:r>
      <w:r>
        <w:rPr>
          <w:spacing w:val="-2"/>
        </w:rPr>
        <w:t> </w:t>
      </w:r>
      <w:r>
        <w:rPr/>
        <w:t>ne</w:t>
      </w:r>
      <w:r>
        <w:rPr>
          <w:spacing w:val="-2"/>
        </w:rPr>
        <w:t> </w:t>
      </w:r>
      <w:r>
        <w:rPr/>
        <w:t>soit pas réabordée sereinement sur de nouvelles données.</w:t>
      </w:r>
    </w:p>
    <w:p>
      <w:pPr>
        <w:pStyle w:val="BodyText"/>
        <w:spacing w:before="1"/>
        <w:ind w:left="0"/>
      </w:pPr>
    </w:p>
    <w:p>
      <w:pPr>
        <w:pStyle w:val="BodyText"/>
        <w:jc w:val="both"/>
      </w:pPr>
      <w:r>
        <w:rPr/>
        <w:t>Une</w:t>
      </w:r>
      <w:r>
        <w:rPr>
          <w:spacing w:val="-8"/>
        </w:rPr>
        <w:t> </w:t>
      </w:r>
      <w:r>
        <w:rPr/>
        <w:t>série</w:t>
      </w:r>
      <w:r>
        <w:rPr>
          <w:spacing w:val="-7"/>
        </w:rPr>
        <w:t> </w:t>
      </w:r>
      <w:r>
        <w:rPr/>
        <w:t>de</w:t>
      </w:r>
      <w:r>
        <w:rPr>
          <w:spacing w:val="-7"/>
        </w:rPr>
        <w:t> </w:t>
      </w:r>
      <w:r>
        <w:rPr/>
        <w:t>questions</w:t>
      </w:r>
      <w:r>
        <w:rPr>
          <w:spacing w:val="-6"/>
        </w:rPr>
        <w:t> </w:t>
      </w:r>
      <w:r>
        <w:rPr/>
        <w:t>se</w:t>
      </w:r>
      <w:r>
        <w:rPr>
          <w:spacing w:val="-7"/>
        </w:rPr>
        <w:t> </w:t>
      </w:r>
      <w:r>
        <w:rPr/>
        <w:t>pose</w:t>
      </w:r>
      <w:r>
        <w:rPr>
          <w:spacing w:val="-4"/>
        </w:rPr>
        <w:t> </w:t>
      </w:r>
      <w:r>
        <w:rPr/>
        <w:t>en</w:t>
      </w:r>
      <w:r>
        <w:rPr>
          <w:spacing w:val="-1"/>
        </w:rPr>
        <w:t> </w:t>
      </w:r>
      <w:r>
        <w:rPr/>
        <w:t>effet</w:t>
      </w:r>
      <w:r>
        <w:rPr>
          <w:spacing w:val="-5"/>
        </w:rPr>
        <w:t> </w:t>
      </w:r>
      <w:r>
        <w:rPr>
          <w:spacing w:val="-10"/>
        </w:rPr>
        <w:t>:</w:t>
      </w:r>
    </w:p>
    <w:p>
      <w:pPr>
        <w:pStyle w:val="BodyText"/>
        <w:spacing w:before="10"/>
        <w:ind w:left="0"/>
        <w:rPr>
          <w:sz w:val="27"/>
        </w:rPr>
      </w:pPr>
    </w:p>
    <w:p>
      <w:pPr>
        <w:pStyle w:val="ListParagraph"/>
        <w:numPr>
          <w:ilvl w:val="0"/>
          <w:numId w:val="4"/>
        </w:numPr>
        <w:tabs>
          <w:tab w:pos="633" w:val="left" w:leader="none"/>
        </w:tabs>
        <w:spacing w:line="240" w:lineRule="auto" w:before="0" w:after="0"/>
        <w:ind w:left="633" w:right="0" w:hanging="160"/>
        <w:jc w:val="left"/>
        <w:rPr>
          <w:sz w:val="20"/>
        </w:rPr>
      </w:pPr>
      <w:r>
        <w:rPr>
          <w:sz w:val="20"/>
        </w:rPr>
        <w:t>Quelle</w:t>
      </w:r>
      <w:r>
        <w:rPr>
          <w:spacing w:val="-9"/>
          <w:sz w:val="20"/>
        </w:rPr>
        <w:t> </w:t>
      </w:r>
      <w:r>
        <w:rPr>
          <w:sz w:val="20"/>
        </w:rPr>
        <w:t>indication</w:t>
      </w:r>
      <w:r>
        <w:rPr>
          <w:spacing w:val="-6"/>
          <w:sz w:val="20"/>
        </w:rPr>
        <w:t> </w:t>
      </w:r>
      <w:r>
        <w:rPr>
          <w:sz w:val="20"/>
        </w:rPr>
        <w:t>potentielle</w:t>
      </w:r>
      <w:r>
        <w:rPr>
          <w:spacing w:val="-8"/>
          <w:sz w:val="20"/>
        </w:rPr>
        <w:t> </w:t>
      </w:r>
      <w:r>
        <w:rPr>
          <w:sz w:val="20"/>
        </w:rPr>
        <w:t>y</w:t>
      </w:r>
      <w:r>
        <w:rPr>
          <w:spacing w:val="-7"/>
          <w:sz w:val="20"/>
        </w:rPr>
        <w:t> </w:t>
      </w:r>
      <w:r>
        <w:rPr>
          <w:sz w:val="20"/>
        </w:rPr>
        <w:t>-a-t'il</w:t>
      </w:r>
      <w:r>
        <w:rPr>
          <w:spacing w:val="-1"/>
          <w:sz w:val="20"/>
        </w:rPr>
        <w:t> </w:t>
      </w:r>
      <w:r>
        <w:rPr>
          <w:sz w:val="20"/>
        </w:rPr>
        <w:t>à</w:t>
      </w:r>
      <w:r>
        <w:rPr>
          <w:spacing w:val="-6"/>
          <w:sz w:val="20"/>
        </w:rPr>
        <w:t> </w:t>
      </w:r>
      <w:r>
        <w:rPr>
          <w:sz w:val="20"/>
        </w:rPr>
        <w:t>la</w:t>
      </w:r>
      <w:r>
        <w:rPr>
          <w:spacing w:val="-6"/>
          <w:sz w:val="20"/>
        </w:rPr>
        <w:t> </w:t>
      </w:r>
      <w:r>
        <w:rPr>
          <w:sz w:val="20"/>
        </w:rPr>
        <w:t>psychochirurgie</w:t>
      </w:r>
      <w:r>
        <w:rPr>
          <w:spacing w:val="-9"/>
          <w:sz w:val="20"/>
        </w:rPr>
        <w:t> </w:t>
      </w:r>
      <w:r>
        <w:rPr>
          <w:spacing w:val="-10"/>
          <w:sz w:val="20"/>
        </w:rPr>
        <w:t>?</w:t>
      </w:r>
    </w:p>
    <w:p>
      <w:pPr>
        <w:pStyle w:val="ListParagraph"/>
        <w:numPr>
          <w:ilvl w:val="0"/>
          <w:numId w:val="4"/>
        </w:numPr>
        <w:tabs>
          <w:tab w:pos="637" w:val="left" w:leader="none"/>
        </w:tabs>
        <w:spacing w:line="240" w:lineRule="auto" w:before="201" w:after="0"/>
        <w:ind w:left="473" w:right="482" w:firstLine="0"/>
        <w:jc w:val="left"/>
        <w:rPr>
          <w:sz w:val="20"/>
        </w:rPr>
      </w:pPr>
      <w:r>
        <w:rPr>
          <w:sz w:val="20"/>
        </w:rPr>
        <w:t>S'agit-il encore</w:t>
      </w:r>
      <w:r>
        <w:rPr>
          <w:spacing w:val="-1"/>
          <w:sz w:val="20"/>
        </w:rPr>
        <w:t> </w:t>
      </w:r>
      <w:r>
        <w:rPr>
          <w:sz w:val="20"/>
        </w:rPr>
        <w:t>de</w:t>
      </w:r>
      <w:r>
        <w:rPr>
          <w:spacing w:val="-1"/>
          <w:sz w:val="20"/>
        </w:rPr>
        <w:t> </w:t>
      </w:r>
      <w:r>
        <w:rPr>
          <w:sz w:val="20"/>
        </w:rPr>
        <w:t>l'évaluation d'un acte de recherche, ou ces techniques sont-elles déjà entrées dans le domaine de la thérapeutique ?</w:t>
      </w:r>
    </w:p>
    <w:p>
      <w:pPr>
        <w:pStyle w:val="ListParagraph"/>
        <w:numPr>
          <w:ilvl w:val="0"/>
          <w:numId w:val="4"/>
        </w:numPr>
        <w:tabs>
          <w:tab w:pos="633" w:val="left" w:leader="none"/>
        </w:tabs>
        <w:spacing w:line="240" w:lineRule="auto" w:before="200" w:after="0"/>
        <w:ind w:left="633" w:right="0" w:hanging="160"/>
        <w:jc w:val="left"/>
        <w:rPr>
          <w:sz w:val="20"/>
        </w:rPr>
      </w:pPr>
      <w:r>
        <w:rPr>
          <w:sz w:val="20"/>
        </w:rPr>
        <w:t>Comment</w:t>
      </w:r>
      <w:r>
        <w:rPr>
          <w:spacing w:val="-5"/>
          <w:sz w:val="20"/>
        </w:rPr>
        <w:t> </w:t>
      </w:r>
      <w:r>
        <w:rPr>
          <w:sz w:val="20"/>
        </w:rPr>
        <w:t>(et</w:t>
      </w:r>
      <w:r>
        <w:rPr>
          <w:spacing w:val="-4"/>
          <w:sz w:val="20"/>
        </w:rPr>
        <w:t> </w:t>
      </w:r>
      <w:r>
        <w:rPr>
          <w:sz w:val="20"/>
        </w:rPr>
        <w:t>par</w:t>
      </w:r>
      <w:r>
        <w:rPr>
          <w:spacing w:val="-6"/>
          <w:sz w:val="20"/>
        </w:rPr>
        <w:t> </w:t>
      </w:r>
      <w:r>
        <w:rPr>
          <w:sz w:val="20"/>
        </w:rPr>
        <w:t>qui)</w:t>
      </w:r>
      <w:r>
        <w:rPr>
          <w:spacing w:val="-6"/>
          <w:sz w:val="20"/>
        </w:rPr>
        <w:t> </w:t>
      </w:r>
      <w:r>
        <w:rPr>
          <w:sz w:val="20"/>
        </w:rPr>
        <w:t>évaluer</w:t>
      </w:r>
      <w:r>
        <w:rPr>
          <w:spacing w:val="-6"/>
          <w:sz w:val="20"/>
        </w:rPr>
        <w:t> </w:t>
      </w:r>
      <w:r>
        <w:rPr>
          <w:sz w:val="20"/>
        </w:rPr>
        <w:t>la</w:t>
      </w:r>
      <w:r>
        <w:rPr>
          <w:spacing w:val="-4"/>
          <w:sz w:val="20"/>
        </w:rPr>
        <w:t> </w:t>
      </w:r>
      <w:r>
        <w:rPr>
          <w:sz w:val="20"/>
        </w:rPr>
        <w:t>pertinence</w:t>
      </w:r>
      <w:r>
        <w:rPr>
          <w:spacing w:val="-7"/>
          <w:sz w:val="20"/>
        </w:rPr>
        <w:t> </w:t>
      </w:r>
      <w:r>
        <w:rPr>
          <w:sz w:val="20"/>
        </w:rPr>
        <w:t>de</w:t>
      </w:r>
      <w:r>
        <w:rPr>
          <w:spacing w:val="-4"/>
          <w:sz w:val="20"/>
        </w:rPr>
        <w:t> </w:t>
      </w:r>
      <w:r>
        <w:rPr>
          <w:sz w:val="20"/>
        </w:rPr>
        <w:t>ses</w:t>
      </w:r>
      <w:r>
        <w:rPr>
          <w:spacing w:val="-7"/>
          <w:sz w:val="20"/>
        </w:rPr>
        <w:t> </w:t>
      </w:r>
      <w:r>
        <w:rPr>
          <w:sz w:val="20"/>
        </w:rPr>
        <w:t>indications</w:t>
      </w:r>
      <w:r>
        <w:rPr>
          <w:spacing w:val="-6"/>
          <w:sz w:val="20"/>
        </w:rPr>
        <w:t> </w:t>
      </w:r>
      <w:r>
        <w:rPr>
          <w:spacing w:val="-10"/>
          <w:sz w:val="20"/>
        </w:rPr>
        <w:t>?</w:t>
      </w:r>
    </w:p>
    <w:p>
      <w:pPr>
        <w:pStyle w:val="ListParagraph"/>
        <w:numPr>
          <w:ilvl w:val="0"/>
          <w:numId w:val="4"/>
        </w:numPr>
        <w:tabs>
          <w:tab w:pos="633" w:val="left" w:leader="none"/>
        </w:tabs>
        <w:spacing w:line="240" w:lineRule="auto" w:before="201" w:after="0"/>
        <w:ind w:left="633" w:right="0" w:hanging="160"/>
        <w:jc w:val="left"/>
        <w:rPr>
          <w:sz w:val="20"/>
        </w:rPr>
      </w:pPr>
      <w:r>
        <w:rPr>
          <w:sz w:val="20"/>
        </w:rPr>
        <w:t>Est-on</w:t>
      </w:r>
      <w:r>
        <w:rPr>
          <w:spacing w:val="-7"/>
          <w:sz w:val="20"/>
        </w:rPr>
        <w:t> </w:t>
      </w:r>
      <w:r>
        <w:rPr>
          <w:sz w:val="20"/>
        </w:rPr>
        <w:t>sûr</w:t>
      </w:r>
      <w:r>
        <w:rPr>
          <w:spacing w:val="-7"/>
          <w:sz w:val="20"/>
        </w:rPr>
        <w:t> </w:t>
      </w:r>
      <w:r>
        <w:rPr>
          <w:sz w:val="20"/>
        </w:rPr>
        <w:t>du</w:t>
      </w:r>
      <w:r>
        <w:rPr>
          <w:spacing w:val="-7"/>
          <w:sz w:val="20"/>
        </w:rPr>
        <w:t> </w:t>
      </w:r>
      <w:r>
        <w:rPr>
          <w:sz w:val="20"/>
        </w:rPr>
        <w:t>caractère</w:t>
      </w:r>
      <w:r>
        <w:rPr>
          <w:spacing w:val="-5"/>
          <w:sz w:val="20"/>
        </w:rPr>
        <w:t> </w:t>
      </w:r>
      <w:r>
        <w:rPr>
          <w:sz w:val="20"/>
        </w:rPr>
        <w:t>réversible</w:t>
      </w:r>
      <w:r>
        <w:rPr>
          <w:spacing w:val="-9"/>
          <w:sz w:val="20"/>
        </w:rPr>
        <w:t> </w:t>
      </w:r>
      <w:r>
        <w:rPr>
          <w:sz w:val="20"/>
        </w:rPr>
        <w:t>ou</w:t>
      </w:r>
      <w:r>
        <w:rPr>
          <w:spacing w:val="-7"/>
          <w:sz w:val="20"/>
        </w:rPr>
        <w:t> </w:t>
      </w:r>
      <w:r>
        <w:rPr>
          <w:sz w:val="20"/>
        </w:rPr>
        <w:t>irréversible</w:t>
      </w:r>
      <w:r>
        <w:rPr>
          <w:spacing w:val="-10"/>
          <w:sz w:val="20"/>
        </w:rPr>
        <w:t> </w:t>
      </w:r>
      <w:r>
        <w:rPr>
          <w:sz w:val="20"/>
        </w:rPr>
        <w:t>de</w:t>
      </w:r>
      <w:r>
        <w:rPr>
          <w:spacing w:val="-10"/>
          <w:sz w:val="20"/>
        </w:rPr>
        <w:t> </w:t>
      </w:r>
      <w:r>
        <w:rPr>
          <w:sz w:val="20"/>
        </w:rPr>
        <w:t>certaines</w:t>
      </w:r>
      <w:r>
        <w:rPr>
          <w:spacing w:val="-9"/>
          <w:sz w:val="20"/>
        </w:rPr>
        <w:t> </w:t>
      </w:r>
      <w:r>
        <w:rPr>
          <w:sz w:val="20"/>
        </w:rPr>
        <w:t>interventions</w:t>
      </w:r>
      <w:r>
        <w:rPr>
          <w:spacing w:val="-8"/>
          <w:sz w:val="20"/>
        </w:rPr>
        <w:t> </w:t>
      </w:r>
      <w:r>
        <w:rPr>
          <w:spacing w:val="-10"/>
          <w:sz w:val="20"/>
        </w:rPr>
        <w:t>?</w:t>
      </w:r>
    </w:p>
    <w:p>
      <w:pPr>
        <w:pStyle w:val="ListParagraph"/>
        <w:numPr>
          <w:ilvl w:val="0"/>
          <w:numId w:val="4"/>
        </w:numPr>
        <w:tabs>
          <w:tab w:pos="680" w:val="left" w:leader="none"/>
        </w:tabs>
        <w:spacing w:line="240" w:lineRule="auto" w:before="198" w:after="0"/>
        <w:ind w:left="473" w:right="485" w:firstLine="0"/>
        <w:jc w:val="left"/>
        <w:rPr>
          <w:sz w:val="20"/>
        </w:rPr>
      </w:pPr>
      <w:r>
        <w:rPr>
          <w:sz w:val="20"/>
        </w:rPr>
        <w:t>Peut-on</w:t>
      </w:r>
      <w:r>
        <w:rPr>
          <w:spacing w:val="40"/>
          <w:sz w:val="20"/>
        </w:rPr>
        <w:t> </w:t>
      </w:r>
      <w:r>
        <w:rPr>
          <w:sz w:val="20"/>
        </w:rPr>
        <w:t>aborder</w:t>
      </w:r>
      <w:r>
        <w:rPr>
          <w:spacing w:val="40"/>
          <w:sz w:val="20"/>
        </w:rPr>
        <w:t> </w:t>
      </w:r>
      <w:r>
        <w:rPr>
          <w:sz w:val="20"/>
        </w:rPr>
        <w:t>la</w:t>
      </w:r>
      <w:r>
        <w:rPr>
          <w:spacing w:val="40"/>
          <w:sz w:val="20"/>
        </w:rPr>
        <w:t> </w:t>
      </w:r>
      <w:r>
        <w:rPr>
          <w:sz w:val="20"/>
        </w:rPr>
        <w:t>question</w:t>
      </w:r>
      <w:r>
        <w:rPr>
          <w:spacing w:val="40"/>
          <w:sz w:val="20"/>
        </w:rPr>
        <w:t> </w:t>
      </w:r>
      <w:r>
        <w:rPr>
          <w:sz w:val="20"/>
        </w:rPr>
        <w:t>du</w:t>
      </w:r>
      <w:r>
        <w:rPr>
          <w:spacing w:val="40"/>
          <w:sz w:val="20"/>
        </w:rPr>
        <w:t> </w:t>
      </w:r>
      <w:r>
        <w:rPr>
          <w:sz w:val="20"/>
        </w:rPr>
        <w:t>consentement</w:t>
      </w:r>
      <w:r>
        <w:rPr>
          <w:spacing w:val="40"/>
          <w:sz w:val="20"/>
        </w:rPr>
        <w:t> </w:t>
      </w:r>
      <w:r>
        <w:rPr>
          <w:sz w:val="20"/>
        </w:rPr>
        <w:t>d'un</w:t>
      </w:r>
      <w:r>
        <w:rPr>
          <w:spacing w:val="40"/>
          <w:sz w:val="20"/>
        </w:rPr>
        <w:t> </w:t>
      </w:r>
      <w:r>
        <w:rPr>
          <w:sz w:val="20"/>
        </w:rPr>
        <w:t>malade</w:t>
      </w:r>
      <w:r>
        <w:rPr>
          <w:spacing w:val="40"/>
          <w:sz w:val="20"/>
        </w:rPr>
        <w:t> </w:t>
      </w:r>
      <w:r>
        <w:rPr>
          <w:sz w:val="20"/>
        </w:rPr>
        <w:t>qui,</w:t>
      </w:r>
      <w:r>
        <w:rPr>
          <w:spacing w:val="40"/>
          <w:sz w:val="20"/>
        </w:rPr>
        <w:t> </w:t>
      </w:r>
      <w:r>
        <w:rPr>
          <w:sz w:val="20"/>
        </w:rPr>
        <w:t>par</w:t>
      </w:r>
      <w:r>
        <w:rPr>
          <w:spacing w:val="40"/>
          <w:sz w:val="20"/>
        </w:rPr>
        <w:t> </w:t>
      </w:r>
      <w:r>
        <w:rPr>
          <w:sz w:val="20"/>
        </w:rPr>
        <w:t>essence,</w:t>
      </w:r>
      <w:r>
        <w:rPr>
          <w:spacing w:val="40"/>
          <w:sz w:val="20"/>
        </w:rPr>
        <w:t> </w:t>
      </w:r>
      <w:r>
        <w:rPr>
          <w:sz w:val="20"/>
        </w:rPr>
        <w:t>a perdu une part plus ou moins grande de sa liberté de jugement ?</w:t>
      </w:r>
    </w:p>
    <w:p>
      <w:pPr>
        <w:pStyle w:val="ListParagraph"/>
        <w:numPr>
          <w:ilvl w:val="0"/>
          <w:numId w:val="4"/>
        </w:numPr>
        <w:tabs>
          <w:tab w:pos="633" w:val="left" w:leader="none"/>
        </w:tabs>
        <w:spacing w:line="240" w:lineRule="auto" w:before="201" w:after="0"/>
        <w:ind w:left="633" w:right="0" w:hanging="160"/>
        <w:jc w:val="left"/>
        <w:rPr>
          <w:sz w:val="20"/>
        </w:rPr>
      </w:pPr>
      <w:r>
        <w:rPr>
          <w:sz w:val="20"/>
        </w:rPr>
        <w:t>Quelles</w:t>
      </w:r>
      <w:r>
        <w:rPr>
          <w:spacing w:val="-8"/>
          <w:sz w:val="20"/>
        </w:rPr>
        <w:t> </w:t>
      </w:r>
      <w:r>
        <w:rPr>
          <w:sz w:val="20"/>
        </w:rPr>
        <w:t>sont</w:t>
      </w:r>
      <w:r>
        <w:rPr>
          <w:spacing w:val="-5"/>
          <w:sz w:val="20"/>
        </w:rPr>
        <w:t> </w:t>
      </w:r>
      <w:r>
        <w:rPr>
          <w:sz w:val="20"/>
        </w:rPr>
        <w:t>les</w:t>
      </w:r>
      <w:r>
        <w:rPr>
          <w:spacing w:val="-7"/>
          <w:sz w:val="20"/>
        </w:rPr>
        <w:t> </w:t>
      </w:r>
      <w:r>
        <w:rPr>
          <w:sz w:val="20"/>
        </w:rPr>
        <w:t>limites</w:t>
      </w:r>
      <w:r>
        <w:rPr>
          <w:spacing w:val="-8"/>
          <w:sz w:val="20"/>
        </w:rPr>
        <w:t> </w:t>
      </w:r>
      <w:r>
        <w:rPr>
          <w:sz w:val="20"/>
        </w:rPr>
        <w:t>d'un</w:t>
      </w:r>
      <w:r>
        <w:rPr>
          <w:spacing w:val="-5"/>
          <w:sz w:val="20"/>
        </w:rPr>
        <w:t> </w:t>
      </w:r>
      <w:r>
        <w:rPr>
          <w:sz w:val="20"/>
        </w:rPr>
        <w:t>consentement</w:t>
      </w:r>
      <w:r>
        <w:rPr>
          <w:spacing w:val="-4"/>
          <w:sz w:val="20"/>
        </w:rPr>
        <w:t> </w:t>
      </w:r>
      <w:r>
        <w:rPr>
          <w:sz w:val="20"/>
        </w:rPr>
        <w:t>éclairé</w:t>
      </w:r>
      <w:r>
        <w:rPr>
          <w:spacing w:val="-8"/>
          <w:sz w:val="20"/>
        </w:rPr>
        <w:t> </w:t>
      </w:r>
      <w:r>
        <w:rPr>
          <w:sz w:val="20"/>
        </w:rPr>
        <w:t>dans</w:t>
      </w:r>
      <w:r>
        <w:rPr>
          <w:spacing w:val="-7"/>
          <w:sz w:val="20"/>
        </w:rPr>
        <w:t> </w:t>
      </w:r>
      <w:r>
        <w:rPr>
          <w:sz w:val="20"/>
        </w:rPr>
        <w:t>un</w:t>
      </w:r>
      <w:r>
        <w:rPr>
          <w:spacing w:val="-5"/>
          <w:sz w:val="20"/>
        </w:rPr>
        <w:t> </w:t>
      </w:r>
      <w:r>
        <w:rPr>
          <w:sz w:val="20"/>
        </w:rPr>
        <w:t>tel</w:t>
      </w:r>
      <w:r>
        <w:rPr>
          <w:spacing w:val="-1"/>
          <w:sz w:val="20"/>
        </w:rPr>
        <w:t> </w:t>
      </w:r>
      <w:r>
        <w:rPr>
          <w:sz w:val="20"/>
        </w:rPr>
        <w:t>domaine</w:t>
      </w:r>
      <w:r>
        <w:rPr>
          <w:spacing w:val="-8"/>
          <w:sz w:val="20"/>
        </w:rPr>
        <w:t> </w:t>
      </w:r>
      <w:r>
        <w:rPr>
          <w:spacing w:val="-10"/>
          <w:sz w:val="20"/>
        </w:rPr>
        <w:t>?</w:t>
      </w:r>
    </w:p>
    <w:p>
      <w:pPr>
        <w:spacing w:after="0" w:line="240" w:lineRule="auto"/>
        <w:jc w:val="left"/>
        <w:rPr>
          <w:sz w:val="20"/>
        </w:rPr>
        <w:sectPr>
          <w:pgSz w:w="11900" w:h="16840"/>
          <w:pgMar w:top="1340" w:bottom="280" w:left="1160" w:right="1140"/>
        </w:sectPr>
      </w:pPr>
    </w:p>
    <w:p>
      <w:pPr>
        <w:pStyle w:val="ListParagraph"/>
        <w:numPr>
          <w:ilvl w:val="0"/>
          <w:numId w:val="4"/>
        </w:numPr>
        <w:tabs>
          <w:tab w:pos="647" w:val="left" w:leader="none"/>
        </w:tabs>
        <w:spacing w:line="240" w:lineRule="auto" w:before="78" w:after="0"/>
        <w:ind w:left="473" w:right="483" w:firstLine="0"/>
        <w:jc w:val="both"/>
        <w:rPr>
          <w:sz w:val="20"/>
        </w:rPr>
      </w:pPr>
      <w:r>
        <w:rPr>
          <w:sz w:val="20"/>
        </w:rPr>
        <w:t>Quelle place laisser à la société dans le jugement critique ? Quelle institution peut prendre en charge ces malades, et selon quel standard ? Quel rôle l'Etat peut avoir dans cette thérapeutique ?</w:t>
      </w:r>
    </w:p>
    <w:p>
      <w:pPr>
        <w:pStyle w:val="ListParagraph"/>
        <w:numPr>
          <w:ilvl w:val="0"/>
          <w:numId w:val="4"/>
        </w:numPr>
        <w:tabs>
          <w:tab w:pos="633" w:val="left" w:leader="none"/>
        </w:tabs>
        <w:spacing w:line="240" w:lineRule="auto" w:before="200" w:after="0"/>
        <w:ind w:left="633" w:right="0" w:hanging="160"/>
        <w:jc w:val="both"/>
        <w:rPr>
          <w:sz w:val="20"/>
        </w:rPr>
      </w:pPr>
      <w:r>
        <w:rPr>
          <w:sz w:val="20"/>
        </w:rPr>
        <w:t>Comme</w:t>
      </w:r>
      <w:r>
        <w:rPr>
          <w:spacing w:val="-5"/>
          <w:sz w:val="20"/>
        </w:rPr>
        <w:t> </w:t>
      </w:r>
      <w:r>
        <w:rPr>
          <w:sz w:val="20"/>
        </w:rPr>
        <w:t>réfléchir</w:t>
      </w:r>
      <w:r>
        <w:rPr>
          <w:spacing w:val="-6"/>
          <w:sz w:val="20"/>
        </w:rPr>
        <w:t> </w:t>
      </w:r>
      <w:r>
        <w:rPr>
          <w:sz w:val="20"/>
        </w:rPr>
        <w:t>à</w:t>
      </w:r>
      <w:r>
        <w:rPr>
          <w:spacing w:val="-6"/>
          <w:sz w:val="20"/>
        </w:rPr>
        <w:t> </w:t>
      </w:r>
      <w:r>
        <w:rPr>
          <w:sz w:val="20"/>
        </w:rPr>
        <w:t>la</w:t>
      </w:r>
      <w:r>
        <w:rPr>
          <w:spacing w:val="-4"/>
          <w:sz w:val="20"/>
        </w:rPr>
        <w:t> </w:t>
      </w:r>
      <w:r>
        <w:rPr>
          <w:sz w:val="20"/>
        </w:rPr>
        <w:t>place</w:t>
      </w:r>
      <w:r>
        <w:rPr>
          <w:spacing w:val="-8"/>
          <w:sz w:val="20"/>
        </w:rPr>
        <w:t> </w:t>
      </w:r>
      <w:r>
        <w:rPr>
          <w:sz w:val="20"/>
        </w:rPr>
        <w:t>du</w:t>
      </w:r>
      <w:r>
        <w:rPr>
          <w:spacing w:val="-4"/>
          <w:sz w:val="20"/>
        </w:rPr>
        <w:t> </w:t>
      </w:r>
      <w:r>
        <w:rPr>
          <w:sz w:val="20"/>
        </w:rPr>
        <w:t>handicapé</w:t>
      </w:r>
      <w:r>
        <w:rPr>
          <w:spacing w:val="-7"/>
          <w:sz w:val="20"/>
        </w:rPr>
        <w:t> </w:t>
      </w:r>
      <w:r>
        <w:rPr>
          <w:sz w:val="20"/>
        </w:rPr>
        <w:t>mental</w:t>
      </w:r>
      <w:r>
        <w:rPr>
          <w:spacing w:val="-1"/>
          <w:sz w:val="20"/>
        </w:rPr>
        <w:t> </w:t>
      </w:r>
      <w:r>
        <w:rPr>
          <w:sz w:val="20"/>
        </w:rPr>
        <w:t>dans</w:t>
      </w:r>
      <w:r>
        <w:rPr>
          <w:spacing w:val="-6"/>
          <w:sz w:val="20"/>
        </w:rPr>
        <w:t> </w:t>
      </w:r>
      <w:r>
        <w:rPr>
          <w:sz w:val="20"/>
        </w:rPr>
        <w:t>notre</w:t>
      </w:r>
      <w:r>
        <w:rPr>
          <w:spacing w:val="-8"/>
          <w:sz w:val="20"/>
        </w:rPr>
        <w:t> </w:t>
      </w:r>
      <w:r>
        <w:rPr>
          <w:sz w:val="20"/>
        </w:rPr>
        <w:t>société</w:t>
      </w:r>
      <w:r>
        <w:rPr>
          <w:spacing w:val="-4"/>
          <w:sz w:val="20"/>
        </w:rPr>
        <w:t> </w:t>
      </w:r>
      <w:r>
        <w:rPr>
          <w:spacing w:val="-10"/>
          <w:sz w:val="20"/>
        </w:rPr>
        <w:t>?</w:t>
      </w:r>
    </w:p>
    <w:p>
      <w:pPr>
        <w:pStyle w:val="ListParagraph"/>
        <w:numPr>
          <w:ilvl w:val="0"/>
          <w:numId w:val="4"/>
        </w:numPr>
        <w:tabs>
          <w:tab w:pos="673" w:val="left" w:leader="none"/>
        </w:tabs>
        <w:spacing w:line="240" w:lineRule="auto" w:before="199" w:after="0"/>
        <w:ind w:left="473" w:right="485" w:firstLine="0"/>
        <w:jc w:val="both"/>
        <w:rPr>
          <w:sz w:val="20"/>
        </w:rPr>
      </w:pPr>
      <w:r>
        <w:rPr>
          <w:sz w:val="20"/>
        </w:rPr>
        <w:t>Comment juger de la qualité de vie sous l'angle du sujet ou sous l'angle de la société ?</w:t>
      </w: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Heading2"/>
        <w:numPr>
          <w:ilvl w:val="1"/>
          <w:numId w:val="3"/>
        </w:numPr>
        <w:tabs>
          <w:tab w:pos="391" w:val="left" w:leader="none"/>
        </w:tabs>
        <w:spacing w:line="240" w:lineRule="auto" w:before="0" w:after="0"/>
        <w:ind w:left="391" w:right="0" w:hanging="278"/>
        <w:jc w:val="left"/>
        <w:rPr>
          <w:u w:val="single"/>
        </w:rPr>
      </w:pPr>
      <w:r>
        <w:rPr>
          <w:spacing w:val="-7"/>
          <w:u w:val="single"/>
        </w:rPr>
        <w:t> </w:t>
      </w:r>
      <w:r>
        <w:rPr>
          <w:u w:val="single"/>
        </w:rPr>
        <w:t>Indications</w:t>
      </w:r>
      <w:r>
        <w:rPr>
          <w:spacing w:val="-9"/>
          <w:u w:val="single"/>
        </w:rPr>
        <w:t> </w:t>
      </w:r>
      <w:r>
        <w:rPr>
          <w:spacing w:val="-2"/>
          <w:u w:val="single"/>
        </w:rPr>
        <w:t>actuelles</w:t>
      </w:r>
    </w:p>
    <w:p>
      <w:pPr>
        <w:pStyle w:val="BodyText"/>
        <w:ind w:left="0"/>
      </w:pPr>
    </w:p>
    <w:p>
      <w:pPr>
        <w:pStyle w:val="BodyText"/>
        <w:spacing w:before="4"/>
        <w:ind w:left="0"/>
        <w:rPr>
          <w:sz w:val="28"/>
        </w:rPr>
      </w:pPr>
    </w:p>
    <w:p>
      <w:pPr>
        <w:pStyle w:val="BodyText"/>
        <w:spacing w:before="99"/>
        <w:ind w:right="120"/>
        <w:jc w:val="both"/>
      </w:pPr>
      <w:r>
        <w:rPr/>
        <w:t>Les experts psychiatres et neurochirurgiens contactés s'accordent pour retenir comme indication essentielle avant tout les Troubles Obsessionnels Compulsifs (TOC). Au cours de ces psychonévroses obsessionnelles invalidantes, résistantes aux traitements conventionnels, la souffrance du patient ayant la conscience douloureuse de son état est réelle, sa vie devient uniquement rythmée par ses rituels. C'est dans cette indication que le recours à la psychochirurgie serait le plus fréquent (à priori plus de 70% de ces interventions) et qu'elle aurait les meilleurs résultats avec une amélioration objective notable. Dans cette indication, l'échec des traitements médicaux laisse au consentement</w:t>
      </w:r>
      <w:r>
        <w:rPr>
          <w:spacing w:val="40"/>
        </w:rPr>
        <w:t> </w:t>
      </w:r>
      <w:r>
        <w:rPr/>
        <w:t>une place bien modeste, les patients étant extrêmement volontaires, suppliant parfois de pouvoir bénéficier de cette technique.</w:t>
      </w:r>
    </w:p>
    <w:p>
      <w:pPr>
        <w:pStyle w:val="BodyText"/>
        <w:ind w:right="124"/>
        <w:jc w:val="both"/>
      </w:pPr>
      <w:r>
        <w:rPr/>
        <w:t>Les autres indications possibles posent des problèmes radicalement différents, que ce soit</w:t>
      </w:r>
      <w:r>
        <w:rPr>
          <w:spacing w:val="40"/>
        </w:rPr>
        <w:t> </w:t>
      </w:r>
      <w:r>
        <w:rPr/>
        <w:t>en</w:t>
      </w:r>
      <w:r>
        <w:rPr>
          <w:spacing w:val="30"/>
        </w:rPr>
        <w:t> </w:t>
      </w:r>
      <w:r>
        <w:rPr/>
        <w:t>termes</w:t>
      </w:r>
      <w:r>
        <w:rPr>
          <w:spacing w:val="27"/>
        </w:rPr>
        <w:t> </w:t>
      </w:r>
      <w:r>
        <w:rPr/>
        <w:t>de</w:t>
      </w:r>
      <w:r>
        <w:rPr>
          <w:spacing w:val="26"/>
        </w:rPr>
        <w:t> </w:t>
      </w:r>
      <w:r>
        <w:rPr/>
        <w:t>pathologies,</w:t>
      </w:r>
      <w:r>
        <w:rPr>
          <w:spacing w:val="28"/>
        </w:rPr>
        <w:t> </w:t>
      </w:r>
      <w:r>
        <w:rPr/>
        <w:t>de</w:t>
      </w:r>
      <w:r>
        <w:rPr>
          <w:spacing w:val="27"/>
        </w:rPr>
        <w:t> </w:t>
      </w:r>
      <w:r>
        <w:rPr/>
        <w:t>fréquence,</w:t>
      </w:r>
      <w:r>
        <w:rPr>
          <w:spacing w:val="31"/>
        </w:rPr>
        <w:t> </w:t>
      </w:r>
      <w:r>
        <w:rPr/>
        <w:t>ou</w:t>
      </w:r>
      <w:r>
        <w:rPr>
          <w:spacing w:val="31"/>
        </w:rPr>
        <w:t> </w:t>
      </w:r>
      <w:r>
        <w:rPr/>
        <w:t>d'implications</w:t>
      </w:r>
      <w:r>
        <w:rPr>
          <w:spacing w:val="30"/>
        </w:rPr>
        <w:t> </w:t>
      </w:r>
      <w:r>
        <w:rPr/>
        <w:t>éthiques</w:t>
      </w:r>
      <w:r>
        <w:rPr>
          <w:spacing w:val="30"/>
        </w:rPr>
        <w:t> </w:t>
      </w:r>
      <w:r>
        <w:rPr/>
        <w:t>et</w:t>
      </w:r>
      <w:r>
        <w:rPr>
          <w:spacing w:val="31"/>
        </w:rPr>
        <w:t> </w:t>
      </w:r>
      <w:r>
        <w:rPr/>
        <w:t>de</w:t>
      </w:r>
      <w:r>
        <w:rPr>
          <w:spacing w:val="30"/>
        </w:rPr>
        <w:t> </w:t>
      </w:r>
      <w:r>
        <w:rPr/>
        <w:t>responsabilité</w:t>
      </w:r>
      <w:r>
        <w:rPr>
          <w:spacing w:val="29"/>
        </w:rPr>
        <w:t> </w:t>
      </w:r>
      <w:r>
        <w:rPr/>
        <w:t>:</w:t>
      </w:r>
    </w:p>
    <w:p>
      <w:pPr>
        <w:pStyle w:val="BodyText"/>
        <w:spacing w:before="11"/>
        <w:ind w:left="0"/>
        <w:rPr>
          <w:sz w:val="27"/>
        </w:rPr>
      </w:pPr>
    </w:p>
    <w:p>
      <w:pPr>
        <w:pStyle w:val="ListParagraph"/>
        <w:numPr>
          <w:ilvl w:val="2"/>
          <w:numId w:val="3"/>
        </w:numPr>
        <w:tabs>
          <w:tab w:pos="650" w:val="left" w:leader="none"/>
        </w:tabs>
        <w:spacing w:line="240" w:lineRule="auto" w:before="0" w:after="0"/>
        <w:ind w:left="473" w:right="482" w:firstLine="0"/>
        <w:jc w:val="both"/>
        <w:rPr>
          <w:sz w:val="20"/>
        </w:rPr>
      </w:pPr>
      <w:r>
        <w:rPr>
          <w:sz w:val="20"/>
        </w:rPr>
        <w:t>Quelques dépressions graves (mélancolies chroniques) résistantes à un traitement important</w:t>
      </w:r>
      <w:r>
        <w:rPr>
          <w:spacing w:val="-2"/>
          <w:sz w:val="20"/>
        </w:rPr>
        <w:t> </w:t>
      </w:r>
      <w:r>
        <w:rPr>
          <w:sz w:val="20"/>
        </w:rPr>
        <w:t>(c</w:t>
      </w:r>
      <w:r>
        <w:rPr>
          <w:spacing w:val="-4"/>
          <w:sz w:val="20"/>
        </w:rPr>
        <w:t> </w:t>
      </w:r>
      <w:r>
        <w:rPr>
          <w:sz w:val="20"/>
        </w:rPr>
        <w:t>a</w:t>
      </w:r>
      <w:r>
        <w:rPr>
          <w:spacing w:val="-2"/>
          <w:sz w:val="20"/>
        </w:rPr>
        <w:t> </w:t>
      </w:r>
      <w:r>
        <w:rPr>
          <w:sz w:val="20"/>
        </w:rPr>
        <w:t>d</w:t>
      </w:r>
      <w:r>
        <w:rPr>
          <w:spacing w:val="-2"/>
          <w:sz w:val="20"/>
        </w:rPr>
        <w:t> </w:t>
      </w:r>
      <w:r>
        <w:rPr>
          <w:sz w:val="20"/>
        </w:rPr>
        <w:t>au</w:t>
      </w:r>
      <w:r>
        <w:rPr>
          <w:spacing w:val="-2"/>
          <w:sz w:val="20"/>
        </w:rPr>
        <w:t> </w:t>
      </w:r>
      <w:r>
        <w:rPr>
          <w:sz w:val="20"/>
        </w:rPr>
        <w:t>moins</w:t>
      </w:r>
      <w:r>
        <w:rPr>
          <w:spacing w:val="-4"/>
          <w:sz w:val="20"/>
        </w:rPr>
        <w:t> </w:t>
      </w:r>
      <w:r>
        <w:rPr>
          <w:sz w:val="20"/>
        </w:rPr>
        <w:t>2</w:t>
      </w:r>
      <w:r>
        <w:rPr>
          <w:spacing w:val="-3"/>
          <w:sz w:val="20"/>
        </w:rPr>
        <w:t> </w:t>
      </w:r>
      <w:r>
        <w:rPr>
          <w:sz w:val="20"/>
        </w:rPr>
        <w:t>cures</w:t>
      </w:r>
      <w:r>
        <w:rPr>
          <w:spacing w:val="-2"/>
          <w:sz w:val="20"/>
        </w:rPr>
        <w:t> </w:t>
      </w:r>
      <w:r>
        <w:rPr>
          <w:sz w:val="20"/>
        </w:rPr>
        <w:t>de chimiothérapies</w:t>
      </w:r>
      <w:r>
        <w:rPr>
          <w:spacing w:val="-2"/>
          <w:sz w:val="20"/>
        </w:rPr>
        <w:t> </w:t>
      </w:r>
      <w:r>
        <w:rPr>
          <w:sz w:val="20"/>
        </w:rPr>
        <w:t>anti-dépressives</w:t>
      </w:r>
      <w:r>
        <w:rPr>
          <w:spacing w:val="-1"/>
          <w:sz w:val="20"/>
        </w:rPr>
        <w:t> </w:t>
      </w:r>
      <w:r>
        <w:rPr>
          <w:sz w:val="20"/>
        </w:rPr>
        <w:t>avec</w:t>
      </w:r>
      <w:r>
        <w:rPr>
          <w:spacing w:val="-2"/>
          <w:sz w:val="20"/>
        </w:rPr>
        <w:t> </w:t>
      </w:r>
      <w:r>
        <w:rPr>
          <w:sz w:val="20"/>
        </w:rPr>
        <w:t>plusieurs antidépresseurs et des cures de sismothérapies) ;</w:t>
      </w:r>
    </w:p>
    <w:p>
      <w:pPr>
        <w:pStyle w:val="ListParagraph"/>
        <w:numPr>
          <w:ilvl w:val="2"/>
          <w:numId w:val="3"/>
        </w:numPr>
        <w:tabs>
          <w:tab w:pos="728" w:val="left" w:leader="none"/>
        </w:tabs>
        <w:spacing w:line="240" w:lineRule="auto" w:before="202" w:after="0"/>
        <w:ind w:left="473" w:right="483" w:firstLine="0"/>
        <w:jc w:val="both"/>
        <w:rPr>
          <w:sz w:val="20"/>
        </w:rPr>
      </w:pPr>
      <w:r>
        <w:rPr>
          <w:sz w:val="20"/>
        </w:rPr>
        <w:t>quelques désordres affectifs comme de grandes psychoses schizophréniques résistantes au traitement ;</w:t>
      </w:r>
    </w:p>
    <w:p>
      <w:pPr>
        <w:pStyle w:val="ListParagraph"/>
        <w:numPr>
          <w:ilvl w:val="2"/>
          <w:numId w:val="3"/>
        </w:numPr>
        <w:tabs>
          <w:tab w:pos="637" w:val="left" w:leader="none"/>
        </w:tabs>
        <w:spacing w:line="237" w:lineRule="auto" w:before="203" w:after="0"/>
        <w:ind w:left="473" w:right="484" w:firstLine="0"/>
        <w:jc w:val="both"/>
        <w:rPr>
          <w:sz w:val="20"/>
        </w:rPr>
      </w:pPr>
      <w:r>
        <w:rPr>
          <w:sz w:val="20"/>
        </w:rPr>
        <w:t>enfin, quelques cas d'auto agressivité et d'hétéro agressivité, qui n'appartiennent à chaque fois qu'à des cas particuliers.</w:t>
      </w:r>
    </w:p>
    <w:p>
      <w:pPr>
        <w:pStyle w:val="BodyText"/>
        <w:ind w:left="0"/>
        <w:rPr>
          <w:sz w:val="24"/>
        </w:rPr>
      </w:pPr>
    </w:p>
    <w:p>
      <w:pPr>
        <w:pStyle w:val="BodyText"/>
        <w:spacing w:before="1"/>
        <w:ind w:left="0"/>
        <w:rPr>
          <w:sz w:val="32"/>
        </w:rPr>
      </w:pPr>
    </w:p>
    <w:p>
      <w:pPr>
        <w:pStyle w:val="Heading2"/>
        <w:numPr>
          <w:ilvl w:val="1"/>
          <w:numId w:val="3"/>
        </w:numPr>
        <w:tabs>
          <w:tab w:pos="391" w:val="left" w:leader="none"/>
        </w:tabs>
        <w:spacing w:line="240" w:lineRule="auto" w:before="0" w:after="0"/>
        <w:ind w:left="113" w:right="1283" w:firstLine="0"/>
        <w:jc w:val="left"/>
        <w:rPr>
          <w:u w:val="single"/>
        </w:rPr>
      </w:pPr>
      <w:r>
        <w:rPr>
          <w:spacing w:val="-2"/>
          <w:u w:val="single"/>
        </w:rPr>
        <w:t> </w:t>
      </w:r>
      <w:r>
        <w:rPr>
          <w:u w:val="single"/>
        </w:rPr>
        <w:t>L'intrication</w:t>
      </w:r>
      <w:r>
        <w:rPr>
          <w:spacing w:val="-3"/>
          <w:u w:val="single"/>
        </w:rPr>
        <w:t> </w:t>
      </w:r>
      <w:r>
        <w:rPr>
          <w:u w:val="single"/>
        </w:rPr>
        <w:t>de</w:t>
      </w:r>
      <w:r>
        <w:rPr>
          <w:spacing w:val="-8"/>
          <w:u w:val="single"/>
        </w:rPr>
        <w:t> </w:t>
      </w:r>
      <w:r>
        <w:rPr>
          <w:u w:val="single"/>
        </w:rPr>
        <w:t>la</w:t>
      </w:r>
      <w:r>
        <w:rPr>
          <w:spacing w:val="-4"/>
          <w:u w:val="single"/>
        </w:rPr>
        <w:t> </w:t>
      </w:r>
      <w:r>
        <w:rPr>
          <w:u w:val="single"/>
        </w:rPr>
        <w:t>thérapeutique</w:t>
      </w:r>
      <w:r>
        <w:rPr>
          <w:spacing w:val="-4"/>
          <w:u w:val="single"/>
        </w:rPr>
        <w:t> </w:t>
      </w:r>
      <w:r>
        <w:rPr>
          <w:u w:val="single"/>
        </w:rPr>
        <w:t>avec</w:t>
      </w:r>
      <w:r>
        <w:rPr>
          <w:spacing w:val="-6"/>
          <w:u w:val="single"/>
        </w:rPr>
        <w:t> </w:t>
      </w:r>
      <w:r>
        <w:rPr>
          <w:u w:val="single"/>
        </w:rPr>
        <w:t>les</w:t>
      </w:r>
      <w:r>
        <w:rPr>
          <w:spacing w:val="-4"/>
          <w:u w:val="single"/>
        </w:rPr>
        <w:t> </w:t>
      </w:r>
      <w:r>
        <w:rPr>
          <w:u w:val="single"/>
        </w:rPr>
        <w:t>procédures</w:t>
      </w:r>
      <w:r>
        <w:rPr>
          <w:spacing w:val="-6"/>
          <w:u w:val="single"/>
        </w:rPr>
        <w:t> </w:t>
      </w:r>
      <w:r>
        <w:rPr>
          <w:u w:val="single"/>
        </w:rPr>
        <w:t>de</w:t>
      </w:r>
      <w:r>
        <w:rPr>
          <w:u w:val="none"/>
        </w:rPr>
        <w:t> </w:t>
      </w:r>
      <w:r>
        <w:rPr>
          <w:spacing w:val="-2"/>
          <w:u w:val="single"/>
        </w:rPr>
        <w:t>recherche</w:t>
      </w:r>
    </w:p>
    <w:p>
      <w:pPr>
        <w:pStyle w:val="BodyText"/>
        <w:spacing w:before="4"/>
        <w:ind w:left="0"/>
      </w:pPr>
    </w:p>
    <w:p>
      <w:pPr>
        <w:pStyle w:val="BodyText"/>
        <w:spacing w:before="98"/>
        <w:ind w:right="123"/>
        <w:jc w:val="both"/>
      </w:pPr>
      <w:r>
        <w:rPr/>
        <w:t>En pratique, les modes d'évaluation pré-chirurgicale permettant la sélection médicale des patients concernent uniquement les patients souffrant de TOC. Les critères objectifs sont dégagés</w:t>
      </w:r>
      <w:r>
        <w:rPr>
          <w:spacing w:val="34"/>
        </w:rPr>
        <w:t> </w:t>
      </w:r>
      <w:r>
        <w:rPr/>
        <w:t>selon</w:t>
      </w:r>
      <w:r>
        <w:rPr>
          <w:spacing w:val="37"/>
        </w:rPr>
        <w:t> </w:t>
      </w:r>
      <w:r>
        <w:rPr/>
        <w:t>une</w:t>
      </w:r>
      <w:r>
        <w:rPr>
          <w:spacing w:val="33"/>
        </w:rPr>
        <w:t> </w:t>
      </w:r>
      <w:r>
        <w:rPr/>
        <w:t>approche</w:t>
      </w:r>
      <w:r>
        <w:rPr>
          <w:spacing w:val="33"/>
        </w:rPr>
        <w:t> </w:t>
      </w:r>
      <w:r>
        <w:rPr/>
        <w:t>multidisciplinaire</w:t>
      </w:r>
      <w:r>
        <w:rPr>
          <w:spacing w:val="33"/>
        </w:rPr>
        <w:t> </w:t>
      </w:r>
      <w:r>
        <w:rPr/>
        <w:t>rigoureuse.</w:t>
      </w:r>
      <w:r>
        <w:rPr>
          <w:spacing w:val="35"/>
        </w:rPr>
        <w:t> </w:t>
      </w:r>
      <w:r>
        <w:rPr/>
        <w:t>Dans</w:t>
      </w:r>
      <w:r>
        <w:rPr>
          <w:spacing w:val="37"/>
        </w:rPr>
        <w:t> </w:t>
      </w:r>
      <w:r>
        <w:rPr/>
        <w:t>cette</w:t>
      </w:r>
      <w:r>
        <w:rPr>
          <w:spacing w:val="34"/>
        </w:rPr>
        <w:t> </w:t>
      </w:r>
      <w:r>
        <w:rPr/>
        <w:t>indication,</w:t>
      </w:r>
      <w:r>
        <w:rPr>
          <w:spacing w:val="37"/>
        </w:rPr>
        <w:t> </w:t>
      </w:r>
      <w:r>
        <w:rPr/>
        <w:t>on</w:t>
      </w:r>
      <w:r>
        <w:rPr>
          <w:spacing w:val="39"/>
        </w:rPr>
        <w:t> </w:t>
      </w:r>
      <w:r>
        <w:rPr/>
        <w:t>a</w:t>
      </w:r>
      <w:r>
        <w:rPr>
          <w:spacing w:val="38"/>
        </w:rPr>
        <w:t> </w:t>
      </w:r>
      <w:r>
        <w:rPr/>
        <w:t>pu</w:t>
      </w:r>
    </w:p>
    <w:p>
      <w:pPr>
        <w:pStyle w:val="BodyText"/>
        <w:spacing w:line="242" w:lineRule="exact" w:before="8"/>
        <w:ind w:right="120"/>
        <w:jc w:val="both"/>
      </w:pPr>
      <w:r>
        <w:rPr/>
        <w:t>retenir</w:t>
      </w:r>
      <w:r>
        <w:rPr>
          <w:rFonts w:ascii="SimSun" w:hAnsi="SimSun"/>
          <w:position w:val="9"/>
          <w:sz w:val="17"/>
        </w:rPr>
        <w:t>...</w:t>
      </w:r>
      <w:r>
        <w:rPr>
          <w:rFonts w:ascii="SimSun" w:hAnsi="SimSun"/>
          <w:spacing w:val="-14"/>
          <w:position w:val="9"/>
          <w:sz w:val="17"/>
        </w:rPr>
        <w:t> </w:t>
      </w:r>
      <w:r>
        <w:rPr/>
        <w:t>: a) des critères diagnostiques existants depuis au moins 5 ans, b) une souffrance significative</w:t>
      </w:r>
      <w:r>
        <w:rPr>
          <w:spacing w:val="40"/>
        </w:rPr>
        <w:t> </w:t>
      </w:r>
      <w:r>
        <w:rPr/>
        <w:t>attestée</w:t>
      </w:r>
      <w:r>
        <w:rPr>
          <w:spacing w:val="44"/>
        </w:rPr>
        <w:t> </w:t>
      </w:r>
      <w:r>
        <w:rPr/>
        <w:t>par</w:t>
      </w:r>
      <w:r>
        <w:rPr>
          <w:spacing w:val="44"/>
        </w:rPr>
        <w:t> </w:t>
      </w:r>
      <w:r>
        <w:rPr/>
        <w:t>des</w:t>
      </w:r>
      <w:r>
        <w:rPr>
          <w:spacing w:val="44"/>
        </w:rPr>
        <w:t> </w:t>
      </w:r>
      <w:r>
        <w:rPr/>
        <w:t>scores</w:t>
      </w:r>
      <w:r>
        <w:rPr>
          <w:spacing w:val="45"/>
        </w:rPr>
        <w:t> </w:t>
      </w:r>
      <w:r>
        <w:rPr/>
        <w:t>cliniques</w:t>
      </w:r>
      <w:r>
        <w:rPr>
          <w:spacing w:val="41"/>
        </w:rPr>
        <w:t> </w:t>
      </w:r>
      <w:r>
        <w:rPr/>
        <w:t>et</w:t>
      </w:r>
      <w:r>
        <w:rPr>
          <w:spacing w:val="44"/>
        </w:rPr>
        <w:t> </w:t>
      </w:r>
      <w:r>
        <w:rPr/>
        <w:t>de</w:t>
      </w:r>
      <w:r>
        <w:rPr>
          <w:spacing w:val="45"/>
        </w:rPr>
        <w:t> </w:t>
      </w:r>
      <w:r>
        <w:rPr/>
        <w:t>fonctionnement</w:t>
      </w:r>
      <w:r>
        <w:rPr>
          <w:spacing w:val="47"/>
        </w:rPr>
        <w:t> </w:t>
      </w:r>
      <w:r>
        <w:rPr/>
        <w:t>social</w:t>
      </w:r>
      <w:r>
        <w:rPr>
          <w:spacing w:val="50"/>
        </w:rPr>
        <w:t> </w:t>
      </w:r>
      <w:r>
        <w:rPr/>
        <w:t>validés,</w:t>
      </w:r>
      <w:r>
        <w:rPr>
          <w:spacing w:val="44"/>
        </w:rPr>
        <w:t> </w:t>
      </w:r>
      <w:r>
        <w:rPr/>
        <w:t>c)</w:t>
      </w:r>
      <w:r>
        <w:rPr>
          <w:spacing w:val="44"/>
        </w:rPr>
        <w:t> </w:t>
      </w:r>
      <w:r>
        <w:rPr>
          <w:spacing w:val="-5"/>
        </w:rPr>
        <w:t>la</w:t>
      </w:r>
    </w:p>
    <w:p>
      <w:pPr>
        <w:pStyle w:val="BodyText"/>
        <w:ind w:right="125"/>
        <w:jc w:val="both"/>
      </w:pPr>
      <w:r>
        <w:rPr/>
        <w:t>reconnaissance que les traitements utilisés habituellement seuls ou en association pendant au moins 5 ans sont restés sans effet ou bien ont été interrompus pour des effets indésirables intolérables, d) le traitement approprié d'un trouble comorbide associé, e) un pronostic du trouble considéré comme mauvais.</w:t>
      </w:r>
    </w:p>
    <w:p>
      <w:pPr>
        <w:pStyle w:val="BodyText"/>
        <w:spacing w:before="7"/>
        <w:ind w:left="0"/>
        <w:rPr>
          <w:sz w:val="19"/>
        </w:rPr>
      </w:pPr>
    </w:p>
    <w:p>
      <w:pPr>
        <w:pStyle w:val="BodyText"/>
        <w:jc w:val="both"/>
      </w:pPr>
      <w:r>
        <w:rPr/>
        <w:t>Dans</w:t>
      </w:r>
      <w:r>
        <w:rPr>
          <w:spacing w:val="-6"/>
        </w:rPr>
        <w:t> </w:t>
      </w:r>
      <w:r>
        <w:rPr/>
        <w:t>tous</w:t>
      </w:r>
      <w:r>
        <w:rPr>
          <w:spacing w:val="-3"/>
        </w:rPr>
        <w:t> </w:t>
      </w:r>
      <w:r>
        <w:rPr/>
        <w:t>les</w:t>
      </w:r>
      <w:r>
        <w:rPr>
          <w:spacing w:val="-5"/>
        </w:rPr>
        <w:t> </w:t>
      </w:r>
      <w:r>
        <w:rPr/>
        <w:t>cas,</w:t>
      </w:r>
      <w:r>
        <w:rPr>
          <w:spacing w:val="-5"/>
        </w:rPr>
        <w:t> </w:t>
      </w:r>
      <w:r>
        <w:rPr/>
        <w:t>il</w:t>
      </w:r>
      <w:r>
        <w:rPr>
          <w:spacing w:val="1"/>
        </w:rPr>
        <w:t> </w:t>
      </w:r>
      <w:r>
        <w:rPr/>
        <w:t>faudrait</w:t>
      </w:r>
      <w:r>
        <w:rPr>
          <w:spacing w:val="-3"/>
        </w:rPr>
        <w:t> </w:t>
      </w:r>
      <w:r>
        <w:rPr>
          <w:spacing w:val="-10"/>
        </w:rPr>
        <w:t>:</w:t>
      </w:r>
    </w:p>
    <w:p>
      <w:pPr>
        <w:spacing w:after="0"/>
        <w:jc w:val="both"/>
        <w:sectPr>
          <w:pgSz w:w="11900" w:h="16840"/>
          <w:pgMar w:top="1340" w:bottom="280" w:left="1160" w:right="1140"/>
        </w:sectPr>
      </w:pPr>
    </w:p>
    <w:p>
      <w:pPr>
        <w:pStyle w:val="ListParagraph"/>
        <w:numPr>
          <w:ilvl w:val="0"/>
          <w:numId w:val="5"/>
        </w:numPr>
        <w:tabs>
          <w:tab w:pos="633" w:val="left" w:leader="none"/>
        </w:tabs>
        <w:spacing w:line="240" w:lineRule="auto" w:before="79" w:after="0"/>
        <w:ind w:left="633" w:right="0" w:hanging="160"/>
        <w:jc w:val="left"/>
        <w:rPr>
          <w:sz w:val="20"/>
        </w:rPr>
      </w:pPr>
      <w:r>
        <w:rPr>
          <w:sz w:val="20"/>
        </w:rPr>
        <w:t>S'assurer</w:t>
      </w:r>
      <w:r>
        <w:rPr>
          <w:spacing w:val="-8"/>
          <w:sz w:val="20"/>
        </w:rPr>
        <w:t> </w:t>
      </w:r>
      <w:r>
        <w:rPr>
          <w:sz w:val="20"/>
        </w:rPr>
        <w:t>que</w:t>
      </w:r>
      <w:r>
        <w:rPr>
          <w:spacing w:val="-7"/>
          <w:sz w:val="20"/>
        </w:rPr>
        <w:t> </w:t>
      </w:r>
      <w:r>
        <w:rPr>
          <w:sz w:val="20"/>
        </w:rPr>
        <w:t>la</w:t>
      </w:r>
      <w:r>
        <w:rPr>
          <w:spacing w:val="-6"/>
          <w:sz w:val="20"/>
        </w:rPr>
        <w:t> </w:t>
      </w:r>
      <w:r>
        <w:rPr>
          <w:sz w:val="20"/>
        </w:rPr>
        <w:t>prise</w:t>
      </w:r>
      <w:r>
        <w:rPr>
          <w:spacing w:val="-8"/>
          <w:sz w:val="20"/>
        </w:rPr>
        <w:t> </w:t>
      </w:r>
      <w:r>
        <w:rPr>
          <w:sz w:val="20"/>
        </w:rPr>
        <w:t>en</w:t>
      </w:r>
      <w:r>
        <w:rPr>
          <w:spacing w:val="-2"/>
          <w:sz w:val="20"/>
        </w:rPr>
        <w:t> </w:t>
      </w:r>
      <w:r>
        <w:rPr>
          <w:sz w:val="20"/>
        </w:rPr>
        <w:t>charge</w:t>
      </w:r>
      <w:r>
        <w:rPr>
          <w:spacing w:val="-8"/>
          <w:sz w:val="20"/>
        </w:rPr>
        <w:t> </w:t>
      </w:r>
      <w:r>
        <w:rPr>
          <w:sz w:val="20"/>
        </w:rPr>
        <w:t>globale</w:t>
      </w:r>
      <w:r>
        <w:rPr>
          <w:spacing w:val="-8"/>
          <w:sz w:val="20"/>
        </w:rPr>
        <w:t> </w:t>
      </w:r>
      <w:r>
        <w:rPr>
          <w:sz w:val="20"/>
        </w:rPr>
        <w:t>de</w:t>
      </w:r>
      <w:r>
        <w:rPr>
          <w:spacing w:val="-8"/>
          <w:sz w:val="20"/>
        </w:rPr>
        <w:t> </w:t>
      </w:r>
      <w:r>
        <w:rPr>
          <w:sz w:val="20"/>
        </w:rPr>
        <w:t>l'individu</w:t>
      </w:r>
      <w:r>
        <w:rPr>
          <w:spacing w:val="-5"/>
          <w:sz w:val="20"/>
        </w:rPr>
        <w:t> </w:t>
      </w:r>
      <w:r>
        <w:rPr>
          <w:sz w:val="20"/>
        </w:rPr>
        <w:t>est</w:t>
      </w:r>
      <w:r>
        <w:rPr>
          <w:spacing w:val="-5"/>
          <w:sz w:val="20"/>
        </w:rPr>
        <w:t> </w:t>
      </w:r>
      <w:r>
        <w:rPr>
          <w:sz w:val="20"/>
        </w:rPr>
        <w:t>correctement</w:t>
      </w:r>
      <w:r>
        <w:rPr>
          <w:spacing w:val="-5"/>
          <w:sz w:val="20"/>
        </w:rPr>
        <w:t> </w:t>
      </w:r>
      <w:r>
        <w:rPr>
          <w:spacing w:val="-2"/>
          <w:sz w:val="20"/>
        </w:rPr>
        <w:t>évaluée.</w:t>
      </w:r>
    </w:p>
    <w:p>
      <w:pPr>
        <w:pStyle w:val="ListParagraph"/>
        <w:numPr>
          <w:ilvl w:val="0"/>
          <w:numId w:val="5"/>
        </w:numPr>
        <w:tabs>
          <w:tab w:pos="633" w:val="left" w:leader="none"/>
        </w:tabs>
        <w:spacing w:line="240" w:lineRule="auto" w:before="201" w:after="0"/>
        <w:ind w:left="633" w:right="0" w:hanging="160"/>
        <w:jc w:val="left"/>
        <w:rPr>
          <w:sz w:val="20"/>
        </w:rPr>
      </w:pPr>
      <w:r>
        <w:rPr>
          <w:sz w:val="20"/>
        </w:rPr>
        <w:t>Faire</w:t>
      </w:r>
      <w:r>
        <w:rPr>
          <w:spacing w:val="-9"/>
          <w:sz w:val="20"/>
        </w:rPr>
        <w:t> </w:t>
      </w:r>
      <w:r>
        <w:rPr>
          <w:sz w:val="20"/>
        </w:rPr>
        <w:t>état</w:t>
      </w:r>
      <w:r>
        <w:rPr>
          <w:spacing w:val="-6"/>
          <w:sz w:val="20"/>
        </w:rPr>
        <w:t> </w:t>
      </w:r>
      <w:r>
        <w:rPr>
          <w:sz w:val="20"/>
        </w:rPr>
        <w:t>d'une</w:t>
      </w:r>
      <w:r>
        <w:rPr>
          <w:spacing w:val="-9"/>
          <w:sz w:val="20"/>
        </w:rPr>
        <w:t> </w:t>
      </w:r>
      <w:r>
        <w:rPr>
          <w:sz w:val="20"/>
        </w:rPr>
        <w:t>"pharmaco-</w:t>
      </w:r>
      <w:r>
        <w:rPr>
          <w:spacing w:val="-2"/>
          <w:sz w:val="20"/>
        </w:rPr>
        <w:t>insuffisance".</w:t>
      </w:r>
    </w:p>
    <w:p>
      <w:pPr>
        <w:pStyle w:val="ListParagraph"/>
        <w:numPr>
          <w:ilvl w:val="0"/>
          <w:numId w:val="5"/>
        </w:numPr>
        <w:tabs>
          <w:tab w:pos="664" w:val="left" w:leader="none"/>
        </w:tabs>
        <w:spacing w:line="240" w:lineRule="auto" w:before="201" w:after="0"/>
        <w:ind w:left="473" w:right="486" w:firstLine="0"/>
        <w:jc w:val="left"/>
        <w:rPr>
          <w:sz w:val="20"/>
        </w:rPr>
      </w:pPr>
      <w:r>
        <w:rPr>
          <w:sz w:val="20"/>
        </w:rPr>
        <w:t>Documenter le bénéfice par</w:t>
      </w:r>
      <w:r>
        <w:rPr>
          <w:spacing w:val="29"/>
          <w:sz w:val="20"/>
        </w:rPr>
        <w:t> </w:t>
      </w:r>
      <w:r>
        <w:rPr>
          <w:sz w:val="20"/>
        </w:rPr>
        <w:t>des</w:t>
      </w:r>
      <w:r>
        <w:rPr>
          <w:spacing w:val="29"/>
          <w:sz w:val="20"/>
        </w:rPr>
        <w:t> </w:t>
      </w:r>
      <w:r>
        <w:rPr>
          <w:sz w:val="20"/>
        </w:rPr>
        <w:t>moyens</w:t>
      </w:r>
      <w:r>
        <w:rPr>
          <w:spacing w:val="31"/>
          <w:sz w:val="20"/>
        </w:rPr>
        <w:t> </w:t>
      </w:r>
      <w:r>
        <w:rPr>
          <w:sz w:val="20"/>
        </w:rPr>
        <w:t>objectifs</w:t>
      </w:r>
      <w:r>
        <w:rPr>
          <w:spacing w:val="29"/>
          <w:sz w:val="20"/>
        </w:rPr>
        <w:t> </w:t>
      </w:r>
      <w:r>
        <w:rPr>
          <w:sz w:val="20"/>
        </w:rPr>
        <w:t>(échelles)</w:t>
      </w:r>
      <w:r>
        <w:rPr>
          <w:spacing w:val="29"/>
          <w:sz w:val="20"/>
        </w:rPr>
        <w:t> </w:t>
      </w:r>
      <w:r>
        <w:rPr>
          <w:sz w:val="20"/>
        </w:rPr>
        <w:t>avec</w:t>
      </w:r>
      <w:r>
        <w:rPr>
          <w:spacing w:val="29"/>
          <w:sz w:val="20"/>
        </w:rPr>
        <w:t> </w:t>
      </w:r>
      <w:r>
        <w:rPr>
          <w:sz w:val="20"/>
        </w:rPr>
        <w:t>une</w:t>
      </w:r>
      <w:r>
        <w:rPr>
          <w:spacing w:val="30"/>
          <w:sz w:val="20"/>
        </w:rPr>
        <w:t> </w:t>
      </w:r>
      <w:r>
        <w:rPr>
          <w:sz w:val="20"/>
        </w:rPr>
        <w:t>évaluation inter institutionnelle.</w:t>
      </w:r>
    </w:p>
    <w:p>
      <w:pPr>
        <w:pStyle w:val="ListParagraph"/>
        <w:numPr>
          <w:ilvl w:val="0"/>
          <w:numId w:val="5"/>
        </w:numPr>
        <w:tabs>
          <w:tab w:pos="647" w:val="left" w:leader="none"/>
        </w:tabs>
        <w:spacing w:line="240" w:lineRule="auto" w:before="200" w:after="0"/>
        <w:ind w:left="473" w:right="483" w:firstLine="0"/>
        <w:jc w:val="left"/>
        <w:rPr>
          <w:sz w:val="20"/>
        </w:rPr>
      </w:pPr>
      <w:r>
        <w:rPr>
          <w:sz w:val="20"/>
        </w:rPr>
        <w:t>Prendre l'avis d'équipes psychiatriques multiples (avec au moins l'avis de 2 autres </w:t>
      </w:r>
      <w:r>
        <w:rPr>
          <w:spacing w:val="-2"/>
          <w:sz w:val="20"/>
        </w:rPr>
        <w:t>psychiatres).</w:t>
      </w:r>
    </w:p>
    <w:p>
      <w:pPr>
        <w:pStyle w:val="ListParagraph"/>
        <w:numPr>
          <w:ilvl w:val="0"/>
          <w:numId w:val="5"/>
        </w:numPr>
        <w:tabs>
          <w:tab w:pos="647" w:val="left" w:leader="none"/>
        </w:tabs>
        <w:spacing w:line="240" w:lineRule="auto" w:before="201" w:after="0"/>
        <w:ind w:left="473" w:right="482" w:firstLine="0"/>
        <w:jc w:val="both"/>
        <w:rPr>
          <w:sz w:val="20"/>
        </w:rPr>
      </w:pPr>
      <w:r>
        <w:rPr>
          <w:sz w:val="20"/>
        </w:rPr>
        <w:t>Avoir le consentement du patient. On ne peut demander à la famille, l'acceptation devant être individuelle. La question de l'obtention du consentement se pose certes dans des conditions particulières avec les TOC car elle entre dans le cadre d'une démarche individuelle, et même contractuelle, cette proposition thérapeutique apparaissant comme un dernier recours.</w:t>
      </w:r>
    </w:p>
    <w:p>
      <w:pPr>
        <w:pStyle w:val="ListParagraph"/>
        <w:numPr>
          <w:ilvl w:val="0"/>
          <w:numId w:val="5"/>
        </w:numPr>
        <w:tabs>
          <w:tab w:pos="650" w:val="left" w:leader="none"/>
        </w:tabs>
        <w:spacing w:line="240" w:lineRule="auto" w:before="198" w:after="0"/>
        <w:ind w:left="473" w:right="483" w:firstLine="0"/>
        <w:jc w:val="left"/>
        <w:rPr>
          <w:sz w:val="20"/>
        </w:rPr>
      </w:pPr>
      <w:r>
        <w:rPr>
          <w:sz w:val="20"/>
        </w:rPr>
        <w:t>Informer sur les risques et privilégier le recours à des techniques moins invasives de stéréotaxie.</w:t>
      </w:r>
    </w:p>
    <w:p>
      <w:pPr>
        <w:pStyle w:val="ListParagraph"/>
        <w:numPr>
          <w:ilvl w:val="0"/>
          <w:numId w:val="5"/>
        </w:numPr>
        <w:tabs>
          <w:tab w:pos="633" w:val="left" w:leader="none"/>
        </w:tabs>
        <w:spacing w:line="240" w:lineRule="auto" w:before="200" w:after="0"/>
        <w:ind w:left="633" w:right="0" w:hanging="160"/>
        <w:jc w:val="left"/>
        <w:rPr>
          <w:sz w:val="20"/>
        </w:rPr>
      </w:pPr>
      <w:r>
        <w:rPr>
          <w:sz w:val="20"/>
        </w:rPr>
        <w:t>Proposer</w:t>
      </w:r>
      <w:r>
        <w:rPr>
          <w:spacing w:val="-9"/>
          <w:sz w:val="20"/>
        </w:rPr>
        <w:t> </w:t>
      </w:r>
      <w:r>
        <w:rPr>
          <w:sz w:val="20"/>
        </w:rPr>
        <w:t>un</w:t>
      </w:r>
      <w:r>
        <w:rPr>
          <w:spacing w:val="-7"/>
          <w:sz w:val="20"/>
        </w:rPr>
        <w:t> </w:t>
      </w:r>
      <w:r>
        <w:rPr>
          <w:sz w:val="20"/>
        </w:rPr>
        <w:t>recueil</w:t>
      </w:r>
      <w:r>
        <w:rPr>
          <w:spacing w:val="-2"/>
          <w:sz w:val="20"/>
        </w:rPr>
        <w:t> </w:t>
      </w:r>
      <w:r>
        <w:rPr>
          <w:sz w:val="20"/>
        </w:rPr>
        <w:t>national</w:t>
      </w:r>
      <w:r>
        <w:rPr>
          <w:spacing w:val="-3"/>
          <w:sz w:val="20"/>
        </w:rPr>
        <w:t> </w:t>
      </w:r>
      <w:r>
        <w:rPr>
          <w:sz w:val="20"/>
        </w:rPr>
        <w:t>des</w:t>
      </w:r>
      <w:r>
        <w:rPr>
          <w:spacing w:val="-8"/>
          <w:sz w:val="20"/>
        </w:rPr>
        <w:t> </w:t>
      </w:r>
      <w:r>
        <w:rPr>
          <w:sz w:val="20"/>
        </w:rPr>
        <w:t>procédures</w:t>
      </w:r>
      <w:r>
        <w:rPr>
          <w:spacing w:val="-9"/>
          <w:sz w:val="20"/>
        </w:rPr>
        <w:t> </w:t>
      </w:r>
      <w:r>
        <w:rPr>
          <w:sz w:val="20"/>
        </w:rPr>
        <w:t>(pour</w:t>
      </w:r>
      <w:r>
        <w:rPr>
          <w:spacing w:val="-8"/>
          <w:sz w:val="20"/>
        </w:rPr>
        <w:t> </w:t>
      </w:r>
      <w:r>
        <w:rPr>
          <w:sz w:val="20"/>
        </w:rPr>
        <w:t>faciliter</w:t>
      </w:r>
      <w:r>
        <w:rPr>
          <w:spacing w:val="-9"/>
          <w:sz w:val="20"/>
        </w:rPr>
        <w:t> </w:t>
      </w:r>
      <w:r>
        <w:rPr>
          <w:spacing w:val="-2"/>
          <w:sz w:val="20"/>
        </w:rPr>
        <w:t>l'évaluation).</w:t>
      </w:r>
    </w:p>
    <w:p>
      <w:pPr>
        <w:pStyle w:val="BodyText"/>
        <w:ind w:left="0"/>
        <w:rPr>
          <w:sz w:val="24"/>
        </w:rPr>
      </w:pPr>
    </w:p>
    <w:p>
      <w:pPr>
        <w:pStyle w:val="BodyText"/>
        <w:spacing w:before="6"/>
        <w:ind w:left="0"/>
        <w:rPr>
          <w:sz w:val="24"/>
        </w:rPr>
      </w:pPr>
    </w:p>
    <w:p>
      <w:pPr>
        <w:pStyle w:val="BodyText"/>
        <w:spacing w:before="1"/>
        <w:ind w:right="122"/>
        <w:jc w:val="both"/>
      </w:pPr>
      <w:r>
        <w:rPr/>
        <w:t>Dans les autres indications, l'exigence scientifique de la pertinence de la recherche est encore plus marquée, voire prépondérante étant donnée l'incertitude entourant la</w:t>
      </w:r>
      <w:r>
        <w:rPr>
          <w:spacing w:val="40"/>
        </w:rPr>
        <w:t> </w:t>
      </w:r>
      <w:r>
        <w:rPr/>
        <w:t>pathologie et son traitement putatif. Si une tension certaine se fait jour dès qu'une manipulation cérébrale irréversible est envisagée, à contrario, la certitude de la réversibilité des nouvelles techniques ne saurait être formellement établie qu'en promouvant les recherches sur le sujet</w:t>
      </w:r>
      <w:r>
        <w:rPr>
          <w:spacing w:val="80"/>
          <w:w w:val="150"/>
        </w:rPr>
        <w:t> </w:t>
      </w:r>
      <w:r>
        <w:rPr/>
        <w:t>Il paraît dès lors difficile sur un plan éthique de s'opposer à un projet dont</w:t>
      </w:r>
      <w:r>
        <w:rPr>
          <w:spacing w:val="-2"/>
        </w:rPr>
        <w:t> </w:t>
      </w:r>
      <w:r>
        <w:rPr/>
        <w:t>la</w:t>
      </w:r>
      <w:r>
        <w:rPr>
          <w:spacing w:val="-2"/>
        </w:rPr>
        <w:t> </w:t>
      </w:r>
      <w:r>
        <w:rPr/>
        <w:t>finalité</w:t>
      </w:r>
      <w:r>
        <w:rPr>
          <w:spacing w:val="-5"/>
        </w:rPr>
        <w:t> </w:t>
      </w:r>
      <w:r>
        <w:rPr/>
        <w:t>est précisément celle</w:t>
      </w:r>
      <w:r>
        <w:rPr>
          <w:spacing w:val="-2"/>
        </w:rPr>
        <w:t> </w:t>
      </w:r>
      <w:r>
        <w:rPr/>
        <w:t>de</w:t>
      </w:r>
      <w:r>
        <w:rPr>
          <w:spacing w:val="-2"/>
        </w:rPr>
        <w:t> </w:t>
      </w:r>
      <w:r>
        <w:rPr/>
        <w:t>garantir</w:t>
      </w:r>
      <w:r>
        <w:rPr>
          <w:spacing w:val="-1"/>
        </w:rPr>
        <w:t> </w:t>
      </w:r>
      <w:r>
        <w:rPr/>
        <w:t>une</w:t>
      </w:r>
      <w:r>
        <w:rPr>
          <w:spacing w:val="-2"/>
        </w:rPr>
        <w:t> </w:t>
      </w:r>
      <w:r>
        <w:rPr/>
        <w:t>réversibilité</w:t>
      </w:r>
      <w:r>
        <w:rPr>
          <w:spacing w:val="-2"/>
        </w:rPr>
        <w:t> </w:t>
      </w:r>
      <w:r>
        <w:rPr/>
        <w:t>de ses effets</w:t>
      </w:r>
      <w:r>
        <w:rPr>
          <w:spacing w:val="-1"/>
        </w:rPr>
        <w:t> </w:t>
      </w:r>
      <w:r>
        <w:rPr/>
        <w:t>induits.</w:t>
      </w:r>
    </w:p>
    <w:p>
      <w:pPr>
        <w:pStyle w:val="BodyText"/>
        <w:spacing w:line="242" w:lineRule="exact" w:before="7"/>
        <w:ind w:right="122"/>
        <w:jc w:val="both"/>
      </w:pPr>
      <w:r>
        <w:rPr/>
        <w:t>Dans un précédent rapport du CCNE centré sur le consentement</w:t>
      </w:r>
      <w:r>
        <w:rPr>
          <w:rFonts w:ascii="SimSun" w:hAnsi="SimSun"/>
          <w:position w:val="9"/>
          <w:sz w:val="17"/>
        </w:rPr>
        <w:t>..J </w:t>
      </w:r>
      <w:r>
        <w:rPr/>
        <w:t>, il était déjà noté que "l'intrication des actes de soin et des actes de recherche est devenue une caractéristique majeure</w:t>
      </w:r>
      <w:r>
        <w:rPr>
          <w:spacing w:val="74"/>
        </w:rPr>
        <w:t> </w:t>
      </w:r>
      <w:r>
        <w:rPr/>
        <w:t>de</w:t>
      </w:r>
      <w:r>
        <w:rPr>
          <w:spacing w:val="74"/>
        </w:rPr>
        <w:t> </w:t>
      </w:r>
      <w:r>
        <w:rPr/>
        <w:t>la</w:t>
      </w:r>
      <w:r>
        <w:rPr>
          <w:spacing w:val="75"/>
        </w:rPr>
        <w:t> </w:t>
      </w:r>
      <w:r>
        <w:rPr/>
        <w:t>médecine</w:t>
      </w:r>
      <w:r>
        <w:rPr>
          <w:spacing w:val="72"/>
        </w:rPr>
        <w:t> </w:t>
      </w:r>
      <w:r>
        <w:rPr/>
        <w:t>'scientifique'.</w:t>
      </w:r>
      <w:r>
        <w:rPr>
          <w:spacing w:val="74"/>
        </w:rPr>
        <w:t> </w:t>
      </w:r>
      <w:r>
        <w:rPr/>
        <w:t>Elle</w:t>
      </w:r>
      <w:r>
        <w:rPr>
          <w:spacing w:val="72"/>
        </w:rPr>
        <w:t> </w:t>
      </w:r>
      <w:r>
        <w:rPr/>
        <w:t>devrait</w:t>
      </w:r>
      <w:r>
        <w:rPr>
          <w:spacing w:val="74"/>
        </w:rPr>
        <w:t> </w:t>
      </w:r>
      <w:r>
        <w:rPr/>
        <w:t>être</w:t>
      </w:r>
      <w:r>
        <w:rPr>
          <w:spacing w:val="75"/>
        </w:rPr>
        <w:t> </w:t>
      </w:r>
      <w:r>
        <w:rPr/>
        <w:t>revendiquée</w:t>
      </w:r>
      <w:r>
        <w:rPr>
          <w:spacing w:val="74"/>
        </w:rPr>
        <w:t> </w:t>
      </w:r>
      <w:r>
        <w:rPr/>
        <w:t>avec</w:t>
      </w:r>
      <w:r>
        <w:rPr>
          <w:spacing w:val="77"/>
        </w:rPr>
        <w:t> </w:t>
      </w:r>
      <w:r>
        <w:rPr/>
        <w:t>fierté.</w:t>
      </w:r>
      <w:r>
        <w:rPr>
          <w:spacing w:val="79"/>
        </w:rPr>
        <w:t> </w:t>
      </w:r>
      <w:r>
        <w:rPr>
          <w:spacing w:val="-5"/>
        </w:rPr>
        <w:t>Une</w:t>
      </w:r>
    </w:p>
    <w:p>
      <w:pPr>
        <w:pStyle w:val="BodyText"/>
        <w:ind w:right="123"/>
        <w:jc w:val="both"/>
      </w:pPr>
      <w:r>
        <w:rPr/>
        <w:t>médecine qui fait de la recherche est une médecine qui</w:t>
      </w:r>
      <w:r>
        <w:rPr>
          <w:spacing w:val="27"/>
        </w:rPr>
        <w:t> </w:t>
      </w:r>
      <w:r>
        <w:rPr/>
        <w:t>remet en question ses préceptes, qui corrige ses erreurs, qui</w:t>
      </w:r>
      <w:r>
        <w:rPr>
          <w:spacing w:val="21"/>
        </w:rPr>
        <w:t> </w:t>
      </w:r>
      <w:r>
        <w:rPr/>
        <w:t>progresse. Une bonne recherche ne suffit pas à faire des soins de qualité, mais elle y contribue."</w:t>
      </w:r>
    </w:p>
    <w:p>
      <w:pPr>
        <w:pStyle w:val="BodyText"/>
        <w:spacing w:before="3"/>
        <w:ind w:left="0"/>
        <w:rPr>
          <w:sz w:val="27"/>
        </w:rPr>
      </w:pPr>
    </w:p>
    <w:p>
      <w:pPr>
        <w:pStyle w:val="Heading2"/>
        <w:numPr>
          <w:ilvl w:val="1"/>
          <w:numId w:val="3"/>
        </w:numPr>
        <w:tabs>
          <w:tab w:pos="391" w:val="left" w:leader="none"/>
        </w:tabs>
        <w:spacing w:line="240" w:lineRule="auto" w:before="0" w:after="0"/>
        <w:ind w:left="391" w:right="0" w:hanging="278"/>
        <w:jc w:val="left"/>
        <w:rPr>
          <w:u w:val="single"/>
        </w:rPr>
      </w:pPr>
      <w:r>
        <w:rPr>
          <w:spacing w:val="1"/>
          <w:u w:val="single"/>
        </w:rPr>
        <w:t> </w:t>
      </w:r>
      <w:r>
        <w:rPr>
          <w:u w:val="single"/>
        </w:rPr>
        <w:t>Le </w:t>
      </w:r>
      <w:r>
        <w:rPr>
          <w:spacing w:val="-2"/>
          <w:u w:val="single"/>
        </w:rPr>
        <w:t>consentement</w:t>
      </w:r>
    </w:p>
    <w:p>
      <w:pPr>
        <w:pStyle w:val="BodyText"/>
        <w:spacing w:before="4"/>
        <w:ind w:left="0"/>
      </w:pPr>
    </w:p>
    <w:p>
      <w:pPr>
        <w:pStyle w:val="BodyText"/>
        <w:spacing w:line="192" w:lineRule="auto" w:before="138"/>
        <w:ind w:right="122"/>
        <w:jc w:val="both"/>
      </w:pPr>
      <w:r>
        <w:rPr/>
        <w:t>La notion de consentement peut revêtir un sens très différent selon que</w:t>
      </w:r>
      <w:r>
        <w:rPr>
          <w:spacing w:val="-1"/>
        </w:rPr>
        <w:t> </w:t>
      </w:r>
      <w:r>
        <w:rPr/>
        <w:t>l'abord est médical, juridique, philosophique ou éthique </w:t>
      </w:r>
      <w:r>
        <w:rPr>
          <w:rFonts w:ascii="SimSun" w:hAnsi="SimSun"/>
          <w:position w:val="9"/>
          <w:sz w:val="17"/>
        </w:rPr>
        <w:t>..u</w:t>
      </w:r>
      <w:r>
        <w:rPr/>
        <w:t>, qu'il ne concerne que le sujet </w:t>
      </w:r>
      <w:r>
        <w:rPr>
          <w:rFonts w:ascii="SimSun" w:hAnsi="SimSun"/>
          <w:position w:val="9"/>
          <w:sz w:val="17"/>
        </w:rPr>
        <w:t>..,</w:t>
      </w:r>
      <w:r>
        <w:rPr/>
        <w:t>, ou qu'il se fasse dans l'intérêt d'un tiers</w:t>
      </w:r>
      <w:r>
        <w:rPr>
          <w:rFonts w:ascii="SimSun" w:hAnsi="SimSun"/>
          <w:position w:val="9"/>
          <w:sz w:val="17"/>
        </w:rPr>
        <w:t>..u</w:t>
      </w:r>
      <w:r>
        <w:rPr/>
        <w:t>. A coté des implications générales de la notion de consentement</w:t>
      </w:r>
    </w:p>
    <w:p>
      <w:pPr>
        <w:pStyle w:val="BodyText"/>
        <w:ind w:right="125"/>
        <w:jc w:val="both"/>
      </w:pPr>
      <w:r>
        <w:rPr/>
        <w:t>(déjà évoquée à de nombreuses reprises par le CCNE), cette question reste cruciale en psychiatrie, plus que dans toute autre discipline médicale, et particulièrement lorsqu'un recours à la psychochirurgie est envisagé.</w:t>
      </w:r>
    </w:p>
    <w:p>
      <w:pPr>
        <w:pStyle w:val="BodyText"/>
        <w:ind w:right="122"/>
        <w:jc w:val="both"/>
      </w:pPr>
      <w:r>
        <w:rPr/>
        <w:t>Il convient à ce propos de distinguer une nouvelle fois les patients atteints de TOC des autres pathologies psychiatriques parfois violentes (et/ou avec des capacités de jugement amoindries) et pour lesquelles les bénéfices médicaux n'ont pas fait la preuve formelle de leur efficacité.</w:t>
      </w:r>
    </w:p>
    <w:p>
      <w:pPr>
        <w:pStyle w:val="BodyText"/>
        <w:ind w:right="121"/>
        <w:jc w:val="both"/>
      </w:pPr>
      <w:r>
        <w:rPr>
          <w:b/>
        </w:rPr>
        <w:t>Dans le cas des psychoses obsessionnelles graves</w:t>
      </w:r>
      <w:r>
        <w:rPr/>
        <w:t>, la question du consentement ne diffère pas des autres spécialités médicales, les patients ne souffrant pas d'un trouble annihilant leur jugement et étant, en pleine conscience de la réalité des souffrances endurées, les premiers à réclamer cette intervention. Cette demande parfois forte, voire revendicative, confère une particularité au consentement dans cette pathologie ; il peut</w:t>
      </w:r>
      <w:r>
        <w:rPr>
          <w:spacing w:val="40"/>
        </w:rPr>
        <w:t> </w:t>
      </w:r>
      <w:r>
        <w:rPr/>
        <w:t>ainsi en fait relever plus du désir que de l'affirmation d'un consentement stricto sensu. Devant ce désir, il s'agit parfois alors pour toute l'équipe soignante de reconnaître le caractère angoissant pour</w:t>
      </w:r>
      <w:r>
        <w:rPr>
          <w:spacing w:val="15"/>
        </w:rPr>
        <w:t> </w:t>
      </w:r>
      <w:r>
        <w:rPr/>
        <w:t>le sujet de sa</w:t>
      </w:r>
      <w:r>
        <w:rPr>
          <w:spacing w:val="18"/>
        </w:rPr>
        <w:t> </w:t>
      </w:r>
      <w:r>
        <w:rPr/>
        <w:t>pathologie </w:t>
      </w:r>
      <w:r>
        <w:rPr>
          <w:u w:val="single"/>
        </w:rPr>
        <w:t>et</w:t>
      </w:r>
      <w:r>
        <w:rPr>
          <w:spacing w:val="16"/>
          <w:u w:val="single"/>
        </w:rPr>
        <w:t> </w:t>
      </w:r>
      <w:r>
        <w:rPr>
          <w:u w:val="single"/>
        </w:rPr>
        <w:t>de</w:t>
      </w:r>
      <w:r>
        <w:rPr>
          <w:spacing w:val="16"/>
          <w:u w:val="single"/>
        </w:rPr>
        <w:t> </w:t>
      </w:r>
      <w:r>
        <w:rPr>
          <w:u w:val="single"/>
        </w:rPr>
        <w:t>consentir alors</w:t>
      </w:r>
      <w:r>
        <w:rPr>
          <w:spacing w:val="16"/>
          <w:u w:val="single"/>
        </w:rPr>
        <w:t> </w:t>
      </w:r>
      <w:r>
        <w:rPr>
          <w:u w:val="single"/>
        </w:rPr>
        <w:t>à</w:t>
      </w:r>
      <w:r>
        <w:rPr>
          <w:spacing w:val="15"/>
          <w:u w:val="single"/>
        </w:rPr>
        <w:t> </w:t>
      </w:r>
      <w:r>
        <w:rPr>
          <w:u w:val="single"/>
        </w:rPr>
        <w:t>cette</w:t>
      </w:r>
      <w:r>
        <w:rPr>
          <w:spacing w:val="16"/>
          <w:u w:val="single"/>
        </w:rPr>
        <w:t> </w:t>
      </w:r>
      <w:r>
        <w:rPr>
          <w:u w:val="single"/>
        </w:rPr>
        <w:t>demande.</w:t>
      </w:r>
    </w:p>
    <w:p>
      <w:pPr>
        <w:spacing w:after="0"/>
        <w:jc w:val="both"/>
        <w:sectPr>
          <w:pgSz w:w="11900" w:h="16840"/>
          <w:pgMar w:top="1680" w:bottom="280" w:left="1160" w:right="1140"/>
        </w:sectPr>
      </w:pPr>
    </w:p>
    <w:p>
      <w:pPr>
        <w:pStyle w:val="BodyText"/>
        <w:spacing w:before="83"/>
        <w:ind w:right="122"/>
        <w:jc w:val="both"/>
      </w:pPr>
      <w:r>
        <w:rPr/>
        <w:t>Le caractère de "dernier recours" de la psychochirurgie oblige néanmoins l'équipe soignante (sans même considérer la problématique du consentement) à envisager les possibles objections d'ordre médical :</w:t>
      </w:r>
    </w:p>
    <w:p>
      <w:pPr>
        <w:pStyle w:val="BodyText"/>
        <w:ind w:left="0"/>
        <w:rPr>
          <w:sz w:val="24"/>
        </w:rPr>
      </w:pPr>
    </w:p>
    <w:p>
      <w:pPr>
        <w:pStyle w:val="BodyText"/>
        <w:ind w:left="0"/>
        <w:rPr>
          <w:sz w:val="24"/>
        </w:rPr>
      </w:pPr>
    </w:p>
    <w:p>
      <w:pPr>
        <w:pStyle w:val="ListParagraph"/>
        <w:numPr>
          <w:ilvl w:val="0"/>
          <w:numId w:val="6"/>
        </w:numPr>
        <w:tabs>
          <w:tab w:pos="664" w:val="left" w:leader="none"/>
        </w:tabs>
        <w:spacing w:line="240" w:lineRule="auto" w:before="0" w:after="0"/>
        <w:ind w:left="473" w:right="483" w:firstLine="0"/>
        <w:jc w:val="both"/>
        <w:rPr>
          <w:i/>
          <w:sz w:val="20"/>
        </w:rPr>
      </w:pPr>
      <w:r>
        <w:rPr>
          <w:i/>
          <w:sz w:val="20"/>
        </w:rPr>
        <w:t>"Le diagnostic porté et les modalités évolutives de l'affection sont-elles connues,</w:t>
      </w:r>
      <w:r>
        <w:rPr>
          <w:i/>
          <w:sz w:val="20"/>
        </w:rPr>
        <w:t> avec une probabilité suffisante, depuis un temps suffisamment long, après avoir utilisé</w:t>
      </w:r>
      <w:r>
        <w:rPr>
          <w:i/>
          <w:spacing w:val="39"/>
          <w:sz w:val="20"/>
        </w:rPr>
        <w:t>  </w:t>
      </w:r>
      <w:r>
        <w:rPr>
          <w:i/>
          <w:sz w:val="20"/>
        </w:rPr>
        <w:t>tous</w:t>
      </w:r>
      <w:r>
        <w:rPr>
          <w:i/>
          <w:spacing w:val="39"/>
          <w:sz w:val="20"/>
        </w:rPr>
        <w:t>  </w:t>
      </w:r>
      <w:r>
        <w:rPr>
          <w:i/>
          <w:sz w:val="20"/>
        </w:rPr>
        <w:t>les</w:t>
      </w:r>
      <w:r>
        <w:rPr>
          <w:i/>
          <w:spacing w:val="40"/>
          <w:sz w:val="20"/>
        </w:rPr>
        <w:t>  </w:t>
      </w:r>
      <w:r>
        <w:rPr>
          <w:i/>
          <w:sz w:val="20"/>
        </w:rPr>
        <w:t>traitements</w:t>
      </w:r>
      <w:r>
        <w:rPr>
          <w:i/>
          <w:spacing w:val="40"/>
          <w:sz w:val="20"/>
        </w:rPr>
        <w:t>  </w:t>
      </w:r>
      <w:r>
        <w:rPr>
          <w:i/>
          <w:sz w:val="20"/>
        </w:rPr>
        <w:t>appropriés</w:t>
      </w:r>
      <w:r>
        <w:rPr>
          <w:i/>
          <w:spacing w:val="40"/>
          <w:sz w:val="20"/>
        </w:rPr>
        <w:t>  </w:t>
      </w:r>
      <w:r>
        <w:rPr>
          <w:i/>
          <w:sz w:val="20"/>
        </w:rPr>
        <w:t>pour</w:t>
      </w:r>
      <w:r>
        <w:rPr>
          <w:i/>
          <w:spacing w:val="40"/>
          <w:sz w:val="20"/>
        </w:rPr>
        <w:t>  </w:t>
      </w:r>
      <w:r>
        <w:rPr>
          <w:i/>
          <w:sz w:val="20"/>
        </w:rPr>
        <w:t>justifier</w:t>
      </w:r>
      <w:r>
        <w:rPr>
          <w:i/>
          <w:spacing w:val="40"/>
          <w:sz w:val="20"/>
        </w:rPr>
        <w:t>  </w:t>
      </w:r>
      <w:r>
        <w:rPr>
          <w:i/>
          <w:sz w:val="20"/>
        </w:rPr>
        <w:t>la</w:t>
      </w:r>
      <w:r>
        <w:rPr>
          <w:i/>
          <w:spacing w:val="40"/>
          <w:sz w:val="20"/>
        </w:rPr>
        <w:t>  </w:t>
      </w:r>
      <w:r>
        <w:rPr>
          <w:i/>
          <w:sz w:val="20"/>
        </w:rPr>
        <w:t>psychochirurgie</w:t>
      </w:r>
      <w:r>
        <w:rPr>
          <w:i/>
          <w:spacing w:val="40"/>
          <w:sz w:val="20"/>
        </w:rPr>
        <w:t>  </w:t>
      </w:r>
      <w:r>
        <w:rPr>
          <w:i/>
          <w:sz w:val="20"/>
        </w:rPr>
        <w:t>?</w:t>
      </w:r>
    </w:p>
    <w:p>
      <w:pPr>
        <w:pStyle w:val="ListParagraph"/>
        <w:numPr>
          <w:ilvl w:val="0"/>
          <w:numId w:val="6"/>
        </w:numPr>
        <w:tabs>
          <w:tab w:pos="640" w:val="left" w:leader="none"/>
        </w:tabs>
        <w:spacing w:line="240" w:lineRule="auto" w:before="3" w:after="0"/>
        <w:ind w:left="473" w:right="482" w:firstLine="0"/>
        <w:jc w:val="both"/>
        <w:rPr>
          <w:i/>
          <w:sz w:val="20"/>
        </w:rPr>
      </w:pPr>
      <w:r>
        <w:rPr>
          <w:i/>
          <w:sz w:val="20"/>
        </w:rPr>
        <w:t>Les indications, le type d'intervention et les résultats sont-ils connus avec assez de</w:t>
      </w:r>
      <w:r>
        <w:rPr>
          <w:i/>
          <w:sz w:val="20"/>
        </w:rPr>
        <w:t> précision ? Les causes des échecs ou des succès sont-elles correctement appréciées, sur</w:t>
      </w:r>
      <w:r>
        <w:rPr>
          <w:i/>
          <w:spacing w:val="40"/>
          <w:sz w:val="20"/>
        </w:rPr>
        <w:t> </w:t>
      </w:r>
      <w:r>
        <w:rPr>
          <w:i/>
          <w:sz w:val="20"/>
        </w:rPr>
        <w:t>un</w:t>
      </w:r>
      <w:r>
        <w:rPr>
          <w:i/>
          <w:spacing w:val="40"/>
          <w:sz w:val="20"/>
        </w:rPr>
        <w:t> </w:t>
      </w:r>
      <w:r>
        <w:rPr>
          <w:i/>
          <w:sz w:val="20"/>
        </w:rPr>
        <w:t>nombre</w:t>
      </w:r>
      <w:r>
        <w:rPr>
          <w:i/>
          <w:spacing w:val="40"/>
          <w:sz w:val="20"/>
        </w:rPr>
        <w:t> </w:t>
      </w:r>
      <w:r>
        <w:rPr>
          <w:i/>
          <w:sz w:val="20"/>
        </w:rPr>
        <w:t>suffisant</w:t>
      </w:r>
      <w:r>
        <w:rPr>
          <w:i/>
          <w:spacing w:val="40"/>
          <w:sz w:val="20"/>
        </w:rPr>
        <w:t> </w:t>
      </w:r>
      <w:r>
        <w:rPr>
          <w:i/>
          <w:sz w:val="20"/>
        </w:rPr>
        <w:t>de</w:t>
      </w:r>
      <w:r>
        <w:rPr>
          <w:i/>
          <w:spacing w:val="40"/>
          <w:sz w:val="20"/>
        </w:rPr>
        <w:t> </w:t>
      </w:r>
      <w:r>
        <w:rPr>
          <w:i/>
          <w:sz w:val="20"/>
        </w:rPr>
        <w:t>malades</w:t>
      </w:r>
      <w:r>
        <w:rPr>
          <w:i/>
          <w:spacing w:val="40"/>
          <w:sz w:val="20"/>
        </w:rPr>
        <w:t> </w:t>
      </w:r>
      <w:r>
        <w:rPr>
          <w:i/>
          <w:sz w:val="20"/>
        </w:rPr>
        <w:t>présentant</w:t>
      </w:r>
      <w:r>
        <w:rPr>
          <w:i/>
          <w:spacing w:val="40"/>
          <w:sz w:val="20"/>
        </w:rPr>
        <w:t> </w:t>
      </w:r>
      <w:r>
        <w:rPr>
          <w:i/>
          <w:sz w:val="20"/>
        </w:rPr>
        <w:t>le</w:t>
      </w:r>
      <w:r>
        <w:rPr>
          <w:i/>
          <w:spacing w:val="40"/>
          <w:sz w:val="20"/>
        </w:rPr>
        <w:t> </w:t>
      </w:r>
      <w:r>
        <w:rPr>
          <w:i/>
          <w:sz w:val="20"/>
        </w:rPr>
        <w:t>même</w:t>
      </w:r>
      <w:r>
        <w:rPr>
          <w:i/>
          <w:spacing w:val="40"/>
          <w:sz w:val="20"/>
        </w:rPr>
        <w:t> </w:t>
      </w:r>
      <w:r>
        <w:rPr>
          <w:i/>
          <w:sz w:val="20"/>
        </w:rPr>
        <w:t>type</w:t>
      </w:r>
      <w:r>
        <w:rPr>
          <w:i/>
          <w:spacing w:val="40"/>
          <w:sz w:val="20"/>
        </w:rPr>
        <w:t> </w:t>
      </w:r>
      <w:r>
        <w:rPr>
          <w:i/>
          <w:sz w:val="20"/>
        </w:rPr>
        <w:t>d'affection</w:t>
      </w:r>
      <w:r>
        <w:rPr>
          <w:i/>
          <w:spacing w:val="40"/>
          <w:sz w:val="20"/>
        </w:rPr>
        <w:t> </w:t>
      </w:r>
      <w:r>
        <w:rPr>
          <w:i/>
          <w:sz w:val="20"/>
        </w:rPr>
        <w:t>?</w:t>
      </w:r>
      <w:r>
        <w:rPr>
          <w:i/>
          <w:spacing w:val="40"/>
          <w:sz w:val="20"/>
        </w:rPr>
        <w:t> </w:t>
      </w:r>
      <w:r>
        <w:rPr>
          <w:i/>
          <w:w w:val="66"/>
          <w:sz w:val="20"/>
        </w:rPr>
        <w:t>(.</w:t>
      </w:r>
      <w:r>
        <w:rPr>
          <w:i/>
          <w:w w:val="235"/>
          <w:sz w:val="20"/>
        </w:rPr>
        <w:t>.</w:t>
      </w:r>
      <w:r>
        <w:rPr>
          <w:i/>
          <w:w w:val="66"/>
          <w:sz w:val="20"/>
        </w:rPr>
        <w:t>.)</w:t>
      </w:r>
    </w:p>
    <w:p>
      <w:pPr>
        <w:pStyle w:val="ListParagraph"/>
        <w:numPr>
          <w:ilvl w:val="0"/>
          <w:numId w:val="6"/>
        </w:numPr>
        <w:tabs>
          <w:tab w:pos="676" w:val="left" w:leader="none"/>
        </w:tabs>
        <w:spacing w:line="240" w:lineRule="auto" w:before="1" w:after="0"/>
        <w:ind w:left="473" w:right="483" w:firstLine="0"/>
        <w:jc w:val="both"/>
        <w:rPr>
          <w:i/>
          <w:sz w:val="20"/>
        </w:rPr>
      </w:pPr>
      <w:r>
        <w:rPr>
          <w:i/>
          <w:sz w:val="20"/>
        </w:rPr>
        <w:t>N'est-il pas préférable, si on se souvient des implications de la découverte des</w:t>
      </w:r>
      <w:r>
        <w:rPr>
          <w:i/>
          <w:sz w:val="20"/>
        </w:rPr>
        <w:t> neuroleptiques,</w:t>
      </w:r>
      <w:r>
        <w:rPr>
          <w:i/>
          <w:spacing w:val="76"/>
          <w:sz w:val="20"/>
        </w:rPr>
        <w:t> </w:t>
      </w:r>
      <w:r>
        <w:rPr>
          <w:i/>
          <w:sz w:val="20"/>
        </w:rPr>
        <w:t>d'attendre</w:t>
      </w:r>
      <w:r>
        <w:rPr>
          <w:i/>
          <w:spacing w:val="76"/>
          <w:sz w:val="20"/>
        </w:rPr>
        <w:t> </w:t>
      </w:r>
      <w:r>
        <w:rPr>
          <w:i/>
          <w:sz w:val="20"/>
        </w:rPr>
        <w:t>de</w:t>
      </w:r>
      <w:r>
        <w:rPr>
          <w:i/>
          <w:spacing w:val="74"/>
          <w:sz w:val="20"/>
        </w:rPr>
        <w:t> </w:t>
      </w:r>
      <w:r>
        <w:rPr>
          <w:i/>
          <w:sz w:val="20"/>
        </w:rPr>
        <w:t>nouveaux</w:t>
      </w:r>
      <w:r>
        <w:rPr>
          <w:i/>
          <w:spacing w:val="74"/>
          <w:sz w:val="20"/>
        </w:rPr>
        <w:t> </w:t>
      </w:r>
      <w:r>
        <w:rPr>
          <w:i/>
          <w:sz w:val="20"/>
        </w:rPr>
        <w:t>progrès</w:t>
      </w:r>
      <w:r>
        <w:rPr>
          <w:i/>
          <w:spacing w:val="78"/>
          <w:sz w:val="20"/>
        </w:rPr>
        <w:t> </w:t>
      </w:r>
      <w:r>
        <w:rPr>
          <w:i/>
          <w:sz w:val="20"/>
        </w:rPr>
        <w:t>de</w:t>
      </w:r>
      <w:r>
        <w:rPr>
          <w:i/>
          <w:spacing w:val="79"/>
          <w:sz w:val="20"/>
        </w:rPr>
        <w:t> </w:t>
      </w:r>
      <w:r>
        <w:rPr>
          <w:i/>
          <w:sz w:val="20"/>
        </w:rPr>
        <w:t>la</w:t>
      </w:r>
      <w:r>
        <w:rPr>
          <w:i/>
          <w:spacing w:val="76"/>
          <w:sz w:val="20"/>
        </w:rPr>
        <w:t> </w:t>
      </w:r>
      <w:r>
        <w:rPr>
          <w:i/>
          <w:sz w:val="20"/>
        </w:rPr>
        <w:t>pharmacologie</w:t>
      </w:r>
      <w:r>
        <w:rPr>
          <w:i/>
          <w:spacing w:val="78"/>
          <w:sz w:val="20"/>
        </w:rPr>
        <w:t> </w:t>
      </w:r>
      <w:r>
        <w:rPr>
          <w:i/>
          <w:sz w:val="20"/>
        </w:rPr>
        <w:t>ou</w:t>
      </w:r>
      <w:r>
        <w:rPr>
          <w:i/>
          <w:spacing w:val="76"/>
          <w:sz w:val="20"/>
        </w:rPr>
        <w:t> </w:t>
      </w:r>
      <w:r>
        <w:rPr>
          <w:i/>
          <w:sz w:val="20"/>
        </w:rPr>
        <w:t>de</w:t>
      </w:r>
      <w:r>
        <w:rPr>
          <w:i/>
          <w:spacing w:val="78"/>
          <w:sz w:val="20"/>
        </w:rPr>
        <w:t> </w:t>
      </w:r>
      <w:r>
        <w:rPr>
          <w:i/>
          <w:sz w:val="20"/>
        </w:rPr>
        <w:t>la</w:t>
      </w:r>
    </w:p>
    <w:p>
      <w:pPr>
        <w:spacing w:line="189" w:lineRule="auto" w:before="41"/>
        <w:ind w:left="473" w:right="483" w:firstLine="0"/>
        <w:jc w:val="both"/>
        <w:rPr>
          <w:rFonts w:ascii="SimSun" w:hAnsi="SimSun"/>
          <w:sz w:val="17"/>
        </w:rPr>
      </w:pPr>
      <w:r>
        <w:rPr>
          <w:i/>
          <w:sz w:val="20"/>
        </w:rPr>
        <w:t>neurochimie plutôt que d'engager le malade dans un processus chirurgical</w:t>
      </w:r>
      <w:r>
        <w:rPr>
          <w:i/>
          <w:sz w:val="20"/>
        </w:rPr>
        <w:t> aboutissant à des effets irréversibles ?" </w:t>
      </w:r>
      <w:r>
        <w:rPr>
          <w:rFonts w:ascii="SimSun" w:hAnsi="SimSun"/>
          <w:w w:val="85"/>
          <w:position w:val="9"/>
          <w:sz w:val="17"/>
        </w:rPr>
        <w:t>..::</w:t>
      </w:r>
    </w:p>
    <w:p>
      <w:pPr>
        <w:pStyle w:val="BodyText"/>
        <w:ind w:left="0"/>
        <w:rPr>
          <w:rFonts w:ascii="SimSun"/>
          <w:sz w:val="24"/>
        </w:rPr>
      </w:pPr>
    </w:p>
    <w:p>
      <w:pPr>
        <w:pStyle w:val="BodyText"/>
        <w:spacing w:before="3"/>
        <w:ind w:left="0"/>
        <w:rPr>
          <w:rFonts w:ascii="SimSun"/>
          <w:sz w:val="33"/>
        </w:rPr>
      </w:pPr>
    </w:p>
    <w:p>
      <w:pPr>
        <w:pStyle w:val="BodyText"/>
        <w:ind w:right="122"/>
        <w:jc w:val="both"/>
      </w:pPr>
      <w:r>
        <w:rPr/>
        <w:t>C'est en étant sensible à la réalité et à l'intensité de la souffrance ressentie qu'il apparaît alors "quasiment non-éthique" de refuser à des patients souffrant de pathologies invalidantes, chroniques et intraitables le recours à un tel traitement, d'autant plus que le risque de complications sociales, somatiques et mentales (en incluant le risque suicidaire)</w:t>
      </w:r>
      <w:r>
        <w:rPr>
          <w:spacing w:val="40"/>
        </w:rPr>
        <w:t> </w:t>
      </w:r>
      <w:r>
        <w:rPr/>
        <w:t>ne</w:t>
      </w:r>
      <w:r>
        <w:rPr>
          <w:spacing w:val="-2"/>
        </w:rPr>
        <w:t> </w:t>
      </w:r>
      <w:r>
        <w:rPr/>
        <w:t>peut-être écarté. La question peut se</w:t>
      </w:r>
      <w:r>
        <w:rPr>
          <w:spacing w:val="-2"/>
        </w:rPr>
        <w:t> </w:t>
      </w:r>
      <w:r>
        <w:rPr/>
        <w:t>poser de</w:t>
      </w:r>
      <w:r>
        <w:rPr>
          <w:spacing w:val="-2"/>
        </w:rPr>
        <w:t> </w:t>
      </w:r>
      <w:r>
        <w:rPr/>
        <w:t>la durée</w:t>
      </w:r>
      <w:r>
        <w:rPr>
          <w:spacing w:val="-2"/>
        </w:rPr>
        <w:t> </w:t>
      </w:r>
      <w:r>
        <w:rPr/>
        <w:t>pendant laquelle</w:t>
      </w:r>
      <w:r>
        <w:rPr>
          <w:spacing w:val="-5"/>
        </w:rPr>
        <w:t> </w:t>
      </w:r>
      <w:r>
        <w:rPr/>
        <w:t>il est éthique de laisser un malade en échec thérapeutique médical avant de lui proposer une </w:t>
      </w:r>
      <w:r>
        <w:rPr>
          <w:spacing w:val="-2"/>
        </w:rPr>
        <w:t>neurostimulation.</w:t>
      </w:r>
    </w:p>
    <w:p>
      <w:pPr>
        <w:pStyle w:val="BodyText"/>
        <w:ind w:left="0"/>
      </w:pPr>
    </w:p>
    <w:p>
      <w:pPr>
        <w:pStyle w:val="BodyText"/>
        <w:ind w:right="121"/>
        <w:jc w:val="both"/>
      </w:pPr>
      <w:r>
        <w:rPr>
          <w:b/>
        </w:rPr>
        <w:t>En revanche, chez les patients atteints d'états délirants agressifs </w:t>
      </w:r>
      <w:r>
        <w:rPr/>
        <w:t>(pour eux-mêmes ou</w:t>
      </w:r>
      <w:r>
        <w:rPr>
          <w:spacing w:val="-3"/>
        </w:rPr>
        <w:t> </w:t>
      </w:r>
      <w:r>
        <w:rPr/>
        <w:t>leur</w:t>
      </w:r>
      <w:r>
        <w:rPr>
          <w:spacing w:val="-4"/>
        </w:rPr>
        <w:t> </w:t>
      </w:r>
      <w:r>
        <w:rPr/>
        <w:t>entourage),</w:t>
      </w:r>
      <w:r>
        <w:rPr>
          <w:spacing w:val="-4"/>
        </w:rPr>
        <w:t> </w:t>
      </w:r>
      <w:r>
        <w:rPr/>
        <w:t>la</w:t>
      </w:r>
      <w:r>
        <w:rPr>
          <w:spacing w:val="-1"/>
        </w:rPr>
        <w:t> </w:t>
      </w:r>
      <w:r>
        <w:rPr/>
        <w:t>question du consentement</w:t>
      </w:r>
      <w:r>
        <w:rPr>
          <w:spacing w:val="-1"/>
        </w:rPr>
        <w:t> </w:t>
      </w:r>
      <w:r>
        <w:rPr/>
        <w:t>reste</w:t>
      </w:r>
      <w:r>
        <w:rPr>
          <w:spacing w:val="-3"/>
        </w:rPr>
        <w:t> </w:t>
      </w:r>
      <w:r>
        <w:rPr/>
        <w:t>problématique. Il est</w:t>
      </w:r>
      <w:r>
        <w:rPr>
          <w:spacing w:val="-1"/>
        </w:rPr>
        <w:t> </w:t>
      </w:r>
      <w:r>
        <w:rPr/>
        <w:t>même</w:t>
      </w:r>
      <w:r>
        <w:rPr>
          <w:spacing w:val="-1"/>
        </w:rPr>
        <w:t> </w:t>
      </w:r>
      <w:r>
        <w:rPr/>
        <w:t>utopique d'imaginer</w:t>
      </w:r>
      <w:r>
        <w:rPr>
          <w:spacing w:val="-1"/>
        </w:rPr>
        <w:t> </w:t>
      </w:r>
      <w:r>
        <w:rPr/>
        <w:t>que</w:t>
      </w:r>
      <w:r>
        <w:rPr>
          <w:spacing w:val="-2"/>
        </w:rPr>
        <w:t> </w:t>
      </w:r>
      <w:r>
        <w:rPr/>
        <w:t>la validité</w:t>
      </w:r>
      <w:r>
        <w:rPr>
          <w:spacing w:val="-2"/>
        </w:rPr>
        <w:t> </w:t>
      </w:r>
      <w:r>
        <w:rPr/>
        <w:t>du consentement demandé ("libre et éclairé") soit réelle en cas de troubles graves du jugement. Pourtant, tout doit être fait pour obtenir l'assentiment du patient,</w:t>
      </w:r>
      <w:r>
        <w:rPr>
          <w:spacing w:val="80"/>
          <w:w w:val="150"/>
        </w:rPr>
        <w:t> </w:t>
      </w:r>
      <w:r>
        <w:rPr/>
        <w:t>même</w:t>
      </w:r>
      <w:r>
        <w:rPr>
          <w:spacing w:val="80"/>
          <w:w w:val="150"/>
        </w:rPr>
        <w:t> </w:t>
      </w:r>
      <w:r>
        <w:rPr/>
        <w:t>si</w:t>
      </w:r>
      <w:r>
        <w:rPr>
          <w:spacing w:val="80"/>
          <w:w w:val="150"/>
        </w:rPr>
        <w:t> </w:t>
      </w:r>
      <w:r>
        <w:rPr/>
        <w:t>leur</w:t>
      </w:r>
      <w:r>
        <w:rPr>
          <w:spacing w:val="80"/>
          <w:w w:val="150"/>
        </w:rPr>
        <w:t> </w:t>
      </w:r>
      <w:r>
        <w:rPr/>
        <w:t>"consentement"</w:t>
      </w:r>
      <w:r>
        <w:rPr>
          <w:spacing w:val="80"/>
          <w:w w:val="150"/>
        </w:rPr>
        <w:t> </w:t>
      </w:r>
      <w:r>
        <w:rPr/>
        <w:t>peut</w:t>
      </w:r>
      <w:r>
        <w:rPr>
          <w:spacing w:val="80"/>
          <w:w w:val="150"/>
        </w:rPr>
        <w:t> </w:t>
      </w:r>
      <w:r>
        <w:rPr/>
        <w:t>être</w:t>
      </w:r>
      <w:r>
        <w:rPr>
          <w:spacing w:val="80"/>
          <w:w w:val="150"/>
        </w:rPr>
        <w:t> </w:t>
      </w:r>
      <w:r>
        <w:rPr/>
        <w:t>juridiquement</w:t>
      </w:r>
      <w:r>
        <w:rPr>
          <w:spacing w:val="80"/>
          <w:w w:val="150"/>
        </w:rPr>
        <w:t> </w:t>
      </w:r>
      <w:r>
        <w:rPr/>
        <w:t>sujet</w:t>
      </w:r>
      <w:r>
        <w:rPr>
          <w:spacing w:val="80"/>
          <w:w w:val="150"/>
        </w:rPr>
        <w:t> </w:t>
      </w:r>
      <w:r>
        <w:rPr/>
        <w:t>à</w:t>
      </w:r>
      <w:r>
        <w:rPr>
          <w:spacing w:val="80"/>
          <w:w w:val="150"/>
        </w:rPr>
        <w:t> </w:t>
      </w:r>
      <w:r>
        <w:rPr/>
        <w:t>caution. Que se soit en situation de soin ou de recherche biomédicale, on doit toujours s'efforcer de faire le plus de bien (et le moins de mal) possible, tout en respectant la liberté de décision des personnes que l'on cherche à aider. Bien que l'on doive toujours tendre à concilier ces deux principes, il est cependant des cas où ils entrent en conflit. Si l'on suit la distinction éthique entre une position dite "téléologique", fondée sur le principe de bienfaisance (ou de non-malfaisance),</w:t>
      </w:r>
      <w:r>
        <w:rPr>
          <w:spacing w:val="33"/>
        </w:rPr>
        <w:t> </w:t>
      </w:r>
      <w:r>
        <w:rPr/>
        <w:t>et</w:t>
      </w:r>
      <w:r>
        <w:rPr>
          <w:spacing w:val="36"/>
        </w:rPr>
        <w:t> </w:t>
      </w:r>
      <w:r>
        <w:rPr/>
        <w:t>une</w:t>
      </w:r>
      <w:r>
        <w:rPr>
          <w:spacing w:val="31"/>
        </w:rPr>
        <w:t> </w:t>
      </w:r>
      <w:r>
        <w:rPr/>
        <w:t>position</w:t>
      </w:r>
      <w:r>
        <w:rPr>
          <w:spacing w:val="34"/>
        </w:rPr>
        <w:t> </w:t>
      </w:r>
      <w:r>
        <w:rPr/>
        <w:t>dite</w:t>
      </w:r>
      <w:r>
        <w:rPr>
          <w:spacing w:val="31"/>
        </w:rPr>
        <w:t> </w:t>
      </w:r>
      <w:r>
        <w:rPr/>
        <w:t>"déontologique",</w:t>
      </w:r>
      <w:r>
        <w:rPr>
          <w:spacing w:val="33"/>
        </w:rPr>
        <w:t> </w:t>
      </w:r>
      <w:r>
        <w:rPr/>
        <w:t>fondée</w:t>
      </w:r>
      <w:r>
        <w:rPr>
          <w:spacing w:val="34"/>
        </w:rPr>
        <w:t> </w:t>
      </w:r>
      <w:r>
        <w:rPr/>
        <w:t>sur</w:t>
      </w:r>
      <w:r>
        <w:rPr>
          <w:spacing w:val="34"/>
        </w:rPr>
        <w:t> </w:t>
      </w:r>
      <w:r>
        <w:rPr/>
        <w:t>le</w:t>
      </w:r>
      <w:r>
        <w:rPr>
          <w:spacing w:val="34"/>
        </w:rPr>
        <w:t> </w:t>
      </w:r>
      <w:r>
        <w:rPr/>
        <w:t>principe</w:t>
      </w:r>
      <w:r>
        <w:rPr>
          <w:spacing w:val="34"/>
        </w:rPr>
        <w:t> </w:t>
      </w:r>
      <w:r>
        <w:rPr/>
        <w:t>du</w:t>
      </w:r>
      <w:r>
        <w:rPr>
          <w:spacing w:val="37"/>
        </w:rPr>
        <w:t> </w:t>
      </w:r>
      <w:r>
        <w:rPr/>
        <w:t>respect</w:t>
      </w:r>
    </w:p>
    <w:p>
      <w:pPr>
        <w:pStyle w:val="BodyText"/>
        <w:spacing w:line="242" w:lineRule="exact" w:before="7"/>
        <w:ind w:right="124"/>
        <w:jc w:val="both"/>
      </w:pPr>
      <w:r>
        <w:rPr/>
        <w:t>des personnes dans leur autonomie, dans l'avis n° 58 du CCNE sur le consentement </w:t>
      </w:r>
      <w:r>
        <w:rPr>
          <w:rFonts w:ascii="SimSun" w:hAnsi="SimSun" w:cs="SimSun" w:eastAsia="SimSun"/>
          <w:position w:val="9"/>
          <w:sz w:val="17"/>
          <w:szCs w:val="17"/>
        </w:rPr>
        <w:t>�U</w:t>
      </w:r>
      <w:r>
        <w:rPr/>
        <w:t>, primauté</w:t>
      </w:r>
      <w:r>
        <w:rPr>
          <w:spacing w:val="61"/>
        </w:rPr>
        <w:t> </w:t>
      </w:r>
      <w:r>
        <w:rPr/>
        <w:t>est</w:t>
      </w:r>
      <w:r>
        <w:rPr>
          <w:spacing w:val="64"/>
        </w:rPr>
        <w:t> </w:t>
      </w:r>
      <w:r>
        <w:rPr/>
        <w:t>donnée</w:t>
      </w:r>
      <w:r>
        <w:rPr>
          <w:spacing w:val="64"/>
        </w:rPr>
        <w:t> </w:t>
      </w:r>
      <w:r>
        <w:rPr/>
        <w:t>à</w:t>
      </w:r>
      <w:r>
        <w:rPr>
          <w:spacing w:val="63"/>
        </w:rPr>
        <w:t> </w:t>
      </w:r>
      <w:r>
        <w:rPr/>
        <w:t>l'inviolabilité</w:t>
      </w:r>
      <w:r>
        <w:rPr>
          <w:spacing w:val="61"/>
        </w:rPr>
        <w:t> </w:t>
      </w:r>
      <w:r>
        <w:rPr/>
        <w:t>du</w:t>
      </w:r>
      <w:r>
        <w:rPr>
          <w:spacing w:val="64"/>
        </w:rPr>
        <w:t> </w:t>
      </w:r>
      <w:r>
        <w:rPr/>
        <w:t>corps</w:t>
      </w:r>
      <w:r>
        <w:rPr>
          <w:spacing w:val="62"/>
        </w:rPr>
        <w:t> </w:t>
      </w:r>
      <w:r>
        <w:rPr/>
        <w:t>par</w:t>
      </w:r>
      <w:r>
        <w:rPr>
          <w:spacing w:val="68"/>
        </w:rPr>
        <w:t> </w:t>
      </w:r>
      <w:r>
        <w:rPr/>
        <w:t>rapport</w:t>
      </w:r>
      <w:r>
        <w:rPr>
          <w:spacing w:val="64"/>
        </w:rPr>
        <w:t> </w:t>
      </w:r>
      <w:r>
        <w:rPr/>
        <w:t>aux</w:t>
      </w:r>
      <w:r>
        <w:rPr>
          <w:spacing w:val="63"/>
        </w:rPr>
        <w:t> </w:t>
      </w:r>
      <w:r>
        <w:rPr/>
        <w:t>positions</w:t>
      </w:r>
      <w:r>
        <w:rPr>
          <w:spacing w:val="62"/>
        </w:rPr>
        <w:t> </w:t>
      </w:r>
      <w:r>
        <w:rPr/>
        <w:t>d'autres</w:t>
      </w:r>
      <w:r>
        <w:rPr>
          <w:spacing w:val="68"/>
        </w:rPr>
        <w:t> </w:t>
      </w:r>
      <w:r>
        <w:rPr/>
        <w:t>pays</w:t>
      </w:r>
    </w:p>
    <w:p>
      <w:pPr>
        <w:pStyle w:val="BodyText"/>
        <w:ind w:right="122"/>
        <w:jc w:val="both"/>
      </w:pPr>
      <w:r>
        <w:rPr/>
        <w:t>prônant la liberté décisionnelle. Dans une telle tradition du consentement à la française, l'évolution des réflexions actuelles sur les modalités du recours à la psychochirurgie participerait là d'une forme d'exception dont les justifications éventuelles ne sauraient émaner du seul corps médical.</w:t>
      </w:r>
    </w:p>
    <w:p>
      <w:pPr>
        <w:spacing w:line="242" w:lineRule="exact" w:before="3"/>
        <w:ind w:left="113" w:right="123" w:firstLine="0"/>
        <w:jc w:val="both"/>
        <w:rPr>
          <w:i/>
          <w:iCs/>
          <w:sz w:val="20"/>
          <w:szCs w:val="20"/>
        </w:rPr>
      </w:pPr>
      <w:r>
        <w:rPr>
          <w:sz w:val="20"/>
          <w:szCs w:val="20"/>
        </w:rPr>
        <w:t>Le</w:t>
      </w:r>
      <w:r>
        <w:rPr>
          <w:spacing w:val="-4"/>
          <w:sz w:val="20"/>
          <w:szCs w:val="20"/>
        </w:rPr>
        <w:t> </w:t>
      </w:r>
      <w:r>
        <w:rPr>
          <w:sz w:val="20"/>
          <w:szCs w:val="20"/>
        </w:rPr>
        <w:t>Code de Déontologie des médecins précise bien</w:t>
      </w:r>
      <w:r>
        <w:rPr>
          <w:rFonts w:ascii="SimSun" w:hAnsi="SimSun" w:cs="SimSun" w:eastAsia="SimSun"/>
          <w:position w:val="9"/>
          <w:sz w:val="17"/>
          <w:szCs w:val="17"/>
        </w:rPr>
        <w:t>�..</w:t>
      </w:r>
      <w:r>
        <w:rPr>
          <w:rFonts w:ascii="SimSun" w:hAnsi="SimSun" w:cs="SimSun" w:eastAsia="SimSun"/>
          <w:spacing w:val="-22"/>
          <w:position w:val="9"/>
          <w:sz w:val="17"/>
          <w:szCs w:val="17"/>
        </w:rPr>
        <w:t> </w:t>
      </w:r>
      <w:r>
        <w:rPr>
          <w:sz w:val="20"/>
          <w:szCs w:val="20"/>
        </w:rPr>
        <w:t>que </w:t>
      </w:r>
      <w:r>
        <w:rPr>
          <w:i/>
          <w:iCs/>
          <w:sz w:val="20"/>
          <w:szCs w:val="20"/>
        </w:rPr>
        <w:t>"le consentement de la personne</w:t>
      </w:r>
      <w:r>
        <w:rPr>
          <w:i/>
          <w:iCs/>
          <w:sz w:val="20"/>
          <w:szCs w:val="20"/>
        </w:rPr>
        <w:t> examinée ou soignée doit être recherché dans tous les cas"</w:t>
      </w:r>
      <w:r>
        <w:rPr>
          <w:sz w:val="20"/>
          <w:szCs w:val="20"/>
        </w:rPr>
        <w:t>, et que </w:t>
      </w:r>
      <w:r>
        <w:rPr>
          <w:i/>
          <w:iCs/>
          <w:sz w:val="20"/>
          <w:szCs w:val="20"/>
        </w:rPr>
        <w:t>"lorsque le malade, en</w:t>
      </w:r>
      <w:r>
        <w:rPr>
          <w:i/>
          <w:iCs/>
          <w:sz w:val="20"/>
          <w:szCs w:val="20"/>
        </w:rPr>
        <w:t> état d'exprimer sa</w:t>
      </w:r>
      <w:r>
        <w:rPr>
          <w:i/>
          <w:iCs/>
          <w:spacing w:val="18"/>
          <w:sz w:val="20"/>
          <w:szCs w:val="20"/>
        </w:rPr>
        <w:t> </w:t>
      </w:r>
      <w:r>
        <w:rPr>
          <w:i/>
          <w:iCs/>
          <w:sz w:val="20"/>
          <w:szCs w:val="20"/>
        </w:rPr>
        <w:t>volonté, refuse les</w:t>
      </w:r>
      <w:r>
        <w:rPr>
          <w:i/>
          <w:iCs/>
          <w:spacing w:val="17"/>
          <w:sz w:val="20"/>
          <w:szCs w:val="20"/>
        </w:rPr>
        <w:t> </w:t>
      </w:r>
      <w:r>
        <w:rPr>
          <w:i/>
          <w:iCs/>
          <w:sz w:val="20"/>
          <w:szCs w:val="20"/>
        </w:rPr>
        <w:t>investigations ou le</w:t>
      </w:r>
      <w:r>
        <w:rPr>
          <w:i/>
          <w:iCs/>
          <w:spacing w:val="17"/>
          <w:sz w:val="20"/>
          <w:szCs w:val="20"/>
        </w:rPr>
        <w:t> </w:t>
      </w:r>
      <w:r>
        <w:rPr>
          <w:i/>
          <w:iCs/>
          <w:sz w:val="20"/>
          <w:szCs w:val="20"/>
        </w:rPr>
        <w:t>traitement</w:t>
      </w:r>
      <w:r>
        <w:rPr>
          <w:i/>
          <w:iCs/>
          <w:spacing w:val="17"/>
          <w:sz w:val="20"/>
          <w:szCs w:val="20"/>
        </w:rPr>
        <w:t> </w:t>
      </w:r>
      <w:r>
        <w:rPr>
          <w:i/>
          <w:iCs/>
          <w:sz w:val="20"/>
          <w:szCs w:val="20"/>
        </w:rPr>
        <w:t>proposés,</w:t>
      </w:r>
      <w:r>
        <w:rPr>
          <w:i/>
          <w:iCs/>
          <w:spacing w:val="18"/>
          <w:sz w:val="20"/>
          <w:szCs w:val="20"/>
        </w:rPr>
        <w:t> </w:t>
      </w:r>
      <w:r>
        <w:rPr>
          <w:i/>
          <w:iCs/>
          <w:sz w:val="20"/>
          <w:szCs w:val="20"/>
        </w:rPr>
        <w:t>le</w:t>
      </w:r>
      <w:r>
        <w:rPr>
          <w:i/>
          <w:iCs/>
          <w:spacing w:val="17"/>
          <w:sz w:val="20"/>
          <w:szCs w:val="20"/>
        </w:rPr>
        <w:t> </w:t>
      </w:r>
      <w:r>
        <w:rPr>
          <w:i/>
          <w:iCs/>
          <w:sz w:val="20"/>
          <w:szCs w:val="20"/>
        </w:rPr>
        <w:t>médecin</w:t>
      </w:r>
    </w:p>
    <w:p>
      <w:pPr>
        <w:spacing w:line="240" w:lineRule="auto" w:before="0"/>
        <w:ind w:left="113" w:right="120" w:firstLine="0"/>
        <w:jc w:val="both"/>
        <w:rPr>
          <w:i/>
          <w:sz w:val="20"/>
        </w:rPr>
      </w:pPr>
      <w:r>
        <w:rPr>
          <w:i/>
          <w:sz w:val="20"/>
        </w:rPr>
        <w:t>doit respecter ce refus après avoir informé le malade de ses conséquences. Si le malade est</w:t>
      </w:r>
      <w:r>
        <w:rPr>
          <w:i/>
          <w:sz w:val="20"/>
        </w:rPr>
        <w:t> hors d'état d'exprimer sa volonté, le médecin ne peut intervenir sans que ses proches aient été prévenus et informés, sauf urgence ou impossibilité." </w:t>
      </w:r>
      <w:r>
        <w:rPr>
          <w:sz w:val="20"/>
        </w:rPr>
        <w:t>Cette question de "la capacité ou non de pouvoir exprimer sa volonté" est donc centrale. Les précisions rapportées plus loin dans le Code de Déontologie sur cette difficile question sont sans ambiguité : </w:t>
      </w:r>
      <w:r>
        <w:rPr>
          <w:i/>
          <w:sz w:val="20"/>
        </w:rPr>
        <w:t>"Le</w:t>
      </w:r>
      <w:r>
        <w:rPr>
          <w:i/>
          <w:sz w:val="20"/>
        </w:rPr>
        <w:t> consentement du malade mental aux soins qu'on lui propose est tout à fait</w:t>
      </w:r>
      <w:r>
        <w:rPr>
          <w:i/>
          <w:spacing w:val="22"/>
          <w:sz w:val="20"/>
        </w:rPr>
        <w:t> </w:t>
      </w:r>
      <w:r>
        <w:rPr>
          <w:i/>
          <w:sz w:val="20"/>
        </w:rPr>
        <w:t>souhaitable</w:t>
      </w:r>
      <w:r>
        <w:rPr>
          <w:i/>
          <w:spacing w:val="22"/>
          <w:sz w:val="20"/>
        </w:rPr>
        <w:t> </w:t>
      </w:r>
      <w:r>
        <w:rPr>
          <w:i/>
          <w:sz w:val="20"/>
        </w:rPr>
        <w:t>et on insistera si besoin pour l'obtenir ; mais lorsqu'il s'y refuse le médecin et l'entourage familial doivent dans certains cas passer outre. En cas d'aliénation mentale caractérisée, ou d'état</w:t>
      </w:r>
      <w:r>
        <w:rPr>
          <w:i/>
          <w:spacing w:val="39"/>
          <w:sz w:val="20"/>
        </w:rPr>
        <w:t> </w:t>
      </w:r>
      <w:r>
        <w:rPr>
          <w:i/>
          <w:sz w:val="20"/>
        </w:rPr>
        <w:t>dangereux</w:t>
      </w:r>
      <w:r>
        <w:rPr>
          <w:i/>
          <w:spacing w:val="40"/>
          <w:sz w:val="20"/>
        </w:rPr>
        <w:t> </w:t>
      </w:r>
      <w:r>
        <w:rPr>
          <w:i/>
          <w:sz w:val="20"/>
        </w:rPr>
        <w:t>pour</w:t>
      </w:r>
      <w:r>
        <w:rPr>
          <w:i/>
          <w:spacing w:val="39"/>
          <w:sz w:val="20"/>
        </w:rPr>
        <w:t> </w:t>
      </w:r>
      <w:r>
        <w:rPr>
          <w:i/>
          <w:sz w:val="20"/>
        </w:rPr>
        <w:t>la</w:t>
      </w:r>
      <w:r>
        <w:rPr>
          <w:i/>
          <w:spacing w:val="39"/>
          <w:sz w:val="20"/>
        </w:rPr>
        <w:t> </w:t>
      </w:r>
      <w:r>
        <w:rPr>
          <w:i/>
          <w:sz w:val="20"/>
        </w:rPr>
        <w:t>sécurité</w:t>
      </w:r>
      <w:r>
        <w:rPr>
          <w:i/>
          <w:spacing w:val="39"/>
          <w:sz w:val="20"/>
        </w:rPr>
        <w:t> </w:t>
      </w:r>
      <w:r>
        <w:rPr>
          <w:i/>
          <w:sz w:val="20"/>
        </w:rPr>
        <w:t>des</w:t>
      </w:r>
      <w:r>
        <w:rPr>
          <w:i/>
          <w:spacing w:val="40"/>
          <w:sz w:val="20"/>
        </w:rPr>
        <w:t> </w:t>
      </w:r>
      <w:r>
        <w:rPr>
          <w:i/>
          <w:sz w:val="20"/>
        </w:rPr>
        <w:t>personnes,</w:t>
      </w:r>
      <w:r>
        <w:rPr>
          <w:i/>
          <w:spacing w:val="40"/>
          <w:sz w:val="20"/>
        </w:rPr>
        <w:t> </w:t>
      </w:r>
      <w:r>
        <w:rPr>
          <w:i/>
          <w:sz w:val="20"/>
        </w:rPr>
        <w:t>l'hospitalisation</w:t>
      </w:r>
      <w:r>
        <w:rPr>
          <w:i/>
          <w:spacing w:val="40"/>
          <w:sz w:val="20"/>
        </w:rPr>
        <w:t> </w:t>
      </w:r>
      <w:r>
        <w:rPr>
          <w:i/>
          <w:sz w:val="20"/>
        </w:rPr>
        <w:t>s'impose</w:t>
      </w:r>
      <w:r>
        <w:rPr>
          <w:i/>
          <w:spacing w:val="39"/>
          <w:sz w:val="20"/>
        </w:rPr>
        <w:t> </w:t>
      </w:r>
      <w:r>
        <w:rPr>
          <w:i/>
          <w:sz w:val="20"/>
        </w:rPr>
        <w:t>avec</w:t>
      </w:r>
      <w:r>
        <w:rPr>
          <w:i/>
          <w:spacing w:val="40"/>
          <w:sz w:val="20"/>
        </w:rPr>
        <w:t> </w:t>
      </w:r>
      <w:r>
        <w:rPr>
          <w:i/>
          <w:sz w:val="20"/>
        </w:rPr>
        <w:t>ou</w:t>
      </w:r>
      <w:r>
        <w:rPr>
          <w:i/>
          <w:spacing w:val="40"/>
          <w:sz w:val="20"/>
        </w:rPr>
        <w:t> </w:t>
      </w:r>
      <w:r>
        <w:rPr>
          <w:i/>
          <w:sz w:val="20"/>
        </w:rPr>
        <w:t>sans</w:t>
      </w:r>
    </w:p>
    <w:p>
      <w:pPr>
        <w:spacing w:line="242" w:lineRule="exact" w:before="2"/>
        <w:ind w:left="113" w:right="123" w:firstLine="0"/>
        <w:jc w:val="both"/>
        <w:rPr>
          <w:i/>
          <w:iCs/>
          <w:sz w:val="20"/>
          <w:szCs w:val="20"/>
        </w:rPr>
      </w:pPr>
      <w:r>
        <w:rPr>
          <w:i/>
          <w:iCs/>
          <w:sz w:val="20"/>
          <w:szCs w:val="20"/>
        </w:rPr>
        <w:t>internement administratif. La loi du 27 juin 1990 </w:t>
      </w:r>
      <w:r>
        <w:rPr>
          <w:rFonts w:ascii="SimSun" w:hAnsi="SimSun" w:cs="SimSun" w:eastAsia="SimSun"/>
          <w:position w:val="9"/>
          <w:sz w:val="17"/>
          <w:szCs w:val="17"/>
        </w:rPr>
        <w:t>��</w:t>
      </w:r>
      <w:r>
        <w:rPr>
          <w:i/>
          <w:iCs/>
          <w:sz w:val="20"/>
          <w:szCs w:val="20"/>
        </w:rPr>
        <w:t>sur l'hospitalisation des malades</w:t>
      </w:r>
      <w:r>
        <w:rPr>
          <w:i/>
          <w:iCs/>
          <w:sz w:val="20"/>
          <w:szCs w:val="20"/>
        </w:rPr>
        <w:t> mentaux</w:t>
      </w:r>
      <w:r>
        <w:rPr>
          <w:i/>
          <w:iCs/>
          <w:spacing w:val="33"/>
          <w:sz w:val="20"/>
          <w:szCs w:val="20"/>
        </w:rPr>
        <w:t> </w:t>
      </w:r>
      <w:r>
        <w:rPr>
          <w:i/>
          <w:iCs/>
          <w:sz w:val="20"/>
          <w:szCs w:val="20"/>
        </w:rPr>
        <w:t>permet</w:t>
      </w:r>
      <w:r>
        <w:rPr>
          <w:i/>
          <w:iCs/>
          <w:spacing w:val="34"/>
          <w:sz w:val="20"/>
          <w:szCs w:val="20"/>
        </w:rPr>
        <w:t> </w:t>
      </w:r>
      <w:r>
        <w:rPr>
          <w:i/>
          <w:iCs/>
          <w:sz w:val="20"/>
          <w:szCs w:val="20"/>
        </w:rPr>
        <w:t>dans</w:t>
      </w:r>
      <w:r>
        <w:rPr>
          <w:i/>
          <w:iCs/>
          <w:spacing w:val="37"/>
          <w:sz w:val="20"/>
          <w:szCs w:val="20"/>
        </w:rPr>
        <w:t> </w:t>
      </w:r>
      <w:r>
        <w:rPr>
          <w:i/>
          <w:iCs/>
          <w:sz w:val="20"/>
          <w:szCs w:val="20"/>
        </w:rPr>
        <w:t>certaines</w:t>
      </w:r>
      <w:r>
        <w:rPr>
          <w:i/>
          <w:iCs/>
          <w:spacing w:val="36"/>
          <w:sz w:val="20"/>
          <w:szCs w:val="20"/>
        </w:rPr>
        <w:t> </w:t>
      </w:r>
      <w:r>
        <w:rPr>
          <w:i/>
          <w:iCs/>
          <w:sz w:val="20"/>
          <w:szCs w:val="20"/>
        </w:rPr>
        <w:t>conditions</w:t>
      </w:r>
      <w:r>
        <w:rPr>
          <w:i/>
          <w:iCs/>
          <w:spacing w:val="34"/>
          <w:sz w:val="20"/>
          <w:szCs w:val="20"/>
        </w:rPr>
        <w:t> </w:t>
      </w:r>
      <w:r>
        <w:rPr>
          <w:i/>
          <w:iCs/>
          <w:sz w:val="20"/>
          <w:szCs w:val="20"/>
        </w:rPr>
        <w:t>de</w:t>
      </w:r>
      <w:r>
        <w:rPr>
          <w:i/>
          <w:iCs/>
          <w:spacing w:val="34"/>
          <w:sz w:val="20"/>
          <w:szCs w:val="20"/>
        </w:rPr>
        <w:t> </w:t>
      </w:r>
      <w:r>
        <w:rPr>
          <w:i/>
          <w:iCs/>
          <w:sz w:val="20"/>
          <w:szCs w:val="20"/>
        </w:rPr>
        <w:t>passer</w:t>
      </w:r>
      <w:r>
        <w:rPr>
          <w:i/>
          <w:iCs/>
          <w:spacing w:val="36"/>
          <w:sz w:val="20"/>
          <w:szCs w:val="20"/>
        </w:rPr>
        <w:t> </w:t>
      </w:r>
      <w:r>
        <w:rPr>
          <w:i/>
          <w:iCs/>
          <w:sz w:val="20"/>
          <w:szCs w:val="20"/>
        </w:rPr>
        <w:t>outre</w:t>
      </w:r>
      <w:r>
        <w:rPr>
          <w:i/>
          <w:iCs/>
          <w:spacing w:val="34"/>
          <w:sz w:val="20"/>
          <w:szCs w:val="20"/>
        </w:rPr>
        <w:t> </w:t>
      </w:r>
      <w:r>
        <w:rPr>
          <w:i/>
          <w:iCs/>
          <w:sz w:val="20"/>
          <w:szCs w:val="20"/>
        </w:rPr>
        <w:t>au</w:t>
      </w:r>
      <w:r>
        <w:rPr>
          <w:i/>
          <w:iCs/>
          <w:spacing w:val="34"/>
          <w:sz w:val="20"/>
          <w:szCs w:val="20"/>
        </w:rPr>
        <w:t> </w:t>
      </w:r>
      <w:r>
        <w:rPr>
          <w:i/>
          <w:iCs/>
          <w:sz w:val="20"/>
          <w:szCs w:val="20"/>
        </w:rPr>
        <w:t>consentement</w:t>
      </w:r>
      <w:r>
        <w:rPr>
          <w:i/>
          <w:iCs/>
          <w:spacing w:val="34"/>
          <w:sz w:val="20"/>
          <w:szCs w:val="20"/>
        </w:rPr>
        <w:t> </w:t>
      </w:r>
      <w:r>
        <w:rPr>
          <w:i/>
          <w:iCs/>
          <w:sz w:val="20"/>
          <w:szCs w:val="20"/>
        </w:rPr>
        <w:t>du</w:t>
      </w:r>
      <w:r>
        <w:rPr>
          <w:i/>
          <w:iCs/>
          <w:spacing w:val="35"/>
          <w:sz w:val="20"/>
          <w:szCs w:val="20"/>
        </w:rPr>
        <w:t> </w:t>
      </w:r>
      <w:r>
        <w:rPr>
          <w:i/>
          <w:iCs/>
          <w:spacing w:val="-2"/>
          <w:sz w:val="20"/>
          <w:szCs w:val="20"/>
        </w:rPr>
        <w:t>patient,</w:t>
      </w:r>
    </w:p>
    <w:p>
      <w:pPr>
        <w:spacing w:after="0" w:line="242" w:lineRule="exact"/>
        <w:jc w:val="both"/>
        <w:rPr>
          <w:sz w:val="20"/>
          <w:szCs w:val="20"/>
        </w:rPr>
        <w:sectPr>
          <w:pgSz w:w="11900" w:h="16840"/>
          <w:pgMar w:top="1580" w:bottom="280" w:left="1160" w:right="1140"/>
        </w:sectPr>
      </w:pPr>
    </w:p>
    <w:p>
      <w:pPr>
        <w:spacing w:before="81"/>
        <w:ind w:left="113" w:right="120" w:firstLine="0"/>
        <w:jc w:val="both"/>
        <w:rPr>
          <w:sz w:val="20"/>
        </w:rPr>
      </w:pPr>
      <w:r>
        <w:rPr>
          <w:i/>
          <w:sz w:val="20"/>
        </w:rPr>
        <w:t>tant pour réaliser l'admission en milieu hospitalier public que pour appliquer le traitement.</w:t>
      </w:r>
      <w:r>
        <w:rPr>
          <w:i/>
          <w:sz w:val="20"/>
        </w:rPr>
        <w:t> Lorsqu'il s'agit de troubles névrotiques ou de</w:t>
      </w:r>
      <w:r>
        <w:rPr>
          <w:i/>
          <w:spacing w:val="40"/>
          <w:sz w:val="20"/>
        </w:rPr>
        <w:t> </w:t>
      </w:r>
      <w:r>
        <w:rPr>
          <w:i/>
          <w:sz w:val="20"/>
        </w:rPr>
        <w:t>déséquilibre affectif même spectaculaires, mais n'altérant pas la personnalité et laissant au sujet la possibilité d'un jugement raisonnable,</w:t>
      </w:r>
      <w:r>
        <w:rPr>
          <w:i/>
          <w:spacing w:val="75"/>
          <w:sz w:val="20"/>
        </w:rPr>
        <w:t>  </w:t>
      </w:r>
      <w:r>
        <w:rPr>
          <w:i/>
          <w:sz w:val="20"/>
        </w:rPr>
        <w:t>aucun</w:t>
      </w:r>
      <w:r>
        <w:rPr>
          <w:i/>
          <w:spacing w:val="75"/>
          <w:sz w:val="20"/>
        </w:rPr>
        <w:t>  </w:t>
      </w:r>
      <w:r>
        <w:rPr>
          <w:i/>
          <w:sz w:val="20"/>
        </w:rPr>
        <w:t>soin</w:t>
      </w:r>
      <w:r>
        <w:rPr>
          <w:i/>
          <w:spacing w:val="75"/>
          <w:sz w:val="20"/>
        </w:rPr>
        <w:t>  </w:t>
      </w:r>
      <w:r>
        <w:rPr>
          <w:i/>
          <w:sz w:val="20"/>
        </w:rPr>
        <w:t>ne</w:t>
      </w:r>
      <w:r>
        <w:rPr>
          <w:i/>
          <w:spacing w:val="76"/>
          <w:sz w:val="20"/>
        </w:rPr>
        <w:t>  </w:t>
      </w:r>
      <w:r>
        <w:rPr>
          <w:i/>
          <w:sz w:val="20"/>
        </w:rPr>
        <w:t>peut</w:t>
      </w:r>
      <w:r>
        <w:rPr>
          <w:i/>
          <w:spacing w:val="75"/>
          <w:sz w:val="20"/>
        </w:rPr>
        <w:t>  </w:t>
      </w:r>
      <w:r>
        <w:rPr>
          <w:i/>
          <w:sz w:val="20"/>
        </w:rPr>
        <w:t>lui</w:t>
      </w:r>
      <w:r>
        <w:rPr>
          <w:i/>
          <w:spacing w:val="76"/>
          <w:sz w:val="20"/>
        </w:rPr>
        <w:t>  </w:t>
      </w:r>
      <w:r>
        <w:rPr>
          <w:i/>
          <w:sz w:val="20"/>
        </w:rPr>
        <w:t>être</w:t>
      </w:r>
      <w:r>
        <w:rPr>
          <w:i/>
          <w:spacing w:val="76"/>
          <w:sz w:val="20"/>
        </w:rPr>
        <w:t>  </w:t>
      </w:r>
      <w:r>
        <w:rPr>
          <w:i/>
          <w:sz w:val="20"/>
        </w:rPr>
        <w:t>donné</w:t>
      </w:r>
      <w:r>
        <w:rPr>
          <w:i/>
          <w:spacing w:val="76"/>
          <w:sz w:val="20"/>
        </w:rPr>
        <w:t>  </w:t>
      </w:r>
      <w:r>
        <w:rPr>
          <w:i/>
          <w:sz w:val="20"/>
        </w:rPr>
        <w:t>sans</w:t>
      </w:r>
      <w:r>
        <w:rPr>
          <w:i/>
          <w:spacing w:val="77"/>
          <w:sz w:val="20"/>
        </w:rPr>
        <w:t>  </w:t>
      </w:r>
      <w:r>
        <w:rPr>
          <w:i/>
          <w:sz w:val="20"/>
        </w:rPr>
        <w:t>son</w:t>
      </w:r>
      <w:r>
        <w:rPr>
          <w:i/>
          <w:spacing w:val="76"/>
          <w:sz w:val="20"/>
        </w:rPr>
        <w:t>  </w:t>
      </w:r>
      <w:r>
        <w:rPr>
          <w:i/>
          <w:sz w:val="20"/>
        </w:rPr>
        <w:t>assentiment." </w:t>
      </w:r>
      <w:r>
        <w:rPr>
          <w:sz w:val="20"/>
        </w:rPr>
        <w:t>Cette volonté de transparence est à mettre en balance avec l'existence dans notre pays d'une longue tradition philosophique opposée à un tel courant de pensée. Cependant, si les progrès de la pharmacologie ont fait que les indications de la psychochirurgie ont pratiquement disparu, dans des cas tout à fait exceptionnels, l'indication de la neurostimulation semble devoir être rediscutée. Cette question, aux confins de la recherche et de la thérapeutique bouscule certains de nos modes de pensée classiques comme la distinction entre</w:t>
      </w:r>
      <w:r>
        <w:rPr>
          <w:spacing w:val="-1"/>
          <w:sz w:val="20"/>
        </w:rPr>
        <w:t> </w:t>
      </w:r>
      <w:r>
        <w:rPr>
          <w:sz w:val="20"/>
        </w:rPr>
        <w:t>recherches avec ou sans bénéfice</w:t>
      </w:r>
      <w:r>
        <w:rPr>
          <w:spacing w:val="-1"/>
          <w:sz w:val="20"/>
        </w:rPr>
        <w:t> </w:t>
      </w:r>
      <w:r>
        <w:rPr>
          <w:sz w:val="20"/>
        </w:rPr>
        <w:t>individuel direct, ou suivant la séparation claire et académique entre recherches de phase 1, 2 ou </w:t>
      </w:r>
      <w:r>
        <w:rPr>
          <w:w w:val="135"/>
          <w:sz w:val="20"/>
        </w:rPr>
        <w:t>3.</w:t>
      </w:r>
      <w:r>
        <w:rPr>
          <w:w w:val="135"/>
          <w:sz w:val="20"/>
        </w:rPr>
        <w:t> </w:t>
      </w:r>
      <w:r>
        <w:rPr>
          <w:sz w:val="20"/>
        </w:rPr>
        <w:t>S'il est impossible scientifiquement de conduire un plan de recherche sans le préalable d'une phase 1 bien conduite,</w:t>
      </w:r>
      <w:r>
        <w:rPr>
          <w:spacing w:val="-4"/>
          <w:sz w:val="20"/>
        </w:rPr>
        <w:t> </w:t>
      </w:r>
      <w:r>
        <w:rPr>
          <w:sz w:val="20"/>
        </w:rPr>
        <w:t>la</w:t>
      </w:r>
      <w:r>
        <w:rPr>
          <w:spacing w:val="-3"/>
          <w:sz w:val="20"/>
        </w:rPr>
        <w:t> </w:t>
      </w:r>
      <w:r>
        <w:rPr>
          <w:sz w:val="20"/>
        </w:rPr>
        <w:t>tension éthique</w:t>
      </w:r>
      <w:r>
        <w:rPr>
          <w:spacing w:val="-3"/>
          <w:sz w:val="20"/>
        </w:rPr>
        <w:t> </w:t>
      </w:r>
      <w:r>
        <w:rPr>
          <w:sz w:val="20"/>
        </w:rPr>
        <w:t>demeure,</w:t>
      </w:r>
      <w:r>
        <w:rPr>
          <w:spacing w:val="-2"/>
          <w:sz w:val="20"/>
        </w:rPr>
        <w:t> </w:t>
      </w:r>
      <w:r>
        <w:rPr>
          <w:sz w:val="20"/>
        </w:rPr>
        <w:t>les recherches de</w:t>
      </w:r>
      <w:r>
        <w:rPr>
          <w:spacing w:val="-3"/>
          <w:sz w:val="20"/>
        </w:rPr>
        <w:t> </w:t>
      </w:r>
      <w:r>
        <w:rPr>
          <w:sz w:val="20"/>
        </w:rPr>
        <w:t>phase</w:t>
      </w:r>
      <w:r>
        <w:rPr>
          <w:spacing w:val="-1"/>
          <w:sz w:val="20"/>
        </w:rPr>
        <w:t> </w:t>
      </w:r>
      <w:r>
        <w:rPr>
          <w:sz w:val="20"/>
        </w:rPr>
        <w:t>1</w:t>
      </w:r>
      <w:r>
        <w:rPr>
          <w:spacing w:val="-2"/>
          <w:sz w:val="20"/>
        </w:rPr>
        <w:t> </w:t>
      </w:r>
      <w:r>
        <w:rPr>
          <w:sz w:val="20"/>
        </w:rPr>
        <w:t>n'entrant</w:t>
      </w:r>
      <w:r>
        <w:rPr>
          <w:spacing w:val="-1"/>
          <w:sz w:val="20"/>
        </w:rPr>
        <w:t> </w:t>
      </w:r>
      <w:r>
        <w:rPr>
          <w:sz w:val="20"/>
        </w:rPr>
        <w:t>pas, par essence, dans le domaine de la thérapeutique</w:t>
      </w:r>
      <w:r>
        <w:rPr>
          <w:sz w:val="20"/>
        </w:rPr>
        <w:t> </w:t>
      </w:r>
    </w:p>
    <w:p>
      <w:pPr>
        <w:spacing w:before="0"/>
        <w:ind w:left="113" w:right="122" w:firstLine="0"/>
        <w:jc w:val="both"/>
        <w:rPr>
          <w:i/>
          <w:sz w:val="20"/>
        </w:rPr>
      </w:pPr>
      <w:r>
        <w:rPr>
          <w:sz w:val="20"/>
        </w:rPr>
        <w:t>Face à ces difficultés, la réponse pourrait être casuisitique, relevant d'une délibération au cas par cas. Ainsi, la Déclaration de Madrid de l'Association Mondiale de Psychiatrie précise que </w:t>
      </w:r>
      <w:r>
        <w:rPr>
          <w:i/>
          <w:sz w:val="20"/>
        </w:rPr>
        <w:t>"c'est en se basant sur leur sens individuel de leur responsabilité vis-à-vis du patient et</w:t>
      </w:r>
      <w:r>
        <w:rPr>
          <w:i/>
          <w:sz w:val="20"/>
        </w:rPr>
        <w:t> de leur capacité à juger de la conduite correcte et appropriée que les psychiatres se conforment de manière éthique. Les règles extérieures ou l'influence que peuvent avoir les codes</w:t>
      </w:r>
      <w:r>
        <w:rPr>
          <w:i/>
          <w:spacing w:val="22"/>
          <w:sz w:val="20"/>
        </w:rPr>
        <w:t> </w:t>
      </w:r>
      <w:r>
        <w:rPr>
          <w:i/>
          <w:sz w:val="20"/>
        </w:rPr>
        <w:t>déontologiques,</w:t>
      </w:r>
      <w:r>
        <w:rPr>
          <w:i/>
          <w:spacing w:val="22"/>
          <w:sz w:val="20"/>
        </w:rPr>
        <w:t> </w:t>
      </w:r>
      <w:r>
        <w:rPr>
          <w:i/>
          <w:sz w:val="20"/>
        </w:rPr>
        <w:t>l'étude</w:t>
      </w:r>
      <w:r>
        <w:rPr>
          <w:i/>
          <w:spacing w:val="22"/>
          <w:sz w:val="20"/>
        </w:rPr>
        <w:t> </w:t>
      </w:r>
      <w:r>
        <w:rPr>
          <w:i/>
          <w:sz w:val="20"/>
        </w:rPr>
        <w:t>de</w:t>
      </w:r>
      <w:r>
        <w:rPr>
          <w:i/>
          <w:spacing w:val="22"/>
          <w:sz w:val="20"/>
        </w:rPr>
        <w:t> </w:t>
      </w:r>
      <w:r>
        <w:rPr>
          <w:i/>
          <w:sz w:val="20"/>
        </w:rPr>
        <w:t>l'éthique,</w:t>
      </w:r>
      <w:r>
        <w:rPr>
          <w:i/>
          <w:spacing w:val="25"/>
          <w:sz w:val="20"/>
        </w:rPr>
        <w:t> </w:t>
      </w:r>
      <w:r>
        <w:rPr>
          <w:i/>
          <w:sz w:val="20"/>
        </w:rPr>
        <w:t>ou</w:t>
      </w:r>
      <w:r>
        <w:rPr>
          <w:i/>
          <w:spacing w:val="22"/>
          <w:sz w:val="20"/>
        </w:rPr>
        <w:t> </w:t>
      </w:r>
      <w:r>
        <w:rPr>
          <w:i/>
          <w:sz w:val="20"/>
        </w:rPr>
        <w:t>les</w:t>
      </w:r>
      <w:r>
        <w:rPr>
          <w:i/>
          <w:spacing w:val="25"/>
          <w:sz w:val="20"/>
        </w:rPr>
        <w:t> </w:t>
      </w:r>
      <w:r>
        <w:rPr>
          <w:i/>
          <w:sz w:val="20"/>
        </w:rPr>
        <w:t>règles</w:t>
      </w:r>
      <w:r>
        <w:rPr>
          <w:i/>
          <w:spacing w:val="25"/>
          <w:sz w:val="20"/>
        </w:rPr>
        <w:t> </w:t>
      </w:r>
      <w:r>
        <w:rPr>
          <w:i/>
          <w:sz w:val="20"/>
        </w:rPr>
        <w:t>légales</w:t>
      </w:r>
      <w:r>
        <w:rPr>
          <w:i/>
          <w:spacing w:val="22"/>
          <w:sz w:val="20"/>
        </w:rPr>
        <w:t> </w:t>
      </w:r>
      <w:r>
        <w:rPr>
          <w:i/>
          <w:sz w:val="20"/>
        </w:rPr>
        <w:t>ne</w:t>
      </w:r>
      <w:r>
        <w:rPr>
          <w:i/>
          <w:spacing w:val="22"/>
          <w:sz w:val="20"/>
        </w:rPr>
        <w:t> </w:t>
      </w:r>
      <w:r>
        <w:rPr>
          <w:i/>
          <w:sz w:val="20"/>
        </w:rPr>
        <w:t>suffisent</w:t>
      </w:r>
      <w:r>
        <w:rPr>
          <w:i/>
          <w:spacing w:val="36"/>
          <w:sz w:val="20"/>
        </w:rPr>
        <w:t> </w:t>
      </w:r>
      <w:r>
        <w:rPr>
          <w:i/>
          <w:sz w:val="20"/>
        </w:rPr>
        <w:t>pas</w:t>
      </w:r>
      <w:r>
        <w:rPr>
          <w:i/>
          <w:spacing w:val="27"/>
          <w:sz w:val="20"/>
        </w:rPr>
        <w:t> </w:t>
      </w:r>
      <w:r>
        <w:rPr>
          <w:i/>
          <w:sz w:val="20"/>
        </w:rPr>
        <w:t>en</w:t>
      </w:r>
      <w:r>
        <w:rPr>
          <w:i/>
          <w:spacing w:val="22"/>
          <w:sz w:val="20"/>
        </w:rPr>
        <w:t> </w:t>
      </w:r>
      <w:r>
        <w:rPr>
          <w:i/>
          <w:sz w:val="20"/>
        </w:rPr>
        <w:t>elles-</w:t>
      </w:r>
    </w:p>
    <w:p>
      <w:pPr>
        <w:spacing w:line="244" w:lineRule="exact" w:before="0"/>
        <w:ind w:left="113" w:right="0" w:firstLine="0"/>
        <w:jc w:val="both"/>
        <w:rPr>
          <w:sz w:val="20"/>
          <w:szCs w:val="20"/>
        </w:rPr>
      </w:pPr>
      <w:r>
        <w:rPr>
          <w:i/>
          <w:iCs/>
          <w:sz w:val="20"/>
          <w:szCs w:val="20"/>
        </w:rPr>
        <w:t>mêmes</w:t>
      </w:r>
      <w:r>
        <w:rPr>
          <w:i/>
          <w:iCs/>
          <w:spacing w:val="-7"/>
          <w:sz w:val="20"/>
          <w:szCs w:val="20"/>
        </w:rPr>
        <w:t> </w:t>
      </w:r>
      <w:r>
        <w:rPr>
          <w:i/>
          <w:iCs/>
          <w:sz w:val="20"/>
          <w:szCs w:val="20"/>
        </w:rPr>
        <w:t>à</w:t>
      </w:r>
      <w:r>
        <w:rPr>
          <w:i/>
          <w:iCs/>
          <w:spacing w:val="-5"/>
          <w:sz w:val="20"/>
          <w:szCs w:val="20"/>
        </w:rPr>
        <w:t> </w:t>
      </w:r>
      <w:r>
        <w:rPr>
          <w:i/>
          <w:iCs/>
          <w:sz w:val="20"/>
          <w:szCs w:val="20"/>
        </w:rPr>
        <w:t>garantir</w:t>
      </w:r>
      <w:r>
        <w:rPr>
          <w:i/>
          <w:iCs/>
          <w:spacing w:val="-6"/>
          <w:sz w:val="20"/>
          <w:szCs w:val="20"/>
        </w:rPr>
        <w:t> </w:t>
      </w:r>
      <w:r>
        <w:rPr>
          <w:i/>
          <w:iCs/>
          <w:sz w:val="20"/>
          <w:szCs w:val="20"/>
        </w:rPr>
        <w:t>une</w:t>
      </w:r>
      <w:r>
        <w:rPr>
          <w:i/>
          <w:iCs/>
          <w:spacing w:val="-5"/>
          <w:sz w:val="20"/>
          <w:szCs w:val="20"/>
        </w:rPr>
        <w:t> </w:t>
      </w:r>
      <w:r>
        <w:rPr>
          <w:i/>
          <w:iCs/>
          <w:sz w:val="20"/>
          <w:szCs w:val="20"/>
        </w:rPr>
        <w:t>pratique</w:t>
      </w:r>
      <w:r>
        <w:rPr>
          <w:i/>
          <w:iCs/>
          <w:spacing w:val="-5"/>
          <w:sz w:val="20"/>
          <w:szCs w:val="20"/>
        </w:rPr>
        <w:t> </w:t>
      </w:r>
      <w:r>
        <w:rPr>
          <w:i/>
          <w:iCs/>
          <w:sz w:val="20"/>
          <w:szCs w:val="20"/>
        </w:rPr>
        <w:t>éthique</w:t>
      </w:r>
      <w:r>
        <w:rPr>
          <w:i/>
          <w:iCs/>
          <w:spacing w:val="-6"/>
          <w:sz w:val="20"/>
          <w:szCs w:val="20"/>
        </w:rPr>
        <w:t> </w:t>
      </w:r>
      <w:r>
        <w:rPr>
          <w:i/>
          <w:iCs/>
          <w:sz w:val="20"/>
          <w:szCs w:val="20"/>
        </w:rPr>
        <w:t>de</w:t>
      </w:r>
      <w:r>
        <w:rPr>
          <w:i/>
          <w:iCs/>
          <w:spacing w:val="-7"/>
          <w:sz w:val="20"/>
          <w:szCs w:val="20"/>
        </w:rPr>
        <w:t> </w:t>
      </w:r>
      <w:r>
        <w:rPr>
          <w:i/>
          <w:iCs/>
          <w:sz w:val="20"/>
          <w:szCs w:val="20"/>
        </w:rPr>
        <w:t>la</w:t>
      </w:r>
      <w:r>
        <w:rPr>
          <w:i/>
          <w:iCs/>
          <w:spacing w:val="-4"/>
          <w:sz w:val="20"/>
          <w:szCs w:val="20"/>
        </w:rPr>
        <w:t> </w:t>
      </w:r>
      <w:r>
        <w:rPr>
          <w:i/>
          <w:iCs/>
          <w:sz w:val="20"/>
          <w:szCs w:val="20"/>
        </w:rPr>
        <w:t>médecine"</w:t>
      </w:r>
      <w:r>
        <w:rPr>
          <w:i/>
          <w:iCs/>
          <w:spacing w:val="-7"/>
          <w:sz w:val="20"/>
          <w:szCs w:val="20"/>
        </w:rPr>
        <w:t> </w:t>
      </w:r>
      <w:r>
        <w:rPr>
          <w:rFonts w:ascii="SimSun" w:hAnsi="SimSun" w:cs="SimSun" w:eastAsia="SimSun"/>
          <w:spacing w:val="-4"/>
          <w:position w:val="9"/>
          <w:sz w:val="17"/>
          <w:szCs w:val="17"/>
        </w:rPr>
        <w:t>�.,</w:t>
      </w:r>
      <w:r>
        <w:rPr>
          <w:spacing w:val="-4"/>
          <w:sz w:val="20"/>
          <w:szCs w:val="20"/>
        </w:rPr>
        <w:t>.</w:t>
      </w:r>
    </w:p>
    <w:p>
      <w:pPr>
        <w:pStyle w:val="BodyText"/>
        <w:ind w:right="122"/>
        <w:jc w:val="both"/>
      </w:pPr>
      <w:r>
        <w:rPr/>
        <w:t>En l'absence de consensus émanant des sociétés savantes de psychiatrie ou de neurochirurgie, plusieurs initiatives sont actuellement en cours de développement. Cependant, la nécessité d'un recours à des Comités spécifiques pouvant établir des règles (comme l'implication de personnels médicaux et extra médicaux capables d'évaluer le handicap et la souffrance de l'entourage) semble essentielle pour les professionnels. Le personnel hospitalier infirmier pourrait être un "trait d'union" entre le public et les</w:t>
      </w:r>
      <w:r>
        <w:rPr>
          <w:spacing w:val="80"/>
        </w:rPr>
        <w:t> </w:t>
      </w:r>
      <w:r>
        <w:rPr/>
        <w:t>médecins, car ils peuvent voir et estimer le martyre des patients.</w:t>
      </w:r>
    </w:p>
    <w:p>
      <w:pPr>
        <w:spacing w:before="0"/>
        <w:ind w:left="113" w:right="124" w:firstLine="0"/>
        <w:jc w:val="both"/>
        <w:rPr>
          <w:i/>
          <w:sz w:val="20"/>
        </w:rPr>
      </w:pPr>
      <w:r>
        <w:rPr>
          <w:sz w:val="20"/>
        </w:rPr>
        <w:t>Sur un plan pratique, et bien qu'une telle méthode ne fasse pas partie de la tradition philosophique de notre pays, on pourrait imaginer la constitution d'un Comité formel établissant des procédures de prises de décision visant à soulager, mais aussi à protéger de tels patients. Dans le cas de psychoses graves, plutôt que </w:t>
      </w:r>
      <w:r>
        <w:rPr>
          <w:i/>
          <w:sz w:val="20"/>
        </w:rPr>
        <w:t>"se contenter d'un pis-aller, le</w:t>
      </w:r>
      <w:r>
        <w:rPr>
          <w:i/>
          <w:sz w:val="20"/>
        </w:rPr>
        <w:t> consentement</w:t>
      </w:r>
      <w:r>
        <w:rPr>
          <w:i/>
          <w:spacing w:val="40"/>
          <w:sz w:val="20"/>
        </w:rPr>
        <w:t> </w:t>
      </w:r>
      <w:r>
        <w:rPr>
          <w:i/>
          <w:sz w:val="20"/>
        </w:rPr>
        <w:t>substitué,</w:t>
      </w:r>
      <w:r>
        <w:rPr>
          <w:i/>
          <w:spacing w:val="40"/>
          <w:sz w:val="20"/>
        </w:rPr>
        <w:t> </w:t>
      </w:r>
      <w:r>
        <w:rPr>
          <w:i/>
          <w:sz w:val="20"/>
        </w:rPr>
        <w:t>issu</w:t>
      </w:r>
      <w:r>
        <w:rPr>
          <w:i/>
          <w:spacing w:val="40"/>
          <w:sz w:val="20"/>
        </w:rPr>
        <w:t> </w:t>
      </w:r>
      <w:r>
        <w:rPr>
          <w:i/>
          <w:sz w:val="20"/>
        </w:rPr>
        <w:t>d'une</w:t>
      </w:r>
      <w:r>
        <w:rPr>
          <w:i/>
          <w:spacing w:val="40"/>
          <w:sz w:val="20"/>
        </w:rPr>
        <w:t> </w:t>
      </w:r>
      <w:r>
        <w:rPr>
          <w:i/>
          <w:sz w:val="20"/>
        </w:rPr>
        <w:t>procédure</w:t>
      </w:r>
      <w:r>
        <w:rPr>
          <w:i/>
          <w:spacing w:val="40"/>
          <w:sz w:val="20"/>
        </w:rPr>
        <w:t> </w:t>
      </w:r>
      <w:r>
        <w:rPr>
          <w:i/>
          <w:sz w:val="20"/>
        </w:rPr>
        <w:t>de</w:t>
      </w:r>
      <w:r>
        <w:rPr>
          <w:i/>
          <w:spacing w:val="40"/>
          <w:sz w:val="20"/>
        </w:rPr>
        <w:t> </w:t>
      </w:r>
      <w:r>
        <w:rPr>
          <w:i/>
          <w:sz w:val="20"/>
        </w:rPr>
        <w:t>délibération</w:t>
      </w:r>
      <w:r>
        <w:rPr>
          <w:i/>
          <w:spacing w:val="40"/>
          <w:sz w:val="20"/>
        </w:rPr>
        <w:t> </w:t>
      </w:r>
      <w:r>
        <w:rPr>
          <w:i/>
          <w:sz w:val="20"/>
        </w:rPr>
        <w:t>entre</w:t>
      </w:r>
      <w:r>
        <w:rPr>
          <w:i/>
          <w:spacing w:val="40"/>
          <w:sz w:val="20"/>
        </w:rPr>
        <w:t> </w:t>
      </w:r>
      <w:r>
        <w:rPr>
          <w:i/>
          <w:sz w:val="20"/>
        </w:rPr>
        <w:t>le</w:t>
      </w:r>
      <w:r>
        <w:rPr>
          <w:i/>
          <w:spacing w:val="40"/>
          <w:sz w:val="20"/>
        </w:rPr>
        <w:t> </w:t>
      </w:r>
      <w:r>
        <w:rPr>
          <w:i/>
          <w:sz w:val="20"/>
        </w:rPr>
        <w:t>médecin</w:t>
      </w:r>
      <w:r>
        <w:rPr>
          <w:i/>
          <w:spacing w:val="40"/>
          <w:sz w:val="20"/>
        </w:rPr>
        <w:t> </w:t>
      </w:r>
      <w:r>
        <w:rPr>
          <w:i/>
          <w:sz w:val="20"/>
        </w:rPr>
        <w:t>traitant,</w:t>
      </w:r>
    </w:p>
    <w:p>
      <w:pPr>
        <w:spacing w:line="242" w:lineRule="exact" w:before="6"/>
        <w:ind w:left="113" w:right="123" w:firstLine="0"/>
        <w:jc w:val="both"/>
        <w:rPr>
          <w:sz w:val="20"/>
          <w:szCs w:val="20"/>
        </w:rPr>
      </w:pPr>
      <w:r>
        <w:rPr>
          <w:i/>
          <w:iCs/>
          <w:sz w:val="20"/>
          <w:szCs w:val="20"/>
        </w:rPr>
        <w:t>l'expert</w:t>
      </w:r>
      <w:r>
        <w:rPr>
          <w:i/>
          <w:iCs/>
          <w:spacing w:val="-8"/>
          <w:sz w:val="20"/>
          <w:szCs w:val="20"/>
        </w:rPr>
        <w:t> </w:t>
      </w:r>
      <w:r>
        <w:rPr>
          <w:i/>
          <w:iCs/>
          <w:sz w:val="20"/>
          <w:szCs w:val="20"/>
        </w:rPr>
        <w:t>et</w:t>
      </w:r>
      <w:r>
        <w:rPr>
          <w:i/>
          <w:iCs/>
          <w:spacing w:val="-10"/>
          <w:sz w:val="20"/>
          <w:szCs w:val="20"/>
        </w:rPr>
        <w:t> </w:t>
      </w:r>
      <w:r>
        <w:rPr>
          <w:i/>
          <w:iCs/>
          <w:sz w:val="20"/>
          <w:szCs w:val="20"/>
        </w:rPr>
        <w:t>la</w:t>
      </w:r>
      <w:r>
        <w:rPr>
          <w:i/>
          <w:iCs/>
          <w:spacing w:val="-8"/>
          <w:sz w:val="20"/>
          <w:szCs w:val="20"/>
        </w:rPr>
        <w:t> </w:t>
      </w:r>
      <w:r>
        <w:rPr>
          <w:i/>
          <w:iCs/>
          <w:sz w:val="20"/>
          <w:szCs w:val="20"/>
        </w:rPr>
        <w:t>famille</w:t>
      </w:r>
      <w:r>
        <w:rPr>
          <w:i/>
          <w:iCs/>
          <w:spacing w:val="-8"/>
          <w:sz w:val="20"/>
          <w:szCs w:val="20"/>
        </w:rPr>
        <w:t> </w:t>
      </w:r>
      <w:r>
        <w:rPr>
          <w:i/>
          <w:iCs/>
          <w:sz w:val="20"/>
          <w:szCs w:val="20"/>
        </w:rPr>
        <w:t>ou</w:t>
      </w:r>
      <w:r>
        <w:rPr>
          <w:i/>
          <w:iCs/>
          <w:spacing w:val="-8"/>
          <w:sz w:val="20"/>
          <w:szCs w:val="20"/>
        </w:rPr>
        <w:t> </w:t>
      </w:r>
      <w:r>
        <w:rPr>
          <w:i/>
          <w:iCs/>
          <w:sz w:val="20"/>
          <w:szCs w:val="20"/>
        </w:rPr>
        <w:t>le</w:t>
      </w:r>
      <w:r>
        <w:rPr>
          <w:i/>
          <w:iCs/>
          <w:spacing w:val="-4"/>
          <w:sz w:val="20"/>
          <w:szCs w:val="20"/>
        </w:rPr>
        <w:t> </w:t>
      </w:r>
      <w:r>
        <w:rPr>
          <w:i/>
          <w:iCs/>
          <w:sz w:val="20"/>
          <w:szCs w:val="20"/>
        </w:rPr>
        <w:t>représentant</w:t>
      </w:r>
      <w:r>
        <w:rPr>
          <w:i/>
          <w:iCs/>
          <w:spacing w:val="-8"/>
          <w:sz w:val="20"/>
          <w:szCs w:val="20"/>
        </w:rPr>
        <w:t> </w:t>
      </w:r>
      <w:r>
        <w:rPr>
          <w:i/>
          <w:iCs/>
          <w:sz w:val="20"/>
          <w:szCs w:val="20"/>
        </w:rPr>
        <w:t>légal"</w:t>
      </w:r>
      <w:r>
        <w:rPr>
          <w:i/>
          <w:iCs/>
          <w:spacing w:val="-8"/>
          <w:sz w:val="20"/>
          <w:szCs w:val="20"/>
        </w:rPr>
        <w:t> </w:t>
      </w:r>
      <w:r>
        <w:rPr>
          <w:rFonts w:ascii="SimSun" w:hAnsi="SimSun" w:cs="SimSun" w:eastAsia="SimSun"/>
          <w:position w:val="9"/>
          <w:sz w:val="17"/>
          <w:szCs w:val="17"/>
        </w:rPr>
        <w:t>�.</w:t>
      </w:r>
      <w:r>
        <w:rPr>
          <w:sz w:val="20"/>
          <w:szCs w:val="20"/>
        </w:rPr>
        <w:t>,</w:t>
      </w:r>
      <w:r>
        <w:rPr>
          <w:spacing w:val="-8"/>
          <w:sz w:val="20"/>
          <w:szCs w:val="20"/>
        </w:rPr>
        <w:t> </w:t>
      </w:r>
      <w:r>
        <w:rPr>
          <w:sz w:val="20"/>
          <w:szCs w:val="20"/>
        </w:rPr>
        <w:t>un</w:t>
      </w:r>
      <w:r>
        <w:rPr>
          <w:spacing w:val="-6"/>
          <w:sz w:val="20"/>
          <w:szCs w:val="20"/>
        </w:rPr>
        <w:t> </w:t>
      </w:r>
      <w:r>
        <w:rPr>
          <w:sz w:val="20"/>
          <w:szCs w:val="20"/>
        </w:rPr>
        <w:t>comité</w:t>
      </w:r>
      <w:r>
        <w:rPr>
          <w:spacing w:val="-9"/>
          <w:sz w:val="20"/>
          <w:szCs w:val="20"/>
        </w:rPr>
        <w:t> </w:t>
      </w:r>
      <w:r>
        <w:rPr>
          <w:sz w:val="20"/>
          <w:szCs w:val="20"/>
        </w:rPr>
        <w:t>comportant</w:t>
      </w:r>
      <w:r>
        <w:rPr>
          <w:spacing w:val="-7"/>
          <w:sz w:val="20"/>
          <w:szCs w:val="20"/>
        </w:rPr>
        <w:t> </w:t>
      </w:r>
      <w:r>
        <w:rPr>
          <w:sz w:val="20"/>
          <w:szCs w:val="20"/>
        </w:rPr>
        <w:t>outre</w:t>
      </w:r>
      <w:r>
        <w:rPr>
          <w:spacing w:val="-7"/>
          <w:sz w:val="20"/>
          <w:szCs w:val="20"/>
        </w:rPr>
        <w:t> </w:t>
      </w:r>
      <w:r>
        <w:rPr>
          <w:sz w:val="20"/>
          <w:szCs w:val="20"/>
        </w:rPr>
        <w:t>ces</w:t>
      </w:r>
      <w:r>
        <w:rPr>
          <w:spacing w:val="-9"/>
          <w:sz w:val="20"/>
          <w:szCs w:val="20"/>
        </w:rPr>
        <w:t> </w:t>
      </w:r>
      <w:r>
        <w:rPr>
          <w:sz w:val="20"/>
          <w:szCs w:val="20"/>
        </w:rPr>
        <w:t>personnes, des personnels</w:t>
      </w:r>
      <w:r>
        <w:rPr>
          <w:spacing w:val="-1"/>
          <w:sz w:val="20"/>
          <w:szCs w:val="20"/>
        </w:rPr>
        <w:t> </w:t>
      </w:r>
      <w:r>
        <w:rPr>
          <w:sz w:val="20"/>
          <w:szCs w:val="20"/>
        </w:rPr>
        <w:t>médicaux pluridisciplinaires et extra médicaux, avec des personnes capables</w:t>
      </w:r>
    </w:p>
    <w:p>
      <w:pPr>
        <w:pStyle w:val="BodyText"/>
        <w:ind w:right="124"/>
        <w:jc w:val="both"/>
      </w:pPr>
      <w:r>
        <w:rPr/>
        <w:t>d'évaluer ce qu'est un handicap, la souffrance de la personne, de sa famille et de son entourage,</w:t>
      </w:r>
      <w:r>
        <w:rPr>
          <w:spacing w:val="69"/>
        </w:rPr>
        <w:t> </w:t>
      </w:r>
      <w:r>
        <w:rPr/>
        <w:t>permettrait</w:t>
      </w:r>
      <w:r>
        <w:rPr>
          <w:spacing w:val="70"/>
        </w:rPr>
        <w:t> </w:t>
      </w:r>
      <w:r>
        <w:rPr/>
        <w:t>d'atténuer</w:t>
      </w:r>
      <w:r>
        <w:rPr>
          <w:spacing w:val="68"/>
        </w:rPr>
        <w:t> </w:t>
      </w:r>
      <w:r>
        <w:rPr/>
        <w:t>les</w:t>
      </w:r>
      <w:r>
        <w:rPr>
          <w:spacing w:val="72"/>
        </w:rPr>
        <w:t> </w:t>
      </w:r>
      <w:r>
        <w:rPr/>
        <w:t>souffrances</w:t>
      </w:r>
      <w:r>
        <w:rPr>
          <w:spacing w:val="74"/>
        </w:rPr>
        <w:t> </w:t>
      </w:r>
      <w:r>
        <w:rPr/>
        <w:t>et</w:t>
      </w:r>
      <w:r>
        <w:rPr>
          <w:spacing w:val="71"/>
        </w:rPr>
        <w:t> </w:t>
      </w:r>
      <w:r>
        <w:rPr/>
        <w:t>l'anxiété</w:t>
      </w:r>
      <w:r>
        <w:rPr>
          <w:spacing w:val="69"/>
        </w:rPr>
        <w:t> </w:t>
      </w:r>
      <w:r>
        <w:rPr/>
        <w:t>de</w:t>
      </w:r>
      <w:r>
        <w:rPr>
          <w:spacing w:val="69"/>
        </w:rPr>
        <w:t> </w:t>
      </w:r>
      <w:r>
        <w:rPr/>
        <w:t>la</w:t>
      </w:r>
      <w:r>
        <w:rPr>
          <w:spacing w:val="71"/>
        </w:rPr>
        <w:t> </w:t>
      </w:r>
      <w:r>
        <w:rPr/>
        <w:t>prise</w:t>
      </w:r>
      <w:r>
        <w:rPr>
          <w:spacing w:val="69"/>
        </w:rPr>
        <w:t> </w:t>
      </w:r>
      <w:r>
        <w:rPr/>
        <w:t>de</w:t>
      </w:r>
      <w:r>
        <w:rPr>
          <w:spacing w:val="69"/>
        </w:rPr>
        <w:t> </w:t>
      </w:r>
      <w:r>
        <w:rPr/>
        <w:t>décision.</w:t>
      </w:r>
    </w:p>
    <w:p>
      <w:pPr>
        <w:pStyle w:val="BodyText"/>
        <w:spacing w:before="2"/>
        <w:ind w:left="0"/>
        <w:rPr>
          <w:sz w:val="19"/>
        </w:rPr>
      </w:pPr>
    </w:p>
    <w:p>
      <w:pPr>
        <w:pStyle w:val="Heading2"/>
        <w:numPr>
          <w:ilvl w:val="1"/>
          <w:numId w:val="3"/>
        </w:numPr>
        <w:tabs>
          <w:tab w:pos="391" w:val="left" w:leader="none"/>
        </w:tabs>
        <w:spacing w:line="240" w:lineRule="auto" w:before="0" w:after="0"/>
        <w:ind w:left="391" w:right="0" w:hanging="278"/>
        <w:jc w:val="left"/>
        <w:rPr>
          <w:u w:val="single"/>
        </w:rPr>
      </w:pPr>
      <w:r>
        <w:rPr>
          <w:spacing w:val="-5"/>
          <w:u w:val="single"/>
        </w:rPr>
        <w:t> </w:t>
      </w:r>
      <w:r>
        <w:rPr>
          <w:u w:val="single"/>
        </w:rPr>
        <w:t>Que</w:t>
      </w:r>
      <w:r>
        <w:rPr>
          <w:spacing w:val="-4"/>
          <w:u w:val="single"/>
        </w:rPr>
        <w:t> </w:t>
      </w:r>
      <w:r>
        <w:rPr>
          <w:u w:val="single"/>
        </w:rPr>
        <w:t>peut</w:t>
      </w:r>
      <w:r>
        <w:rPr>
          <w:spacing w:val="-5"/>
          <w:u w:val="single"/>
        </w:rPr>
        <w:t> </w:t>
      </w:r>
      <w:r>
        <w:rPr>
          <w:u w:val="single"/>
        </w:rPr>
        <w:t>recouper</w:t>
      </w:r>
      <w:r>
        <w:rPr>
          <w:spacing w:val="-7"/>
          <w:u w:val="single"/>
        </w:rPr>
        <w:t> </w:t>
      </w:r>
      <w:r>
        <w:rPr>
          <w:u w:val="single"/>
        </w:rPr>
        <w:t>la</w:t>
      </w:r>
      <w:r>
        <w:rPr>
          <w:spacing w:val="-5"/>
          <w:u w:val="single"/>
        </w:rPr>
        <w:t> </w:t>
      </w:r>
      <w:r>
        <w:rPr>
          <w:u w:val="single"/>
        </w:rPr>
        <w:t>notion</w:t>
      </w:r>
      <w:r>
        <w:rPr>
          <w:spacing w:val="-5"/>
          <w:u w:val="single"/>
        </w:rPr>
        <w:t> </w:t>
      </w:r>
      <w:r>
        <w:rPr>
          <w:u w:val="single"/>
        </w:rPr>
        <w:t>de</w:t>
      </w:r>
      <w:r>
        <w:rPr>
          <w:spacing w:val="-6"/>
          <w:u w:val="single"/>
        </w:rPr>
        <w:t> </w:t>
      </w:r>
      <w:r>
        <w:rPr>
          <w:u w:val="single"/>
        </w:rPr>
        <w:t>qualité</w:t>
      </w:r>
      <w:r>
        <w:rPr>
          <w:spacing w:val="-6"/>
          <w:u w:val="single"/>
        </w:rPr>
        <w:t> </w:t>
      </w:r>
      <w:r>
        <w:rPr>
          <w:u w:val="single"/>
        </w:rPr>
        <w:t>de</w:t>
      </w:r>
      <w:r>
        <w:rPr>
          <w:spacing w:val="-5"/>
          <w:u w:val="single"/>
        </w:rPr>
        <w:t> </w:t>
      </w:r>
      <w:r>
        <w:rPr>
          <w:u w:val="single"/>
        </w:rPr>
        <w:t>vie</w:t>
      </w:r>
      <w:r>
        <w:rPr>
          <w:spacing w:val="-5"/>
          <w:u w:val="single"/>
        </w:rPr>
        <w:t> </w:t>
      </w:r>
      <w:r>
        <w:rPr>
          <w:spacing w:val="-10"/>
          <w:u w:val="single"/>
        </w:rPr>
        <w:t>?</w:t>
      </w:r>
    </w:p>
    <w:p>
      <w:pPr>
        <w:pStyle w:val="BodyText"/>
        <w:spacing w:before="4"/>
        <w:ind w:left="0"/>
      </w:pPr>
    </w:p>
    <w:p>
      <w:pPr>
        <w:pStyle w:val="BodyText"/>
        <w:spacing w:before="98"/>
        <w:ind w:right="119"/>
        <w:jc w:val="both"/>
      </w:pPr>
      <w:r>
        <w:rPr/>
        <w:t>Lier "qualité de vie et psychochirurgie" ne peut se faire sans inquiétude. Identifier</w:t>
      </w:r>
      <w:r>
        <w:rPr>
          <w:spacing w:val="40"/>
        </w:rPr>
        <w:t> </w:t>
      </w:r>
      <w:r>
        <w:rPr/>
        <w:t>l'ensemble du bien du patient avec le seul bien biomédical est abusif avec notamment pour conséquence</w:t>
      </w:r>
      <w:r>
        <w:rPr>
          <w:spacing w:val="-2"/>
        </w:rPr>
        <w:t> </w:t>
      </w:r>
      <w:r>
        <w:rPr/>
        <w:t>de rendre</w:t>
      </w:r>
      <w:r>
        <w:rPr>
          <w:spacing w:val="-2"/>
        </w:rPr>
        <w:t> </w:t>
      </w:r>
      <w:r>
        <w:rPr/>
        <w:t>le malade victime d'un "impératif médical" ; il est impossible pour la médecine de se représenter la perception qu'à la personne de son propre bien. Il peut être tentant de considérer qu'un malade, qui ne constitue plus une menace pour lui-même ou pour les autres ou dont le comportement n'est plus une gène, a une qualité de vie plus acceptable qu'avant l'éventuelle intervention; dans le domaine de la vie psychique, la</w:t>
      </w:r>
      <w:r>
        <w:rPr>
          <w:spacing w:val="40"/>
        </w:rPr>
        <w:t> </w:t>
      </w:r>
      <w:r>
        <w:rPr/>
        <w:t>qualité de vie peut être considérée comme inaccessible au jugement médical et même humain. En effet, la symbolique des symptômes, la signification culturelle de la maladie, les significations personnelles et interpersonnelles restent toujours d'une extrême complexité. Cependant cet écheveau émotionnel qui accompagne la maladie psychique ne peut pas non plus aboutir à privilégier une information inexacte médiatique plus fondée sur les mythes franckensteinniens que sur une observation scientifique froide. Comprendre le vécu d'une personne reste une dangereuse désillusion, écouter une souffrance et tenter de venir à</w:t>
      </w:r>
      <w:r>
        <w:rPr>
          <w:spacing w:val="40"/>
        </w:rPr>
        <w:t> </w:t>
      </w:r>
      <w:r>
        <w:rPr/>
        <w:t>l'aide par quelque thérapeutique que ce soit peut être tout à fait légitime.</w:t>
      </w:r>
    </w:p>
    <w:p>
      <w:pPr>
        <w:spacing w:after="0"/>
        <w:jc w:val="both"/>
        <w:sectPr>
          <w:pgSz w:w="11900" w:h="16840"/>
          <w:pgMar w:top="1340" w:bottom="280" w:left="1160" w:right="1140"/>
        </w:sectPr>
      </w:pPr>
    </w:p>
    <w:p>
      <w:pPr>
        <w:pStyle w:val="Heading2"/>
        <w:numPr>
          <w:ilvl w:val="1"/>
          <w:numId w:val="3"/>
        </w:numPr>
        <w:tabs>
          <w:tab w:pos="391" w:val="left" w:leader="none"/>
        </w:tabs>
        <w:spacing w:line="240" w:lineRule="auto" w:before="75" w:after="0"/>
        <w:ind w:left="391" w:right="0" w:hanging="278"/>
        <w:jc w:val="left"/>
        <w:rPr>
          <w:u w:val="single"/>
        </w:rPr>
      </w:pPr>
      <w:r>
        <w:rPr>
          <w:spacing w:val="-5"/>
          <w:u w:val="single"/>
        </w:rPr>
        <w:t> </w:t>
      </w:r>
      <w:r>
        <w:rPr>
          <w:u w:val="single"/>
        </w:rPr>
        <w:t>Quelle</w:t>
      </w:r>
      <w:r>
        <w:rPr>
          <w:spacing w:val="-5"/>
          <w:u w:val="single"/>
        </w:rPr>
        <w:t> </w:t>
      </w:r>
      <w:r>
        <w:rPr>
          <w:u w:val="single"/>
        </w:rPr>
        <w:t>est</w:t>
      </w:r>
      <w:r>
        <w:rPr>
          <w:spacing w:val="-8"/>
          <w:u w:val="single"/>
        </w:rPr>
        <w:t> </w:t>
      </w:r>
      <w:r>
        <w:rPr>
          <w:u w:val="single"/>
        </w:rPr>
        <w:t>la</w:t>
      </w:r>
      <w:r>
        <w:rPr>
          <w:spacing w:val="-8"/>
          <w:u w:val="single"/>
        </w:rPr>
        <w:t> </w:t>
      </w:r>
      <w:r>
        <w:rPr>
          <w:u w:val="single"/>
        </w:rPr>
        <w:t>place</w:t>
      </w:r>
      <w:r>
        <w:rPr>
          <w:spacing w:val="-7"/>
          <w:u w:val="single"/>
        </w:rPr>
        <w:t> </w:t>
      </w:r>
      <w:r>
        <w:rPr>
          <w:u w:val="single"/>
        </w:rPr>
        <w:t>du</w:t>
      </w:r>
      <w:r>
        <w:rPr>
          <w:spacing w:val="-5"/>
          <w:u w:val="single"/>
        </w:rPr>
        <w:t> </w:t>
      </w:r>
      <w:r>
        <w:rPr>
          <w:u w:val="single"/>
        </w:rPr>
        <w:t>handicapé</w:t>
      </w:r>
      <w:r>
        <w:rPr>
          <w:spacing w:val="-8"/>
          <w:u w:val="single"/>
        </w:rPr>
        <w:t> </w:t>
      </w:r>
      <w:r>
        <w:rPr>
          <w:u w:val="single"/>
        </w:rPr>
        <w:t>mental</w:t>
      </w:r>
      <w:r>
        <w:rPr>
          <w:spacing w:val="-1"/>
          <w:u w:val="single"/>
        </w:rPr>
        <w:t> </w:t>
      </w:r>
      <w:r>
        <w:rPr>
          <w:u w:val="single"/>
        </w:rPr>
        <w:t>dans</w:t>
      </w:r>
      <w:r>
        <w:rPr>
          <w:spacing w:val="-8"/>
          <w:u w:val="single"/>
        </w:rPr>
        <w:t> </w:t>
      </w:r>
      <w:r>
        <w:rPr>
          <w:u w:val="single"/>
        </w:rPr>
        <w:t>la</w:t>
      </w:r>
      <w:r>
        <w:rPr>
          <w:spacing w:val="-7"/>
          <w:u w:val="single"/>
        </w:rPr>
        <w:t> </w:t>
      </w:r>
      <w:r>
        <w:rPr>
          <w:u w:val="single"/>
        </w:rPr>
        <w:t>société</w:t>
      </w:r>
      <w:r>
        <w:rPr>
          <w:spacing w:val="-8"/>
          <w:u w:val="single"/>
        </w:rPr>
        <w:t> </w:t>
      </w:r>
      <w:r>
        <w:rPr>
          <w:spacing w:val="-10"/>
          <w:u w:val="single"/>
        </w:rPr>
        <w:t>?</w:t>
      </w:r>
    </w:p>
    <w:p>
      <w:pPr>
        <w:pStyle w:val="BodyText"/>
        <w:ind w:left="0"/>
      </w:pPr>
    </w:p>
    <w:p>
      <w:pPr>
        <w:pStyle w:val="BodyText"/>
        <w:spacing w:before="4"/>
        <w:ind w:left="0"/>
        <w:rPr>
          <w:sz w:val="28"/>
        </w:rPr>
      </w:pPr>
    </w:p>
    <w:p>
      <w:pPr>
        <w:pStyle w:val="BodyText"/>
        <w:spacing w:before="98"/>
        <w:ind w:right="120"/>
        <w:jc w:val="both"/>
      </w:pPr>
      <w:r>
        <w:rPr/>
        <w:t>Si le CCNE s'est, à de multiples reprises, déjà prononcé sur le devoir de solidarité de la société dans son ensemble vis-à-vis des plus faibles et des plus démunis de ses constituants, la question se pose sans doute avec encore plus d'acuité en ce qui concerne le handicap mental. Notre devoir de solidarité ne saurait cependant éclipser la réalité du possible conflit d'intérêt entre société et individu, et la protection particulière que doit prodiguer la société au vulnérable. S'agissant de la question de la dangerosité, il s'agit de mettre en balance la menace sociale par rapport à l'incarcération. Le concept de l'hétéro agressivité est le plus délicat car elle conduit à l'isolation voire à l'internement de l'individu. On ne saurait présenter</w:t>
      </w:r>
      <w:r>
        <w:rPr>
          <w:spacing w:val="-1"/>
        </w:rPr>
        <w:t> </w:t>
      </w:r>
      <w:r>
        <w:rPr/>
        <w:t>la problématique</w:t>
      </w:r>
      <w:r>
        <w:rPr>
          <w:spacing w:val="-2"/>
        </w:rPr>
        <w:t> </w:t>
      </w:r>
      <w:r>
        <w:rPr/>
        <w:t>entre</w:t>
      </w:r>
      <w:r>
        <w:rPr>
          <w:spacing w:val="-2"/>
        </w:rPr>
        <w:t> </w:t>
      </w:r>
      <w:r>
        <w:rPr/>
        <w:t>un choix</w:t>
      </w:r>
      <w:r>
        <w:rPr>
          <w:spacing w:val="-1"/>
        </w:rPr>
        <w:t> </w:t>
      </w:r>
      <w:r>
        <w:rPr/>
        <w:t>de</w:t>
      </w:r>
      <w:r>
        <w:rPr>
          <w:spacing w:val="-2"/>
        </w:rPr>
        <w:t> </w:t>
      </w:r>
      <w:r>
        <w:rPr/>
        <w:t>type</w:t>
      </w:r>
      <w:r>
        <w:rPr>
          <w:spacing w:val="-2"/>
        </w:rPr>
        <w:t> </w:t>
      </w:r>
      <w:r>
        <w:rPr/>
        <w:t>binaire</w:t>
      </w:r>
      <w:r>
        <w:rPr>
          <w:spacing w:val="-2"/>
        </w:rPr>
        <w:t> </w:t>
      </w:r>
      <w:r>
        <w:rPr/>
        <w:t>entre</w:t>
      </w:r>
      <w:r>
        <w:rPr>
          <w:spacing w:val="-2"/>
        </w:rPr>
        <w:t> </w:t>
      </w:r>
      <w:r>
        <w:rPr/>
        <w:t>"détention"</w:t>
      </w:r>
      <w:r>
        <w:rPr>
          <w:spacing w:val="-1"/>
        </w:rPr>
        <w:t> </w:t>
      </w:r>
      <w:r>
        <w:rPr/>
        <w:t>et "neurochirurgie</w:t>
      </w:r>
      <w:r>
        <w:rPr>
          <w:spacing w:val="-2"/>
        </w:rPr>
        <w:t> </w:t>
      </w:r>
      <w:r>
        <w:rPr/>
        <w:t>fonctionnelle", ni réintroduire le concept d'administration d'un traitement de force (même de façon marginale), sous peine de revenir 50 ans en arrière, la camisole chirurgicale remplaçant la camisole chimique. Enfin, plus que d'établir une différence entre automutilation et hétéro agressivité, il faudrait considérer les mesures de protection et non de rétorsion pour l'entourage et pour le patient lui-même.</w:t>
      </w:r>
    </w:p>
    <w:p>
      <w:pPr>
        <w:pStyle w:val="BodyText"/>
        <w:spacing w:before="7"/>
        <w:ind w:left="0"/>
        <w:rPr>
          <w:sz w:val="27"/>
        </w:rPr>
      </w:pPr>
    </w:p>
    <w:p>
      <w:pPr>
        <w:pStyle w:val="Heading2"/>
        <w:numPr>
          <w:ilvl w:val="1"/>
          <w:numId w:val="3"/>
        </w:numPr>
        <w:tabs>
          <w:tab w:pos="391" w:val="left" w:leader="none"/>
        </w:tabs>
        <w:spacing w:line="240" w:lineRule="auto" w:before="0" w:after="0"/>
        <w:ind w:left="391" w:right="0" w:hanging="278"/>
        <w:jc w:val="left"/>
        <w:rPr>
          <w:u w:val="single"/>
        </w:rPr>
      </w:pPr>
      <w:r>
        <w:rPr>
          <w:spacing w:val="-6"/>
          <w:u w:val="single"/>
        </w:rPr>
        <w:t> </w:t>
      </w:r>
      <w:r>
        <w:rPr>
          <w:u w:val="single"/>
        </w:rPr>
        <w:t>Peut-on</w:t>
      </w:r>
      <w:r>
        <w:rPr>
          <w:spacing w:val="-6"/>
          <w:u w:val="single"/>
        </w:rPr>
        <w:t> </w:t>
      </w:r>
      <w:r>
        <w:rPr>
          <w:u w:val="single"/>
        </w:rPr>
        <w:t>agir</w:t>
      </w:r>
      <w:r>
        <w:rPr>
          <w:spacing w:val="-8"/>
          <w:u w:val="single"/>
        </w:rPr>
        <w:t> </w:t>
      </w:r>
      <w:r>
        <w:rPr>
          <w:u w:val="single"/>
        </w:rPr>
        <w:t>sur</w:t>
      </w:r>
      <w:r>
        <w:rPr>
          <w:spacing w:val="-9"/>
          <w:u w:val="single"/>
        </w:rPr>
        <w:t> </w:t>
      </w:r>
      <w:r>
        <w:rPr>
          <w:u w:val="single"/>
        </w:rPr>
        <w:t>le</w:t>
      </w:r>
      <w:r>
        <w:rPr>
          <w:spacing w:val="-9"/>
          <w:u w:val="single"/>
        </w:rPr>
        <w:t> </w:t>
      </w:r>
      <w:r>
        <w:rPr>
          <w:u w:val="single"/>
        </w:rPr>
        <w:t>comportement</w:t>
      </w:r>
      <w:r>
        <w:rPr>
          <w:spacing w:val="-6"/>
          <w:u w:val="single"/>
        </w:rPr>
        <w:t> </w:t>
      </w:r>
      <w:r>
        <w:rPr>
          <w:u w:val="single"/>
        </w:rPr>
        <w:t>humain</w:t>
      </w:r>
      <w:r>
        <w:rPr>
          <w:spacing w:val="-6"/>
          <w:u w:val="single"/>
        </w:rPr>
        <w:t> </w:t>
      </w:r>
      <w:r>
        <w:rPr>
          <w:spacing w:val="-10"/>
          <w:u w:val="single"/>
        </w:rPr>
        <w:t>?</w:t>
      </w:r>
    </w:p>
    <w:p>
      <w:pPr>
        <w:pStyle w:val="BodyText"/>
        <w:spacing w:before="4"/>
        <w:ind w:left="0"/>
      </w:pPr>
    </w:p>
    <w:p>
      <w:pPr>
        <w:pStyle w:val="BodyText"/>
        <w:spacing w:before="98"/>
        <w:ind w:right="121"/>
        <w:jc w:val="both"/>
      </w:pPr>
      <w:r>
        <w:rPr/>
        <w:t>L'éventuelle légitimité de cette question se pose à l'évidence, tout en reconnaissant en fait que ces pratiques sont déjà monnaie courante. Le développement de l'usage des drogues psychotropes (pas seulement utilisées pour "calmer" en urgence des patients en état d'agitation majeure.), la réhabilitation de la sismothérapie (nouvelle appellation d'un geste médical maintenant bien défini et encadré, pratiqué en milieu spécialisé à l'aide d'une anesthésie</w:t>
      </w:r>
      <w:r>
        <w:rPr>
          <w:spacing w:val="-1"/>
        </w:rPr>
        <w:t> </w:t>
      </w:r>
      <w:r>
        <w:rPr/>
        <w:t>générale</w:t>
      </w:r>
      <w:r>
        <w:rPr>
          <w:spacing w:val="-1"/>
        </w:rPr>
        <w:t> </w:t>
      </w:r>
      <w:r>
        <w:rPr/>
        <w:t>qui a fait oublier les "électrochocs" de naguère) nous ont accoutumés à dépassionner</w:t>
      </w:r>
      <w:r>
        <w:rPr>
          <w:spacing w:val="80"/>
        </w:rPr>
        <w:t> </w:t>
      </w:r>
      <w:r>
        <w:rPr/>
        <w:t>et</w:t>
      </w:r>
      <w:r>
        <w:rPr>
          <w:spacing w:val="78"/>
          <w:w w:val="150"/>
        </w:rPr>
        <w:t> </w:t>
      </w:r>
      <w:r>
        <w:rPr/>
        <w:t>dédramatiser</w:t>
      </w:r>
      <w:r>
        <w:rPr>
          <w:spacing w:val="80"/>
        </w:rPr>
        <w:t> </w:t>
      </w:r>
      <w:r>
        <w:rPr/>
        <w:t>le</w:t>
      </w:r>
      <w:r>
        <w:rPr>
          <w:spacing w:val="77"/>
          <w:w w:val="150"/>
        </w:rPr>
        <w:t> </w:t>
      </w:r>
      <w:r>
        <w:rPr/>
        <w:t>contexte</w:t>
      </w:r>
      <w:r>
        <w:rPr>
          <w:spacing w:val="77"/>
          <w:w w:val="150"/>
        </w:rPr>
        <w:t> </w:t>
      </w:r>
      <w:r>
        <w:rPr/>
        <w:t>autrefois</w:t>
      </w:r>
      <w:r>
        <w:rPr>
          <w:spacing w:val="76"/>
          <w:w w:val="150"/>
        </w:rPr>
        <w:t> </w:t>
      </w:r>
      <w:r>
        <w:rPr/>
        <w:t>sulfureux</w:t>
      </w:r>
      <w:r>
        <w:rPr>
          <w:spacing w:val="79"/>
          <w:w w:val="150"/>
        </w:rPr>
        <w:t> </w:t>
      </w:r>
      <w:r>
        <w:rPr/>
        <w:t>de</w:t>
      </w:r>
      <w:r>
        <w:rPr>
          <w:spacing w:val="75"/>
          <w:w w:val="150"/>
        </w:rPr>
        <w:t> </w:t>
      </w:r>
      <w:r>
        <w:rPr/>
        <w:t>l'aile</w:t>
      </w:r>
      <w:r>
        <w:rPr>
          <w:spacing w:val="75"/>
          <w:w w:val="150"/>
        </w:rPr>
        <w:t> </w:t>
      </w:r>
      <w:r>
        <w:rPr/>
        <w:t>de</w:t>
      </w:r>
      <w:r>
        <w:rPr>
          <w:spacing w:val="75"/>
          <w:w w:val="150"/>
        </w:rPr>
        <w:t> </w:t>
      </w:r>
      <w:r>
        <w:rPr/>
        <w:t>la</w:t>
      </w:r>
      <w:r>
        <w:rPr>
          <w:spacing w:val="77"/>
          <w:w w:val="150"/>
        </w:rPr>
        <w:t> </w:t>
      </w:r>
      <w:r>
        <w:rPr/>
        <w:t>folie. Au fur et à mesure du développement humain, les avancées scientifiques conduisent souvent à faire émerger dans le champ de la réflexion des considérations légales ou politiques, voire morales. L'histoire troublée et controversée de la neurochirurgie fonctionnelle a conduit à ce que le réexamen de la question scientifique ne puisse se faire qu'après la ré interrogation successive des aspects moraux, sociaux, politiques, étendus ensuite aux considérations médico-légales et financières. Quelle que soit la réalité des applications pratiques de ces considérations, la crainte de l'assujettissement des conduites par ces techniques (en ne distinguant pas ici neurochirurgie fonctionnelle et neurostimulation,</w:t>
      </w:r>
      <w:r>
        <w:rPr>
          <w:spacing w:val="40"/>
        </w:rPr>
        <w:t> </w:t>
      </w:r>
      <w:r>
        <w:rPr/>
        <w:t>puisqu'il</w:t>
      </w:r>
      <w:r>
        <w:rPr>
          <w:spacing w:val="40"/>
        </w:rPr>
        <w:t> </w:t>
      </w:r>
      <w:r>
        <w:rPr/>
        <w:t>s'agit</w:t>
      </w:r>
      <w:r>
        <w:rPr>
          <w:spacing w:val="40"/>
        </w:rPr>
        <w:t> </w:t>
      </w:r>
      <w:r>
        <w:rPr/>
        <w:t>d'une</w:t>
      </w:r>
      <w:r>
        <w:rPr>
          <w:spacing w:val="40"/>
        </w:rPr>
        <w:t> </w:t>
      </w:r>
      <w:r>
        <w:rPr/>
        <w:t>chirurgie</w:t>
      </w:r>
      <w:r>
        <w:rPr>
          <w:spacing w:val="40"/>
        </w:rPr>
        <w:t> </w:t>
      </w:r>
      <w:r>
        <w:rPr/>
        <w:t>du</w:t>
      </w:r>
      <w:r>
        <w:rPr>
          <w:spacing w:val="40"/>
        </w:rPr>
        <w:t> </w:t>
      </w:r>
      <w:r>
        <w:rPr/>
        <w:t>psychê.)</w:t>
      </w:r>
      <w:r>
        <w:rPr>
          <w:spacing w:val="40"/>
        </w:rPr>
        <w:t> </w:t>
      </w:r>
      <w:r>
        <w:rPr/>
        <w:t>demeure.</w:t>
      </w:r>
      <w:r>
        <w:rPr>
          <w:spacing w:val="40"/>
        </w:rPr>
        <w:t> </w:t>
      </w:r>
      <w:r>
        <w:rPr/>
        <w:t>Cependant, l'examen des faits nous pousse à nous interroger sur la qualité de ce risque d'assujettissement: est-ce un assujettissement des conduites ou des personnes ? Quel</w:t>
      </w:r>
      <w:r>
        <w:rPr>
          <w:spacing w:val="24"/>
        </w:rPr>
        <w:t> </w:t>
      </w:r>
      <w:r>
        <w:rPr/>
        <w:t>est</w:t>
      </w:r>
      <w:r>
        <w:rPr>
          <w:spacing w:val="40"/>
        </w:rPr>
        <w:t> </w:t>
      </w:r>
      <w:r>
        <w:rPr/>
        <w:t>le</w:t>
      </w:r>
      <w:r>
        <w:rPr>
          <w:spacing w:val="80"/>
          <w:w w:val="150"/>
        </w:rPr>
        <w:t>  </w:t>
      </w:r>
      <w:r>
        <w:rPr/>
        <w:t>rapport</w:t>
      </w:r>
      <w:r>
        <w:rPr>
          <w:spacing w:val="80"/>
          <w:w w:val="150"/>
        </w:rPr>
        <w:t>  </w:t>
      </w:r>
      <w:r>
        <w:rPr/>
        <w:t>entre</w:t>
      </w:r>
      <w:r>
        <w:rPr>
          <w:spacing w:val="80"/>
          <w:w w:val="150"/>
        </w:rPr>
        <w:t>  </w:t>
      </w:r>
      <w:r>
        <w:rPr/>
        <w:t>la</w:t>
      </w:r>
      <w:r>
        <w:rPr>
          <w:spacing w:val="80"/>
          <w:w w:val="150"/>
        </w:rPr>
        <w:t>  </w:t>
      </w:r>
      <w:r>
        <w:rPr/>
        <w:t>pensée</w:t>
      </w:r>
      <w:r>
        <w:rPr>
          <w:spacing w:val="80"/>
          <w:w w:val="150"/>
        </w:rPr>
        <w:t>  </w:t>
      </w:r>
      <w:r>
        <w:rPr/>
        <w:t>et</w:t>
      </w:r>
      <w:r>
        <w:rPr>
          <w:spacing w:val="80"/>
          <w:w w:val="150"/>
        </w:rPr>
        <w:t>  </w:t>
      </w:r>
      <w:r>
        <w:rPr/>
        <w:t>les</w:t>
      </w:r>
      <w:r>
        <w:rPr>
          <w:spacing w:val="80"/>
          <w:w w:val="150"/>
        </w:rPr>
        <w:t>  </w:t>
      </w:r>
      <w:r>
        <w:rPr/>
        <w:t>conduites</w:t>
      </w:r>
      <w:r>
        <w:rPr>
          <w:spacing w:val="80"/>
          <w:w w:val="150"/>
        </w:rPr>
        <w:t>  </w:t>
      </w:r>
      <w:r>
        <w:rPr/>
        <w:t>d'une</w:t>
      </w:r>
      <w:r>
        <w:rPr>
          <w:spacing w:val="80"/>
          <w:w w:val="150"/>
        </w:rPr>
        <w:t>  </w:t>
      </w:r>
      <w:r>
        <w:rPr/>
        <w:t>personne</w:t>
      </w:r>
      <w:r>
        <w:rPr>
          <w:spacing w:val="80"/>
          <w:w w:val="150"/>
        </w:rPr>
        <w:t>  </w:t>
      </w:r>
      <w:r>
        <w:rPr/>
        <w:t>? Les acquis de la neurologie moderne nous ont appris à envisager le cerveau humain comme trois structures de complexité croissante au fur et à mesure de l'évolution, avec un "châssis central", ou cerveau "reptilien" terminant le tronc cérébral, un paléocortex refermant le système limbique, lui-même entouré du néocortex siège des émotions et des conduites humaines élaborées. En se gardant du risque de dérives pouvant naître d'une vision purement neurobiologique des comportements, la distinction doit être faite entre ce qui relève de la personne et ce qui relève de la personnalité. Sur un plan utilitariste, la psychiatrie peut être envisagée comme un moyen de libérer le patient de l'assujettissement induit par sa maladie. Mais la crainte demeure de voir la personne s'effacer derrière la personnalité, ou d'imaginer remises en cause les questions des responsabilités d'une personne par rapport à ses actes. Loin de séparer de manière tranchée personne et personnalité,</w:t>
      </w:r>
      <w:r>
        <w:rPr>
          <w:spacing w:val="-3"/>
        </w:rPr>
        <w:t> </w:t>
      </w:r>
      <w:r>
        <w:rPr/>
        <w:t>les</w:t>
      </w:r>
      <w:r>
        <w:rPr>
          <w:spacing w:val="-4"/>
        </w:rPr>
        <w:t> </w:t>
      </w:r>
      <w:r>
        <w:rPr/>
        <w:t>avancées</w:t>
      </w:r>
      <w:r>
        <w:rPr>
          <w:spacing w:val="-4"/>
        </w:rPr>
        <w:t> </w:t>
      </w:r>
      <w:r>
        <w:rPr/>
        <w:t>de</w:t>
      </w:r>
      <w:r>
        <w:rPr>
          <w:spacing w:val="-5"/>
        </w:rPr>
        <w:t> </w:t>
      </w:r>
      <w:r>
        <w:rPr/>
        <w:t>la</w:t>
      </w:r>
      <w:r>
        <w:rPr>
          <w:spacing w:val="-2"/>
        </w:rPr>
        <w:t> </w:t>
      </w:r>
      <w:r>
        <w:rPr/>
        <w:t>neurologie</w:t>
      </w:r>
      <w:r>
        <w:rPr>
          <w:spacing w:val="-5"/>
        </w:rPr>
        <w:t> </w:t>
      </w:r>
      <w:r>
        <w:rPr/>
        <w:t>fonctionnelle</w:t>
      </w:r>
      <w:r>
        <w:rPr>
          <w:spacing w:val="-2"/>
        </w:rPr>
        <w:t> </w:t>
      </w:r>
      <w:r>
        <w:rPr/>
        <w:t>nous</w:t>
      </w:r>
      <w:r>
        <w:rPr>
          <w:spacing w:val="-1"/>
        </w:rPr>
        <w:t> </w:t>
      </w:r>
      <w:r>
        <w:rPr/>
        <w:t>font nous</w:t>
      </w:r>
      <w:r>
        <w:rPr>
          <w:spacing w:val="-2"/>
        </w:rPr>
        <w:t> </w:t>
      </w:r>
      <w:r>
        <w:rPr/>
        <w:t>reposer</w:t>
      </w:r>
      <w:r>
        <w:rPr>
          <w:spacing w:val="-1"/>
        </w:rPr>
        <w:t> </w:t>
      </w:r>
      <w:r>
        <w:rPr/>
        <w:t>(pour</w:t>
      </w:r>
      <w:r>
        <w:rPr>
          <w:spacing w:val="-1"/>
        </w:rPr>
        <w:t> </w:t>
      </w:r>
      <w:r>
        <w:rPr/>
        <w:t>nous- même et pour l'autre) la question de la sauvegarde du libre-arbitre et du déterminisme des actions</w:t>
      </w:r>
      <w:r>
        <w:rPr>
          <w:spacing w:val="66"/>
        </w:rPr>
        <w:t>   </w:t>
      </w:r>
      <w:r>
        <w:rPr/>
        <w:t>humaines</w:t>
      </w:r>
      <w:r>
        <w:rPr>
          <w:spacing w:val="68"/>
        </w:rPr>
        <w:t>   </w:t>
      </w:r>
      <w:r>
        <w:rPr/>
        <w:t>qui</w:t>
      </w:r>
      <w:r>
        <w:rPr>
          <w:spacing w:val="69"/>
        </w:rPr>
        <w:t>   </w:t>
      </w:r>
      <w:r>
        <w:rPr/>
        <w:t>fera</w:t>
      </w:r>
      <w:r>
        <w:rPr>
          <w:spacing w:val="68"/>
        </w:rPr>
        <w:t>   </w:t>
      </w:r>
      <w:r>
        <w:rPr/>
        <w:t>l'objet</w:t>
      </w:r>
      <w:r>
        <w:rPr>
          <w:spacing w:val="68"/>
        </w:rPr>
        <w:t>   </w:t>
      </w:r>
      <w:r>
        <w:rPr/>
        <w:t>d'un</w:t>
      </w:r>
      <w:r>
        <w:rPr>
          <w:spacing w:val="68"/>
        </w:rPr>
        <w:t>   </w:t>
      </w:r>
      <w:r>
        <w:rPr/>
        <w:t>prochain</w:t>
      </w:r>
      <w:r>
        <w:rPr>
          <w:spacing w:val="68"/>
        </w:rPr>
        <w:t>   </w:t>
      </w:r>
      <w:r>
        <w:rPr/>
        <w:t>avis</w:t>
      </w:r>
      <w:r>
        <w:rPr>
          <w:spacing w:val="68"/>
        </w:rPr>
        <w:t>   </w:t>
      </w:r>
      <w:r>
        <w:rPr/>
        <w:t>du</w:t>
      </w:r>
      <w:r>
        <w:rPr>
          <w:spacing w:val="68"/>
        </w:rPr>
        <w:t>   </w:t>
      </w:r>
      <w:r>
        <w:rPr>
          <w:spacing w:val="-2"/>
        </w:rPr>
        <w:t>CCNE.</w:t>
      </w:r>
    </w:p>
    <w:p>
      <w:pPr>
        <w:pStyle w:val="BodyText"/>
        <w:spacing w:before="7"/>
        <w:ind w:left="0"/>
        <w:rPr>
          <w:sz w:val="19"/>
        </w:rPr>
      </w:pPr>
    </w:p>
    <w:p>
      <w:pPr>
        <w:pStyle w:val="Heading2"/>
        <w:numPr>
          <w:ilvl w:val="1"/>
          <w:numId w:val="3"/>
        </w:numPr>
        <w:tabs>
          <w:tab w:pos="391" w:val="left" w:leader="none"/>
        </w:tabs>
        <w:spacing w:line="240" w:lineRule="auto" w:before="0" w:after="0"/>
        <w:ind w:left="391" w:right="0" w:hanging="278"/>
        <w:jc w:val="left"/>
        <w:rPr>
          <w:u w:val="single"/>
        </w:rPr>
      </w:pPr>
      <w:r>
        <w:rPr>
          <w:spacing w:val="-6"/>
          <w:u w:val="single"/>
        </w:rPr>
        <w:t> </w:t>
      </w:r>
      <w:r>
        <w:rPr>
          <w:u w:val="single"/>
        </w:rPr>
        <w:t>Aspects</w:t>
      </w:r>
      <w:r>
        <w:rPr>
          <w:spacing w:val="-8"/>
          <w:u w:val="single"/>
        </w:rPr>
        <w:t> </w:t>
      </w:r>
      <w:r>
        <w:rPr>
          <w:u w:val="single"/>
        </w:rPr>
        <w:t>juridiques</w:t>
      </w:r>
      <w:r>
        <w:rPr>
          <w:spacing w:val="-7"/>
          <w:u w:val="single"/>
        </w:rPr>
        <w:t> </w:t>
      </w:r>
      <w:r>
        <w:rPr>
          <w:u w:val="single"/>
        </w:rPr>
        <w:t>de</w:t>
      </w:r>
      <w:r>
        <w:rPr>
          <w:spacing w:val="-9"/>
          <w:u w:val="single"/>
        </w:rPr>
        <w:t> </w:t>
      </w:r>
      <w:r>
        <w:rPr>
          <w:u w:val="single"/>
        </w:rPr>
        <w:t>l'évolution</w:t>
      </w:r>
      <w:r>
        <w:rPr>
          <w:spacing w:val="-7"/>
          <w:u w:val="single"/>
        </w:rPr>
        <w:t> </w:t>
      </w:r>
      <w:r>
        <w:rPr>
          <w:u w:val="single"/>
        </w:rPr>
        <w:t>récente</w:t>
      </w:r>
      <w:r>
        <w:rPr>
          <w:spacing w:val="-9"/>
          <w:u w:val="single"/>
        </w:rPr>
        <w:t> </w:t>
      </w:r>
      <w:r>
        <w:rPr>
          <w:u w:val="single"/>
        </w:rPr>
        <w:t>du</w:t>
      </w:r>
      <w:r>
        <w:rPr>
          <w:spacing w:val="-7"/>
          <w:u w:val="single"/>
        </w:rPr>
        <w:t> </w:t>
      </w:r>
      <w:r>
        <w:rPr>
          <w:spacing w:val="-2"/>
          <w:u w:val="single"/>
        </w:rPr>
        <w:t>Droit</w:t>
      </w:r>
    </w:p>
    <w:p>
      <w:pPr>
        <w:spacing w:after="0" w:line="240" w:lineRule="auto"/>
        <w:jc w:val="left"/>
        <w:sectPr>
          <w:pgSz w:w="11900" w:h="16840"/>
          <w:pgMar w:top="1340" w:bottom="280" w:left="1160" w:right="1140"/>
        </w:sectPr>
      </w:pPr>
    </w:p>
    <w:p>
      <w:pPr>
        <w:spacing w:line="194" w:lineRule="auto" w:before="117"/>
        <w:ind w:left="113" w:right="122" w:firstLine="0"/>
        <w:jc w:val="both"/>
        <w:rPr>
          <w:sz w:val="20"/>
          <w:szCs w:val="20"/>
        </w:rPr>
      </w:pPr>
      <w:r>
        <w:rPr>
          <w:sz w:val="20"/>
          <w:szCs w:val="20"/>
        </w:rPr>
        <w:t>La psychiatrie est </w:t>
      </w:r>
      <w:r>
        <w:rPr>
          <w:i/>
          <w:iCs/>
          <w:sz w:val="20"/>
          <w:szCs w:val="20"/>
        </w:rPr>
        <w:t>"inconfortablement nichée entre les territoires de la loi et de la médecine,</w:t>
      </w:r>
      <w:r>
        <w:rPr>
          <w:i/>
          <w:iCs/>
          <w:sz w:val="20"/>
          <w:szCs w:val="20"/>
        </w:rPr>
        <w:t> entre</w:t>
      </w:r>
      <w:r>
        <w:rPr>
          <w:i/>
          <w:iCs/>
          <w:spacing w:val="31"/>
          <w:sz w:val="20"/>
          <w:szCs w:val="20"/>
        </w:rPr>
        <w:t> </w:t>
      </w:r>
      <w:r>
        <w:rPr>
          <w:i/>
          <w:iCs/>
          <w:sz w:val="20"/>
          <w:szCs w:val="20"/>
        </w:rPr>
        <w:t>la</w:t>
      </w:r>
      <w:r>
        <w:rPr>
          <w:i/>
          <w:iCs/>
          <w:spacing w:val="31"/>
          <w:sz w:val="20"/>
          <w:szCs w:val="20"/>
        </w:rPr>
        <w:t> </w:t>
      </w:r>
      <w:r>
        <w:rPr>
          <w:i/>
          <w:iCs/>
          <w:sz w:val="20"/>
          <w:szCs w:val="20"/>
        </w:rPr>
        <w:t>cohersion</w:t>
      </w:r>
      <w:r>
        <w:rPr>
          <w:i/>
          <w:iCs/>
          <w:spacing w:val="31"/>
          <w:sz w:val="20"/>
          <w:szCs w:val="20"/>
        </w:rPr>
        <w:t> </w:t>
      </w:r>
      <w:r>
        <w:rPr>
          <w:i/>
          <w:iCs/>
          <w:sz w:val="20"/>
          <w:szCs w:val="20"/>
        </w:rPr>
        <w:t>et</w:t>
      </w:r>
      <w:r>
        <w:rPr>
          <w:i/>
          <w:iCs/>
          <w:spacing w:val="33"/>
          <w:sz w:val="20"/>
          <w:szCs w:val="20"/>
        </w:rPr>
        <w:t> </w:t>
      </w:r>
      <w:r>
        <w:rPr>
          <w:i/>
          <w:iCs/>
          <w:sz w:val="20"/>
          <w:szCs w:val="20"/>
        </w:rPr>
        <w:t>le</w:t>
      </w:r>
      <w:r>
        <w:rPr>
          <w:i/>
          <w:iCs/>
          <w:spacing w:val="31"/>
          <w:sz w:val="20"/>
          <w:szCs w:val="20"/>
        </w:rPr>
        <w:t> </w:t>
      </w:r>
      <w:r>
        <w:rPr>
          <w:i/>
          <w:iCs/>
          <w:sz w:val="20"/>
          <w:szCs w:val="20"/>
        </w:rPr>
        <w:t>soin"</w:t>
      </w:r>
      <w:r>
        <w:rPr>
          <w:i/>
          <w:iCs/>
          <w:spacing w:val="32"/>
          <w:sz w:val="20"/>
          <w:szCs w:val="20"/>
        </w:rPr>
        <w:t> </w:t>
      </w:r>
      <w:r>
        <w:rPr>
          <w:rFonts w:ascii="SimSun" w:hAnsi="SimSun" w:cs="SimSun" w:eastAsia="SimSun"/>
          <w:position w:val="9"/>
          <w:sz w:val="17"/>
          <w:szCs w:val="17"/>
        </w:rPr>
        <w:t>�J</w:t>
      </w:r>
      <w:r>
        <w:rPr>
          <w:sz w:val="20"/>
          <w:szCs w:val="20"/>
        </w:rPr>
        <w:t>.</w:t>
      </w:r>
      <w:r>
        <w:rPr>
          <w:spacing w:val="33"/>
          <w:sz w:val="20"/>
          <w:szCs w:val="20"/>
        </w:rPr>
        <w:t> </w:t>
      </w:r>
      <w:r>
        <w:rPr>
          <w:sz w:val="20"/>
          <w:szCs w:val="20"/>
        </w:rPr>
        <w:t>Ainsi,</w:t>
      </w:r>
      <w:r>
        <w:rPr>
          <w:spacing w:val="31"/>
          <w:sz w:val="20"/>
          <w:szCs w:val="20"/>
        </w:rPr>
        <w:t> </w:t>
      </w:r>
      <w:r>
        <w:rPr>
          <w:sz w:val="20"/>
          <w:szCs w:val="20"/>
        </w:rPr>
        <w:t>deux</w:t>
      </w:r>
      <w:r>
        <w:rPr>
          <w:spacing w:val="31"/>
          <w:sz w:val="20"/>
          <w:szCs w:val="20"/>
        </w:rPr>
        <w:t> </w:t>
      </w:r>
      <w:r>
        <w:rPr>
          <w:sz w:val="20"/>
          <w:szCs w:val="20"/>
        </w:rPr>
        <w:t>des</w:t>
      </w:r>
      <w:r>
        <w:rPr>
          <w:spacing w:val="32"/>
          <w:sz w:val="20"/>
          <w:szCs w:val="20"/>
        </w:rPr>
        <w:t> </w:t>
      </w:r>
      <w:r>
        <w:rPr>
          <w:sz w:val="20"/>
          <w:szCs w:val="20"/>
        </w:rPr>
        <w:t>considérants</w:t>
      </w:r>
      <w:r>
        <w:rPr>
          <w:spacing w:val="30"/>
          <w:sz w:val="20"/>
          <w:szCs w:val="20"/>
        </w:rPr>
        <w:t> </w:t>
      </w:r>
      <w:r>
        <w:rPr>
          <w:sz w:val="20"/>
          <w:szCs w:val="20"/>
        </w:rPr>
        <w:t>d'un</w:t>
      </w:r>
      <w:r>
        <w:rPr>
          <w:spacing w:val="32"/>
          <w:sz w:val="20"/>
          <w:szCs w:val="20"/>
        </w:rPr>
        <w:t> </w:t>
      </w:r>
      <w:r>
        <w:rPr>
          <w:sz w:val="20"/>
          <w:szCs w:val="20"/>
        </w:rPr>
        <w:t>texte</w:t>
      </w:r>
      <w:r>
        <w:rPr>
          <w:spacing w:val="30"/>
          <w:sz w:val="20"/>
          <w:szCs w:val="20"/>
        </w:rPr>
        <w:t> </w:t>
      </w:r>
      <w:r>
        <w:rPr>
          <w:sz w:val="20"/>
          <w:szCs w:val="20"/>
        </w:rPr>
        <w:t>de</w:t>
      </w:r>
      <w:r>
        <w:rPr>
          <w:spacing w:val="30"/>
          <w:sz w:val="20"/>
          <w:szCs w:val="20"/>
        </w:rPr>
        <w:t> </w:t>
      </w:r>
      <w:r>
        <w:rPr>
          <w:sz w:val="20"/>
          <w:szCs w:val="20"/>
        </w:rPr>
        <w:t>l'Assemblée</w:t>
      </w:r>
    </w:p>
    <w:p>
      <w:pPr>
        <w:spacing w:line="240" w:lineRule="auto" w:before="0"/>
        <w:ind w:left="113" w:right="123" w:firstLine="0"/>
        <w:jc w:val="both"/>
        <w:rPr>
          <w:i/>
          <w:sz w:val="20"/>
        </w:rPr>
      </w:pPr>
      <w:r>
        <w:rPr>
          <w:sz w:val="20"/>
        </w:rPr>
        <w:t>Parlementaire du Conseil de</w:t>
      </w:r>
      <w:r>
        <w:rPr>
          <w:spacing w:val="-2"/>
          <w:sz w:val="20"/>
        </w:rPr>
        <w:t> </w:t>
      </w:r>
      <w:r>
        <w:rPr>
          <w:sz w:val="20"/>
        </w:rPr>
        <w:t>l'Europe relatif à la situation des malades mentaux illustrent un tel inconfort : </w:t>
      </w:r>
      <w:r>
        <w:rPr>
          <w:i/>
          <w:sz w:val="20"/>
        </w:rPr>
        <w:t>"Convaincue que le concept de malade mental criminel comporte une</w:t>
      </w:r>
      <w:r>
        <w:rPr>
          <w:i/>
          <w:sz w:val="20"/>
        </w:rPr>
        <w:t> contradiction dans les termes du fait qu'un malade mental ne peut être tenu responsable d'actes</w:t>
      </w:r>
      <w:r>
        <w:rPr>
          <w:i/>
          <w:spacing w:val="-12"/>
          <w:sz w:val="20"/>
        </w:rPr>
        <w:t> </w:t>
      </w:r>
      <w:r>
        <w:rPr>
          <w:i/>
          <w:sz w:val="20"/>
        </w:rPr>
        <w:t>criminels;</w:t>
      </w:r>
      <w:r>
        <w:rPr>
          <w:i/>
          <w:spacing w:val="-10"/>
          <w:sz w:val="20"/>
        </w:rPr>
        <w:t> </w:t>
      </w:r>
      <w:r>
        <w:rPr>
          <w:i/>
          <w:sz w:val="20"/>
        </w:rPr>
        <w:t>(...)</w:t>
      </w:r>
      <w:r>
        <w:rPr>
          <w:i/>
          <w:spacing w:val="-12"/>
          <w:sz w:val="20"/>
        </w:rPr>
        <w:t> </w:t>
      </w:r>
      <w:r>
        <w:rPr>
          <w:i/>
          <w:sz w:val="20"/>
        </w:rPr>
        <w:t>Convaincue</w:t>
      </w:r>
      <w:r>
        <w:rPr>
          <w:i/>
          <w:spacing w:val="-12"/>
          <w:sz w:val="20"/>
        </w:rPr>
        <w:t> </w:t>
      </w:r>
      <w:r>
        <w:rPr>
          <w:i/>
          <w:sz w:val="20"/>
        </w:rPr>
        <w:t>que</w:t>
      </w:r>
      <w:r>
        <w:rPr>
          <w:i/>
          <w:spacing w:val="-11"/>
          <w:sz w:val="20"/>
        </w:rPr>
        <w:t> </w:t>
      </w:r>
      <w:r>
        <w:rPr>
          <w:i/>
          <w:sz w:val="20"/>
        </w:rPr>
        <w:t>les</w:t>
      </w:r>
      <w:r>
        <w:rPr>
          <w:i/>
          <w:spacing w:val="-12"/>
          <w:sz w:val="20"/>
        </w:rPr>
        <w:t> </w:t>
      </w:r>
      <w:r>
        <w:rPr>
          <w:i/>
          <w:sz w:val="20"/>
        </w:rPr>
        <w:t>anomalies</w:t>
      </w:r>
      <w:r>
        <w:rPr>
          <w:i/>
          <w:spacing w:val="-12"/>
          <w:sz w:val="20"/>
        </w:rPr>
        <w:t> </w:t>
      </w:r>
      <w:r>
        <w:rPr>
          <w:i/>
          <w:sz w:val="20"/>
        </w:rPr>
        <w:t>de</w:t>
      </w:r>
      <w:r>
        <w:rPr>
          <w:i/>
          <w:spacing w:val="-10"/>
          <w:sz w:val="20"/>
        </w:rPr>
        <w:t> </w:t>
      </w:r>
      <w:r>
        <w:rPr>
          <w:i/>
          <w:sz w:val="20"/>
        </w:rPr>
        <w:t>comportement</w:t>
      </w:r>
      <w:r>
        <w:rPr>
          <w:i/>
          <w:spacing w:val="-10"/>
          <w:sz w:val="20"/>
        </w:rPr>
        <w:t> </w:t>
      </w:r>
      <w:r>
        <w:rPr>
          <w:i/>
          <w:sz w:val="20"/>
        </w:rPr>
        <w:t>relevant</w:t>
      </w:r>
      <w:r>
        <w:rPr>
          <w:i/>
          <w:spacing w:val="-10"/>
          <w:sz w:val="20"/>
        </w:rPr>
        <w:t> </w:t>
      </w:r>
      <w:r>
        <w:rPr>
          <w:i/>
          <w:sz w:val="20"/>
        </w:rPr>
        <w:t>de</w:t>
      </w:r>
      <w:r>
        <w:rPr>
          <w:i/>
          <w:spacing w:val="-7"/>
          <w:sz w:val="20"/>
        </w:rPr>
        <w:t> </w:t>
      </w:r>
      <w:r>
        <w:rPr>
          <w:i/>
          <w:sz w:val="20"/>
        </w:rPr>
        <w:t>la</w:t>
      </w:r>
      <w:r>
        <w:rPr>
          <w:i/>
          <w:spacing w:val="-10"/>
          <w:sz w:val="20"/>
        </w:rPr>
        <w:t> </w:t>
      </w:r>
      <w:r>
        <w:rPr>
          <w:i/>
          <w:spacing w:val="-2"/>
          <w:sz w:val="20"/>
        </w:rPr>
        <w:t>morale</w:t>
      </w:r>
    </w:p>
    <w:p>
      <w:pPr>
        <w:spacing w:line="242" w:lineRule="exact" w:before="0"/>
        <w:ind w:left="113" w:right="0" w:firstLine="0"/>
        <w:jc w:val="both"/>
        <w:rPr>
          <w:rFonts w:ascii="SimSun" w:hAnsi="SimSun" w:cs="SimSun" w:eastAsia="SimSun"/>
          <w:sz w:val="17"/>
          <w:szCs w:val="17"/>
        </w:rPr>
      </w:pPr>
      <w:r>
        <w:rPr>
          <w:i/>
          <w:iCs/>
          <w:sz w:val="20"/>
          <w:szCs w:val="20"/>
        </w:rPr>
        <w:t>et</w:t>
      </w:r>
      <w:r>
        <w:rPr>
          <w:i/>
          <w:iCs/>
          <w:spacing w:val="64"/>
          <w:w w:val="150"/>
          <w:sz w:val="20"/>
          <w:szCs w:val="20"/>
        </w:rPr>
        <w:t> </w:t>
      </w:r>
      <w:r>
        <w:rPr>
          <w:i/>
          <w:iCs/>
          <w:sz w:val="20"/>
          <w:szCs w:val="20"/>
        </w:rPr>
        <w:t>de</w:t>
      </w:r>
      <w:r>
        <w:rPr>
          <w:i/>
          <w:iCs/>
          <w:spacing w:val="68"/>
          <w:w w:val="150"/>
          <w:sz w:val="20"/>
          <w:szCs w:val="20"/>
        </w:rPr>
        <w:t> </w:t>
      </w:r>
      <w:r>
        <w:rPr>
          <w:i/>
          <w:iCs/>
          <w:sz w:val="20"/>
          <w:szCs w:val="20"/>
        </w:rPr>
        <w:t>la</w:t>
      </w:r>
      <w:r>
        <w:rPr>
          <w:i/>
          <w:iCs/>
          <w:spacing w:val="65"/>
          <w:w w:val="150"/>
          <w:sz w:val="20"/>
          <w:szCs w:val="20"/>
        </w:rPr>
        <w:t> </w:t>
      </w:r>
      <w:r>
        <w:rPr>
          <w:i/>
          <w:iCs/>
          <w:sz w:val="20"/>
          <w:szCs w:val="20"/>
        </w:rPr>
        <w:t>loi</w:t>
      </w:r>
      <w:r>
        <w:rPr>
          <w:i/>
          <w:iCs/>
          <w:spacing w:val="65"/>
          <w:w w:val="150"/>
          <w:sz w:val="20"/>
          <w:szCs w:val="20"/>
        </w:rPr>
        <w:t> </w:t>
      </w:r>
      <w:r>
        <w:rPr>
          <w:i/>
          <w:iCs/>
          <w:sz w:val="20"/>
          <w:szCs w:val="20"/>
        </w:rPr>
        <w:t>ne</w:t>
      </w:r>
      <w:r>
        <w:rPr>
          <w:i/>
          <w:iCs/>
          <w:spacing w:val="68"/>
          <w:w w:val="150"/>
          <w:sz w:val="20"/>
          <w:szCs w:val="20"/>
        </w:rPr>
        <w:t> </w:t>
      </w:r>
      <w:r>
        <w:rPr>
          <w:i/>
          <w:iCs/>
          <w:sz w:val="20"/>
          <w:szCs w:val="20"/>
        </w:rPr>
        <w:t>sont</w:t>
      </w:r>
      <w:r>
        <w:rPr>
          <w:i/>
          <w:iCs/>
          <w:spacing w:val="65"/>
          <w:w w:val="150"/>
          <w:sz w:val="20"/>
          <w:szCs w:val="20"/>
        </w:rPr>
        <w:t> </w:t>
      </w:r>
      <w:r>
        <w:rPr>
          <w:i/>
          <w:iCs/>
          <w:sz w:val="20"/>
          <w:szCs w:val="20"/>
        </w:rPr>
        <w:t>pas</w:t>
      </w:r>
      <w:r>
        <w:rPr>
          <w:i/>
          <w:iCs/>
          <w:spacing w:val="68"/>
          <w:w w:val="150"/>
          <w:sz w:val="20"/>
          <w:szCs w:val="20"/>
        </w:rPr>
        <w:t> </w:t>
      </w:r>
      <w:r>
        <w:rPr>
          <w:i/>
          <w:iCs/>
          <w:sz w:val="20"/>
          <w:szCs w:val="20"/>
        </w:rPr>
        <w:t>en</w:t>
      </w:r>
      <w:r>
        <w:rPr>
          <w:i/>
          <w:iCs/>
          <w:spacing w:val="68"/>
          <w:w w:val="150"/>
          <w:sz w:val="20"/>
          <w:szCs w:val="20"/>
        </w:rPr>
        <w:t> </w:t>
      </w:r>
      <w:r>
        <w:rPr>
          <w:i/>
          <w:iCs/>
          <w:sz w:val="20"/>
          <w:szCs w:val="20"/>
        </w:rPr>
        <w:t>elles-mêmes</w:t>
      </w:r>
      <w:r>
        <w:rPr>
          <w:i/>
          <w:iCs/>
          <w:spacing w:val="65"/>
          <w:w w:val="150"/>
          <w:sz w:val="20"/>
          <w:szCs w:val="20"/>
        </w:rPr>
        <w:t> </w:t>
      </w:r>
      <w:r>
        <w:rPr>
          <w:i/>
          <w:iCs/>
          <w:sz w:val="20"/>
          <w:szCs w:val="20"/>
        </w:rPr>
        <w:t>assimilables</w:t>
      </w:r>
      <w:r>
        <w:rPr>
          <w:i/>
          <w:iCs/>
          <w:spacing w:val="70"/>
          <w:w w:val="150"/>
          <w:sz w:val="20"/>
          <w:szCs w:val="20"/>
        </w:rPr>
        <w:t> </w:t>
      </w:r>
      <w:r>
        <w:rPr>
          <w:i/>
          <w:iCs/>
          <w:sz w:val="20"/>
          <w:szCs w:val="20"/>
        </w:rPr>
        <w:t>aux</w:t>
      </w:r>
      <w:r>
        <w:rPr>
          <w:i/>
          <w:iCs/>
          <w:spacing w:val="68"/>
          <w:w w:val="150"/>
          <w:sz w:val="20"/>
          <w:szCs w:val="20"/>
        </w:rPr>
        <w:t> </w:t>
      </w:r>
      <w:r>
        <w:rPr>
          <w:i/>
          <w:iCs/>
          <w:sz w:val="20"/>
          <w:szCs w:val="20"/>
        </w:rPr>
        <w:t>maladies</w:t>
      </w:r>
      <w:r>
        <w:rPr>
          <w:i/>
          <w:iCs/>
          <w:spacing w:val="69"/>
          <w:w w:val="150"/>
          <w:sz w:val="20"/>
          <w:szCs w:val="20"/>
        </w:rPr>
        <w:t> </w:t>
      </w:r>
      <w:r>
        <w:rPr>
          <w:i/>
          <w:iCs/>
          <w:sz w:val="20"/>
          <w:szCs w:val="20"/>
        </w:rPr>
        <w:t>mentales"</w:t>
      </w:r>
      <w:r>
        <w:rPr>
          <w:i/>
          <w:iCs/>
          <w:spacing w:val="68"/>
          <w:w w:val="150"/>
          <w:sz w:val="20"/>
          <w:szCs w:val="20"/>
        </w:rPr>
        <w:t> </w:t>
      </w:r>
      <w:r>
        <w:rPr>
          <w:rFonts w:ascii="SimSun" w:hAnsi="SimSun" w:cs="SimSun" w:eastAsia="SimSun"/>
          <w:spacing w:val="-5"/>
          <w:position w:val="9"/>
          <w:sz w:val="17"/>
          <w:szCs w:val="17"/>
        </w:rPr>
        <w:t>�u</w:t>
      </w:r>
    </w:p>
    <w:p>
      <w:pPr>
        <w:pStyle w:val="BodyText"/>
        <w:ind w:right="123"/>
        <w:jc w:val="both"/>
      </w:pPr>
      <w:r>
        <w:rPr/>
        <w:t>En France, des modifications récentes des dispositions légales peuvent être</w:t>
      </w:r>
      <w:r>
        <w:rPr>
          <w:spacing w:val="-1"/>
        </w:rPr>
        <w:t> </w:t>
      </w:r>
      <w:r>
        <w:rPr/>
        <w:t>rappelées ici car elles éclairent l'évolution de notre vision de ces patients.</w:t>
      </w:r>
    </w:p>
    <w:p>
      <w:pPr>
        <w:pStyle w:val="ListParagraph"/>
        <w:numPr>
          <w:ilvl w:val="0"/>
          <w:numId w:val="7"/>
        </w:numPr>
        <w:tabs>
          <w:tab w:pos="709" w:val="left" w:leader="none"/>
        </w:tabs>
        <w:spacing w:line="240" w:lineRule="auto" w:before="96" w:after="0"/>
        <w:ind w:left="473" w:right="483" w:firstLine="0"/>
        <w:jc w:val="both"/>
        <w:rPr>
          <w:sz w:val="20"/>
        </w:rPr>
      </w:pPr>
      <w:r>
        <w:rPr>
          <w:sz w:val="20"/>
        </w:rPr>
        <w:t>L'arrêt du Conseil d'Etat du 26 octobre 2001 renforce pour le médecin son obligation de suivre la volonté du malade, fut-ce au prix de son obligation de soins ; ce</w:t>
      </w:r>
      <w:r>
        <w:rPr>
          <w:spacing w:val="-6"/>
          <w:sz w:val="20"/>
        </w:rPr>
        <w:t> </w:t>
      </w:r>
      <w:r>
        <w:rPr>
          <w:sz w:val="20"/>
        </w:rPr>
        <w:t>dilemme</w:t>
      </w:r>
      <w:r>
        <w:rPr>
          <w:spacing w:val="-6"/>
          <w:sz w:val="20"/>
        </w:rPr>
        <w:t> </w:t>
      </w:r>
      <w:r>
        <w:rPr>
          <w:sz w:val="20"/>
        </w:rPr>
        <w:t>devant</w:t>
      </w:r>
      <w:r>
        <w:rPr>
          <w:spacing w:val="-3"/>
          <w:sz w:val="20"/>
        </w:rPr>
        <w:t> </w:t>
      </w:r>
      <w:r>
        <w:rPr>
          <w:sz w:val="20"/>
        </w:rPr>
        <w:t>trouver</w:t>
      </w:r>
      <w:r>
        <w:rPr>
          <w:spacing w:val="-2"/>
          <w:sz w:val="20"/>
        </w:rPr>
        <w:t> </w:t>
      </w:r>
      <w:r>
        <w:rPr>
          <w:sz w:val="20"/>
        </w:rPr>
        <w:t>solution</w:t>
      </w:r>
      <w:r>
        <w:rPr>
          <w:spacing w:val="-3"/>
          <w:sz w:val="20"/>
        </w:rPr>
        <w:t> </w:t>
      </w:r>
      <w:r>
        <w:rPr>
          <w:sz w:val="20"/>
        </w:rPr>
        <w:t>au</w:t>
      </w:r>
      <w:r>
        <w:rPr>
          <w:spacing w:val="-3"/>
          <w:sz w:val="20"/>
        </w:rPr>
        <w:t> </w:t>
      </w:r>
      <w:r>
        <w:rPr>
          <w:sz w:val="20"/>
        </w:rPr>
        <w:t>cas</w:t>
      </w:r>
      <w:r>
        <w:rPr>
          <w:spacing w:val="-5"/>
          <w:sz w:val="20"/>
        </w:rPr>
        <w:t> </w:t>
      </w:r>
      <w:r>
        <w:rPr>
          <w:sz w:val="20"/>
        </w:rPr>
        <w:t>par</w:t>
      </w:r>
      <w:r>
        <w:rPr>
          <w:spacing w:val="-2"/>
          <w:sz w:val="20"/>
        </w:rPr>
        <w:t> </w:t>
      </w:r>
      <w:r>
        <w:rPr>
          <w:sz w:val="20"/>
        </w:rPr>
        <w:t>cas</w:t>
      </w:r>
      <w:r>
        <w:rPr>
          <w:spacing w:val="-2"/>
          <w:sz w:val="20"/>
        </w:rPr>
        <w:t> </w:t>
      </w:r>
      <w:r>
        <w:rPr>
          <w:sz w:val="20"/>
        </w:rPr>
        <w:t>étant</w:t>
      </w:r>
      <w:r>
        <w:rPr>
          <w:spacing w:val="-1"/>
          <w:sz w:val="20"/>
        </w:rPr>
        <w:t> </w:t>
      </w:r>
      <w:r>
        <w:rPr>
          <w:sz w:val="20"/>
        </w:rPr>
        <w:t>donné</w:t>
      </w:r>
      <w:r>
        <w:rPr>
          <w:spacing w:val="-1"/>
          <w:sz w:val="20"/>
        </w:rPr>
        <w:t> </w:t>
      </w:r>
      <w:r>
        <w:rPr>
          <w:sz w:val="20"/>
        </w:rPr>
        <w:t>l'impossibilité</w:t>
      </w:r>
      <w:r>
        <w:rPr>
          <w:spacing w:val="-3"/>
          <w:sz w:val="20"/>
        </w:rPr>
        <w:t> </w:t>
      </w:r>
      <w:r>
        <w:rPr>
          <w:sz w:val="20"/>
        </w:rPr>
        <w:t>de</w:t>
      </w:r>
      <w:r>
        <w:rPr>
          <w:spacing w:val="-1"/>
          <w:sz w:val="20"/>
        </w:rPr>
        <w:t> </w:t>
      </w:r>
      <w:r>
        <w:rPr>
          <w:sz w:val="20"/>
        </w:rPr>
        <w:t>fixer une règle générale intangible.</w:t>
      </w:r>
    </w:p>
    <w:p>
      <w:pPr>
        <w:pStyle w:val="ListParagraph"/>
        <w:numPr>
          <w:ilvl w:val="0"/>
          <w:numId w:val="7"/>
        </w:numPr>
        <w:tabs>
          <w:tab w:pos="640" w:val="left" w:leader="none"/>
        </w:tabs>
        <w:spacing w:line="240" w:lineRule="auto" w:before="199" w:after="0"/>
        <w:ind w:left="473" w:right="482" w:firstLine="0"/>
        <w:jc w:val="both"/>
        <w:rPr>
          <w:sz w:val="20"/>
        </w:rPr>
      </w:pPr>
      <w:r>
        <w:rPr>
          <w:sz w:val="20"/>
        </w:rPr>
        <w:t>La révision du Code Pénal de 1993 a modifié les règles de l'irresponsabilité pénale. L'article 64 énonçait : </w:t>
      </w:r>
      <w:r>
        <w:rPr>
          <w:i/>
          <w:sz w:val="20"/>
        </w:rPr>
        <w:t>"il n'y a ni crime ni délit lorsque le prévenu était en état de</w:t>
      </w:r>
      <w:r>
        <w:rPr>
          <w:i/>
          <w:sz w:val="20"/>
        </w:rPr>
        <w:t> démence au moment des faits". </w:t>
      </w:r>
      <w:r>
        <w:rPr>
          <w:sz w:val="20"/>
        </w:rPr>
        <w:t>Sa modification actuelle devient : </w:t>
      </w:r>
      <w:r>
        <w:rPr>
          <w:i/>
          <w:sz w:val="20"/>
        </w:rPr>
        <w:t>"n'est pas</w:t>
      </w:r>
      <w:r>
        <w:rPr>
          <w:i/>
          <w:sz w:val="20"/>
        </w:rPr>
        <w:t> pénalement responsable la personne qui était atteinte, au moment des faits, d'un trouble psychique ou neuropsychique ayant aboli son discernement ou le contrôle de ses actes"</w:t>
      </w:r>
      <w:r>
        <w:rPr>
          <w:sz w:val="20"/>
        </w:rPr>
        <w:t>. Cependant, la personne "demeure punissable" si son discernement n'a</w:t>
      </w:r>
      <w:r>
        <w:rPr>
          <w:spacing w:val="40"/>
          <w:sz w:val="20"/>
        </w:rPr>
        <w:t> </w:t>
      </w:r>
      <w:r>
        <w:rPr>
          <w:sz w:val="20"/>
        </w:rPr>
        <w:t>été "qu'altéré" et non aboli. Cette</w:t>
      </w:r>
      <w:r>
        <w:rPr>
          <w:spacing w:val="-1"/>
          <w:sz w:val="20"/>
        </w:rPr>
        <w:t> </w:t>
      </w:r>
      <w:r>
        <w:rPr>
          <w:sz w:val="20"/>
        </w:rPr>
        <w:t>distinction repousse</w:t>
      </w:r>
      <w:r>
        <w:rPr>
          <w:spacing w:val="-1"/>
          <w:sz w:val="20"/>
        </w:rPr>
        <w:t> </w:t>
      </w:r>
      <w:r>
        <w:rPr>
          <w:sz w:val="20"/>
        </w:rPr>
        <w:t>donc "la frontière séparant les comportements responsables des névroses ou des psychoses considérées comme aliénantes,</w:t>
      </w:r>
      <w:r>
        <w:rPr>
          <w:spacing w:val="37"/>
          <w:sz w:val="20"/>
        </w:rPr>
        <w:t> </w:t>
      </w:r>
      <w:r>
        <w:rPr>
          <w:sz w:val="20"/>
        </w:rPr>
        <w:t>jouant</w:t>
      </w:r>
      <w:r>
        <w:rPr>
          <w:spacing w:val="38"/>
          <w:sz w:val="20"/>
        </w:rPr>
        <w:t> </w:t>
      </w:r>
      <w:r>
        <w:rPr>
          <w:sz w:val="20"/>
        </w:rPr>
        <w:t>parfois</w:t>
      </w:r>
      <w:r>
        <w:rPr>
          <w:spacing w:val="36"/>
          <w:sz w:val="20"/>
        </w:rPr>
        <w:t> </w:t>
      </w:r>
      <w:r>
        <w:rPr>
          <w:sz w:val="20"/>
        </w:rPr>
        <w:t>sur</w:t>
      </w:r>
      <w:r>
        <w:rPr>
          <w:spacing w:val="39"/>
          <w:sz w:val="20"/>
        </w:rPr>
        <w:t> </w:t>
      </w:r>
      <w:r>
        <w:rPr>
          <w:sz w:val="20"/>
        </w:rPr>
        <w:t>des</w:t>
      </w:r>
      <w:r>
        <w:rPr>
          <w:spacing w:val="40"/>
          <w:sz w:val="20"/>
        </w:rPr>
        <w:t> </w:t>
      </w:r>
      <w:r>
        <w:rPr>
          <w:sz w:val="20"/>
        </w:rPr>
        <w:t>concepts</w:t>
      </w:r>
      <w:r>
        <w:rPr>
          <w:spacing w:val="39"/>
          <w:sz w:val="20"/>
        </w:rPr>
        <w:t> </w:t>
      </w:r>
      <w:r>
        <w:rPr>
          <w:sz w:val="20"/>
        </w:rPr>
        <w:t>plus</w:t>
      </w:r>
      <w:r>
        <w:rPr>
          <w:spacing w:val="39"/>
          <w:sz w:val="20"/>
        </w:rPr>
        <w:t> </w:t>
      </w:r>
      <w:r>
        <w:rPr>
          <w:sz w:val="20"/>
        </w:rPr>
        <w:t>philosophiques</w:t>
      </w:r>
      <w:r>
        <w:rPr>
          <w:spacing w:val="39"/>
          <w:sz w:val="20"/>
        </w:rPr>
        <w:t> </w:t>
      </w:r>
      <w:r>
        <w:rPr>
          <w:sz w:val="20"/>
        </w:rPr>
        <w:t>-tels</w:t>
      </w:r>
      <w:r>
        <w:rPr>
          <w:spacing w:val="39"/>
          <w:sz w:val="20"/>
        </w:rPr>
        <w:t> </w:t>
      </w:r>
      <w:r>
        <w:rPr>
          <w:sz w:val="20"/>
        </w:rPr>
        <w:t>que</w:t>
      </w:r>
      <w:r>
        <w:rPr>
          <w:spacing w:val="40"/>
          <w:sz w:val="20"/>
        </w:rPr>
        <w:t> </w:t>
      </w:r>
      <w:r>
        <w:rPr>
          <w:sz w:val="20"/>
        </w:rPr>
        <w:t>celui</w:t>
      </w:r>
      <w:r>
        <w:rPr>
          <w:spacing w:val="40"/>
          <w:sz w:val="20"/>
        </w:rPr>
        <w:t> </w:t>
      </w:r>
      <w:r>
        <w:rPr>
          <w:sz w:val="20"/>
        </w:rPr>
        <w:t>du</w:t>
      </w:r>
    </w:p>
    <w:p>
      <w:pPr>
        <w:pStyle w:val="BodyText"/>
        <w:spacing w:line="242" w:lineRule="exact" w:before="11"/>
        <w:ind w:left="473" w:right="482"/>
        <w:jc w:val="both"/>
      </w:pPr>
      <w:r>
        <w:rPr/>
        <w:t>"libre-arbitre"- ou moraux -la perception du bien et du mal- que strictement médicaux."</w:t>
      </w:r>
      <w:r>
        <w:rPr>
          <w:rFonts w:ascii="SimSun" w:hAnsi="SimSun" w:cs="SimSun" w:eastAsia="SimSun"/>
          <w:position w:val="9"/>
          <w:sz w:val="17"/>
          <w:szCs w:val="17"/>
        </w:rPr>
        <w:t>�, </w:t>
      </w:r>
      <w:r>
        <w:rPr/>
        <w:t>S'il existe donc actuellement une difficulté à juger du degré de responsabilité ou d'irresponsabilité juridique d'une personne souffrant de troubles mentaux,</w:t>
      </w:r>
      <w:r>
        <w:rPr>
          <w:spacing w:val="9"/>
        </w:rPr>
        <w:t> </w:t>
      </w:r>
      <w:r>
        <w:rPr/>
        <w:t>comment</w:t>
      </w:r>
      <w:r>
        <w:rPr>
          <w:spacing w:val="11"/>
        </w:rPr>
        <w:t> </w:t>
      </w:r>
      <w:r>
        <w:rPr/>
        <w:t>ne</w:t>
      </w:r>
      <w:r>
        <w:rPr>
          <w:spacing w:val="8"/>
        </w:rPr>
        <w:t> </w:t>
      </w:r>
      <w:r>
        <w:rPr/>
        <w:t>pas</w:t>
      </w:r>
      <w:r>
        <w:rPr>
          <w:spacing w:val="9"/>
        </w:rPr>
        <w:t> </w:t>
      </w:r>
      <w:r>
        <w:rPr/>
        <w:t>faire</w:t>
      </w:r>
      <w:r>
        <w:rPr>
          <w:spacing w:val="10"/>
        </w:rPr>
        <w:t> </w:t>
      </w:r>
      <w:r>
        <w:rPr/>
        <w:t>le</w:t>
      </w:r>
      <w:r>
        <w:rPr>
          <w:spacing w:val="9"/>
        </w:rPr>
        <w:t> </w:t>
      </w:r>
      <w:r>
        <w:rPr/>
        <w:t>parallèle</w:t>
      </w:r>
      <w:r>
        <w:rPr>
          <w:spacing w:val="9"/>
        </w:rPr>
        <w:t> </w:t>
      </w:r>
      <w:r>
        <w:rPr/>
        <w:t>avec</w:t>
      </w:r>
      <w:r>
        <w:rPr>
          <w:spacing w:val="13"/>
        </w:rPr>
        <w:t> </w:t>
      </w:r>
      <w:r>
        <w:rPr/>
        <w:t>la</w:t>
      </w:r>
      <w:r>
        <w:rPr>
          <w:spacing w:val="13"/>
        </w:rPr>
        <w:t> </w:t>
      </w:r>
      <w:r>
        <w:rPr/>
        <w:t>difficile</w:t>
      </w:r>
      <w:r>
        <w:rPr>
          <w:spacing w:val="11"/>
        </w:rPr>
        <w:t> </w:t>
      </w:r>
      <w:r>
        <w:rPr/>
        <w:t>estimation</w:t>
      </w:r>
      <w:r>
        <w:rPr>
          <w:spacing w:val="13"/>
        </w:rPr>
        <w:t> </w:t>
      </w:r>
      <w:r>
        <w:rPr/>
        <w:t>de</w:t>
      </w:r>
      <w:r>
        <w:rPr>
          <w:spacing w:val="11"/>
        </w:rPr>
        <w:t> </w:t>
      </w:r>
      <w:r>
        <w:rPr/>
        <w:t>la</w:t>
      </w:r>
      <w:r>
        <w:rPr>
          <w:spacing w:val="13"/>
        </w:rPr>
        <w:t> </w:t>
      </w:r>
      <w:r>
        <w:rPr/>
        <w:t>part</w:t>
      </w:r>
      <w:r>
        <w:rPr>
          <w:spacing w:val="14"/>
        </w:rPr>
        <w:t> </w:t>
      </w:r>
      <w:r>
        <w:rPr>
          <w:spacing w:val="-5"/>
        </w:rPr>
        <w:t>de</w:t>
      </w:r>
    </w:p>
    <w:p>
      <w:pPr>
        <w:pStyle w:val="BodyText"/>
        <w:ind w:left="473" w:right="484"/>
        <w:jc w:val="both"/>
      </w:pPr>
      <w:r>
        <w:rPr/>
        <w:t>la société de la détermination pour cette personne de sa capacité à ressentir ses actes</w:t>
      </w:r>
      <w:r>
        <w:rPr>
          <w:spacing w:val="40"/>
        </w:rPr>
        <w:t> </w:t>
      </w:r>
      <w:r>
        <w:rPr/>
        <w:t>ou</w:t>
      </w:r>
      <w:r>
        <w:rPr>
          <w:spacing w:val="43"/>
        </w:rPr>
        <w:t> </w:t>
      </w:r>
      <w:r>
        <w:rPr/>
        <w:t>consentir</w:t>
      </w:r>
      <w:r>
        <w:rPr>
          <w:spacing w:val="38"/>
        </w:rPr>
        <w:t> </w:t>
      </w:r>
      <w:r>
        <w:rPr/>
        <w:t>à</w:t>
      </w:r>
      <w:r>
        <w:rPr>
          <w:spacing w:val="42"/>
        </w:rPr>
        <w:t> </w:t>
      </w:r>
      <w:r>
        <w:rPr/>
        <w:t>ses</w:t>
      </w:r>
      <w:r>
        <w:rPr>
          <w:spacing w:val="40"/>
        </w:rPr>
        <w:t> </w:t>
      </w:r>
      <w:r>
        <w:rPr/>
        <w:t>traitements</w:t>
      </w:r>
      <w:r>
        <w:rPr>
          <w:spacing w:val="43"/>
        </w:rPr>
        <w:t> </w:t>
      </w:r>
      <w:r>
        <w:rPr/>
        <w:t>?</w:t>
      </w:r>
      <w:r>
        <w:rPr>
          <w:spacing w:val="43"/>
        </w:rPr>
        <w:t> </w:t>
      </w:r>
      <w:r>
        <w:rPr/>
        <w:t>La</w:t>
      </w:r>
      <w:r>
        <w:rPr>
          <w:spacing w:val="42"/>
        </w:rPr>
        <w:t> </w:t>
      </w:r>
      <w:r>
        <w:rPr/>
        <w:t>difficulté</w:t>
      </w:r>
      <w:r>
        <w:rPr>
          <w:spacing w:val="39"/>
        </w:rPr>
        <w:t> </w:t>
      </w:r>
      <w:r>
        <w:rPr/>
        <w:t>d'appréciation</w:t>
      </w:r>
      <w:r>
        <w:rPr>
          <w:spacing w:val="43"/>
        </w:rPr>
        <w:t> </w:t>
      </w:r>
      <w:r>
        <w:rPr/>
        <w:t>médicale</w:t>
      </w:r>
      <w:r>
        <w:rPr>
          <w:spacing w:val="39"/>
        </w:rPr>
        <w:t> </w:t>
      </w:r>
      <w:r>
        <w:rPr/>
        <w:t>de</w:t>
      </w:r>
      <w:r>
        <w:rPr>
          <w:spacing w:val="40"/>
        </w:rPr>
        <w:t> </w:t>
      </w:r>
      <w:r>
        <w:rPr>
          <w:spacing w:val="-5"/>
        </w:rPr>
        <w:t>la</w:t>
      </w:r>
    </w:p>
    <w:p>
      <w:pPr>
        <w:pStyle w:val="BodyText"/>
        <w:spacing w:line="189" w:lineRule="auto" w:before="37"/>
        <w:ind w:left="473" w:right="484"/>
        <w:jc w:val="both"/>
        <w:rPr>
          <w:rFonts w:ascii="SimSun" w:hAnsi="SimSun" w:cs="SimSun" w:eastAsia="SimSun"/>
          <w:sz w:val="17"/>
          <w:szCs w:val="17"/>
        </w:rPr>
      </w:pPr>
      <w:r>
        <w:rPr/>
        <w:t>compétence de tels patients se retrouve donc dans "l'embarras de la société à juger </w:t>
      </w:r>
      <w:r>
        <w:rPr>
          <w:w w:val="105"/>
        </w:rPr>
        <w:t>les</w:t>
      </w:r>
      <w:r>
        <w:rPr>
          <w:spacing w:val="-19"/>
          <w:w w:val="105"/>
        </w:rPr>
        <w:t> </w:t>
      </w:r>
      <w:r>
        <w:rPr>
          <w:w w:val="105"/>
        </w:rPr>
        <w:t>malades</w:t>
      </w:r>
      <w:r>
        <w:rPr>
          <w:spacing w:val="-18"/>
          <w:w w:val="105"/>
        </w:rPr>
        <w:t> </w:t>
      </w:r>
      <w:r>
        <w:rPr>
          <w:w w:val="105"/>
        </w:rPr>
        <w:t>mentaux</w:t>
      </w:r>
      <w:r>
        <w:rPr>
          <w:spacing w:val="-19"/>
          <w:w w:val="105"/>
        </w:rPr>
        <w:t> </w:t>
      </w:r>
      <w:r>
        <w:rPr>
          <w:w w:val="105"/>
        </w:rPr>
        <w:t>criminels"</w:t>
      </w:r>
      <w:r>
        <w:rPr>
          <w:spacing w:val="-17"/>
          <w:w w:val="105"/>
        </w:rPr>
        <w:t> </w:t>
      </w:r>
      <w:r>
        <w:rPr>
          <w:w w:val="195"/>
        </w:rPr>
        <w:t>.</w:t>
      </w:r>
      <w:r>
        <w:rPr>
          <w:spacing w:val="-69"/>
          <w:w w:val="195"/>
        </w:rPr>
        <w:t> </w:t>
      </w:r>
      <w:r>
        <w:rPr>
          <w:rFonts w:ascii="SimSun" w:hAnsi="SimSun" w:cs="SimSun" w:eastAsia="SimSun"/>
          <w:w w:val="95"/>
          <w:position w:val="9"/>
          <w:sz w:val="17"/>
          <w:szCs w:val="17"/>
        </w:rPr>
        <w:t>�u</w:t>
      </w:r>
    </w:p>
    <w:p>
      <w:pPr>
        <w:pStyle w:val="BodyText"/>
        <w:ind w:left="0"/>
        <w:rPr>
          <w:rFonts w:ascii="SimSun"/>
          <w:sz w:val="24"/>
        </w:rPr>
      </w:pPr>
    </w:p>
    <w:p>
      <w:pPr>
        <w:pStyle w:val="BodyText"/>
        <w:spacing w:before="12"/>
        <w:ind w:left="0"/>
        <w:rPr>
          <w:rFonts w:ascii="SimSun"/>
          <w:sz w:val="21"/>
        </w:rPr>
      </w:pPr>
    </w:p>
    <w:p>
      <w:pPr>
        <w:pStyle w:val="Heading2"/>
        <w:numPr>
          <w:ilvl w:val="1"/>
          <w:numId w:val="3"/>
        </w:numPr>
        <w:tabs>
          <w:tab w:pos="391" w:val="left" w:leader="none"/>
        </w:tabs>
        <w:spacing w:line="240" w:lineRule="auto" w:before="1" w:after="0"/>
        <w:ind w:left="391" w:right="0" w:hanging="278"/>
        <w:jc w:val="left"/>
        <w:rPr>
          <w:u w:val="single"/>
        </w:rPr>
      </w:pPr>
      <w:r>
        <w:rPr>
          <w:spacing w:val="-7"/>
          <w:u w:val="single"/>
        </w:rPr>
        <w:t> </w:t>
      </w:r>
      <w:r>
        <w:rPr>
          <w:u w:val="single"/>
        </w:rPr>
        <w:t>Une</w:t>
      </w:r>
      <w:r>
        <w:rPr>
          <w:spacing w:val="-7"/>
          <w:u w:val="single"/>
        </w:rPr>
        <w:t> </w:t>
      </w:r>
      <w:r>
        <w:rPr>
          <w:u w:val="single"/>
        </w:rPr>
        <w:t>réponse</w:t>
      </w:r>
      <w:r>
        <w:rPr>
          <w:spacing w:val="-10"/>
          <w:u w:val="single"/>
        </w:rPr>
        <w:t> </w:t>
      </w:r>
      <w:r>
        <w:rPr>
          <w:u w:val="single"/>
        </w:rPr>
        <w:t>institutionnelle</w:t>
      </w:r>
      <w:r>
        <w:rPr>
          <w:spacing w:val="-8"/>
          <w:u w:val="single"/>
        </w:rPr>
        <w:t> </w:t>
      </w:r>
      <w:r>
        <w:rPr>
          <w:u w:val="single"/>
        </w:rPr>
        <w:t>est-elle</w:t>
      </w:r>
      <w:r>
        <w:rPr>
          <w:spacing w:val="-10"/>
          <w:u w:val="single"/>
        </w:rPr>
        <w:t> </w:t>
      </w:r>
      <w:r>
        <w:rPr>
          <w:u w:val="single"/>
        </w:rPr>
        <w:t>possible</w:t>
      </w:r>
      <w:r>
        <w:rPr>
          <w:spacing w:val="-8"/>
          <w:u w:val="single"/>
        </w:rPr>
        <w:t> </w:t>
      </w:r>
      <w:r>
        <w:rPr>
          <w:spacing w:val="-10"/>
          <w:u w:val="single"/>
        </w:rPr>
        <w:t>?</w:t>
      </w:r>
    </w:p>
    <w:p>
      <w:pPr>
        <w:pStyle w:val="BodyText"/>
        <w:ind w:left="0"/>
      </w:pPr>
    </w:p>
    <w:p>
      <w:pPr>
        <w:pStyle w:val="BodyText"/>
        <w:spacing w:before="4"/>
        <w:ind w:left="0"/>
        <w:rPr>
          <w:sz w:val="28"/>
        </w:rPr>
      </w:pPr>
    </w:p>
    <w:p>
      <w:pPr>
        <w:spacing w:before="98"/>
        <w:ind w:left="113" w:right="122" w:firstLine="0"/>
        <w:jc w:val="both"/>
        <w:rPr>
          <w:i/>
          <w:sz w:val="20"/>
        </w:rPr>
      </w:pPr>
      <w:r>
        <w:rPr>
          <w:sz w:val="20"/>
        </w:rPr>
        <w:t>On ne peut envisager un développement, même limité de ces techniques, sans que des instances se penchent sur le bien-fondé des indications. Une des propositions récentes d'un groupe de travail du Comité Directeur pour la Bioéthique du Conseil de l'Europe (publiée initialement à des fins de consultation publique, en vue d'élaborer des lignes directrices) précisait, pour la psychochirurgie, que </w:t>
      </w:r>
      <w:r>
        <w:rPr>
          <w:i/>
          <w:sz w:val="20"/>
        </w:rPr>
        <w:t>"lorsque les Etats continuent d'approuver son usage,</w:t>
      </w:r>
      <w:r>
        <w:rPr>
          <w:i/>
          <w:sz w:val="20"/>
        </w:rPr>
        <w:t> le consentement du patient devrait être un minimum absolu pour son utilisation. De plus, la décision</w:t>
      </w:r>
      <w:r>
        <w:rPr>
          <w:i/>
          <w:spacing w:val="30"/>
          <w:sz w:val="20"/>
        </w:rPr>
        <w:t> </w:t>
      </w:r>
      <w:r>
        <w:rPr>
          <w:i/>
          <w:sz w:val="20"/>
        </w:rPr>
        <w:t>de</w:t>
      </w:r>
      <w:r>
        <w:rPr>
          <w:i/>
          <w:spacing w:val="32"/>
          <w:sz w:val="20"/>
        </w:rPr>
        <w:t> </w:t>
      </w:r>
      <w:r>
        <w:rPr>
          <w:i/>
          <w:sz w:val="20"/>
        </w:rPr>
        <w:t>recourir</w:t>
      </w:r>
      <w:r>
        <w:rPr>
          <w:i/>
          <w:spacing w:val="30"/>
          <w:sz w:val="20"/>
        </w:rPr>
        <w:t> </w:t>
      </w:r>
      <w:r>
        <w:rPr>
          <w:i/>
          <w:sz w:val="20"/>
        </w:rPr>
        <w:t>à</w:t>
      </w:r>
      <w:r>
        <w:rPr>
          <w:i/>
          <w:spacing w:val="30"/>
          <w:sz w:val="20"/>
        </w:rPr>
        <w:t> </w:t>
      </w:r>
      <w:r>
        <w:rPr>
          <w:i/>
          <w:sz w:val="20"/>
        </w:rPr>
        <w:t>la</w:t>
      </w:r>
      <w:r>
        <w:rPr>
          <w:i/>
          <w:spacing w:val="30"/>
          <w:sz w:val="20"/>
        </w:rPr>
        <w:t> </w:t>
      </w:r>
      <w:r>
        <w:rPr>
          <w:i/>
          <w:sz w:val="20"/>
        </w:rPr>
        <w:t>psychochirurgie</w:t>
      </w:r>
      <w:r>
        <w:rPr>
          <w:i/>
          <w:spacing w:val="30"/>
          <w:sz w:val="20"/>
        </w:rPr>
        <w:t> </w:t>
      </w:r>
      <w:r>
        <w:rPr>
          <w:i/>
          <w:sz w:val="20"/>
        </w:rPr>
        <w:t>devrait</w:t>
      </w:r>
      <w:r>
        <w:rPr>
          <w:i/>
          <w:spacing w:val="30"/>
          <w:sz w:val="20"/>
        </w:rPr>
        <w:t> </w:t>
      </w:r>
      <w:r>
        <w:rPr>
          <w:i/>
          <w:sz w:val="20"/>
        </w:rPr>
        <w:t>dans</w:t>
      </w:r>
      <w:r>
        <w:rPr>
          <w:i/>
          <w:spacing w:val="30"/>
          <w:sz w:val="20"/>
        </w:rPr>
        <w:t> </w:t>
      </w:r>
      <w:r>
        <w:rPr>
          <w:i/>
          <w:sz w:val="20"/>
        </w:rPr>
        <w:t>tous</w:t>
      </w:r>
      <w:r>
        <w:rPr>
          <w:i/>
          <w:spacing w:val="31"/>
          <w:sz w:val="20"/>
        </w:rPr>
        <w:t> </w:t>
      </w:r>
      <w:r>
        <w:rPr>
          <w:i/>
          <w:sz w:val="20"/>
        </w:rPr>
        <w:t>les</w:t>
      </w:r>
      <w:r>
        <w:rPr>
          <w:i/>
          <w:spacing w:val="32"/>
          <w:sz w:val="20"/>
        </w:rPr>
        <w:t> </w:t>
      </w:r>
      <w:r>
        <w:rPr>
          <w:i/>
          <w:sz w:val="20"/>
        </w:rPr>
        <w:t>cas</w:t>
      </w:r>
      <w:r>
        <w:rPr>
          <w:i/>
          <w:spacing w:val="30"/>
          <w:sz w:val="20"/>
        </w:rPr>
        <w:t> </w:t>
      </w:r>
      <w:r>
        <w:rPr>
          <w:i/>
          <w:sz w:val="20"/>
        </w:rPr>
        <w:t>être</w:t>
      </w:r>
      <w:r>
        <w:rPr>
          <w:i/>
          <w:spacing w:val="32"/>
          <w:sz w:val="20"/>
        </w:rPr>
        <w:t> </w:t>
      </w:r>
      <w:r>
        <w:rPr>
          <w:i/>
          <w:sz w:val="20"/>
        </w:rPr>
        <w:t>confirmée</w:t>
      </w:r>
      <w:r>
        <w:rPr>
          <w:i/>
          <w:spacing w:val="32"/>
          <w:sz w:val="20"/>
        </w:rPr>
        <w:t> </w:t>
      </w:r>
      <w:r>
        <w:rPr>
          <w:i/>
          <w:sz w:val="20"/>
        </w:rPr>
        <w:t>par</w:t>
      </w:r>
      <w:r>
        <w:rPr>
          <w:i/>
          <w:spacing w:val="30"/>
          <w:sz w:val="20"/>
        </w:rPr>
        <w:t> </w:t>
      </w:r>
      <w:r>
        <w:rPr>
          <w:i/>
          <w:sz w:val="20"/>
        </w:rPr>
        <w:t>un</w:t>
      </w:r>
    </w:p>
    <w:p>
      <w:pPr>
        <w:spacing w:line="242" w:lineRule="exact" w:before="7"/>
        <w:ind w:left="113" w:right="124" w:firstLine="0"/>
        <w:jc w:val="both"/>
        <w:rPr>
          <w:sz w:val="20"/>
          <w:szCs w:val="20"/>
        </w:rPr>
      </w:pPr>
      <w:r>
        <w:rPr>
          <w:i/>
          <w:iCs/>
          <w:sz w:val="20"/>
          <w:szCs w:val="20"/>
        </w:rPr>
        <w:t>Comité</w:t>
      </w:r>
      <w:r>
        <w:rPr>
          <w:i/>
          <w:iCs/>
          <w:spacing w:val="80"/>
          <w:sz w:val="20"/>
          <w:szCs w:val="20"/>
        </w:rPr>
        <w:t> </w:t>
      </w:r>
      <w:r>
        <w:rPr>
          <w:i/>
          <w:iCs/>
          <w:sz w:val="20"/>
          <w:szCs w:val="20"/>
        </w:rPr>
        <w:t>qui</w:t>
      </w:r>
      <w:r>
        <w:rPr>
          <w:i/>
          <w:iCs/>
          <w:spacing w:val="80"/>
          <w:sz w:val="20"/>
          <w:szCs w:val="20"/>
        </w:rPr>
        <w:t> </w:t>
      </w:r>
      <w:r>
        <w:rPr>
          <w:i/>
          <w:iCs/>
          <w:sz w:val="20"/>
          <w:szCs w:val="20"/>
        </w:rPr>
        <w:t>ne</w:t>
      </w:r>
      <w:r>
        <w:rPr>
          <w:i/>
          <w:iCs/>
          <w:spacing w:val="80"/>
          <w:sz w:val="20"/>
          <w:szCs w:val="20"/>
        </w:rPr>
        <w:t> </w:t>
      </w:r>
      <w:r>
        <w:rPr>
          <w:i/>
          <w:iCs/>
          <w:sz w:val="20"/>
          <w:szCs w:val="20"/>
        </w:rPr>
        <w:t>soit</w:t>
      </w:r>
      <w:r>
        <w:rPr>
          <w:i/>
          <w:iCs/>
          <w:spacing w:val="80"/>
          <w:sz w:val="20"/>
          <w:szCs w:val="20"/>
        </w:rPr>
        <w:t> </w:t>
      </w:r>
      <w:r>
        <w:rPr>
          <w:i/>
          <w:iCs/>
          <w:sz w:val="20"/>
          <w:szCs w:val="20"/>
        </w:rPr>
        <w:t>pas</w:t>
      </w:r>
      <w:r>
        <w:rPr>
          <w:i/>
          <w:iCs/>
          <w:spacing w:val="80"/>
          <w:sz w:val="20"/>
          <w:szCs w:val="20"/>
        </w:rPr>
        <w:t> </w:t>
      </w:r>
      <w:r>
        <w:rPr>
          <w:i/>
          <w:iCs/>
          <w:sz w:val="20"/>
          <w:szCs w:val="20"/>
        </w:rPr>
        <w:t>composé</w:t>
      </w:r>
      <w:r>
        <w:rPr>
          <w:i/>
          <w:iCs/>
          <w:spacing w:val="80"/>
          <w:sz w:val="20"/>
          <w:szCs w:val="20"/>
        </w:rPr>
        <w:t> </w:t>
      </w:r>
      <w:r>
        <w:rPr>
          <w:i/>
          <w:iCs/>
          <w:sz w:val="20"/>
          <w:szCs w:val="20"/>
        </w:rPr>
        <w:t>uniquement</w:t>
      </w:r>
      <w:r>
        <w:rPr>
          <w:i/>
          <w:iCs/>
          <w:spacing w:val="80"/>
          <w:sz w:val="20"/>
          <w:szCs w:val="20"/>
        </w:rPr>
        <w:t> </w:t>
      </w:r>
      <w:r>
        <w:rPr>
          <w:i/>
          <w:iCs/>
          <w:sz w:val="20"/>
          <w:szCs w:val="20"/>
        </w:rPr>
        <w:t>d'experts</w:t>
      </w:r>
      <w:r>
        <w:rPr>
          <w:i/>
          <w:iCs/>
          <w:spacing w:val="80"/>
          <w:sz w:val="20"/>
          <w:szCs w:val="20"/>
        </w:rPr>
        <w:t> </w:t>
      </w:r>
      <w:r>
        <w:rPr>
          <w:i/>
          <w:iCs/>
          <w:sz w:val="20"/>
          <w:szCs w:val="20"/>
        </w:rPr>
        <w:t>psychiatriques"</w:t>
      </w:r>
      <w:r>
        <w:rPr>
          <w:i/>
          <w:iCs/>
          <w:spacing w:val="80"/>
          <w:sz w:val="20"/>
          <w:szCs w:val="20"/>
        </w:rPr>
        <w:t> </w:t>
      </w:r>
      <w:r>
        <w:rPr>
          <w:rFonts w:ascii="SimSun" w:hAnsi="SimSun" w:cs="SimSun" w:eastAsia="SimSun"/>
          <w:position w:val="9"/>
          <w:sz w:val="17"/>
          <w:szCs w:val="17"/>
        </w:rPr>
        <w:t>�::</w:t>
      </w:r>
      <w:r>
        <w:rPr>
          <w:sz w:val="20"/>
          <w:szCs w:val="20"/>
        </w:rPr>
        <w:t>. L'existence d'un tel comité, qui fonctionne déjà dans certains pays comme la Belgique, quelles que soient les garanties édictées dans son mode d'organisation et sa fonction, décisionnelle ou consultative, n'épuisera jamais les questions éthiques dans ce domaine. La</w:t>
      </w:r>
    </w:p>
    <w:p>
      <w:pPr>
        <w:pStyle w:val="BodyText"/>
        <w:ind w:right="123"/>
        <w:jc w:val="both"/>
      </w:pPr>
      <w:r>
        <w:rPr/>
        <w:t>proposition d'un tel comité n'est pas dans les habitudes de la tradition médicale française, attachée à la notion de colloque singulier ; cependant les multiples intervenants et les</w:t>
      </w:r>
      <w:r>
        <w:rPr>
          <w:spacing w:val="40"/>
        </w:rPr>
        <w:t> </w:t>
      </w:r>
      <w:r>
        <w:rPr/>
        <w:t>larges champs éthiques ouverts par la prise en charge de tels patients imposent d'affronter la question de la responsabilité politique, qui sera au mieux résolue par un comité indépendant de toute influence. Le caractère particulier et exceptionnel de ces pathologies</w:t>
      </w:r>
      <w:r>
        <w:rPr>
          <w:spacing w:val="40"/>
        </w:rPr>
        <w:t> </w:t>
      </w:r>
      <w:r>
        <w:rPr/>
        <w:t>et de leurs indications thérapeutiques font que ce type de comité proposé ne peut simplement</w:t>
      </w:r>
      <w:r>
        <w:rPr>
          <w:spacing w:val="19"/>
        </w:rPr>
        <w:t> </w:t>
      </w:r>
      <w:r>
        <w:rPr/>
        <w:t>recouper</w:t>
      </w:r>
      <w:r>
        <w:rPr>
          <w:spacing w:val="19"/>
        </w:rPr>
        <w:t> </w:t>
      </w:r>
      <w:r>
        <w:rPr/>
        <w:t>le</w:t>
      </w:r>
      <w:r>
        <w:rPr>
          <w:spacing w:val="16"/>
        </w:rPr>
        <w:t> </w:t>
      </w:r>
      <w:r>
        <w:rPr/>
        <w:t>champ</w:t>
      </w:r>
      <w:r>
        <w:rPr>
          <w:spacing w:val="19"/>
        </w:rPr>
        <w:t> </w:t>
      </w:r>
      <w:r>
        <w:rPr/>
        <w:t>de</w:t>
      </w:r>
      <w:r>
        <w:rPr>
          <w:spacing w:val="16"/>
        </w:rPr>
        <w:t> </w:t>
      </w:r>
      <w:r>
        <w:rPr/>
        <w:t>l'activité</w:t>
      </w:r>
      <w:r>
        <w:rPr>
          <w:spacing w:val="16"/>
        </w:rPr>
        <w:t> </w:t>
      </w:r>
      <w:r>
        <w:rPr/>
        <w:t>des</w:t>
      </w:r>
      <w:r>
        <w:rPr>
          <w:spacing w:val="21"/>
        </w:rPr>
        <w:t> </w:t>
      </w:r>
      <w:r>
        <w:rPr/>
        <w:t>CCPPRB</w:t>
      </w:r>
      <w:r>
        <w:rPr>
          <w:spacing w:val="20"/>
        </w:rPr>
        <w:t> </w:t>
      </w:r>
      <w:r>
        <w:rPr/>
        <w:t>dans</w:t>
      </w:r>
      <w:r>
        <w:rPr>
          <w:spacing w:val="19"/>
        </w:rPr>
        <w:t> </w:t>
      </w:r>
      <w:r>
        <w:rPr/>
        <w:t>leur</w:t>
      </w:r>
      <w:r>
        <w:rPr>
          <w:spacing w:val="22"/>
        </w:rPr>
        <w:t> </w:t>
      </w:r>
      <w:r>
        <w:rPr/>
        <w:t>acception</w:t>
      </w:r>
      <w:r>
        <w:rPr>
          <w:spacing w:val="21"/>
        </w:rPr>
        <w:t> </w:t>
      </w:r>
      <w:r>
        <w:rPr/>
        <w:t>actuelle.</w:t>
      </w:r>
      <w:r>
        <w:rPr>
          <w:spacing w:val="20"/>
        </w:rPr>
        <w:t> </w:t>
      </w:r>
      <w:r>
        <w:rPr/>
        <w:t>Tout</w:t>
      </w:r>
    </w:p>
    <w:p>
      <w:pPr>
        <w:spacing w:after="0"/>
        <w:jc w:val="both"/>
        <w:sectPr>
          <w:pgSz w:w="11900" w:h="16840"/>
          <w:pgMar w:top="1680" w:bottom="280" w:left="1160" w:right="1140"/>
        </w:sectPr>
      </w:pPr>
    </w:p>
    <w:p>
      <w:pPr>
        <w:pStyle w:val="BodyText"/>
        <w:spacing w:line="192" w:lineRule="auto" w:before="121"/>
        <w:ind w:right="126"/>
        <w:jc w:val="both"/>
      </w:pPr>
      <w:r>
        <w:rPr/>
        <w:t>en louant</w:t>
      </w:r>
      <w:r>
        <w:rPr>
          <w:spacing w:val="-1"/>
        </w:rPr>
        <w:t> </w:t>
      </w:r>
      <w:r>
        <w:rPr/>
        <w:t>l'esprit,</w:t>
      </w:r>
      <w:r>
        <w:rPr>
          <w:spacing w:val="-2"/>
        </w:rPr>
        <w:t> </w:t>
      </w:r>
      <w:r>
        <w:rPr/>
        <w:t>les</w:t>
      </w:r>
      <w:r>
        <w:rPr>
          <w:spacing w:val="-2"/>
        </w:rPr>
        <w:t> </w:t>
      </w:r>
      <w:r>
        <w:rPr/>
        <w:t>réalisations</w:t>
      </w:r>
      <w:r>
        <w:rPr>
          <w:spacing w:val="-3"/>
        </w:rPr>
        <w:t> </w:t>
      </w:r>
      <w:r>
        <w:rPr/>
        <w:t>et</w:t>
      </w:r>
      <w:r>
        <w:rPr>
          <w:spacing w:val="-1"/>
        </w:rPr>
        <w:t> </w:t>
      </w:r>
      <w:r>
        <w:rPr/>
        <w:t>l'intérêt</w:t>
      </w:r>
      <w:r>
        <w:rPr>
          <w:spacing w:val="-1"/>
        </w:rPr>
        <w:t> </w:t>
      </w:r>
      <w:r>
        <w:rPr/>
        <w:t>de</w:t>
      </w:r>
      <w:r>
        <w:rPr>
          <w:spacing w:val="-1"/>
        </w:rPr>
        <w:t> </w:t>
      </w:r>
      <w:r>
        <w:rPr/>
        <w:t>ces derniers, une</w:t>
      </w:r>
      <w:r>
        <w:rPr>
          <w:spacing w:val="-3"/>
        </w:rPr>
        <w:t> </w:t>
      </w:r>
      <w:r>
        <w:rPr/>
        <w:t>nouvelle</w:t>
      </w:r>
      <w:r>
        <w:rPr>
          <w:spacing w:val="-3"/>
        </w:rPr>
        <w:t> </w:t>
      </w:r>
      <w:r>
        <w:rPr/>
        <w:t>définition avec un mode de fonctionnement particulier semble nécessaire </w:t>
      </w:r>
      <w:r>
        <w:rPr>
          <w:rFonts w:ascii="SimSun" w:hAnsi="SimSun"/>
          <w:position w:val="9"/>
          <w:sz w:val="17"/>
        </w:rPr>
        <w:t>.,U</w:t>
      </w:r>
      <w:r>
        <w:rPr/>
        <w:t>.</w:t>
      </w:r>
    </w:p>
    <w:p>
      <w:pPr>
        <w:pStyle w:val="BodyText"/>
        <w:ind w:right="123"/>
        <w:jc w:val="both"/>
      </w:pPr>
      <w:r>
        <w:rPr/>
        <w:t>Le comité proposé, réalisant une évaluation individuelle au cas par cas, devrait pouvoir être le garant de multiples complémentarités. Garant de la rigueur scientifique des indications, il doit également assurer que la décision commune des médecins (et non-médecins) intervenant dans cette discussion soit prise en ayant considéré tous les éléments</w:t>
      </w:r>
      <w:r>
        <w:rPr>
          <w:spacing w:val="40"/>
        </w:rPr>
        <w:t> </w:t>
      </w:r>
      <w:r>
        <w:rPr/>
        <w:t>appropriés, sans omettre la dimension humaine. Cette instance pourrait être unique pour la France, pour un nombre limité de centres agréés (par exemple trois). Cette instance est stratifiée en deux sous-comités, qui devront être saisis successivement par les thérapeutes en charge du patient afin d'instruire puis de décider :</w:t>
      </w:r>
    </w:p>
    <w:p>
      <w:pPr>
        <w:pStyle w:val="ListParagraph"/>
        <w:numPr>
          <w:ilvl w:val="0"/>
          <w:numId w:val="8"/>
        </w:numPr>
        <w:tabs>
          <w:tab w:pos="666" w:val="left" w:leader="none"/>
        </w:tabs>
        <w:spacing w:line="240" w:lineRule="auto" w:before="95" w:after="0"/>
        <w:ind w:left="473" w:right="480" w:firstLine="0"/>
        <w:jc w:val="both"/>
        <w:rPr>
          <w:sz w:val="20"/>
        </w:rPr>
      </w:pPr>
      <w:r>
        <w:rPr>
          <w:b/>
          <w:sz w:val="20"/>
        </w:rPr>
        <w:t>un sous-comité d'instruction</w:t>
      </w:r>
      <w:r>
        <w:rPr>
          <w:sz w:val="20"/>
        </w:rPr>
        <w:t>, composé des équipes françaises (chacune étant par essence multidisciplinaire) qui seront agréées à pouvoir pratiquer ces techniques et jugeant des indications thérapeutiques. Ce sous-comité fera une large part aux spécialistes scientifiques et devra en particulier inclure des professionnels internationaux, indispensables à l'expertise. Leur présence serait à la fois le témoin d'une</w:t>
      </w:r>
      <w:r>
        <w:rPr>
          <w:spacing w:val="-3"/>
          <w:sz w:val="20"/>
        </w:rPr>
        <w:t> </w:t>
      </w:r>
      <w:r>
        <w:rPr>
          <w:sz w:val="20"/>
        </w:rPr>
        <w:t>volonté</w:t>
      </w:r>
      <w:r>
        <w:rPr>
          <w:spacing w:val="-3"/>
          <w:sz w:val="20"/>
        </w:rPr>
        <w:t> </w:t>
      </w:r>
      <w:r>
        <w:rPr>
          <w:sz w:val="20"/>
        </w:rPr>
        <w:t>d'indépendance</w:t>
      </w:r>
      <w:r>
        <w:rPr>
          <w:spacing w:val="-1"/>
          <w:sz w:val="20"/>
        </w:rPr>
        <w:t> </w:t>
      </w:r>
      <w:r>
        <w:rPr>
          <w:sz w:val="20"/>
        </w:rPr>
        <w:t>clairement</w:t>
      </w:r>
      <w:r>
        <w:rPr>
          <w:spacing w:val="-1"/>
          <w:sz w:val="20"/>
        </w:rPr>
        <w:t> </w:t>
      </w:r>
      <w:r>
        <w:rPr>
          <w:sz w:val="20"/>
        </w:rPr>
        <w:t>affichée</w:t>
      </w:r>
      <w:r>
        <w:rPr>
          <w:spacing w:val="-1"/>
          <w:sz w:val="20"/>
        </w:rPr>
        <w:t> </w:t>
      </w:r>
      <w:r>
        <w:rPr>
          <w:sz w:val="20"/>
        </w:rPr>
        <w:t>mais aussi un élément garant de</w:t>
      </w:r>
      <w:r>
        <w:rPr>
          <w:spacing w:val="-1"/>
          <w:sz w:val="20"/>
        </w:rPr>
        <w:t> </w:t>
      </w:r>
      <w:r>
        <w:rPr>
          <w:sz w:val="20"/>
        </w:rPr>
        <w:t>la pertinence et de la qualité de l'activité de recherche.</w:t>
      </w:r>
    </w:p>
    <w:p>
      <w:pPr>
        <w:pStyle w:val="ListParagraph"/>
        <w:numPr>
          <w:ilvl w:val="0"/>
          <w:numId w:val="8"/>
        </w:numPr>
        <w:tabs>
          <w:tab w:pos="664" w:val="left" w:leader="none"/>
        </w:tabs>
        <w:spacing w:line="244" w:lineRule="auto" w:before="199" w:after="0"/>
        <w:ind w:left="473" w:right="483" w:firstLine="0"/>
        <w:jc w:val="both"/>
        <w:rPr>
          <w:sz w:val="20"/>
        </w:rPr>
      </w:pPr>
      <w:r>
        <w:rPr>
          <w:sz w:val="20"/>
        </w:rPr>
        <w:t>une fois l'avis scientifique et technique de l'instance précédente établi, ce même comité,</w:t>
      </w:r>
      <w:r>
        <w:rPr>
          <w:spacing w:val="20"/>
          <w:sz w:val="20"/>
        </w:rPr>
        <w:t> </w:t>
      </w:r>
      <w:r>
        <w:rPr>
          <w:sz w:val="20"/>
        </w:rPr>
        <w:t>élargi</w:t>
      </w:r>
      <w:r>
        <w:rPr>
          <w:spacing w:val="23"/>
          <w:sz w:val="20"/>
        </w:rPr>
        <w:t> </w:t>
      </w:r>
      <w:r>
        <w:rPr>
          <w:sz w:val="20"/>
        </w:rPr>
        <w:t>à des personnalités compétentes</w:t>
      </w:r>
      <w:r>
        <w:rPr>
          <w:spacing w:val="21"/>
          <w:sz w:val="20"/>
        </w:rPr>
        <w:t> </w:t>
      </w:r>
      <w:r>
        <w:rPr>
          <w:sz w:val="20"/>
        </w:rPr>
        <w:t>pour</w:t>
      </w:r>
      <w:r>
        <w:rPr>
          <w:spacing w:val="22"/>
          <w:sz w:val="20"/>
        </w:rPr>
        <w:t> </w:t>
      </w:r>
      <w:r>
        <w:rPr>
          <w:sz w:val="20"/>
        </w:rPr>
        <w:t>les</w:t>
      </w:r>
      <w:r>
        <w:rPr>
          <w:spacing w:val="19"/>
          <w:sz w:val="20"/>
        </w:rPr>
        <w:t> </w:t>
      </w:r>
      <w:r>
        <w:rPr>
          <w:sz w:val="20"/>
        </w:rPr>
        <w:t>problèmes</w:t>
      </w:r>
      <w:r>
        <w:rPr>
          <w:spacing w:val="19"/>
          <w:sz w:val="20"/>
        </w:rPr>
        <w:t> </w:t>
      </w:r>
      <w:r>
        <w:rPr>
          <w:sz w:val="20"/>
        </w:rPr>
        <w:t>d'éthique</w:t>
      </w:r>
      <w:r>
        <w:rPr>
          <w:spacing w:val="18"/>
          <w:sz w:val="20"/>
        </w:rPr>
        <w:t> </w:t>
      </w:r>
      <w:r>
        <w:rPr>
          <w:sz w:val="20"/>
        </w:rPr>
        <w:t>en</w:t>
      </w:r>
      <w:r>
        <w:rPr>
          <w:spacing w:val="21"/>
          <w:sz w:val="20"/>
        </w:rPr>
        <w:t> </w:t>
      </w:r>
      <w:r>
        <w:rPr>
          <w:sz w:val="20"/>
        </w:rPr>
        <w:t>un</w:t>
      </w:r>
    </w:p>
    <w:p>
      <w:pPr>
        <w:pStyle w:val="BodyText"/>
        <w:spacing w:line="189" w:lineRule="auto" w:before="36"/>
        <w:ind w:left="473" w:right="484"/>
        <w:jc w:val="both"/>
      </w:pPr>
      <w:r>
        <w:rPr/>
        <w:t>sous-comité décisionnel comportant des personnes de haute autorité représentant la société</w:t>
      </w:r>
      <w:r>
        <w:rPr>
          <w:spacing w:val="-3"/>
        </w:rPr>
        <w:t> </w:t>
      </w:r>
      <w:r>
        <w:rPr/>
        <w:t>civile</w:t>
      </w:r>
      <w:r>
        <w:rPr>
          <w:spacing w:val="-6"/>
        </w:rPr>
        <w:t> </w:t>
      </w:r>
      <w:r>
        <w:rPr/>
        <w:t>serait</w:t>
      </w:r>
      <w:r>
        <w:rPr>
          <w:spacing w:val="-3"/>
        </w:rPr>
        <w:t> </w:t>
      </w:r>
      <w:r>
        <w:rPr/>
        <w:t>chargé</w:t>
      </w:r>
      <w:r>
        <w:rPr>
          <w:spacing w:val="-6"/>
        </w:rPr>
        <w:t> </w:t>
      </w:r>
      <w:r>
        <w:rPr/>
        <w:t>d'examiner</w:t>
      </w:r>
      <w:r>
        <w:rPr>
          <w:spacing w:val="-5"/>
        </w:rPr>
        <w:t> </w:t>
      </w:r>
      <w:r>
        <w:rPr/>
        <w:t>les</w:t>
      </w:r>
      <w:r>
        <w:rPr>
          <w:spacing w:val="-5"/>
        </w:rPr>
        <w:t> </w:t>
      </w:r>
      <w:r>
        <w:rPr/>
        <w:t>modalités</w:t>
      </w:r>
      <w:r>
        <w:rPr>
          <w:spacing w:val="-5"/>
        </w:rPr>
        <w:t> </w:t>
      </w:r>
      <w:r>
        <w:rPr/>
        <w:t>du</w:t>
      </w:r>
      <w:r>
        <w:rPr>
          <w:spacing w:val="-3"/>
        </w:rPr>
        <w:t> </w:t>
      </w:r>
      <w:r>
        <w:rPr/>
        <w:t>recueil du</w:t>
      </w:r>
      <w:r>
        <w:rPr>
          <w:spacing w:val="-3"/>
        </w:rPr>
        <w:t> </w:t>
      </w:r>
      <w:r>
        <w:rPr/>
        <w:t>consentement</w:t>
      </w:r>
      <w:r>
        <w:rPr>
          <w:spacing w:val="-3"/>
        </w:rPr>
        <w:t> </w:t>
      </w:r>
      <w:r>
        <w:rPr>
          <w:rFonts w:ascii="SimSun" w:hAnsi="SimSun"/>
          <w:w w:val="95"/>
          <w:position w:val="9"/>
          <w:sz w:val="17"/>
        </w:rPr>
        <w:t>.,..</w:t>
      </w:r>
      <w:r>
        <w:rPr>
          <w:w w:val="95"/>
        </w:rPr>
        <w:t>.</w:t>
      </w:r>
    </w:p>
    <w:p>
      <w:pPr>
        <w:pStyle w:val="BodyText"/>
        <w:spacing w:before="100"/>
        <w:ind w:right="121"/>
        <w:jc w:val="both"/>
      </w:pPr>
      <w:r>
        <w:rPr/>
        <w:t>Quels que soient les détails de cette composition, l'équilibre et la complémentarité seront recherchés pour que compassion et chaleur humaine interviennent dans la décision. Le caractère si particulier de la question impose bien l'invention d'une nouvelle façon de procéder, ni scientiste, ni anti-scientiste, où l'espace social doit pouvoir jouer un rôle et donner</w:t>
      </w:r>
      <w:r>
        <w:rPr>
          <w:spacing w:val="-1"/>
        </w:rPr>
        <w:t> </w:t>
      </w:r>
      <w:r>
        <w:rPr/>
        <w:t>un avis.</w:t>
      </w:r>
      <w:r>
        <w:rPr>
          <w:spacing w:val="-1"/>
        </w:rPr>
        <w:t> </w:t>
      </w:r>
      <w:r>
        <w:rPr/>
        <w:t>La société</w:t>
      </w:r>
      <w:r>
        <w:rPr>
          <w:spacing w:val="-2"/>
        </w:rPr>
        <w:t> </w:t>
      </w:r>
      <w:r>
        <w:rPr/>
        <w:t>civile</w:t>
      </w:r>
      <w:r>
        <w:rPr>
          <w:spacing w:val="-2"/>
        </w:rPr>
        <w:t> </w:t>
      </w:r>
      <w:r>
        <w:rPr/>
        <w:t>reste un élément intermédiaire entre le travail de ce comité (dont les décisions nécessitent une unanimité, une seule réponse défavorable étant équivalente de veto) et le praticien auteur du geste (qui demeure confronté à sa propre responsabilité thérapeutique). Elle a vocation à maintenir l'inquiétude de la médecine tout</w:t>
      </w:r>
      <w:r>
        <w:rPr>
          <w:spacing w:val="40"/>
        </w:rPr>
        <w:t> </w:t>
      </w:r>
      <w:r>
        <w:rPr/>
        <w:t>en</w:t>
      </w:r>
      <w:r>
        <w:rPr>
          <w:spacing w:val="55"/>
        </w:rPr>
        <w:t> </w:t>
      </w:r>
      <w:r>
        <w:rPr/>
        <w:t>l'interrogeant</w:t>
      </w:r>
      <w:r>
        <w:rPr>
          <w:spacing w:val="58"/>
        </w:rPr>
        <w:t> </w:t>
      </w:r>
      <w:r>
        <w:rPr/>
        <w:t>et</w:t>
      </w:r>
      <w:r>
        <w:rPr>
          <w:spacing w:val="60"/>
        </w:rPr>
        <w:t> </w:t>
      </w:r>
      <w:r>
        <w:rPr/>
        <w:t>en</w:t>
      </w:r>
      <w:r>
        <w:rPr>
          <w:spacing w:val="58"/>
        </w:rPr>
        <w:t> </w:t>
      </w:r>
      <w:r>
        <w:rPr/>
        <w:t>la</w:t>
      </w:r>
      <w:r>
        <w:rPr>
          <w:spacing w:val="57"/>
        </w:rPr>
        <w:t> </w:t>
      </w:r>
      <w:r>
        <w:rPr/>
        <w:t>poussant</w:t>
      </w:r>
      <w:r>
        <w:rPr>
          <w:spacing w:val="57"/>
        </w:rPr>
        <w:t> </w:t>
      </w:r>
      <w:r>
        <w:rPr/>
        <w:t>dans</w:t>
      </w:r>
      <w:r>
        <w:rPr>
          <w:spacing w:val="58"/>
        </w:rPr>
        <w:t> </w:t>
      </w:r>
      <w:r>
        <w:rPr/>
        <w:t>ses</w:t>
      </w:r>
      <w:r>
        <w:rPr>
          <w:spacing w:val="58"/>
        </w:rPr>
        <w:t> </w:t>
      </w:r>
      <w:r>
        <w:rPr/>
        <w:t>retranchements</w:t>
      </w:r>
      <w:r>
        <w:rPr>
          <w:spacing w:val="58"/>
        </w:rPr>
        <w:t> </w:t>
      </w:r>
      <w:r>
        <w:rPr/>
        <w:t>scientifiques</w:t>
      </w:r>
      <w:r>
        <w:rPr>
          <w:spacing w:val="56"/>
        </w:rPr>
        <w:t> </w:t>
      </w:r>
      <w:r>
        <w:rPr/>
        <w:t>et</w:t>
      </w:r>
      <w:r>
        <w:rPr>
          <w:spacing w:val="60"/>
        </w:rPr>
        <w:t> </w:t>
      </w:r>
      <w:r>
        <w:rPr>
          <w:spacing w:val="-2"/>
        </w:rPr>
        <w:t>éthiques.</w:t>
      </w:r>
    </w:p>
    <w:p>
      <w:pPr>
        <w:pStyle w:val="BodyText"/>
        <w:spacing w:before="1"/>
        <w:ind w:left="0"/>
      </w:pPr>
    </w:p>
    <w:p>
      <w:pPr>
        <w:pStyle w:val="ListParagraph"/>
        <w:numPr>
          <w:ilvl w:val="2"/>
          <w:numId w:val="3"/>
        </w:numPr>
        <w:tabs>
          <w:tab w:pos="294" w:val="left" w:leader="none"/>
        </w:tabs>
        <w:spacing w:line="240" w:lineRule="auto" w:before="0" w:after="0"/>
        <w:ind w:left="113" w:right="122" w:firstLine="0"/>
        <w:jc w:val="both"/>
        <w:rPr>
          <w:sz w:val="20"/>
        </w:rPr>
      </w:pPr>
      <w:r>
        <w:rPr>
          <w:sz w:val="20"/>
        </w:rPr>
        <w:t>L'arrêt du Conseil d'Etat du 26 octobre 2001 renforce pour le médecin son obligation de suivre la volonté du malade, fut-ce au prix de son obligation de soins ; ce dilemme devant trouver solution au cas par cas étant donné l'impossibilité de fixer une règle générale </w:t>
      </w:r>
      <w:r>
        <w:rPr>
          <w:spacing w:val="-2"/>
          <w:sz w:val="20"/>
        </w:rPr>
        <w:t>intangible.</w:t>
      </w:r>
    </w:p>
    <w:p>
      <w:pPr>
        <w:pStyle w:val="ListParagraph"/>
        <w:numPr>
          <w:ilvl w:val="2"/>
          <w:numId w:val="3"/>
        </w:numPr>
        <w:tabs>
          <w:tab w:pos="332" w:val="left" w:leader="none"/>
          <w:tab w:pos="9310" w:val="left" w:leader="none"/>
        </w:tabs>
        <w:spacing w:line="240" w:lineRule="auto" w:before="0" w:after="0"/>
        <w:ind w:left="113" w:right="118" w:firstLine="0"/>
        <w:jc w:val="both"/>
        <w:rPr>
          <w:sz w:val="20"/>
        </w:rPr>
      </w:pPr>
      <w:r>
        <w:rPr>
          <w:sz w:val="20"/>
        </w:rPr>
        <w:t>La révision du Code Pénal de 1993 a modifié les règles de l'irresponsabilité pénale. L'article 64 énonçait : </w:t>
      </w:r>
      <w:r>
        <w:rPr>
          <w:i/>
          <w:sz w:val="20"/>
        </w:rPr>
        <w:t>"il n'y a ni crime ni délit lorsque le prévenu était en état de démence</w:t>
      </w:r>
      <w:r>
        <w:rPr>
          <w:i/>
          <w:sz w:val="20"/>
        </w:rPr>
        <w:t> au moment des faits". </w:t>
      </w:r>
      <w:r>
        <w:rPr>
          <w:sz w:val="20"/>
        </w:rPr>
        <w:t>Sa modification actuelle devient : </w:t>
      </w:r>
      <w:r>
        <w:rPr>
          <w:i/>
          <w:sz w:val="20"/>
        </w:rPr>
        <w:t>"n'est pas pénalement responsable</w:t>
      </w:r>
      <w:r>
        <w:rPr>
          <w:i/>
          <w:sz w:val="20"/>
        </w:rPr>
        <w:t> la personne qui était atteinte, au moment des faits, d'un trouble psychique ou neuropsychique ayant aboli son discernement ou le contrôle de ses actes"</w:t>
      </w:r>
      <w:r>
        <w:rPr>
          <w:sz w:val="20"/>
        </w:rPr>
        <w:t>. Cependant, la personne "demeure punissable" si son discernement n'a été "qu'altéré" et non aboli. Cette distinction repousse donc "la frontière séparant les comportements responsables des névroses ou des psychoses considérées comme aliénantes, jouant parfois sur des concepts plus</w:t>
      </w:r>
      <w:r>
        <w:rPr>
          <w:spacing w:val="-5"/>
          <w:sz w:val="20"/>
        </w:rPr>
        <w:t> </w:t>
      </w:r>
      <w:r>
        <w:rPr>
          <w:sz w:val="20"/>
        </w:rPr>
        <w:t>philosophiques</w:t>
      </w:r>
      <w:r>
        <w:rPr>
          <w:spacing w:val="-5"/>
          <w:sz w:val="20"/>
        </w:rPr>
        <w:t> </w:t>
      </w:r>
      <w:r>
        <w:rPr>
          <w:sz w:val="20"/>
        </w:rPr>
        <w:t>-tels</w:t>
      </w:r>
      <w:r>
        <w:rPr>
          <w:spacing w:val="-5"/>
          <w:sz w:val="20"/>
        </w:rPr>
        <w:t> </w:t>
      </w:r>
      <w:r>
        <w:rPr>
          <w:sz w:val="20"/>
        </w:rPr>
        <w:t>que</w:t>
      </w:r>
      <w:r>
        <w:rPr>
          <w:spacing w:val="-3"/>
          <w:sz w:val="20"/>
        </w:rPr>
        <w:t> </w:t>
      </w:r>
      <w:r>
        <w:rPr>
          <w:sz w:val="20"/>
        </w:rPr>
        <w:t>celui du</w:t>
      </w:r>
      <w:r>
        <w:rPr>
          <w:spacing w:val="-3"/>
          <w:sz w:val="20"/>
        </w:rPr>
        <w:t> </w:t>
      </w:r>
      <w:r>
        <w:rPr>
          <w:sz w:val="20"/>
        </w:rPr>
        <w:t>"libre-arbitre"-</w:t>
      </w:r>
      <w:r>
        <w:rPr>
          <w:spacing w:val="-4"/>
          <w:sz w:val="20"/>
        </w:rPr>
        <w:t> </w:t>
      </w:r>
      <w:r>
        <w:rPr>
          <w:sz w:val="20"/>
        </w:rPr>
        <w:t>ou moraux</w:t>
      </w:r>
      <w:r>
        <w:rPr>
          <w:spacing w:val="-4"/>
          <w:sz w:val="20"/>
        </w:rPr>
        <w:t> </w:t>
      </w:r>
      <w:r>
        <w:rPr>
          <w:sz w:val="20"/>
        </w:rPr>
        <w:t>-la</w:t>
      </w:r>
      <w:r>
        <w:rPr>
          <w:spacing w:val="-1"/>
          <w:sz w:val="20"/>
        </w:rPr>
        <w:t> </w:t>
      </w:r>
      <w:r>
        <w:rPr>
          <w:sz w:val="20"/>
        </w:rPr>
        <w:t>perception du bien et</w:t>
      </w:r>
      <w:r>
        <w:rPr>
          <w:spacing w:val="-1"/>
          <w:sz w:val="20"/>
        </w:rPr>
        <w:t> </w:t>
      </w:r>
      <w:r>
        <w:rPr>
          <w:sz w:val="20"/>
        </w:rPr>
        <w:t>du mal- que strictement médicaux." S'il existe donc actuellement une difficulté à juger du</w:t>
      </w:r>
      <w:r>
        <w:rPr>
          <w:spacing w:val="40"/>
          <w:sz w:val="20"/>
        </w:rPr>
        <w:t> </w:t>
      </w:r>
      <w:r>
        <w:rPr>
          <w:sz w:val="20"/>
        </w:rPr>
        <w:t>degré de responsabilité ou d'irresponsabilité juridique d'une personne souffrant de troubles mentaux, comment ne pas faire le parallèle avec la difficile estimation de la part de la société de la détermination pour cette personne de sa capacité à ressentir ses actes ou consentir à ses traitements ? La difficulté d'appréciation médicale de la compétence de tels patients se retrouve donc dans "l'embarras de la société à juger les malades mentaux </w:t>
      </w:r>
      <w:r>
        <w:rPr>
          <w:spacing w:val="-2"/>
          <w:sz w:val="20"/>
        </w:rPr>
        <w:t>criminels"</w:t>
      </w:r>
      <w:r>
        <w:rPr>
          <w:sz w:val="20"/>
        </w:rPr>
        <w:tab/>
      </w:r>
      <w:r>
        <w:rPr>
          <w:spacing w:val="-10"/>
          <w:w w:val="195"/>
          <w:sz w:val="20"/>
        </w:rPr>
        <w:t>.</w:t>
      </w:r>
    </w:p>
    <w:p>
      <w:pPr>
        <w:pStyle w:val="BodyText"/>
        <w:ind w:left="0"/>
        <w:rPr>
          <w:sz w:val="24"/>
        </w:rPr>
      </w:pPr>
    </w:p>
    <w:p>
      <w:pPr>
        <w:pStyle w:val="BodyText"/>
        <w:spacing w:before="10"/>
        <w:ind w:left="0"/>
        <w:rPr>
          <w:sz w:val="31"/>
        </w:rPr>
      </w:pPr>
    </w:p>
    <w:p>
      <w:pPr>
        <w:pStyle w:val="Heading1"/>
        <w:spacing w:before="1"/>
        <w:ind w:left="473"/>
      </w:pPr>
      <w:r>
        <w:rPr>
          <w:spacing w:val="-4"/>
        </w:rPr>
        <w:t>Avis</w:t>
      </w:r>
    </w:p>
    <w:p>
      <w:pPr>
        <w:spacing w:after="0"/>
        <w:sectPr>
          <w:pgSz w:w="11900" w:h="16840"/>
          <w:pgMar w:top="1340" w:bottom="280" w:left="1160" w:right="1140"/>
        </w:sectPr>
      </w:pPr>
    </w:p>
    <w:p>
      <w:pPr>
        <w:pStyle w:val="BodyText"/>
        <w:spacing w:before="81"/>
        <w:ind w:right="119"/>
        <w:jc w:val="both"/>
      </w:pPr>
      <w:r>
        <w:rPr/>
        <w:t>De nombreuses questions éthiques sont soulevées par l'apparition des techniques nouvelles de</w:t>
      </w:r>
      <w:r>
        <w:rPr>
          <w:spacing w:val="-2"/>
        </w:rPr>
        <w:t> </w:t>
      </w:r>
      <w:r>
        <w:rPr/>
        <w:t>neurostimulation.</w:t>
      </w:r>
      <w:r>
        <w:rPr>
          <w:spacing w:val="-1"/>
        </w:rPr>
        <w:t> </w:t>
      </w:r>
      <w:r>
        <w:rPr/>
        <w:t>Les</w:t>
      </w:r>
      <w:r>
        <w:rPr>
          <w:spacing w:val="-2"/>
        </w:rPr>
        <w:t> </w:t>
      </w:r>
      <w:r>
        <w:rPr/>
        <w:t>progrès</w:t>
      </w:r>
      <w:r>
        <w:rPr>
          <w:spacing w:val="-2"/>
        </w:rPr>
        <w:t> </w:t>
      </w:r>
      <w:r>
        <w:rPr/>
        <w:t>de</w:t>
      </w:r>
      <w:r>
        <w:rPr>
          <w:spacing w:val="-2"/>
        </w:rPr>
        <w:t> </w:t>
      </w:r>
      <w:r>
        <w:rPr/>
        <w:t>l'imagerie,</w:t>
      </w:r>
      <w:r>
        <w:rPr>
          <w:spacing w:val="-1"/>
        </w:rPr>
        <w:t> </w:t>
      </w:r>
      <w:r>
        <w:rPr/>
        <w:t>l'expérience acquise</w:t>
      </w:r>
      <w:r>
        <w:rPr>
          <w:spacing w:val="-2"/>
        </w:rPr>
        <w:t> </w:t>
      </w:r>
      <w:r>
        <w:rPr/>
        <w:t>depuis</w:t>
      </w:r>
      <w:r>
        <w:rPr>
          <w:spacing w:val="-2"/>
        </w:rPr>
        <w:t> </w:t>
      </w:r>
      <w:r>
        <w:rPr/>
        <w:t>quelques années par la neurostimulation dans les maladies neurologiques doivent encourager à une pratique réclamée par le malade et assumée par une équipe ayant une expérience importante. La prudence avec laquelle ces stimulations doivent être pratiquées justifie, dans ce domaine plus que dans n'importe quel autre, la publication des échecs, des effets secondaires, des effets parallèles, mais aussi des avantages et des succès obtenus. Cette démarche doit s'inscrire dans le cadre de protocoles rigoureux précisant les bases scientifiques et les hypothèses sur lesquelles sont fondées ces traitements ainsi que</w:t>
      </w:r>
      <w:r>
        <w:rPr>
          <w:spacing w:val="-1"/>
        </w:rPr>
        <w:t> </w:t>
      </w:r>
      <w:r>
        <w:rPr/>
        <w:t>les informations qui seront à recueillir prospectivement.</w:t>
      </w:r>
    </w:p>
    <w:p>
      <w:pPr>
        <w:pStyle w:val="BodyText"/>
        <w:spacing w:before="12"/>
        <w:ind w:left="0"/>
        <w:rPr>
          <w:sz w:val="19"/>
        </w:rPr>
      </w:pPr>
    </w:p>
    <w:p>
      <w:pPr>
        <w:pStyle w:val="BodyText"/>
        <w:ind w:right="122"/>
        <w:jc w:val="both"/>
      </w:pPr>
      <w:r>
        <w:rPr/>
        <w:t>L'apparition de nouvelles techniques prometteuses de neurostimulation cérébrale au cours de certaines maladies comme la maladie de Parkinson conduit à s'interroger sur leur extension à d'autres affections, en particulier psychiatriques. Les progrès de l'imagerie, le caractère à priori réversible de ces techniques justifient que soit de nouveau reposée la question technique de l'abord chirurgical " du cerveau " pour maladie psychiatrique. Cet abord a en effet été totalement bloqué depuis l'histoire tragique de la chirurgie destructrice en particulier frontale des années 50.</w:t>
      </w:r>
    </w:p>
    <w:p>
      <w:pPr>
        <w:pStyle w:val="BodyText"/>
        <w:spacing w:before="11"/>
        <w:ind w:left="0"/>
        <w:rPr>
          <w:sz w:val="19"/>
        </w:rPr>
      </w:pPr>
    </w:p>
    <w:p>
      <w:pPr>
        <w:pStyle w:val="BodyText"/>
        <w:ind w:right="122"/>
        <w:jc w:val="both"/>
      </w:pPr>
      <w:r>
        <w:rPr/>
        <w:t>Un certain nombre d'observations cliniques témoignent en effet de l'efficacité de ces méthodes nouvelles en particulier dans les troubles obsessionnels compulsifs (psychoses obsessionnelles invalidantes sources de véritables douleurs morales pour les patients, une part importante de leur vie devenant dévolue à leurs rituels). Il convient donc de ré- envisager sous un jour nouveau cette modalité thérapeutique en se posant un certain nombre de questions.</w:t>
      </w:r>
    </w:p>
    <w:p>
      <w:pPr>
        <w:pStyle w:val="BodyText"/>
        <w:ind w:left="0"/>
      </w:pPr>
    </w:p>
    <w:p>
      <w:pPr>
        <w:pStyle w:val="BodyText"/>
        <w:spacing w:before="1"/>
        <w:ind w:right="121"/>
        <w:jc w:val="both"/>
      </w:pPr>
      <w:r>
        <w:rPr/>
        <w:t>S'agit-il de </w:t>
      </w:r>
      <w:r>
        <w:rPr>
          <w:b/>
        </w:rPr>
        <w:t>recherche ou de soin </w:t>
      </w:r>
      <w:r>
        <w:rPr/>
        <w:t>? Incontestablement, il s'agit des deux. Et cette dimension mixte doit rester présente sans cesse à l'esprit des équipes. Il n'existe en effet pas</w:t>
      </w:r>
      <w:r>
        <w:rPr>
          <w:spacing w:val="-4"/>
        </w:rPr>
        <w:t> </w:t>
      </w:r>
      <w:r>
        <w:rPr/>
        <w:t>de</w:t>
      </w:r>
      <w:r>
        <w:rPr>
          <w:spacing w:val="-2"/>
        </w:rPr>
        <w:t> </w:t>
      </w:r>
      <w:r>
        <w:rPr/>
        <w:t>phase</w:t>
      </w:r>
      <w:r>
        <w:rPr>
          <w:spacing w:val="-2"/>
        </w:rPr>
        <w:t> </w:t>
      </w:r>
      <w:r>
        <w:rPr/>
        <w:t>1</w:t>
      </w:r>
      <w:r>
        <w:rPr>
          <w:spacing w:val="-1"/>
        </w:rPr>
        <w:t> </w:t>
      </w:r>
      <w:r>
        <w:rPr/>
        <w:t>en</w:t>
      </w:r>
      <w:r>
        <w:rPr>
          <w:spacing w:val="-2"/>
        </w:rPr>
        <w:t> </w:t>
      </w:r>
      <w:r>
        <w:rPr/>
        <w:t>chirurgie</w:t>
      </w:r>
      <w:r>
        <w:rPr>
          <w:spacing w:val="-5"/>
        </w:rPr>
        <w:t> </w:t>
      </w:r>
      <w:r>
        <w:rPr/>
        <w:t>permettant</w:t>
      </w:r>
      <w:r>
        <w:rPr>
          <w:spacing w:val="-2"/>
        </w:rPr>
        <w:t> </w:t>
      </w:r>
      <w:r>
        <w:rPr/>
        <w:t>de</w:t>
      </w:r>
      <w:r>
        <w:rPr>
          <w:spacing w:val="-2"/>
        </w:rPr>
        <w:t> </w:t>
      </w:r>
      <w:r>
        <w:rPr/>
        <w:t>tester</w:t>
      </w:r>
      <w:r>
        <w:rPr>
          <w:spacing w:val="-1"/>
        </w:rPr>
        <w:t> </w:t>
      </w:r>
      <w:r>
        <w:rPr/>
        <w:t>la</w:t>
      </w:r>
      <w:r>
        <w:rPr>
          <w:spacing w:val="-2"/>
        </w:rPr>
        <w:t> </w:t>
      </w:r>
      <w:r>
        <w:rPr/>
        <w:t>tolérance</w:t>
      </w:r>
      <w:r>
        <w:rPr>
          <w:spacing w:val="-2"/>
        </w:rPr>
        <w:t> </w:t>
      </w:r>
      <w:r>
        <w:rPr/>
        <w:t>d'une</w:t>
      </w:r>
      <w:r>
        <w:rPr>
          <w:spacing w:val="-5"/>
        </w:rPr>
        <w:t> </w:t>
      </w:r>
      <w:r>
        <w:rPr/>
        <w:t>thérapeutique</w:t>
      </w:r>
      <w:r>
        <w:rPr>
          <w:spacing w:val="-2"/>
        </w:rPr>
        <w:t> </w:t>
      </w:r>
      <w:r>
        <w:rPr/>
        <w:t>avant son efficacité mais l'esprit doit rester le même c'est-à-dire d'une évaluation encadrée de type recherche pour cet abord thérapeutique. S'assurer de la réversibilité des résultats est </w:t>
      </w:r>
      <w:r>
        <w:rPr>
          <w:spacing w:val="-2"/>
        </w:rPr>
        <w:t>essentiel.</w:t>
      </w:r>
    </w:p>
    <w:p>
      <w:pPr>
        <w:pStyle w:val="BodyText"/>
        <w:ind w:right="119"/>
        <w:jc w:val="both"/>
      </w:pPr>
      <w:r>
        <w:rPr/>
        <w:t>Si l'objectif de ces nouvelles techniques est toujours thérapeutique, la démarche doit être celle d'une recherche ; la psychochirurgie doit en effet être vue comme une thérapeutique expérimentale entrant dans le cadre d'un protocole de recherche. Elle nécessite d'autant plus d'attention qu'on ne peut disposer de modèle animal satisfaisant pour ces types de pathologies psychiatriques. Enfin, même si ces modes thérapeutiques nouveaux se trouvaient formellement validés dans le futur, ce domaine toujours évolutif nécessitera toujours la poursuite de la recherche. On pourrait arguer que ce type de distinction entre recherche et soin est une</w:t>
      </w:r>
      <w:r>
        <w:rPr>
          <w:spacing w:val="-2"/>
        </w:rPr>
        <w:t> </w:t>
      </w:r>
      <w:r>
        <w:rPr/>
        <w:t>question applicable à une large part des activités chirurgicales ; le CCNE se félicite de voir les professionnels responsables de ces nouvelles techniques de neurostimulation s'interroger et mener une réflexion prospective sur leurs actes eux- </w:t>
      </w:r>
      <w:r>
        <w:rPr>
          <w:spacing w:val="-2"/>
        </w:rPr>
        <w:t>mêmes.</w:t>
      </w:r>
    </w:p>
    <w:p>
      <w:pPr>
        <w:pStyle w:val="BodyText"/>
        <w:spacing w:before="12"/>
        <w:ind w:left="0"/>
        <w:rPr>
          <w:sz w:val="19"/>
        </w:rPr>
      </w:pPr>
    </w:p>
    <w:p>
      <w:pPr>
        <w:pStyle w:val="BodyText"/>
        <w:ind w:right="122"/>
        <w:jc w:val="both"/>
      </w:pPr>
      <w:r>
        <w:rPr>
          <w:b/>
        </w:rPr>
        <w:t>Le problème du consentement</w:t>
      </w:r>
      <w:r>
        <w:rPr/>
        <w:t>. Dans cette activité de soin liée à la recherche, le consentement requis prend une dimension nouvelle, le médecin devant éclairer son patient des conséquences des effets thérapeutiques attendus, mais également de l'intérêt de l'activité</w:t>
      </w:r>
      <w:r>
        <w:rPr>
          <w:spacing w:val="-1"/>
        </w:rPr>
        <w:t> </w:t>
      </w:r>
      <w:r>
        <w:rPr/>
        <w:t>de recherche. Tout en reconnaissant les failles possibles du consentement chez ces patients</w:t>
      </w:r>
      <w:r>
        <w:rPr>
          <w:spacing w:val="-4"/>
        </w:rPr>
        <w:t> </w:t>
      </w:r>
      <w:r>
        <w:rPr/>
        <w:t>atteints</w:t>
      </w:r>
      <w:r>
        <w:rPr>
          <w:spacing w:val="-2"/>
        </w:rPr>
        <w:t> </w:t>
      </w:r>
      <w:r>
        <w:rPr/>
        <w:t>de</w:t>
      </w:r>
      <w:r>
        <w:rPr>
          <w:spacing w:val="-2"/>
        </w:rPr>
        <w:t> </w:t>
      </w:r>
      <w:r>
        <w:rPr/>
        <w:t>pathologie</w:t>
      </w:r>
      <w:r>
        <w:rPr>
          <w:spacing w:val="-2"/>
        </w:rPr>
        <w:t> </w:t>
      </w:r>
      <w:r>
        <w:rPr/>
        <w:t>psychiatriques,</w:t>
      </w:r>
      <w:r>
        <w:rPr>
          <w:spacing w:val="-1"/>
        </w:rPr>
        <w:t> </w:t>
      </w:r>
      <w:r>
        <w:rPr/>
        <w:t>tout doit être cependant fait pour</w:t>
      </w:r>
      <w:r>
        <w:rPr>
          <w:spacing w:val="-1"/>
        </w:rPr>
        <w:t> </w:t>
      </w:r>
      <w:r>
        <w:rPr/>
        <w:t>tenter</w:t>
      </w:r>
      <w:r>
        <w:rPr>
          <w:spacing w:val="-1"/>
        </w:rPr>
        <w:t> </w:t>
      </w:r>
      <w:r>
        <w:rPr/>
        <w:t>de le recueillir. Ainsi, l'existence d'une "plage de clarté", serait-elle très réduite chez le patient, doit être recherchée de manière répétée afin de s'assurer que le patient ait pu, même sommairement dans les cas extrêmes, comprendre la demande médicale et les conséquences attendues de celle-ci.</w:t>
      </w:r>
    </w:p>
    <w:p>
      <w:pPr>
        <w:pStyle w:val="BodyText"/>
        <w:ind w:right="119"/>
        <w:jc w:val="both"/>
      </w:pPr>
      <w:r>
        <w:rPr/>
        <w:t>Si on limite les neurostimulations aux troubles obsessionnels compulsifs, le consentement sera d'autant plus facilement obtenu que la souffrance de certains malades peut conduire à une certaine audace non seulement acceptée mais requise. C'est d'ailleurs précisément</w:t>
      </w:r>
      <w:r>
        <w:rPr>
          <w:spacing w:val="40"/>
        </w:rPr>
        <w:t> </w:t>
      </w:r>
      <w:r>
        <w:rPr/>
        <w:t>cette facilité paradoxale d'obtention du consentement qui pourrait se révéler dangereuse d'un</w:t>
      </w:r>
      <w:r>
        <w:rPr>
          <w:spacing w:val="-3"/>
        </w:rPr>
        <w:t> </w:t>
      </w:r>
      <w:r>
        <w:rPr/>
        <w:t>point</w:t>
      </w:r>
      <w:r>
        <w:rPr>
          <w:spacing w:val="-3"/>
        </w:rPr>
        <w:t> </w:t>
      </w:r>
      <w:r>
        <w:rPr/>
        <w:t>de</w:t>
      </w:r>
      <w:r>
        <w:rPr>
          <w:spacing w:val="-6"/>
        </w:rPr>
        <w:t> </w:t>
      </w:r>
      <w:r>
        <w:rPr/>
        <w:t>vue</w:t>
      </w:r>
      <w:r>
        <w:rPr>
          <w:spacing w:val="-3"/>
        </w:rPr>
        <w:t> </w:t>
      </w:r>
      <w:r>
        <w:rPr/>
        <w:t>éthique,</w:t>
      </w:r>
      <w:r>
        <w:rPr>
          <w:spacing w:val="-4"/>
        </w:rPr>
        <w:t> </w:t>
      </w:r>
      <w:r>
        <w:rPr/>
        <w:t>d'où</w:t>
      </w:r>
      <w:r>
        <w:rPr>
          <w:spacing w:val="-4"/>
        </w:rPr>
        <w:t> </w:t>
      </w:r>
      <w:r>
        <w:rPr/>
        <w:t>la</w:t>
      </w:r>
      <w:r>
        <w:rPr>
          <w:spacing w:val="-3"/>
        </w:rPr>
        <w:t> </w:t>
      </w:r>
      <w:r>
        <w:rPr/>
        <w:t>nécessité</w:t>
      </w:r>
      <w:r>
        <w:rPr>
          <w:spacing w:val="-3"/>
        </w:rPr>
        <w:t> </w:t>
      </w:r>
      <w:r>
        <w:rPr/>
        <w:t>d'un certain encadrement. Il faut</w:t>
      </w:r>
      <w:r>
        <w:rPr>
          <w:spacing w:val="-1"/>
        </w:rPr>
        <w:t> </w:t>
      </w:r>
      <w:r>
        <w:rPr/>
        <w:t>cependant</w:t>
      </w:r>
      <w:r>
        <w:rPr>
          <w:spacing w:val="-1"/>
        </w:rPr>
        <w:t> </w:t>
      </w:r>
      <w:r>
        <w:rPr/>
        <w:t>que</w:t>
      </w:r>
    </w:p>
    <w:p>
      <w:pPr>
        <w:spacing w:after="0"/>
        <w:jc w:val="both"/>
        <w:sectPr>
          <w:pgSz w:w="11900" w:h="16840"/>
          <w:pgMar w:top="1340" w:bottom="280" w:left="1160" w:right="1140"/>
        </w:sectPr>
      </w:pPr>
    </w:p>
    <w:p>
      <w:pPr>
        <w:pStyle w:val="BodyText"/>
        <w:spacing w:before="81"/>
        <w:ind w:right="125"/>
        <w:jc w:val="both"/>
      </w:pPr>
      <w:r>
        <w:rPr/>
        <w:t>le malade comprenne bien qu'il s'agit, dans ces phases initiales de la mise au point de ces techniques, d'une part importante de recherche.</w:t>
      </w:r>
    </w:p>
    <w:p>
      <w:pPr>
        <w:pStyle w:val="BodyText"/>
        <w:ind w:left="0"/>
      </w:pPr>
    </w:p>
    <w:p>
      <w:pPr>
        <w:pStyle w:val="BodyText"/>
        <w:ind w:right="122"/>
        <w:jc w:val="both"/>
      </w:pPr>
      <w:r>
        <w:rPr>
          <w:b/>
        </w:rPr>
        <w:t>Tout protocole doit donc être approuvé par un comité particulier</w:t>
      </w:r>
      <w:r>
        <w:rPr/>
        <w:t>, selon des critères devant définir : a) les conditions du choix des candidats potentiels, b) la validité de leur consentement, c) les critères de sévérité, de chronicité, de gravité et d'échec des traitements médicaux et d) les modalités de l'évaluation des résultats. Les équipes chirurgicales devront témoigner de leur expérience dans ce domaine et s'assurer en l'absence d'expérience majeure de l'aide extérieure de chirurgiens expérimentés. Ce comité unique, garant de la validité scientifique et éthique des indications a une double mission d'instruction et de décision. Devant les questions nouvelles posées par l'émergence d'une </w:t>
      </w:r>
      <w:r>
        <w:rPr>
          <w:b/>
        </w:rPr>
        <w:t>thérapeutique</w:t>
      </w:r>
      <w:r>
        <w:rPr>
          <w:b/>
          <w:spacing w:val="-3"/>
        </w:rPr>
        <w:t> </w:t>
      </w:r>
      <w:r>
        <w:rPr>
          <w:b/>
        </w:rPr>
        <w:t>expérimentale</w:t>
      </w:r>
      <w:r>
        <w:rPr/>
        <w:t>,</w:t>
      </w:r>
      <w:r>
        <w:rPr>
          <w:spacing w:val="-4"/>
        </w:rPr>
        <w:t> </w:t>
      </w:r>
      <w:r>
        <w:rPr/>
        <w:t>il aura</w:t>
      </w:r>
      <w:r>
        <w:rPr>
          <w:spacing w:val="-3"/>
        </w:rPr>
        <w:t> </w:t>
      </w:r>
      <w:r>
        <w:rPr/>
        <w:t>la</w:t>
      </w:r>
      <w:r>
        <w:rPr>
          <w:spacing w:val="-3"/>
        </w:rPr>
        <w:t> </w:t>
      </w:r>
      <w:r>
        <w:rPr/>
        <w:t>charge</w:t>
      </w:r>
      <w:r>
        <w:rPr>
          <w:spacing w:val="-6"/>
        </w:rPr>
        <w:t> </w:t>
      </w:r>
      <w:r>
        <w:rPr/>
        <w:t>de</w:t>
      </w:r>
      <w:r>
        <w:rPr>
          <w:spacing w:val="-3"/>
        </w:rPr>
        <w:t> </w:t>
      </w:r>
      <w:r>
        <w:rPr/>
        <w:t>préserver</w:t>
      </w:r>
      <w:r>
        <w:rPr>
          <w:spacing w:val="-5"/>
        </w:rPr>
        <w:t> </w:t>
      </w:r>
      <w:r>
        <w:rPr/>
        <w:t>l'intégrité</w:t>
      </w:r>
      <w:r>
        <w:rPr>
          <w:spacing w:val="-3"/>
        </w:rPr>
        <w:t> </w:t>
      </w:r>
      <w:r>
        <w:rPr/>
        <w:t>de</w:t>
      </w:r>
      <w:r>
        <w:rPr>
          <w:spacing w:val="-3"/>
        </w:rPr>
        <w:t> </w:t>
      </w:r>
      <w:r>
        <w:rPr/>
        <w:t>la</w:t>
      </w:r>
      <w:r>
        <w:rPr>
          <w:spacing w:val="-1"/>
        </w:rPr>
        <w:t> </w:t>
      </w:r>
      <w:r>
        <w:rPr/>
        <w:t>personne</w:t>
      </w:r>
      <w:r>
        <w:rPr>
          <w:spacing w:val="-1"/>
        </w:rPr>
        <w:t> </w:t>
      </w:r>
      <w:r>
        <w:rPr/>
        <w:t>qui souffre, en veillant aux conditions du respect de son autonomie et de l'aide objective qui peut lui être apportée.</w:t>
      </w:r>
    </w:p>
    <w:p>
      <w:pPr>
        <w:pStyle w:val="BodyText"/>
        <w:spacing w:before="11"/>
        <w:ind w:left="0"/>
        <w:rPr>
          <w:sz w:val="19"/>
        </w:rPr>
      </w:pPr>
    </w:p>
    <w:p>
      <w:pPr>
        <w:spacing w:before="1"/>
        <w:ind w:left="113" w:right="122" w:firstLine="0"/>
        <w:jc w:val="both"/>
        <w:rPr>
          <w:sz w:val="20"/>
        </w:rPr>
      </w:pPr>
      <w:r>
        <w:rPr>
          <w:b/>
          <w:sz w:val="20"/>
        </w:rPr>
        <w:t>L'objectif ne doit pas être économique, destiné à réduire les coûts de santé, ou sous l'effet d'une injonction judiciaire</w:t>
      </w:r>
      <w:r>
        <w:rPr>
          <w:sz w:val="20"/>
        </w:rPr>
        <w:t>. A partir du moment où le consentement du malade sera validé, que le protocole thérapeutique sera satisfaisant, que l'équipe médicale aura</w:t>
      </w:r>
      <w:r>
        <w:rPr>
          <w:spacing w:val="-1"/>
          <w:sz w:val="20"/>
        </w:rPr>
        <w:t> </w:t>
      </w:r>
      <w:r>
        <w:rPr>
          <w:sz w:val="20"/>
        </w:rPr>
        <w:t>une</w:t>
      </w:r>
      <w:r>
        <w:rPr>
          <w:spacing w:val="-1"/>
          <w:sz w:val="20"/>
        </w:rPr>
        <w:t> </w:t>
      </w:r>
      <w:r>
        <w:rPr>
          <w:sz w:val="20"/>
        </w:rPr>
        <w:t>expérience</w:t>
      </w:r>
      <w:r>
        <w:rPr>
          <w:spacing w:val="-3"/>
          <w:sz w:val="20"/>
        </w:rPr>
        <w:t> </w:t>
      </w:r>
      <w:r>
        <w:rPr>
          <w:sz w:val="20"/>
        </w:rPr>
        <w:t>suffisante, peut-on considérer</w:t>
      </w:r>
      <w:r>
        <w:rPr>
          <w:spacing w:val="-2"/>
          <w:sz w:val="20"/>
        </w:rPr>
        <w:t> </w:t>
      </w:r>
      <w:r>
        <w:rPr>
          <w:sz w:val="20"/>
        </w:rPr>
        <w:t>que</w:t>
      </w:r>
      <w:r>
        <w:rPr>
          <w:spacing w:val="-1"/>
          <w:sz w:val="20"/>
        </w:rPr>
        <w:t> </w:t>
      </w:r>
      <w:r>
        <w:rPr>
          <w:sz w:val="20"/>
        </w:rPr>
        <w:t>les</w:t>
      </w:r>
      <w:r>
        <w:rPr>
          <w:spacing w:val="-2"/>
          <w:sz w:val="20"/>
        </w:rPr>
        <w:t> </w:t>
      </w:r>
      <w:r>
        <w:rPr>
          <w:sz w:val="20"/>
        </w:rPr>
        <w:t>questions</w:t>
      </w:r>
      <w:r>
        <w:rPr>
          <w:spacing w:val="-2"/>
          <w:sz w:val="20"/>
        </w:rPr>
        <w:t> </w:t>
      </w:r>
      <w:r>
        <w:rPr>
          <w:sz w:val="20"/>
        </w:rPr>
        <w:t>éthiques</w:t>
      </w:r>
      <w:r>
        <w:rPr>
          <w:spacing w:val="-3"/>
          <w:sz w:val="20"/>
        </w:rPr>
        <w:t> </w:t>
      </w:r>
      <w:r>
        <w:rPr>
          <w:sz w:val="20"/>
        </w:rPr>
        <w:t>sont</w:t>
      </w:r>
      <w:r>
        <w:rPr>
          <w:spacing w:val="-1"/>
          <w:sz w:val="20"/>
        </w:rPr>
        <w:t> </w:t>
      </w:r>
      <w:r>
        <w:rPr>
          <w:sz w:val="20"/>
        </w:rPr>
        <w:t>épuisées</w:t>
      </w:r>
    </w:p>
    <w:p>
      <w:pPr>
        <w:spacing w:before="0"/>
        <w:ind w:left="113" w:right="123" w:firstLine="0"/>
        <w:jc w:val="both"/>
        <w:rPr>
          <w:b/>
          <w:sz w:val="20"/>
        </w:rPr>
      </w:pPr>
      <w:r>
        <w:rPr>
          <w:sz w:val="20"/>
        </w:rPr>
        <w:t>? Il ne semble pas, car une ré-ouverture des indications ne peut exclure les dérives et l'histoire dans ce domaine est sévère et inquiétante. Intervenir sur le cerveau pour des raisons psychiatriques peut être tentant pour des affections centrées sur l'auto et l'hétéro- agressivité. </w:t>
      </w:r>
      <w:r>
        <w:rPr>
          <w:b/>
          <w:sz w:val="20"/>
        </w:rPr>
        <w:t>A partir du moment où le jugement social ou médico-légal est au premier plan, il ne semble pas que des techniques chirurgicales puissent être actuellement utilisées, d'autant plus que les troubles cognitifs empêcheront la validité du consentement et l'utilisation réfléchie de la neuro-stimulation elle- même par le malade.</w:t>
      </w:r>
    </w:p>
    <w:p>
      <w:pPr>
        <w:pStyle w:val="BodyText"/>
        <w:spacing w:before="10"/>
        <w:ind w:left="0"/>
        <w:rPr>
          <w:b/>
          <w:sz w:val="19"/>
        </w:rPr>
      </w:pPr>
    </w:p>
    <w:p>
      <w:pPr>
        <w:pStyle w:val="BodyText"/>
        <w:ind w:right="121"/>
        <w:jc w:val="both"/>
      </w:pPr>
      <w:r>
        <w:rPr/>
        <w:t>Sous ces conditions, et en l'état actuel de la science, la psychochirurgie fonctionnelle pourrait être ouverte aux TOC comme dans la maladie de Parkinson. L'ouverture aux troubles psychiatriques en impasse thérapeutique, notamment ceux dans lesquels il existe une </w:t>
      </w:r>
      <w:r>
        <w:rPr>
          <w:b/>
        </w:rPr>
        <w:t>auto-aggressivité</w:t>
      </w:r>
      <w:r>
        <w:rPr/>
        <w:t>, pourrait être envisagée mais elle apparaît encore actuellement prématurée. Cette ouverture ne devrait pas inclure les troubles psychiatriques gravissimes avec </w:t>
      </w:r>
      <w:r>
        <w:rPr>
          <w:b/>
        </w:rPr>
        <w:t>hétéro-agressivité</w:t>
      </w:r>
      <w:r>
        <w:rPr/>
        <w:t>. Devant une personne souffrant d'un handicap mental qui peut l'entraîner ou soumettre un autre à des violences, la société se doit, tout en respectant et protégeant cette personne, d'assurer l'impératif de protection particulière qu'elle doit prodiguer au vulnérable. A cet effet, l'interrogation sur la licéité de thérapeutiques visant à modifier le comportement ne peut occulter le possible conflit d'intérêts entre la société elle- même et cette personne souffrant de graves troubles de la personnalité. Au-delà des développements scientifiques et techniques rappelés, l'interpellation majeure restera celle</w:t>
      </w:r>
      <w:r>
        <w:rPr>
          <w:spacing w:val="40"/>
        </w:rPr>
        <w:t> </w:t>
      </w:r>
      <w:r>
        <w:rPr/>
        <w:t>de savoir s'il</w:t>
      </w:r>
      <w:r>
        <w:rPr>
          <w:spacing w:val="17"/>
        </w:rPr>
        <w:t> </w:t>
      </w:r>
      <w:r>
        <w:rPr/>
        <w:t>est possible, et dans quelles conditions, de modifier l'identité psychique d'une</w:t>
      </w:r>
    </w:p>
    <w:p>
      <w:pPr>
        <w:pStyle w:val="BodyText"/>
        <w:spacing w:line="192" w:lineRule="auto" w:before="41"/>
        <w:ind w:right="124"/>
        <w:jc w:val="both"/>
      </w:pPr>
      <w:r>
        <w:rPr/>
        <w:t>personne</w:t>
      </w:r>
      <w:r>
        <w:rPr>
          <w:spacing w:val="-1"/>
        </w:rPr>
        <w:t> </w:t>
      </w:r>
      <w:r>
        <w:rPr/>
        <w:t>atteinte</w:t>
      </w:r>
      <w:r>
        <w:rPr>
          <w:spacing w:val="-3"/>
        </w:rPr>
        <w:t> </w:t>
      </w:r>
      <w:r>
        <w:rPr/>
        <w:t>de</w:t>
      </w:r>
      <w:r>
        <w:rPr>
          <w:spacing w:val="-3"/>
        </w:rPr>
        <w:t> </w:t>
      </w:r>
      <w:r>
        <w:rPr/>
        <w:t>troubles</w:t>
      </w:r>
      <w:r>
        <w:rPr>
          <w:spacing w:val="-3"/>
        </w:rPr>
        <w:t> </w:t>
      </w:r>
      <w:r>
        <w:rPr/>
        <w:t>mentaux.</w:t>
      </w:r>
      <w:r>
        <w:rPr>
          <w:spacing w:val="-2"/>
        </w:rPr>
        <w:t> </w:t>
      </w:r>
      <w:r>
        <w:rPr/>
        <w:t>Si "les</w:t>
      </w:r>
      <w:r>
        <w:rPr>
          <w:spacing w:val="-3"/>
        </w:rPr>
        <w:t> </w:t>
      </w:r>
      <w:r>
        <w:rPr/>
        <w:t>psychiatres</w:t>
      </w:r>
      <w:r>
        <w:rPr>
          <w:spacing w:val="-3"/>
        </w:rPr>
        <w:t> </w:t>
      </w:r>
      <w:r>
        <w:rPr/>
        <w:t>doivent</w:t>
      </w:r>
      <w:r>
        <w:rPr>
          <w:spacing w:val="-1"/>
        </w:rPr>
        <w:t> </w:t>
      </w:r>
      <w:r>
        <w:rPr/>
        <w:t>donner la préférence aux interventions</w:t>
      </w:r>
      <w:r>
        <w:rPr>
          <w:spacing w:val="-3"/>
        </w:rPr>
        <w:t> </w:t>
      </w:r>
      <w:r>
        <w:rPr/>
        <w:t>thérapeutiques</w:t>
      </w:r>
      <w:r>
        <w:rPr>
          <w:spacing w:val="-3"/>
        </w:rPr>
        <w:t> </w:t>
      </w:r>
      <w:r>
        <w:rPr/>
        <w:t>qui entravent</w:t>
      </w:r>
      <w:r>
        <w:rPr>
          <w:spacing w:val="-1"/>
        </w:rPr>
        <w:t> </w:t>
      </w:r>
      <w:r>
        <w:rPr/>
        <w:t>le</w:t>
      </w:r>
      <w:r>
        <w:rPr>
          <w:spacing w:val="-3"/>
        </w:rPr>
        <w:t> </w:t>
      </w:r>
      <w:r>
        <w:rPr/>
        <w:t>moins</w:t>
      </w:r>
      <w:r>
        <w:rPr>
          <w:spacing w:val="-3"/>
        </w:rPr>
        <w:t> </w:t>
      </w:r>
      <w:r>
        <w:rPr/>
        <w:t>la</w:t>
      </w:r>
      <w:r>
        <w:rPr>
          <w:spacing w:val="-3"/>
        </w:rPr>
        <w:t> </w:t>
      </w:r>
      <w:r>
        <w:rPr/>
        <w:t>liberté</w:t>
      </w:r>
      <w:r>
        <w:rPr>
          <w:spacing w:val="-3"/>
        </w:rPr>
        <w:t> </w:t>
      </w:r>
      <w:r>
        <w:rPr/>
        <w:t>du malade"</w:t>
      </w:r>
      <w:r>
        <w:rPr>
          <w:spacing w:val="-2"/>
        </w:rPr>
        <w:t> </w:t>
      </w:r>
      <w:r>
        <w:rPr>
          <w:rFonts w:ascii="SimSun" w:hAnsi="SimSun" w:cs="SimSun" w:eastAsia="SimSun"/>
          <w:position w:val="9"/>
          <w:sz w:val="17"/>
          <w:szCs w:val="17"/>
        </w:rPr>
        <w:t>.,�</w:t>
      </w:r>
      <w:r>
        <w:rPr/>
        <w:t>,</w:t>
      </w:r>
      <w:r>
        <w:rPr>
          <w:spacing w:val="-2"/>
        </w:rPr>
        <w:t> </w:t>
      </w:r>
      <w:r>
        <w:rPr/>
        <w:t>et bien que</w:t>
      </w:r>
      <w:r>
        <w:rPr>
          <w:spacing w:val="-3"/>
        </w:rPr>
        <w:t> </w:t>
      </w:r>
      <w:r>
        <w:rPr/>
        <w:t>la</w:t>
      </w:r>
    </w:p>
    <w:p>
      <w:pPr>
        <w:pStyle w:val="BodyText"/>
        <w:ind w:right="123"/>
        <w:jc w:val="both"/>
      </w:pPr>
      <w:r>
        <w:rPr/>
        <w:t>priorité doive être gardée pour un geste non définitif, la question éthique n'est pas épuisée, la plus apparente, étant celle de la valeur et de la réalité du consentement d'un patient aux capacités de jugement obscurcies.</w:t>
      </w:r>
    </w:p>
    <w:p>
      <w:pPr>
        <w:pStyle w:val="BodyText"/>
        <w:spacing w:before="11"/>
        <w:ind w:left="0"/>
        <w:rPr>
          <w:sz w:val="19"/>
        </w:rPr>
      </w:pPr>
    </w:p>
    <w:p>
      <w:pPr>
        <w:pStyle w:val="BodyText"/>
        <w:ind w:right="118"/>
        <w:jc w:val="both"/>
      </w:pPr>
      <w:r>
        <w:rPr/>
        <w:t>Réfléchir sur les possibilités d'intervenir sur des </w:t>
      </w:r>
      <w:r>
        <w:rPr>
          <w:b/>
        </w:rPr>
        <w:t>modifications du comportement </w:t>
      </w:r>
      <w:r>
        <w:rPr/>
        <w:t>amène</w:t>
      </w:r>
      <w:r>
        <w:rPr>
          <w:spacing w:val="40"/>
        </w:rPr>
        <w:t> </w:t>
      </w:r>
      <w:r>
        <w:rPr/>
        <w:t>à se poser la question du possible, voire certain, </w:t>
      </w:r>
      <w:r>
        <w:rPr>
          <w:b/>
        </w:rPr>
        <w:t>conflit d'intérêts </w:t>
      </w:r>
      <w:r>
        <w:rPr/>
        <w:t>entre la société elle- même et cette</w:t>
      </w:r>
      <w:r>
        <w:rPr>
          <w:spacing w:val="-2"/>
        </w:rPr>
        <w:t> </w:t>
      </w:r>
      <w:r>
        <w:rPr/>
        <w:t>personne souffrant de graves troubles de la personnalité. Ce rapport entre la société</w:t>
      </w:r>
      <w:r>
        <w:rPr>
          <w:spacing w:val="-3"/>
        </w:rPr>
        <w:t> </w:t>
      </w:r>
      <w:r>
        <w:rPr/>
        <w:t>et</w:t>
      </w:r>
      <w:r>
        <w:rPr>
          <w:spacing w:val="-1"/>
        </w:rPr>
        <w:t> </w:t>
      </w:r>
      <w:r>
        <w:rPr/>
        <w:t>la</w:t>
      </w:r>
      <w:r>
        <w:rPr>
          <w:spacing w:val="-3"/>
        </w:rPr>
        <w:t> </w:t>
      </w:r>
      <w:r>
        <w:rPr/>
        <w:t>personne</w:t>
      </w:r>
      <w:r>
        <w:rPr>
          <w:spacing w:val="-3"/>
        </w:rPr>
        <w:t> </w:t>
      </w:r>
      <w:r>
        <w:rPr/>
        <w:t>souffrante</w:t>
      </w:r>
      <w:r>
        <w:rPr>
          <w:spacing w:val="-3"/>
        </w:rPr>
        <w:t> </w:t>
      </w:r>
      <w:r>
        <w:rPr/>
        <w:t>est</w:t>
      </w:r>
      <w:r>
        <w:rPr>
          <w:spacing w:val="-3"/>
        </w:rPr>
        <w:t> </w:t>
      </w:r>
      <w:r>
        <w:rPr/>
        <w:t>ici à</w:t>
      </w:r>
      <w:r>
        <w:rPr>
          <w:spacing w:val="-4"/>
        </w:rPr>
        <w:t> </w:t>
      </w:r>
      <w:r>
        <w:rPr/>
        <w:t>son</w:t>
      </w:r>
      <w:r>
        <w:rPr>
          <w:spacing w:val="-3"/>
        </w:rPr>
        <w:t> </w:t>
      </w:r>
      <w:r>
        <w:rPr/>
        <w:t>acmé</w:t>
      </w:r>
      <w:r>
        <w:rPr>
          <w:spacing w:val="-3"/>
        </w:rPr>
        <w:t> </w:t>
      </w:r>
      <w:r>
        <w:rPr/>
        <w:t>car l'entourage</w:t>
      </w:r>
      <w:r>
        <w:rPr>
          <w:spacing w:val="-1"/>
        </w:rPr>
        <w:t> </w:t>
      </w:r>
      <w:r>
        <w:rPr/>
        <w:t>et</w:t>
      </w:r>
      <w:r>
        <w:rPr>
          <w:spacing w:val="-1"/>
        </w:rPr>
        <w:t> </w:t>
      </w:r>
      <w:r>
        <w:rPr/>
        <w:t>la</w:t>
      </w:r>
      <w:r>
        <w:rPr>
          <w:spacing w:val="-1"/>
        </w:rPr>
        <w:t> </w:t>
      </w:r>
      <w:r>
        <w:rPr/>
        <w:t>société</w:t>
      </w:r>
      <w:r>
        <w:rPr>
          <w:spacing w:val="-1"/>
        </w:rPr>
        <w:t> </w:t>
      </w:r>
      <w:r>
        <w:rPr/>
        <w:t>partagent</w:t>
      </w:r>
      <w:r>
        <w:rPr>
          <w:spacing w:val="-1"/>
        </w:rPr>
        <w:t> </w:t>
      </w:r>
      <w:r>
        <w:rPr/>
        <w:t>la souffrance avec le malade et peuvent réclamer des mesures chirurgicales sans consentement réel du patient.</w:t>
      </w:r>
    </w:p>
    <w:p>
      <w:pPr>
        <w:spacing w:before="0"/>
        <w:ind w:left="113" w:right="126" w:firstLine="0"/>
        <w:jc w:val="both"/>
        <w:rPr>
          <w:b/>
          <w:sz w:val="20"/>
        </w:rPr>
      </w:pPr>
      <w:r>
        <w:rPr>
          <w:sz w:val="20"/>
        </w:rPr>
        <w:t>De fait, </w:t>
      </w:r>
      <w:r>
        <w:rPr>
          <w:b/>
          <w:sz w:val="20"/>
        </w:rPr>
        <w:t>la dimension de souffrance que revêt la maladie psychiatrique peut conduire à solliciter de nouvelles approches dont le fondement soit avant tout</w:t>
      </w:r>
      <w:r>
        <w:rPr>
          <w:b/>
          <w:spacing w:val="40"/>
          <w:sz w:val="20"/>
        </w:rPr>
        <w:t> </w:t>
      </w:r>
      <w:r>
        <w:rPr>
          <w:b/>
          <w:sz w:val="20"/>
        </w:rPr>
        <w:t>celui</w:t>
      </w:r>
      <w:r>
        <w:rPr>
          <w:b/>
          <w:spacing w:val="-7"/>
          <w:sz w:val="20"/>
        </w:rPr>
        <w:t> </w:t>
      </w:r>
      <w:r>
        <w:rPr>
          <w:b/>
          <w:sz w:val="20"/>
        </w:rPr>
        <w:t>d'un</w:t>
      </w:r>
      <w:r>
        <w:rPr>
          <w:b/>
          <w:spacing w:val="-4"/>
          <w:sz w:val="20"/>
        </w:rPr>
        <w:t> </w:t>
      </w:r>
      <w:r>
        <w:rPr>
          <w:b/>
          <w:sz w:val="20"/>
        </w:rPr>
        <w:t>accompagnement</w:t>
      </w:r>
      <w:r>
        <w:rPr>
          <w:b/>
          <w:spacing w:val="-3"/>
          <w:sz w:val="20"/>
        </w:rPr>
        <w:t> </w:t>
      </w:r>
      <w:r>
        <w:rPr>
          <w:b/>
          <w:sz w:val="20"/>
        </w:rPr>
        <w:t>plus</w:t>
      </w:r>
      <w:r>
        <w:rPr>
          <w:b/>
          <w:spacing w:val="-4"/>
          <w:sz w:val="20"/>
        </w:rPr>
        <w:t> </w:t>
      </w:r>
      <w:r>
        <w:rPr>
          <w:b/>
          <w:sz w:val="20"/>
        </w:rPr>
        <w:t>humain</w:t>
      </w:r>
      <w:r>
        <w:rPr>
          <w:b/>
          <w:spacing w:val="-4"/>
          <w:sz w:val="20"/>
        </w:rPr>
        <w:t> </w:t>
      </w:r>
      <w:r>
        <w:rPr>
          <w:b/>
          <w:sz w:val="20"/>
        </w:rPr>
        <w:t>plutôt</w:t>
      </w:r>
      <w:r>
        <w:rPr>
          <w:b/>
          <w:spacing w:val="-3"/>
          <w:sz w:val="20"/>
        </w:rPr>
        <w:t> </w:t>
      </w:r>
      <w:r>
        <w:rPr>
          <w:b/>
          <w:sz w:val="20"/>
        </w:rPr>
        <w:t>que</w:t>
      </w:r>
      <w:r>
        <w:rPr>
          <w:b/>
          <w:spacing w:val="-3"/>
          <w:sz w:val="20"/>
        </w:rPr>
        <w:t> </w:t>
      </w:r>
      <w:r>
        <w:rPr>
          <w:b/>
          <w:sz w:val="20"/>
        </w:rPr>
        <w:t>l'indifférence</w:t>
      </w:r>
      <w:r>
        <w:rPr>
          <w:b/>
          <w:spacing w:val="-3"/>
          <w:sz w:val="20"/>
        </w:rPr>
        <w:t> </w:t>
      </w:r>
      <w:r>
        <w:rPr>
          <w:b/>
          <w:sz w:val="20"/>
        </w:rPr>
        <w:t>à</w:t>
      </w:r>
      <w:r>
        <w:rPr>
          <w:b/>
          <w:spacing w:val="-2"/>
          <w:sz w:val="20"/>
        </w:rPr>
        <w:t> </w:t>
      </w:r>
      <w:r>
        <w:rPr>
          <w:b/>
          <w:sz w:val="20"/>
        </w:rPr>
        <w:t>l'enfermement, à la contrainte et à la déchéance.</w:t>
      </w:r>
    </w:p>
    <w:p>
      <w:pPr>
        <w:spacing w:after="0"/>
        <w:jc w:val="both"/>
        <w:rPr>
          <w:sz w:val="20"/>
        </w:rPr>
        <w:sectPr>
          <w:pgSz w:w="11900" w:h="16840"/>
          <w:pgMar w:top="1340" w:bottom="280" w:left="1160" w:right="1140"/>
        </w:sectPr>
      </w:pPr>
    </w:p>
    <w:p>
      <w:pPr>
        <w:spacing w:before="83"/>
        <w:ind w:left="113" w:right="122" w:firstLine="0"/>
        <w:jc w:val="both"/>
        <w:rPr>
          <w:b/>
          <w:sz w:val="20"/>
        </w:rPr>
      </w:pPr>
      <w:r>
        <w:rPr>
          <w:sz w:val="20"/>
        </w:rPr>
        <w:t>Le CCNE considère que les nouvelles techniques de neurostimulation cérébrale peuvent trouver dans</w:t>
      </w:r>
      <w:r>
        <w:rPr>
          <w:spacing w:val="-3"/>
          <w:sz w:val="20"/>
        </w:rPr>
        <w:t> </w:t>
      </w:r>
      <w:r>
        <w:rPr>
          <w:sz w:val="20"/>
        </w:rPr>
        <w:t>le</w:t>
      </w:r>
      <w:r>
        <w:rPr>
          <w:spacing w:val="-3"/>
          <w:sz w:val="20"/>
        </w:rPr>
        <w:t> </w:t>
      </w:r>
      <w:r>
        <w:rPr>
          <w:sz w:val="20"/>
        </w:rPr>
        <w:t>domaine</w:t>
      </w:r>
      <w:r>
        <w:rPr>
          <w:spacing w:val="-3"/>
          <w:sz w:val="20"/>
        </w:rPr>
        <w:t> </w:t>
      </w:r>
      <w:r>
        <w:rPr>
          <w:sz w:val="20"/>
        </w:rPr>
        <w:t>psychiatrique</w:t>
      </w:r>
      <w:r>
        <w:rPr>
          <w:spacing w:val="-3"/>
          <w:sz w:val="20"/>
        </w:rPr>
        <w:t> </w:t>
      </w:r>
      <w:r>
        <w:rPr>
          <w:sz w:val="20"/>
        </w:rPr>
        <w:t>un champ d'application réduit à certaines pathologies résistantes aux thérapeutiques habituelles et particulièrement invalidantes telles que les TOC. Cependant, </w:t>
      </w:r>
      <w:r>
        <w:rPr>
          <w:b/>
          <w:sz w:val="20"/>
        </w:rPr>
        <w:t>il ne peut s'agir que d'un soin dont l'intrication avec la recherche implique une notion de consentement très spécifique, validé par un regard </w:t>
      </w:r>
      <w:r>
        <w:rPr>
          <w:b/>
          <w:spacing w:val="-2"/>
          <w:sz w:val="20"/>
        </w:rPr>
        <w:t>extérieur.</w:t>
      </w:r>
    </w:p>
    <w:p>
      <w:pPr>
        <w:pStyle w:val="BodyText"/>
        <w:tabs>
          <w:tab w:pos="3975" w:val="left" w:leader="none"/>
          <w:tab w:pos="8777" w:val="left" w:leader="none"/>
        </w:tabs>
        <w:spacing w:before="1"/>
        <w:ind w:right="120"/>
        <w:jc w:val="both"/>
      </w:pPr>
      <w:r>
        <w:rPr/>
        <w:t>La réversibilité de la situation mérite sans cesse d'être évaluée dans sa réalité. Même si elle garantit le caractère non définitif de la thérapeutique ceci peut poser un problème éthique dans la mesure où le malade peut se percevoir instrumentalisé dans son comportement par </w:t>
      </w:r>
      <w:r>
        <w:rPr>
          <w:spacing w:val="-6"/>
        </w:rPr>
        <w:t>la</w:t>
      </w:r>
      <w:r>
        <w:rPr/>
        <w:tab/>
      </w:r>
      <w:r>
        <w:rPr>
          <w:spacing w:val="-2"/>
        </w:rPr>
        <w:t>stimulation</w:t>
      </w:r>
      <w:r>
        <w:rPr/>
        <w:tab/>
      </w:r>
      <w:r>
        <w:rPr>
          <w:spacing w:val="-2"/>
        </w:rPr>
        <w:t>même. </w:t>
      </w:r>
      <w:r>
        <w:rPr/>
        <w:t>Le CCNE considère que les autres situations psychiatriques même si elles comportent une part importante d'auto ou d'hétéro agressivité ne peuvent pas, dans l'état actuel, être accessibles à des interventions thérapeutiques psychochirurgicales au sens fonctionnel ou neurostimulant du terme.</w:t>
      </w:r>
    </w:p>
    <w:p>
      <w:pPr>
        <w:pStyle w:val="BodyText"/>
        <w:ind w:left="0"/>
        <w:rPr>
          <w:sz w:val="24"/>
        </w:rPr>
      </w:pPr>
    </w:p>
    <w:p>
      <w:pPr>
        <w:pStyle w:val="BodyText"/>
        <w:spacing w:before="193"/>
        <w:jc w:val="both"/>
      </w:pPr>
      <w:r>
        <w:rPr/>
        <w:t>De</w:t>
      </w:r>
      <w:r>
        <w:rPr>
          <w:spacing w:val="-11"/>
        </w:rPr>
        <w:t> </w:t>
      </w:r>
      <w:r>
        <w:rPr/>
        <w:t>nombreuses</w:t>
      </w:r>
      <w:r>
        <w:rPr>
          <w:spacing w:val="-9"/>
        </w:rPr>
        <w:t> </w:t>
      </w:r>
      <w:r>
        <w:rPr/>
        <w:t>questions</w:t>
      </w:r>
      <w:r>
        <w:rPr>
          <w:spacing w:val="-10"/>
        </w:rPr>
        <w:t> </w:t>
      </w:r>
      <w:r>
        <w:rPr/>
        <w:t>resteront</w:t>
      </w:r>
      <w:r>
        <w:rPr>
          <w:spacing w:val="-7"/>
        </w:rPr>
        <w:t> </w:t>
      </w:r>
      <w:r>
        <w:rPr/>
        <w:t>cependant</w:t>
      </w:r>
      <w:r>
        <w:rPr>
          <w:spacing w:val="-6"/>
        </w:rPr>
        <w:t> </w:t>
      </w:r>
      <w:r>
        <w:rPr/>
        <w:t>en</w:t>
      </w:r>
      <w:r>
        <w:rPr>
          <w:spacing w:val="-8"/>
        </w:rPr>
        <w:t> </w:t>
      </w:r>
      <w:r>
        <w:rPr/>
        <w:t>suspens</w:t>
      </w:r>
      <w:r>
        <w:rPr>
          <w:spacing w:val="-9"/>
        </w:rPr>
        <w:t> </w:t>
      </w:r>
      <w:r>
        <w:rPr>
          <w:spacing w:val="-10"/>
        </w:rPr>
        <w:t>:</w:t>
      </w:r>
    </w:p>
    <w:p>
      <w:pPr>
        <w:pStyle w:val="ListParagraph"/>
        <w:numPr>
          <w:ilvl w:val="0"/>
          <w:numId w:val="9"/>
        </w:numPr>
        <w:tabs>
          <w:tab w:pos="700" w:val="left" w:leader="none"/>
        </w:tabs>
        <w:spacing w:line="240" w:lineRule="auto" w:before="97" w:after="0"/>
        <w:ind w:left="473" w:right="482" w:firstLine="0"/>
        <w:jc w:val="both"/>
        <w:rPr>
          <w:sz w:val="20"/>
        </w:rPr>
      </w:pPr>
      <w:r>
        <w:rPr>
          <w:sz w:val="20"/>
        </w:rPr>
        <w:t>Certes il s'agit d'un soin, mais qui comporte une part d'inconnu et donc de recherche, comme cela a été le cas lors des premières tentatives d'intervention dans la maladie de Parkinson. Et cette dimension mixte de </w:t>
      </w:r>
      <w:r>
        <w:rPr>
          <w:b/>
          <w:sz w:val="20"/>
        </w:rPr>
        <w:t>thérapeutique expérimentale </w:t>
      </w:r>
      <w:r>
        <w:rPr>
          <w:sz w:val="20"/>
        </w:rPr>
        <w:t>doit rester présente sans cesse à l'esprit des équipes.</w:t>
      </w:r>
    </w:p>
    <w:p>
      <w:pPr>
        <w:pStyle w:val="ListParagraph"/>
        <w:numPr>
          <w:ilvl w:val="0"/>
          <w:numId w:val="9"/>
        </w:numPr>
        <w:tabs>
          <w:tab w:pos="671" w:val="left" w:leader="none"/>
        </w:tabs>
        <w:spacing w:line="240" w:lineRule="auto" w:before="202" w:after="0"/>
        <w:ind w:left="473" w:right="483" w:firstLine="0"/>
        <w:jc w:val="both"/>
        <w:rPr>
          <w:sz w:val="20"/>
        </w:rPr>
      </w:pPr>
      <w:r>
        <w:rPr>
          <w:sz w:val="20"/>
        </w:rPr>
        <w:t>Une ouverture des indications peut-elle exclure les </w:t>
      </w:r>
      <w:r>
        <w:rPr>
          <w:b/>
          <w:sz w:val="20"/>
        </w:rPr>
        <w:t>dérives </w:t>
      </w:r>
      <w:r>
        <w:rPr>
          <w:sz w:val="20"/>
        </w:rPr>
        <w:t>? L'histoire dans ce domaine est sévère et inquiétante. Elle justifie que les indications soient particulièrement réduites, dans un premier temps, aux troubles obsessionnels </w:t>
      </w:r>
      <w:r>
        <w:rPr>
          <w:spacing w:val="-2"/>
          <w:sz w:val="20"/>
        </w:rPr>
        <w:t>compulsifs.</w:t>
      </w:r>
    </w:p>
    <w:p>
      <w:pPr>
        <w:pStyle w:val="ListParagraph"/>
        <w:numPr>
          <w:ilvl w:val="0"/>
          <w:numId w:val="9"/>
        </w:numPr>
        <w:tabs>
          <w:tab w:pos="642" w:val="left" w:leader="none"/>
        </w:tabs>
        <w:spacing w:line="240" w:lineRule="auto" w:before="2" w:after="0"/>
        <w:ind w:left="473" w:right="482" w:firstLine="0"/>
        <w:jc w:val="both"/>
        <w:rPr>
          <w:sz w:val="20"/>
        </w:rPr>
      </w:pPr>
      <w:r>
        <w:rPr>
          <w:sz w:val="20"/>
        </w:rPr>
        <w:t>Peut-on parler dans ce domaine de </w:t>
      </w:r>
      <w:r>
        <w:rPr>
          <w:b/>
          <w:sz w:val="20"/>
        </w:rPr>
        <w:t>manipulation </w:t>
      </w:r>
      <w:r>
        <w:rPr>
          <w:sz w:val="20"/>
        </w:rPr>
        <w:t>c'est à dire d'action à l'initiative d'un agent extérieur à la personne dont le résultat est la modification des comportements de</w:t>
      </w:r>
      <w:r>
        <w:rPr>
          <w:spacing w:val="-1"/>
          <w:sz w:val="20"/>
        </w:rPr>
        <w:t> </w:t>
      </w:r>
      <w:r>
        <w:rPr>
          <w:sz w:val="20"/>
        </w:rPr>
        <w:t>la personne. Certes, la manipulation dans ce</w:t>
      </w:r>
      <w:r>
        <w:rPr>
          <w:spacing w:val="-1"/>
          <w:sz w:val="20"/>
        </w:rPr>
        <w:t> </w:t>
      </w:r>
      <w:r>
        <w:rPr>
          <w:sz w:val="20"/>
        </w:rPr>
        <w:t>domaine</w:t>
      </w:r>
      <w:r>
        <w:rPr>
          <w:spacing w:val="-1"/>
          <w:sz w:val="20"/>
        </w:rPr>
        <w:t> </w:t>
      </w:r>
      <w:r>
        <w:rPr>
          <w:sz w:val="20"/>
        </w:rPr>
        <w:t>est faite</w:t>
      </w:r>
      <w:r>
        <w:rPr>
          <w:spacing w:val="-1"/>
          <w:sz w:val="20"/>
        </w:rPr>
        <w:t> </w:t>
      </w:r>
      <w:r>
        <w:rPr>
          <w:sz w:val="20"/>
        </w:rPr>
        <w:t>au bénéfice de la personne mais elle est faite aussi au bénéfice d'un tiers et ce bénéfice est d'emblée problématique.</w:t>
      </w:r>
    </w:p>
    <w:p>
      <w:pPr>
        <w:pStyle w:val="ListParagraph"/>
        <w:numPr>
          <w:ilvl w:val="0"/>
          <w:numId w:val="9"/>
        </w:numPr>
        <w:tabs>
          <w:tab w:pos="640" w:val="left" w:leader="none"/>
        </w:tabs>
        <w:spacing w:line="240" w:lineRule="auto" w:before="198" w:after="0"/>
        <w:ind w:left="640" w:right="0" w:hanging="167"/>
        <w:jc w:val="both"/>
        <w:rPr>
          <w:b/>
          <w:sz w:val="20"/>
        </w:rPr>
      </w:pPr>
      <w:r>
        <w:rPr>
          <w:sz w:val="20"/>
        </w:rPr>
        <w:t>Pourra</w:t>
      </w:r>
      <w:r>
        <w:rPr>
          <w:spacing w:val="3"/>
          <w:sz w:val="20"/>
        </w:rPr>
        <w:t> </w:t>
      </w:r>
      <w:r>
        <w:rPr>
          <w:sz w:val="20"/>
        </w:rPr>
        <w:t>t-on</w:t>
      </w:r>
      <w:r>
        <w:rPr>
          <w:spacing w:val="5"/>
          <w:sz w:val="20"/>
        </w:rPr>
        <w:t> </w:t>
      </w:r>
      <w:r>
        <w:rPr>
          <w:sz w:val="20"/>
        </w:rPr>
        <w:t>éviter</w:t>
      </w:r>
      <w:r>
        <w:rPr>
          <w:spacing w:val="6"/>
          <w:sz w:val="20"/>
        </w:rPr>
        <w:t> </w:t>
      </w:r>
      <w:r>
        <w:rPr>
          <w:sz w:val="20"/>
        </w:rPr>
        <w:t>d'aborder</w:t>
      </w:r>
      <w:r>
        <w:rPr>
          <w:spacing w:val="6"/>
          <w:sz w:val="20"/>
        </w:rPr>
        <w:t> </w:t>
      </w:r>
      <w:r>
        <w:rPr>
          <w:sz w:val="20"/>
        </w:rPr>
        <w:t>les</w:t>
      </w:r>
      <w:r>
        <w:rPr>
          <w:spacing w:val="4"/>
          <w:sz w:val="20"/>
        </w:rPr>
        <w:t> </w:t>
      </w:r>
      <w:r>
        <w:rPr>
          <w:b/>
          <w:sz w:val="20"/>
        </w:rPr>
        <w:t>questions</w:t>
      </w:r>
      <w:r>
        <w:rPr>
          <w:b/>
          <w:spacing w:val="4"/>
          <w:sz w:val="20"/>
        </w:rPr>
        <w:t> </w:t>
      </w:r>
      <w:r>
        <w:rPr>
          <w:b/>
          <w:sz w:val="20"/>
        </w:rPr>
        <w:t>des</w:t>
      </w:r>
      <w:r>
        <w:rPr>
          <w:b/>
          <w:spacing w:val="6"/>
          <w:sz w:val="20"/>
        </w:rPr>
        <w:t> </w:t>
      </w:r>
      <w:r>
        <w:rPr>
          <w:b/>
          <w:sz w:val="20"/>
        </w:rPr>
        <w:t>rapports</w:t>
      </w:r>
      <w:r>
        <w:rPr>
          <w:b/>
          <w:spacing w:val="6"/>
          <w:sz w:val="20"/>
        </w:rPr>
        <w:t> </w:t>
      </w:r>
      <w:r>
        <w:rPr>
          <w:b/>
          <w:sz w:val="20"/>
        </w:rPr>
        <w:t>du</w:t>
      </w:r>
      <w:r>
        <w:rPr>
          <w:b/>
          <w:spacing w:val="4"/>
          <w:sz w:val="20"/>
        </w:rPr>
        <w:t> </w:t>
      </w:r>
      <w:r>
        <w:rPr>
          <w:b/>
          <w:sz w:val="20"/>
        </w:rPr>
        <w:t>"</w:t>
      </w:r>
      <w:r>
        <w:rPr>
          <w:b/>
          <w:spacing w:val="6"/>
          <w:sz w:val="20"/>
        </w:rPr>
        <w:t> </w:t>
      </w:r>
      <w:r>
        <w:rPr>
          <w:b/>
          <w:sz w:val="20"/>
        </w:rPr>
        <w:t>je</w:t>
      </w:r>
      <w:r>
        <w:rPr>
          <w:b/>
          <w:spacing w:val="6"/>
          <w:sz w:val="20"/>
        </w:rPr>
        <w:t> </w:t>
      </w:r>
      <w:r>
        <w:rPr>
          <w:b/>
          <w:sz w:val="20"/>
        </w:rPr>
        <w:t>"</w:t>
      </w:r>
      <w:r>
        <w:rPr>
          <w:b/>
          <w:spacing w:val="6"/>
          <w:sz w:val="20"/>
        </w:rPr>
        <w:t> </w:t>
      </w:r>
      <w:r>
        <w:rPr>
          <w:b/>
          <w:sz w:val="20"/>
        </w:rPr>
        <w:t>et</w:t>
      </w:r>
      <w:r>
        <w:rPr>
          <w:b/>
          <w:spacing w:val="5"/>
          <w:sz w:val="20"/>
        </w:rPr>
        <w:t> </w:t>
      </w:r>
      <w:r>
        <w:rPr>
          <w:b/>
          <w:sz w:val="20"/>
        </w:rPr>
        <w:t>du</w:t>
      </w:r>
      <w:r>
        <w:rPr>
          <w:b/>
          <w:spacing w:val="4"/>
          <w:sz w:val="20"/>
        </w:rPr>
        <w:t> </w:t>
      </w:r>
      <w:r>
        <w:rPr>
          <w:b/>
          <w:sz w:val="20"/>
        </w:rPr>
        <w:t>"</w:t>
      </w:r>
      <w:r>
        <w:rPr>
          <w:b/>
          <w:spacing w:val="6"/>
          <w:sz w:val="20"/>
        </w:rPr>
        <w:t> </w:t>
      </w:r>
      <w:r>
        <w:rPr>
          <w:b/>
          <w:sz w:val="20"/>
        </w:rPr>
        <w:t>moi</w:t>
      </w:r>
      <w:r>
        <w:rPr>
          <w:b/>
          <w:spacing w:val="3"/>
          <w:sz w:val="20"/>
        </w:rPr>
        <w:t> </w:t>
      </w:r>
      <w:r>
        <w:rPr>
          <w:b/>
          <w:spacing w:val="-10"/>
          <w:sz w:val="20"/>
        </w:rPr>
        <w:t>"</w:t>
      </w:r>
    </w:p>
    <w:p>
      <w:pPr>
        <w:pStyle w:val="BodyText"/>
        <w:spacing w:before="2"/>
        <w:ind w:left="473" w:right="482"/>
        <w:jc w:val="both"/>
      </w:pPr>
      <w:r>
        <w:rPr/>
        <w:t>? Ces rapports, de la personne, de la personnalité à la société sont par nature toujours difficiles avec une vision privilégiée </w:t>
      </w:r>
      <w:r>
        <w:rPr>
          <w:b/>
        </w:rPr>
        <w:t>de la personnalité </w:t>
      </w:r>
      <w:r>
        <w:rPr/>
        <w:t>(le " moi ") par la société </w:t>
      </w:r>
      <w:r>
        <w:rPr>
          <w:b/>
        </w:rPr>
        <w:t>au détriment de la personne </w:t>
      </w:r>
      <w:r>
        <w:rPr/>
        <w:t>(le " je " inaccessible). La notion de souffrance</w:t>
      </w:r>
      <w:r>
        <w:rPr>
          <w:spacing w:val="-1"/>
        </w:rPr>
        <w:t> </w:t>
      </w:r>
      <w:r>
        <w:rPr/>
        <w:t>psychiatrique, en fait difficilement accessible à la connaissance, ne pourra jamais faire l'objet d'une évaluation scientifique comparable à celle d'un désordre neurologique organique comme la maladie de Parkinson. Sans même considérer sa valence spirituelle, peut-on réduire l'explication du fonctionnement mental au</w:t>
      </w:r>
      <w:r>
        <w:rPr>
          <w:spacing w:val="40"/>
        </w:rPr>
        <w:t> </w:t>
      </w:r>
      <w:r>
        <w:rPr/>
        <w:t>résultat d'une intervention ?</w:t>
      </w:r>
    </w:p>
    <w:p>
      <w:pPr>
        <w:pStyle w:val="ListParagraph"/>
        <w:numPr>
          <w:ilvl w:val="0"/>
          <w:numId w:val="9"/>
        </w:numPr>
        <w:tabs>
          <w:tab w:pos="650" w:val="left" w:leader="none"/>
        </w:tabs>
        <w:spacing w:line="240" w:lineRule="auto" w:before="196" w:after="0"/>
        <w:ind w:left="473" w:right="483" w:firstLine="0"/>
        <w:jc w:val="both"/>
        <w:rPr>
          <w:sz w:val="20"/>
        </w:rPr>
      </w:pPr>
      <w:r>
        <w:rPr>
          <w:sz w:val="20"/>
        </w:rPr>
        <w:t>La notion de </w:t>
      </w:r>
      <w:r>
        <w:rPr>
          <w:b/>
          <w:sz w:val="20"/>
        </w:rPr>
        <w:t>souffrance psychiatrique et son inaccessibilité </w:t>
      </w:r>
      <w:r>
        <w:rPr>
          <w:sz w:val="20"/>
        </w:rPr>
        <w:t>de fait ne pourra jamais faire l'objet d'une évaluation scientifique comparable à celle d'un désordre neurologique organique comme la maladie de Parkinson.</w:t>
      </w:r>
    </w:p>
    <w:p>
      <w:pPr>
        <w:pStyle w:val="BodyText"/>
        <w:ind w:left="0"/>
        <w:rPr>
          <w:sz w:val="24"/>
        </w:rPr>
      </w:pPr>
    </w:p>
    <w:p>
      <w:pPr>
        <w:pStyle w:val="BodyText"/>
        <w:spacing w:before="1"/>
        <w:ind w:left="0"/>
        <w:rPr>
          <w:sz w:val="21"/>
        </w:rPr>
      </w:pPr>
    </w:p>
    <w:p>
      <w:pPr>
        <w:pStyle w:val="BodyText"/>
        <w:ind w:left="0" w:right="124"/>
        <w:jc w:val="right"/>
      </w:pPr>
      <w:r>
        <w:rPr/>
        <w:t>Le</w:t>
      </w:r>
      <w:r>
        <w:rPr>
          <w:spacing w:val="-6"/>
        </w:rPr>
        <w:t> </w:t>
      </w:r>
      <w:r>
        <w:rPr/>
        <w:t>25</w:t>
      </w:r>
      <w:r>
        <w:rPr>
          <w:spacing w:val="-3"/>
        </w:rPr>
        <w:t> </w:t>
      </w:r>
      <w:r>
        <w:rPr/>
        <w:t>avril</w:t>
      </w:r>
      <w:r>
        <w:rPr>
          <w:spacing w:val="2"/>
        </w:rPr>
        <w:t> </w:t>
      </w:r>
      <w:r>
        <w:rPr>
          <w:spacing w:val="-4"/>
        </w:rPr>
        <w:t>2002</w:t>
      </w:r>
    </w:p>
    <w:p>
      <w:pPr>
        <w:pStyle w:val="BodyText"/>
        <w:spacing w:before="9"/>
        <w:ind w:left="0"/>
        <w:rPr>
          <w:sz w:val="15"/>
        </w:rPr>
      </w:pPr>
      <w:r>
        <w:rPr/>
        <mc:AlternateContent>
          <mc:Choice Requires="wps">
            <w:drawing>
              <wp:anchor distT="0" distB="0" distL="0" distR="0" allowOverlap="1" layoutInCell="1" locked="0" behindDoc="1" simplePos="0" relativeHeight="487587840">
                <wp:simplePos x="0" y="0"/>
                <wp:positionH relativeFrom="page">
                  <wp:posOffset>808101</wp:posOffset>
                </wp:positionH>
                <wp:positionV relativeFrom="paragraph">
                  <wp:posOffset>137222</wp:posOffset>
                </wp:positionV>
                <wp:extent cx="5945505" cy="1524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5945505" cy="15240"/>
                          <a:chExt cx="5945505" cy="15240"/>
                        </a:xfrm>
                      </wpg:grpSpPr>
                      <wps:wsp>
                        <wps:cNvPr id="2" name="Graphic 2"/>
                        <wps:cNvSpPr/>
                        <wps:spPr>
                          <a:xfrm>
                            <a:off x="761" y="761"/>
                            <a:ext cx="5943600" cy="1905"/>
                          </a:xfrm>
                          <a:custGeom>
                            <a:avLst/>
                            <a:gdLst/>
                            <a:ahLst/>
                            <a:cxnLst/>
                            <a:rect l="l" t="t" r="r" b="b"/>
                            <a:pathLst>
                              <a:path w="5943600" h="1905">
                                <a:moveTo>
                                  <a:pt x="0" y="0"/>
                                </a:moveTo>
                                <a:lnTo>
                                  <a:pt x="5943598" y="1523"/>
                                </a:lnTo>
                              </a:path>
                            </a:pathLst>
                          </a:custGeom>
                          <a:ln w="1524">
                            <a:solidFill>
                              <a:srgbClr val="7F7F7F"/>
                            </a:solidFill>
                            <a:prstDash val="solid"/>
                          </a:ln>
                        </wps:spPr>
                        <wps:bodyPr wrap="square" lIns="0" tIns="0" rIns="0" bIns="0" rtlCol="0">
                          <a:prstTxWarp prst="textNoShape">
                            <a:avLst/>
                          </a:prstTxWarp>
                          <a:noAutofit/>
                        </wps:bodyPr>
                      </wps:wsp>
                      <wps:wsp>
                        <wps:cNvPr id="3" name="Graphic 3"/>
                        <wps:cNvSpPr/>
                        <wps:spPr>
                          <a:xfrm>
                            <a:off x="761" y="14476"/>
                            <a:ext cx="5943600" cy="1270"/>
                          </a:xfrm>
                          <a:custGeom>
                            <a:avLst/>
                            <a:gdLst/>
                            <a:ahLst/>
                            <a:cxnLst/>
                            <a:rect l="l" t="t" r="r" b="b"/>
                            <a:pathLst>
                              <a:path w="5943600" h="0">
                                <a:moveTo>
                                  <a:pt x="0" y="0"/>
                                </a:moveTo>
                                <a:lnTo>
                                  <a:pt x="5943598" y="0"/>
                                </a:lnTo>
                              </a:path>
                            </a:pathLst>
                          </a:custGeom>
                          <a:ln w="1524">
                            <a:solidFill>
                              <a:srgbClr val="D4D4D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630001pt;margin-top:10.804913pt;width:468.15pt;height:1.2pt;mso-position-horizontal-relative:page;mso-position-vertical-relative:paragraph;z-index:-15728640;mso-wrap-distance-left:0;mso-wrap-distance-right:0" id="docshapegroup1" coordorigin="1273,216" coordsize="9363,24">
                <v:line style="position:absolute" from="1274,217" to="10634,220" stroked="true" strokeweight=".12pt" strokecolor="#7f7f7f">
                  <v:stroke dashstyle="solid"/>
                </v:line>
                <v:line style="position:absolute" from="1274,239" to="10634,239" stroked="true" strokeweight=".12pt" strokecolor="#d4d4d4">
                  <v:stroke dashstyle="solid"/>
                </v:line>
                <w10:wrap type="topAndBottom"/>
              </v:group>
            </w:pict>
          </mc:Fallback>
        </mc:AlternateContent>
      </w:r>
    </w:p>
    <w:p>
      <w:pPr>
        <w:pStyle w:val="BodyText"/>
        <w:spacing w:before="11"/>
        <w:ind w:left="0"/>
        <w:rPr>
          <w:sz w:val="35"/>
        </w:rPr>
      </w:pPr>
    </w:p>
    <w:p>
      <w:pPr>
        <w:spacing w:before="0"/>
        <w:ind w:left="113" w:right="0" w:firstLine="0"/>
        <w:jc w:val="left"/>
        <w:rPr>
          <w:sz w:val="24"/>
        </w:rPr>
      </w:pPr>
      <w:r>
        <w:rPr>
          <w:spacing w:val="-2"/>
          <w:sz w:val="24"/>
        </w:rPr>
        <w:t>REFERENCES</w:t>
      </w:r>
    </w:p>
    <w:p>
      <w:pPr>
        <w:pStyle w:val="BodyText"/>
        <w:spacing w:before="4"/>
        <w:ind w:left="0"/>
        <w:rPr>
          <w:sz w:val="24"/>
        </w:rPr>
      </w:pPr>
    </w:p>
    <w:p>
      <w:pPr>
        <w:pStyle w:val="ListParagraph"/>
        <w:numPr>
          <w:ilvl w:val="0"/>
          <w:numId w:val="10"/>
        </w:numPr>
        <w:tabs>
          <w:tab w:pos="309" w:val="left" w:leader="none"/>
        </w:tabs>
        <w:spacing w:line="240" w:lineRule="auto" w:before="0" w:after="0"/>
        <w:ind w:left="113" w:right="198" w:firstLine="0"/>
        <w:jc w:val="left"/>
        <w:rPr>
          <w:sz w:val="20"/>
        </w:rPr>
      </w:pPr>
      <w:r>
        <w:rPr>
          <w:sz w:val="20"/>
        </w:rPr>
        <w:t>RP</w:t>
      </w:r>
      <w:r>
        <w:rPr>
          <w:spacing w:val="-5"/>
          <w:sz w:val="20"/>
        </w:rPr>
        <w:t> </w:t>
      </w:r>
      <w:r>
        <w:rPr>
          <w:sz w:val="20"/>
        </w:rPr>
        <w:t>Feldman</w:t>
      </w:r>
      <w:r>
        <w:rPr>
          <w:spacing w:val="-4"/>
          <w:sz w:val="20"/>
        </w:rPr>
        <w:t> </w:t>
      </w:r>
      <w:r>
        <w:rPr>
          <w:sz w:val="20"/>
        </w:rPr>
        <w:t>&amp;</w:t>
      </w:r>
      <w:r>
        <w:rPr>
          <w:spacing w:val="-5"/>
          <w:sz w:val="20"/>
        </w:rPr>
        <w:t> </w:t>
      </w:r>
      <w:r>
        <w:rPr>
          <w:sz w:val="20"/>
        </w:rPr>
        <w:t>JT</w:t>
      </w:r>
      <w:r>
        <w:rPr>
          <w:spacing w:val="-3"/>
          <w:sz w:val="20"/>
        </w:rPr>
        <w:t> </w:t>
      </w:r>
      <w:r>
        <w:rPr>
          <w:sz w:val="20"/>
        </w:rPr>
        <w:t>Goodrich:</w:t>
      </w:r>
      <w:r>
        <w:rPr>
          <w:spacing w:val="-5"/>
          <w:sz w:val="20"/>
        </w:rPr>
        <w:t> </w:t>
      </w:r>
      <w:r>
        <w:rPr>
          <w:sz w:val="20"/>
        </w:rPr>
        <w:t>Psychosurgery:</w:t>
      </w:r>
      <w:r>
        <w:rPr>
          <w:spacing w:val="-5"/>
          <w:sz w:val="20"/>
        </w:rPr>
        <w:t> </w:t>
      </w:r>
      <w:r>
        <w:rPr>
          <w:sz w:val="20"/>
        </w:rPr>
        <w:t>A</w:t>
      </w:r>
      <w:r>
        <w:rPr>
          <w:spacing w:val="-5"/>
          <w:sz w:val="20"/>
        </w:rPr>
        <w:t> </w:t>
      </w:r>
      <w:r>
        <w:rPr>
          <w:sz w:val="20"/>
        </w:rPr>
        <w:t>historical overview.</w:t>
      </w:r>
      <w:r>
        <w:rPr>
          <w:spacing w:val="-5"/>
          <w:sz w:val="20"/>
        </w:rPr>
        <w:t> </w:t>
      </w:r>
      <w:r>
        <w:rPr>
          <w:sz w:val="20"/>
        </w:rPr>
        <w:t>Neurosurgery</w:t>
      </w:r>
      <w:r>
        <w:rPr>
          <w:spacing w:val="-5"/>
          <w:sz w:val="20"/>
        </w:rPr>
        <w:t> </w:t>
      </w:r>
      <w:r>
        <w:rPr>
          <w:sz w:val="20"/>
        </w:rPr>
        <w:t>2001,</w:t>
      </w:r>
      <w:r>
        <w:rPr>
          <w:spacing w:val="-3"/>
          <w:sz w:val="20"/>
        </w:rPr>
        <w:t> </w:t>
      </w:r>
      <w:r>
        <w:rPr>
          <w:sz w:val="20"/>
        </w:rPr>
        <w:t>48: </w:t>
      </w:r>
      <w:r>
        <w:rPr>
          <w:spacing w:val="-2"/>
          <w:sz w:val="20"/>
        </w:rPr>
        <w:t>647-659</w:t>
      </w:r>
    </w:p>
    <w:p>
      <w:pPr>
        <w:pStyle w:val="ListParagraph"/>
        <w:numPr>
          <w:ilvl w:val="0"/>
          <w:numId w:val="10"/>
        </w:numPr>
        <w:tabs>
          <w:tab w:pos="309" w:val="left" w:leader="none"/>
        </w:tabs>
        <w:spacing w:line="240" w:lineRule="auto" w:before="0" w:after="0"/>
        <w:ind w:left="113" w:right="513" w:firstLine="0"/>
        <w:jc w:val="left"/>
        <w:rPr>
          <w:sz w:val="20"/>
        </w:rPr>
      </w:pPr>
      <w:r>
        <w:rPr>
          <w:sz w:val="20"/>
        </w:rPr>
        <w:t>BJ</w:t>
      </w:r>
      <w:r>
        <w:rPr>
          <w:spacing w:val="-6"/>
          <w:sz w:val="20"/>
        </w:rPr>
        <w:t> </w:t>
      </w:r>
      <w:r>
        <w:rPr>
          <w:sz w:val="20"/>
        </w:rPr>
        <w:t>Cullinton:</w:t>
      </w:r>
      <w:r>
        <w:rPr>
          <w:spacing w:val="-6"/>
          <w:sz w:val="20"/>
        </w:rPr>
        <w:t> </w:t>
      </w:r>
      <w:r>
        <w:rPr>
          <w:sz w:val="20"/>
        </w:rPr>
        <w:t>Psychosurgery;</w:t>
      </w:r>
      <w:r>
        <w:rPr>
          <w:spacing w:val="-4"/>
          <w:sz w:val="20"/>
        </w:rPr>
        <w:t> </w:t>
      </w:r>
      <w:r>
        <w:rPr>
          <w:sz w:val="20"/>
        </w:rPr>
        <w:t>National Commission</w:t>
      </w:r>
      <w:r>
        <w:rPr>
          <w:spacing w:val="-5"/>
          <w:sz w:val="20"/>
        </w:rPr>
        <w:t> </w:t>
      </w:r>
      <w:r>
        <w:rPr>
          <w:sz w:val="20"/>
        </w:rPr>
        <w:t>issues</w:t>
      </w:r>
      <w:r>
        <w:rPr>
          <w:spacing w:val="-7"/>
          <w:sz w:val="20"/>
        </w:rPr>
        <w:t> </w:t>
      </w:r>
      <w:r>
        <w:rPr>
          <w:sz w:val="20"/>
        </w:rPr>
        <w:t>surprisingly</w:t>
      </w:r>
      <w:r>
        <w:rPr>
          <w:spacing w:val="-6"/>
          <w:sz w:val="20"/>
        </w:rPr>
        <w:t> </w:t>
      </w:r>
      <w:r>
        <w:rPr>
          <w:sz w:val="20"/>
        </w:rPr>
        <w:t>favorable</w:t>
      </w:r>
      <w:r>
        <w:rPr>
          <w:spacing w:val="-8"/>
          <w:sz w:val="20"/>
        </w:rPr>
        <w:t> </w:t>
      </w:r>
      <w:r>
        <w:rPr>
          <w:sz w:val="20"/>
        </w:rPr>
        <w:t>report- News ans comment. Science 1976, 194: 299-301</w:t>
      </w:r>
    </w:p>
    <w:p>
      <w:pPr>
        <w:spacing w:after="0" w:line="240" w:lineRule="auto"/>
        <w:jc w:val="left"/>
        <w:rPr>
          <w:sz w:val="20"/>
        </w:rPr>
        <w:sectPr>
          <w:pgSz w:w="11900" w:h="16840"/>
          <w:pgMar w:top="1580" w:bottom="280" w:left="1160" w:right="1140"/>
        </w:sectPr>
      </w:pPr>
    </w:p>
    <w:p>
      <w:pPr>
        <w:pStyle w:val="ListParagraph"/>
        <w:numPr>
          <w:ilvl w:val="0"/>
          <w:numId w:val="10"/>
        </w:numPr>
        <w:tabs>
          <w:tab w:pos="309" w:val="left" w:leader="none"/>
        </w:tabs>
        <w:spacing w:line="240" w:lineRule="auto" w:before="81" w:after="0"/>
        <w:ind w:left="113" w:right="198" w:firstLine="0"/>
        <w:jc w:val="left"/>
        <w:rPr>
          <w:sz w:val="20"/>
        </w:rPr>
      </w:pPr>
      <w:r>
        <w:rPr>
          <w:sz w:val="20"/>
        </w:rPr>
        <w:t>RP</w:t>
      </w:r>
      <w:r>
        <w:rPr>
          <w:spacing w:val="-5"/>
          <w:sz w:val="20"/>
        </w:rPr>
        <w:t> </w:t>
      </w:r>
      <w:r>
        <w:rPr>
          <w:sz w:val="20"/>
        </w:rPr>
        <w:t>Feldman</w:t>
      </w:r>
      <w:r>
        <w:rPr>
          <w:spacing w:val="-4"/>
          <w:sz w:val="20"/>
        </w:rPr>
        <w:t> </w:t>
      </w:r>
      <w:r>
        <w:rPr>
          <w:sz w:val="20"/>
        </w:rPr>
        <w:t>&amp;</w:t>
      </w:r>
      <w:r>
        <w:rPr>
          <w:spacing w:val="-5"/>
          <w:sz w:val="20"/>
        </w:rPr>
        <w:t> </w:t>
      </w:r>
      <w:r>
        <w:rPr>
          <w:sz w:val="20"/>
        </w:rPr>
        <w:t>JT</w:t>
      </w:r>
      <w:r>
        <w:rPr>
          <w:spacing w:val="-3"/>
          <w:sz w:val="20"/>
        </w:rPr>
        <w:t> </w:t>
      </w:r>
      <w:r>
        <w:rPr>
          <w:sz w:val="20"/>
        </w:rPr>
        <w:t>Goodrich:</w:t>
      </w:r>
      <w:r>
        <w:rPr>
          <w:spacing w:val="-5"/>
          <w:sz w:val="20"/>
        </w:rPr>
        <w:t> </w:t>
      </w:r>
      <w:r>
        <w:rPr>
          <w:sz w:val="20"/>
        </w:rPr>
        <w:t>Psychosurgery:</w:t>
      </w:r>
      <w:r>
        <w:rPr>
          <w:spacing w:val="-5"/>
          <w:sz w:val="20"/>
        </w:rPr>
        <w:t> </w:t>
      </w:r>
      <w:r>
        <w:rPr>
          <w:sz w:val="20"/>
        </w:rPr>
        <w:t>A</w:t>
      </w:r>
      <w:r>
        <w:rPr>
          <w:spacing w:val="-5"/>
          <w:sz w:val="20"/>
        </w:rPr>
        <w:t> </w:t>
      </w:r>
      <w:r>
        <w:rPr>
          <w:sz w:val="20"/>
        </w:rPr>
        <w:t>historical overview.</w:t>
      </w:r>
      <w:r>
        <w:rPr>
          <w:spacing w:val="-5"/>
          <w:sz w:val="20"/>
        </w:rPr>
        <w:t> </w:t>
      </w:r>
      <w:r>
        <w:rPr>
          <w:sz w:val="20"/>
        </w:rPr>
        <w:t>Neurosurgery</w:t>
      </w:r>
      <w:r>
        <w:rPr>
          <w:spacing w:val="-5"/>
          <w:sz w:val="20"/>
        </w:rPr>
        <w:t> </w:t>
      </w:r>
      <w:r>
        <w:rPr>
          <w:sz w:val="20"/>
        </w:rPr>
        <w:t>2001,</w:t>
      </w:r>
      <w:r>
        <w:rPr>
          <w:spacing w:val="-3"/>
          <w:sz w:val="20"/>
        </w:rPr>
        <w:t> </w:t>
      </w:r>
      <w:r>
        <w:rPr>
          <w:sz w:val="20"/>
        </w:rPr>
        <w:t>48: </w:t>
      </w:r>
      <w:r>
        <w:rPr>
          <w:spacing w:val="-2"/>
          <w:sz w:val="20"/>
        </w:rPr>
        <w:t>647-659</w:t>
      </w:r>
    </w:p>
    <w:p>
      <w:pPr>
        <w:pStyle w:val="ListParagraph"/>
        <w:numPr>
          <w:ilvl w:val="0"/>
          <w:numId w:val="10"/>
        </w:numPr>
        <w:tabs>
          <w:tab w:pos="309" w:val="left" w:leader="none"/>
        </w:tabs>
        <w:spacing w:line="240" w:lineRule="auto" w:before="0" w:after="0"/>
        <w:ind w:left="113" w:right="1584" w:firstLine="0"/>
        <w:jc w:val="left"/>
        <w:rPr>
          <w:sz w:val="20"/>
        </w:rPr>
      </w:pPr>
      <w:r>
        <w:rPr>
          <w:sz w:val="20"/>
        </w:rPr>
        <w:t>L</w:t>
      </w:r>
      <w:r>
        <w:rPr>
          <w:spacing w:val="-3"/>
          <w:sz w:val="20"/>
        </w:rPr>
        <w:t> </w:t>
      </w:r>
      <w:r>
        <w:rPr>
          <w:sz w:val="20"/>
        </w:rPr>
        <w:t>Reyrole</w:t>
      </w:r>
      <w:r>
        <w:rPr>
          <w:spacing w:val="-5"/>
          <w:sz w:val="20"/>
        </w:rPr>
        <w:t> </w:t>
      </w:r>
      <w:r>
        <w:rPr>
          <w:sz w:val="20"/>
        </w:rPr>
        <w:t>&amp;</w:t>
      </w:r>
      <w:r>
        <w:rPr>
          <w:spacing w:val="-1"/>
          <w:sz w:val="20"/>
        </w:rPr>
        <w:t> </w:t>
      </w:r>
      <w:r>
        <w:rPr>
          <w:sz w:val="20"/>
        </w:rPr>
        <w:t>JP</w:t>
      </w:r>
      <w:r>
        <w:rPr>
          <w:spacing w:val="-3"/>
          <w:sz w:val="20"/>
        </w:rPr>
        <w:t> </w:t>
      </w:r>
      <w:r>
        <w:rPr>
          <w:sz w:val="20"/>
        </w:rPr>
        <w:t>Talon:</w:t>
      </w:r>
      <w:r>
        <w:rPr>
          <w:spacing w:val="-3"/>
          <w:sz w:val="20"/>
        </w:rPr>
        <w:t> </w:t>
      </w:r>
      <w:r>
        <w:rPr>
          <w:sz w:val="20"/>
        </w:rPr>
        <w:t>Etude</w:t>
      </w:r>
      <w:r>
        <w:rPr>
          <w:spacing w:val="-5"/>
          <w:sz w:val="20"/>
        </w:rPr>
        <w:t> </w:t>
      </w:r>
      <w:r>
        <w:rPr>
          <w:sz w:val="20"/>
        </w:rPr>
        <w:t>sur</w:t>
      </w:r>
      <w:r>
        <w:rPr>
          <w:spacing w:val="-4"/>
          <w:sz w:val="20"/>
        </w:rPr>
        <w:t> </w:t>
      </w:r>
      <w:r>
        <w:rPr>
          <w:sz w:val="20"/>
        </w:rPr>
        <w:t>la</w:t>
      </w:r>
      <w:r>
        <w:rPr>
          <w:spacing w:val="-2"/>
          <w:sz w:val="20"/>
        </w:rPr>
        <w:t> </w:t>
      </w:r>
      <w:r>
        <w:rPr>
          <w:sz w:val="20"/>
        </w:rPr>
        <w:t>pratique</w:t>
      </w:r>
      <w:r>
        <w:rPr>
          <w:spacing w:val="-5"/>
          <w:sz w:val="20"/>
        </w:rPr>
        <w:t> </w:t>
      </w:r>
      <w:r>
        <w:rPr>
          <w:sz w:val="20"/>
        </w:rPr>
        <w:t>des</w:t>
      </w:r>
      <w:r>
        <w:rPr>
          <w:spacing w:val="-4"/>
          <w:sz w:val="20"/>
        </w:rPr>
        <w:t> </w:t>
      </w:r>
      <w:r>
        <w:rPr>
          <w:sz w:val="20"/>
        </w:rPr>
        <w:t>lobotomies</w:t>
      </w:r>
      <w:r>
        <w:rPr>
          <w:spacing w:val="-2"/>
          <w:sz w:val="20"/>
        </w:rPr>
        <w:t> </w:t>
      </w:r>
      <w:r>
        <w:rPr>
          <w:sz w:val="20"/>
        </w:rPr>
        <w:t>en</w:t>
      </w:r>
      <w:r>
        <w:rPr>
          <w:spacing w:val="-2"/>
          <w:sz w:val="20"/>
        </w:rPr>
        <w:t> </w:t>
      </w:r>
      <w:r>
        <w:rPr>
          <w:sz w:val="20"/>
        </w:rPr>
        <w:t>thérapeutique psychiatrique. IGAS 860 I72, Novembre 1986</w:t>
      </w:r>
    </w:p>
    <w:p>
      <w:pPr>
        <w:pStyle w:val="ListParagraph"/>
        <w:numPr>
          <w:ilvl w:val="0"/>
          <w:numId w:val="10"/>
        </w:numPr>
        <w:tabs>
          <w:tab w:pos="309" w:val="left" w:leader="none"/>
        </w:tabs>
        <w:spacing w:line="240" w:lineRule="auto" w:before="0" w:after="0"/>
        <w:ind w:left="113" w:right="242" w:firstLine="0"/>
        <w:jc w:val="left"/>
        <w:rPr>
          <w:sz w:val="20"/>
        </w:rPr>
      </w:pPr>
      <w:r>
        <w:rPr>
          <w:sz w:val="20"/>
        </w:rPr>
        <w:t>Sur</w:t>
      </w:r>
      <w:r>
        <w:rPr>
          <w:spacing w:val="-1"/>
          <w:sz w:val="20"/>
        </w:rPr>
        <w:t> </w:t>
      </w:r>
      <w:r>
        <w:rPr>
          <w:sz w:val="20"/>
        </w:rPr>
        <w:t>la controverse entourant ce</w:t>
      </w:r>
      <w:r>
        <w:rPr>
          <w:spacing w:val="-2"/>
          <w:sz w:val="20"/>
        </w:rPr>
        <w:t> </w:t>
      </w:r>
      <w:r>
        <w:rPr>
          <w:sz w:val="20"/>
        </w:rPr>
        <w:t>prix Nobel, voir</w:t>
      </w:r>
      <w:r>
        <w:rPr>
          <w:spacing w:val="-1"/>
          <w:sz w:val="20"/>
        </w:rPr>
        <w:t> </w:t>
      </w:r>
      <w:r>
        <w:rPr>
          <w:sz w:val="20"/>
        </w:rPr>
        <w:t>"B Jansson: Controversial psychosurgery resulted</w:t>
      </w:r>
      <w:r>
        <w:rPr>
          <w:spacing w:val="-3"/>
          <w:sz w:val="20"/>
        </w:rPr>
        <w:t> </w:t>
      </w:r>
      <w:r>
        <w:rPr>
          <w:sz w:val="20"/>
        </w:rPr>
        <w:t>in</w:t>
      </w:r>
      <w:r>
        <w:rPr>
          <w:spacing w:val="-3"/>
          <w:sz w:val="20"/>
        </w:rPr>
        <w:t> </w:t>
      </w:r>
      <w:r>
        <w:rPr>
          <w:sz w:val="20"/>
        </w:rPr>
        <w:t>a</w:t>
      </w:r>
      <w:r>
        <w:rPr>
          <w:spacing w:val="-3"/>
          <w:sz w:val="20"/>
        </w:rPr>
        <w:t> </w:t>
      </w:r>
      <w:r>
        <w:rPr>
          <w:sz w:val="20"/>
        </w:rPr>
        <w:t>Nobel prize.</w:t>
      </w:r>
      <w:r>
        <w:rPr>
          <w:spacing w:val="-4"/>
          <w:sz w:val="20"/>
        </w:rPr>
        <w:t> </w:t>
      </w:r>
      <w:r>
        <w:rPr>
          <w:sz w:val="20"/>
        </w:rPr>
        <w:t>Disponible</w:t>
      </w:r>
      <w:r>
        <w:rPr>
          <w:spacing w:val="-5"/>
          <w:sz w:val="20"/>
        </w:rPr>
        <w:t> </w:t>
      </w:r>
      <w:r>
        <w:rPr>
          <w:sz w:val="20"/>
        </w:rPr>
        <w:t>sur</w:t>
      </w:r>
      <w:r>
        <w:rPr>
          <w:spacing w:val="-4"/>
          <w:sz w:val="20"/>
        </w:rPr>
        <w:t> </w:t>
      </w:r>
      <w:r>
        <w:rPr>
          <w:sz w:val="20"/>
        </w:rPr>
        <w:t>le</w:t>
      </w:r>
      <w:r>
        <w:rPr>
          <w:spacing w:val="-5"/>
          <w:sz w:val="20"/>
        </w:rPr>
        <w:t> </w:t>
      </w:r>
      <w:r>
        <w:rPr>
          <w:sz w:val="20"/>
        </w:rPr>
        <w:t>site</w:t>
      </w:r>
      <w:r>
        <w:rPr>
          <w:spacing w:val="-5"/>
          <w:sz w:val="20"/>
        </w:rPr>
        <w:t> </w:t>
      </w:r>
      <w:r>
        <w:rPr>
          <w:sz w:val="20"/>
        </w:rPr>
        <w:t>officiel de</w:t>
      </w:r>
      <w:r>
        <w:rPr>
          <w:spacing w:val="-5"/>
          <w:sz w:val="20"/>
        </w:rPr>
        <w:t> </w:t>
      </w:r>
      <w:r>
        <w:rPr>
          <w:sz w:val="20"/>
        </w:rPr>
        <w:t>la</w:t>
      </w:r>
      <w:r>
        <w:rPr>
          <w:spacing w:val="-3"/>
          <w:sz w:val="20"/>
        </w:rPr>
        <w:t> </w:t>
      </w:r>
      <w:r>
        <w:rPr>
          <w:sz w:val="20"/>
        </w:rPr>
        <w:t>Fondation</w:t>
      </w:r>
      <w:r>
        <w:rPr>
          <w:spacing w:val="-3"/>
          <w:sz w:val="20"/>
        </w:rPr>
        <w:t> </w:t>
      </w:r>
      <w:r>
        <w:rPr>
          <w:sz w:val="20"/>
        </w:rPr>
        <w:t>Nobel:</w:t>
      </w:r>
      <w:r>
        <w:rPr>
          <w:spacing w:val="-4"/>
          <w:sz w:val="20"/>
        </w:rPr>
        <w:t> </w:t>
      </w:r>
      <w:hyperlink r:id="rId5">
        <w:r>
          <w:rPr>
            <w:color w:val="0000FF"/>
            <w:sz w:val="20"/>
            <w:u w:val="single" w:color="0000FF"/>
          </w:rPr>
          <w:t>www.nobel.se</w:t>
        </w:r>
      </w:hyperlink>
      <w:r>
        <w:rPr>
          <w:color w:val="0000FF"/>
          <w:sz w:val="20"/>
        </w:rPr>
        <w:t> </w:t>
      </w:r>
      <w:r>
        <w:rPr>
          <w:sz w:val="20"/>
        </w:rPr>
        <w:t>6 L'histoire de la neurochirurgie estime à 60 000 le nombre d'actes de psychochirurgies pratiqués entre 1936 (date de début de la technique) et 1956.</w:t>
      </w:r>
    </w:p>
    <w:p>
      <w:pPr>
        <w:pStyle w:val="ListParagraph"/>
        <w:numPr>
          <w:ilvl w:val="0"/>
          <w:numId w:val="11"/>
        </w:numPr>
        <w:tabs>
          <w:tab w:pos="309" w:val="left" w:leader="none"/>
        </w:tabs>
        <w:spacing w:line="240" w:lineRule="auto" w:before="0" w:after="0"/>
        <w:ind w:left="113" w:right="550" w:firstLine="0"/>
        <w:jc w:val="left"/>
        <w:rPr>
          <w:sz w:val="20"/>
        </w:rPr>
      </w:pPr>
      <w:r>
        <w:rPr>
          <w:sz w:val="20"/>
        </w:rPr>
        <w:t>M</w:t>
      </w:r>
      <w:r>
        <w:rPr>
          <w:spacing w:val="-4"/>
          <w:sz w:val="20"/>
        </w:rPr>
        <w:t> </w:t>
      </w:r>
      <w:r>
        <w:rPr>
          <w:sz w:val="20"/>
        </w:rPr>
        <w:t>Polosan:</w:t>
      </w:r>
      <w:r>
        <w:rPr>
          <w:spacing w:val="-4"/>
          <w:sz w:val="20"/>
        </w:rPr>
        <w:t> </w:t>
      </w:r>
      <w:r>
        <w:rPr>
          <w:sz w:val="20"/>
        </w:rPr>
        <w:t>La</w:t>
      </w:r>
      <w:r>
        <w:rPr>
          <w:spacing w:val="-3"/>
          <w:sz w:val="20"/>
        </w:rPr>
        <w:t> </w:t>
      </w:r>
      <w:r>
        <w:rPr>
          <w:sz w:val="20"/>
        </w:rPr>
        <w:t>psychochirurgie</w:t>
      </w:r>
      <w:r>
        <w:rPr>
          <w:spacing w:val="-6"/>
          <w:sz w:val="20"/>
        </w:rPr>
        <w:t> </w:t>
      </w:r>
      <w:r>
        <w:rPr>
          <w:sz w:val="20"/>
        </w:rPr>
        <w:t>dans</w:t>
      </w:r>
      <w:r>
        <w:rPr>
          <w:spacing w:val="-5"/>
          <w:sz w:val="20"/>
        </w:rPr>
        <w:t> </w:t>
      </w:r>
      <w:r>
        <w:rPr>
          <w:sz w:val="20"/>
        </w:rPr>
        <w:t>les</w:t>
      </w:r>
      <w:r>
        <w:rPr>
          <w:spacing w:val="-5"/>
          <w:sz w:val="20"/>
        </w:rPr>
        <w:t> </w:t>
      </w:r>
      <w:r>
        <w:rPr>
          <w:sz w:val="20"/>
        </w:rPr>
        <w:t>troubles</w:t>
      </w:r>
      <w:r>
        <w:rPr>
          <w:spacing w:val="-5"/>
          <w:sz w:val="20"/>
        </w:rPr>
        <w:t> </w:t>
      </w:r>
      <w:r>
        <w:rPr>
          <w:sz w:val="20"/>
        </w:rPr>
        <w:t>obsessionnels</w:t>
      </w:r>
      <w:r>
        <w:rPr>
          <w:spacing w:val="-5"/>
          <w:sz w:val="20"/>
        </w:rPr>
        <w:t> </w:t>
      </w:r>
      <w:r>
        <w:rPr>
          <w:sz w:val="20"/>
        </w:rPr>
        <w:t>compulsifs.</w:t>
      </w:r>
      <w:r>
        <w:rPr>
          <w:spacing w:val="-4"/>
          <w:sz w:val="20"/>
        </w:rPr>
        <w:t> </w:t>
      </w:r>
      <w:r>
        <w:rPr>
          <w:sz w:val="20"/>
        </w:rPr>
        <w:t>Mémoire</w:t>
      </w:r>
      <w:r>
        <w:rPr>
          <w:spacing w:val="-3"/>
          <w:sz w:val="20"/>
        </w:rPr>
        <w:t> </w:t>
      </w:r>
      <w:r>
        <w:rPr>
          <w:sz w:val="20"/>
        </w:rPr>
        <w:t>en vue de l'obtention du Diplôme d'Etudes Spécialisées de Psychiatrie, Université Joseph Fourier, Faculté de Médecine de Grenoble, Octobre 2001</w:t>
      </w:r>
    </w:p>
    <w:p>
      <w:pPr>
        <w:pStyle w:val="ListParagraph"/>
        <w:numPr>
          <w:ilvl w:val="0"/>
          <w:numId w:val="11"/>
        </w:numPr>
        <w:tabs>
          <w:tab w:pos="309" w:val="left" w:leader="none"/>
        </w:tabs>
        <w:spacing w:line="240" w:lineRule="auto" w:before="0" w:after="0"/>
        <w:ind w:left="113" w:right="150" w:firstLine="0"/>
        <w:jc w:val="left"/>
        <w:rPr>
          <w:sz w:val="20"/>
        </w:rPr>
      </w:pPr>
      <w:r>
        <w:rPr>
          <w:sz w:val="20"/>
        </w:rPr>
        <w:t>JN Missa: Psychochirurgie. In "Nouvelle Encyclopédie de Bioéthique", sous la direction de Gilbert</w:t>
      </w:r>
      <w:r>
        <w:rPr>
          <w:spacing w:val="-3"/>
          <w:sz w:val="20"/>
        </w:rPr>
        <w:t> </w:t>
      </w:r>
      <w:r>
        <w:rPr>
          <w:sz w:val="20"/>
        </w:rPr>
        <w:t>Hottois</w:t>
      </w:r>
      <w:r>
        <w:rPr>
          <w:spacing w:val="-5"/>
          <w:sz w:val="20"/>
        </w:rPr>
        <w:t> </w:t>
      </w:r>
      <w:r>
        <w:rPr>
          <w:sz w:val="20"/>
        </w:rPr>
        <w:t>et</w:t>
      </w:r>
      <w:r>
        <w:rPr>
          <w:spacing w:val="-3"/>
          <w:sz w:val="20"/>
        </w:rPr>
        <w:t> </w:t>
      </w:r>
      <w:r>
        <w:rPr>
          <w:sz w:val="20"/>
        </w:rPr>
        <w:t>Jean-Noël Missa,</w:t>
      </w:r>
      <w:r>
        <w:rPr>
          <w:spacing w:val="-4"/>
          <w:sz w:val="20"/>
        </w:rPr>
        <w:t> </w:t>
      </w:r>
      <w:r>
        <w:rPr>
          <w:sz w:val="20"/>
        </w:rPr>
        <w:t>DeBoeck</w:t>
      </w:r>
      <w:r>
        <w:rPr>
          <w:spacing w:val="-4"/>
          <w:sz w:val="20"/>
        </w:rPr>
        <w:t> </w:t>
      </w:r>
      <w:r>
        <w:rPr>
          <w:sz w:val="20"/>
        </w:rPr>
        <w:t>Université</w:t>
      </w:r>
      <w:r>
        <w:rPr>
          <w:spacing w:val="-6"/>
          <w:sz w:val="20"/>
        </w:rPr>
        <w:t> </w:t>
      </w:r>
      <w:r>
        <w:rPr>
          <w:sz w:val="20"/>
        </w:rPr>
        <w:t>Editeur,</w:t>
      </w:r>
      <w:r>
        <w:rPr>
          <w:spacing w:val="-4"/>
          <w:sz w:val="20"/>
        </w:rPr>
        <w:t> </w:t>
      </w:r>
      <w:r>
        <w:rPr>
          <w:sz w:val="20"/>
        </w:rPr>
        <w:t>2001,</w:t>
      </w:r>
      <w:r>
        <w:rPr>
          <w:spacing w:val="-4"/>
          <w:sz w:val="20"/>
        </w:rPr>
        <w:t> </w:t>
      </w:r>
      <w:r>
        <w:rPr>
          <w:sz w:val="20"/>
        </w:rPr>
        <w:t>pp</w:t>
      </w:r>
      <w:r>
        <w:rPr>
          <w:spacing w:val="-3"/>
          <w:sz w:val="20"/>
        </w:rPr>
        <w:t> </w:t>
      </w:r>
      <w:r>
        <w:rPr>
          <w:sz w:val="20"/>
        </w:rPr>
        <w:t>681-6869</w:t>
      </w:r>
      <w:r>
        <w:rPr>
          <w:spacing w:val="-4"/>
          <w:sz w:val="20"/>
        </w:rPr>
        <w:t> </w:t>
      </w:r>
      <w:r>
        <w:rPr>
          <w:sz w:val="20"/>
        </w:rPr>
        <w:t>F</w:t>
      </w:r>
      <w:r>
        <w:rPr>
          <w:spacing w:val="-4"/>
          <w:sz w:val="20"/>
        </w:rPr>
        <w:t> </w:t>
      </w:r>
      <w:r>
        <w:rPr>
          <w:sz w:val="20"/>
        </w:rPr>
        <w:t>Quéré: Conscience et neurosciences. Bayard, Paris 2001, pp 69-70</w:t>
      </w:r>
    </w:p>
    <w:p>
      <w:pPr>
        <w:pStyle w:val="ListParagraph"/>
        <w:numPr>
          <w:ilvl w:val="0"/>
          <w:numId w:val="12"/>
        </w:numPr>
        <w:tabs>
          <w:tab w:pos="436" w:val="left" w:leader="none"/>
        </w:tabs>
        <w:spacing w:line="240" w:lineRule="auto" w:before="0" w:after="0"/>
        <w:ind w:left="113" w:right="286" w:firstLine="0"/>
        <w:jc w:val="left"/>
        <w:rPr>
          <w:i/>
          <w:sz w:val="20"/>
        </w:rPr>
      </w:pPr>
      <w:r>
        <w:rPr>
          <w:i/>
          <w:sz w:val="20"/>
        </w:rPr>
        <w:t>"Malgré la pléthore d'agents pharmacologiques disponibles aujourd'hui, persiste une</w:t>
      </w:r>
      <w:r>
        <w:rPr>
          <w:i/>
          <w:sz w:val="20"/>
        </w:rPr>
        <w:t> proportion</w:t>
      </w:r>
      <w:r>
        <w:rPr>
          <w:i/>
          <w:spacing w:val="-3"/>
          <w:sz w:val="20"/>
        </w:rPr>
        <w:t> </w:t>
      </w:r>
      <w:r>
        <w:rPr>
          <w:i/>
          <w:sz w:val="20"/>
        </w:rPr>
        <w:t>faible</w:t>
      </w:r>
      <w:r>
        <w:rPr>
          <w:i/>
          <w:spacing w:val="-3"/>
          <w:sz w:val="20"/>
        </w:rPr>
        <w:t> </w:t>
      </w:r>
      <w:r>
        <w:rPr>
          <w:i/>
          <w:sz w:val="20"/>
        </w:rPr>
        <w:t>mais</w:t>
      </w:r>
      <w:r>
        <w:rPr>
          <w:i/>
          <w:spacing w:val="-3"/>
          <w:sz w:val="20"/>
        </w:rPr>
        <w:t> </w:t>
      </w:r>
      <w:r>
        <w:rPr>
          <w:i/>
          <w:sz w:val="20"/>
        </w:rPr>
        <w:t>significative</w:t>
      </w:r>
      <w:r>
        <w:rPr>
          <w:i/>
          <w:spacing w:val="-4"/>
          <w:sz w:val="20"/>
        </w:rPr>
        <w:t> </w:t>
      </w:r>
      <w:r>
        <w:rPr>
          <w:i/>
          <w:sz w:val="20"/>
        </w:rPr>
        <w:t>de</w:t>
      </w:r>
      <w:r>
        <w:rPr>
          <w:i/>
          <w:spacing w:val="-4"/>
          <w:sz w:val="20"/>
        </w:rPr>
        <w:t> </w:t>
      </w:r>
      <w:r>
        <w:rPr>
          <w:i/>
          <w:sz w:val="20"/>
        </w:rPr>
        <w:t>patients</w:t>
      </w:r>
      <w:r>
        <w:rPr>
          <w:i/>
          <w:spacing w:val="-4"/>
          <w:sz w:val="20"/>
        </w:rPr>
        <w:t> </w:t>
      </w:r>
      <w:r>
        <w:rPr>
          <w:i/>
          <w:sz w:val="20"/>
        </w:rPr>
        <w:t>porteurs</w:t>
      </w:r>
      <w:r>
        <w:rPr>
          <w:i/>
          <w:spacing w:val="-4"/>
          <w:sz w:val="20"/>
        </w:rPr>
        <w:t> </w:t>
      </w:r>
      <w:r>
        <w:rPr>
          <w:i/>
          <w:sz w:val="20"/>
        </w:rPr>
        <w:t>d'une</w:t>
      </w:r>
      <w:r>
        <w:rPr>
          <w:i/>
          <w:spacing w:val="-3"/>
          <w:sz w:val="20"/>
        </w:rPr>
        <w:t> </w:t>
      </w:r>
      <w:r>
        <w:rPr>
          <w:i/>
          <w:sz w:val="20"/>
        </w:rPr>
        <w:t>souffrance</w:t>
      </w:r>
      <w:r>
        <w:rPr>
          <w:i/>
          <w:spacing w:val="-4"/>
          <w:sz w:val="20"/>
        </w:rPr>
        <w:t> </w:t>
      </w:r>
      <w:r>
        <w:rPr>
          <w:i/>
          <w:sz w:val="20"/>
        </w:rPr>
        <w:t>horrible</w:t>
      </w:r>
      <w:r>
        <w:rPr>
          <w:i/>
          <w:spacing w:val="-4"/>
          <w:sz w:val="20"/>
        </w:rPr>
        <w:t> </w:t>
      </w:r>
      <w:r>
        <w:rPr>
          <w:i/>
          <w:sz w:val="20"/>
        </w:rPr>
        <w:t>liée</w:t>
      </w:r>
      <w:r>
        <w:rPr>
          <w:i/>
          <w:spacing w:val="-3"/>
          <w:sz w:val="20"/>
        </w:rPr>
        <w:t> </w:t>
      </w:r>
      <w:r>
        <w:rPr>
          <w:i/>
          <w:sz w:val="20"/>
        </w:rPr>
        <w:t>à</w:t>
      </w:r>
      <w:r>
        <w:rPr>
          <w:i/>
          <w:spacing w:val="-4"/>
          <w:sz w:val="20"/>
        </w:rPr>
        <w:t> </w:t>
      </w:r>
      <w:r>
        <w:rPr>
          <w:i/>
          <w:sz w:val="20"/>
        </w:rPr>
        <w:t>une pathologie psychiatrique sévère, invalidante et intraitable. C'est pour ces patients que la</w:t>
      </w:r>
    </w:p>
    <w:p>
      <w:pPr>
        <w:spacing w:before="0"/>
        <w:ind w:left="113" w:right="27" w:firstLine="0"/>
        <w:jc w:val="left"/>
        <w:rPr>
          <w:sz w:val="20"/>
        </w:rPr>
      </w:pPr>
      <w:r>
        <w:rPr>
          <w:i/>
          <w:sz w:val="20"/>
        </w:rPr>
        <w:t>chirurgie</w:t>
      </w:r>
      <w:r>
        <w:rPr>
          <w:i/>
          <w:spacing w:val="-3"/>
          <w:sz w:val="20"/>
        </w:rPr>
        <w:t> </w:t>
      </w:r>
      <w:r>
        <w:rPr>
          <w:i/>
          <w:sz w:val="20"/>
        </w:rPr>
        <w:t>pourrait</w:t>
      </w:r>
      <w:r>
        <w:rPr>
          <w:i/>
          <w:spacing w:val="-3"/>
          <w:sz w:val="20"/>
        </w:rPr>
        <w:t> </w:t>
      </w:r>
      <w:r>
        <w:rPr>
          <w:i/>
          <w:sz w:val="20"/>
        </w:rPr>
        <w:t>rester</w:t>
      </w:r>
      <w:r>
        <w:rPr>
          <w:i/>
          <w:spacing w:val="-5"/>
          <w:sz w:val="20"/>
        </w:rPr>
        <w:t> </w:t>
      </w:r>
      <w:r>
        <w:rPr>
          <w:i/>
          <w:sz w:val="20"/>
        </w:rPr>
        <w:t>appropriée</w:t>
      </w:r>
      <w:r>
        <w:rPr>
          <w:i/>
          <w:spacing w:val="-5"/>
          <w:sz w:val="20"/>
        </w:rPr>
        <w:t> </w:t>
      </w:r>
      <w:r>
        <w:rPr>
          <w:i/>
          <w:sz w:val="20"/>
        </w:rPr>
        <w:t>si</w:t>
      </w:r>
      <w:r>
        <w:rPr>
          <w:i/>
          <w:spacing w:val="-3"/>
          <w:sz w:val="20"/>
        </w:rPr>
        <w:t> </w:t>
      </w:r>
      <w:r>
        <w:rPr>
          <w:i/>
          <w:sz w:val="20"/>
        </w:rPr>
        <w:t>cette</w:t>
      </w:r>
      <w:r>
        <w:rPr>
          <w:i/>
          <w:spacing w:val="-5"/>
          <w:sz w:val="20"/>
        </w:rPr>
        <w:t> </w:t>
      </w:r>
      <w:r>
        <w:rPr>
          <w:i/>
          <w:sz w:val="20"/>
        </w:rPr>
        <w:t>intervention</w:t>
      </w:r>
      <w:r>
        <w:rPr>
          <w:i/>
          <w:spacing w:val="-5"/>
          <w:sz w:val="20"/>
        </w:rPr>
        <w:t> </w:t>
      </w:r>
      <w:r>
        <w:rPr>
          <w:i/>
          <w:sz w:val="20"/>
        </w:rPr>
        <w:t>était</w:t>
      </w:r>
      <w:r>
        <w:rPr>
          <w:i/>
          <w:spacing w:val="-3"/>
          <w:sz w:val="20"/>
        </w:rPr>
        <w:t> </w:t>
      </w:r>
      <w:r>
        <w:rPr>
          <w:i/>
          <w:sz w:val="20"/>
        </w:rPr>
        <w:t>sure,</w:t>
      </w:r>
      <w:r>
        <w:rPr>
          <w:i/>
          <w:spacing w:val="-3"/>
          <w:sz w:val="20"/>
        </w:rPr>
        <w:t> </w:t>
      </w:r>
      <w:r>
        <w:rPr>
          <w:i/>
          <w:sz w:val="20"/>
        </w:rPr>
        <w:t>raisonnablement</w:t>
      </w:r>
      <w:r>
        <w:rPr>
          <w:i/>
          <w:spacing w:val="-5"/>
          <w:sz w:val="20"/>
        </w:rPr>
        <w:t> </w:t>
      </w:r>
      <w:r>
        <w:rPr>
          <w:i/>
          <w:sz w:val="20"/>
        </w:rPr>
        <w:t>efficace</w:t>
      </w:r>
      <w:r>
        <w:rPr>
          <w:i/>
          <w:sz w:val="20"/>
        </w:rPr>
        <w:t> et sans morbidité significative"</w:t>
      </w:r>
      <w:r>
        <w:rPr>
          <w:sz w:val="20"/>
        </w:rPr>
        <w:t>. GR Cosgrove. Neurosurgery 2001, 48: 657-658</w:t>
      </w:r>
    </w:p>
    <w:p>
      <w:pPr>
        <w:pStyle w:val="ListParagraph"/>
        <w:numPr>
          <w:ilvl w:val="0"/>
          <w:numId w:val="12"/>
        </w:numPr>
        <w:tabs>
          <w:tab w:pos="436" w:val="left" w:leader="none"/>
        </w:tabs>
        <w:spacing w:line="240" w:lineRule="auto" w:before="0" w:after="0"/>
        <w:ind w:left="113" w:right="517" w:firstLine="0"/>
        <w:jc w:val="left"/>
        <w:rPr>
          <w:sz w:val="20"/>
        </w:rPr>
      </w:pPr>
      <w:r>
        <w:rPr>
          <w:sz w:val="20"/>
        </w:rPr>
        <w:t>H</w:t>
      </w:r>
      <w:r>
        <w:rPr>
          <w:spacing w:val="-6"/>
          <w:sz w:val="20"/>
        </w:rPr>
        <w:t> </w:t>
      </w:r>
      <w:r>
        <w:rPr>
          <w:sz w:val="20"/>
        </w:rPr>
        <w:t>Merskey:</w:t>
      </w:r>
      <w:r>
        <w:rPr>
          <w:spacing w:val="-4"/>
          <w:sz w:val="20"/>
        </w:rPr>
        <w:t> </w:t>
      </w:r>
      <w:r>
        <w:rPr>
          <w:sz w:val="20"/>
        </w:rPr>
        <w:t>Psychosurgery:</w:t>
      </w:r>
      <w:r>
        <w:rPr>
          <w:spacing w:val="-4"/>
          <w:sz w:val="20"/>
        </w:rPr>
        <w:t> </w:t>
      </w:r>
      <w:r>
        <w:rPr>
          <w:sz w:val="20"/>
        </w:rPr>
        <w:t>Ethical</w:t>
      </w:r>
      <w:r>
        <w:rPr>
          <w:spacing w:val="-1"/>
          <w:sz w:val="20"/>
        </w:rPr>
        <w:t> </w:t>
      </w:r>
      <w:r>
        <w:rPr>
          <w:sz w:val="20"/>
        </w:rPr>
        <w:t>aspects.</w:t>
      </w:r>
      <w:r>
        <w:rPr>
          <w:spacing w:val="-4"/>
          <w:sz w:val="20"/>
        </w:rPr>
        <w:t> </w:t>
      </w:r>
      <w:r>
        <w:rPr>
          <w:sz w:val="20"/>
        </w:rPr>
        <w:t>Encyclopedia</w:t>
      </w:r>
      <w:r>
        <w:rPr>
          <w:spacing w:val="-5"/>
          <w:sz w:val="20"/>
        </w:rPr>
        <w:t> </w:t>
      </w:r>
      <w:r>
        <w:rPr>
          <w:sz w:val="20"/>
        </w:rPr>
        <w:t>of</w:t>
      </w:r>
      <w:r>
        <w:rPr>
          <w:spacing w:val="-3"/>
          <w:sz w:val="20"/>
        </w:rPr>
        <w:t> </w:t>
      </w:r>
      <w:r>
        <w:rPr>
          <w:sz w:val="20"/>
        </w:rPr>
        <w:t>Bioethics</w:t>
      </w:r>
      <w:r>
        <w:rPr>
          <w:spacing w:val="-6"/>
          <w:sz w:val="20"/>
        </w:rPr>
        <w:t> </w:t>
      </w:r>
      <w:r>
        <w:rPr>
          <w:sz w:val="20"/>
        </w:rPr>
        <w:t>1995,</w:t>
      </w:r>
      <w:r>
        <w:rPr>
          <w:spacing w:val="-6"/>
          <w:sz w:val="20"/>
        </w:rPr>
        <w:t> </w:t>
      </w:r>
      <w:r>
        <w:rPr>
          <w:sz w:val="20"/>
        </w:rPr>
        <w:t>pp</w:t>
      </w:r>
      <w:r>
        <w:rPr>
          <w:spacing w:val="-5"/>
          <w:sz w:val="20"/>
        </w:rPr>
        <w:t> </w:t>
      </w:r>
      <w:r>
        <w:rPr>
          <w:sz w:val="20"/>
        </w:rPr>
        <w:t>2150- </w:t>
      </w:r>
      <w:r>
        <w:rPr>
          <w:spacing w:val="-4"/>
          <w:sz w:val="20"/>
        </w:rPr>
        <w:t>2153</w:t>
      </w:r>
    </w:p>
    <w:p>
      <w:pPr>
        <w:pStyle w:val="ListParagraph"/>
        <w:numPr>
          <w:ilvl w:val="0"/>
          <w:numId w:val="12"/>
        </w:numPr>
        <w:tabs>
          <w:tab w:pos="436" w:val="left" w:leader="none"/>
        </w:tabs>
        <w:spacing w:line="240" w:lineRule="auto" w:before="0" w:after="0"/>
        <w:ind w:left="113" w:right="284" w:firstLine="0"/>
        <w:jc w:val="left"/>
        <w:rPr>
          <w:sz w:val="20"/>
        </w:rPr>
      </w:pPr>
      <w:r>
        <w:rPr>
          <w:sz w:val="20"/>
        </w:rPr>
        <w:t>Psychosurgery</w:t>
      </w:r>
      <w:r>
        <w:rPr>
          <w:spacing w:val="-4"/>
          <w:sz w:val="20"/>
        </w:rPr>
        <w:t> </w:t>
      </w:r>
      <w:r>
        <w:rPr>
          <w:sz w:val="20"/>
        </w:rPr>
        <w:t>and</w:t>
      </w:r>
      <w:r>
        <w:rPr>
          <w:spacing w:val="-5"/>
          <w:sz w:val="20"/>
        </w:rPr>
        <w:t> </w:t>
      </w:r>
      <w:r>
        <w:rPr>
          <w:sz w:val="20"/>
        </w:rPr>
        <w:t>physical</w:t>
      </w:r>
      <w:r>
        <w:rPr>
          <w:spacing w:val="-1"/>
          <w:sz w:val="20"/>
        </w:rPr>
        <w:t> </w:t>
      </w:r>
      <w:r>
        <w:rPr>
          <w:sz w:val="20"/>
        </w:rPr>
        <w:t>brain</w:t>
      </w:r>
      <w:r>
        <w:rPr>
          <w:spacing w:val="-5"/>
          <w:sz w:val="20"/>
        </w:rPr>
        <w:t> </w:t>
      </w:r>
      <w:r>
        <w:rPr>
          <w:sz w:val="20"/>
        </w:rPr>
        <w:t>stimulation:</w:t>
      </w:r>
      <w:r>
        <w:rPr>
          <w:spacing w:val="-6"/>
          <w:sz w:val="20"/>
        </w:rPr>
        <w:t> </w:t>
      </w:r>
      <w:r>
        <w:rPr>
          <w:sz w:val="20"/>
        </w:rPr>
        <w:t>Ethical</w:t>
      </w:r>
      <w:r>
        <w:rPr>
          <w:spacing w:val="-1"/>
          <w:sz w:val="20"/>
        </w:rPr>
        <w:t> </w:t>
      </w:r>
      <w:r>
        <w:rPr>
          <w:sz w:val="20"/>
        </w:rPr>
        <w:t>aspects.</w:t>
      </w:r>
      <w:r>
        <w:rPr>
          <w:spacing w:val="-6"/>
          <w:sz w:val="20"/>
        </w:rPr>
        <w:t> </w:t>
      </w:r>
      <w:r>
        <w:rPr>
          <w:sz w:val="20"/>
        </w:rPr>
        <w:t>Encyclopedia</w:t>
      </w:r>
      <w:r>
        <w:rPr>
          <w:spacing w:val="-5"/>
          <w:sz w:val="20"/>
        </w:rPr>
        <w:t> </w:t>
      </w:r>
      <w:r>
        <w:rPr>
          <w:sz w:val="20"/>
        </w:rPr>
        <w:t>of</w:t>
      </w:r>
      <w:r>
        <w:rPr>
          <w:spacing w:val="-6"/>
          <w:sz w:val="20"/>
        </w:rPr>
        <w:t> </w:t>
      </w:r>
      <w:r>
        <w:rPr>
          <w:sz w:val="20"/>
        </w:rPr>
        <w:t>Bioethics 1995, pp 740-743</w:t>
      </w:r>
    </w:p>
    <w:p>
      <w:pPr>
        <w:pStyle w:val="ListParagraph"/>
        <w:numPr>
          <w:ilvl w:val="0"/>
          <w:numId w:val="12"/>
        </w:numPr>
        <w:tabs>
          <w:tab w:pos="436" w:val="left" w:leader="none"/>
        </w:tabs>
        <w:spacing w:line="241" w:lineRule="exact" w:before="0" w:after="0"/>
        <w:ind w:left="436" w:right="0" w:hanging="323"/>
        <w:jc w:val="left"/>
        <w:rPr>
          <w:sz w:val="20"/>
        </w:rPr>
      </w:pPr>
      <w:r>
        <w:rPr>
          <w:sz w:val="20"/>
        </w:rPr>
        <w:t>Déclaration</w:t>
      </w:r>
      <w:r>
        <w:rPr>
          <w:spacing w:val="-7"/>
          <w:sz w:val="20"/>
        </w:rPr>
        <w:t> </w:t>
      </w:r>
      <w:r>
        <w:rPr>
          <w:sz w:val="20"/>
        </w:rPr>
        <w:t>de</w:t>
      </w:r>
      <w:r>
        <w:rPr>
          <w:spacing w:val="-9"/>
          <w:sz w:val="20"/>
        </w:rPr>
        <w:t> </w:t>
      </w:r>
      <w:r>
        <w:rPr>
          <w:sz w:val="20"/>
        </w:rPr>
        <w:t>Madrid</w:t>
      </w:r>
      <w:r>
        <w:rPr>
          <w:spacing w:val="-7"/>
          <w:sz w:val="20"/>
        </w:rPr>
        <w:t> </w:t>
      </w:r>
      <w:r>
        <w:rPr>
          <w:sz w:val="20"/>
        </w:rPr>
        <w:t>de</w:t>
      </w:r>
      <w:r>
        <w:rPr>
          <w:spacing w:val="-9"/>
          <w:sz w:val="20"/>
        </w:rPr>
        <w:t> </w:t>
      </w:r>
      <w:r>
        <w:rPr>
          <w:sz w:val="20"/>
        </w:rPr>
        <w:t>l'Association</w:t>
      </w:r>
      <w:r>
        <w:rPr>
          <w:spacing w:val="-7"/>
          <w:sz w:val="20"/>
        </w:rPr>
        <w:t> </w:t>
      </w:r>
      <w:r>
        <w:rPr>
          <w:sz w:val="20"/>
        </w:rPr>
        <w:t>Mondiale</w:t>
      </w:r>
      <w:r>
        <w:rPr>
          <w:spacing w:val="-9"/>
          <w:sz w:val="20"/>
        </w:rPr>
        <w:t> </w:t>
      </w:r>
      <w:r>
        <w:rPr>
          <w:sz w:val="20"/>
        </w:rPr>
        <w:t>de</w:t>
      </w:r>
      <w:r>
        <w:rPr>
          <w:spacing w:val="-9"/>
          <w:sz w:val="20"/>
        </w:rPr>
        <w:t> </w:t>
      </w:r>
      <w:r>
        <w:rPr>
          <w:sz w:val="20"/>
        </w:rPr>
        <w:t>Psychiatrie,</w:t>
      </w:r>
      <w:r>
        <w:rPr>
          <w:spacing w:val="-8"/>
          <w:sz w:val="20"/>
        </w:rPr>
        <w:t> </w:t>
      </w:r>
      <w:r>
        <w:rPr>
          <w:sz w:val="20"/>
        </w:rPr>
        <w:t>Approuvée</w:t>
      </w:r>
      <w:r>
        <w:rPr>
          <w:spacing w:val="-6"/>
          <w:sz w:val="20"/>
        </w:rPr>
        <w:t> </w:t>
      </w:r>
      <w:r>
        <w:rPr>
          <w:spacing w:val="-5"/>
          <w:sz w:val="20"/>
        </w:rPr>
        <w:t>par</w:t>
      </w:r>
    </w:p>
    <w:p>
      <w:pPr>
        <w:pStyle w:val="BodyText"/>
        <w:ind w:right="745"/>
      </w:pPr>
      <w:r>
        <w:rPr/>
        <w:t>l'Assemblée</w:t>
      </w:r>
      <w:r>
        <w:rPr>
          <w:spacing w:val="-3"/>
        </w:rPr>
        <w:t> </w:t>
      </w:r>
      <w:r>
        <w:rPr/>
        <w:t>Générale</w:t>
      </w:r>
      <w:r>
        <w:rPr>
          <w:spacing w:val="-6"/>
        </w:rPr>
        <w:t> </w:t>
      </w:r>
      <w:r>
        <w:rPr/>
        <w:t>le</w:t>
      </w:r>
      <w:r>
        <w:rPr>
          <w:spacing w:val="-6"/>
        </w:rPr>
        <w:t> </w:t>
      </w:r>
      <w:r>
        <w:rPr/>
        <w:t>25</w:t>
      </w:r>
      <w:r>
        <w:rPr>
          <w:spacing w:val="-4"/>
        </w:rPr>
        <w:t> </w:t>
      </w:r>
      <w:r>
        <w:rPr/>
        <w:t>Août</w:t>
      </w:r>
      <w:r>
        <w:rPr>
          <w:spacing w:val="-3"/>
        </w:rPr>
        <w:t> </w:t>
      </w:r>
      <w:r>
        <w:rPr/>
        <w:t>1996.</w:t>
      </w:r>
      <w:r>
        <w:rPr>
          <w:spacing w:val="-2"/>
        </w:rPr>
        <w:t> </w:t>
      </w:r>
      <w:r>
        <w:rPr/>
        <w:t>Texte</w:t>
      </w:r>
      <w:r>
        <w:rPr>
          <w:spacing w:val="-6"/>
        </w:rPr>
        <w:t> </w:t>
      </w:r>
      <w:r>
        <w:rPr/>
        <w:t>disponible</w:t>
      </w:r>
      <w:r>
        <w:rPr>
          <w:spacing w:val="-6"/>
        </w:rPr>
        <w:t> </w:t>
      </w:r>
      <w:r>
        <w:rPr/>
        <w:t>sur</w:t>
      </w:r>
      <w:r>
        <w:rPr>
          <w:spacing w:val="-5"/>
        </w:rPr>
        <w:t> </w:t>
      </w:r>
      <w:hyperlink r:id="rId6">
        <w:r>
          <w:rPr>
            <w:color w:val="0000FF"/>
            <w:u w:val="single" w:color="0000FF"/>
          </w:rPr>
          <w:t>http://www.wpanet.org/</w:t>
        </w:r>
      </w:hyperlink>
      <w:r>
        <w:rPr>
          <w:color w:val="0000FF"/>
        </w:rPr>
        <w:t> </w:t>
      </w:r>
      <w:r>
        <w:rPr/>
        <w:t>14 B Milllet: Aspects neurobiologiques dans le TOC et incidences thérapeutiques. In Séminaire de Psychiatrie Biologique, CH Ste Anne, tome 30, 2000</w:t>
      </w:r>
    </w:p>
    <w:p>
      <w:pPr>
        <w:pStyle w:val="ListParagraph"/>
        <w:numPr>
          <w:ilvl w:val="0"/>
          <w:numId w:val="13"/>
        </w:numPr>
        <w:tabs>
          <w:tab w:pos="436" w:val="left" w:leader="none"/>
        </w:tabs>
        <w:spacing w:line="240" w:lineRule="auto" w:before="0" w:after="0"/>
        <w:ind w:left="113" w:right="385" w:firstLine="0"/>
        <w:jc w:val="left"/>
        <w:rPr>
          <w:sz w:val="20"/>
        </w:rPr>
      </w:pPr>
      <w:r>
        <w:rPr>
          <w:color w:val="0000FF"/>
          <w:sz w:val="20"/>
          <w:u w:val="single" w:color="0000FF"/>
        </w:rPr>
        <w:t>CCNE: Avis n° 58</w:t>
      </w:r>
      <w:r>
        <w:rPr>
          <w:sz w:val="20"/>
        </w:rPr>
        <w:t>: Consentement éclairé et information de personnes qui se prêtent à des</w:t>
      </w:r>
      <w:r>
        <w:rPr>
          <w:spacing w:val="-4"/>
          <w:sz w:val="20"/>
        </w:rPr>
        <w:t> </w:t>
      </w:r>
      <w:r>
        <w:rPr>
          <w:sz w:val="20"/>
        </w:rPr>
        <w:t>actes</w:t>
      </w:r>
      <w:r>
        <w:rPr>
          <w:spacing w:val="-4"/>
          <w:sz w:val="20"/>
        </w:rPr>
        <w:t> </w:t>
      </w:r>
      <w:r>
        <w:rPr>
          <w:sz w:val="20"/>
        </w:rPr>
        <w:t>de</w:t>
      </w:r>
      <w:r>
        <w:rPr>
          <w:spacing w:val="-5"/>
          <w:sz w:val="20"/>
        </w:rPr>
        <w:t> </w:t>
      </w:r>
      <w:r>
        <w:rPr>
          <w:sz w:val="20"/>
        </w:rPr>
        <w:t>soin</w:t>
      </w:r>
      <w:r>
        <w:rPr>
          <w:spacing w:val="-2"/>
          <w:sz w:val="20"/>
        </w:rPr>
        <w:t> </w:t>
      </w:r>
      <w:r>
        <w:rPr>
          <w:sz w:val="20"/>
        </w:rPr>
        <w:t>ou</w:t>
      </w:r>
      <w:r>
        <w:rPr>
          <w:spacing w:val="-2"/>
          <w:sz w:val="20"/>
        </w:rPr>
        <w:t> </w:t>
      </w:r>
      <w:r>
        <w:rPr>
          <w:sz w:val="20"/>
        </w:rPr>
        <w:t>de</w:t>
      </w:r>
      <w:r>
        <w:rPr>
          <w:spacing w:val="-5"/>
          <w:sz w:val="20"/>
        </w:rPr>
        <w:t> </w:t>
      </w:r>
      <w:r>
        <w:rPr>
          <w:sz w:val="20"/>
        </w:rPr>
        <w:t>recherche.</w:t>
      </w:r>
      <w:r>
        <w:rPr>
          <w:spacing w:val="-3"/>
          <w:sz w:val="20"/>
        </w:rPr>
        <w:t> </w:t>
      </w:r>
      <w:r>
        <w:rPr>
          <w:sz w:val="20"/>
        </w:rPr>
        <w:t>12</w:t>
      </w:r>
      <w:r>
        <w:rPr>
          <w:spacing w:val="-3"/>
          <w:sz w:val="20"/>
        </w:rPr>
        <w:t> </w:t>
      </w:r>
      <w:r>
        <w:rPr>
          <w:sz w:val="20"/>
        </w:rPr>
        <w:t>juin</w:t>
      </w:r>
      <w:r>
        <w:rPr>
          <w:spacing w:val="-2"/>
          <w:sz w:val="20"/>
        </w:rPr>
        <w:t> </w:t>
      </w:r>
      <w:r>
        <w:rPr>
          <w:sz w:val="20"/>
        </w:rPr>
        <w:t>1998.</w:t>
      </w:r>
      <w:r>
        <w:rPr>
          <w:spacing w:val="-3"/>
          <w:sz w:val="20"/>
        </w:rPr>
        <w:t> </w:t>
      </w:r>
      <w:r>
        <w:rPr>
          <w:sz w:val="20"/>
        </w:rPr>
        <w:t>Texte</w:t>
      </w:r>
      <w:r>
        <w:rPr>
          <w:spacing w:val="-5"/>
          <w:sz w:val="20"/>
        </w:rPr>
        <w:t> </w:t>
      </w:r>
      <w:r>
        <w:rPr>
          <w:sz w:val="20"/>
        </w:rPr>
        <w:t>disponible</w:t>
      </w:r>
      <w:r>
        <w:rPr>
          <w:spacing w:val="-5"/>
          <w:sz w:val="20"/>
        </w:rPr>
        <w:t> </w:t>
      </w:r>
      <w:r>
        <w:rPr>
          <w:sz w:val="20"/>
        </w:rPr>
        <w:t>sur</w:t>
      </w:r>
      <w:r>
        <w:rPr>
          <w:spacing w:val="-4"/>
          <w:sz w:val="20"/>
        </w:rPr>
        <w:t> </w:t>
      </w:r>
      <w:hyperlink r:id="rId7">
        <w:r>
          <w:rPr>
            <w:color w:val="0000FF"/>
            <w:sz w:val="20"/>
            <w:u w:val="single" w:color="0000FF"/>
          </w:rPr>
          <w:t>http://www.comite</w:t>
        </w:r>
      </w:hyperlink>
      <w:r>
        <w:rPr>
          <w:color w:val="0000FF"/>
          <w:sz w:val="20"/>
          <w:u w:val="single" w:color="0000FF"/>
        </w:rPr>
        <w:t>-</w:t>
      </w:r>
      <w:r>
        <w:rPr>
          <w:color w:val="0000FF"/>
          <w:sz w:val="20"/>
        </w:rPr>
        <w:t> </w:t>
      </w:r>
      <w:hyperlink r:id="rId7">
        <w:r>
          <w:rPr>
            <w:color w:val="0000FF"/>
            <w:spacing w:val="-2"/>
            <w:sz w:val="20"/>
            <w:u w:val="single" w:color="0000FF"/>
          </w:rPr>
          <w:t>ethique.fr</w:t>
        </w:r>
      </w:hyperlink>
    </w:p>
    <w:p>
      <w:pPr>
        <w:pStyle w:val="ListParagraph"/>
        <w:numPr>
          <w:ilvl w:val="0"/>
          <w:numId w:val="13"/>
        </w:numPr>
        <w:tabs>
          <w:tab w:pos="436" w:val="left" w:leader="none"/>
        </w:tabs>
        <w:spacing w:line="240" w:lineRule="auto" w:before="1" w:after="0"/>
        <w:ind w:left="113" w:right="335" w:firstLine="0"/>
        <w:jc w:val="left"/>
        <w:rPr>
          <w:sz w:val="20"/>
        </w:rPr>
      </w:pPr>
      <w:r>
        <w:rPr>
          <w:sz w:val="20"/>
        </w:rPr>
        <w:t>A-V</w:t>
      </w:r>
      <w:r>
        <w:rPr>
          <w:spacing w:val="-4"/>
          <w:sz w:val="20"/>
        </w:rPr>
        <w:t> </w:t>
      </w:r>
      <w:r>
        <w:rPr>
          <w:sz w:val="20"/>
        </w:rPr>
        <w:t>Tramoni:</w:t>
      </w:r>
      <w:r>
        <w:rPr>
          <w:spacing w:val="-4"/>
          <w:sz w:val="20"/>
        </w:rPr>
        <w:t> </w:t>
      </w:r>
      <w:r>
        <w:rPr>
          <w:sz w:val="20"/>
        </w:rPr>
        <w:t>Réflexions</w:t>
      </w:r>
      <w:r>
        <w:rPr>
          <w:spacing w:val="-5"/>
          <w:sz w:val="20"/>
        </w:rPr>
        <w:t> </w:t>
      </w:r>
      <w:r>
        <w:rPr>
          <w:sz w:val="20"/>
        </w:rPr>
        <w:t>sur</w:t>
      </w:r>
      <w:r>
        <w:rPr>
          <w:spacing w:val="-5"/>
          <w:sz w:val="20"/>
        </w:rPr>
        <w:t> </w:t>
      </w:r>
      <w:r>
        <w:rPr>
          <w:sz w:val="20"/>
        </w:rPr>
        <w:t>la</w:t>
      </w:r>
      <w:r>
        <w:rPr>
          <w:spacing w:val="-3"/>
          <w:sz w:val="20"/>
        </w:rPr>
        <w:t> </w:t>
      </w:r>
      <w:r>
        <w:rPr>
          <w:sz w:val="20"/>
        </w:rPr>
        <w:t>notion</w:t>
      </w:r>
      <w:r>
        <w:rPr>
          <w:spacing w:val="-3"/>
          <w:sz w:val="20"/>
        </w:rPr>
        <w:t> </w:t>
      </w:r>
      <w:r>
        <w:rPr>
          <w:sz w:val="20"/>
        </w:rPr>
        <w:t>de</w:t>
      </w:r>
      <w:r>
        <w:rPr>
          <w:spacing w:val="-3"/>
          <w:sz w:val="20"/>
        </w:rPr>
        <w:t> </w:t>
      </w:r>
      <w:r>
        <w:rPr>
          <w:sz w:val="20"/>
        </w:rPr>
        <w:t>consentement</w:t>
      </w:r>
      <w:r>
        <w:rPr>
          <w:spacing w:val="-3"/>
          <w:sz w:val="20"/>
        </w:rPr>
        <w:t> </w:t>
      </w:r>
      <w:r>
        <w:rPr>
          <w:sz w:val="20"/>
        </w:rPr>
        <w:t>"libre</w:t>
      </w:r>
      <w:r>
        <w:rPr>
          <w:spacing w:val="-6"/>
          <w:sz w:val="20"/>
        </w:rPr>
        <w:t> </w:t>
      </w:r>
      <w:r>
        <w:rPr>
          <w:sz w:val="20"/>
        </w:rPr>
        <w:t>et</w:t>
      </w:r>
      <w:r>
        <w:rPr>
          <w:spacing w:val="-1"/>
          <w:sz w:val="20"/>
        </w:rPr>
        <w:t> </w:t>
      </w:r>
      <w:r>
        <w:rPr>
          <w:sz w:val="20"/>
        </w:rPr>
        <w:t>éclairé"</w:t>
      </w:r>
      <w:r>
        <w:rPr>
          <w:spacing w:val="-4"/>
          <w:sz w:val="20"/>
        </w:rPr>
        <w:t> </w:t>
      </w:r>
      <w:r>
        <w:rPr>
          <w:sz w:val="20"/>
        </w:rPr>
        <w:t>en</w:t>
      </w:r>
      <w:r>
        <w:rPr>
          <w:spacing w:val="-3"/>
          <w:sz w:val="20"/>
        </w:rPr>
        <w:t> </w:t>
      </w:r>
      <w:r>
        <w:rPr>
          <w:sz w:val="20"/>
        </w:rPr>
        <w:t>psychiatrie. In Ethique médicale et psychiatrie, 1997, Masson</w:t>
      </w:r>
    </w:p>
    <w:p>
      <w:pPr>
        <w:pStyle w:val="ListParagraph"/>
        <w:numPr>
          <w:ilvl w:val="0"/>
          <w:numId w:val="13"/>
        </w:numPr>
        <w:tabs>
          <w:tab w:pos="436" w:val="left" w:leader="none"/>
        </w:tabs>
        <w:spacing w:line="240" w:lineRule="auto" w:before="1" w:after="0"/>
        <w:ind w:left="113" w:right="385" w:firstLine="0"/>
        <w:jc w:val="left"/>
        <w:rPr>
          <w:sz w:val="20"/>
        </w:rPr>
      </w:pPr>
      <w:r>
        <w:rPr>
          <w:color w:val="0000FF"/>
          <w:sz w:val="20"/>
          <w:u w:val="single" w:color="0000FF"/>
        </w:rPr>
        <w:t>CCNE: Avis n° 58:</w:t>
      </w:r>
      <w:r>
        <w:rPr>
          <w:color w:val="0000FF"/>
          <w:sz w:val="20"/>
        </w:rPr>
        <w:t> </w:t>
      </w:r>
      <w:r>
        <w:rPr>
          <w:sz w:val="20"/>
        </w:rPr>
        <w:t>Consentement éclairé et information de personnes qui se prêtent à des</w:t>
      </w:r>
      <w:r>
        <w:rPr>
          <w:spacing w:val="-4"/>
          <w:sz w:val="20"/>
        </w:rPr>
        <w:t> </w:t>
      </w:r>
      <w:r>
        <w:rPr>
          <w:sz w:val="20"/>
        </w:rPr>
        <w:t>actes</w:t>
      </w:r>
      <w:r>
        <w:rPr>
          <w:spacing w:val="-4"/>
          <w:sz w:val="20"/>
        </w:rPr>
        <w:t> </w:t>
      </w:r>
      <w:r>
        <w:rPr>
          <w:sz w:val="20"/>
        </w:rPr>
        <w:t>de</w:t>
      </w:r>
      <w:r>
        <w:rPr>
          <w:spacing w:val="-5"/>
          <w:sz w:val="20"/>
        </w:rPr>
        <w:t> </w:t>
      </w:r>
      <w:r>
        <w:rPr>
          <w:sz w:val="20"/>
        </w:rPr>
        <w:t>soin</w:t>
      </w:r>
      <w:r>
        <w:rPr>
          <w:spacing w:val="-2"/>
          <w:sz w:val="20"/>
        </w:rPr>
        <w:t> </w:t>
      </w:r>
      <w:r>
        <w:rPr>
          <w:sz w:val="20"/>
        </w:rPr>
        <w:t>ou</w:t>
      </w:r>
      <w:r>
        <w:rPr>
          <w:spacing w:val="-2"/>
          <w:sz w:val="20"/>
        </w:rPr>
        <w:t> </w:t>
      </w:r>
      <w:r>
        <w:rPr>
          <w:sz w:val="20"/>
        </w:rPr>
        <w:t>de</w:t>
      </w:r>
      <w:r>
        <w:rPr>
          <w:spacing w:val="-5"/>
          <w:sz w:val="20"/>
        </w:rPr>
        <w:t> </w:t>
      </w:r>
      <w:r>
        <w:rPr>
          <w:sz w:val="20"/>
        </w:rPr>
        <w:t>recherche.</w:t>
      </w:r>
      <w:r>
        <w:rPr>
          <w:spacing w:val="-3"/>
          <w:sz w:val="20"/>
        </w:rPr>
        <w:t> </w:t>
      </w:r>
      <w:r>
        <w:rPr>
          <w:sz w:val="20"/>
        </w:rPr>
        <w:t>12</w:t>
      </w:r>
      <w:r>
        <w:rPr>
          <w:spacing w:val="-3"/>
          <w:sz w:val="20"/>
        </w:rPr>
        <w:t> </w:t>
      </w:r>
      <w:r>
        <w:rPr>
          <w:sz w:val="20"/>
        </w:rPr>
        <w:t>juin</w:t>
      </w:r>
      <w:r>
        <w:rPr>
          <w:spacing w:val="-2"/>
          <w:sz w:val="20"/>
        </w:rPr>
        <w:t> </w:t>
      </w:r>
      <w:r>
        <w:rPr>
          <w:sz w:val="20"/>
        </w:rPr>
        <w:t>1998.</w:t>
      </w:r>
      <w:r>
        <w:rPr>
          <w:spacing w:val="-3"/>
          <w:sz w:val="20"/>
        </w:rPr>
        <w:t> </w:t>
      </w:r>
      <w:r>
        <w:rPr>
          <w:sz w:val="20"/>
        </w:rPr>
        <w:t>Texte</w:t>
      </w:r>
      <w:r>
        <w:rPr>
          <w:spacing w:val="-5"/>
          <w:sz w:val="20"/>
        </w:rPr>
        <w:t> </w:t>
      </w:r>
      <w:r>
        <w:rPr>
          <w:sz w:val="20"/>
        </w:rPr>
        <w:t>disponible</w:t>
      </w:r>
      <w:r>
        <w:rPr>
          <w:spacing w:val="-5"/>
          <w:sz w:val="20"/>
        </w:rPr>
        <w:t> </w:t>
      </w:r>
      <w:r>
        <w:rPr>
          <w:sz w:val="20"/>
        </w:rPr>
        <w:t>sur</w:t>
      </w:r>
      <w:r>
        <w:rPr>
          <w:spacing w:val="-4"/>
          <w:sz w:val="20"/>
        </w:rPr>
        <w:t> </w:t>
      </w:r>
      <w:hyperlink r:id="rId7">
        <w:r>
          <w:rPr>
            <w:color w:val="0000FF"/>
            <w:sz w:val="20"/>
            <w:u w:val="single" w:color="0000FF"/>
          </w:rPr>
          <w:t>http://www.comite</w:t>
        </w:r>
      </w:hyperlink>
      <w:r>
        <w:rPr>
          <w:color w:val="0000FF"/>
          <w:sz w:val="20"/>
          <w:u w:val="single" w:color="0000FF"/>
        </w:rPr>
        <w:t>-</w:t>
      </w:r>
      <w:r>
        <w:rPr>
          <w:color w:val="0000FF"/>
          <w:sz w:val="20"/>
        </w:rPr>
        <w:t> </w:t>
      </w:r>
      <w:hyperlink r:id="rId7">
        <w:r>
          <w:rPr>
            <w:color w:val="0000FF"/>
            <w:spacing w:val="-2"/>
            <w:sz w:val="20"/>
            <w:u w:val="single" w:color="0000FF"/>
          </w:rPr>
          <w:t>ethique.fr</w:t>
        </w:r>
      </w:hyperlink>
    </w:p>
    <w:p>
      <w:pPr>
        <w:pStyle w:val="ListParagraph"/>
        <w:numPr>
          <w:ilvl w:val="0"/>
          <w:numId w:val="13"/>
        </w:numPr>
        <w:tabs>
          <w:tab w:pos="436" w:val="left" w:leader="none"/>
        </w:tabs>
        <w:spacing w:line="242" w:lineRule="auto" w:before="0" w:after="0"/>
        <w:ind w:left="113" w:right="900" w:firstLine="0"/>
        <w:jc w:val="left"/>
        <w:rPr>
          <w:sz w:val="20"/>
        </w:rPr>
      </w:pPr>
      <w:r>
        <w:rPr>
          <w:color w:val="0000FF"/>
          <w:sz w:val="20"/>
          <w:u w:val="single" w:color="0000FF"/>
        </w:rPr>
        <w:t>CCNE:</w:t>
      </w:r>
      <w:r>
        <w:rPr>
          <w:color w:val="0000FF"/>
          <w:spacing w:val="-4"/>
          <w:sz w:val="20"/>
          <w:u w:val="single" w:color="0000FF"/>
        </w:rPr>
        <w:t> </w:t>
      </w:r>
      <w:r>
        <w:rPr>
          <w:color w:val="0000FF"/>
          <w:sz w:val="20"/>
          <w:u w:val="single" w:color="0000FF"/>
        </w:rPr>
        <w:t>Avis</w:t>
      </w:r>
      <w:r>
        <w:rPr>
          <w:color w:val="0000FF"/>
          <w:spacing w:val="-5"/>
          <w:sz w:val="20"/>
          <w:u w:val="single" w:color="0000FF"/>
        </w:rPr>
        <w:t> </w:t>
      </w:r>
      <w:r>
        <w:rPr>
          <w:color w:val="0000FF"/>
          <w:sz w:val="20"/>
          <w:u w:val="single" w:color="0000FF"/>
        </w:rPr>
        <w:t>n°</w:t>
      </w:r>
      <w:r>
        <w:rPr>
          <w:color w:val="0000FF"/>
          <w:spacing w:val="-4"/>
          <w:sz w:val="20"/>
          <w:u w:val="single" w:color="0000FF"/>
        </w:rPr>
        <w:t> </w:t>
      </w:r>
      <w:r>
        <w:rPr>
          <w:color w:val="0000FF"/>
          <w:sz w:val="20"/>
          <w:u w:val="single" w:color="0000FF"/>
        </w:rPr>
        <w:t>70:</w:t>
      </w:r>
      <w:r>
        <w:rPr>
          <w:color w:val="0000FF"/>
          <w:spacing w:val="-4"/>
          <w:sz w:val="20"/>
        </w:rPr>
        <w:t> </w:t>
      </w:r>
      <w:r>
        <w:rPr>
          <w:sz w:val="20"/>
        </w:rPr>
        <w:t>Consentements</w:t>
      </w:r>
      <w:r>
        <w:rPr>
          <w:spacing w:val="-5"/>
          <w:sz w:val="20"/>
        </w:rPr>
        <w:t> </w:t>
      </w:r>
      <w:r>
        <w:rPr>
          <w:sz w:val="20"/>
        </w:rPr>
        <w:t>en faveur</w:t>
      </w:r>
      <w:r>
        <w:rPr>
          <w:spacing w:val="-5"/>
          <w:sz w:val="20"/>
        </w:rPr>
        <w:t> </w:t>
      </w:r>
      <w:r>
        <w:rPr>
          <w:sz w:val="20"/>
        </w:rPr>
        <w:t>d'un</w:t>
      </w:r>
      <w:r>
        <w:rPr>
          <w:spacing w:val="-3"/>
          <w:sz w:val="20"/>
        </w:rPr>
        <w:t> </w:t>
      </w:r>
      <w:r>
        <w:rPr>
          <w:sz w:val="20"/>
        </w:rPr>
        <w:t>tiers.</w:t>
      </w:r>
      <w:r>
        <w:rPr>
          <w:spacing w:val="-4"/>
          <w:sz w:val="20"/>
        </w:rPr>
        <w:t> </w:t>
      </w:r>
      <w:r>
        <w:rPr>
          <w:sz w:val="20"/>
        </w:rPr>
        <w:t>13</w:t>
      </w:r>
      <w:r>
        <w:rPr>
          <w:spacing w:val="-2"/>
          <w:sz w:val="20"/>
        </w:rPr>
        <w:t> </w:t>
      </w:r>
      <w:r>
        <w:rPr>
          <w:sz w:val="20"/>
        </w:rPr>
        <w:t>décembre</w:t>
      </w:r>
      <w:r>
        <w:rPr>
          <w:spacing w:val="-6"/>
          <w:sz w:val="20"/>
        </w:rPr>
        <w:t> </w:t>
      </w:r>
      <w:r>
        <w:rPr>
          <w:sz w:val="20"/>
        </w:rPr>
        <w:t>2001.</w:t>
      </w:r>
      <w:r>
        <w:rPr>
          <w:spacing w:val="-2"/>
          <w:sz w:val="20"/>
        </w:rPr>
        <w:t> </w:t>
      </w:r>
      <w:r>
        <w:rPr>
          <w:sz w:val="20"/>
        </w:rPr>
        <w:t>Texte disponible sur </w:t>
      </w:r>
      <w:hyperlink r:id="rId7">
        <w:r>
          <w:rPr>
            <w:color w:val="0000FF"/>
            <w:sz w:val="20"/>
            <w:u w:val="single" w:color="0000FF"/>
          </w:rPr>
          <w:t>http://www.comite-ethique.fr</w:t>
        </w:r>
      </w:hyperlink>
    </w:p>
    <w:p>
      <w:pPr>
        <w:pStyle w:val="ListParagraph"/>
        <w:numPr>
          <w:ilvl w:val="0"/>
          <w:numId w:val="13"/>
        </w:numPr>
        <w:tabs>
          <w:tab w:pos="436" w:val="left" w:leader="none"/>
        </w:tabs>
        <w:spacing w:line="240" w:lineRule="auto" w:before="0" w:after="0"/>
        <w:ind w:left="113" w:right="1125" w:firstLine="0"/>
        <w:jc w:val="left"/>
        <w:rPr>
          <w:sz w:val="20"/>
        </w:rPr>
      </w:pPr>
      <w:r>
        <w:rPr>
          <w:sz w:val="20"/>
        </w:rPr>
        <w:t>J</w:t>
      </w:r>
      <w:r>
        <w:rPr>
          <w:spacing w:val="-5"/>
          <w:sz w:val="20"/>
        </w:rPr>
        <w:t> </w:t>
      </w:r>
      <w:r>
        <w:rPr>
          <w:sz w:val="20"/>
        </w:rPr>
        <w:t>Talairach,</w:t>
      </w:r>
      <w:r>
        <w:rPr>
          <w:spacing w:val="-5"/>
          <w:sz w:val="20"/>
        </w:rPr>
        <w:t> </w:t>
      </w:r>
      <w:r>
        <w:rPr>
          <w:sz w:val="20"/>
        </w:rPr>
        <w:t>J</w:t>
      </w:r>
      <w:r>
        <w:rPr>
          <w:spacing w:val="-5"/>
          <w:sz w:val="20"/>
        </w:rPr>
        <w:t> </w:t>
      </w:r>
      <w:r>
        <w:rPr>
          <w:sz w:val="20"/>
        </w:rPr>
        <w:t>Bancaud,</w:t>
      </w:r>
      <w:r>
        <w:rPr>
          <w:spacing w:val="-5"/>
          <w:sz w:val="20"/>
        </w:rPr>
        <w:t> </w:t>
      </w:r>
      <w:r>
        <w:rPr>
          <w:sz w:val="20"/>
        </w:rPr>
        <w:t>RP</w:t>
      </w:r>
      <w:r>
        <w:rPr>
          <w:spacing w:val="-5"/>
          <w:sz w:val="20"/>
        </w:rPr>
        <w:t> </w:t>
      </w:r>
      <w:r>
        <w:rPr>
          <w:sz w:val="20"/>
        </w:rPr>
        <w:t>Issembert:</w:t>
      </w:r>
      <w:r>
        <w:rPr>
          <w:spacing w:val="-5"/>
          <w:sz w:val="20"/>
        </w:rPr>
        <w:t> </w:t>
      </w:r>
      <w:r>
        <w:rPr>
          <w:sz w:val="20"/>
        </w:rPr>
        <w:t>Psychochirurgie.</w:t>
      </w:r>
      <w:r>
        <w:rPr>
          <w:spacing w:val="-3"/>
          <w:sz w:val="20"/>
        </w:rPr>
        <w:t> </w:t>
      </w:r>
      <w:r>
        <w:rPr>
          <w:sz w:val="20"/>
        </w:rPr>
        <w:t>In</w:t>
      </w:r>
      <w:r>
        <w:rPr>
          <w:spacing w:val="-1"/>
          <w:sz w:val="20"/>
        </w:rPr>
        <w:t> </w:t>
      </w:r>
      <w:r>
        <w:rPr>
          <w:sz w:val="20"/>
        </w:rPr>
        <w:t>Encyclopédie</w:t>
      </w:r>
      <w:r>
        <w:rPr>
          <w:spacing w:val="-7"/>
          <w:sz w:val="20"/>
        </w:rPr>
        <w:t> </w:t>
      </w:r>
      <w:r>
        <w:rPr>
          <w:sz w:val="20"/>
        </w:rPr>
        <w:t>Médico- Chirurgicale (Paris) 37830 A10 - 1978</w:t>
      </w:r>
    </w:p>
    <w:p>
      <w:pPr>
        <w:pStyle w:val="ListParagraph"/>
        <w:numPr>
          <w:ilvl w:val="0"/>
          <w:numId w:val="13"/>
        </w:numPr>
        <w:tabs>
          <w:tab w:pos="436" w:val="left" w:leader="none"/>
        </w:tabs>
        <w:spacing w:line="240" w:lineRule="auto" w:before="0" w:after="0"/>
        <w:ind w:left="113" w:right="385" w:firstLine="0"/>
        <w:jc w:val="left"/>
        <w:rPr>
          <w:sz w:val="20"/>
        </w:rPr>
      </w:pPr>
      <w:r>
        <w:rPr>
          <w:color w:val="0000FF"/>
          <w:sz w:val="20"/>
          <w:u w:val="single" w:color="0000FF"/>
        </w:rPr>
        <w:t>CCNE: Avis n° 58:</w:t>
      </w:r>
      <w:r>
        <w:rPr>
          <w:color w:val="0000FF"/>
          <w:sz w:val="20"/>
        </w:rPr>
        <w:t> </w:t>
      </w:r>
      <w:r>
        <w:rPr>
          <w:sz w:val="20"/>
        </w:rPr>
        <w:t>Consentement éclairé et information de personnes qui se prêtent à des</w:t>
      </w:r>
      <w:r>
        <w:rPr>
          <w:spacing w:val="-4"/>
          <w:sz w:val="20"/>
        </w:rPr>
        <w:t> </w:t>
      </w:r>
      <w:r>
        <w:rPr>
          <w:sz w:val="20"/>
        </w:rPr>
        <w:t>actes</w:t>
      </w:r>
      <w:r>
        <w:rPr>
          <w:spacing w:val="-4"/>
          <w:sz w:val="20"/>
        </w:rPr>
        <w:t> </w:t>
      </w:r>
      <w:r>
        <w:rPr>
          <w:sz w:val="20"/>
        </w:rPr>
        <w:t>de</w:t>
      </w:r>
      <w:r>
        <w:rPr>
          <w:spacing w:val="-5"/>
          <w:sz w:val="20"/>
        </w:rPr>
        <w:t> </w:t>
      </w:r>
      <w:r>
        <w:rPr>
          <w:sz w:val="20"/>
        </w:rPr>
        <w:t>soin</w:t>
      </w:r>
      <w:r>
        <w:rPr>
          <w:spacing w:val="-2"/>
          <w:sz w:val="20"/>
        </w:rPr>
        <w:t> </w:t>
      </w:r>
      <w:r>
        <w:rPr>
          <w:sz w:val="20"/>
        </w:rPr>
        <w:t>ou</w:t>
      </w:r>
      <w:r>
        <w:rPr>
          <w:spacing w:val="-2"/>
          <w:sz w:val="20"/>
        </w:rPr>
        <w:t> </w:t>
      </w:r>
      <w:r>
        <w:rPr>
          <w:sz w:val="20"/>
        </w:rPr>
        <w:t>de</w:t>
      </w:r>
      <w:r>
        <w:rPr>
          <w:spacing w:val="-5"/>
          <w:sz w:val="20"/>
        </w:rPr>
        <w:t> </w:t>
      </w:r>
      <w:r>
        <w:rPr>
          <w:sz w:val="20"/>
        </w:rPr>
        <w:t>recherche.</w:t>
      </w:r>
      <w:r>
        <w:rPr>
          <w:spacing w:val="-3"/>
          <w:sz w:val="20"/>
        </w:rPr>
        <w:t> </w:t>
      </w:r>
      <w:r>
        <w:rPr>
          <w:sz w:val="20"/>
        </w:rPr>
        <w:t>12</w:t>
      </w:r>
      <w:r>
        <w:rPr>
          <w:spacing w:val="-3"/>
          <w:sz w:val="20"/>
        </w:rPr>
        <w:t> </w:t>
      </w:r>
      <w:r>
        <w:rPr>
          <w:sz w:val="20"/>
        </w:rPr>
        <w:t>juin</w:t>
      </w:r>
      <w:r>
        <w:rPr>
          <w:spacing w:val="-2"/>
          <w:sz w:val="20"/>
        </w:rPr>
        <w:t> </w:t>
      </w:r>
      <w:r>
        <w:rPr>
          <w:sz w:val="20"/>
        </w:rPr>
        <w:t>1998.</w:t>
      </w:r>
      <w:r>
        <w:rPr>
          <w:spacing w:val="-3"/>
          <w:sz w:val="20"/>
        </w:rPr>
        <w:t> </w:t>
      </w:r>
      <w:r>
        <w:rPr>
          <w:sz w:val="20"/>
        </w:rPr>
        <w:t>Texte</w:t>
      </w:r>
      <w:r>
        <w:rPr>
          <w:spacing w:val="-5"/>
          <w:sz w:val="20"/>
        </w:rPr>
        <w:t> </w:t>
      </w:r>
      <w:r>
        <w:rPr>
          <w:sz w:val="20"/>
        </w:rPr>
        <w:t>disponible</w:t>
      </w:r>
      <w:r>
        <w:rPr>
          <w:spacing w:val="-5"/>
          <w:sz w:val="20"/>
        </w:rPr>
        <w:t> </w:t>
      </w:r>
      <w:r>
        <w:rPr>
          <w:sz w:val="20"/>
        </w:rPr>
        <w:t>sur</w:t>
      </w:r>
      <w:r>
        <w:rPr>
          <w:spacing w:val="-4"/>
          <w:sz w:val="20"/>
        </w:rPr>
        <w:t> </w:t>
      </w:r>
      <w:hyperlink r:id="rId7">
        <w:r>
          <w:rPr>
            <w:color w:val="0000FF"/>
            <w:sz w:val="20"/>
            <w:u w:val="single" w:color="0000FF"/>
          </w:rPr>
          <w:t>http://www.comite</w:t>
        </w:r>
      </w:hyperlink>
      <w:r>
        <w:rPr>
          <w:color w:val="0000FF"/>
          <w:sz w:val="20"/>
          <w:u w:val="single" w:color="0000FF"/>
        </w:rPr>
        <w:t>-</w:t>
      </w:r>
      <w:r>
        <w:rPr>
          <w:color w:val="0000FF"/>
          <w:sz w:val="20"/>
        </w:rPr>
        <w:t> </w:t>
      </w:r>
      <w:hyperlink r:id="rId7">
        <w:r>
          <w:rPr>
            <w:color w:val="0000FF"/>
            <w:spacing w:val="-2"/>
            <w:sz w:val="20"/>
            <w:u w:val="single" w:color="0000FF"/>
          </w:rPr>
          <w:t>ethique.fr</w:t>
        </w:r>
      </w:hyperlink>
    </w:p>
    <w:p>
      <w:pPr>
        <w:pStyle w:val="ListParagraph"/>
        <w:numPr>
          <w:ilvl w:val="0"/>
          <w:numId w:val="13"/>
        </w:numPr>
        <w:tabs>
          <w:tab w:pos="436" w:val="left" w:leader="none"/>
        </w:tabs>
        <w:spacing w:line="241" w:lineRule="exact" w:before="0" w:after="0"/>
        <w:ind w:left="436" w:right="0" w:hanging="323"/>
        <w:jc w:val="left"/>
        <w:rPr>
          <w:sz w:val="20"/>
        </w:rPr>
      </w:pPr>
      <w:r>
        <w:rPr>
          <w:sz w:val="20"/>
        </w:rPr>
        <w:t>Article</w:t>
      </w:r>
      <w:r>
        <w:rPr>
          <w:spacing w:val="-6"/>
          <w:sz w:val="20"/>
        </w:rPr>
        <w:t> </w:t>
      </w:r>
      <w:r>
        <w:rPr>
          <w:sz w:val="20"/>
        </w:rPr>
        <w:t>36</w:t>
      </w:r>
      <w:r>
        <w:rPr>
          <w:spacing w:val="-4"/>
          <w:sz w:val="20"/>
        </w:rPr>
        <w:t> </w:t>
      </w:r>
      <w:r>
        <w:rPr>
          <w:sz w:val="20"/>
        </w:rPr>
        <w:t>du</w:t>
      </w:r>
      <w:r>
        <w:rPr>
          <w:spacing w:val="-3"/>
          <w:sz w:val="20"/>
        </w:rPr>
        <w:t> </w:t>
      </w:r>
      <w:r>
        <w:rPr>
          <w:sz w:val="20"/>
        </w:rPr>
        <w:t>Code</w:t>
      </w:r>
      <w:r>
        <w:rPr>
          <w:spacing w:val="-3"/>
          <w:sz w:val="20"/>
        </w:rPr>
        <w:t> </w:t>
      </w:r>
      <w:r>
        <w:rPr>
          <w:sz w:val="20"/>
        </w:rPr>
        <w:t>de</w:t>
      </w:r>
      <w:r>
        <w:rPr>
          <w:spacing w:val="-3"/>
          <w:sz w:val="20"/>
        </w:rPr>
        <w:t> </w:t>
      </w:r>
      <w:r>
        <w:rPr>
          <w:spacing w:val="-2"/>
          <w:sz w:val="20"/>
        </w:rPr>
        <w:t>Déontologie</w:t>
      </w:r>
    </w:p>
    <w:p>
      <w:pPr>
        <w:pStyle w:val="ListParagraph"/>
        <w:numPr>
          <w:ilvl w:val="0"/>
          <w:numId w:val="13"/>
        </w:numPr>
        <w:tabs>
          <w:tab w:pos="436" w:val="left" w:leader="none"/>
        </w:tabs>
        <w:spacing w:line="240" w:lineRule="auto" w:before="0" w:after="0"/>
        <w:ind w:left="113" w:right="629" w:firstLine="0"/>
        <w:jc w:val="left"/>
        <w:rPr>
          <w:sz w:val="20"/>
        </w:rPr>
      </w:pPr>
      <w:r>
        <w:rPr>
          <w:sz w:val="20"/>
        </w:rPr>
        <w:t>Loi n°</w:t>
      </w:r>
      <w:r>
        <w:rPr>
          <w:spacing w:val="-3"/>
          <w:sz w:val="20"/>
        </w:rPr>
        <w:t> </w:t>
      </w:r>
      <w:r>
        <w:rPr>
          <w:sz w:val="20"/>
        </w:rPr>
        <w:t>90-527</w:t>
      </w:r>
      <w:r>
        <w:rPr>
          <w:spacing w:val="-3"/>
          <w:sz w:val="20"/>
        </w:rPr>
        <w:t> </w:t>
      </w:r>
      <w:r>
        <w:rPr>
          <w:sz w:val="20"/>
        </w:rPr>
        <w:t>du</w:t>
      </w:r>
      <w:r>
        <w:rPr>
          <w:spacing w:val="-2"/>
          <w:sz w:val="20"/>
        </w:rPr>
        <w:t> </w:t>
      </w:r>
      <w:r>
        <w:rPr>
          <w:sz w:val="20"/>
        </w:rPr>
        <w:t>27</w:t>
      </w:r>
      <w:r>
        <w:rPr>
          <w:spacing w:val="-3"/>
          <w:sz w:val="20"/>
        </w:rPr>
        <w:t> </w:t>
      </w:r>
      <w:r>
        <w:rPr>
          <w:sz w:val="20"/>
        </w:rPr>
        <w:t>juin</w:t>
      </w:r>
      <w:r>
        <w:rPr>
          <w:spacing w:val="-2"/>
          <w:sz w:val="20"/>
        </w:rPr>
        <w:t> </w:t>
      </w:r>
      <w:r>
        <w:rPr>
          <w:sz w:val="20"/>
        </w:rPr>
        <w:t>1990</w:t>
      </w:r>
      <w:r>
        <w:rPr>
          <w:spacing w:val="-3"/>
          <w:sz w:val="20"/>
        </w:rPr>
        <w:t> </w:t>
      </w:r>
      <w:r>
        <w:rPr>
          <w:sz w:val="20"/>
        </w:rPr>
        <w:t>(J.O.</w:t>
      </w:r>
      <w:r>
        <w:rPr>
          <w:spacing w:val="-3"/>
          <w:sz w:val="20"/>
        </w:rPr>
        <w:t> </w:t>
      </w:r>
      <w:r>
        <w:rPr>
          <w:sz w:val="20"/>
        </w:rPr>
        <w:t>30</w:t>
      </w:r>
      <w:r>
        <w:rPr>
          <w:spacing w:val="-3"/>
          <w:sz w:val="20"/>
        </w:rPr>
        <w:t> </w:t>
      </w:r>
      <w:r>
        <w:rPr>
          <w:sz w:val="20"/>
        </w:rPr>
        <w:t>juin</w:t>
      </w:r>
      <w:r>
        <w:rPr>
          <w:spacing w:val="-2"/>
          <w:sz w:val="20"/>
        </w:rPr>
        <w:t> </w:t>
      </w:r>
      <w:r>
        <w:rPr>
          <w:sz w:val="20"/>
        </w:rPr>
        <w:t>1990)</w:t>
      </w:r>
      <w:r>
        <w:rPr>
          <w:spacing w:val="-3"/>
          <w:sz w:val="20"/>
        </w:rPr>
        <w:t> </w:t>
      </w:r>
      <w:r>
        <w:rPr>
          <w:sz w:val="20"/>
        </w:rPr>
        <w:t>;</w:t>
      </w:r>
      <w:r>
        <w:rPr>
          <w:spacing w:val="-3"/>
          <w:sz w:val="20"/>
        </w:rPr>
        <w:t> </w:t>
      </w:r>
      <w:r>
        <w:rPr>
          <w:sz w:val="20"/>
        </w:rPr>
        <w:t>art.</w:t>
      </w:r>
      <w:r>
        <w:rPr>
          <w:spacing w:val="-3"/>
          <w:sz w:val="20"/>
        </w:rPr>
        <w:t> </w:t>
      </w:r>
      <w:r>
        <w:rPr>
          <w:sz w:val="20"/>
        </w:rPr>
        <w:t>L.326</w:t>
      </w:r>
      <w:r>
        <w:rPr>
          <w:spacing w:val="-1"/>
          <w:sz w:val="20"/>
        </w:rPr>
        <w:t> </w:t>
      </w:r>
      <w:r>
        <w:rPr>
          <w:sz w:val="20"/>
        </w:rPr>
        <w:t>à</w:t>
      </w:r>
      <w:r>
        <w:rPr>
          <w:spacing w:val="-3"/>
          <w:sz w:val="20"/>
        </w:rPr>
        <w:t> </w:t>
      </w:r>
      <w:r>
        <w:rPr>
          <w:sz w:val="20"/>
        </w:rPr>
        <w:t>L.355</w:t>
      </w:r>
      <w:r>
        <w:rPr>
          <w:spacing w:val="-3"/>
          <w:sz w:val="20"/>
        </w:rPr>
        <w:t> </w:t>
      </w:r>
      <w:r>
        <w:rPr>
          <w:sz w:val="20"/>
        </w:rPr>
        <w:t>du</w:t>
      </w:r>
      <w:r>
        <w:rPr>
          <w:spacing w:val="-2"/>
          <w:sz w:val="20"/>
        </w:rPr>
        <w:t> </w:t>
      </w:r>
      <w:r>
        <w:rPr>
          <w:sz w:val="20"/>
        </w:rPr>
        <w:t>code</w:t>
      </w:r>
      <w:r>
        <w:rPr>
          <w:spacing w:val="-2"/>
          <w:sz w:val="20"/>
        </w:rPr>
        <w:t> </w:t>
      </w:r>
      <w:r>
        <w:rPr>
          <w:sz w:val="20"/>
        </w:rPr>
        <w:t>de</w:t>
      </w:r>
      <w:r>
        <w:rPr>
          <w:spacing w:val="-2"/>
          <w:sz w:val="20"/>
        </w:rPr>
        <w:t> </w:t>
      </w:r>
      <w:r>
        <w:rPr>
          <w:sz w:val="20"/>
        </w:rPr>
        <w:t>la santé publique</w:t>
      </w:r>
    </w:p>
    <w:p>
      <w:pPr>
        <w:pStyle w:val="ListParagraph"/>
        <w:numPr>
          <w:ilvl w:val="0"/>
          <w:numId w:val="13"/>
        </w:numPr>
        <w:tabs>
          <w:tab w:pos="436" w:val="left" w:leader="none"/>
        </w:tabs>
        <w:spacing w:line="241" w:lineRule="exact" w:before="0" w:after="0"/>
        <w:ind w:left="436" w:right="0" w:hanging="323"/>
        <w:jc w:val="left"/>
        <w:rPr>
          <w:sz w:val="20"/>
        </w:rPr>
      </w:pPr>
      <w:r>
        <w:rPr>
          <w:sz w:val="20"/>
        </w:rPr>
        <w:t>Déclaration</w:t>
      </w:r>
      <w:r>
        <w:rPr>
          <w:spacing w:val="-7"/>
          <w:sz w:val="20"/>
        </w:rPr>
        <w:t> </w:t>
      </w:r>
      <w:r>
        <w:rPr>
          <w:sz w:val="20"/>
        </w:rPr>
        <w:t>de</w:t>
      </w:r>
      <w:r>
        <w:rPr>
          <w:spacing w:val="-9"/>
          <w:sz w:val="20"/>
        </w:rPr>
        <w:t> </w:t>
      </w:r>
      <w:r>
        <w:rPr>
          <w:sz w:val="20"/>
        </w:rPr>
        <w:t>Madrid</w:t>
      </w:r>
      <w:r>
        <w:rPr>
          <w:spacing w:val="-7"/>
          <w:sz w:val="20"/>
        </w:rPr>
        <w:t> </w:t>
      </w:r>
      <w:r>
        <w:rPr>
          <w:sz w:val="20"/>
        </w:rPr>
        <w:t>de</w:t>
      </w:r>
      <w:r>
        <w:rPr>
          <w:spacing w:val="-9"/>
          <w:sz w:val="20"/>
        </w:rPr>
        <w:t> </w:t>
      </w:r>
      <w:r>
        <w:rPr>
          <w:sz w:val="20"/>
        </w:rPr>
        <w:t>l'Association</w:t>
      </w:r>
      <w:r>
        <w:rPr>
          <w:spacing w:val="-7"/>
          <w:sz w:val="20"/>
        </w:rPr>
        <w:t> </w:t>
      </w:r>
      <w:r>
        <w:rPr>
          <w:sz w:val="20"/>
        </w:rPr>
        <w:t>Mondiale</w:t>
      </w:r>
      <w:r>
        <w:rPr>
          <w:spacing w:val="-9"/>
          <w:sz w:val="20"/>
        </w:rPr>
        <w:t> </w:t>
      </w:r>
      <w:r>
        <w:rPr>
          <w:sz w:val="20"/>
        </w:rPr>
        <w:t>de</w:t>
      </w:r>
      <w:r>
        <w:rPr>
          <w:spacing w:val="-9"/>
          <w:sz w:val="20"/>
        </w:rPr>
        <w:t> </w:t>
      </w:r>
      <w:r>
        <w:rPr>
          <w:sz w:val="20"/>
        </w:rPr>
        <w:t>Psychiatrie,</w:t>
      </w:r>
      <w:r>
        <w:rPr>
          <w:spacing w:val="-8"/>
          <w:sz w:val="20"/>
        </w:rPr>
        <w:t> </w:t>
      </w:r>
      <w:r>
        <w:rPr>
          <w:sz w:val="20"/>
        </w:rPr>
        <w:t>Approuvée</w:t>
      </w:r>
      <w:r>
        <w:rPr>
          <w:spacing w:val="-6"/>
          <w:sz w:val="20"/>
        </w:rPr>
        <w:t> </w:t>
      </w:r>
      <w:r>
        <w:rPr>
          <w:spacing w:val="-5"/>
          <w:sz w:val="20"/>
        </w:rPr>
        <w:t>par</w:t>
      </w:r>
    </w:p>
    <w:p>
      <w:pPr>
        <w:pStyle w:val="BodyText"/>
        <w:spacing w:line="243" w:lineRule="exact"/>
      </w:pPr>
      <w:r>
        <w:rPr/>
        <w:t>l'Assemblée</w:t>
      </w:r>
      <w:r>
        <w:rPr>
          <w:spacing w:val="-5"/>
        </w:rPr>
        <w:t> </w:t>
      </w:r>
      <w:r>
        <w:rPr/>
        <w:t>Générale</w:t>
      </w:r>
      <w:r>
        <w:rPr>
          <w:spacing w:val="-8"/>
        </w:rPr>
        <w:t> </w:t>
      </w:r>
      <w:r>
        <w:rPr/>
        <w:t>le</w:t>
      </w:r>
      <w:r>
        <w:rPr>
          <w:spacing w:val="-7"/>
        </w:rPr>
        <w:t> </w:t>
      </w:r>
      <w:r>
        <w:rPr/>
        <w:t>25</w:t>
      </w:r>
      <w:r>
        <w:rPr>
          <w:spacing w:val="-6"/>
        </w:rPr>
        <w:t> </w:t>
      </w:r>
      <w:r>
        <w:rPr/>
        <w:t>Août</w:t>
      </w:r>
      <w:r>
        <w:rPr>
          <w:spacing w:val="-5"/>
        </w:rPr>
        <w:t> </w:t>
      </w:r>
      <w:r>
        <w:rPr/>
        <w:t>1996.</w:t>
      </w:r>
      <w:r>
        <w:rPr>
          <w:spacing w:val="-4"/>
        </w:rPr>
        <w:t> </w:t>
      </w:r>
      <w:r>
        <w:rPr/>
        <w:t>Texte</w:t>
      </w:r>
      <w:r>
        <w:rPr>
          <w:spacing w:val="-7"/>
        </w:rPr>
        <w:t> </w:t>
      </w:r>
      <w:r>
        <w:rPr/>
        <w:t>disponible</w:t>
      </w:r>
      <w:r>
        <w:rPr>
          <w:spacing w:val="-8"/>
        </w:rPr>
        <w:t> </w:t>
      </w:r>
      <w:r>
        <w:rPr/>
        <w:t>sur</w:t>
      </w:r>
      <w:r>
        <w:rPr>
          <w:spacing w:val="-6"/>
        </w:rPr>
        <w:t> </w:t>
      </w:r>
      <w:hyperlink r:id="rId6">
        <w:r>
          <w:rPr>
            <w:color w:val="0000FF"/>
            <w:spacing w:val="-2"/>
            <w:u w:val="single" w:color="0000FF"/>
          </w:rPr>
          <w:t>http://www.wpanet.org/</w:t>
        </w:r>
      </w:hyperlink>
    </w:p>
    <w:p>
      <w:pPr>
        <w:pStyle w:val="ListParagraph"/>
        <w:numPr>
          <w:ilvl w:val="0"/>
          <w:numId w:val="13"/>
        </w:numPr>
        <w:tabs>
          <w:tab w:pos="436" w:val="left" w:leader="none"/>
        </w:tabs>
        <w:spacing w:line="240" w:lineRule="auto" w:before="0" w:after="0"/>
        <w:ind w:left="113" w:right="356" w:firstLine="0"/>
        <w:jc w:val="left"/>
        <w:rPr>
          <w:sz w:val="20"/>
        </w:rPr>
      </w:pPr>
      <w:r>
        <w:rPr>
          <w:sz w:val="20"/>
        </w:rPr>
        <w:t>J-C Dupont: Psychopharmacologie. In "Nouvelle Encyclopédie de Bioéthique", sous la direction</w:t>
      </w:r>
      <w:r>
        <w:rPr>
          <w:spacing w:val="-4"/>
          <w:sz w:val="20"/>
        </w:rPr>
        <w:t> </w:t>
      </w:r>
      <w:r>
        <w:rPr>
          <w:sz w:val="20"/>
        </w:rPr>
        <w:t>de</w:t>
      </w:r>
      <w:r>
        <w:rPr>
          <w:spacing w:val="-7"/>
          <w:sz w:val="20"/>
        </w:rPr>
        <w:t> </w:t>
      </w:r>
      <w:r>
        <w:rPr>
          <w:sz w:val="20"/>
        </w:rPr>
        <w:t>Gilbert</w:t>
      </w:r>
      <w:r>
        <w:rPr>
          <w:spacing w:val="-4"/>
          <w:sz w:val="20"/>
        </w:rPr>
        <w:t> </w:t>
      </w:r>
      <w:r>
        <w:rPr>
          <w:sz w:val="20"/>
        </w:rPr>
        <w:t>Hottois</w:t>
      </w:r>
      <w:r>
        <w:rPr>
          <w:spacing w:val="-3"/>
          <w:sz w:val="20"/>
        </w:rPr>
        <w:t> </w:t>
      </w:r>
      <w:r>
        <w:rPr>
          <w:sz w:val="20"/>
        </w:rPr>
        <w:t>et</w:t>
      </w:r>
      <w:r>
        <w:rPr>
          <w:spacing w:val="-4"/>
          <w:sz w:val="20"/>
        </w:rPr>
        <w:t> </w:t>
      </w:r>
      <w:r>
        <w:rPr>
          <w:sz w:val="20"/>
        </w:rPr>
        <w:t>Jean-Noël Missa,</w:t>
      </w:r>
      <w:r>
        <w:rPr>
          <w:spacing w:val="-5"/>
          <w:sz w:val="20"/>
        </w:rPr>
        <w:t> </w:t>
      </w:r>
      <w:r>
        <w:rPr>
          <w:sz w:val="20"/>
        </w:rPr>
        <w:t>DeBoeck</w:t>
      </w:r>
      <w:r>
        <w:rPr>
          <w:spacing w:val="-5"/>
          <w:sz w:val="20"/>
        </w:rPr>
        <w:t> </w:t>
      </w:r>
      <w:r>
        <w:rPr>
          <w:sz w:val="20"/>
        </w:rPr>
        <w:t>Université</w:t>
      </w:r>
      <w:r>
        <w:rPr>
          <w:spacing w:val="-4"/>
          <w:sz w:val="20"/>
        </w:rPr>
        <w:t> </w:t>
      </w:r>
      <w:r>
        <w:rPr>
          <w:sz w:val="20"/>
        </w:rPr>
        <w:t>Editeur,</w:t>
      </w:r>
      <w:r>
        <w:rPr>
          <w:spacing w:val="-5"/>
          <w:sz w:val="20"/>
        </w:rPr>
        <w:t> </w:t>
      </w:r>
      <w:r>
        <w:rPr>
          <w:sz w:val="20"/>
        </w:rPr>
        <w:t>2001,</w:t>
      </w:r>
      <w:r>
        <w:rPr>
          <w:spacing w:val="-3"/>
          <w:sz w:val="20"/>
        </w:rPr>
        <w:t> </w:t>
      </w:r>
      <w:r>
        <w:rPr>
          <w:sz w:val="20"/>
        </w:rPr>
        <w:t>pp</w:t>
      </w:r>
      <w:r>
        <w:rPr>
          <w:spacing w:val="-4"/>
          <w:sz w:val="20"/>
        </w:rPr>
        <w:t> </w:t>
      </w:r>
      <w:r>
        <w:rPr>
          <w:sz w:val="20"/>
        </w:rPr>
        <w:t>686- </w:t>
      </w:r>
      <w:r>
        <w:rPr>
          <w:spacing w:val="-4"/>
          <w:sz w:val="20"/>
        </w:rPr>
        <w:t>694</w:t>
      </w:r>
    </w:p>
    <w:p>
      <w:pPr>
        <w:pStyle w:val="ListParagraph"/>
        <w:numPr>
          <w:ilvl w:val="0"/>
          <w:numId w:val="13"/>
        </w:numPr>
        <w:tabs>
          <w:tab w:pos="436" w:val="left" w:leader="none"/>
        </w:tabs>
        <w:spacing w:line="243" w:lineRule="exact" w:before="0" w:after="0"/>
        <w:ind w:left="436" w:right="0" w:hanging="323"/>
        <w:jc w:val="left"/>
        <w:rPr>
          <w:sz w:val="20"/>
        </w:rPr>
      </w:pPr>
      <w:r>
        <w:rPr>
          <w:sz w:val="20"/>
        </w:rPr>
        <w:t>S</w:t>
      </w:r>
      <w:r>
        <w:rPr>
          <w:spacing w:val="-6"/>
          <w:sz w:val="20"/>
        </w:rPr>
        <w:t> </w:t>
      </w:r>
      <w:r>
        <w:rPr>
          <w:sz w:val="20"/>
        </w:rPr>
        <w:t>Welsh</w:t>
      </w:r>
      <w:r>
        <w:rPr>
          <w:spacing w:val="-5"/>
          <w:sz w:val="20"/>
        </w:rPr>
        <w:t> </w:t>
      </w:r>
      <w:r>
        <w:rPr>
          <w:sz w:val="20"/>
        </w:rPr>
        <w:t>&amp;</w:t>
      </w:r>
      <w:r>
        <w:rPr>
          <w:spacing w:val="-5"/>
          <w:sz w:val="20"/>
        </w:rPr>
        <w:t> </w:t>
      </w:r>
      <w:r>
        <w:rPr>
          <w:sz w:val="20"/>
        </w:rPr>
        <w:t>MP</w:t>
      </w:r>
      <w:r>
        <w:rPr>
          <w:spacing w:val="-4"/>
          <w:sz w:val="20"/>
        </w:rPr>
        <w:t> </w:t>
      </w:r>
      <w:r>
        <w:rPr>
          <w:sz w:val="20"/>
        </w:rPr>
        <w:t>Deahl:</w:t>
      </w:r>
      <w:r>
        <w:rPr>
          <w:spacing w:val="-6"/>
          <w:sz w:val="20"/>
        </w:rPr>
        <w:t> </w:t>
      </w:r>
      <w:r>
        <w:rPr>
          <w:sz w:val="20"/>
        </w:rPr>
        <w:t>Modern</w:t>
      </w:r>
      <w:r>
        <w:rPr>
          <w:spacing w:val="-4"/>
          <w:sz w:val="20"/>
        </w:rPr>
        <w:t> </w:t>
      </w:r>
      <w:r>
        <w:rPr>
          <w:sz w:val="20"/>
        </w:rPr>
        <w:t>psychiatric</w:t>
      </w:r>
      <w:r>
        <w:rPr>
          <w:spacing w:val="-7"/>
          <w:sz w:val="20"/>
        </w:rPr>
        <w:t> </w:t>
      </w:r>
      <w:r>
        <w:rPr>
          <w:sz w:val="20"/>
        </w:rPr>
        <w:t>ethics.</w:t>
      </w:r>
      <w:r>
        <w:rPr>
          <w:spacing w:val="-6"/>
          <w:sz w:val="20"/>
        </w:rPr>
        <w:t> </w:t>
      </w:r>
      <w:r>
        <w:rPr>
          <w:sz w:val="20"/>
        </w:rPr>
        <w:t>Lancet</w:t>
      </w:r>
      <w:r>
        <w:rPr>
          <w:spacing w:val="-4"/>
          <w:sz w:val="20"/>
        </w:rPr>
        <w:t> </w:t>
      </w:r>
      <w:r>
        <w:rPr>
          <w:sz w:val="20"/>
        </w:rPr>
        <w:t>2002;</w:t>
      </w:r>
      <w:r>
        <w:rPr>
          <w:spacing w:val="-6"/>
          <w:sz w:val="20"/>
        </w:rPr>
        <w:t> </w:t>
      </w:r>
      <w:r>
        <w:rPr>
          <w:sz w:val="20"/>
        </w:rPr>
        <w:t>359:</w:t>
      </w:r>
      <w:r>
        <w:rPr>
          <w:spacing w:val="-6"/>
          <w:sz w:val="20"/>
        </w:rPr>
        <w:t> </w:t>
      </w:r>
      <w:r>
        <w:rPr>
          <w:sz w:val="20"/>
        </w:rPr>
        <w:t>253-</w:t>
      </w:r>
      <w:r>
        <w:rPr>
          <w:spacing w:val="-5"/>
          <w:sz w:val="20"/>
        </w:rPr>
        <w:t>255</w:t>
      </w:r>
    </w:p>
    <w:p>
      <w:pPr>
        <w:pStyle w:val="ListParagraph"/>
        <w:numPr>
          <w:ilvl w:val="0"/>
          <w:numId w:val="13"/>
        </w:numPr>
        <w:tabs>
          <w:tab w:pos="436" w:val="left" w:leader="none"/>
        </w:tabs>
        <w:spacing w:line="242" w:lineRule="exact" w:before="0" w:after="0"/>
        <w:ind w:left="436" w:right="0" w:hanging="323"/>
        <w:jc w:val="left"/>
        <w:rPr>
          <w:sz w:val="20"/>
        </w:rPr>
      </w:pPr>
      <w:r>
        <w:rPr>
          <w:sz w:val="20"/>
        </w:rPr>
        <w:t>Assemblée</w:t>
      </w:r>
      <w:r>
        <w:rPr>
          <w:spacing w:val="-10"/>
          <w:sz w:val="20"/>
        </w:rPr>
        <w:t> </w:t>
      </w:r>
      <w:r>
        <w:rPr>
          <w:sz w:val="20"/>
        </w:rPr>
        <w:t>Parlementaire</w:t>
      </w:r>
      <w:r>
        <w:rPr>
          <w:spacing w:val="-10"/>
          <w:sz w:val="20"/>
        </w:rPr>
        <w:t> </w:t>
      </w:r>
      <w:r>
        <w:rPr>
          <w:sz w:val="20"/>
        </w:rPr>
        <w:t>du</w:t>
      </w:r>
      <w:r>
        <w:rPr>
          <w:spacing w:val="-6"/>
          <w:sz w:val="20"/>
        </w:rPr>
        <w:t> </w:t>
      </w:r>
      <w:r>
        <w:rPr>
          <w:sz w:val="20"/>
        </w:rPr>
        <w:t>Conseil</w:t>
      </w:r>
      <w:r>
        <w:rPr>
          <w:spacing w:val="-4"/>
          <w:sz w:val="20"/>
        </w:rPr>
        <w:t> </w:t>
      </w:r>
      <w:r>
        <w:rPr>
          <w:sz w:val="20"/>
        </w:rPr>
        <w:t>de</w:t>
      </w:r>
      <w:r>
        <w:rPr>
          <w:spacing w:val="-9"/>
          <w:sz w:val="20"/>
        </w:rPr>
        <w:t> </w:t>
      </w:r>
      <w:r>
        <w:rPr>
          <w:sz w:val="20"/>
        </w:rPr>
        <w:t>l'Europe.</w:t>
      </w:r>
      <w:r>
        <w:rPr>
          <w:spacing w:val="-6"/>
          <w:sz w:val="20"/>
        </w:rPr>
        <w:t> </w:t>
      </w:r>
      <w:r>
        <w:rPr>
          <w:sz w:val="20"/>
        </w:rPr>
        <w:t>29ème</w:t>
      </w:r>
      <w:r>
        <w:rPr>
          <w:spacing w:val="-10"/>
          <w:sz w:val="20"/>
        </w:rPr>
        <w:t> </w:t>
      </w:r>
      <w:r>
        <w:rPr>
          <w:sz w:val="20"/>
        </w:rPr>
        <w:t>Session</w:t>
      </w:r>
      <w:r>
        <w:rPr>
          <w:spacing w:val="-6"/>
          <w:sz w:val="20"/>
        </w:rPr>
        <w:t> </w:t>
      </w:r>
      <w:r>
        <w:rPr>
          <w:spacing w:val="-2"/>
          <w:sz w:val="20"/>
        </w:rPr>
        <w:t>Ordinaire:</w:t>
      </w:r>
    </w:p>
    <w:p>
      <w:pPr>
        <w:pStyle w:val="BodyText"/>
        <w:ind w:right="65"/>
      </w:pPr>
      <w:r>
        <w:rPr/>
        <w:t>Recommandation</w:t>
      </w:r>
      <w:r>
        <w:rPr>
          <w:spacing w:val="-3"/>
        </w:rPr>
        <w:t> </w:t>
      </w:r>
      <w:r>
        <w:rPr/>
        <w:t>818</w:t>
      </w:r>
      <w:r>
        <w:rPr>
          <w:spacing w:val="-4"/>
        </w:rPr>
        <w:t> </w:t>
      </w:r>
      <w:r>
        <w:rPr/>
        <w:t>(1977)</w:t>
      </w:r>
      <w:r>
        <w:rPr>
          <w:spacing w:val="-4"/>
        </w:rPr>
        <w:t> </w:t>
      </w:r>
      <w:r>
        <w:rPr/>
        <w:t>relative</w:t>
      </w:r>
      <w:r>
        <w:rPr>
          <w:spacing w:val="-6"/>
        </w:rPr>
        <w:t> </w:t>
      </w:r>
      <w:r>
        <w:rPr/>
        <w:t>à</w:t>
      </w:r>
      <w:r>
        <w:rPr>
          <w:spacing w:val="-4"/>
        </w:rPr>
        <w:t> </w:t>
      </w:r>
      <w:r>
        <w:rPr/>
        <w:t>la</w:t>
      </w:r>
      <w:r>
        <w:rPr>
          <w:spacing w:val="-3"/>
        </w:rPr>
        <w:t> </w:t>
      </w:r>
      <w:r>
        <w:rPr/>
        <w:t>situation</w:t>
      </w:r>
      <w:r>
        <w:rPr>
          <w:spacing w:val="-3"/>
        </w:rPr>
        <w:t> </w:t>
      </w:r>
      <w:r>
        <w:rPr/>
        <w:t>des</w:t>
      </w:r>
      <w:r>
        <w:rPr>
          <w:spacing w:val="-5"/>
        </w:rPr>
        <w:t> </w:t>
      </w:r>
      <w:r>
        <w:rPr/>
        <w:t>malades</w:t>
      </w:r>
      <w:r>
        <w:rPr>
          <w:spacing w:val="-3"/>
        </w:rPr>
        <w:t> </w:t>
      </w:r>
      <w:r>
        <w:rPr/>
        <w:t>mentaux.</w:t>
      </w:r>
      <w:r>
        <w:rPr>
          <w:spacing w:val="-2"/>
        </w:rPr>
        <w:t> </w:t>
      </w:r>
      <w:r>
        <w:rPr/>
        <w:t>Texte</w:t>
      </w:r>
      <w:r>
        <w:rPr>
          <w:spacing w:val="-3"/>
        </w:rPr>
        <w:t> </w:t>
      </w:r>
      <w:r>
        <w:rPr/>
        <w:t>disponible sur </w:t>
      </w:r>
      <w:hyperlink r:id="rId8">
        <w:r>
          <w:rPr>
            <w:color w:val="0000FF"/>
            <w:u w:val="single" w:color="0000FF"/>
          </w:rPr>
          <w:t>http://legal.coeint/</w:t>
        </w:r>
      </w:hyperlink>
    </w:p>
    <w:p>
      <w:pPr>
        <w:pStyle w:val="ListParagraph"/>
        <w:numPr>
          <w:ilvl w:val="0"/>
          <w:numId w:val="13"/>
        </w:numPr>
        <w:tabs>
          <w:tab w:pos="436" w:val="left" w:leader="none"/>
        </w:tabs>
        <w:spacing w:line="243" w:lineRule="exact" w:before="0" w:after="0"/>
        <w:ind w:left="436" w:right="0" w:hanging="323"/>
        <w:jc w:val="left"/>
        <w:rPr>
          <w:sz w:val="20"/>
        </w:rPr>
      </w:pPr>
      <w:r>
        <w:rPr>
          <w:sz w:val="20"/>
        </w:rPr>
        <w:t>J-M</w:t>
      </w:r>
      <w:r>
        <w:rPr>
          <w:spacing w:val="-5"/>
          <w:sz w:val="20"/>
        </w:rPr>
        <w:t> </w:t>
      </w:r>
      <w:r>
        <w:rPr>
          <w:sz w:val="20"/>
        </w:rPr>
        <w:t>Dumay:</w:t>
      </w:r>
      <w:r>
        <w:rPr>
          <w:spacing w:val="-5"/>
          <w:sz w:val="20"/>
        </w:rPr>
        <w:t> </w:t>
      </w:r>
      <w:r>
        <w:rPr>
          <w:sz w:val="20"/>
        </w:rPr>
        <w:t>Punir</w:t>
      </w:r>
      <w:r>
        <w:rPr>
          <w:spacing w:val="-6"/>
          <w:sz w:val="20"/>
        </w:rPr>
        <w:t> </w:t>
      </w:r>
      <w:r>
        <w:rPr>
          <w:sz w:val="20"/>
        </w:rPr>
        <w:t>les</w:t>
      </w:r>
      <w:r>
        <w:rPr>
          <w:spacing w:val="-6"/>
          <w:sz w:val="20"/>
        </w:rPr>
        <w:t> </w:t>
      </w:r>
      <w:r>
        <w:rPr>
          <w:sz w:val="20"/>
        </w:rPr>
        <w:t>fous?</w:t>
      </w:r>
      <w:r>
        <w:rPr>
          <w:spacing w:val="-3"/>
          <w:sz w:val="20"/>
        </w:rPr>
        <w:t> </w:t>
      </w:r>
      <w:r>
        <w:rPr>
          <w:sz w:val="20"/>
        </w:rPr>
        <w:t>Le</w:t>
      </w:r>
      <w:r>
        <w:rPr>
          <w:spacing w:val="-7"/>
          <w:sz w:val="20"/>
        </w:rPr>
        <w:t> </w:t>
      </w:r>
      <w:r>
        <w:rPr>
          <w:sz w:val="20"/>
        </w:rPr>
        <w:t>Monde,</w:t>
      </w:r>
      <w:r>
        <w:rPr>
          <w:spacing w:val="-3"/>
          <w:sz w:val="20"/>
        </w:rPr>
        <w:t> </w:t>
      </w:r>
      <w:r>
        <w:rPr>
          <w:sz w:val="20"/>
        </w:rPr>
        <w:t>4-5</w:t>
      </w:r>
      <w:r>
        <w:rPr>
          <w:spacing w:val="-5"/>
          <w:sz w:val="20"/>
        </w:rPr>
        <w:t> </w:t>
      </w:r>
      <w:r>
        <w:rPr>
          <w:sz w:val="20"/>
        </w:rPr>
        <w:t>nov.</w:t>
      </w:r>
      <w:r>
        <w:rPr>
          <w:spacing w:val="-5"/>
          <w:sz w:val="20"/>
        </w:rPr>
        <w:t> </w:t>
      </w:r>
      <w:r>
        <w:rPr>
          <w:spacing w:val="-4"/>
          <w:sz w:val="20"/>
        </w:rPr>
        <w:t>2001</w:t>
      </w:r>
    </w:p>
    <w:p>
      <w:pPr>
        <w:pStyle w:val="ListParagraph"/>
        <w:numPr>
          <w:ilvl w:val="0"/>
          <w:numId w:val="13"/>
        </w:numPr>
        <w:tabs>
          <w:tab w:pos="436" w:val="left" w:leader="none"/>
        </w:tabs>
        <w:spacing w:line="242" w:lineRule="exact" w:before="0" w:after="0"/>
        <w:ind w:left="436" w:right="0" w:hanging="323"/>
        <w:jc w:val="left"/>
        <w:rPr>
          <w:sz w:val="20"/>
        </w:rPr>
      </w:pPr>
      <w:r>
        <w:rPr>
          <w:sz w:val="20"/>
        </w:rPr>
        <w:t>J-M</w:t>
      </w:r>
      <w:r>
        <w:rPr>
          <w:spacing w:val="-5"/>
          <w:sz w:val="20"/>
        </w:rPr>
        <w:t> </w:t>
      </w:r>
      <w:r>
        <w:rPr>
          <w:sz w:val="20"/>
        </w:rPr>
        <w:t>Dumay:</w:t>
      </w:r>
      <w:r>
        <w:rPr>
          <w:spacing w:val="-5"/>
          <w:sz w:val="20"/>
        </w:rPr>
        <w:t> </w:t>
      </w:r>
      <w:r>
        <w:rPr>
          <w:sz w:val="20"/>
        </w:rPr>
        <w:t>Punir</w:t>
      </w:r>
      <w:r>
        <w:rPr>
          <w:spacing w:val="-6"/>
          <w:sz w:val="20"/>
        </w:rPr>
        <w:t> </w:t>
      </w:r>
      <w:r>
        <w:rPr>
          <w:sz w:val="20"/>
        </w:rPr>
        <w:t>les</w:t>
      </w:r>
      <w:r>
        <w:rPr>
          <w:spacing w:val="-6"/>
          <w:sz w:val="20"/>
        </w:rPr>
        <w:t> </w:t>
      </w:r>
      <w:r>
        <w:rPr>
          <w:sz w:val="20"/>
        </w:rPr>
        <w:t>fous?</w:t>
      </w:r>
      <w:r>
        <w:rPr>
          <w:spacing w:val="-3"/>
          <w:sz w:val="20"/>
        </w:rPr>
        <w:t> </w:t>
      </w:r>
      <w:r>
        <w:rPr>
          <w:sz w:val="20"/>
        </w:rPr>
        <w:t>Le</w:t>
      </w:r>
      <w:r>
        <w:rPr>
          <w:spacing w:val="-7"/>
          <w:sz w:val="20"/>
        </w:rPr>
        <w:t> </w:t>
      </w:r>
      <w:r>
        <w:rPr>
          <w:sz w:val="20"/>
        </w:rPr>
        <w:t>Monde,</w:t>
      </w:r>
      <w:r>
        <w:rPr>
          <w:spacing w:val="-3"/>
          <w:sz w:val="20"/>
        </w:rPr>
        <w:t> </w:t>
      </w:r>
      <w:r>
        <w:rPr>
          <w:sz w:val="20"/>
        </w:rPr>
        <w:t>4-5</w:t>
      </w:r>
      <w:r>
        <w:rPr>
          <w:spacing w:val="-5"/>
          <w:sz w:val="20"/>
        </w:rPr>
        <w:t> </w:t>
      </w:r>
      <w:r>
        <w:rPr>
          <w:sz w:val="20"/>
        </w:rPr>
        <w:t>nov.</w:t>
      </w:r>
      <w:r>
        <w:rPr>
          <w:spacing w:val="-5"/>
          <w:sz w:val="20"/>
        </w:rPr>
        <w:t> </w:t>
      </w:r>
      <w:r>
        <w:rPr>
          <w:spacing w:val="-4"/>
          <w:sz w:val="20"/>
        </w:rPr>
        <w:t>2001</w:t>
      </w:r>
    </w:p>
    <w:p>
      <w:pPr>
        <w:pStyle w:val="ListParagraph"/>
        <w:numPr>
          <w:ilvl w:val="0"/>
          <w:numId w:val="13"/>
        </w:numPr>
        <w:tabs>
          <w:tab w:pos="436" w:val="left" w:leader="none"/>
        </w:tabs>
        <w:spacing w:line="240" w:lineRule="auto" w:before="0" w:after="0"/>
        <w:ind w:left="113" w:right="187" w:firstLine="0"/>
        <w:jc w:val="left"/>
        <w:rPr>
          <w:sz w:val="20"/>
        </w:rPr>
      </w:pPr>
      <w:r>
        <w:rPr>
          <w:sz w:val="20"/>
        </w:rPr>
        <w:t>"Livre blanc" sur la protection des droits de l'homme et de la dignité des personnes atteintes</w:t>
      </w:r>
      <w:r>
        <w:rPr>
          <w:spacing w:val="-5"/>
          <w:sz w:val="20"/>
        </w:rPr>
        <w:t> </w:t>
      </w:r>
      <w:r>
        <w:rPr>
          <w:sz w:val="20"/>
        </w:rPr>
        <w:t>de</w:t>
      </w:r>
      <w:r>
        <w:rPr>
          <w:spacing w:val="-6"/>
          <w:sz w:val="20"/>
        </w:rPr>
        <w:t> </w:t>
      </w:r>
      <w:r>
        <w:rPr>
          <w:sz w:val="20"/>
        </w:rPr>
        <w:t>troubles</w:t>
      </w:r>
      <w:r>
        <w:rPr>
          <w:spacing w:val="-5"/>
          <w:sz w:val="20"/>
        </w:rPr>
        <w:t> </w:t>
      </w:r>
      <w:r>
        <w:rPr>
          <w:sz w:val="20"/>
        </w:rPr>
        <w:t>mentaux,</w:t>
      </w:r>
      <w:r>
        <w:rPr>
          <w:spacing w:val="-2"/>
          <w:sz w:val="20"/>
        </w:rPr>
        <w:t> </w:t>
      </w:r>
      <w:r>
        <w:rPr>
          <w:sz w:val="20"/>
        </w:rPr>
        <w:t>en</w:t>
      </w:r>
      <w:r>
        <w:rPr>
          <w:spacing w:val="-3"/>
          <w:sz w:val="20"/>
        </w:rPr>
        <w:t> </w:t>
      </w:r>
      <w:r>
        <w:rPr>
          <w:sz w:val="20"/>
        </w:rPr>
        <w:t>particulier</w:t>
      </w:r>
      <w:r>
        <w:rPr>
          <w:spacing w:val="-5"/>
          <w:sz w:val="20"/>
        </w:rPr>
        <w:t> </w:t>
      </w:r>
      <w:r>
        <w:rPr>
          <w:sz w:val="20"/>
        </w:rPr>
        <w:t>de</w:t>
      </w:r>
      <w:r>
        <w:rPr>
          <w:spacing w:val="-6"/>
          <w:sz w:val="20"/>
        </w:rPr>
        <w:t> </w:t>
      </w:r>
      <w:r>
        <w:rPr>
          <w:sz w:val="20"/>
        </w:rPr>
        <w:t>celles</w:t>
      </w:r>
      <w:r>
        <w:rPr>
          <w:spacing w:val="-5"/>
          <w:sz w:val="20"/>
        </w:rPr>
        <w:t> </w:t>
      </w:r>
      <w:r>
        <w:rPr>
          <w:sz w:val="20"/>
        </w:rPr>
        <w:t>placées</w:t>
      </w:r>
      <w:r>
        <w:rPr>
          <w:spacing w:val="-3"/>
          <w:sz w:val="20"/>
        </w:rPr>
        <w:t> </w:t>
      </w:r>
      <w:r>
        <w:rPr>
          <w:sz w:val="20"/>
        </w:rPr>
        <w:t>comme</w:t>
      </w:r>
      <w:r>
        <w:rPr>
          <w:spacing w:val="-3"/>
          <w:sz w:val="20"/>
        </w:rPr>
        <w:t> </w:t>
      </w:r>
      <w:r>
        <w:rPr>
          <w:sz w:val="20"/>
        </w:rPr>
        <w:t>patients</w:t>
      </w:r>
      <w:r>
        <w:rPr>
          <w:spacing w:val="-5"/>
          <w:sz w:val="20"/>
        </w:rPr>
        <w:t> </w:t>
      </w:r>
      <w:r>
        <w:rPr>
          <w:sz w:val="20"/>
        </w:rPr>
        <w:t>involontaires</w:t>
      </w:r>
    </w:p>
    <w:p>
      <w:pPr>
        <w:spacing w:after="0" w:line="240" w:lineRule="auto"/>
        <w:jc w:val="left"/>
        <w:rPr>
          <w:sz w:val="20"/>
        </w:rPr>
        <w:sectPr>
          <w:pgSz w:w="11900" w:h="16840"/>
          <w:pgMar w:top="1340" w:bottom="280" w:left="1160" w:right="1140"/>
        </w:sectPr>
      </w:pPr>
    </w:p>
    <w:p>
      <w:pPr>
        <w:pStyle w:val="BodyText"/>
        <w:spacing w:line="243" w:lineRule="exact" w:before="81"/>
      </w:pPr>
      <w:r>
        <w:rPr/>
        <w:t>dans</w:t>
      </w:r>
      <w:r>
        <w:rPr>
          <w:spacing w:val="-9"/>
        </w:rPr>
        <w:t> </w:t>
      </w:r>
      <w:r>
        <w:rPr/>
        <w:t>un</w:t>
      </w:r>
      <w:r>
        <w:rPr>
          <w:spacing w:val="-6"/>
        </w:rPr>
        <w:t> </w:t>
      </w:r>
      <w:r>
        <w:rPr/>
        <w:t>établissement</w:t>
      </w:r>
      <w:r>
        <w:rPr>
          <w:spacing w:val="-6"/>
        </w:rPr>
        <w:t> </w:t>
      </w:r>
      <w:r>
        <w:rPr/>
        <w:t>psychiatrique".</w:t>
      </w:r>
      <w:r>
        <w:rPr>
          <w:spacing w:val="-8"/>
        </w:rPr>
        <w:t> </w:t>
      </w:r>
      <w:r>
        <w:rPr/>
        <w:t>Conseil</w:t>
      </w:r>
      <w:r>
        <w:rPr>
          <w:spacing w:val="-2"/>
        </w:rPr>
        <w:t> </w:t>
      </w:r>
      <w:r>
        <w:rPr/>
        <w:t>de</w:t>
      </w:r>
      <w:r>
        <w:rPr>
          <w:spacing w:val="-9"/>
        </w:rPr>
        <w:t> </w:t>
      </w:r>
      <w:r>
        <w:rPr/>
        <w:t>l'Europe</w:t>
      </w:r>
      <w:r>
        <w:rPr>
          <w:spacing w:val="-9"/>
        </w:rPr>
        <w:t> </w:t>
      </w:r>
      <w:r>
        <w:rPr/>
        <w:t>3</w:t>
      </w:r>
      <w:r>
        <w:rPr>
          <w:spacing w:val="-7"/>
        </w:rPr>
        <w:t> </w:t>
      </w:r>
      <w:r>
        <w:rPr/>
        <w:t>janvier</w:t>
      </w:r>
      <w:r>
        <w:rPr>
          <w:spacing w:val="-8"/>
        </w:rPr>
        <w:t> </w:t>
      </w:r>
      <w:r>
        <w:rPr>
          <w:spacing w:val="-4"/>
        </w:rPr>
        <w:t>2000</w:t>
      </w:r>
    </w:p>
    <w:p>
      <w:pPr>
        <w:pStyle w:val="ListParagraph"/>
        <w:numPr>
          <w:ilvl w:val="0"/>
          <w:numId w:val="13"/>
        </w:numPr>
        <w:tabs>
          <w:tab w:pos="436" w:val="left" w:leader="none"/>
        </w:tabs>
        <w:spacing w:line="240" w:lineRule="auto" w:before="0" w:after="0"/>
        <w:ind w:left="113" w:right="125" w:firstLine="0"/>
        <w:jc w:val="left"/>
        <w:rPr>
          <w:sz w:val="20"/>
        </w:rPr>
      </w:pPr>
      <w:r>
        <w:rPr>
          <w:sz w:val="20"/>
        </w:rPr>
        <w:t>Sa composition pourrait s'inspirer de l'esprit ayant prévalu à la création des CCPPRB. S'agissant cependant de questions relevant d'une thérapeutique expérimentale, la mixité entre</w:t>
      </w:r>
      <w:r>
        <w:rPr>
          <w:spacing w:val="-3"/>
          <w:sz w:val="20"/>
        </w:rPr>
        <w:t> </w:t>
      </w:r>
      <w:r>
        <w:rPr>
          <w:sz w:val="20"/>
        </w:rPr>
        <w:t>soin</w:t>
      </w:r>
      <w:r>
        <w:rPr>
          <w:spacing w:val="-3"/>
          <w:sz w:val="20"/>
        </w:rPr>
        <w:t> </w:t>
      </w:r>
      <w:r>
        <w:rPr>
          <w:sz w:val="20"/>
        </w:rPr>
        <w:t>et</w:t>
      </w:r>
      <w:r>
        <w:rPr>
          <w:spacing w:val="-3"/>
          <w:sz w:val="20"/>
        </w:rPr>
        <w:t> </w:t>
      </w:r>
      <w:r>
        <w:rPr>
          <w:sz w:val="20"/>
        </w:rPr>
        <w:t>recherche</w:t>
      </w:r>
      <w:r>
        <w:rPr>
          <w:spacing w:val="-6"/>
          <w:sz w:val="20"/>
        </w:rPr>
        <w:t> </w:t>
      </w:r>
      <w:r>
        <w:rPr>
          <w:sz w:val="20"/>
        </w:rPr>
        <w:t>devrait</w:t>
      </w:r>
      <w:r>
        <w:rPr>
          <w:spacing w:val="-3"/>
          <w:sz w:val="20"/>
        </w:rPr>
        <w:t> </w:t>
      </w:r>
      <w:r>
        <w:rPr>
          <w:sz w:val="20"/>
        </w:rPr>
        <w:t>être</w:t>
      </w:r>
      <w:r>
        <w:rPr>
          <w:spacing w:val="-3"/>
          <w:sz w:val="20"/>
        </w:rPr>
        <w:t> </w:t>
      </w:r>
      <w:r>
        <w:rPr>
          <w:sz w:val="20"/>
        </w:rPr>
        <w:t>retrouvée,</w:t>
      </w:r>
      <w:r>
        <w:rPr>
          <w:spacing w:val="-2"/>
          <w:sz w:val="20"/>
        </w:rPr>
        <w:t> </w:t>
      </w:r>
      <w:r>
        <w:rPr>
          <w:sz w:val="20"/>
        </w:rPr>
        <w:t>équilibrée</w:t>
      </w:r>
      <w:r>
        <w:rPr>
          <w:spacing w:val="-6"/>
          <w:sz w:val="20"/>
        </w:rPr>
        <w:t> </w:t>
      </w:r>
      <w:r>
        <w:rPr>
          <w:sz w:val="20"/>
        </w:rPr>
        <w:t>entre</w:t>
      </w:r>
      <w:r>
        <w:rPr>
          <w:spacing w:val="-3"/>
          <w:sz w:val="20"/>
        </w:rPr>
        <w:t> </w:t>
      </w:r>
      <w:r>
        <w:rPr>
          <w:sz w:val="20"/>
        </w:rPr>
        <w:t>l'équipe</w:t>
      </w:r>
      <w:r>
        <w:rPr>
          <w:spacing w:val="-6"/>
          <w:sz w:val="20"/>
        </w:rPr>
        <w:t> </w:t>
      </w:r>
      <w:r>
        <w:rPr>
          <w:sz w:val="20"/>
        </w:rPr>
        <w:t>prenant</w:t>
      </w:r>
      <w:r>
        <w:rPr>
          <w:spacing w:val="-3"/>
          <w:sz w:val="20"/>
        </w:rPr>
        <w:t> </w:t>
      </w:r>
      <w:r>
        <w:rPr>
          <w:sz w:val="20"/>
        </w:rPr>
        <w:t>en charge</w:t>
      </w:r>
      <w:r>
        <w:rPr>
          <w:spacing w:val="-6"/>
          <w:sz w:val="20"/>
        </w:rPr>
        <w:t> </w:t>
      </w:r>
      <w:r>
        <w:rPr>
          <w:sz w:val="20"/>
        </w:rPr>
        <w:t>le patient, des spécialistes extérieurs à la discipline et des personnalités de la société civile veillant aux conditions de respect de l'autonomie du sujet et de l'aide objective, effective, à la souffrance qui peut être apportée.</w:t>
      </w:r>
    </w:p>
    <w:p>
      <w:pPr>
        <w:pStyle w:val="ListParagraph"/>
        <w:numPr>
          <w:ilvl w:val="0"/>
          <w:numId w:val="13"/>
        </w:numPr>
        <w:tabs>
          <w:tab w:pos="436" w:val="left" w:leader="none"/>
        </w:tabs>
        <w:spacing w:line="240" w:lineRule="auto" w:before="0" w:after="0"/>
        <w:ind w:left="113" w:right="174" w:firstLine="0"/>
        <w:jc w:val="left"/>
        <w:rPr>
          <w:sz w:val="20"/>
        </w:rPr>
      </w:pPr>
      <w:r>
        <w:rPr>
          <w:sz w:val="20"/>
        </w:rPr>
        <w:t>Pouvant</w:t>
      </w:r>
      <w:r>
        <w:rPr>
          <w:spacing w:val="-4"/>
          <w:sz w:val="20"/>
        </w:rPr>
        <w:t> </w:t>
      </w:r>
      <w:r>
        <w:rPr>
          <w:sz w:val="20"/>
        </w:rPr>
        <w:t>par</w:t>
      </w:r>
      <w:r>
        <w:rPr>
          <w:spacing w:val="-3"/>
          <w:sz w:val="20"/>
        </w:rPr>
        <w:t> </w:t>
      </w:r>
      <w:r>
        <w:rPr>
          <w:sz w:val="20"/>
        </w:rPr>
        <w:t>exemple</w:t>
      </w:r>
      <w:r>
        <w:rPr>
          <w:spacing w:val="-7"/>
          <w:sz w:val="20"/>
        </w:rPr>
        <w:t> </w:t>
      </w:r>
      <w:r>
        <w:rPr>
          <w:sz w:val="20"/>
        </w:rPr>
        <w:t>inclure</w:t>
      </w:r>
      <w:r>
        <w:rPr>
          <w:spacing w:val="-7"/>
          <w:sz w:val="20"/>
        </w:rPr>
        <w:t> </w:t>
      </w:r>
      <w:r>
        <w:rPr>
          <w:sz w:val="20"/>
        </w:rPr>
        <w:t>usagers,</w:t>
      </w:r>
      <w:r>
        <w:rPr>
          <w:spacing w:val="-5"/>
          <w:sz w:val="20"/>
        </w:rPr>
        <w:t> </w:t>
      </w:r>
      <w:r>
        <w:rPr>
          <w:sz w:val="20"/>
        </w:rPr>
        <w:t>représentants</w:t>
      </w:r>
      <w:r>
        <w:rPr>
          <w:spacing w:val="-6"/>
          <w:sz w:val="20"/>
        </w:rPr>
        <w:t> </w:t>
      </w:r>
      <w:r>
        <w:rPr>
          <w:sz w:val="20"/>
        </w:rPr>
        <w:t>d'associations,</w:t>
      </w:r>
      <w:r>
        <w:rPr>
          <w:spacing w:val="-5"/>
          <w:sz w:val="20"/>
        </w:rPr>
        <w:t> </w:t>
      </w:r>
      <w:r>
        <w:rPr>
          <w:sz w:val="20"/>
        </w:rPr>
        <w:t>juristes,</w:t>
      </w:r>
      <w:r>
        <w:rPr>
          <w:spacing w:val="-3"/>
          <w:sz w:val="20"/>
        </w:rPr>
        <w:t> </w:t>
      </w:r>
      <w:r>
        <w:rPr>
          <w:sz w:val="20"/>
        </w:rPr>
        <w:t>sociologues, philosophes, ou théologiens.</w:t>
      </w:r>
    </w:p>
    <w:p>
      <w:pPr>
        <w:pStyle w:val="BodyText"/>
        <w:spacing w:before="10"/>
        <w:ind w:left="0"/>
        <w:rPr>
          <w:sz w:val="19"/>
        </w:rPr>
      </w:pPr>
    </w:p>
    <w:p>
      <w:pPr>
        <w:pStyle w:val="ListParagraph"/>
        <w:numPr>
          <w:ilvl w:val="0"/>
          <w:numId w:val="13"/>
        </w:numPr>
        <w:tabs>
          <w:tab w:pos="436" w:val="left" w:leader="none"/>
        </w:tabs>
        <w:spacing w:line="240" w:lineRule="auto" w:before="0" w:after="0"/>
        <w:ind w:left="436" w:right="0" w:hanging="323"/>
        <w:jc w:val="left"/>
        <w:rPr>
          <w:sz w:val="20"/>
        </w:rPr>
      </w:pPr>
      <w:r>
        <w:rPr>
          <w:sz w:val="20"/>
        </w:rPr>
        <w:t>Déclaration</w:t>
      </w:r>
      <w:r>
        <w:rPr>
          <w:spacing w:val="-7"/>
          <w:sz w:val="20"/>
        </w:rPr>
        <w:t> </w:t>
      </w:r>
      <w:r>
        <w:rPr>
          <w:sz w:val="20"/>
        </w:rPr>
        <w:t>de</w:t>
      </w:r>
      <w:r>
        <w:rPr>
          <w:spacing w:val="-9"/>
          <w:sz w:val="20"/>
        </w:rPr>
        <w:t> </w:t>
      </w:r>
      <w:r>
        <w:rPr>
          <w:sz w:val="20"/>
        </w:rPr>
        <w:t>Madrid</w:t>
      </w:r>
      <w:r>
        <w:rPr>
          <w:spacing w:val="-7"/>
          <w:sz w:val="20"/>
        </w:rPr>
        <w:t> </w:t>
      </w:r>
      <w:r>
        <w:rPr>
          <w:sz w:val="20"/>
        </w:rPr>
        <w:t>de</w:t>
      </w:r>
      <w:r>
        <w:rPr>
          <w:spacing w:val="-9"/>
          <w:sz w:val="20"/>
        </w:rPr>
        <w:t> </w:t>
      </w:r>
      <w:r>
        <w:rPr>
          <w:sz w:val="20"/>
        </w:rPr>
        <w:t>l'Association</w:t>
      </w:r>
      <w:r>
        <w:rPr>
          <w:spacing w:val="-7"/>
          <w:sz w:val="20"/>
        </w:rPr>
        <w:t> </w:t>
      </w:r>
      <w:r>
        <w:rPr>
          <w:sz w:val="20"/>
        </w:rPr>
        <w:t>Mondiale</w:t>
      </w:r>
      <w:r>
        <w:rPr>
          <w:spacing w:val="-9"/>
          <w:sz w:val="20"/>
        </w:rPr>
        <w:t> </w:t>
      </w:r>
      <w:r>
        <w:rPr>
          <w:sz w:val="20"/>
        </w:rPr>
        <w:t>de</w:t>
      </w:r>
      <w:r>
        <w:rPr>
          <w:spacing w:val="-9"/>
          <w:sz w:val="20"/>
        </w:rPr>
        <w:t> </w:t>
      </w:r>
      <w:r>
        <w:rPr>
          <w:sz w:val="20"/>
        </w:rPr>
        <w:t>Psychiatrie,</w:t>
      </w:r>
      <w:r>
        <w:rPr>
          <w:spacing w:val="-8"/>
          <w:sz w:val="20"/>
        </w:rPr>
        <w:t> </w:t>
      </w:r>
      <w:r>
        <w:rPr>
          <w:sz w:val="20"/>
        </w:rPr>
        <w:t>Approuvée</w:t>
      </w:r>
      <w:r>
        <w:rPr>
          <w:spacing w:val="-6"/>
          <w:sz w:val="20"/>
        </w:rPr>
        <w:t> </w:t>
      </w:r>
      <w:r>
        <w:rPr>
          <w:spacing w:val="-5"/>
          <w:sz w:val="20"/>
        </w:rPr>
        <w:t>par</w:t>
      </w:r>
    </w:p>
    <w:p>
      <w:pPr>
        <w:pStyle w:val="BodyText"/>
        <w:spacing w:before="2"/>
      </w:pPr>
      <w:r>
        <w:rPr/>
        <w:t>l'Assemblée</w:t>
      </w:r>
      <w:r>
        <w:rPr>
          <w:spacing w:val="-5"/>
        </w:rPr>
        <w:t> </w:t>
      </w:r>
      <w:r>
        <w:rPr/>
        <w:t>Générale</w:t>
      </w:r>
      <w:r>
        <w:rPr>
          <w:spacing w:val="-8"/>
        </w:rPr>
        <w:t> </w:t>
      </w:r>
      <w:r>
        <w:rPr/>
        <w:t>le</w:t>
      </w:r>
      <w:r>
        <w:rPr>
          <w:spacing w:val="-7"/>
        </w:rPr>
        <w:t> </w:t>
      </w:r>
      <w:r>
        <w:rPr/>
        <w:t>25</w:t>
      </w:r>
      <w:r>
        <w:rPr>
          <w:spacing w:val="-6"/>
        </w:rPr>
        <w:t> </w:t>
      </w:r>
      <w:r>
        <w:rPr/>
        <w:t>Août</w:t>
      </w:r>
      <w:r>
        <w:rPr>
          <w:spacing w:val="-5"/>
        </w:rPr>
        <w:t> </w:t>
      </w:r>
      <w:r>
        <w:rPr/>
        <w:t>1996.</w:t>
      </w:r>
      <w:r>
        <w:rPr>
          <w:spacing w:val="-4"/>
        </w:rPr>
        <w:t> </w:t>
      </w:r>
      <w:r>
        <w:rPr/>
        <w:t>Texte</w:t>
      </w:r>
      <w:r>
        <w:rPr>
          <w:spacing w:val="-7"/>
        </w:rPr>
        <w:t> </w:t>
      </w:r>
      <w:r>
        <w:rPr/>
        <w:t>disponible</w:t>
      </w:r>
      <w:r>
        <w:rPr>
          <w:spacing w:val="-8"/>
        </w:rPr>
        <w:t> </w:t>
      </w:r>
      <w:r>
        <w:rPr/>
        <w:t>sur</w:t>
      </w:r>
      <w:r>
        <w:rPr>
          <w:spacing w:val="-6"/>
        </w:rPr>
        <w:t> </w:t>
      </w:r>
      <w:hyperlink r:id="rId9">
        <w:r>
          <w:rPr>
            <w:color w:val="0000FF"/>
            <w:spacing w:val="-2"/>
            <w:u w:val="single" w:color="0000FF"/>
          </w:rPr>
          <w:t>http://www.wpanet.org/</w:t>
        </w:r>
      </w:hyperlink>
    </w:p>
    <w:p>
      <w:pPr>
        <w:pStyle w:val="BodyText"/>
        <w:spacing w:before="11"/>
        <w:ind w:left="0"/>
        <w:rPr>
          <w:sz w:val="19"/>
        </w:rPr>
      </w:pPr>
    </w:p>
    <w:p>
      <w:pPr>
        <w:pStyle w:val="BodyText"/>
      </w:pPr>
      <w:r>
        <w:rPr>
          <w:color w:val="0000FF"/>
          <w:u w:val="single" w:color="0000FF"/>
        </w:rPr>
        <w:t>(c)</w:t>
      </w:r>
      <w:r>
        <w:rPr>
          <w:color w:val="0000FF"/>
          <w:spacing w:val="-5"/>
          <w:u w:val="single" w:color="0000FF"/>
        </w:rPr>
        <w:t> </w:t>
      </w:r>
      <w:r>
        <w:rPr>
          <w:color w:val="0000FF"/>
          <w:u w:val="single" w:color="0000FF"/>
        </w:rPr>
        <w:t>2001,</w:t>
      </w:r>
      <w:r>
        <w:rPr>
          <w:color w:val="0000FF"/>
          <w:spacing w:val="-5"/>
          <w:u w:val="single" w:color="0000FF"/>
        </w:rPr>
        <w:t> </w:t>
      </w:r>
      <w:r>
        <w:rPr>
          <w:color w:val="0000FF"/>
          <w:u w:val="single" w:color="0000FF"/>
        </w:rPr>
        <w:t>Comité</w:t>
      </w:r>
      <w:r>
        <w:rPr>
          <w:color w:val="0000FF"/>
          <w:spacing w:val="-7"/>
          <w:u w:val="single" w:color="0000FF"/>
        </w:rPr>
        <w:t> </w:t>
      </w:r>
      <w:r>
        <w:rPr>
          <w:color w:val="0000FF"/>
          <w:u w:val="single" w:color="0000FF"/>
        </w:rPr>
        <w:t>Consultatif</w:t>
      </w:r>
      <w:r>
        <w:rPr>
          <w:color w:val="0000FF"/>
          <w:spacing w:val="-5"/>
          <w:u w:val="single" w:color="0000FF"/>
        </w:rPr>
        <w:t> </w:t>
      </w:r>
      <w:r>
        <w:rPr>
          <w:color w:val="0000FF"/>
          <w:u w:val="single" w:color="0000FF"/>
        </w:rPr>
        <w:t>National</w:t>
      </w:r>
      <w:r>
        <w:rPr>
          <w:color w:val="0000FF"/>
          <w:spacing w:val="1"/>
          <w:u w:val="single" w:color="0000FF"/>
        </w:rPr>
        <w:t> </w:t>
      </w:r>
      <w:r>
        <w:rPr>
          <w:color w:val="0000FF"/>
          <w:u w:val="single" w:color="0000FF"/>
        </w:rPr>
        <w:t>d'Ethique</w:t>
      </w:r>
      <w:r>
        <w:rPr>
          <w:color w:val="0000FF"/>
          <w:spacing w:val="-7"/>
          <w:u w:val="single" w:color="0000FF"/>
        </w:rPr>
        <w:t> </w:t>
      </w:r>
      <w:r>
        <w:rPr>
          <w:color w:val="0000FF"/>
          <w:u w:val="single" w:color="0000FF"/>
        </w:rPr>
        <w:t>pour</w:t>
      </w:r>
      <w:r>
        <w:rPr>
          <w:color w:val="0000FF"/>
          <w:spacing w:val="-6"/>
          <w:u w:val="single" w:color="0000FF"/>
        </w:rPr>
        <w:t> </w:t>
      </w:r>
      <w:r>
        <w:rPr>
          <w:color w:val="0000FF"/>
          <w:u w:val="single" w:color="0000FF"/>
        </w:rPr>
        <w:t>les</w:t>
      </w:r>
      <w:r>
        <w:rPr>
          <w:color w:val="0000FF"/>
          <w:spacing w:val="-3"/>
          <w:u w:val="single" w:color="0000FF"/>
        </w:rPr>
        <w:t> </w:t>
      </w:r>
      <w:r>
        <w:rPr>
          <w:color w:val="0000FF"/>
          <w:u w:val="single" w:color="0000FF"/>
        </w:rPr>
        <w:t>sciences</w:t>
      </w:r>
      <w:r>
        <w:rPr>
          <w:color w:val="0000FF"/>
          <w:spacing w:val="-6"/>
          <w:u w:val="single" w:color="0000FF"/>
        </w:rPr>
        <w:t> </w:t>
      </w:r>
      <w:r>
        <w:rPr>
          <w:color w:val="0000FF"/>
          <w:u w:val="single" w:color="0000FF"/>
        </w:rPr>
        <w:t>de</w:t>
      </w:r>
      <w:r>
        <w:rPr>
          <w:color w:val="0000FF"/>
          <w:spacing w:val="-7"/>
          <w:u w:val="single" w:color="0000FF"/>
        </w:rPr>
        <w:t> </w:t>
      </w:r>
      <w:r>
        <w:rPr>
          <w:color w:val="0000FF"/>
          <w:u w:val="single" w:color="0000FF"/>
        </w:rPr>
        <w:t>la</w:t>
      </w:r>
      <w:r>
        <w:rPr>
          <w:color w:val="0000FF"/>
          <w:spacing w:val="-4"/>
          <w:u w:val="single" w:color="0000FF"/>
        </w:rPr>
        <w:t> </w:t>
      </w:r>
      <w:r>
        <w:rPr>
          <w:color w:val="0000FF"/>
          <w:u w:val="single" w:color="0000FF"/>
        </w:rPr>
        <w:t>vie</w:t>
      </w:r>
      <w:r>
        <w:rPr>
          <w:color w:val="0000FF"/>
          <w:spacing w:val="-7"/>
          <w:u w:val="single" w:color="0000FF"/>
        </w:rPr>
        <w:t> </w:t>
      </w:r>
      <w:r>
        <w:rPr>
          <w:color w:val="0000FF"/>
          <w:u w:val="single" w:color="0000FF"/>
        </w:rPr>
        <w:t>et</w:t>
      </w:r>
      <w:r>
        <w:rPr>
          <w:color w:val="0000FF"/>
          <w:spacing w:val="-4"/>
          <w:u w:val="single" w:color="0000FF"/>
        </w:rPr>
        <w:t> </w:t>
      </w:r>
      <w:r>
        <w:rPr>
          <w:color w:val="0000FF"/>
          <w:u w:val="single" w:color="0000FF"/>
        </w:rPr>
        <w:t>de</w:t>
      </w:r>
      <w:r>
        <w:rPr>
          <w:color w:val="0000FF"/>
          <w:spacing w:val="-7"/>
          <w:u w:val="single" w:color="0000FF"/>
        </w:rPr>
        <w:t> </w:t>
      </w:r>
      <w:r>
        <w:rPr>
          <w:color w:val="0000FF"/>
          <w:u w:val="single" w:color="0000FF"/>
        </w:rPr>
        <w:t>la</w:t>
      </w:r>
      <w:r>
        <w:rPr>
          <w:color w:val="0000FF"/>
          <w:spacing w:val="-4"/>
          <w:u w:val="single" w:color="0000FF"/>
        </w:rPr>
        <w:t> </w:t>
      </w:r>
      <w:r>
        <w:rPr>
          <w:color w:val="0000FF"/>
          <w:spacing w:val="-2"/>
          <w:u w:val="single" w:color="0000FF"/>
        </w:rPr>
        <w:t>santé</w:t>
      </w:r>
    </w:p>
    <w:sectPr>
      <w:pgSz w:w="11900" w:h="16840"/>
      <w:pgMar w:top="1340" w:bottom="280" w:left="11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imSun">
    <w:altName w:val="SimSun"/>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5"/>
      <w:numFmt w:val="decimal"/>
      <w:lvlText w:val="%1"/>
      <w:lvlJc w:val="left"/>
      <w:pPr>
        <w:ind w:left="113" w:hanging="324"/>
        <w:jc w:val="left"/>
      </w:pPr>
      <w:rPr>
        <w:rFonts w:hint="default" w:ascii="Verdana" w:hAnsi="Verdana" w:eastAsia="Verdana" w:cs="Verdana"/>
        <w:b w:val="0"/>
        <w:bCs w:val="0"/>
        <w:i w:val="0"/>
        <w:iCs w:val="0"/>
        <w:spacing w:val="0"/>
        <w:w w:val="100"/>
        <w:sz w:val="20"/>
        <w:szCs w:val="20"/>
        <w:lang w:val="fr-FR" w:eastAsia="en-US" w:bidi="ar-SA"/>
      </w:rPr>
    </w:lvl>
    <w:lvl w:ilvl="1">
      <w:start w:val="0"/>
      <w:numFmt w:val="bullet"/>
      <w:lvlText w:val="•"/>
      <w:lvlJc w:val="left"/>
      <w:pPr>
        <w:ind w:left="1068" w:hanging="324"/>
      </w:pPr>
      <w:rPr>
        <w:rFonts w:hint="default"/>
        <w:lang w:val="fr-FR" w:eastAsia="en-US" w:bidi="ar-SA"/>
      </w:rPr>
    </w:lvl>
    <w:lvl w:ilvl="2">
      <w:start w:val="0"/>
      <w:numFmt w:val="bullet"/>
      <w:lvlText w:val="•"/>
      <w:lvlJc w:val="left"/>
      <w:pPr>
        <w:ind w:left="2016" w:hanging="324"/>
      </w:pPr>
      <w:rPr>
        <w:rFonts w:hint="default"/>
        <w:lang w:val="fr-FR" w:eastAsia="en-US" w:bidi="ar-SA"/>
      </w:rPr>
    </w:lvl>
    <w:lvl w:ilvl="3">
      <w:start w:val="0"/>
      <w:numFmt w:val="bullet"/>
      <w:lvlText w:val="•"/>
      <w:lvlJc w:val="left"/>
      <w:pPr>
        <w:ind w:left="2964" w:hanging="324"/>
      </w:pPr>
      <w:rPr>
        <w:rFonts w:hint="default"/>
        <w:lang w:val="fr-FR" w:eastAsia="en-US" w:bidi="ar-SA"/>
      </w:rPr>
    </w:lvl>
    <w:lvl w:ilvl="4">
      <w:start w:val="0"/>
      <w:numFmt w:val="bullet"/>
      <w:lvlText w:val="•"/>
      <w:lvlJc w:val="left"/>
      <w:pPr>
        <w:ind w:left="3912" w:hanging="324"/>
      </w:pPr>
      <w:rPr>
        <w:rFonts w:hint="default"/>
        <w:lang w:val="fr-FR" w:eastAsia="en-US" w:bidi="ar-SA"/>
      </w:rPr>
    </w:lvl>
    <w:lvl w:ilvl="5">
      <w:start w:val="0"/>
      <w:numFmt w:val="bullet"/>
      <w:lvlText w:val="•"/>
      <w:lvlJc w:val="left"/>
      <w:pPr>
        <w:ind w:left="4860" w:hanging="324"/>
      </w:pPr>
      <w:rPr>
        <w:rFonts w:hint="default"/>
        <w:lang w:val="fr-FR" w:eastAsia="en-US" w:bidi="ar-SA"/>
      </w:rPr>
    </w:lvl>
    <w:lvl w:ilvl="6">
      <w:start w:val="0"/>
      <w:numFmt w:val="bullet"/>
      <w:lvlText w:val="•"/>
      <w:lvlJc w:val="left"/>
      <w:pPr>
        <w:ind w:left="5808" w:hanging="324"/>
      </w:pPr>
      <w:rPr>
        <w:rFonts w:hint="default"/>
        <w:lang w:val="fr-FR" w:eastAsia="en-US" w:bidi="ar-SA"/>
      </w:rPr>
    </w:lvl>
    <w:lvl w:ilvl="7">
      <w:start w:val="0"/>
      <w:numFmt w:val="bullet"/>
      <w:lvlText w:val="•"/>
      <w:lvlJc w:val="left"/>
      <w:pPr>
        <w:ind w:left="6756" w:hanging="324"/>
      </w:pPr>
      <w:rPr>
        <w:rFonts w:hint="default"/>
        <w:lang w:val="fr-FR" w:eastAsia="en-US" w:bidi="ar-SA"/>
      </w:rPr>
    </w:lvl>
    <w:lvl w:ilvl="8">
      <w:start w:val="0"/>
      <w:numFmt w:val="bullet"/>
      <w:lvlText w:val="•"/>
      <w:lvlJc w:val="left"/>
      <w:pPr>
        <w:ind w:left="7704" w:hanging="324"/>
      </w:pPr>
      <w:rPr>
        <w:rFonts w:hint="default"/>
        <w:lang w:val="fr-FR" w:eastAsia="en-US" w:bidi="ar-SA"/>
      </w:rPr>
    </w:lvl>
  </w:abstractNum>
  <w:abstractNum w:abstractNumId="11">
    <w:multiLevelType w:val="hybridMultilevel"/>
    <w:lvl w:ilvl="0">
      <w:start w:val="10"/>
      <w:numFmt w:val="decimal"/>
      <w:lvlText w:val="%1"/>
      <w:lvlJc w:val="left"/>
      <w:pPr>
        <w:ind w:left="113" w:hanging="324"/>
        <w:jc w:val="left"/>
      </w:pPr>
      <w:rPr>
        <w:rFonts w:hint="default" w:ascii="Verdana" w:hAnsi="Verdana" w:eastAsia="Verdana" w:cs="Verdana"/>
        <w:b w:val="0"/>
        <w:bCs w:val="0"/>
        <w:i w:val="0"/>
        <w:iCs w:val="0"/>
        <w:spacing w:val="0"/>
        <w:w w:val="100"/>
        <w:sz w:val="20"/>
        <w:szCs w:val="20"/>
        <w:lang w:val="fr-FR" w:eastAsia="en-US" w:bidi="ar-SA"/>
      </w:rPr>
    </w:lvl>
    <w:lvl w:ilvl="1">
      <w:start w:val="0"/>
      <w:numFmt w:val="bullet"/>
      <w:lvlText w:val="•"/>
      <w:lvlJc w:val="left"/>
      <w:pPr>
        <w:ind w:left="1068" w:hanging="324"/>
      </w:pPr>
      <w:rPr>
        <w:rFonts w:hint="default"/>
        <w:lang w:val="fr-FR" w:eastAsia="en-US" w:bidi="ar-SA"/>
      </w:rPr>
    </w:lvl>
    <w:lvl w:ilvl="2">
      <w:start w:val="0"/>
      <w:numFmt w:val="bullet"/>
      <w:lvlText w:val="•"/>
      <w:lvlJc w:val="left"/>
      <w:pPr>
        <w:ind w:left="2016" w:hanging="324"/>
      </w:pPr>
      <w:rPr>
        <w:rFonts w:hint="default"/>
        <w:lang w:val="fr-FR" w:eastAsia="en-US" w:bidi="ar-SA"/>
      </w:rPr>
    </w:lvl>
    <w:lvl w:ilvl="3">
      <w:start w:val="0"/>
      <w:numFmt w:val="bullet"/>
      <w:lvlText w:val="•"/>
      <w:lvlJc w:val="left"/>
      <w:pPr>
        <w:ind w:left="2964" w:hanging="324"/>
      </w:pPr>
      <w:rPr>
        <w:rFonts w:hint="default"/>
        <w:lang w:val="fr-FR" w:eastAsia="en-US" w:bidi="ar-SA"/>
      </w:rPr>
    </w:lvl>
    <w:lvl w:ilvl="4">
      <w:start w:val="0"/>
      <w:numFmt w:val="bullet"/>
      <w:lvlText w:val="•"/>
      <w:lvlJc w:val="left"/>
      <w:pPr>
        <w:ind w:left="3912" w:hanging="324"/>
      </w:pPr>
      <w:rPr>
        <w:rFonts w:hint="default"/>
        <w:lang w:val="fr-FR" w:eastAsia="en-US" w:bidi="ar-SA"/>
      </w:rPr>
    </w:lvl>
    <w:lvl w:ilvl="5">
      <w:start w:val="0"/>
      <w:numFmt w:val="bullet"/>
      <w:lvlText w:val="•"/>
      <w:lvlJc w:val="left"/>
      <w:pPr>
        <w:ind w:left="4860" w:hanging="324"/>
      </w:pPr>
      <w:rPr>
        <w:rFonts w:hint="default"/>
        <w:lang w:val="fr-FR" w:eastAsia="en-US" w:bidi="ar-SA"/>
      </w:rPr>
    </w:lvl>
    <w:lvl w:ilvl="6">
      <w:start w:val="0"/>
      <w:numFmt w:val="bullet"/>
      <w:lvlText w:val="•"/>
      <w:lvlJc w:val="left"/>
      <w:pPr>
        <w:ind w:left="5808" w:hanging="324"/>
      </w:pPr>
      <w:rPr>
        <w:rFonts w:hint="default"/>
        <w:lang w:val="fr-FR" w:eastAsia="en-US" w:bidi="ar-SA"/>
      </w:rPr>
    </w:lvl>
    <w:lvl w:ilvl="7">
      <w:start w:val="0"/>
      <w:numFmt w:val="bullet"/>
      <w:lvlText w:val="•"/>
      <w:lvlJc w:val="left"/>
      <w:pPr>
        <w:ind w:left="6756" w:hanging="324"/>
      </w:pPr>
      <w:rPr>
        <w:rFonts w:hint="default"/>
        <w:lang w:val="fr-FR" w:eastAsia="en-US" w:bidi="ar-SA"/>
      </w:rPr>
    </w:lvl>
    <w:lvl w:ilvl="8">
      <w:start w:val="0"/>
      <w:numFmt w:val="bullet"/>
      <w:lvlText w:val="•"/>
      <w:lvlJc w:val="left"/>
      <w:pPr>
        <w:ind w:left="7704" w:hanging="324"/>
      </w:pPr>
      <w:rPr>
        <w:rFonts w:hint="default"/>
        <w:lang w:val="fr-FR" w:eastAsia="en-US" w:bidi="ar-SA"/>
      </w:rPr>
    </w:lvl>
  </w:abstractNum>
  <w:abstractNum w:abstractNumId="10">
    <w:multiLevelType w:val="hybridMultilevel"/>
    <w:lvl w:ilvl="0">
      <w:start w:val="7"/>
      <w:numFmt w:val="decimal"/>
      <w:lvlText w:val="%1"/>
      <w:lvlJc w:val="left"/>
      <w:pPr>
        <w:ind w:left="113" w:hanging="197"/>
        <w:jc w:val="left"/>
      </w:pPr>
      <w:rPr>
        <w:rFonts w:hint="default" w:ascii="Verdana" w:hAnsi="Verdana" w:eastAsia="Verdana" w:cs="Verdana"/>
        <w:b w:val="0"/>
        <w:bCs w:val="0"/>
        <w:i w:val="0"/>
        <w:iCs w:val="0"/>
        <w:spacing w:val="0"/>
        <w:w w:val="100"/>
        <w:sz w:val="20"/>
        <w:szCs w:val="20"/>
        <w:lang w:val="fr-FR" w:eastAsia="en-US" w:bidi="ar-SA"/>
      </w:rPr>
    </w:lvl>
    <w:lvl w:ilvl="1">
      <w:start w:val="0"/>
      <w:numFmt w:val="bullet"/>
      <w:lvlText w:val="•"/>
      <w:lvlJc w:val="left"/>
      <w:pPr>
        <w:ind w:left="1068" w:hanging="197"/>
      </w:pPr>
      <w:rPr>
        <w:rFonts w:hint="default"/>
        <w:lang w:val="fr-FR" w:eastAsia="en-US" w:bidi="ar-SA"/>
      </w:rPr>
    </w:lvl>
    <w:lvl w:ilvl="2">
      <w:start w:val="0"/>
      <w:numFmt w:val="bullet"/>
      <w:lvlText w:val="•"/>
      <w:lvlJc w:val="left"/>
      <w:pPr>
        <w:ind w:left="2016" w:hanging="197"/>
      </w:pPr>
      <w:rPr>
        <w:rFonts w:hint="default"/>
        <w:lang w:val="fr-FR" w:eastAsia="en-US" w:bidi="ar-SA"/>
      </w:rPr>
    </w:lvl>
    <w:lvl w:ilvl="3">
      <w:start w:val="0"/>
      <w:numFmt w:val="bullet"/>
      <w:lvlText w:val="•"/>
      <w:lvlJc w:val="left"/>
      <w:pPr>
        <w:ind w:left="2964" w:hanging="197"/>
      </w:pPr>
      <w:rPr>
        <w:rFonts w:hint="default"/>
        <w:lang w:val="fr-FR" w:eastAsia="en-US" w:bidi="ar-SA"/>
      </w:rPr>
    </w:lvl>
    <w:lvl w:ilvl="4">
      <w:start w:val="0"/>
      <w:numFmt w:val="bullet"/>
      <w:lvlText w:val="•"/>
      <w:lvlJc w:val="left"/>
      <w:pPr>
        <w:ind w:left="3912" w:hanging="197"/>
      </w:pPr>
      <w:rPr>
        <w:rFonts w:hint="default"/>
        <w:lang w:val="fr-FR" w:eastAsia="en-US" w:bidi="ar-SA"/>
      </w:rPr>
    </w:lvl>
    <w:lvl w:ilvl="5">
      <w:start w:val="0"/>
      <w:numFmt w:val="bullet"/>
      <w:lvlText w:val="•"/>
      <w:lvlJc w:val="left"/>
      <w:pPr>
        <w:ind w:left="4860" w:hanging="197"/>
      </w:pPr>
      <w:rPr>
        <w:rFonts w:hint="default"/>
        <w:lang w:val="fr-FR" w:eastAsia="en-US" w:bidi="ar-SA"/>
      </w:rPr>
    </w:lvl>
    <w:lvl w:ilvl="6">
      <w:start w:val="0"/>
      <w:numFmt w:val="bullet"/>
      <w:lvlText w:val="•"/>
      <w:lvlJc w:val="left"/>
      <w:pPr>
        <w:ind w:left="5808" w:hanging="197"/>
      </w:pPr>
      <w:rPr>
        <w:rFonts w:hint="default"/>
        <w:lang w:val="fr-FR" w:eastAsia="en-US" w:bidi="ar-SA"/>
      </w:rPr>
    </w:lvl>
    <w:lvl w:ilvl="7">
      <w:start w:val="0"/>
      <w:numFmt w:val="bullet"/>
      <w:lvlText w:val="•"/>
      <w:lvlJc w:val="left"/>
      <w:pPr>
        <w:ind w:left="6756" w:hanging="197"/>
      </w:pPr>
      <w:rPr>
        <w:rFonts w:hint="default"/>
        <w:lang w:val="fr-FR" w:eastAsia="en-US" w:bidi="ar-SA"/>
      </w:rPr>
    </w:lvl>
    <w:lvl w:ilvl="8">
      <w:start w:val="0"/>
      <w:numFmt w:val="bullet"/>
      <w:lvlText w:val="•"/>
      <w:lvlJc w:val="left"/>
      <w:pPr>
        <w:ind w:left="7704" w:hanging="197"/>
      </w:pPr>
      <w:rPr>
        <w:rFonts w:hint="default"/>
        <w:lang w:val="fr-FR" w:eastAsia="en-US" w:bidi="ar-SA"/>
      </w:rPr>
    </w:lvl>
  </w:abstractNum>
  <w:abstractNum w:abstractNumId="9">
    <w:multiLevelType w:val="hybridMultilevel"/>
    <w:lvl w:ilvl="0">
      <w:start w:val="1"/>
      <w:numFmt w:val="decimal"/>
      <w:lvlText w:val="%1"/>
      <w:lvlJc w:val="left"/>
      <w:pPr>
        <w:ind w:left="113" w:hanging="197"/>
        <w:jc w:val="left"/>
      </w:pPr>
      <w:rPr>
        <w:rFonts w:hint="default" w:ascii="Verdana" w:hAnsi="Verdana" w:eastAsia="Verdana" w:cs="Verdana"/>
        <w:b w:val="0"/>
        <w:bCs w:val="0"/>
        <w:i w:val="0"/>
        <w:iCs w:val="0"/>
        <w:spacing w:val="0"/>
        <w:w w:val="100"/>
        <w:sz w:val="20"/>
        <w:szCs w:val="20"/>
        <w:lang w:val="fr-FR" w:eastAsia="en-US" w:bidi="ar-SA"/>
      </w:rPr>
    </w:lvl>
    <w:lvl w:ilvl="1">
      <w:start w:val="0"/>
      <w:numFmt w:val="bullet"/>
      <w:lvlText w:val="•"/>
      <w:lvlJc w:val="left"/>
      <w:pPr>
        <w:ind w:left="1068" w:hanging="197"/>
      </w:pPr>
      <w:rPr>
        <w:rFonts w:hint="default"/>
        <w:lang w:val="fr-FR" w:eastAsia="en-US" w:bidi="ar-SA"/>
      </w:rPr>
    </w:lvl>
    <w:lvl w:ilvl="2">
      <w:start w:val="0"/>
      <w:numFmt w:val="bullet"/>
      <w:lvlText w:val="•"/>
      <w:lvlJc w:val="left"/>
      <w:pPr>
        <w:ind w:left="2016" w:hanging="197"/>
      </w:pPr>
      <w:rPr>
        <w:rFonts w:hint="default"/>
        <w:lang w:val="fr-FR" w:eastAsia="en-US" w:bidi="ar-SA"/>
      </w:rPr>
    </w:lvl>
    <w:lvl w:ilvl="3">
      <w:start w:val="0"/>
      <w:numFmt w:val="bullet"/>
      <w:lvlText w:val="•"/>
      <w:lvlJc w:val="left"/>
      <w:pPr>
        <w:ind w:left="2964" w:hanging="197"/>
      </w:pPr>
      <w:rPr>
        <w:rFonts w:hint="default"/>
        <w:lang w:val="fr-FR" w:eastAsia="en-US" w:bidi="ar-SA"/>
      </w:rPr>
    </w:lvl>
    <w:lvl w:ilvl="4">
      <w:start w:val="0"/>
      <w:numFmt w:val="bullet"/>
      <w:lvlText w:val="•"/>
      <w:lvlJc w:val="left"/>
      <w:pPr>
        <w:ind w:left="3912" w:hanging="197"/>
      </w:pPr>
      <w:rPr>
        <w:rFonts w:hint="default"/>
        <w:lang w:val="fr-FR" w:eastAsia="en-US" w:bidi="ar-SA"/>
      </w:rPr>
    </w:lvl>
    <w:lvl w:ilvl="5">
      <w:start w:val="0"/>
      <w:numFmt w:val="bullet"/>
      <w:lvlText w:val="•"/>
      <w:lvlJc w:val="left"/>
      <w:pPr>
        <w:ind w:left="4860" w:hanging="197"/>
      </w:pPr>
      <w:rPr>
        <w:rFonts w:hint="default"/>
        <w:lang w:val="fr-FR" w:eastAsia="en-US" w:bidi="ar-SA"/>
      </w:rPr>
    </w:lvl>
    <w:lvl w:ilvl="6">
      <w:start w:val="0"/>
      <w:numFmt w:val="bullet"/>
      <w:lvlText w:val="•"/>
      <w:lvlJc w:val="left"/>
      <w:pPr>
        <w:ind w:left="5808" w:hanging="197"/>
      </w:pPr>
      <w:rPr>
        <w:rFonts w:hint="default"/>
        <w:lang w:val="fr-FR" w:eastAsia="en-US" w:bidi="ar-SA"/>
      </w:rPr>
    </w:lvl>
    <w:lvl w:ilvl="7">
      <w:start w:val="0"/>
      <w:numFmt w:val="bullet"/>
      <w:lvlText w:val="•"/>
      <w:lvlJc w:val="left"/>
      <w:pPr>
        <w:ind w:left="6756" w:hanging="197"/>
      </w:pPr>
      <w:rPr>
        <w:rFonts w:hint="default"/>
        <w:lang w:val="fr-FR" w:eastAsia="en-US" w:bidi="ar-SA"/>
      </w:rPr>
    </w:lvl>
    <w:lvl w:ilvl="8">
      <w:start w:val="0"/>
      <w:numFmt w:val="bullet"/>
      <w:lvlText w:val="•"/>
      <w:lvlJc w:val="left"/>
      <w:pPr>
        <w:ind w:left="7704" w:hanging="197"/>
      </w:pPr>
      <w:rPr>
        <w:rFonts w:hint="default"/>
        <w:lang w:val="fr-FR" w:eastAsia="en-US" w:bidi="ar-SA"/>
      </w:rPr>
    </w:lvl>
  </w:abstractNum>
  <w:abstractNum w:abstractNumId="8">
    <w:multiLevelType w:val="hybridMultilevel"/>
    <w:lvl w:ilvl="0">
      <w:start w:val="0"/>
      <w:numFmt w:val="bullet"/>
      <w:lvlText w:val="-"/>
      <w:lvlJc w:val="left"/>
      <w:pPr>
        <w:ind w:left="473" w:hanging="229"/>
      </w:pPr>
      <w:rPr>
        <w:rFonts w:hint="default" w:ascii="Verdana" w:hAnsi="Verdana" w:eastAsia="Verdana" w:cs="Verdana"/>
        <w:b w:val="0"/>
        <w:bCs w:val="0"/>
        <w:i w:val="0"/>
        <w:iCs w:val="0"/>
        <w:spacing w:val="0"/>
        <w:w w:val="100"/>
        <w:sz w:val="20"/>
        <w:szCs w:val="20"/>
        <w:lang w:val="fr-FR" w:eastAsia="en-US" w:bidi="ar-SA"/>
      </w:rPr>
    </w:lvl>
    <w:lvl w:ilvl="1">
      <w:start w:val="0"/>
      <w:numFmt w:val="bullet"/>
      <w:lvlText w:val="•"/>
      <w:lvlJc w:val="left"/>
      <w:pPr>
        <w:ind w:left="1392" w:hanging="229"/>
      </w:pPr>
      <w:rPr>
        <w:rFonts w:hint="default"/>
        <w:lang w:val="fr-FR" w:eastAsia="en-US" w:bidi="ar-SA"/>
      </w:rPr>
    </w:lvl>
    <w:lvl w:ilvl="2">
      <w:start w:val="0"/>
      <w:numFmt w:val="bullet"/>
      <w:lvlText w:val="•"/>
      <w:lvlJc w:val="left"/>
      <w:pPr>
        <w:ind w:left="2304" w:hanging="229"/>
      </w:pPr>
      <w:rPr>
        <w:rFonts w:hint="default"/>
        <w:lang w:val="fr-FR" w:eastAsia="en-US" w:bidi="ar-SA"/>
      </w:rPr>
    </w:lvl>
    <w:lvl w:ilvl="3">
      <w:start w:val="0"/>
      <w:numFmt w:val="bullet"/>
      <w:lvlText w:val="•"/>
      <w:lvlJc w:val="left"/>
      <w:pPr>
        <w:ind w:left="3216" w:hanging="229"/>
      </w:pPr>
      <w:rPr>
        <w:rFonts w:hint="default"/>
        <w:lang w:val="fr-FR" w:eastAsia="en-US" w:bidi="ar-SA"/>
      </w:rPr>
    </w:lvl>
    <w:lvl w:ilvl="4">
      <w:start w:val="0"/>
      <w:numFmt w:val="bullet"/>
      <w:lvlText w:val="•"/>
      <w:lvlJc w:val="left"/>
      <w:pPr>
        <w:ind w:left="4128" w:hanging="229"/>
      </w:pPr>
      <w:rPr>
        <w:rFonts w:hint="default"/>
        <w:lang w:val="fr-FR" w:eastAsia="en-US" w:bidi="ar-SA"/>
      </w:rPr>
    </w:lvl>
    <w:lvl w:ilvl="5">
      <w:start w:val="0"/>
      <w:numFmt w:val="bullet"/>
      <w:lvlText w:val="•"/>
      <w:lvlJc w:val="left"/>
      <w:pPr>
        <w:ind w:left="5040" w:hanging="229"/>
      </w:pPr>
      <w:rPr>
        <w:rFonts w:hint="default"/>
        <w:lang w:val="fr-FR" w:eastAsia="en-US" w:bidi="ar-SA"/>
      </w:rPr>
    </w:lvl>
    <w:lvl w:ilvl="6">
      <w:start w:val="0"/>
      <w:numFmt w:val="bullet"/>
      <w:lvlText w:val="•"/>
      <w:lvlJc w:val="left"/>
      <w:pPr>
        <w:ind w:left="5952" w:hanging="229"/>
      </w:pPr>
      <w:rPr>
        <w:rFonts w:hint="default"/>
        <w:lang w:val="fr-FR" w:eastAsia="en-US" w:bidi="ar-SA"/>
      </w:rPr>
    </w:lvl>
    <w:lvl w:ilvl="7">
      <w:start w:val="0"/>
      <w:numFmt w:val="bullet"/>
      <w:lvlText w:val="•"/>
      <w:lvlJc w:val="left"/>
      <w:pPr>
        <w:ind w:left="6864" w:hanging="229"/>
      </w:pPr>
      <w:rPr>
        <w:rFonts w:hint="default"/>
        <w:lang w:val="fr-FR" w:eastAsia="en-US" w:bidi="ar-SA"/>
      </w:rPr>
    </w:lvl>
    <w:lvl w:ilvl="8">
      <w:start w:val="0"/>
      <w:numFmt w:val="bullet"/>
      <w:lvlText w:val="•"/>
      <w:lvlJc w:val="left"/>
      <w:pPr>
        <w:ind w:left="7776" w:hanging="229"/>
      </w:pPr>
      <w:rPr>
        <w:rFonts w:hint="default"/>
        <w:lang w:val="fr-FR" w:eastAsia="en-US" w:bidi="ar-SA"/>
      </w:rPr>
    </w:lvl>
  </w:abstractNum>
  <w:abstractNum w:abstractNumId="7">
    <w:multiLevelType w:val="hybridMultilevel"/>
    <w:lvl w:ilvl="0">
      <w:start w:val="0"/>
      <w:numFmt w:val="bullet"/>
      <w:lvlText w:val="-"/>
      <w:lvlJc w:val="left"/>
      <w:pPr>
        <w:ind w:left="473" w:hanging="195"/>
      </w:pPr>
      <w:rPr>
        <w:rFonts w:hint="default" w:ascii="Verdana" w:hAnsi="Verdana" w:eastAsia="Verdana" w:cs="Verdana"/>
        <w:b w:val="0"/>
        <w:bCs w:val="0"/>
        <w:i w:val="0"/>
        <w:iCs w:val="0"/>
        <w:spacing w:val="0"/>
        <w:w w:val="100"/>
        <w:sz w:val="20"/>
        <w:szCs w:val="20"/>
        <w:lang w:val="fr-FR" w:eastAsia="en-US" w:bidi="ar-SA"/>
      </w:rPr>
    </w:lvl>
    <w:lvl w:ilvl="1">
      <w:start w:val="0"/>
      <w:numFmt w:val="bullet"/>
      <w:lvlText w:val="•"/>
      <w:lvlJc w:val="left"/>
      <w:pPr>
        <w:ind w:left="1392" w:hanging="195"/>
      </w:pPr>
      <w:rPr>
        <w:rFonts w:hint="default"/>
        <w:lang w:val="fr-FR" w:eastAsia="en-US" w:bidi="ar-SA"/>
      </w:rPr>
    </w:lvl>
    <w:lvl w:ilvl="2">
      <w:start w:val="0"/>
      <w:numFmt w:val="bullet"/>
      <w:lvlText w:val="•"/>
      <w:lvlJc w:val="left"/>
      <w:pPr>
        <w:ind w:left="2304" w:hanging="195"/>
      </w:pPr>
      <w:rPr>
        <w:rFonts w:hint="default"/>
        <w:lang w:val="fr-FR" w:eastAsia="en-US" w:bidi="ar-SA"/>
      </w:rPr>
    </w:lvl>
    <w:lvl w:ilvl="3">
      <w:start w:val="0"/>
      <w:numFmt w:val="bullet"/>
      <w:lvlText w:val="•"/>
      <w:lvlJc w:val="left"/>
      <w:pPr>
        <w:ind w:left="3216" w:hanging="195"/>
      </w:pPr>
      <w:rPr>
        <w:rFonts w:hint="default"/>
        <w:lang w:val="fr-FR" w:eastAsia="en-US" w:bidi="ar-SA"/>
      </w:rPr>
    </w:lvl>
    <w:lvl w:ilvl="4">
      <w:start w:val="0"/>
      <w:numFmt w:val="bullet"/>
      <w:lvlText w:val="•"/>
      <w:lvlJc w:val="left"/>
      <w:pPr>
        <w:ind w:left="4128" w:hanging="195"/>
      </w:pPr>
      <w:rPr>
        <w:rFonts w:hint="default"/>
        <w:lang w:val="fr-FR" w:eastAsia="en-US" w:bidi="ar-SA"/>
      </w:rPr>
    </w:lvl>
    <w:lvl w:ilvl="5">
      <w:start w:val="0"/>
      <w:numFmt w:val="bullet"/>
      <w:lvlText w:val="•"/>
      <w:lvlJc w:val="left"/>
      <w:pPr>
        <w:ind w:left="5040" w:hanging="195"/>
      </w:pPr>
      <w:rPr>
        <w:rFonts w:hint="default"/>
        <w:lang w:val="fr-FR" w:eastAsia="en-US" w:bidi="ar-SA"/>
      </w:rPr>
    </w:lvl>
    <w:lvl w:ilvl="6">
      <w:start w:val="0"/>
      <w:numFmt w:val="bullet"/>
      <w:lvlText w:val="•"/>
      <w:lvlJc w:val="left"/>
      <w:pPr>
        <w:ind w:left="5952" w:hanging="195"/>
      </w:pPr>
      <w:rPr>
        <w:rFonts w:hint="default"/>
        <w:lang w:val="fr-FR" w:eastAsia="en-US" w:bidi="ar-SA"/>
      </w:rPr>
    </w:lvl>
    <w:lvl w:ilvl="7">
      <w:start w:val="0"/>
      <w:numFmt w:val="bullet"/>
      <w:lvlText w:val="•"/>
      <w:lvlJc w:val="left"/>
      <w:pPr>
        <w:ind w:left="6864" w:hanging="195"/>
      </w:pPr>
      <w:rPr>
        <w:rFonts w:hint="default"/>
        <w:lang w:val="fr-FR" w:eastAsia="en-US" w:bidi="ar-SA"/>
      </w:rPr>
    </w:lvl>
    <w:lvl w:ilvl="8">
      <w:start w:val="0"/>
      <w:numFmt w:val="bullet"/>
      <w:lvlText w:val="•"/>
      <w:lvlJc w:val="left"/>
      <w:pPr>
        <w:ind w:left="7776" w:hanging="195"/>
      </w:pPr>
      <w:rPr>
        <w:rFonts w:hint="default"/>
        <w:lang w:val="fr-FR" w:eastAsia="en-US" w:bidi="ar-SA"/>
      </w:rPr>
    </w:lvl>
  </w:abstractNum>
  <w:abstractNum w:abstractNumId="6">
    <w:multiLevelType w:val="hybridMultilevel"/>
    <w:lvl w:ilvl="0">
      <w:start w:val="0"/>
      <w:numFmt w:val="bullet"/>
      <w:lvlText w:val="-"/>
      <w:lvlJc w:val="left"/>
      <w:pPr>
        <w:ind w:left="473" w:hanging="238"/>
      </w:pPr>
      <w:rPr>
        <w:rFonts w:hint="default" w:ascii="Verdana" w:hAnsi="Verdana" w:eastAsia="Verdana" w:cs="Verdana"/>
        <w:b w:val="0"/>
        <w:bCs w:val="0"/>
        <w:i w:val="0"/>
        <w:iCs w:val="0"/>
        <w:spacing w:val="0"/>
        <w:w w:val="100"/>
        <w:sz w:val="20"/>
        <w:szCs w:val="20"/>
        <w:lang w:val="fr-FR" w:eastAsia="en-US" w:bidi="ar-SA"/>
      </w:rPr>
    </w:lvl>
    <w:lvl w:ilvl="1">
      <w:start w:val="0"/>
      <w:numFmt w:val="bullet"/>
      <w:lvlText w:val="•"/>
      <w:lvlJc w:val="left"/>
      <w:pPr>
        <w:ind w:left="1392" w:hanging="238"/>
      </w:pPr>
      <w:rPr>
        <w:rFonts w:hint="default"/>
        <w:lang w:val="fr-FR" w:eastAsia="en-US" w:bidi="ar-SA"/>
      </w:rPr>
    </w:lvl>
    <w:lvl w:ilvl="2">
      <w:start w:val="0"/>
      <w:numFmt w:val="bullet"/>
      <w:lvlText w:val="•"/>
      <w:lvlJc w:val="left"/>
      <w:pPr>
        <w:ind w:left="2304" w:hanging="238"/>
      </w:pPr>
      <w:rPr>
        <w:rFonts w:hint="default"/>
        <w:lang w:val="fr-FR" w:eastAsia="en-US" w:bidi="ar-SA"/>
      </w:rPr>
    </w:lvl>
    <w:lvl w:ilvl="3">
      <w:start w:val="0"/>
      <w:numFmt w:val="bullet"/>
      <w:lvlText w:val="•"/>
      <w:lvlJc w:val="left"/>
      <w:pPr>
        <w:ind w:left="3216" w:hanging="238"/>
      </w:pPr>
      <w:rPr>
        <w:rFonts w:hint="default"/>
        <w:lang w:val="fr-FR" w:eastAsia="en-US" w:bidi="ar-SA"/>
      </w:rPr>
    </w:lvl>
    <w:lvl w:ilvl="4">
      <w:start w:val="0"/>
      <w:numFmt w:val="bullet"/>
      <w:lvlText w:val="•"/>
      <w:lvlJc w:val="left"/>
      <w:pPr>
        <w:ind w:left="4128" w:hanging="238"/>
      </w:pPr>
      <w:rPr>
        <w:rFonts w:hint="default"/>
        <w:lang w:val="fr-FR" w:eastAsia="en-US" w:bidi="ar-SA"/>
      </w:rPr>
    </w:lvl>
    <w:lvl w:ilvl="5">
      <w:start w:val="0"/>
      <w:numFmt w:val="bullet"/>
      <w:lvlText w:val="•"/>
      <w:lvlJc w:val="left"/>
      <w:pPr>
        <w:ind w:left="5040" w:hanging="238"/>
      </w:pPr>
      <w:rPr>
        <w:rFonts w:hint="default"/>
        <w:lang w:val="fr-FR" w:eastAsia="en-US" w:bidi="ar-SA"/>
      </w:rPr>
    </w:lvl>
    <w:lvl w:ilvl="6">
      <w:start w:val="0"/>
      <w:numFmt w:val="bullet"/>
      <w:lvlText w:val="•"/>
      <w:lvlJc w:val="left"/>
      <w:pPr>
        <w:ind w:left="5952" w:hanging="238"/>
      </w:pPr>
      <w:rPr>
        <w:rFonts w:hint="default"/>
        <w:lang w:val="fr-FR" w:eastAsia="en-US" w:bidi="ar-SA"/>
      </w:rPr>
    </w:lvl>
    <w:lvl w:ilvl="7">
      <w:start w:val="0"/>
      <w:numFmt w:val="bullet"/>
      <w:lvlText w:val="•"/>
      <w:lvlJc w:val="left"/>
      <w:pPr>
        <w:ind w:left="6864" w:hanging="238"/>
      </w:pPr>
      <w:rPr>
        <w:rFonts w:hint="default"/>
        <w:lang w:val="fr-FR" w:eastAsia="en-US" w:bidi="ar-SA"/>
      </w:rPr>
    </w:lvl>
    <w:lvl w:ilvl="8">
      <w:start w:val="0"/>
      <w:numFmt w:val="bullet"/>
      <w:lvlText w:val="•"/>
      <w:lvlJc w:val="left"/>
      <w:pPr>
        <w:ind w:left="7776" w:hanging="238"/>
      </w:pPr>
      <w:rPr>
        <w:rFonts w:hint="default"/>
        <w:lang w:val="fr-FR" w:eastAsia="en-US" w:bidi="ar-SA"/>
      </w:rPr>
    </w:lvl>
  </w:abstractNum>
  <w:abstractNum w:abstractNumId="5">
    <w:multiLevelType w:val="hybridMultilevel"/>
    <w:lvl w:ilvl="0">
      <w:start w:val="0"/>
      <w:numFmt w:val="bullet"/>
      <w:lvlText w:val="-"/>
      <w:lvlJc w:val="left"/>
      <w:pPr>
        <w:ind w:left="473" w:hanging="193"/>
      </w:pPr>
      <w:rPr>
        <w:rFonts w:hint="default" w:ascii="Verdana" w:hAnsi="Verdana" w:eastAsia="Verdana" w:cs="Verdana"/>
        <w:b w:val="0"/>
        <w:bCs w:val="0"/>
        <w:i/>
        <w:iCs/>
        <w:spacing w:val="0"/>
        <w:w w:val="100"/>
        <w:sz w:val="20"/>
        <w:szCs w:val="20"/>
        <w:lang w:val="fr-FR" w:eastAsia="en-US" w:bidi="ar-SA"/>
      </w:rPr>
    </w:lvl>
    <w:lvl w:ilvl="1">
      <w:start w:val="0"/>
      <w:numFmt w:val="bullet"/>
      <w:lvlText w:val="•"/>
      <w:lvlJc w:val="left"/>
      <w:pPr>
        <w:ind w:left="1392" w:hanging="193"/>
      </w:pPr>
      <w:rPr>
        <w:rFonts w:hint="default"/>
        <w:lang w:val="fr-FR" w:eastAsia="en-US" w:bidi="ar-SA"/>
      </w:rPr>
    </w:lvl>
    <w:lvl w:ilvl="2">
      <w:start w:val="0"/>
      <w:numFmt w:val="bullet"/>
      <w:lvlText w:val="•"/>
      <w:lvlJc w:val="left"/>
      <w:pPr>
        <w:ind w:left="2304" w:hanging="193"/>
      </w:pPr>
      <w:rPr>
        <w:rFonts w:hint="default"/>
        <w:lang w:val="fr-FR" w:eastAsia="en-US" w:bidi="ar-SA"/>
      </w:rPr>
    </w:lvl>
    <w:lvl w:ilvl="3">
      <w:start w:val="0"/>
      <w:numFmt w:val="bullet"/>
      <w:lvlText w:val="•"/>
      <w:lvlJc w:val="left"/>
      <w:pPr>
        <w:ind w:left="3216" w:hanging="193"/>
      </w:pPr>
      <w:rPr>
        <w:rFonts w:hint="default"/>
        <w:lang w:val="fr-FR" w:eastAsia="en-US" w:bidi="ar-SA"/>
      </w:rPr>
    </w:lvl>
    <w:lvl w:ilvl="4">
      <w:start w:val="0"/>
      <w:numFmt w:val="bullet"/>
      <w:lvlText w:val="•"/>
      <w:lvlJc w:val="left"/>
      <w:pPr>
        <w:ind w:left="4128" w:hanging="193"/>
      </w:pPr>
      <w:rPr>
        <w:rFonts w:hint="default"/>
        <w:lang w:val="fr-FR" w:eastAsia="en-US" w:bidi="ar-SA"/>
      </w:rPr>
    </w:lvl>
    <w:lvl w:ilvl="5">
      <w:start w:val="0"/>
      <w:numFmt w:val="bullet"/>
      <w:lvlText w:val="•"/>
      <w:lvlJc w:val="left"/>
      <w:pPr>
        <w:ind w:left="5040" w:hanging="193"/>
      </w:pPr>
      <w:rPr>
        <w:rFonts w:hint="default"/>
        <w:lang w:val="fr-FR" w:eastAsia="en-US" w:bidi="ar-SA"/>
      </w:rPr>
    </w:lvl>
    <w:lvl w:ilvl="6">
      <w:start w:val="0"/>
      <w:numFmt w:val="bullet"/>
      <w:lvlText w:val="•"/>
      <w:lvlJc w:val="left"/>
      <w:pPr>
        <w:ind w:left="5952" w:hanging="193"/>
      </w:pPr>
      <w:rPr>
        <w:rFonts w:hint="default"/>
        <w:lang w:val="fr-FR" w:eastAsia="en-US" w:bidi="ar-SA"/>
      </w:rPr>
    </w:lvl>
    <w:lvl w:ilvl="7">
      <w:start w:val="0"/>
      <w:numFmt w:val="bullet"/>
      <w:lvlText w:val="•"/>
      <w:lvlJc w:val="left"/>
      <w:pPr>
        <w:ind w:left="6864" w:hanging="193"/>
      </w:pPr>
      <w:rPr>
        <w:rFonts w:hint="default"/>
        <w:lang w:val="fr-FR" w:eastAsia="en-US" w:bidi="ar-SA"/>
      </w:rPr>
    </w:lvl>
    <w:lvl w:ilvl="8">
      <w:start w:val="0"/>
      <w:numFmt w:val="bullet"/>
      <w:lvlText w:val="•"/>
      <w:lvlJc w:val="left"/>
      <w:pPr>
        <w:ind w:left="7776" w:hanging="193"/>
      </w:pPr>
      <w:rPr>
        <w:rFonts w:hint="default"/>
        <w:lang w:val="fr-FR" w:eastAsia="en-US" w:bidi="ar-SA"/>
      </w:rPr>
    </w:lvl>
  </w:abstractNum>
  <w:abstractNum w:abstractNumId="4">
    <w:multiLevelType w:val="hybridMultilevel"/>
    <w:lvl w:ilvl="0">
      <w:start w:val="0"/>
      <w:numFmt w:val="bullet"/>
      <w:lvlText w:val="-"/>
      <w:lvlJc w:val="left"/>
      <w:pPr>
        <w:ind w:left="473" w:hanging="161"/>
      </w:pPr>
      <w:rPr>
        <w:rFonts w:hint="default" w:ascii="Verdana" w:hAnsi="Verdana" w:eastAsia="Verdana" w:cs="Verdana"/>
        <w:b w:val="0"/>
        <w:bCs w:val="0"/>
        <w:i w:val="0"/>
        <w:iCs w:val="0"/>
        <w:spacing w:val="0"/>
        <w:w w:val="100"/>
        <w:sz w:val="20"/>
        <w:szCs w:val="20"/>
        <w:lang w:val="fr-FR" w:eastAsia="en-US" w:bidi="ar-SA"/>
      </w:rPr>
    </w:lvl>
    <w:lvl w:ilvl="1">
      <w:start w:val="0"/>
      <w:numFmt w:val="bullet"/>
      <w:lvlText w:val="•"/>
      <w:lvlJc w:val="left"/>
      <w:pPr>
        <w:ind w:left="1392" w:hanging="161"/>
      </w:pPr>
      <w:rPr>
        <w:rFonts w:hint="default"/>
        <w:lang w:val="fr-FR" w:eastAsia="en-US" w:bidi="ar-SA"/>
      </w:rPr>
    </w:lvl>
    <w:lvl w:ilvl="2">
      <w:start w:val="0"/>
      <w:numFmt w:val="bullet"/>
      <w:lvlText w:val="•"/>
      <w:lvlJc w:val="left"/>
      <w:pPr>
        <w:ind w:left="2304" w:hanging="161"/>
      </w:pPr>
      <w:rPr>
        <w:rFonts w:hint="default"/>
        <w:lang w:val="fr-FR" w:eastAsia="en-US" w:bidi="ar-SA"/>
      </w:rPr>
    </w:lvl>
    <w:lvl w:ilvl="3">
      <w:start w:val="0"/>
      <w:numFmt w:val="bullet"/>
      <w:lvlText w:val="•"/>
      <w:lvlJc w:val="left"/>
      <w:pPr>
        <w:ind w:left="3216" w:hanging="161"/>
      </w:pPr>
      <w:rPr>
        <w:rFonts w:hint="default"/>
        <w:lang w:val="fr-FR" w:eastAsia="en-US" w:bidi="ar-SA"/>
      </w:rPr>
    </w:lvl>
    <w:lvl w:ilvl="4">
      <w:start w:val="0"/>
      <w:numFmt w:val="bullet"/>
      <w:lvlText w:val="•"/>
      <w:lvlJc w:val="left"/>
      <w:pPr>
        <w:ind w:left="4128" w:hanging="161"/>
      </w:pPr>
      <w:rPr>
        <w:rFonts w:hint="default"/>
        <w:lang w:val="fr-FR" w:eastAsia="en-US" w:bidi="ar-SA"/>
      </w:rPr>
    </w:lvl>
    <w:lvl w:ilvl="5">
      <w:start w:val="0"/>
      <w:numFmt w:val="bullet"/>
      <w:lvlText w:val="•"/>
      <w:lvlJc w:val="left"/>
      <w:pPr>
        <w:ind w:left="5040" w:hanging="161"/>
      </w:pPr>
      <w:rPr>
        <w:rFonts w:hint="default"/>
        <w:lang w:val="fr-FR" w:eastAsia="en-US" w:bidi="ar-SA"/>
      </w:rPr>
    </w:lvl>
    <w:lvl w:ilvl="6">
      <w:start w:val="0"/>
      <w:numFmt w:val="bullet"/>
      <w:lvlText w:val="•"/>
      <w:lvlJc w:val="left"/>
      <w:pPr>
        <w:ind w:left="5952" w:hanging="161"/>
      </w:pPr>
      <w:rPr>
        <w:rFonts w:hint="default"/>
        <w:lang w:val="fr-FR" w:eastAsia="en-US" w:bidi="ar-SA"/>
      </w:rPr>
    </w:lvl>
    <w:lvl w:ilvl="7">
      <w:start w:val="0"/>
      <w:numFmt w:val="bullet"/>
      <w:lvlText w:val="•"/>
      <w:lvlJc w:val="left"/>
      <w:pPr>
        <w:ind w:left="6864" w:hanging="161"/>
      </w:pPr>
      <w:rPr>
        <w:rFonts w:hint="default"/>
        <w:lang w:val="fr-FR" w:eastAsia="en-US" w:bidi="ar-SA"/>
      </w:rPr>
    </w:lvl>
    <w:lvl w:ilvl="8">
      <w:start w:val="0"/>
      <w:numFmt w:val="bullet"/>
      <w:lvlText w:val="•"/>
      <w:lvlJc w:val="left"/>
      <w:pPr>
        <w:ind w:left="7776" w:hanging="161"/>
      </w:pPr>
      <w:rPr>
        <w:rFonts w:hint="default"/>
        <w:lang w:val="fr-FR" w:eastAsia="en-US" w:bidi="ar-SA"/>
      </w:rPr>
    </w:lvl>
  </w:abstractNum>
  <w:abstractNum w:abstractNumId="3">
    <w:multiLevelType w:val="hybridMultilevel"/>
    <w:lvl w:ilvl="0">
      <w:start w:val="0"/>
      <w:numFmt w:val="bullet"/>
      <w:lvlText w:val="-"/>
      <w:lvlJc w:val="left"/>
      <w:pPr>
        <w:ind w:left="473" w:hanging="161"/>
      </w:pPr>
      <w:rPr>
        <w:rFonts w:hint="default" w:ascii="Verdana" w:hAnsi="Verdana" w:eastAsia="Verdana" w:cs="Verdana"/>
        <w:b w:val="0"/>
        <w:bCs w:val="0"/>
        <w:i w:val="0"/>
        <w:iCs w:val="0"/>
        <w:spacing w:val="0"/>
        <w:w w:val="100"/>
        <w:sz w:val="20"/>
        <w:szCs w:val="20"/>
        <w:lang w:val="fr-FR" w:eastAsia="en-US" w:bidi="ar-SA"/>
      </w:rPr>
    </w:lvl>
    <w:lvl w:ilvl="1">
      <w:start w:val="0"/>
      <w:numFmt w:val="bullet"/>
      <w:lvlText w:val="•"/>
      <w:lvlJc w:val="left"/>
      <w:pPr>
        <w:ind w:left="1392" w:hanging="161"/>
      </w:pPr>
      <w:rPr>
        <w:rFonts w:hint="default"/>
        <w:lang w:val="fr-FR" w:eastAsia="en-US" w:bidi="ar-SA"/>
      </w:rPr>
    </w:lvl>
    <w:lvl w:ilvl="2">
      <w:start w:val="0"/>
      <w:numFmt w:val="bullet"/>
      <w:lvlText w:val="•"/>
      <w:lvlJc w:val="left"/>
      <w:pPr>
        <w:ind w:left="2304" w:hanging="161"/>
      </w:pPr>
      <w:rPr>
        <w:rFonts w:hint="default"/>
        <w:lang w:val="fr-FR" w:eastAsia="en-US" w:bidi="ar-SA"/>
      </w:rPr>
    </w:lvl>
    <w:lvl w:ilvl="3">
      <w:start w:val="0"/>
      <w:numFmt w:val="bullet"/>
      <w:lvlText w:val="•"/>
      <w:lvlJc w:val="left"/>
      <w:pPr>
        <w:ind w:left="3216" w:hanging="161"/>
      </w:pPr>
      <w:rPr>
        <w:rFonts w:hint="default"/>
        <w:lang w:val="fr-FR" w:eastAsia="en-US" w:bidi="ar-SA"/>
      </w:rPr>
    </w:lvl>
    <w:lvl w:ilvl="4">
      <w:start w:val="0"/>
      <w:numFmt w:val="bullet"/>
      <w:lvlText w:val="•"/>
      <w:lvlJc w:val="left"/>
      <w:pPr>
        <w:ind w:left="4128" w:hanging="161"/>
      </w:pPr>
      <w:rPr>
        <w:rFonts w:hint="default"/>
        <w:lang w:val="fr-FR" w:eastAsia="en-US" w:bidi="ar-SA"/>
      </w:rPr>
    </w:lvl>
    <w:lvl w:ilvl="5">
      <w:start w:val="0"/>
      <w:numFmt w:val="bullet"/>
      <w:lvlText w:val="•"/>
      <w:lvlJc w:val="left"/>
      <w:pPr>
        <w:ind w:left="5040" w:hanging="161"/>
      </w:pPr>
      <w:rPr>
        <w:rFonts w:hint="default"/>
        <w:lang w:val="fr-FR" w:eastAsia="en-US" w:bidi="ar-SA"/>
      </w:rPr>
    </w:lvl>
    <w:lvl w:ilvl="6">
      <w:start w:val="0"/>
      <w:numFmt w:val="bullet"/>
      <w:lvlText w:val="•"/>
      <w:lvlJc w:val="left"/>
      <w:pPr>
        <w:ind w:left="5952" w:hanging="161"/>
      </w:pPr>
      <w:rPr>
        <w:rFonts w:hint="default"/>
        <w:lang w:val="fr-FR" w:eastAsia="en-US" w:bidi="ar-SA"/>
      </w:rPr>
    </w:lvl>
    <w:lvl w:ilvl="7">
      <w:start w:val="0"/>
      <w:numFmt w:val="bullet"/>
      <w:lvlText w:val="•"/>
      <w:lvlJc w:val="left"/>
      <w:pPr>
        <w:ind w:left="6864" w:hanging="161"/>
      </w:pPr>
      <w:rPr>
        <w:rFonts w:hint="default"/>
        <w:lang w:val="fr-FR" w:eastAsia="en-US" w:bidi="ar-SA"/>
      </w:rPr>
    </w:lvl>
    <w:lvl w:ilvl="8">
      <w:start w:val="0"/>
      <w:numFmt w:val="bullet"/>
      <w:lvlText w:val="•"/>
      <w:lvlJc w:val="left"/>
      <w:pPr>
        <w:ind w:left="7776" w:hanging="161"/>
      </w:pPr>
      <w:rPr>
        <w:rFonts w:hint="default"/>
        <w:lang w:val="fr-FR" w:eastAsia="en-US" w:bidi="ar-SA"/>
      </w:rPr>
    </w:lvl>
  </w:abstractNum>
  <w:abstractNum w:abstractNumId="2">
    <w:multiLevelType w:val="hybridMultilevel"/>
    <w:lvl w:ilvl="0">
      <w:start w:val="1"/>
      <w:numFmt w:val="upperRoman"/>
      <w:lvlText w:val="%1."/>
      <w:lvlJc w:val="left"/>
      <w:pPr>
        <w:ind w:left="464" w:hanging="351"/>
        <w:jc w:val="left"/>
      </w:pPr>
      <w:rPr>
        <w:rFonts w:hint="default" w:ascii="Verdana" w:hAnsi="Verdana" w:eastAsia="Verdana" w:cs="Verdana"/>
        <w:b/>
        <w:bCs/>
        <w:i w:val="0"/>
        <w:iCs w:val="0"/>
        <w:spacing w:val="0"/>
        <w:w w:val="100"/>
        <w:sz w:val="28"/>
        <w:szCs w:val="28"/>
        <w:lang w:val="fr-FR" w:eastAsia="en-US" w:bidi="ar-SA"/>
      </w:rPr>
    </w:lvl>
    <w:lvl w:ilvl="1">
      <w:start w:val="1"/>
      <w:numFmt w:val="decimal"/>
      <w:lvlText w:val="%2."/>
      <w:lvlJc w:val="left"/>
      <w:pPr>
        <w:ind w:left="492" w:hanging="380"/>
        <w:jc w:val="left"/>
      </w:pPr>
      <w:rPr>
        <w:rFonts w:hint="default"/>
        <w:spacing w:val="-2"/>
        <w:w w:val="93"/>
        <w:u w:val="single" w:color="000000"/>
        <w:lang w:val="fr-FR" w:eastAsia="en-US" w:bidi="ar-SA"/>
      </w:rPr>
    </w:lvl>
    <w:lvl w:ilvl="2">
      <w:start w:val="0"/>
      <w:numFmt w:val="bullet"/>
      <w:lvlText w:val="-"/>
      <w:lvlJc w:val="left"/>
      <w:pPr>
        <w:ind w:left="473" w:hanging="380"/>
      </w:pPr>
      <w:rPr>
        <w:rFonts w:hint="default" w:ascii="Verdana" w:hAnsi="Verdana" w:eastAsia="Verdana" w:cs="Verdana"/>
        <w:b w:val="0"/>
        <w:bCs w:val="0"/>
        <w:i w:val="0"/>
        <w:iCs w:val="0"/>
        <w:spacing w:val="0"/>
        <w:w w:val="100"/>
        <w:sz w:val="20"/>
        <w:szCs w:val="20"/>
        <w:lang w:val="fr-FR" w:eastAsia="en-US" w:bidi="ar-SA"/>
      </w:rPr>
    </w:lvl>
    <w:lvl w:ilvl="3">
      <w:start w:val="0"/>
      <w:numFmt w:val="bullet"/>
      <w:lvlText w:val="•"/>
      <w:lvlJc w:val="left"/>
      <w:pPr>
        <w:ind w:left="500" w:hanging="380"/>
      </w:pPr>
      <w:rPr>
        <w:rFonts w:hint="default"/>
        <w:lang w:val="fr-FR" w:eastAsia="en-US" w:bidi="ar-SA"/>
      </w:rPr>
    </w:lvl>
    <w:lvl w:ilvl="4">
      <w:start w:val="0"/>
      <w:numFmt w:val="bullet"/>
      <w:lvlText w:val="•"/>
      <w:lvlJc w:val="left"/>
      <w:pPr>
        <w:ind w:left="1800" w:hanging="380"/>
      </w:pPr>
      <w:rPr>
        <w:rFonts w:hint="default"/>
        <w:lang w:val="fr-FR" w:eastAsia="en-US" w:bidi="ar-SA"/>
      </w:rPr>
    </w:lvl>
    <w:lvl w:ilvl="5">
      <w:start w:val="0"/>
      <w:numFmt w:val="bullet"/>
      <w:lvlText w:val="•"/>
      <w:lvlJc w:val="left"/>
      <w:pPr>
        <w:ind w:left="3100" w:hanging="380"/>
      </w:pPr>
      <w:rPr>
        <w:rFonts w:hint="default"/>
        <w:lang w:val="fr-FR" w:eastAsia="en-US" w:bidi="ar-SA"/>
      </w:rPr>
    </w:lvl>
    <w:lvl w:ilvl="6">
      <w:start w:val="0"/>
      <w:numFmt w:val="bullet"/>
      <w:lvlText w:val="•"/>
      <w:lvlJc w:val="left"/>
      <w:pPr>
        <w:ind w:left="4400" w:hanging="380"/>
      </w:pPr>
      <w:rPr>
        <w:rFonts w:hint="default"/>
        <w:lang w:val="fr-FR" w:eastAsia="en-US" w:bidi="ar-SA"/>
      </w:rPr>
    </w:lvl>
    <w:lvl w:ilvl="7">
      <w:start w:val="0"/>
      <w:numFmt w:val="bullet"/>
      <w:lvlText w:val="•"/>
      <w:lvlJc w:val="left"/>
      <w:pPr>
        <w:ind w:left="5700" w:hanging="380"/>
      </w:pPr>
      <w:rPr>
        <w:rFonts w:hint="default"/>
        <w:lang w:val="fr-FR" w:eastAsia="en-US" w:bidi="ar-SA"/>
      </w:rPr>
    </w:lvl>
    <w:lvl w:ilvl="8">
      <w:start w:val="0"/>
      <w:numFmt w:val="bullet"/>
      <w:lvlText w:val="•"/>
      <w:lvlJc w:val="left"/>
      <w:pPr>
        <w:ind w:left="7000" w:hanging="380"/>
      </w:pPr>
      <w:rPr>
        <w:rFonts w:hint="default"/>
        <w:lang w:val="fr-FR" w:eastAsia="en-US" w:bidi="ar-SA"/>
      </w:rPr>
    </w:lvl>
  </w:abstractNum>
  <w:abstractNum w:abstractNumId="1">
    <w:multiLevelType w:val="hybridMultilevel"/>
    <w:lvl w:ilvl="0">
      <w:start w:val="0"/>
      <w:numFmt w:val="bullet"/>
      <w:lvlText w:val="-"/>
      <w:lvlJc w:val="left"/>
      <w:pPr>
        <w:ind w:left="113" w:hanging="176"/>
      </w:pPr>
      <w:rPr>
        <w:rFonts w:hint="default" w:ascii="Verdana" w:hAnsi="Verdana" w:eastAsia="Verdana" w:cs="Verdana"/>
        <w:b w:val="0"/>
        <w:bCs w:val="0"/>
        <w:i w:val="0"/>
        <w:iCs w:val="0"/>
        <w:spacing w:val="0"/>
        <w:w w:val="100"/>
        <w:sz w:val="20"/>
        <w:szCs w:val="20"/>
        <w:lang w:val="fr-FR" w:eastAsia="en-US" w:bidi="ar-SA"/>
      </w:rPr>
    </w:lvl>
    <w:lvl w:ilvl="1">
      <w:start w:val="0"/>
      <w:numFmt w:val="bullet"/>
      <w:lvlText w:val="•"/>
      <w:lvlJc w:val="left"/>
      <w:pPr>
        <w:ind w:left="1068" w:hanging="176"/>
      </w:pPr>
      <w:rPr>
        <w:rFonts w:hint="default"/>
        <w:lang w:val="fr-FR" w:eastAsia="en-US" w:bidi="ar-SA"/>
      </w:rPr>
    </w:lvl>
    <w:lvl w:ilvl="2">
      <w:start w:val="0"/>
      <w:numFmt w:val="bullet"/>
      <w:lvlText w:val="•"/>
      <w:lvlJc w:val="left"/>
      <w:pPr>
        <w:ind w:left="2016" w:hanging="176"/>
      </w:pPr>
      <w:rPr>
        <w:rFonts w:hint="default"/>
        <w:lang w:val="fr-FR" w:eastAsia="en-US" w:bidi="ar-SA"/>
      </w:rPr>
    </w:lvl>
    <w:lvl w:ilvl="3">
      <w:start w:val="0"/>
      <w:numFmt w:val="bullet"/>
      <w:lvlText w:val="•"/>
      <w:lvlJc w:val="left"/>
      <w:pPr>
        <w:ind w:left="2964" w:hanging="176"/>
      </w:pPr>
      <w:rPr>
        <w:rFonts w:hint="default"/>
        <w:lang w:val="fr-FR" w:eastAsia="en-US" w:bidi="ar-SA"/>
      </w:rPr>
    </w:lvl>
    <w:lvl w:ilvl="4">
      <w:start w:val="0"/>
      <w:numFmt w:val="bullet"/>
      <w:lvlText w:val="•"/>
      <w:lvlJc w:val="left"/>
      <w:pPr>
        <w:ind w:left="3912" w:hanging="176"/>
      </w:pPr>
      <w:rPr>
        <w:rFonts w:hint="default"/>
        <w:lang w:val="fr-FR" w:eastAsia="en-US" w:bidi="ar-SA"/>
      </w:rPr>
    </w:lvl>
    <w:lvl w:ilvl="5">
      <w:start w:val="0"/>
      <w:numFmt w:val="bullet"/>
      <w:lvlText w:val="•"/>
      <w:lvlJc w:val="left"/>
      <w:pPr>
        <w:ind w:left="4860" w:hanging="176"/>
      </w:pPr>
      <w:rPr>
        <w:rFonts w:hint="default"/>
        <w:lang w:val="fr-FR" w:eastAsia="en-US" w:bidi="ar-SA"/>
      </w:rPr>
    </w:lvl>
    <w:lvl w:ilvl="6">
      <w:start w:val="0"/>
      <w:numFmt w:val="bullet"/>
      <w:lvlText w:val="•"/>
      <w:lvlJc w:val="left"/>
      <w:pPr>
        <w:ind w:left="5808" w:hanging="176"/>
      </w:pPr>
      <w:rPr>
        <w:rFonts w:hint="default"/>
        <w:lang w:val="fr-FR" w:eastAsia="en-US" w:bidi="ar-SA"/>
      </w:rPr>
    </w:lvl>
    <w:lvl w:ilvl="7">
      <w:start w:val="0"/>
      <w:numFmt w:val="bullet"/>
      <w:lvlText w:val="•"/>
      <w:lvlJc w:val="left"/>
      <w:pPr>
        <w:ind w:left="6756" w:hanging="176"/>
      </w:pPr>
      <w:rPr>
        <w:rFonts w:hint="default"/>
        <w:lang w:val="fr-FR" w:eastAsia="en-US" w:bidi="ar-SA"/>
      </w:rPr>
    </w:lvl>
    <w:lvl w:ilvl="8">
      <w:start w:val="0"/>
      <w:numFmt w:val="bullet"/>
      <w:lvlText w:val="•"/>
      <w:lvlJc w:val="left"/>
      <w:pPr>
        <w:ind w:left="7704" w:hanging="176"/>
      </w:pPr>
      <w:rPr>
        <w:rFonts w:hint="default"/>
        <w:lang w:val="fr-FR" w:eastAsia="en-US" w:bidi="ar-SA"/>
      </w:rPr>
    </w:lvl>
  </w:abstractNum>
  <w:abstractNum w:abstractNumId="0">
    <w:multiLevelType w:val="hybridMultilevel"/>
    <w:lvl w:ilvl="0">
      <w:start w:val="1"/>
      <w:numFmt w:val="upperRoman"/>
      <w:lvlText w:val="%1."/>
      <w:lvlJc w:val="left"/>
      <w:pPr>
        <w:ind w:left="339" w:hanging="226"/>
        <w:jc w:val="left"/>
      </w:pPr>
      <w:rPr>
        <w:rFonts w:hint="default" w:ascii="Verdana" w:hAnsi="Verdana" w:eastAsia="Verdana" w:cs="Verdana"/>
        <w:b w:val="0"/>
        <w:bCs w:val="0"/>
        <w:i w:val="0"/>
        <w:iCs w:val="0"/>
        <w:color w:val="0000FF"/>
        <w:spacing w:val="0"/>
        <w:w w:val="84"/>
        <w:sz w:val="20"/>
        <w:szCs w:val="20"/>
        <w:u w:val="single" w:color="0000FF"/>
        <w:lang w:val="fr-FR" w:eastAsia="en-US" w:bidi="ar-SA"/>
      </w:rPr>
    </w:lvl>
    <w:lvl w:ilvl="1">
      <w:start w:val="0"/>
      <w:numFmt w:val="bullet"/>
      <w:lvlText w:val="•"/>
      <w:lvlJc w:val="left"/>
      <w:pPr>
        <w:ind w:left="1266" w:hanging="226"/>
      </w:pPr>
      <w:rPr>
        <w:rFonts w:hint="default"/>
        <w:lang w:val="fr-FR" w:eastAsia="en-US" w:bidi="ar-SA"/>
      </w:rPr>
    </w:lvl>
    <w:lvl w:ilvl="2">
      <w:start w:val="0"/>
      <w:numFmt w:val="bullet"/>
      <w:lvlText w:val="•"/>
      <w:lvlJc w:val="left"/>
      <w:pPr>
        <w:ind w:left="2192" w:hanging="226"/>
      </w:pPr>
      <w:rPr>
        <w:rFonts w:hint="default"/>
        <w:lang w:val="fr-FR" w:eastAsia="en-US" w:bidi="ar-SA"/>
      </w:rPr>
    </w:lvl>
    <w:lvl w:ilvl="3">
      <w:start w:val="0"/>
      <w:numFmt w:val="bullet"/>
      <w:lvlText w:val="•"/>
      <w:lvlJc w:val="left"/>
      <w:pPr>
        <w:ind w:left="3118" w:hanging="226"/>
      </w:pPr>
      <w:rPr>
        <w:rFonts w:hint="default"/>
        <w:lang w:val="fr-FR" w:eastAsia="en-US" w:bidi="ar-SA"/>
      </w:rPr>
    </w:lvl>
    <w:lvl w:ilvl="4">
      <w:start w:val="0"/>
      <w:numFmt w:val="bullet"/>
      <w:lvlText w:val="•"/>
      <w:lvlJc w:val="left"/>
      <w:pPr>
        <w:ind w:left="4044" w:hanging="226"/>
      </w:pPr>
      <w:rPr>
        <w:rFonts w:hint="default"/>
        <w:lang w:val="fr-FR" w:eastAsia="en-US" w:bidi="ar-SA"/>
      </w:rPr>
    </w:lvl>
    <w:lvl w:ilvl="5">
      <w:start w:val="0"/>
      <w:numFmt w:val="bullet"/>
      <w:lvlText w:val="•"/>
      <w:lvlJc w:val="left"/>
      <w:pPr>
        <w:ind w:left="4970" w:hanging="226"/>
      </w:pPr>
      <w:rPr>
        <w:rFonts w:hint="default"/>
        <w:lang w:val="fr-FR" w:eastAsia="en-US" w:bidi="ar-SA"/>
      </w:rPr>
    </w:lvl>
    <w:lvl w:ilvl="6">
      <w:start w:val="0"/>
      <w:numFmt w:val="bullet"/>
      <w:lvlText w:val="•"/>
      <w:lvlJc w:val="left"/>
      <w:pPr>
        <w:ind w:left="5896" w:hanging="226"/>
      </w:pPr>
      <w:rPr>
        <w:rFonts w:hint="default"/>
        <w:lang w:val="fr-FR" w:eastAsia="en-US" w:bidi="ar-SA"/>
      </w:rPr>
    </w:lvl>
    <w:lvl w:ilvl="7">
      <w:start w:val="0"/>
      <w:numFmt w:val="bullet"/>
      <w:lvlText w:val="•"/>
      <w:lvlJc w:val="left"/>
      <w:pPr>
        <w:ind w:left="6822" w:hanging="226"/>
      </w:pPr>
      <w:rPr>
        <w:rFonts w:hint="default"/>
        <w:lang w:val="fr-FR" w:eastAsia="en-US" w:bidi="ar-SA"/>
      </w:rPr>
    </w:lvl>
    <w:lvl w:ilvl="8">
      <w:start w:val="0"/>
      <w:numFmt w:val="bullet"/>
      <w:lvlText w:val="•"/>
      <w:lvlJc w:val="left"/>
      <w:pPr>
        <w:ind w:left="7748" w:hanging="226"/>
      </w:pPr>
      <w:rPr>
        <w:rFonts w:hint="default"/>
        <w:lang w:val="fr-FR"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fr-FR" w:eastAsia="en-US" w:bidi="ar-SA"/>
    </w:rPr>
  </w:style>
  <w:style w:styleId="BodyText" w:type="paragraph">
    <w:name w:val="Body Text"/>
    <w:basedOn w:val="Normal"/>
    <w:uiPriority w:val="1"/>
    <w:qFormat/>
    <w:pPr>
      <w:ind w:left="113"/>
    </w:pPr>
    <w:rPr>
      <w:rFonts w:ascii="Verdana" w:hAnsi="Verdana" w:eastAsia="Verdana" w:cs="Verdana"/>
      <w:sz w:val="20"/>
      <w:szCs w:val="20"/>
      <w:lang w:val="fr-FR" w:eastAsia="en-US" w:bidi="ar-SA"/>
    </w:rPr>
  </w:style>
  <w:style w:styleId="Heading1" w:type="paragraph">
    <w:name w:val="Heading 1"/>
    <w:basedOn w:val="Normal"/>
    <w:uiPriority w:val="1"/>
    <w:qFormat/>
    <w:pPr>
      <w:ind w:left="113"/>
      <w:outlineLvl w:val="1"/>
    </w:pPr>
    <w:rPr>
      <w:rFonts w:ascii="Verdana" w:hAnsi="Verdana" w:eastAsia="Verdana" w:cs="Verdana"/>
      <w:b/>
      <w:bCs/>
      <w:sz w:val="28"/>
      <w:szCs w:val="28"/>
      <w:lang w:val="fr-FR" w:eastAsia="en-US" w:bidi="ar-SA"/>
    </w:rPr>
  </w:style>
  <w:style w:styleId="Heading2" w:type="paragraph">
    <w:name w:val="Heading 2"/>
    <w:basedOn w:val="Normal"/>
    <w:uiPriority w:val="1"/>
    <w:qFormat/>
    <w:pPr>
      <w:ind w:left="391" w:hanging="278"/>
      <w:outlineLvl w:val="2"/>
    </w:pPr>
    <w:rPr>
      <w:rFonts w:ascii="Verdana" w:hAnsi="Verdana" w:eastAsia="Verdana" w:cs="Verdana"/>
      <w:sz w:val="28"/>
      <w:szCs w:val="28"/>
      <w:u w:val="single" w:color="000000"/>
      <w:lang w:val="fr-FR" w:eastAsia="en-US" w:bidi="ar-SA"/>
    </w:rPr>
  </w:style>
  <w:style w:styleId="ListParagraph" w:type="paragraph">
    <w:name w:val="List Paragraph"/>
    <w:basedOn w:val="Normal"/>
    <w:uiPriority w:val="1"/>
    <w:qFormat/>
    <w:pPr>
      <w:ind w:left="113"/>
    </w:pPr>
    <w:rPr>
      <w:rFonts w:ascii="Verdana" w:hAnsi="Verdana" w:eastAsia="Verdana" w:cs="Verdana"/>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nobel.se/medicine/articles/moniz/index.html" TargetMode="External"/><Relationship Id="rId6" Type="http://schemas.openxmlformats.org/officeDocument/2006/relationships/hyperlink" Target="http://www.wpanet.org/generalinfo/ethic1.html" TargetMode="External"/><Relationship Id="rId7" Type="http://schemas.openxmlformats.org/officeDocument/2006/relationships/hyperlink" Target="http://www.comite-ethique.fr/" TargetMode="External"/><Relationship Id="rId8" Type="http://schemas.openxmlformats.org/officeDocument/2006/relationships/hyperlink" Target="http://legal.coeint/bioethics/pdf/autres.pdf" TargetMode="External"/><Relationship Id="rId9" Type="http://schemas.openxmlformats.org/officeDocument/2006/relationships/hyperlink" Target="http://www.wpanet.org/"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Dubecq Guillaume</dc:creator>
  <dc:title>Comité Consultatif National d'Ethique pour les sciences de la vie et de la santé </dc:title>
  <dcterms:created xsi:type="dcterms:W3CDTF">2023-12-05T09:36:09Z</dcterms:created>
  <dcterms:modified xsi:type="dcterms:W3CDTF">2023-12-05T09:36:09Z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2002-06-04T00:00:00Z</vt:filetime>
  </property>
  <property fmtid="{D5CDD505-2E9C-101B-9397-08002B2CF9AE}" pid="3" name="Creator">
    <vt:lpwstr>Microsoft Word 8.0</vt:lpwstr>
  </property>
  <property fmtid="{D5CDD505-2E9C-101B-9397-08002B2CF9AE}" pid="4" name="Producer">
    <vt:lpwstr>5D PDF Creator</vt:lpwstr>
  </property>
  <property fmtid="{D5CDD505-2E9C-101B-9397-08002B2CF9AE}" pid="5" name="LastSaved">
    <vt:filetime>2002-06-04T00:00:00Z</vt:filetime>
  </property>
</Properties>
</file>