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27" w:lineRule="exact"/>
        <w:ind w:left="102"/>
        <w:rPr>
          <w:sz w:val="20"/>
        </w:rPr>
      </w:pPr>
      <w:r>
        <w:rPr>
          <w:position w:val="-4"/>
          <w:sz w:val="20"/>
        </w:rPr>
        <mc:AlternateContent>
          <mc:Choice Requires="wps">
            <w:drawing>
              <wp:inline distT="0" distB="0" distL="0" distR="0">
                <wp:extent cx="5848350" cy="138430"/>
                <wp:effectExtent l="9525" t="0" r="0" b="4444"/>
                <wp:docPr id="2" name="Textbox 2"/>
                <wp:cNvGraphicFramePr>
                  <a:graphicFrameLocks/>
                </wp:cNvGraphicFramePr>
                <a:graphic>
                  <a:graphicData uri="http://schemas.microsoft.com/office/word/2010/wordprocessingShape">
                    <wps:wsp>
                      <wps:cNvPr id="2" name="Textbox 2"/>
                      <wps:cNvSpPr txBox="1"/>
                      <wps:spPr>
                        <a:xfrm>
                          <a:off x="0" y="0"/>
                          <a:ext cx="5848350" cy="138430"/>
                        </a:xfrm>
                        <a:prstGeom prst="rect">
                          <a:avLst/>
                        </a:prstGeom>
                        <a:ln w="6095">
                          <a:solidFill>
                            <a:srgbClr val="363639"/>
                          </a:solidFill>
                          <a:prstDash val="solid"/>
                        </a:ln>
                      </wps:spPr>
                      <wps:txbx>
                        <w:txbxContent>
                          <w:p>
                            <w:pPr>
                              <w:spacing w:line="206" w:lineRule="exact" w:before="0"/>
                              <w:ind w:left="326" w:right="0" w:firstLine="0"/>
                              <w:jc w:val="left"/>
                              <w:rPr>
                                <w:sz w:val="18"/>
                              </w:rPr>
                            </w:pPr>
                            <w:r>
                              <w:rPr>
                                <w:color w:val="363639"/>
                                <w:w w:val="105"/>
                                <w:sz w:val="18"/>
                              </w:rPr>
                              <w:t>COMITÉ</w:t>
                            </w:r>
                            <w:r>
                              <w:rPr>
                                <w:color w:val="363639"/>
                                <w:spacing w:val="2"/>
                                <w:w w:val="105"/>
                                <w:sz w:val="18"/>
                              </w:rPr>
                              <w:t> </w:t>
                            </w:r>
                            <w:r>
                              <w:rPr>
                                <w:color w:val="363639"/>
                                <w:w w:val="105"/>
                                <w:sz w:val="18"/>
                              </w:rPr>
                              <w:t>CONSULTATIF</w:t>
                            </w:r>
                            <w:r>
                              <w:rPr>
                                <w:color w:val="363639"/>
                                <w:spacing w:val="3"/>
                                <w:w w:val="105"/>
                                <w:sz w:val="18"/>
                              </w:rPr>
                              <w:t> </w:t>
                            </w:r>
                            <w:r>
                              <w:rPr>
                                <w:color w:val="363639"/>
                                <w:w w:val="105"/>
                                <w:sz w:val="18"/>
                              </w:rPr>
                              <w:t>NATIONAL</w:t>
                            </w:r>
                            <w:r>
                              <w:rPr>
                                <w:color w:val="363639"/>
                                <w:spacing w:val="2"/>
                                <w:w w:val="105"/>
                                <w:sz w:val="18"/>
                              </w:rPr>
                              <w:t> </w:t>
                            </w:r>
                            <w:r>
                              <w:rPr>
                                <w:color w:val="363639"/>
                                <w:w w:val="105"/>
                                <w:sz w:val="18"/>
                              </w:rPr>
                              <w:t>D'ÉTffIQUE</w:t>
                            </w:r>
                            <w:r>
                              <w:rPr>
                                <w:color w:val="363639"/>
                                <w:spacing w:val="2"/>
                                <w:w w:val="105"/>
                                <w:sz w:val="18"/>
                              </w:rPr>
                              <w:t> </w:t>
                            </w:r>
                            <w:r>
                              <w:rPr>
                                <w:color w:val="363639"/>
                                <w:w w:val="105"/>
                                <w:sz w:val="18"/>
                              </w:rPr>
                              <w:t>POUR</w:t>
                            </w:r>
                            <w:r>
                              <w:rPr>
                                <w:color w:val="363639"/>
                                <w:spacing w:val="-1"/>
                                <w:w w:val="105"/>
                                <w:sz w:val="18"/>
                              </w:rPr>
                              <w:t> </w:t>
                            </w:r>
                            <w:r>
                              <w:rPr>
                                <w:color w:val="363639"/>
                                <w:w w:val="105"/>
                                <w:sz w:val="18"/>
                              </w:rPr>
                              <w:t>LES</w:t>
                            </w:r>
                            <w:r>
                              <w:rPr>
                                <w:color w:val="363639"/>
                                <w:spacing w:val="2"/>
                                <w:w w:val="105"/>
                                <w:sz w:val="18"/>
                              </w:rPr>
                              <w:t> </w:t>
                            </w:r>
                            <w:r>
                              <w:rPr>
                                <w:color w:val="363639"/>
                                <w:w w:val="105"/>
                                <w:sz w:val="18"/>
                              </w:rPr>
                              <w:t>SCIENCES</w:t>
                            </w:r>
                            <w:r>
                              <w:rPr>
                                <w:color w:val="363639"/>
                                <w:spacing w:val="3"/>
                                <w:w w:val="105"/>
                                <w:sz w:val="18"/>
                              </w:rPr>
                              <w:t> </w:t>
                            </w:r>
                            <w:r>
                              <w:rPr>
                                <w:color w:val="363639"/>
                                <w:w w:val="105"/>
                                <w:sz w:val="18"/>
                              </w:rPr>
                              <w:t>DE</w:t>
                            </w:r>
                            <w:r>
                              <w:rPr>
                                <w:color w:val="363639"/>
                                <w:spacing w:val="2"/>
                                <w:w w:val="105"/>
                                <w:sz w:val="18"/>
                              </w:rPr>
                              <w:t> </w:t>
                            </w:r>
                            <w:r>
                              <w:rPr>
                                <w:color w:val="363639"/>
                                <w:w w:val="105"/>
                                <w:sz w:val="18"/>
                              </w:rPr>
                              <w:t>LA</w:t>
                            </w:r>
                            <w:r>
                              <w:rPr>
                                <w:color w:val="363639"/>
                                <w:spacing w:val="2"/>
                                <w:w w:val="105"/>
                                <w:sz w:val="18"/>
                              </w:rPr>
                              <w:t> </w:t>
                            </w:r>
                            <w:r>
                              <w:rPr>
                                <w:color w:val="363639"/>
                                <w:w w:val="105"/>
                                <w:sz w:val="18"/>
                              </w:rPr>
                              <w:t>VIE</w:t>
                            </w:r>
                            <w:r>
                              <w:rPr>
                                <w:color w:val="363639"/>
                                <w:spacing w:val="2"/>
                                <w:w w:val="105"/>
                                <w:sz w:val="18"/>
                              </w:rPr>
                              <w:t> </w:t>
                            </w:r>
                            <w:r>
                              <w:rPr>
                                <w:color w:val="363639"/>
                                <w:w w:val="105"/>
                                <w:sz w:val="18"/>
                              </w:rPr>
                              <w:t>ET</w:t>
                            </w:r>
                            <w:r>
                              <w:rPr>
                                <w:color w:val="363639"/>
                                <w:spacing w:val="2"/>
                                <w:w w:val="105"/>
                                <w:sz w:val="18"/>
                              </w:rPr>
                              <w:t> </w:t>
                            </w:r>
                            <w:r>
                              <w:rPr>
                                <w:color w:val="363639"/>
                                <w:w w:val="105"/>
                                <w:sz w:val="18"/>
                              </w:rPr>
                              <w:t>DE</w:t>
                            </w:r>
                            <w:r>
                              <w:rPr>
                                <w:color w:val="363639"/>
                                <w:spacing w:val="2"/>
                                <w:w w:val="105"/>
                                <w:sz w:val="18"/>
                              </w:rPr>
                              <w:t> </w:t>
                            </w:r>
                            <w:r>
                              <w:rPr>
                                <w:color w:val="363639"/>
                                <w:w w:val="105"/>
                                <w:sz w:val="18"/>
                              </w:rPr>
                              <w:t>LA</w:t>
                            </w:r>
                            <w:r>
                              <w:rPr>
                                <w:color w:val="363639"/>
                                <w:spacing w:val="2"/>
                                <w:w w:val="105"/>
                                <w:sz w:val="18"/>
                              </w:rPr>
                              <w:t> </w:t>
                            </w:r>
                            <w:r>
                              <w:rPr>
                                <w:color w:val="363639"/>
                                <w:spacing w:val="-2"/>
                                <w:w w:val="105"/>
                                <w:sz w:val="18"/>
                              </w:rPr>
                              <w:t>SANTÉ</w:t>
                            </w:r>
                          </w:p>
                        </w:txbxContent>
                      </wps:txbx>
                      <wps:bodyPr wrap="square" lIns="0" tIns="0" rIns="0" bIns="0" rtlCol="0">
                        <a:noAutofit/>
                      </wps:bodyPr>
                    </wps:wsp>
                  </a:graphicData>
                </a:graphic>
              </wp:inline>
            </w:drawing>
          </mc:Choice>
          <mc:Fallback>
            <w:pict>
              <v:shape style="width:460.5pt;height:10.9pt;mso-position-horizontal-relative:char;mso-position-vertical-relative:line" type="#_x0000_t202" id="docshape2" filled="false" stroked="true" strokeweight=".479971pt" strokecolor="#363639">
                <w10:anchorlock/>
                <v:textbox inset="0,0,0,0">
                  <w:txbxContent>
                    <w:p>
                      <w:pPr>
                        <w:spacing w:line="206" w:lineRule="exact" w:before="0"/>
                        <w:ind w:left="326" w:right="0" w:firstLine="0"/>
                        <w:jc w:val="left"/>
                        <w:rPr>
                          <w:sz w:val="18"/>
                        </w:rPr>
                      </w:pPr>
                      <w:r>
                        <w:rPr>
                          <w:color w:val="363639"/>
                          <w:w w:val="105"/>
                          <w:sz w:val="18"/>
                        </w:rPr>
                        <w:t>COMITÉ</w:t>
                      </w:r>
                      <w:r>
                        <w:rPr>
                          <w:color w:val="363639"/>
                          <w:spacing w:val="2"/>
                          <w:w w:val="105"/>
                          <w:sz w:val="18"/>
                        </w:rPr>
                        <w:t> </w:t>
                      </w:r>
                      <w:r>
                        <w:rPr>
                          <w:color w:val="363639"/>
                          <w:w w:val="105"/>
                          <w:sz w:val="18"/>
                        </w:rPr>
                        <w:t>CONSULTATIF</w:t>
                      </w:r>
                      <w:r>
                        <w:rPr>
                          <w:color w:val="363639"/>
                          <w:spacing w:val="3"/>
                          <w:w w:val="105"/>
                          <w:sz w:val="18"/>
                        </w:rPr>
                        <w:t> </w:t>
                      </w:r>
                      <w:r>
                        <w:rPr>
                          <w:color w:val="363639"/>
                          <w:w w:val="105"/>
                          <w:sz w:val="18"/>
                        </w:rPr>
                        <w:t>NATIONAL</w:t>
                      </w:r>
                      <w:r>
                        <w:rPr>
                          <w:color w:val="363639"/>
                          <w:spacing w:val="2"/>
                          <w:w w:val="105"/>
                          <w:sz w:val="18"/>
                        </w:rPr>
                        <w:t> </w:t>
                      </w:r>
                      <w:r>
                        <w:rPr>
                          <w:color w:val="363639"/>
                          <w:w w:val="105"/>
                          <w:sz w:val="18"/>
                        </w:rPr>
                        <w:t>D'ÉTffIQUE</w:t>
                      </w:r>
                      <w:r>
                        <w:rPr>
                          <w:color w:val="363639"/>
                          <w:spacing w:val="2"/>
                          <w:w w:val="105"/>
                          <w:sz w:val="18"/>
                        </w:rPr>
                        <w:t> </w:t>
                      </w:r>
                      <w:r>
                        <w:rPr>
                          <w:color w:val="363639"/>
                          <w:w w:val="105"/>
                          <w:sz w:val="18"/>
                        </w:rPr>
                        <w:t>POUR</w:t>
                      </w:r>
                      <w:r>
                        <w:rPr>
                          <w:color w:val="363639"/>
                          <w:spacing w:val="-1"/>
                          <w:w w:val="105"/>
                          <w:sz w:val="18"/>
                        </w:rPr>
                        <w:t> </w:t>
                      </w:r>
                      <w:r>
                        <w:rPr>
                          <w:color w:val="363639"/>
                          <w:w w:val="105"/>
                          <w:sz w:val="18"/>
                        </w:rPr>
                        <w:t>LES</w:t>
                      </w:r>
                      <w:r>
                        <w:rPr>
                          <w:color w:val="363639"/>
                          <w:spacing w:val="2"/>
                          <w:w w:val="105"/>
                          <w:sz w:val="18"/>
                        </w:rPr>
                        <w:t> </w:t>
                      </w:r>
                      <w:r>
                        <w:rPr>
                          <w:color w:val="363639"/>
                          <w:w w:val="105"/>
                          <w:sz w:val="18"/>
                        </w:rPr>
                        <w:t>SCIENCES</w:t>
                      </w:r>
                      <w:r>
                        <w:rPr>
                          <w:color w:val="363639"/>
                          <w:spacing w:val="3"/>
                          <w:w w:val="105"/>
                          <w:sz w:val="18"/>
                        </w:rPr>
                        <w:t> </w:t>
                      </w:r>
                      <w:r>
                        <w:rPr>
                          <w:color w:val="363639"/>
                          <w:w w:val="105"/>
                          <w:sz w:val="18"/>
                        </w:rPr>
                        <w:t>DE</w:t>
                      </w:r>
                      <w:r>
                        <w:rPr>
                          <w:color w:val="363639"/>
                          <w:spacing w:val="2"/>
                          <w:w w:val="105"/>
                          <w:sz w:val="18"/>
                        </w:rPr>
                        <w:t> </w:t>
                      </w:r>
                      <w:r>
                        <w:rPr>
                          <w:color w:val="363639"/>
                          <w:w w:val="105"/>
                          <w:sz w:val="18"/>
                        </w:rPr>
                        <w:t>LA</w:t>
                      </w:r>
                      <w:r>
                        <w:rPr>
                          <w:color w:val="363639"/>
                          <w:spacing w:val="2"/>
                          <w:w w:val="105"/>
                          <w:sz w:val="18"/>
                        </w:rPr>
                        <w:t> </w:t>
                      </w:r>
                      <w:r>
                        <w:rPr>
                          <w:color w:val="363639"/>
                          <w:w w:val="105"/>
                          <w:sz w:val="18"/>
                        </w:rPr>
                        <w:t>VIE</w:t>
                      </w:r>
                      <w:r>
                        <w:rPr>
                          <w:color w:val="363639"/>
                          <w:spacing w:val="2"/>
                          <w:w w:val="105"/>
                          <w:sz w:val="18"/>
                        </w:rPr>
                        <w:t> </w:t>
                      </w:r>
                      <w:r>
                        <w:rPr>
                          <w:color w:val="363639"/>
                          <w:w w:val="105"/>
                          <w:sz w:val="18"/>
                        </w:rPr>
                        <w:t>ET</w:t>
                      </w:r>
                      <w:r>
                        <w:rPr>
                          <w:color w:val="363639"/>
                          <w:spacing w:val="2"/>
                          <w:w w:val="105"/>
                          <w:sz w:val="18"/>
                        </w:rPr>
                        <w:t> </w:t>
                      </w:r>
                      <w:r>
                        <w:rPr>
                          <w:color w:val="363639"/>
                          <w:w w:val="105"/>
                          <w:sz w:val="18"/>
                        </w:rPr>
                        <w:t>DE</w:t>
                      </w:r>
                      <w:r>
                        <w:rPr>
                          <w:color w:val="363639"/>
                          <w:spacing w:val="2"/>
                          <w:w w:val="105"/>
                          <w:sz w:val="18"/>
                        </w:rPr>
                        <w:t> </w:t>
                      </w:r>
                      <w:r>
                        <w:rPr>
                          <w:color w:val="363639"/>
                          <w:w w:val="105"/>
                          <w:sz w:val="18"/>
                        </w:rPr>
                        <w:t>LA</w:t>
                      </w:r>
                      <w:r>
                        <w:rPr>
                          <w:color w:val="363639"/>
                          <w:spacing w:val="2"/>
                          <w:w w:val="105"/>
                          <w:sz w:val="18"/>
                        </w:rPr>
                        <w:t> </w:t>
                      </w:r>
                      <w:r>
                        <w:rPr>
                          <w:color w:val="363639"/>
                          <w:spacing w:val="-2"/>
                          <w:w w:val="105"/>
                          <w:sz w:val="18"/>
                        </w:rPr>
                        <w:t>SANTÉ</w:t>
                      </w:r>
                    </w:p>
                  </w:txbxContent>
                </v:textbox>
                <v:stroke dashstyle="solid"/>
              </v:shape>
            </w:pict>
          </mc:Fallback>
        </mc:AlternateContent>
      </w:r>
      <w:r>
        <w:rPr>
          <w:position w:val="-4"/>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60"/>
        <w:ind w:left="1820" w:right="2076"/>
        <w:jc w:val="center"/>
      </w:pPr>
      <w:r>
        <w:rPr>
          <w:color w:val="363639"/>
        </w:rPr>
        <w:t>AVIS</w:t>
      </w:r>
      <w:r>
        <w:rPr>
          <w:color w:val="363639"/>
          <w:spacing w:val="10"/>
        </w:rPr>
        <w:t> </w:t>
      </w:r>
      <w:r>
        <w:rPr>
          <w:color w:val="363639"/>
        </w:rPr>
        <w:t>n°</w:t>
      </w:r>
      <w:r>
        <w:rPr>
          <w:color w:val="363639"/>
          <w:spacing w:val="10"/>
        </w:rPr>
        <w:t> </w:t>
      </w:r>
      <w:r>
        <w:rPr>
          <w:color w:val="363639"/>
          <w:spacing w:val="-5"/>
        </w:rPr>
        <w:t>84</w:t>
      </w:r>
    </w:p>
    <w:p>
      <w:pPr>
        <w:pStyle w:val="BodyText"/>
        <w:rPr>
          <w:sz w:val="30"/>
        </w:rPr>
      </w:pPr>
    </w:p>
    <w:p>
      <w:pPr>
        <w:pStyle w:val="BodyText"/>
        <w:rPr>
          <w:sz w:val="30"/>
        </w:rPr>
      </w:pPr>
    </w:p>
    <w:p>
      <w:pPr>
        <w:pStyle w:val="Title"/>
      </w:pPr>
      <w:r>
        <w:rPr>
          <w:color w:val="363639"/>
          <w:w w:val="110"/>
        </w:rPr>
        <w:t>Avis</w:t>
      </w:r>
      <w:r>
        <w:rPr>
          <w:color w:val="363639"/>
          <w:spacing w:val="-22"/>
          <w:w w:val="110"/>
        </w:rPr>
        <w:t> </w:t>
      </w:r>
      <w:r>
        <w:rPr>
          <w:color w:val="363639"/>
          <w:w w:val="110"/>
        </w:rPr>
        <w:t>sur</w:t>
      </w:r>
      <w:r>
        <w:rPr>
          <w:color w:val="363639"/>
          <w:spacing w:val="-22"/>
          <w:w w:val="110"/>
        </w:rPr>
        <w:t> </w:t>
      </w:r>
      <w:r>
        <w:rPr>
          <w:color w:val="363639"/>
          <w:w w:val="110"/>
        </w:rPr>
        <w:t>la</w:t>
      </w:r>
      <w:r>
        <w:rPr>
          <w:color w:val="363639"/>
          <w:spacing w:val="-20"/>
          <w:w w:val="110"/>
        </w:rPr>
        <w:t> </w:t>
      </w:r>
      <w:r>
        <w:rPr>
          <w:color w:val="363639"/>
          <w:w w:val="110"/>
        </w:rPr>
        <w:t>formation</w:t>
      </w:r>
      <w:r>
        <w:rPr>
          <w:color w:val="363639"/>
          <w:spacing w:val="-22"/>
          <w:w w:val="110"/>
        </w:rPr>
        <w:t> </w:t>
      </w:r>
      <w:r>
        <w:rPr>
          <w:color w:val="363639"/>
          <w:w w:val="110"/>
        </w:rPr>
        <w:t>à</w:t>
      </w:r>
      <w:r>
        <w:rPr>
          <w:color w:val="363639"/>
          <w:spacing w:val="-22"/>
          <w:w w:val="110"/>
        </w:rPr>
        <w:t> </w:t>
      </w:r>
      <w:r>
        <w:rPr>
          <w:color w:val="363639"/>
          <w:w w:val="110"/>
        </w:rPr>
        <w:t>l'éthique</w:t>
      </w:r>
      <w:r>
        <w:rPr>
          <w:color w:val="363639"/>
          <w:spacing w:val="-20"/>
          <w:w w:val="110"/>
        </w:rPr>
        <w:t> </w:t>
      </w:r>
      <w:r>
        <w:rPr>
          <w:color w:val="363639"/>
          <w:spacing w:val="-2"/>
          <w:w w:val="110"/>
        </w:rPr>
        <w:t>médicale</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298"/>
        <w:ind w:left="2697"/>
      </w:pPr>
      <w:r>
        <w:rPr>
          <w:color w:val="363639"/>
          <w:spacing w:val="-2"/>
          <w:w w:val="110"/>
        </w:rPr>
        <w:t>Membres</w:t>
      </w:r>
      <w:r>
        <w:rPr>
          <w:color w:val="363639"/>
          <w:spacing w:val="-8"/>
          <w:w w:val="110"/>
        </w:rPr>
        <w:t> </w:t>
      </w:r>
      <w:r>
        <w:rPr>
          <w:color w:val="363639"/>
          <w:spacing w:val="-2"/>
          <w:w w:val="110"/>
        </w:rPr>
        <w:t>du</w:t>
      </w:r>
      <w:r>
        <w:rPr>
          <w:color w:val="363639"/>
          <w:spacing w:val="-8"/>
          <w:w w:val="110"/>
        </w:rPr>
        <w:t> </w:t>
      </w:r>
      <w:r>
        <w:rPr>
          <w:color w:val="363639"/>
          <w:spacing w:val="-2"/>
          <w:w w:val="110"/>
        </w:rPr>
        <w:t>groupe</w:t>
      </w:r>
      <w:r>
        <w:rPr>
          <w:color w:val="363639"/>
          <w:spacing w:val="-7"/>
          <w:w w:val="110"/>
        </w:rPr>
        <w:t> </w:t>
      </w:r>
      <w:r>
        <w:rPr>
          <w:color w:val="363639"/>
          <w:spacing w:val="-2"/>
          <w:w w:val="110"/>
        </w:rPr>
        <w:t>de</w:t>
      </w:r>
      <w:r>
        <w:rPr>
          <w:color w:val="363639"/>
          <w:spacing w:val="-7"/>
          <w:w w:val="110"/>
        </w:rPr>
        <w:t> </w:t>
      </w:r>
      <w:r>
        <w:rPr>
          <w:color w:val="363639"/>
          <w:spacing w:val="-2"/>
          <w:w w:val="110"/>
        </w:rPr>
        <w:t>travail</w:t>
      </w:r>
      <w:r>
        <w:rPr>
          <w:color w:val="363639"/>
          <w:spacing w:val="-7"/>
          <w:w w:val="110"/>
        </w:rPr>
        <w:t> </w:t>
      </w:r>
      <w:r>
        <w:rPr>
          <w:color w:val="363639"/>
          <w:spacing w:val="-10"/>
          <w:w w:val="110"/>
        </w:rPr>
        <w:t>:</w:t>
      </w:r>
    </w:p>
    <w:p>
      <w:pPr>
        <w:pStyle w:val="BodyText"/>
        <w:spacing w:before="9"/>
        <w:rPr>
          <w:sz w:val="23"/>
        </w:rPr>
      </w:pPr>
    </w:p>
    <w:p>
      <w:pPr>
        <w:pStyle w:val="BodyText"/>
        <w:tabs>
          <w:tab w:pos="3717" w:val="left" w:leader="none"/>
        </w:tabs>
        <w:spacing w:before="1"/>
        <w:ind w:left="2697"/>
      </w:pPr>
      <w:r>
        <w:rPr>
          <w:color w:val="363639"/>
        </w:rPr>
        <w:t>Mmes</w:t>
      </w:r>
      <w:r>
        <w:rPr>
          <w:color w:val="363639"/>
          <w:spacing w:val="-2"/>
        </w:rPr>
        <w:t> </w:t>
      </w:r>
      <w:r>
        <w:rPr>
          <w:color w:val="363639"/>
          <w:spacing w:val="-10"/>
        </w:rPr>
        <w:t>:</w:t>
      </w:r>
      <w:r>
        <w:rPr>
          <w:color w:val="363639"/>
        </w:rPr>
        <w:tab/>
        <w:t>CH.</w:t>
      </w:r>
      <w:r>
        <w:rPr>
          <w:color w:val="363639"/>
          <w:spacing w:val="-2"/>
        </w:rPr>
        <w:t> DESCHAMPS</w:t>
      </w:r>
    </w:p>
    <w:p>
      <w:pPr>
        <w:pStyle w:val="BodyText"/>
        <w:tabs>
          <w:tab w:pos="3717" w:val="left" w:leader="none"/>
        </w:tabs>
        <w:ind w:left="2697" w:right="4356" w:firstLine="1020"/>
      </w:pPr>
      <w:r>
        <w:rPr>
          <w:color w:val="363639"/>
        </w:rPr>
        <w:t>N.</w:t>
      </w:r>
      <w:r>
        <w:rPr>
          <w:color w:val="363639"/>
          <w:spacing w:val="-15"/>
        </w:rPr>
        <w:t> </w:t>
      </w:r>
      <w:r>
        <w:rPr>
          <w:color w:val="363639"/>
        </w:rPr>
        <w:t>QUESTIAU</w:t>
      </w:r>
      <w:r>
        <w:rPr>
          <w:color w:val="363639"/>
        </w:rPr>
        <w:t>X </w:t>
      </w:r>
      <w:r>
        <w:rPr>
          <w:color w:val="363639"/>
          <w:spacing w:val="-4"/>
        </w:rPr>
        <w:t>MM.:</w:t>
      </w:r>
      <w:r>
        <w:rPr>
          <w:color w:val="363639"/>
        </w:rPr>
        <w:tab/>
        <w:t>S. BELOUCIF</w:t>
      </w:r>
    </w:p>
    <w:p>
      <w:pPr>
        <w:pStyle w:val="BodyText"/>
        <w:ind w:left="3717"/>
      </w:pPr>
      <w:r>
        <w:rPr>
          <w:color w:val="363639"/>
        </w:rPr>
        <w:t>J.-F.</w:t>
      </w:r>
      <w:r>
        <w:rPr>
          <w:color w:val="363639"/>
          <w:spacing w:val="-7"/>
        </w:rPr>
        <w:t> </w:t>
      </w:r>
      <w:r>
        <w:rPr>
          <w:color w:val="363639"/>
        </w:rPr>
        <w:t>BLOCH-</w:t>
      </w:r>
      <w:r>
        <w:rPr>
          <w:color w:val="363639"/>
          <w:spacing w:val="-4"/>
        </w:rPr>
        <w:t>LAINE</w:t>
      </w:r>
    </w:p>
    <w:p>
      <w:pPr>
        <w:pStyle w:val="BodyText"/>
        <w:ind w:left="3717"/>
      </w:pPr>
      <w:r>
        <w:rPr>
          <w:color w:val="363639"/>
        </w:rPr>
        <w:t>C.</w:t>
      </w:r>
      <w:r>
        <w:rPr>
          <w:color w:val="363639"/>
          <w:spacing w:val="-1"/>
        </w:rPr>
        <w:t> </w:t>
      </w:r>
      <w:r>
        <w:rPr>
          <w:color w:val="363639"/>
          <w:spacing w:val="-2"/>
        </w:rPr>
        <w:t>BURLET</w:t>
      </w:r>
    </w:p>
    <w:p>
      <w:pPr>
        <w:pStyle w:val="BodyText"/>
        <w:ind w:left="3717"/>
      </w:pPr>
      <w:r>
        <w:rPr>
          <w:color w:val="363639"/>
        </w:rPr>
        <w:t>J.-P.</w:t>
      </w:r>
      <w:r>
        <w:rPr>
          <w:color w:val="363639"/>
          <w:spacing w:val="-1"/>
        </w:rPr>
        <w:t> </w:t>
      </w:r>
      <w:r>
        <w:rPr>
          <w:color w:val="363639"/>
          <w:spacing w:val="-2"/>
        </w:rPr>
        <w:t>CAVERNI</w:t>
      </w:r>
    </w:p>
    <w:p>
      <w:pPr>
        <w:pStyle w:val="BodyText"/>
        <w:ind w:left="3717"/>
      </w:pPr>
      <w:r>
        <w:rPr>
          <w:color w:val="363639"/>
        </w:rPr>
        <w:t>O.</w:t>
      </w:r>
      <w:r>
        <w:rPr>
          <w:color w:val="363639"/>
          <w:spacing w:val="-3"/>
        </w:rPr>
        <w:t> </w:t>
      </w:r>
      <w:r>
        <w:rPr>
          <w:color w:val="363639"/>
        </w:rPr>
        <w:t>de </w:t>
      </w:r>
      <w:r>
        <w:rPr>
          <w:color w:val="363639"/>
          <w:spacing w:val="-2"/>
        </w:rPr>
        <w:t>DINECHIN</w:t>
      </w:r>
    </w:p>
    <w:p>
      <w:pPr>
        <w:pStyle w:val="BodyText"/>
        <w:ind w:left="3717"/>
      </w:pPr>
      <w:r>
        <w:rPr>
          <w:color w:val="363639"/>
        </w:rPr>
        <w:t>P.</w:t>
      </w:r>
      <w:r>
        <w:rPr>
          <w:color w:val="363639"/>
          <w:spacing w:val="-2"/>
        </w:rPr>
        <w:t> </w:t>
      </w:r>
      <w:r>
        <w:rPr>
          <w:color w:val="363639"/>
        </w:rPr>
        <w:t>LE</w:t>
      </w:r>
      <w:r>
        <w:rPr>
          <w:color w:val="363639"/>
          <w:spacing w:val="-1"/>
        </w:rPr>
        <w:t> </w:t>
      </w:r>
      <w:r>
        <w:rPr>
          <w:color w:val="363639"/>
        </w:rPr>
        <w:t>COZ</w:t>
      </w:r>
      <w:r>
        <w:rPr>
          <w:color w:val="363639"/>
          <w:spacing w:val="-2"/>
        </w:rPr>
        <w:t> (responsable)</w:t>
      </w:r>
    </w:p>
    <w:p>
      <w:pPr>
        <w:pStyle w:val="BodyText"/>
        <w:ind w:left="3717"/>
      </w:pPr>
      <w:r>
        <w:rPr>
          <w:color w:val="363639"/>
        </w:rPr>
        <w:t>J. </w:t>
      </w:r>
      <w:r>
        <w:rPr>
          <w:color w:val="363639"/>
          <w:spacing w:val="-2"/>
        </w:rPr>
        <w:t>MICHAUD</w:t>
      </w:r>
    </w:p>
    <w:p>
      <w:pPr>
        <w:pStyle w:val="BodyText"/>
        <w:ind w:left="3717"/>
      </w:pPr>
      <w:r>
        <w:rPr>
          <w:color w:val="363639"/>
        </w:rPr>
        <w:t>D.</w:t>
      </w:r>
      <w:r>
        <w:rPr>
          <w:color w:val="363639"/>
          <w:spacing w:val="-3"/>
        </w:rPr>
        <w:t> </w:t>
      </w:r>
      <w:r>
        <w:rPr>
          <w:color w:val="363639"/>
          <w:spacing w:val="-2"/>
        </w:rPr>
        <w:t>PELLERIN</w:t>
      </w:r>
    </w:p>
    <w:p>
      <w:pPr>
        <w:pStyle w:val="BodyText"/>
        <w:ind w:left="3717" w:right="4275"/>
      </w:pPr>
      <w:r>
        <w:rPr>
          <w:color w:val="363639"/>
        </w:rPr>
        <w:t>M.</w:t>
      </w:r>
      <w:r>
        <w:rPr>
          <w:color w:val="363639"/>
          <w:spacing w:val="-15"/>
        </w:rPr>
        <w:t> </w:t>
      </w:r>
      <w:r>
        <w:rPr>
          <w:color w:val="363639"/>
        </w:rPr>
        <w:t>SELIGMAN</w:t>
      </w:r>
      <w:r>
        <w:rPr>
          <w:color w:val="363639"/>
        </w:rPr>
        <w:t>N A.-G. SLAMA</w:t>
      </w:r>
    </w:p>
    <w:p>
      <w:pPr>
        <w:pStyle w:val="BodyText"/>
        <w:rPr>
          <w:sz w:val="26"/>
        </w:rPr>
      </w:pPr>
    </w:p>
    <w:p>
      <w:pPr>
        <w:pStyle w:val="BodyText"/>
        <w:rPr>
          <w:sz w:val="26"/>
        </w:rPr>
      </w:pPr>
    </w:p>
    <w:p>
      <w:pPr>
        <w:pStyle w:val="BodyText"/>
        <w:spacing w:before="232"/>
        <w:ind w:left="2697"/>
      </w:pPr>
      <w:r>
        <w:rPr>
          <w:color w:val="363639"/>
          <w:spacing w:val="2"/>
        </w:rPr>
        <w:t>Personnalité</w:t>
      </w:r>
      <w:r>
        <w:rPr>
          <w:color w:val="363639"/>
          <w:spacing w:val="53"/>
        </w:rPr>
        <w:t> </w:t>
      </w:r>
      <w:r>
        <w:rPr>
          <w:color w:val="363639"/>
          <w:spacing w:val="2"/>
        </w:rPr>
        <w:t>auditionnée</w:t>
      </w:r>
      <w:r>
        <w:rPr>
          <w:color w:val="363639"/>
          <w:spacing w:val="53"/>
        </w:rPr>
        <w:t> </w:t>
      </w:r>
      <w:r>
        <w:rPr>
          <w:color w:val="363639"/>
          <w:spacing w:val="-10"/>
        </w:rPr>
        <w:t>:</w:t>
      </w:r>
    </w:p>
    <w:p>
      <w:pPr>
        <w:pStyle w:val="BodyText"/>
        <w:spacing w:before="9"/>
        <w:rPr>
          <w:sz w:val="23"/>
        </w:rPr>
      </w:pPr>
    </w:p>
    <w:p>
      <w:pPr>
        <w:pStyle w:val="BodyText"/>
        <w:ind w:left="2697"/>
      </w:pPr>
      <w:r>
        <w:rPr>
          <w:color w:val="363639"/>
        </w:rPr>
        <w:t>Professeur</w:t>
      </w:r>
      <w:r>
        <w:rPr>
          <w:color w:val="363639"/>
          <w:spacing w:val="-5"/>
        </w:rPr>
        <w:t> </w:t>
      </w:r>
      <w:r>
        <w:rPr>
          <w:color w:val="363639"/>
        </w:rPr>
        <w:t>Anne</w:t>
      </w:r>
      <w:r>
        <w:rPr>
          <w:color w:val="363639"/>
          <w:spacing w:val="-3"/>
        </w:rPr>
        <w:t> </w:t>
      </w:r>
      <w:r>
        <w:rPr>
          <w:color w:val="363639"/>
        </w:rPr>
        <w:t>FAGOT-</w:t>
      </w:r>
      <w:r>
        <w:rPr>
          <w:color w:val="363639"/>
          <w:spacing w:val="-2"/>
        </w:rPr>
        <w:t>LARGEAULT</w:t>
      </w:r>
    </w:p>
    <w:p>
      <w:pPr>
        <w:spacing w:after="0"/>
        <w:sectPr>
          <w:footerReference w:type="default" r:id="rId5"/>
          <w:type w:val="continuous"/>
          <w:pgSz w:w="11900" w:h="16840"/>
          <w:pgMar w:footer="825" w:header="0" w:top="1420" w:bottom="1020" w:left="1240" w:right="920"/>
          <w:pgNumType w:start="1"/>
        </w:sectPr>
      </w:pPr>
    </w:p>
    <w:p>
      <w:pPr>
        <w:pStyle w:val="BodyText"/>
        <w:spacing w:before="76"/>
        <w:ind w:left="177"/>
      </w:pPr>
      <w:r>
        <w:rPr>
          <w:color w:val="363639"/>
          <w:w w:val="105"/>
          <w:u w:val="thick" w:color="363639"/>
        </w:rPr>
        <w:t>Sommaire</w:t>
      </w:r>
      <w:r>
        <w:rPr>
          <w:color w:val="363639"/>
          <w:spacing w:val="6"/>
          <w:w w:val="110"/>
          <w:u w:val="thick" w:color="363639"/>
        </w:rPr>
        <w:t> </w:t>
      </w:r>
      <w:r>
        <w:rPr>
          <w:color w:val="363639"/>
          <w:spacing w:val="-10"/>
          <w:w w:val="110"/>
          <w:u w:val="thick" w:color="363639"/>
        </w:rPr>
        <w:t>:</w:t>
      </w:r>
    </w:p>
    <w:p>
      <w:pPr>
        <w:spacing w:before="138"/>
        <w:ind w:left="177" w:right="0" w:firstLine="0"/>
        <w:jc w:val="left"/>
        <w:rPr>
          <w:i/>
          <w:sz w:val="24"/>
        </w:rPr>
      </w:pPr>
      <w:r>
        <w:rPr>
          <w:i/>
          <w:color w:val="363639"/>
          <w:spacing w:val="-2"/>
          <w:w w:val="105"/>
          <w:sz w:val="24"/>
        </w:rPr>
        <w:t>lntroduction</w:t>
      </w:r>
    </w:p>
    <w:p>
      <w:pPr>
        <w:pStyle w:val="BodyText"/>
        <w:spacing w:before="138"/>
        <w:ind w:left="177"/>
      </w:pPr>
      <w:r>
        <w:rPr>
          <w:color w:val="363639"/>
          <w:u w:val="thick" w:color="363639"/>
        </w:rPr>
        <w:t>I</w:t>
      </w:r>
      <w:r>
        <w:rPr>
          <w:color w:val="363639"/>
          <w:spacing w:val="35"/>
          <w:u w:val="thick" w:color="363639"/>
        </w:rPr>
        <w:t> </w:t>
      </w:r>
      <w:r>
        <w:rPr>
          <w:color w:val="363639"/>
          <w:u w:val="thick" w:color="363639"/>
        </w:rPr>
        <w:t>Les</w:t>
      </w:r>
      <w:r>
        <w:rPr>
          <w:color w:val="363639"/>
          <w:spacing w:val="35"/>
          <w:u w:val="thick" w:color="363639"/>
        </w:rPr>
        <w:t> </w:t>
      </w:r>
      <w:r>
        <w:rPr>
          <w:color w:val="363639"/>
          <w:u w:val="thick" w:color="363639"/>
        </w:rPr>
        <w:t>points</w:t>
      </w:r>
      <w:r>
        <w:rPr>
          <w:color w:val="363639"/>
          <w:spacing w:val="32"/>
          <w:u w:val="thick" w:color="363639"/>
        </w:rPr>
        <w:t> </w:t>
      </w:r>
      <w:r>
        <w:rPr>
          <w:color w:val="363639"/>
          <w:u w:val="thick" w:color="363639"/>
        </w:rPr>
        <w:t>essentiels</w:t>
      </w:r>
      <w:r>
        <w:rPr>
          <w:color w:val="363639"/>
          <w:spacing w:val="36"/>
          <w:u w:val="thick" w:color="363639"/>
        </w:rPr>
        <w:t> </w:t>
      </w:r>
      <w:r>
        <w:rPr>
          <w:color w:val="363639"/>
          <w:u w:val="thick" w:color="363639"/>
        </w:rPr>
        <w:t>du</w:t>
      </w:r>
      <w:r>
        <w:rPr>
          <w:color w:val="363639"/>
          <w:spacing w:val="34"/>
          <w:u w:val="thick" w:color="363639"/>
        </w:rPr>
        <w:t> </w:t>
      </w:r>
      <w:r>
        <w:rPr>
          <w:color w:val="363639"/>
          <w:u w:val="thick" w:color="363639"/>
        </w:rPr>
        <w:t>rapport</w:t>
      </w:r>
      <w:r>
        <w:rPr>
          <w:color w:val="363639"/>
          <w:spacing w:val="35"/>
          <w:u w:val="thick" w:color="363639"/>
        </w:rPr>
        <w:t> </w:t>
      </w:r>
      <w:r>
        <w:rPr>
          <w:color w:val="363639"/>
          <w:spacing w:val="-2"/>
          <w:u w:val="thick" w:color="363639"/>
        </w:rPr>
        <w:t>Cordier</w:t>
      </w:r>
    </w:p>
    <w:p>
      <w:pPr>
        <w:pStyle w:val="BodyText"/>
        <w:rPr>
          <w:sz w:val="20"/>
        </w:rPr>
      </w:pPr>
    </w:p>
    <w:p>
      <w:pPr>
        <w:pStyle w:val="BodyText"/>
        <w:spacing w:before="2"/>
        <w:rPr>
          <w:sz w:val="20"/>
        </w:rPr>
      </w:pPr>
    </w:p>
    <w:p>
      <w:pPr>
        <w:pStyle w:val="ListParagraph"/>
        <w:numPr>
          <w:ilvl w:val="1"/>
          <w:numId w:val="1"/>
        </w:numPr>
        <w:tabs>
          <w:tab w:pos="1130" w:val="left" w:leader="none"/>
        </w:tabs>
        <w:spacing w:line="240" w:lineRule="auto" w:before="90" w:after="0"/>
        <w:ind w:left="1130" w:right="0" w:hanging="393"/>
        <w:jc w:val="left"/>
        <w:rPr>
          <w:sz w:val="24"/>
        </w:rPr>
      </w:pPr>
      <w:r>
        <w:rPr>
          <w:color w:val="363639"/>
          <w:w w:val="105"/>
          <w:sz w:val="24"/>
        </w:rPr>
        <w:t>Quatre motifs</w:t>
      </w:r>
      <w:r>
        <w:rPr>
          <w:color w:val="363639"/>
          <w:spacing w:val="1"/>
          <w:w w:val="105"/>
          <w:sz w:val="24"/>
        </w:rPr>
        <w:t> </w:t>
      </w:r>
      <w:r>
        <w:rPr>
          <w:color w:val="363639"/>
          <w:w w:val="105"/>
          <w:sz w:val="24"/>
        </w:rPr>
        <w:t>légitimes</w:t>
      </w:r>
      <w:r>
        <w:rPr>
          <w:color w:val="363639"/>
          <w:spacing w:val="1"/>
          <w:w w:val="105"/>
          <w:sz w:val="24"/>
        </w:rPr>
        <w:t> </w:t>
      </w:r>
      <w:r>
        <w:rPr>
          <w:color w:val="363639"/>
          <w:w w:val="105"/>
          <w:sz w:val="24"/>
        </w:rPr>
        <w:t>de</w:t>
      </w:r>
      <w:r>
        <w:rPr>
          <w:color w:val="363639"/>
          <w:spacing w:val="2"/>
          <w:w w:val="105"/>
          <w:sz w:val="24"/>
        </w:rPr>
        <w:t> </w:t>
      </w:r>
      <w:r>
        <w:rPr>
          <w:color w:val="363639"/>
          <w:spacing w:val="-2"/>
          <w:w w:val="105"/>
          <w:sz w:val="24"/>
        </w:rPr>
        <w:t>préoccupation</w:t>
      </w:r>
    </w:p>
    <w:p>
      <w:pPr>
        <w:pStyle w:val="ListParagraph"/>
        <w:numPr>
          <w:ilvl w:val="2"/>
          <w:numId w:val="1"/>
        </w:numPr>
        <w:tabs>
          <w:tab w:pos="1403" w:val="left" w:leader="none"/>
        </w:tabs>
        <w:spacing w:line="240" w:lineRule="auto" w:before="136" w:after="0"/>
        <w:ind w:left="1403" w:right="0" w:hanging="246"/>
        <w:jc w:val="left"/>
        <w:rPr>
          <w:sz w:val="24"/>
        </w:rPr>
      </w:pPr>
      <w:r>
        <w:rPr>
          <w:color w:val="363639"/>
          <w:sz w:val="24"/>
        </w:rPr>
        <w:t>Les</w:t>
      </w:r>
      <w:r>
        <w:rPr>
          <w:color w:val="363639"/>
          <w:spacing w:val="-2"/>
          <w:sz w:val="24"/>
        </w:rPr>
        <w:t> </w:t>
      </w:r>
      <w:r>
        <w:rPr>
          <w:color w:val="363639"/>
          <w:sz w:val="24"/>
        </w:rPr>
        <w:t>effets</w:t>
      </w:r>
      <w:r>
        <w:rPr>
          <w:color w:val="363639"/>
          <w:spacing w:val="-3"/>
          <w:sz w:val="24"/>
        </w:rPr>
        <w:t> </w:t>
      </w:r>
      <w:r>
        <w:rPr>
          <w:color w:val="363639"/>
          <w:sz w:val="24"/>
        </w:rPr>
        <w:t>de</w:t>
      </w:r>
      <w:r>
        <w:rPr>
          <w:color w:val="363639"/>
          <w:spacing w:val="-1"/>
          <w:sz w:val="24"/>
        </w:rPr>
        <w:t> </w:t>
      </w:r>
      <w:r>
        <w:rPr>
          <w:color w:val="363639"/>
          <w:sz w:val="24"/>
        </w:rPr>
        <w:t>dépersonnalisation</w:t>
      </w:r>
      <w:r>
        <w:rPr>
          <w:color w:val="363639"/>
          <w:spacing w:val="-3"/>
          <w:sz w:val="24"/>
        </w:rPr>
        <w:t> </w:t>
      </w:r>
      <w:r>
        <w:rPr>
          <w:color w:val="363639"/>
          <w:sz w:val="24"/>
        </w:rPr>
        <w:t>liés</w:t>
      </w:r>
      <w:r>
        <w:rPr>
          <w:color w:val="363639"/>
          <w:spacing w:val="-1"/>
          <w:sz w:val="24"/>
        </w:rPr>
        <w:t> </w:t>
      </w:r>
      <w:r>
        <w:rPr>
          <w:color w:val="363639"/>
          <w:sz w:val="24"/>
        </w:rPr>
        <w:t>à</w:t>
      </w:r>
      <w:r>
        <w:rPr>
          <w:color w:val="363639"/>
          <w:spacing w:val="-1"/>
          <w:sz w:val="24"/>
        </w:rPr>
        <w:t> </w:t>
      </w:r>
      <w:r>
        <w:rPr>
          <w:color w:val="363639"/>
          <w:sz w:val="24"/>
        </w:rPr>
        <w:t>la</w:t>
      </w:r>
      <w:r>
        <w:rPr>
          <w:color w:val="363639"/>
          <w:spacing w:val="-1"/>
          <w:sz w:val="24"/>
        </w:rPr>
        <w:t> </w:t>
      </w:r>
      <w:r>
        <w:rPr>
          <w:color w:val="363639"/>
          <w:spacing w:val="-2"/>
          <w:sz w:val="24"/>
        </w:rPr>
        <w:t>spécialisation</w:t>
      </w:r>
    </w:p>
    <w:p>
      <w:pPr>
        <w:pStyle w:val="ListParagraph"/>
        <w:numPr>
          <w:ilvl w:val="2"/>
          <w:numId w:val="1"/>
        </w:numPr>
        <w:tabs>
          <w:tab w:pos="1416" w:val="left" w:leader="none"/>
        </w:tabs>
        <w:spacing w:line="240" w:lineRule="auto" w:before="0" w:after="0"/>
        <w:ind w:left="1416" w:right="0" w:hanging="259"/>
        <w:jc w:val="left"/>
        <w:rPr>
          <w:sz w:val="24"/>
        </w:rPr>
      </w:pPr>
      <w:r>
        <w:rPr>
          <w:color w:val="363639"/>
          <w:sz w:val="24"/>
        </w:rPr>
        <w:t>L'effacement</w:t>
      </w:r>
      <w:r>
        <w:rPr>
          <w:color w:val="363639"/>
          <w:spacing w:val="10"/>
          <w:sz w:val="24"/>
        </w:rPr>
        <w:t> </w:t>
      </w:r>
      <w:r>
        <w:rPr>
          <w:color w:val="363639"/>
          <w:sz w:val="24"/>
        </w:rPr>
        <w:t>de</w:t>
      </w:r>
      <w:r>
        <w:rPr>
          <w:color w:val="363639"/>
          <w:spacing w:val="10"/>
          <w:sz w:val="24"/>
        </w:rPr>
        <w:t> </w:t>
      </w:r>
      <w:r>
        <w:rPr>
          <w:color w:val="363639"/>
          <w:sz w:val="24"/>
        </w:rPr>
        <w:t>la</w:t>
      </w:r>
      <w:r>
        <w:rPr>
          <w:color w:val="363639"/>
          <w:spacing w:val="11"/>
          <w:sz w:val="24"/>
        </w:rPr>
        <w:t> </w:t>
      </w:r>
      <w:r>
        <w:rPr>
          <w:color w:val="363639"/>
          <w:spacing w:val="-2"/>
          <w:sz w:val="24"/>
        </w:rPr>
        <w:t>clinique</w:t>
      </w:r>
    </w:p>
    <w:p>
      <w:pPr>
        <w:pStyle w:val="ListParagraph"/>
        <w:numPr>
          <w:ilvl w:val="2"/>
          <w:numId w:val="1"/>
        </w:numPr>
        <w:tabs>
          <w:tab w:pos="1403" w:val="left" w:leader="none"/>
        </w:tabs>
        <w:spacing w:line="240" w:lineRule="auto" w:before="0" w:after="0"/>
        <w:ind w:left="1403" w:right="0" w:hanging="246"/>
        <w:jc w:val="left"/>
        <w:rPr>
          <w:sz w:val="24"/>
        </w:rPr>
      </w:pPr>
      <w:r>
        <w:rPr>
          <w:color w:val="363639"/>
          <w:sz w:val="24"/>
        </w:rPr>
        <w:t>Les</w:t>
      </w:r>
      <w:r>
        <w:rPr>
          <w:color w:val="363639"/>
          <w:spacing w:val="-2"/>
          <w:sz w:val="24"/>
        </w:rPr>
        <w:t> </w:t>
      </w:r>
      <w:r>
        <w:rPr>
          <w:color w:val="363639"/>
          <w:sz w:val="24"/>
        </w:rPr>
        <w:t>limites</w:t>
      </w:r>
      <w:r>
        <w:rPr>
          <w:color w:val="363639"/>
          <w:spacing w:val="-1"/>
          <w:sz w:val="24"/>
        </w:rPr>
        <w:t> </w:t>
      </w:r>
      <w:r>
        <w:rPr>
          <w:color w:val="363639"/>
          <w:sz w:val="24"/>
        </w:rPr>
        <w:t>du</w:t>
      </w:r>
      <w:r>
        <w:rPr>
          <w:color w:val="363639"/>
          <w:spacing w:val="-1"/>
          <w:sz w:val="24"/>
        </w:rPr>
        <w:t> </w:t>
      </w:r>
      <w:r>
        <w:rPr>
          <w:color w:val="363639"/>
          <w:sz w:val="24"/>
        </w:rPr>
        <w:t>«</w:t>
      </w:r>
      <w:r>
        <w:rPr>
          <w:color w:val="363639"/>
          <w:spacing w:val="-1"/>
          <w:sz w:val="24"/>
        </w:rPr>
        <w:t> </w:t>
      </w:r>
      <w:r>
        <w:rPr>
          <w:color w:val="363639"/>
          <w:sz w:val="24"/>
        </w:rPr>
        <w:t>tout</w:t>
      </w:r>
      <w:r>
        <w:rPr>
          <w:color w:val="363639"/>
          <w:spacing w:val="-2"/>
          <w:sz w:val="24"/>
        </w:rPr>
        <w:t> </w:t>
      </w:r>
      <w:r>
        <w:rPr>
          <w:color w:val="363639"/>
          <w:sz w:val="24"/>
        </w:rPr>
        <w:t>juridique</w:t>
      </w:r>
      <w:r>
        <w:rPr>
          <w:color w:val="363639"/>
          <w:spacing w:val="-1"/>
          <w:sz w:val="24"/>
        </w:rPr>
        <w:t> </w:t>
      </w:r>
      <w:r>
        <w:rPr>
          <w:color w:val="363639"/>
          <w:spacing w:val="-10"/>
          <w:sz w:val="24"/>
        </w:rPr>
        <w:t>»</w:t>
      </w:r>
    </w:p>
    <w:p>
      <w:pPr>
        <w:pStyle w:val="ListParagraph"/>
        <w:numPr>
          <w:ilvl w:val="2"/>
          <w:numId w:val="1"/>
        </w:numPr>
        <w:tabs>
          <w:tab w:pos="1416" w:val="left" w:leader="none"/>
        </w:tabs>
        <w:spacing w:line="240" w:lineRule="auto" w:before="0" w:after="0"/>
        <w:ind w:left="1416" w:right="0" w:hanging="259"/>
        <w:jc w:val="left"/>
        <w:rPr>
          <w:sz w:val="24"/>
        </w:rPr>
      </w:pPr>
      <w:r>
        <w:rPr>
          <w:color w:val="363639"/>
          <w:sz w:val="24"/>
        </w:rPr>
        <w:t>Les</w:t>
      </w:r>
      <w:r>
        <w:rPr>
          <w:color w:val="363639"/>
          <w:spacing w:val="5"/>
          <w:sz w:val="24"/>
        </w:rPr>
        <w:t> </w:t>
      </w:r>
      <w:r>
        <w:rPr>
          <w:color w:val="363639"/>
          <w:sz w:val="24"/>
        </w:rPr>
        <w:t>retombées</w:t>
      </w:r>
      <w:r>
        <w:rPr>
          <w:color w:val="363639"/>
          <w:spacing w:val="6"/>
          <w:sz w:val="24"/>
        </w:rPr>
        <w:t> </w:t>
      </w:r>
      <w:r>
        <w:rPr>
          <w:color w:val="363639"/>
          <w:sz w:val="24"/>
        </w:rPr>
        <w:t>d'un</w:t>
      </w:r>
      <w:r>
        <w:rPr>
          <w:color w:val="363639"/>
          <w:spacing w:val="5"/>
          <w:sz w:val="24"/>
        </w:rPr>
        <w:t> </w:t>
      </w:r>
      <w:r>
        <w:rPr>
          <w:color w:val="363639"/>
          <w:sz w:val="24"/>
        </w:rPr>
        <w:t>contingentement</w:t>
      </w:r>
      <w:r>
        <w:rPr>
          <w:color w:val="363639"/>
          <w:spacing w:val="6"/>
          <w:sz w:val="24"/>
        </w:rPr>
        <w:t> </w:t>
      </w:r>
      <w:r>
        <w:rPr>
          <w:color w:val="363639"/>
          <w:sz w:val="24"/>
        </w:rPr>
        <w:t>des</w:t>
      </w:r>
      <w:r>
        <w:rPr>
          <w:color w:val="363639"/>
          <w:spacing w:val="5"/>
          <w:sz w:val="24"/>
        </w:rPr>
        <w:t> </w:t>
      </w:r>
      <w:r>
        <w:rPr>
          <w:color w:val="363639"/>
          <w:spacing w:val="-2"/>
          <w:sz w:val="24"/>
        </w:rPr>
        <w:t>soins</w:t>
      </w:r>
    </w:p>
    <w:p>
      <w:pPr>
        <w:pStyle w:val="BodyText"/>
        <w:spacing w:before="2"/>
      </w:pPr>
    </w:p>
    <w:p>
      <w:pPr>
        <w:pStyle w:val="ListParagraph"/>
        <w:numPr>
          <w:ilvl w:val="1"/>
          <w:numId w:val="1"/>
        </w:numPr>
        <w:tabs>
          <w:tab w:pos="1130" w:val="left" w:leader="none"/>
        </w:tabs>
        <w:spacing w:line="240" w:lineRule="auto" w:before="0" w:after="0"/>
        <w:ind w:left="1130" w:right="0" w:hanging="393"/>
        <w:jc w:val="left"/>
        <w:rPr>
          <w:sz w:val="24"/>
        </w:rPr>
      </w:pPr>
      <w:r>
        <w:rPr>
          <w:color w:val="363639"/>
          <w:w w:val="105"/>
          <w:sz w:val="24"/>
        </w:rPr>
        <w:t>Un</w:t>
      </w:r>
      <w:r>
        <w:rPr>
          <w:color w:val="363639"/>
          <w:spacing w:val="3"/>
          <w:w w:val="105"/>
          <w:sz w:val="24"/>
        </w:rPr>
        <w:t> </w:t>
      </w:r>
      <w:r>
        <w:rPr>
          <w:color w:val="363639"/>
          <w:w w:val="105"/>
          <w:sz w:val="24"/>
        </w:rPr>
        <w:t>enseignement</w:t>
      </w:r>
      <w:r>
        <w:rPr>
          <w:color w:val="363639"/>
          <w:spacing w:val="4"/>
          <w:w w:val="105"/>
          <w:sz w:val="24"/>
        </w:rPr>
        <w:t> </w:t>
      </w:r>
      <w:r>
        <w:rPr>
          <w:color w:val="363639"/>
          <w:w w:val="105"/>
          <w:sz w:val="24"/>
        </w:rPr>
        <w:t>de</w:t>
      </w:r>
      <w:r>
        <w:rPr>
          <w:color w:val="363639"/>
          <w:spacing w:val="4"/>
          <w:w w:val="105"/>
          <w:sz w:val="24"/>
        </w:rPr>
        <w:t> </w:t>
      </w:r>
      <w:r>
        <w:rPr>
          <w:color w:val="363639"/>
          <w:w w:val="105"/>
          <w:sz w:val="24"/>
        </w:rPr>
        <w:t>l'éthique</w:t>
      </w:r>
      <w:r>
        <w:rPr>
          <w:color w:val="363639"/>
          <w:spacing w:val="3"/>
          <w:w w:val="105"/>
          <w:sz w:val="24"/>
        </w:rPr>
        <w:t> </w:t>
      </w:r>
      <w:r>
        <w:rPr>
          <w:color w:val="363639"/>
          <w:w w:val="105"/>
          <w:sz w:val="24"/>
        </w:rPr>
        <w:t>en</w:t>
      </w:r>
      <w:r>
        <w:rPr>
          <w:color w:val="363639"/>
          <w:spacing w:val="3"/>
          <w:w w:val="105"/>
          <w:sz w:val="24"/>
        </w:rPr>
        <w:t> </w:t>
      </w:r>
      <w:r>
        <w:rPr>
          <w:color w:val="363639"/>
          <w:w w:val="105"/>
          <w:sz w:val="24"/>
        </w:rPr>
        <w:t>prise</w:t>
      </w:r>
      <w:r>
        <w:rPr>
          <w:color w:val="363639"/>
          <w:spacing w:val="5"/>
          <w:w w:val="105"/>
          <w:sz w:val="24"/>
        </w:rPr>
        <w:t> </w:t>
      </w:r>
      <w:r>
        <w:rPr>
          <w:color w:val="363639"/>
          <w:w w:val="105"/>
          <w:sz w:val="24"/>
        </w:rPr>
        <w:t>directe</w:t>
      </w:r>
      <w:r>
        <w:rPr>
          <w:color w:val="363639"/>
          <w:spacing w:val="4"/>
          <w:w w:val="105"/>
          <w:sz w:val="24"/>
        </w:rPr>
        <w:t> </w:t>
      </w:r>
      <w:r>
        <w:rPr>
          <w:color w:val="363639"/>
          <w:w w:val="105"/>
          <w:sz w:val="24"/>
        </w:rPr>
        <w:t>avec</w:t>
      </w:r>
      <w:r>
        <w:rPr>
          <w:color w:val="363639"/>
          <w:spacing w:val="4"/>
          <w:w w:val="105"/>
          <w:sz w:val="24"/>
        </w:rPr>
        <w:t> </w:t>
      </w:r>
      <w:r>
        <w:rPr>
          <w:color w:val="363639"/>
          <w:w w:val="105"/>
          <w:sz w:val="24"/>
        </w:rPr>
        <w:t>la</w:t>
      </w:r>
      <w:r>
        <w:rPr>
          <w:color w:val="363639"/>
          <w:spacing w:val="2"/>
          <w:w w:val="105"/>
          <w:sz w:val="24"/>
        </w:rPr>
        <w:t> </w:t>
      </w:r>
      <w:r>
        <w:rPr>
          <w:color w:val="363639"/>
          <w:spacing w:val="-2"/>
          <w:w w:val="105"/>
          <w:sz w:val="24"/>
        </w:rPr>
        <w:t>clinique</w:t>
      </w:r>
    </w:p>
    <w:p>
      <w:pPr>
        <w:pStyle w:val="BodyText"/>
        <w:rPr>
          <w:sz w:val="26"/>
        </w:rPr>
      </w:pPr>
    </w:p>
    <w:p>
      <w:pPr>
        <w:pStyle w:val="BodyText"/>
        <w:rPr>
          <w:sz w:val="22"/>
        </w:rPr>
      </w:pPr>
    </w:p>
    <w:p>
      <w:pPr>
        <w:pStyle w:val="ListParagraph"/>
        <w:numPr>
          <w:ilvl w:val="0"/>
          <w:numId w:val="2"/>
        </w:numPr>
        <w:tabs>
          <w:tab w:pos="363" w:val="left" w:leader="none"/>
        </w:tabs>
        <w:spacing w:line="240" w:lineRule="auto" w:before="0" w:after="0"/>
        <w:ind w:left="177" w:right="490" w:firstLine="0"/>
        <w:jc w:val="left"/>
        <w:rPr>
          <w:sz w:val="24"/>
        </w:rPr>
      </w:pPr>
      <w:r>
        <w:rPr>
          <w:color w:val="363639"/>
          <w:spacing w:val="40"/>
          <w:w w:val="110"/>
          <w:sz w:val="24"/>
          <w:u w:val="thick" w:color="363639"/>
        </w:rPr>
        <w:t> </w:t>
      </w:r>
      <w:r>
        <w:rPr>
          <w:color w:val="363639"/>
          <w:w w:val="110"/>
          <w:sz w:val="24"/>
          <w:u w:val="thick" w:color="363639"/>
        </w:rPr>
        <w:t>Remarques</w:t>
      </w:r>
      <w:r>
        <w:rPr>
          <w:color w:val="363639"/>
          <w:spacing w:val="40"/>
          <w:w w:val="110"/>
          <w:sz w:val="24"/>
          <w:u w:val="thick" w:color="363639"/>
        </w:rPr>
        <w:t> </w:t>
      </w:r>
      <w:r>
        <w:rPr>
          <w:color w:val="363639"/>
          <w:w w:val="110"/>
          <w:sz w:val="24"/>
          <w:u w:val="thick" w:color="363639"/>
        </w:rPr>
        <w:t>sur</w:t>
      </w:r>
      <w:r>
        <w:rPr>
          <w:color w:val="363639"/>
          <w:spacing w:val="40"/>
          <w:w w:val="110"/>
          <w:sz w:val="24"/>
          <w:u w:val="thick" w:color="363639"/>
        </w:rPr>
        <w:t> </w:t>
      </w:r>
      <w:r>
        <w:rPr>
          <w:color w:val="363639"/>
          <w:w w:val="110"/>
          <w:sz w:val="24"/>
          <w:u w:val="thick" w:color="363639"/>
        </w:rPr>
        <w:t>les</w:t>
      </w:r>
      <w:r>
        <w:rPr>
          <w:color w:val="363639"/>
          <w:spacing w:val="40"/>
          <w:w w:val="110"/>
          <w:sz w:val="24"/>
          <w:u w:val="thick" w:color="363639"/>
        </w:rPr>
        <w:t> </w:t>
      </w:r>
      <w:r>
        <w:rPr>
          <w:color w:val="363639"/>
          <w:w w:val="110"/>
          <w:sz w:val="24"/>
          <w:u w:val="thick" w:color="363639"/>
        </w:rPr>
        <w:t>recommandations</w:t>
      </w:r>
      <w:r>
        <w:rPr>
          <w:color w:val="363639"/>
          <w:spacing w:val="40"/>
          <w:w w:val="110"/>
          <w:sz w:val="24"/>
          <w:u w:val="thick" w:color="363639"/>
        </w:rPr>
        <w:t> </w:t>
      </w:r>
      <w:r>
        <w:rPr>
          <w:color w:val="363639"/>
          <w:w w:val="110"/>
          <w:sz w:val="24"/>
          <w:u w:val="thick" w:color="363639"/>
        </w:rPr>
        <w:t>relatives</w:t>
      </w:r>
      <w:r>
        <w:rPr>
          <w:color w:val="363639"/>
          <w:spacing w:val="40"/>
          <w:w w:val="110"/>
          <w:sz w:val="24"/>
          <w:u w:val="thick" w:color="363639"/>
        </w:rPr>
        <w:t> </w:t>
      </w:r>
      <w:r>
        <w:rPr>
          <w:color w:val="363639"/>
          <w:w w:val="110"/>
          <w:sz w:val="24"/>
          <w:u w:val="thick" w:color="363639"/>
        </w:rPr>
        <w:t>à</w:t>
      </w:r>
      <w:r>
        <w:rPr>
          <w:color w:val="363639"/>
          <w:spacing w:val="40"/>
          <w:w w:val="110"/>
          <w:sz w:val="24"/>
          <w:u w:val="thick" w:color="363639"/>
        </w:rPr>
        <w:t> </w:t>
      </w:r>
      <w:r>
        <w:rPr>
          <w:color w:val="363639"/>
          <w:w w:val="110"/>
          <w:sz w:val="24"/>
          <w:u w:val="thick" w:color="363639"/>
        </w:rPr>
        <w:t>la</w:t>
      </w:r>
      <w:r>
        <w:rPr>
          <w:color w:val="363639"/>
          <w:spacing w:val="40"/>
          <w:w w:val="110"/>
          <w:sz w:val="24"/>
          <w:u w:val="thick" w:color="363639"/>
        </w:rPr>
        <w:t> </w:t>
      </w:r>
      <w:r>
        <w:rPr>
          <w:color w:val="363639"/>
          <w:w w:val="110"/>
          <w:sz w:val="24"/>
          <w:u w:val="thick" w:color="363639"/>
        </w:rPr>
        <w:t>réforme</w:t>
      </w:r>
      <w:r>
        <w:rPr>
          <w:color w:val="363639"/>
          <w:spacing w:val="40"/>
          <w:w w:val="110"/>
          <w:sz w:val="24"/>
          <w:u w:val="thick" w:color="363639"/>
        </w:rPr>
        <w:t> </w:t>
      </w:r>
      <w:r>
        <w:rPr>
          <w:color w:val="363639"/>
          <w:w w:val="110"/>
          <w:sz w:val="24"/>
          <w:u w:val="thick" w:color="363639"/>
        </w:rPr>
        <w:t>de</w:t>
      </w:r>
      <w:r>
        <w:rPr>
          <w:color w:val="363639"/>
          <w:spacing w:val="40"/>
          <w:w w:val="110"/>
          <w:sz w:val="24"/>
          <w:u w:val="thick" w:color="363639"/>
        </w:rPr>
        <w:t> </w:t>
      </w:r>
      <w:r>
        <w:rPr>
          <w:color w:val="363639"/>
          <w:w w:val="110"/>
          <w:sz w:val="24"/>
          <w:u w:val="thick" w:color="363639"/>
        </w:rPr>
        <w:t>l'enseignement</w:t>
      </w:r>
      <w:r>
        <w:rPr>
          <w:color w:val="363639"/>
          <w:spacing w:val="40"/>
          <w:w w:val="110"/>
          <w:sz w:val="24"/>
        </w:rPr>
        <w:t> </w:t>
      </w:r>
      <w:r>
        <w:rPr>
          <w:color w:val="363639"/>
          <w:spacing w:val="-2"/>
          <w:w w:val="110"/>
          <w:sz w:val="24"/>
          <w:u w:val="thick" w:color="363639"/>
        </w:rPr>
        <w:t>universitaire</w:t>
      </w:r>
    </w:p>
    <w:p>
      <w:pPr>
        <w:pStyle w:val="BodyText"/>
        <w:spacing w:before="1"/>
        <w:rPr>
          <w:sz w:val="28"/>
        </w:rPr>
      </w:pPr>
    </w:p>
    <w:p>
      <w:pPr>
        <w:pStyle w:val="ListParagraph"/>
        <w:numPr>
          <w:ilvl w:val="1"/>
          <w:numId w:val="2"/>
        </w:numPr>
        <w:tabs>
          <w:tab w:pos="1223" w:val="left" w:leader="none"/>
        </w:tabs>
        <w:spacing w:line="240" w:lineRule="auto" w:before="90" w:after="0"/>
        <w:ind w:left="1223" w:right="0" w:hanging="486"/>
        <w:jc w:val="left"/>
        <w:rPr>
          <w:sz w:val="24"/>
        </w:rPr>
      </w:pPr>
      <w:r>
        <w:rPr>
          <w:color w:val="363639"/>
          <w:w w:val="105"/>
          <w:sz w:val="24"/>
        </w:rPr>
        <w:t>Transmettre</w:t>
      </w:r>
      <w:r>
        <w:rPr>
          <w:color w:val="363639"/>
          <w:spacing w:val="9"/>
          <w:w w:val="105"/>
          <w:sz w:val="24"/>
        </w:rPr>
        <w:t> </w:t>
      </w:r>
      <w:r>
        <w:rPr>
          <w:color w:val="363639"/>
          <w:w w:val="105"/>
          <w:sz w:val="24"/>
        </w:rPr>
        <w:t>des</w:t>
      </w:r>
      <w:r>
        <w:rPr>
          <w:color w:val="363639"/>
          <w:spacing w:val="6"/>
          <w:w w:val="105"/>
          <w:sz w:val="24"/>
        </w:rPr>
        <w:t> </w:t>
      </w:r>
      <w:r>
        <w:rPr>
          <w:color w:val="363639"/>
          <w:w w:val="105"/>
          <w:sz w:val="24"/>
        </w:rPr>
        <w:t>normes</w:t>
      </w:r>
      <w:r>
        <w:rPr>
          <w:color w:val="363639"/>
          <w:spacing w:val="9"/>
          <w:w w:val="105"/>
          <w:sz w:val="24"/>
        </w:rPr>
        <w:t> </w:t>
      </w:r>
      <w:r>
        <w:rPr>
          <w:color w:val="363639"/>
          <w:w w:val="105"/>
          <w:sz w:val="24"/>
        </w:rPr>
        <w:t>ou</w:t>
      </w:r>
      <w:r>
        <w:rPr>
          <w:color w:val="363639"/>
          <w:spacing w:val="7"/>
          <w:w w:val="105"/>
          <w:sz w:val="24"/>
        </w:rPr>
        <w:t> </w:t>
      </w:r>
      <w:r>
        <w:rPr>
          <w:color w:val="363639"/>
          <w:w w:val="105"/>
          <w:sz w:val="24"/>
        </w:rPr>
        <w:t>des</w:t>
      </w:r>
      <w:r>
        <w:rPr>
          <w:color w:val="363639"/>
          <w:spacing w:val="9"/>
          <w:w w:val="105"/>
          <w:sz w:val="24"/>
        </w:rPr>
        <w:t> </w:t>
      </w:r>
      <w:r>
        <w:rPr>
          <w:color w:val="363639"/>
          <w:w w:val="105"/>
          <w:sz w:val="24"/>
        </w:rPr>
        <w:t>dispositions</w:t>
      </w:r>
      <w:r>
        <w:rPr>
          <w:color w:val="363639"/>
          <w:spacing w:val="9"/>
          <w:w w:val="105"/>
          <w:sz w:val="24"/>
        </w:rPr>
        <w:t> </w:t>
      </w:r>
      <w:r>
        <w:rPr>
          <w:color w:val="363639"/>
          <w:w w:val="105"/>
          <w:sz w:val="24"/>
        </w:rPr>
        <w:t>au</w:t>
      </w:r>
      <w:r>
        <w:rPr>
          <w:color w:val="363639"/>
          <w:spacing w:val="7"/>
          <w:w w:val="105"/>
          <w:sz w:val="24"/>
        </w:rPr>
        <w:t> </w:t>
      </w:r>
      <w:r>
        <w:rPr>
          <w:color w:val="363639"/>
          <w:w w:val="105"/>
          <w:sz w:val="24"/>
        </w:rPr>
        <w:t>questionnement</w:t>
      </w:r>
      <w:r>
        <w:rPr>
          <w:color w:val="363639"/>
          <w:spacing w:val="11"/>
          <w:w w:val="105"/>
          <w:sz w:val="24"/>
        </w:rPr>
        <w:t> </w:t>
      </w:r>
      <w:r>
        <w:rPr>
          <w:color w:val="363639"/>
          <w:spacing w:val="-10"/>
          <w:w w:val="105"/>
          <w:sz w:val="24"/>
        </w:rPr>
        <w:t>?</w:t>
      </w:r>
    </w:p>
    <w:p>
      <w:pPr>
        <w:pStyle w:val="ListParagraph"/>
        <w:numPr>
          <w:ilvl w:val="1"/>
          <w:numId w:val="2"/>
        </w:numPr>
        <w:tabs>
          <w:tab w:pos="1223" w:val="left" w:leader="none"/>
        </w:tabs>
        <w:spacing w:line="240" w:lineRule="auto" w:before="138" w:after="0"/>
        <w:ind w:left="1223" w:right="0" w:hanging="486"/>
        <w:jc w:val="left"/>
        <w:rPr>
          <w:sz w:val="24"/>
        </w:rPr>
      </w:pPr>
      <w:r>
        <w:rPr>
          <w:color w:val="363639"/>
          <w:w w:val="110"/>
          <w:sz w:val="24"/>
        </w:rPr>
        <w:t>L'initiation</w:t>
      </w:r>
      <w:r>
        <w:rPr>
          <w:color w:val="363639"/>
          <w:spacing w:val="-11"/>
          <w:w w:val="110"/>
          <w:sz w:val="24"/>
        </w:rPr>
        <w:t> </w:t>
      </w:r>
      <w:r>
        <w:rPr>
          <w:color w:val="363639"/>
          <w:w w:val="110"/>
          <w:sz w:val="24"/>
        </w:rPr>
        <w:t>universitaire</w:t>
      </w:r>
      <w:r>
        <w:rPr>
          <w:color w:val="363639"/>
          <w:spacing w:val="-9"/>
          <w:w w:val="110"/>
          <w:sz w:val="24"/>
        </w:rPr>
        <w:t> </w:t>
      </w:r>
      <w:r>
        <w:rPr>
          <w:color w:val="363639"/>
          <w:w w:val="110"/>
          <w:sz w:val="24"/>
        </w:rPr>
        <w:t>à</w:t>
      </w:r>
      <w:r>
        <w:rPr>
          <w:color w:val="363639"/>
          <w:spacing w:val="-11"/>
          <w:w w:val="110"/>
          <w:sz w:val="24"/>
        </w:rPr>
        <w:t> </w:t>
      </w:r>
      <w:r>
        <w:rPr>
          <w:color w:val="363639"/>
          <w:w w:val="110"/>
          <w:sz w:val="24"/>
        </w:rPr>
        <w:t>l'éthique</w:t>
      </w:r>
      <w:r>
        <w:rPr>
          <w:color w:val="363639"/>
          <w:spacing w:val="-9"/>
          <w:w w:val="110"/>
          <w:sz w:val="24"/>
        </w:rPr>
        <w:t> </w:t>
      </w:r>
      <w:r>
        <w:rPr>
          <w:color w:val="363639"/>
          <w:spacing w:val="-2"/>
          <w:w w:val="110"/>
          <w:sz w:val="24"/>
        </w:rPr>
        <w:t>médicale</w:t>
      </w:r>
    </w:p>
    <w:p>
      <w:pPr>
        <w:pStyle w:val="ListParagraph"/>
        <w:numPr>
          <w:ilvl w:val="2"/>
          <w:numId w:val="2"/>
        </w:numPr>
        <w:tabs>
          <w:tab w:pos="1403" w:val="left" w:leader="none"/>
        </w:tabs>
        <w:spacing w:line="240" w:lineRule="auto" w:before="136" w:after="0"/>
        <w:ind w:left="1403" w:right="0" w:hanging="246"/>
        <w:jc w:val="left"/>
        <w:rPr>
          <w:sz w:val="24"/>
        </w:rPr>
      </w:pPr>
      <w:r>
        <w:rPr>
          <w:color w:val="363639"/>
          <w:sz w:val="24"/>
        </w:rPr>
        <w:t>Difficultés</w:t>
      </w:r>
      <w:r>
        <w:rPr>
          <w:color w:val="363639"/>
          <w:spacing w:val="6"/>
          <w:sz w:val="24"/>
        </w:rPr>
        <w:t> </w:t>
      </w:r>
      <w:r>
        <w:rPr>
          <w:color w:val="363639"/>
          <w:sz w:val="24"/>
        </w:rPr>
        <w:t>d'un</w:t>
      </w:r>
      <w:r>
        <w:rPr>
          <w:color w:val="363639"/>
          <w:spacing w:val="6"/>
          <w:sz w:val="24"/>
        </w:rPr>
        <w:t> </w:t>
      </w:r>
      <w:r>
        <w:rPr>
          <w:color w:val="363639"/>
          <w:sz w:val="24"/>
        </w:rPr>
        <w:t>enseignement</w:t>
      </w:r>
      <w:r>
        <w:rPr>
          <w:color w:val="363639"/>
          <w:spacing w:val="7"/>
          <w:sz w:val="24"/>
        </w:rPr>
        <w:t> </w:t>
      </w:r>
      <w:r>
        <w:rPr>
          <w:color w:val="363639"/>
          <w:sz w:val="24"/>
        </w:rPr>
        <w:t>de</w:t>
      </w:r>
      <w:r>
        <w:rPr>
          <w:color w:val="363639"/>
          <w:spacing w:val="6"/>
          <w:sz w:val="24"/>
        </w:rPr>
        <w:t> </w:t>
      </w:r>
      <w:r>
        <w:rPr>
          <w:color w:val="363639"/>
          <w:sz w:val="24"/>
        </w:rPr>
        <w:t>l'éthique</w:t>
      </w:r>
      <w:r>
        <w:rPr>
          <w:color w:val="363639"/>
          <w:spacing w:val="7"/>
          <w:sz w:val="24"/>
        </w:rPr>
        <w:t> </w:t>
      </w:r>
      <w:r>
        <w:rPr>
          <w:color w:val="363639"/>
          <w:sz w:val="24"/>
        </w:rPr>
        <w:t>en</w:t>
      </w:r>
      <w:r>
        <w:rPr>
          <w:color w:val="363639"/>
          <w:spacing w:val="4"/>
          <w:sz w:val="24"/>
        </w:rPr>
        <w:t> </w:t>
      </w:r>
      <w:r>
        <w:rPr>
          <w:color w:val="363639"/>
          <w:sz w:val="24"/>
        </w:rPr>
        <w:t>première</w:t>
      </w:r>
      <w:r>
        <w:rPr>
          <w:color w:val="363639"/>
          <w:spacing w:val="7"/>
          <w:sz w:val="24"/>
        </w:rPr>
        <w:t> </w:t>
      </w:r>
      <w:r>
        <w:rPr>
          <w:color w:val="363639"/>
          <w:sz w:val="24"/>
        </w:rPr>
        <w:t>année</w:t>
      </w:r>
      <w:r>
        <w:rPr>
          <w:color w:val="363639"/>
          <w:spacing w:val="6"/>
          <w:sz w:val="24"/>
        </w:rPr>
        <w:t> </w:t>
      </w:r>
      <w:r>
        <w:rPr>
          <w:color w:val="363639"/>
          <w:sz w:val="24"/>
        </w:rPr>
        <w:t>de</w:t>
      </w:r>
      <w:r>
        <w:rPr>
          <w:color w:val="363639"/>
          <w:spacing w:val="7"/>
          <w:sz w:val="24"/>
        </w:rPr>
        <w:t> </w:t>
      </w:r>
      <w:r>
        <w:rPr>
          <w:color w:val="363639"/>
          <w:spacing w:val="-2"/>
          <w:sz w:val="24"/>
        </w:rPr>
        <w:t>médecine</w:t>
      </w:r>
    </w:p>
    <w:p>
      <w:pPr>
        <w:pStyle w:val="ListParagraph"/>
        <w:numPr>
          <w:ilvl w:val="2"/>
          <w:numId w:val="2"/>
        </w:numPr>
        <w:tabs>
          <w:tab w:pos="1416" w:val="left" w:leader="none"/>
        </w:tabs>
        <w:spacing w:line="240" w:lineRule="auto" w:before="0" w:after="0"/>
        <w:ind w:left="1416" w:right="0" w:hanging="259"/>
        <w:jc w:val="left"/>
        <w:rPr>
          <w:sz w:val="24"/>
        </w:rPr>
      </w:pPr>
      <w:r>
        <w:rPr>
          <w:color w:val="363639"/>
          <w:sz w:val="24"/>
        </w:rPr>
        <w:t>L'éveil</w:t>
      </w:r>
      <w:r>
        <w:rPr>
          <w:color w:val="363639"/>
          <w:spacing w:val="5"/>
          <w:sz w:val="24"/>
        </w:rPr>
        <w:t> </w:t>
      </w:r>
      <w:r>
        <w:rPr>
          <w:color w:val="363639"/>
          <w:sz w:val="24"/>
        </w:rPr>
        <w:t>au</w:t>
      </w:r>
      <w:r>
        <w:rPr>
          <w:color w:val="363639"/>
          <w:spacing w:val="6"/>
          <w:sz w:val="24"/>
        </w:rPr>
        <w:t> </w:t>
      </w:r>
      <w:r>
        <w:rPr>
          <w:color w:val="363639"/>
          <w:sz w:val="24"/>
        </w:rPr>
        <w:t>souci</w:t>
      </w:r>
      <w:r>
        <w:rPr>
          <w:color w:val="363639"/>
          <w:spacing w:val="5"/>
          <w:sz w:val="24"/>
        </w:rPr>
        <w:t> </w:t>
      </w:r>
      <w:r>
        <w:rPr>
          <w:color w:val="363639"/>
          <w:sz w:val="24"/>
        </w:rPr>
        <w:t>de</w:t>
      </w:r>
      <w:r>
        <w:rPr>
          <w:color w:val="363639"/>
          <w:spacing w:val="5"/>
          <w:sz w:val="24"/>
        </w:rPr>
        <w:t> </w:t>
      </w:r>
      <w:r>
        <w:rPr>
          <w:color w:val="363639"/>
          <w:sz w:val="24"/>
        </w:rPr>
        <w:t>la</w:t>
      </w:r>
      <w:r>
        <w:rPr>
          <w:color w:val="363639"/>
          <w:spacing w:val="4"/>
          <w:sz w:val="24"/>
        </w:rPr>
        <w:t> </w:t>
      </w:r>
      <w:r>
        <w:rPr>
          <w:color w:val="363639"/>
          <w:sz w:val="24"/>
        </w:rPr>
        <w:t>rigueur</w:t>
      </w:r>
      <w:r>
        <w:rPr>
          <w:color w:val="363639"/>
          <w:spacing w:val="5"/>
          <w:sz w:val="24"/>
        </w:rPr>
        <w:t> </w:t>
      </w:r>
      <w:r>
        <w:rPr>
          <w:color w:val="363639"/>
          <w:spacing w:val="-2"/>
          <w:sz w:val="24"/>
        </w:rPr>
        <w:t>épistémologique</w:t>
      </w:r>
    </w:p>
    <w:p>
      <w:pPr>
        <w:pStyle w:val="ListParagraph"/>
        <w:numPr>
          <w:ilvl w:val="2"/>
          <w:numId w:val="2"/>
        </w:numPr>
        <w:tabs>
          <w:tab w:pos="1456" w:val="left" w:leader="none"/>
        </w:tabs>
        <w:spacing w:line="240" w:lineRule="auto" w:before="0" w:after="0"/>
        <w:ind w:left="1157" w:right="115" w:firstLine="0"/>
        <w:jc w:val="left"/>
        <w:rPr>
          <w:sz w:val="24"/>
        </w:rPr>
      </w:pPr>
      <w:r>
        <w:rPr>
          <w:color w:val="363639"/>
          <w:sz w:val="24"/>
        </w:rPr>
        <w:t>Un</w:t>
      </w:r>
      <w:r>
        <w:rPr>
          <w:color w:val="363639"/>
          <w:spacing w:val="40"/>
          <w:sz w:val="24"/>
        </w:rPr>
        <w:t> </w:t>
      </w:r>
      <w:r>
        <w:rPr>
          <w:color w:val="363639"/>
          <w:sz w:val="24"/>
        </w:rPr>
        <w:t>stage</w:t>
      </w:r>
      <w:r>
        <w:rPr>
          <w:color w:val="363639"/>
          <w:spacing w:val="40"/>
          <w:sz w:val="24"/>
        </w:rPr>
        <w:t> </w:t>
      </w:r>
      <w:r>
        <w:rPr>
          <w:color w:val="363639"/>
          <w:sz w:val="24"/>
        </w:rPr>
        <w:t>en</w:t>
      </w:r>
      <w:r>
        <w:rPr>
          <w:color w:val="363639"/>
          <w:spacing w:val="40"/>
          <w:sz w:val="24"/>
        </w:rPr>
        <w:t> </w:t>
      </w:r>
      <w:r>
        <w:rPr>
          <w:color w:val="363639"/>
          <w:sz w:val="24"/>
        </w:rPr>
        <w:t>deuxième</w:t>
      </w:r>
      <w:r>
        <w:rPr>
          <w:color w:val="363639"/>
          <w:spacing w:val="40"/>
          <w:sz w:val="24"/>
        </w:rPr>
        <w:t> </w:t>
      </w:r>
      <w:r>
        <w:rPr>
          <w:color w:val="363639"/>
          <w:sz w:val="24"/>
        </w:rPr>
        <w:t>année</w:t>
      </w:r>
      <w:r>
        <w:rPr>
          <w:color w:val="363639"/>
          <w:spacing w:val="40"/>
          <w:sz w:val="24"/>
        </w:rPr>
        <w:t> </w:t>
      </w:r>
      <w:r>
        <w:rPr>
          <w:color w:val="363639"/>
          <w:sz w:val="24"/>
        </w:rPr>
        <w:t>de</w:t>
      </w:r>
      <w:r>
        <w:rPr>
          <w:color w:val="363639"/>
          <w:spacing w:val="40"/>
          <w:sz w:val="24"/>
        </w:rPr>
        <w:t> </w:t>
      </w:r>
      <w:r>
        <w:rPr>
          <w:color w:val="363639"/>
          <w:sz w:val="24"/>
        </w:rPr>
        <w:t>médecine</w:t>
      </w:r>
      <w:r>
        <w:rPr>
          <w:color w:val="363639"/>
          <w:spacing w:val="40"/>
          <w:sz w:val="24"/>
        </w:rPr>
        <w:t> </w:t>
      </w:r>
      <w:r>
        <w:rPr>
          <w:color w:val="363639"/>
          <w:sz w:val="24"/>
        </w:rPr>
        <w:t>orienté</w:t>
      </w:r>
      <w:r>
        <w:rPr>
          <w:color w:val="363639"/>
          <w:spacing w:val="40"/>
          <w:sz w:val="24"/>
        </w:rPr>
        <w:t> </w:t>
      </w:r>
      <w:r>
        <w:rPr>
          <w:color w:val="363639"/>
          <w:sz w:val="24"/>
        </w:rPr>
        <w:t>sur</w:t>
      </w:r>
      <w:r>
        <w:rPr>
          <w:color w:val="363639"/>
          <w:spacing w:val="40"/>
          <w:sz w:val="24"/>
        </w:rPr>
        <w:t> </w:t>
      </w:r>
      <w:r>
        <w:rPr>
          <w:color w:val="363639"/>
          <w:sz w:val="24"/>
        </w:rPr>
        <w:t>la</w:t>
      </w:r>
      <w:r>
        <w:rPr>
          <w:color w:val="363639"/>
          <w:spacing w:val="40"/>
          <w:sz w:val="24"/>
        </w:rPr>
        <w:t> </w:t>
      </w:r>
      <w:r>
        <w:rPr>
          <w:color w:val="363639"/>
          <w:sz w:val="24"/>
        </w:rPr>
        <w:t>dimension</w:t>
      </w:r>
      <w:r>
        <w:rPr>
          <w:color w:val="363639"/>
          <w:spacing w:val="40"/>
          <w:sz w:val="24"/>
        </w:rPr>
        <w:t> </w:t>
      </w:r>
      <w:r>
        <w:rPr>
          <w:color w:val="363639"/>
          <w:sz w:val="24"/>
        </w:rPr>
        <w:t>éthique</w:t>
      </w:r>
      <w:r>
        <w:rPr>
          <w:color w:val="363639"/>
          <w:spacing w:val="40"/>
          <w:sz w:val="24"/>
        </w:rPr>
        <w:t> </w:t>
      </w:r>
      <w:r>
        <w:rPr>
          <w:color w:val="363639"/>
          <w:sz w:val="24"/>
        </w:rPr>
        <w:t>des </w:t>
      </w:r>
      <w:r>
        <w:rPr>
          <w:color w:val="363639"/>
          <w:spacing w:val="-2"/>
          <w:sz w:val="24"/>
        </w:rPr>
        <w:t>pratiques</w:t>
      </w:r>
    </w:p>
    <w:p>
      <w:pPr>
        <w:pStyle w:val="BodyText"/>
        <w:spacing w:before="2"/>
      </w:pPr>
    </w:p>
    <w:p>
      <w:pPr>
        <w:pStyle w:val="ListParagraph"/>
        <w:numPr>
          <w:ilvl w:val="1"/>
          <w:numId w:val="2"/>
        </w:numPr>
        <w:tabs>
          <w:tab w:pos="1223" w:val="left" w:leader="none"/>
        </w:tabs>
        <w:spacing w:line="240" w:lineRule="auto" w:before="0" w:after="0"/>
        <w:ind w:left="1223" w:right="0" w:hanging="486"/>
        <w:jc w:val="left"/>
        <w:rPr>
          <w:sz w:val="24"/>
        </w:rPr>
      </w:pPr>
      <w:r>
        <w:rPr>
          <w:color w:val="363639"/>
          <w:w w:val="110"/>
          <w:sz w:val="24"/>
        </w:rPr>
        <w:t>L'initiation</w:t>
      </w:r>
      <w:r>
        <w:rPr>
          <w:color w:val="363639"/>
          <w:spacing w:val="-17"/>
          <w:w w:val="110"/>
          <w:sz w:val="24"/>
        </w:rPr>
        <w:t> </w:t>
      </w:r>
      <w:r>
        <w:rPr>
          <w:color w:val="363639"/>
          <w:w w:val="110"/>
          <w:sz w:val="24"/>
        </w:rPr>
        <w:t>éthique</w:t>
      </w:r>
      <w:r>
        <w:rPr>
          <w:color w:val="363639"/>
          <w:spacing w:val="-16"/>
          <w:w w:val="110"/>
          <w:sz w:val="24"/>
        </w:rPr>
        <w:t> </w:t>
      </w:r>
      <w:r>
        <w:rPr>
          <w:color w:val="363639"/>
          <w:w w:val="110"/>
          <w:sz w:val="24"/>
        </w:rPr>
        <w:t>dans</w:t>
      </w:r>
      <w:r>
        <w:rPr>
          <w:color w:val="363639"/>
          <w:spacing w:val="-16"/>
          <w:w w:val="110"/>
          <w:sz w:val="24"/>
        </w:rPr>
        <w:t> </w:t>
      </w:r>
      <w:r>
        <w:rPr>
          <w:color w:val="363639"/>
          <w:w w:val="110"/>
          <w:sz w:val="24"/>
        </w:rPr>
        <w:t>la</w:t>
      </w:r>
      <w:r>
        <w:rPr>
          <w:color w:val="363639"/>
          <w:spacing w:val="-15"/>
          <w:w w:val="110"/>
          <w:sz w:val="24"/>
        </w:rPr>
        <w:t> </w:t>
      </w:r>
      <w:r>
        <w:rPr>
          <w:color w:val="363639"/>
          <w:w w:val="110"/>
          <w:sz w:val="24"/>
        </w:rPr>
        <w:t>formation</w:t>
      </w:r>
      <w:r>
        <w:rPr>
          <w:color w:val="363639"/>
          <w:spacing w:val="-17"/>
          <w:w w:val="110"/>
          <w:sz w:val="24"/>
        </w:rPr>
        <w:t> </w:t>
      </w:r>
      <w:r>
        <w:rPr>
          <w:color w:val="363639"/>
          <w:w w:val="110"/>
          <w:sz w:val="24"/>
        </w:rPr>
        <w:t>aux</w:t>
      </w:r>
      <w:r>
        <w:rPr>
          <w:color w:val="363639"/>
          <w:spacing w:val="-15"/>
          <w:w w:val="110"/>
          <w:sz w:val="24"/>
        </w:rPr>
        <w:t> </w:t>
      </w:r>
      <w:r>
        <w:rPr>
          <w:color w:val="363639"/>
          <w:w w:val="110"/>
          <w:sz w:val="24"/>
        </w:rPr>
        <w:t>autres</w:t>
      </w:r>
      <w:r>
        <w:rPr>
          <w:color w:val="363639"/>
          <w:spacing w:val="-16"/>
          <w:w w:val="110"/>
          <w:sz w:val="24"/>
        </w:rPr>
        <w:t> </w:t>
      </w:r>
      <w:r>
        <w:rPr>
          <w:color w:val="363639"/>
          <w:w w:val="110"/>
          <w:sz w:val="24"/>
        </w:rPr>
        <w:t>métiers</w:t>
      </w:r>
      <w:r>
        <w:rPr>
          <w:color w:val="363639"/>
          <w:spacing w:val="-16"/>
          <w:w w:val="110"/>
          <w:sz w:val="24"/>
        </w:rPr>
        <w:t> </w:t>
      </w:r>
      <w:r>
        <w:rPr>
          <w:color w:val="363639"/>
          <w:w w:val="110"/>
          <w:sz w:val="24"/>
        </w:rPr>
        <w:t>de</w:t>
      </w:r>
      <w:r>
        <w:rPr>
          <w:color w:val="363639"/>
          <w:spacing w:val="-15"/>
          <w:w w:val="110"/>
          <w:sz w:val="24"/>
        </w:rPr>
        <w:t> </w:t>
      </w:r>
      <w:r>
        <w:rPr>
          <w:color w:val="363639"/>
          <w:w w:val="110"/>
          <w:sz w:val="24"/>
        </w:rPr>
        <w:t>la</w:t>
      </w:r>
      <w:r>
        <w:rPr>
          <w:color w:val="363639"/>
          <w:spacing w:val="-17"/>
          <w:w w:val="110"/>
          <w:sz w:val="24"/>
        </w:rPr>
        <w:t> </w:t>
      </w:r>
      <w:r>
        <w:rPr>
          <w:color w:val="363639"/>
          <w:spacing w:val="-2"/>
          <w:w w:val="110"/>
          <w:sz w:val="24"/>
        </w:rPr>
        <w:t>santé</w:t>
      </w:r>
    </w:p>
    <w:p>
      <w:pPr>
        <w:pStyle w:val="ListParagraph"/>
        <w:numPr>
          <w:ilvl w:val="1"/>
          <w:numId w:val="2"/>
        </w:numPr>
        <w:tabs>
          <w:tab w:pos="1309" w:val="left" w:leader="none"/>
        </w:tabs>
        <w:spacing w:line="240" w:lineRule="auto" w:before="138" w:after="0"/>
        <w:ind w:left="177" w:right="487" w:firstLine="560"/>
        <w:jc w:val="left"/>
        <w:rPr>
          <w:sz w:val="24"/>
        </w:rPr>
      </w:pPr>
      <w:r>
        <w:rPr>
          <w:color w:val="363639"/>
          <w:w w:val="110"/>
          <w:sz w:val="24"/>
        </w:rPr>
        <w:t>Les</w:t>
      </w:r>
      <w:r>
        <w:rPr>
          <w:color w:val="363639"/>
          <w:spacing w:val="40"/>
          <w:w w:val="110"/>
          <w:sz w:val="24"/>
        </w:rPr>
        <w:t> </w:t>
      </w:r>
      <w:r>
        <w:rPr>
          <w:color w:val="363639"/>
          <w:w w:val="110"/>
          <w:sz w:val="24"/>
        </w:rPr>
        <w:t>modalités</w:t>
      </w:r>
      <w:r>
        <w:rPr>
          <w:color w:val="363639"/>
          <w:spacing w:val="40"/>
          <w:w w:val="110"/>
          <w:sz w:val="24"/>
        </w:rPr>
        <w:t> </w:t>
      </w:r>
      <w:r>
        <w:rPr>
          <w:color w:val="363639"/>
          <w:w w:val="110"/>
          <w:sz w:val="24"/>
        </w:rPr>
        <w:t>d'organisation</w:t>
      </w:r>
      <w:r>
        <w:rPr>
          <w:color w:val="363639"/>
          <w:spacing w:val="40"/>
          <w:w w:val="110"/>
          <w:sz w:val="24"/>
        </w:rPr>
        <w:t> </w:t>
      </w:r>
      <w:r>
        <w:rPr>
          <w:color w:val="363639"/>
          <w:w w:val="110"/>
          <w:sz w:val="24"/>
        </w:rPr>
        <w:t>pour</w:t>
      </w:r>
      <w:r>
        <w:rPr>
          <w:color w:val="363639"/>
          <w:spacing w:val="40"/>
          <w:w w:val="110"/>
          <w:sz w:val="24"/>
        </w:rPr>
        <w:t> </w:t>
      </w:r>
      <w:r>
        <w:rPr>
          <w:color w:val="363639"/>
          <w:w w:val="110"/>
          <w:sz w:val="24"/>
        </w:rPr>
        <w:t>la</w:t>
      </w:r>
      <w:r>
        <w:rPr>
          <w:color w:val="363639"/>
          <w:spacing w:val="40"/>
          <w:w w:val="110"/>
          <w:sz w:val="24"/>
        </w:rPr>
        <w:t> </w:t>
      </w:r>
      <w:r>
        <w:rPr>
          <w:color w:val="363639"/>
          <w:w w:val="110"/>
          <w:sz w:val="24"/>
        </w:rPr>
        <w:t>mise</w:t>
      </w:r>
      <w:r>
        <w:rPr>
          <w:color w:val="363639"/>
          <w:spacing w:val="40"/>
          <w:w w:val="110"/>
          <w:sz w:val="24"/>
        </w:rPr>
        <w:t> </w:t>
      </w:r>
      <w:r>
        <w:rPr>
          <w:color w:val="363639"/>
          <w:w w:val="110"/>
          <w:sz w:val="24"/>
        </w:rPr>
        <w:t>en</w:t>
      </w:r>
      <w:r>
        <w:rPr>
          <w:color w:val="363639"/>
          <w:spacing w:val="40"/>
          <w:w w:val="110"/>
          <w:sz w:val="24"/>
        </w:rPr>
        <w:t> </w:t>
      </w:r>
      <w:r>
        <w:rPr>
          <w:color w:val="363639"/>
          <w:w w:val="110"/>
          <w:sz w:val="24"/>
        </w:rPr>
        <w:t>place</w:t>
      </w:r>
      <w:r>
        <w:rPr>
          <w:color w:val="363639"/>
          <w:spacing w:val="40"/>
          <w:w w:val="110"/>
          <w:sz w:val="24"/>
        </w:rPr>
        <w:t> </w:t>
      </w:r>
      <w:r>
        <w:rPr>
          <w:color w:val="363639"/>
          <w:w w:val="110"/>
          <w:sz w:val="24"/>
        </w:rPr>
        <w:t>du</w:t>
      </w:r>
      <w:r>
        <w:rPr>
          <w:color w:val="363639"/>
          <w:spacing w:val="40"/>
          <w:w w:val="110"/>
          <w:sz w:val="24"/>
        </w:rPr>
        <w:t> </w:t>
      </w:r>
      <w:r>
        <w:rPr>
          <w:color w:val="363639"/>
          <w:w w:val="110"/>
          <w:sz w:val="24"/>
        </w:rPr>
        <w:t>programme</w:t>
      </w:r>
      <w:r>
        <w:rPr>
          <w:color w:val="363639"/>
          <w:spacing w:val="40"/>
          <w:w w:val="110"/>
          <w:sz w:val="24"/>
        </w:rPr>
        <w:t> </w:t>
      </w:r>
      <w:r>
        <w:rPr>
          <w:color w:val="363639"/>
          <w:w w:val="110"/>
          <w:sz w:val="24"/>
        </w:rPr>
        <w:t>de</w:t>
      </w:r>
      <w:r>
        <w:rPr>
          <w:color w:val="363639"/>
          <w:spacing w:val="40"/>
          <w:w w:val="110"/>
          <w:sz w:val="24"/>
        </w:rPr>
        <w:t> </w:t>
      </w:r>
      <w:r>
        <w:rPr>
          <w:color w:val="363639"/>
          <w:w w:val="110"/>
          <w:sz w:val="24"/>
        </w:rPr>
        <w:t>formation en éthique</w:t>
      </w:r>
    </w:p>
    <w:p>
      <w:pPr>
        <w:pStyle w:val="ListParagraph"/>
        <w:numPr>
          <w:ilvl w:val="2"/>
          <w:numId w:val="2"/>
        </w:numPr>
        <w:tabs>
          <w:tab w:pos="1403" w:val="left" w:leader="none"/>
        </w:tabs>
        <w:spacing w:line="240" w:lineRule="auto" w:before="183" w:after="0"/>
        <w:ind w:left="1403" w:right="0" w:hanging="246"/>
        <w:jc w:val="left"/>
        <w:rPr>
          <w:sz w:val="24"/>
        </w:rPr>
      </w:pPr>
      <w:r>
        <w:rPr>
          <w:color w:val="363639"/>
          <w:sz w:val="24"/>
        </w:rPr>
        <w:t>Difficultés</w:t>
      </w:r>
      <w:r>
        <w:rPr>
          <w:color w:val="363639"/>
          <w:spacing w:val="-2"/>
          <w:sz w:val="24"/>
        </w:rPr>
        <w:t> </w:t>
      </w:r>
      <w:r>
        <w:rPr>
          <w:color w:val="363639"/>
          <w:sz w:val="24"/>
        </w:rPr>
        <w:t>relatives</w:t>
      </w:r>
      <w:r>
        <w:rPr>
          <w:color w:val="363639"/>
          <w:spacing w:val="-2"/>
          <w:sz w:val="24"/>
        </w:rPr>
        <w:t> </w:t>
      </w:r>
      <w:r>
        <w:rPr>
          <w:color w:val="363639"/>
          <w:sz w:val="24"/>
        </w:rPr>
        <w:t>au</w:t>
      </w:r>
      <w:r>
        <w:rPr>
          <w:color w:val="363639"/>
          <w:spacing w:val="-2"/>
          <w:sz w:val="24"/>
        </w:rPr>
        <w:t> </w:t>
      </w:r>
      <w:r>
        <w:rPr>
          <w:color w:val="363639"/>
          <w:sz w:val="24"/>
        </w:rPr>
        <w:t>contenu</w:t>
      </w:r>
      <w:r>
        <w:rPr>
          <w:color w:val="363639"/>
          <w:spacing w:val="-2"/>
          <w:sz w:val="24"/>
        </w:rPr>
        <w:t> </w:t>
      </w:r>
      <w:r>
        <w:rPr>
          <w:color w:val="363639"/>
          <w:sz w:val="24"/>
        </w:rPr>
        <w:t>des</w:t>
      </w:r>
      <w:r>
        <w:rPr>
          <w:color w:val="363639"/>
          <w:spacing w:val="-1"/>
          <w:sz w:val="24"/>
        </w:rPr>
        <w:t> </w:t>
      </w:r>
      <w:r>
        <w:rPr>
          <w:color w:val="363639"/>
          <w:spacing w:val="-2"/>
          <w:sz w:val="24"/>
        </w:rPr>
        <w:t>cours</w:t>
      </w:r>
    </w:p>
    <w:p>
      <w:pPr>
        <w:pStyle w:val="ListParagraph"/>
        <w:numPr>
          <w:ilvl w:val="2"/>
          <w:numId w:val="2"/>
        </w:numPr>
        <w:tabs>
          <w:tab w:pos="1496" w:val="left" w:leader="none"/>
        </w:tabs>
        <w:spacing w:line="240" w:lineRule="auto" w:before="0" w:after="0"/>
        <w:ind w:left="1496" w:right="0" w:hanging="359"/>
        <w:jc w:val="left"/>
        <w:rPr>
          <w:sz w:val="24"/>
        </w:rPr>
      </w:pPr>
      <w:r>
        <w:rPr>
          <w:color w:val="363639"/>
          <w:sz w:val="24"/>
        </w:rPr>
        <w:t>Difficultés</w:t>
      </w:r>
      <w:r>
        <w:rPr>
          <w:color w:val="363639"/>
          <w:spacing w:val="-2"/>
          <w:sz w:val="24"/>
        </w:rPr>
        <w:t> </w:t>
      </w:r>
      <w:r>
        <w:rPr>
          <w:color w:val="363639"/>
          <w:sz w:val="24"/>
        </w:rPr>
        <w:t>relatives</w:t>
      </w:r>
      <w:r>
        <w:rPr>
          <w:color w:val="363639"/>
          <w:spacing w:val="-1"/>
          <w:sz w:val="24"/>
        </w:rPr>
        <w:t> </w:t>
      </w:r>
      <w:r>
        <w:rPr>
          <w:color w:val="363639"/>
          <w:sz w:val="24"/>
        </w:rPr>
        <w:t>au</w:t>
      </w:r>
      <w:r>
        <w:rPr>
          <w:color w:val="363639"/>
          <w:spacing w:val="-3"/>
          <w:sz w:val="24"/>
        </w:rPr>
        <w:t> </w:t>
      </w:r>
      <w:r>
        <w:rPr>
          <w:color w:val="363639"/>
          <w:sz w:val="24"/>
        </w:rPr>
        <w:t>choix</w:t>
      </w:r>
      <w:r>
        <w:rPr>
          <w:color w:val="363639"/>
          <w:spacing w:val="-1"/>
          <w:sz w:val="24"/>
        </w:rPr>
        <w:t> </w:t>
      </w:r>
      <w:r>
        <w:rPr>
          <w:color w:val="363639"/>
          <w:sz w:val="24"/>
        </w:rPr>
        <w:t>des</w:t>
      </w:r>
      <w:r>
        <w:rPr>
          <w:color w:val="363639"/>
          <w:spacing w:val="-1"/>
          <w:sz w:val="24"/>
        </w:rPr>
        <w:t> </w:t>
      </w:r>
      <w:r>
        <w:rPr>
          <w:color w:val="363639"/>
          <w:spacing w:val="-2"/>
          <w:sz w:val="24"/>
        </w:rPr>
        <w:t>enseignants</w:t>
      </w:r>
    </w:p>
    <w:p>
      <w:pPr>
        <w:pStyle w:val="ListParagraph"/>
        <w:numPr>
          <w:ilvl w:val="2"/>
          <w:numId w:val="2"/>
        </w:numPr>
        <w:tabs>
          <w:tab w:pos="1403" w:val="left" w:leader="none"/>
        </w:tabs>
        <w:spacing w:line="240" w:lineRule="auto" w:before="0" w:after="0"/>
        <w:ind w:left="1403" w:right="0" w:hanging="246"/>
        <w:jc w:val="left"/>
        <w:rPr>
          <w:sz w:val="24"/>
        </w:rPr>
      </w:pPr>
      <w:r>
        <w:rPr>
          <w:color w:val="363639"/>
          <w:sz w:val="24"/>
        </w:rPr>
        <w:t>La</w:t>
      </w:r>
      <w:r>
        <w:rPr>
          <w:color w:val="363639"/>
          <w:spacing w:val="-1"/>
          <w:sz w:val="24"/>
        </w:rPr>
        <w:t> </w:t>
      </w:r>
      <w:r>
        <w:rPr>
          <w:color w:val="363639"/>
          <w:sz w:val="24"/>
        </w:rPr>
        <w:t>recherche</w:t>
      </w:r>
      <w:r>
        <w:rPr>
          <w:color w:val="363639"/>
          <w:spacing w:val="-1"/>
          <w:sz w:val="24"/>
        </w:rPr>
        <w:t> </w:t>
      </w:r>
      <w:r>
        <w:rPr>
          <w:color w:val="363639"/>
          <w:sz w:val="24"/>
        </w:rPr>
        <w:t>en</w:t>
      </w:r>
      <w:r>
        <w:rPr>
          <w:color w:val="363639"/>
          <w:spacing w:val="-1"/>
          <w:sz w:val="24"/>
        </w:rPr>
        <w:t> </w:t>
      </w:r>
      <w:r>
        <w:rPr>
          <w:color w:val="363639"/>
          <w:spacing w:val="-2"/>
          <w:sz w:val="24"/>
        </w:rPr>
        <w:t>éthique</w:t>
      </w:r>
    </w:p>
    <w:p>
      <w:pPr>
        <w:pStyle w:val="BodyText"/>
        <w:spacing w:before="1"/>
        <w:rPr>
          <w:sz w:val="36"/>
        </w:rPr>
      </w:pPr>
    </w:p>
    <w:p>
      <w:pPr>
        <w:pStyle w:val="ListParagraph"/>
        <w:numPr>
          <w:ilvl w:val="0"/>
          <w:numId w:val="2"/>
        </w:numPr>
        <w:tabs>
          <w:tab w:pos="457" w:val="left" w:leader="none"/>
        </w:tabs>
        <w:spacing w:line="240" w:lineRule="auto" w:before="0" w:after="0"/>
        <w:ind w:left="457" w:right="0" w:hanging="280"/>
        <w:jc w:val="left"/>
        <w:rPr>
          <w:sz w:val="24"/>
        </w:rPr>
      </w:pPr>
      <w:r>
        <w:rPr>
          <w:color w:val="363639"/>
          <w:spacing w:val="47"/>
          <w:sz w:val="24"/>
          <w:u w:val="thick" w:color="363639"/>
        </w:rPr>
        <w:t> </w:t>
      </w:r>
      <w:r>
        <w:rPr>
          <w:color w:val="363639"/>
          <w:sz w:val="24"/>
          <w:u w:val="thick" w:color="363639"/>
        </w:rPr>
        <w:t>La</w:t>
      </w:r>
      <w:r>
        <w:rPr>
          <w:color w:val="363639"/>
          <w:spacing w:val="48"/>
          <w:sz w:val="24"/>
          <w:u w:val="thick" w:color="363639"/>
        </w:rPr>
        <w:t> </w:t>
      </w:r>
      <w:r>
        <w:rPr>
          <w:color w:val="363639"/>
          <w:sz w:val="24"/>
          <w:u w:val="thick" w:color="363639"/>
        </w:rPr>
        <w:t>contribution</w:t>
      </w:r>
      <w:r>
        <w:rPr>
          <w:color w:val="363639"/>
          <w:spacing w:val="46"/>
          <w:sz w:val="24"/>
          <w:u w:val="thick" w:color="363639"/>
        </w:rPr>
        <w:t> </w:t>
      </w:r>
      <w:r>
        <w:rPr>
          <w:color w:val="363639"/>
          <w:sz w:val="24"/>
          <w:u w:val="thick" w:color="363639"/>
        </w:rPr>
        <w:t>des</w:t>
      </w:r>
      <w:r>
        <w:rPr>
          <w:color w:val="363639"/>
          <w:spacing w:val="44"/>
          <w:sz w:val="24"/>
          <w:u w:val="thick" w:color="363639"/>
        </w:rPr>
        <w:t> </w:t>
      </w:r>
      <w:r>
        <w:rPr>
          <w:color w:val="363639"/>
          <w:sz w:val="24"/>
          <w:u w:val="thick" w:color="363639"/>
        </w:rPr>
        <w:t>structures</w:t>
      </w:r>
      <w:r>
        <w:rPr>
          <w:color w:val="363639"/>
          <w:spacing w:val="48"/>
          <w:sz w:val="24"/>
          <w:u w:val="thick" w:color="363639"/>
        </w:rPr>
        <w:t> </w:t>
      </w:r>
      <w:r>
        <w:rPr>
          <w:color w:val="363639"/>
          <w:sz w:val="24"/>
          <w:u w:val="thick" w:color="363639"/>
        </w:rPr>
        <w:t>éthiques</w:t>
      </w:r>
      <w:r>
        <w:rPr>
          <w:color w:val="363639"/>
          <w:spacing w:val="48"/>
          <w:sz w:val="24"/>
          <w:u w:val="thick" w:color="363639"/>
        </w:rPr>
        <w:t> </w:t>
      </w:r>
      <w:r>
        <w:rPr>
          <w:color w:val="363639"/>
          <w:spacing w:val="-2"/>
          <w:sz w:val="24"/>
          <w:u w:val="thick" w:color="363639"/>
        </w:rPr>
        <w:t>hospitalières</w:t>
      </w:r>
    </w:p>
    <w:p>
      <w:pPr>
        <w:pStyle w:val="BodyText"/>
        <w:rPr>
          <w:sz w:val="20"/>
        </w:rPr>
      </w:pPr>
    </w:p>
    <w:p>
      <w:pPr>
        <w:pStyle w:val="BodyText"/>
        <w:spacing w:before="2"/>
        <w:rPr>
          <w:sz w:val="20"/>
        </w:rPr>
      </w:pPr>
    </w:p>
    <w:p>
      <w:pPr>
        <w:pStyle w:val="ListParagraph"/>
        <w:numPr>
          <w:ilvl w:val="1"/>
          <w:numId w:val="2"/>
        </w:numPr>
        <w:tabs>
          <w:tab w:pos="1317" w:val="left" w:leader="none"/>
        </w:tabs>
        <w:spacing w:line="240" w:lineRule="auto" w:before="90" w:after="0"/>
        <w:ind w:left="1317" w:right="0" w:hanging="580"/>
        <w:jc w:val="left"/>
        <w:rPr>
          <w:sz w:val="24"/>
        </w:rPr>
      </w:pPr>
      <w:r>
        <w:rPr>
          <w:color w:val="363639"/>
          <w:w w:val="105"/>
          <w:sz w:val="24"/>
        </w:rPr>
        <w:t>Formation</w:t>
      </w:r>
      <w:r>
        <w:rPr>
          <w:color w:val="363639"/>
          <w:spacing w:val="5"/>
          <w:w w:val="105"/>
          <w:sz w:val="24"/>
        </w:rPr>
        <w:t> </w:t>
      </w:r>
      <w:r>
        <w:rPr>
          <w:color w:val="363639"/>
          <w:w w:val="105"/>
          <w:sz w:val="24"/>
        </w:rPr>
        <w:t>continue</w:t>
      </w:r>
      <w:r>
        <w:rPr>
          <w:color w:val="363639"/>
          <w:spacing w:val="6"/>
          <w:w w:val="105"/>
          <w:sz w:val="24"/>
        </w:rPr>
        <w:t> </w:t>
      </w:r>
      <w:r>
        <w:rPr>
          <w:color w:val="363639"/>
          <w:w w:val="105"/>
          <w:sz w:val="24"/>
        </w:rPr>
        <w:t>et</w:t>
      </w:r>
      <w:r>
        <w:rPr>
          <w:color w:val="363639"/>
          <w:spacing w:val="6"/>
          <w:w w:val="105"/>
          <w:sz w:val="24"/>
        </w:rPr>
        <w:t> </w:t>
      </w:r>
      <w:r>
        <w:rPr>
          <w:color w:val="363639"/>
          <w:w w:val="105"/>
          <w:sz w:val="24"/>
        </w:rPr>
        <w:t>«</w:t>
      </w:r>
      <w:r>
        <w:rPr>
          <w:color w:val="363639"/>
          <w:spacing w:val="7"/>
          <w:w w:val="105"/>
          <w:sz w:val="24"/>
        </w:rPr>
        <w:t> </w:t>
      </w:r>
      <w:r>
        <w:rPr>
          <w:color w:val="363639"/>
          <w:w w:val="105"/>
          <w:sz w:val="24"/>
        </w:rPr>
        <w:t>Espace</w:t>
      </w:r>
      <w:r>
        <w:rPr>
          <w:color w:val="363639"/>
          <w:spacing w:val="6"/>
          <w:w w:val="105"/>
          <w:sz w:val="24"/>
        </w:rPr>
        <w:t> </w:t>
      </w:r>
      <w:r>
        <w:rPr>
          <w:color w:val="363639"/>
          <w:w w:val="105"/>
          <w:sz w:val="24"/>
        </w:rPr>
        <w:t>éthique</w:t>
      </w:r>
      <w:r>
        <w:rPr>
          <w:color w:val="363639"/>
          <w:spacing w:val="5"/>
          <w:w w:val="105"/>
          <w:sz w:val="24"/>
        </w:rPr>
        <w:t> </w:t>
      </w:r>
      <w:r>
        <w:rPr>
          <w:color w:val="363639"/>
          <w:w w:val="105"/>
          <w:sz w:val="24"/>
        </w:rPr>
        <w:t>régional</w:t>
      </w:r>
      <w:r>
        <w:rPr>
          <w:color w:val="363639"/>
          <w:spacing w:val="7"/>
          <w:w w:val="105"/>
          <w:sz w:val="24"/>
        </w:rPr>
        <w:t> </w:t>
      </w:r>
      <w:r>
        <w:rPr>
          <w:color w:val="363639"/>
          <w:spacing w:val="-10"/>
          <w:w w:val="105"/>
          <w:sz w:val="24"/>
        </w:rPr>
        <w:t>»</w:t>
      </w:r>
    </w:p>
    <w:p>
      <w:pPr>
        <w:pStyle w:val="ListParagraph"/>
        <w:numPr>
          <w:ilvl w:val="1"/>
          <w:numId w:val="2"/>
        </w:numPr>
        <w:tabs>
          <w:tab w:pos="1317" w:val="left" w:leader="none"/>
        </w:tabs>
        <w:spacing w:line="240" w:lineRule="auto" w:before="0" w:after="0"/>
        <w:ind w:left="1317" w:right="0" w:hanging="580"/>
        <w:jc w:val="left"/>
        <w:rPr>
          <w:sz w:val="24"/>
        </w:rPr>
      </w:pPr>
      <w:r>
        <w:rPr>
          <w:color w:val="363639"/>
          <w:w w:val="105"/>
          <w:sz w:val="24"/>
        </w:rPr>
        <w:t>Différence entre</w:t>
      </w:r>
      <w:r>
        <w:rPr>
          <w:color w:val="363639"/>
          <w:spacing w:val="1"/>
          <w:w w:val="105"/>
          <w:sz w:val="24"/>
        </w:rPr>
        <w:t> </w:t>
      </w:r>
      <w:r>
        <w:rPr>
          <w:color w:val="363639"/>
          <w:w w:val="105"/>
          <w:sz w:val="24"/>
        </w:rPr>
        <w:t>«</w:t>
      </w:r>
      <w:r>
        <w:rPr>
          <w:color w:val="363639"/>
          <w:spacing w:val="-1"/>
          <w:w w:val="105"/>
          <w:sz w:val="24"/>
        </w:rPr>
        <w:t> </w:t>
      </w:r>
      <w:r>
        <w:rPr>
          <w:color w:val="363639"/>
          <w:w w:val="105"/>
          <w:sz w:val="24"/>
        </w:rPr>
        <w:t>Espaces</w:t>
      </w:r>
      <w:r>
        <w:rPr>
          <w:color w:val="363639"/>
          <w:spacing w:val="1"/>
          <w:w w:val="105"/>
          <w:sz w:val="24"/>
        </w:rPr>
        <w:t> </w:t>
      </w:r>
      <w:r>
        <w:rPr>
          <w:color w:val="363639"/>
          <w:w w:val="105"/>
          <w:sz w:val="24"/>
        </w:rPr>
        <w:t>éthiques</w:t>
      </w:r>
      <w:r>
        <w:rPr>
          <w:color w:val="363639"/>
          <w:spacing w:val="1"/>
          <w:w w:val="105"/>
          <w:sz w:val="24"/>
        </w:rPr>
        <w:t> </w:t>
      </w:r>
      <w:r>
        <w:rPr>
          <w:color w:val="363639"/>
          <w:w w:val="105"/>
          <w:sz w:val="24"/>
        </w:rPr>
        <w:t>»</w:t>
      </w:r>
      <w:r>
        <w:rPr>
          <w:color w:val="363639"/>
          <w:spacing w:val="1"/>
          <w:w w:val="105"/>
          <w:sz w:val="24"/>
        </w:rPr>
        <w:t> </w:t>
      </w:r>
      <w:r>
        <w:rPr>
          <w:color w:val="363639"/>
          <w:w w:val="105"/>
          <w:sz w:val="24"/>
        </w:rPr>
        <w:t>et</w:t>
      </w:r>
      <w:r>
        <w:rPr>
          <w:color w:val="363639"/>
          <w:spacing w:val="-1"/>
          <w:w w:val="105"/>
          <w:sz w:val="24"/>
        </w:rPr>
        <w:t> </w:t>
      </w:r>
      <w:r>
        <w:rPr>
          <w:color w:val="363639"/>
          <w:w w:val="105"/>
          <w:sz w:val="24"/>
        </w:rPr>
        <w:t>«</w:t>
      </w:r>
      <w:r>
        <w:rPr>
          <w:color w:val="363639"/>
          <w:spacing w:val="1"/>
          <w:w w:val="105"/>
          <w:sz w:val="24"/>
        </w:rPr>
        <w:t> </w:t>
      </w:r>
      <w:r>
        <w:rPr>
          <w:color w:val="363639"/>
          <w:w w:val="105"/>
          <w:sz w:val="24"/>
        </w:rPr>
        <w:t>Comités</w:t>
      </w:r>
      <w:r>
        <w:rPr>
          <w:color w:val="363639"/>
          <w:spacing w:val="1"/>
          <w:w w:val="105"/>
          <w:sz w:val="24"/>
        </w:rPr>
        <w:t> </w:t>
      </w:r>
      <w:r>
        <w:rPr>
          <w:color w:val="363639"/>
          <w:w w:val="105"/>
          <w:sz w:val="24"/>
        </w:rPr>
        <w:t>d'éthique</w:t>
      </w:r>
      <w:r>
        <w:rPr>
          <w:color w:val="363639"/>
          <w:spacing w:val="1"/>
          <w:w w:val="105"/>
          <w:sz w:val="24"/>
        </w:rPr>
        <w:t> </w:t>
      </w:r>
      <w:r>
        <w:rPr>
          <w:color w:val="363639"/>
          <w:w w:val="105"/>
          <w:sz w:val="24"/>
        </w:rPr>
        <w:t>locaux</w:t>
      </w:r>
      <w:r>
        <w:rPr>
          <w:color w:val="363639"/>
          <w:spacing w:val="1"/>
          <w:w w:val="105"/>
          <w:sz w:val="24"/>
        </w:rPr>
        <w:t> </w:t>
      </w:r>
      <w:r>
        <w:rPr>
          <w:color w:val="363639"/>
          <w:spacing w:val="-10"/>
          <w:w w:val="105"/>
          <w:sz w:val="24"/>
        </w:rPr>
        <w:t>»</w:t>
      </w:r>
    </w:p>
    <w:p>
      <w:pPr>
        <w:pStyle w:val="BodyText"/>
        <w:rPr>
          <w:sz w:val="26"/>
        </w:rPr>
      </w:pPr>
    </w:p>
    <w:p>
      <w:pPr>
        <w:pStyle w:val="BodyText"/>
        <w:rPr>
          <w:sz w:val="34"/>
        </w:rPr>
      </w:pPr>
    </w:p>
    <w:p>
      <w:pPr>
        <w:spacing w:before="0"/>
        <w:ind w:left="177" w:right="0" w:firstLine="0"/>
        <w:jc w:val="left"/>
        <w:rPr>
          <w:i/>
          <w:sz w:val="24"/>
        </w:rPr>
      </w:pPr>
      <w:r>
        <w:rPr>
          <w:i/>
          <w:color w:val="363639"/>
          <w:spacing w:val="-2"/>
          <w:w w:val="105"/>
          <w:sz w:val="24"/>
        </w:rPr>
        <w:t>Conclusion</w:t>
      </w:r>
    </w:p>
    <w:p>
      <w:pPr>
        <w:spacing w:after="0"/>
        <w:jc w:val="left"/>
        <w:rPr>
          <w:sz w:val="24"/>
        </w:rPr>
        <w:sectPr>
          <w:pgSz w:w="11900" w:h="16840"/>
          <w:pgMar w:header="0" w:footer="825" w:top="1340" w:bottom="1020" w:left="1240" w:right="920"/>
        </w:sectPr>
      </w:pPr>
    </w:p>
    <w:p>
      <w:pPr>
        <w:spacing w:before="76"/>
        <w:ind w:left="177" w:right="0" w:firstLine="0"/>
        <w:jc w:val="left"/>
        <w:rPr>
          <w:i/>
          <w:sz w:val="24"/>
        </w:rPr>
      </w:pPr>
      <w:r>
        <w:rPr>
          <w:i/>
          <w:color w:val="363639"/>
          <w:spacing w:val="-2"/>
          <w:w w:val="105"/>
          <w:sz w:val="24"/>
        </w:rPr>
        <w:t>lntroduction</w:t>
      </w:r>
    </w:p>
    <w:p>
      <w:pPr>
        <w:pStyle w:val="BodyText"/>
        <w:spacing w:line="360" w:lineRule="auto" w:before="136"/>
        <w:ind w:left="177" w:right="487"/>
        <w:jc w:val="both"/>
      </w:pPr>
      <w:r>
        <w:rPr>
          <w:color w:val="363639"/>
        </w:rPr>
        <w:t>Le Comité consultatif national d'éthique (CCNE) a été saisi le 9 juillet 2003 par Monsieur</w:t>
      </w:r>
      <w:r>
        <w:rPr>
          <w:color w:val="363639"/>
          <w:spacing w:val="40"/>
        </w:rPr>
        <w:t> </w:t>
      </w:r>
      <w:r>
        <w:rPr>
          <w:color w:val="363639"/>
        </w:rPr>
        <w:t>Jean François Mattei, ministre de la Santé, de la Famille et des Personnes Handicapées, des propositions énoncées dans le rapport «</w:t>
      </w:r>
      <w:r>
        <w:rPr>
          <w:color w:val="363639"/>
          <w:spacing w:val="-1"/>
        </w:rPr>
        <w:t> </w:t>
      </w:r>
      <w:r>
        <w:rPr>
          <w:color w:val="363639"/>
        </w:rPr>
        <w:t>Ethique et professions de santé</w:t>
      </w:r>
      <w:r>
        <w:rPr>
          <w:color w:val="363639"/>
          <w:spacing w:val="-1"/>
        </w:rPr>
        <w:t> </w:t>
      </w:r>
      <w:r>
        <w:rPr>
          <w:color w:val="363639"/>
        </w:rPr>
        <w:t>» qui lui a été officiellement remis le 19 mai 2003. Ce document</w:t>
      </w:r>
      <w:r>
        <w:rPr>
          <w:color w:val="363639"/>
          <w:vertAlign w:val="superscript"/>
        </w:rPr>
        <w:t>1</w:t>
      </w:r>
      <w:r>
        <w:rPr>
          <w:color w:val="363639"/>
          <w:vertAlign w:val="baseline"/>
        </w:rPr>
        <w:t> est le fruit des travaux d'une commission présidée par Monsieur Alain Cordier qui - en qualité d'ancien directeur</w:t>
      </w:r>
      <w:r>
        <w:rPr>
          <w:color w:val="363639"/>
          <w:spacing w:val="-1"/>
          <w:vertAlign w:val="baseline"/>
        </w:rPr>
        <w:t> </w:t>
      </w:r>
      <w:r>
        <w:rPr>
          <w:color w:val="363639"/>
          <w:vertAlign w:val="baseline"/>
        </w:rPr>
        <w:t>général de l'AP-HP - a fondé en son sein le premier Espace éthique hospitalier en France. Formée de onze membres, dont un directeur d'hôpital, un conseiller d'Etat, sept médecins, une sage-femme et un cadre infirmier,</w:t>
      </w:r>
      <w:r>
        <w:rPr>
          <w:color w:val="363639"/>
          <w:spacing w:val="-3"/>
          <w:vertAlign w:val="baseline"/>
        </w:rPr>
        <w:t> </w:t>
      </w:r>
      <w:r>
        <w:rPr>
          <w:color w:val="363639"/>
          <w:vertAlign w:val="baseline"/>
        </w:rPr>
        <w:t>cette</w:t>
      </w:r>
      <w:r>
        <w:rPr>
          <w:color w:val="363639"/>
          <w:spacing w:val="-3"/>
          <w:vertAlign w:val="baseline"/>
        </w:rPr>
        <w:t> </w:t>
      </w:r>
      <w:r>
        <w:rPr>
          <w:color w:val="363639"/>
          <w:vertAlign w:val="baseline"/>
        </w:rPr>
        <w:t>commission,</w:t>
      </w:r>
      <w:r>
        <w:rPr>
          <w:color w:val="363639"/>
          <w:spacing w:val="-3"/>
          <w:vertAlign w:val="baseline"/>
        </w:rPr>
        <w:t> </w:t>
      </w:r>
      <w:r>
        <w:rPr>
          <w:color w:val="363639"/>
          <w:vertAlign w:val="baseline"/>
        </w:rPr>
        <w:t>créée</w:t>
      </w:r>
      <w:r>
        <w:rPr>
          <w:color w:val="363639"/>
          <w:spacing w:val="-4"/>
          <w:vertAlign w:val="baseline"/>
        </w:rPr>
        <w:t> </w:t>
      </w:r>
      <w:r>
        <w:rPr>
          <w:color w:val="363639"/>
          <w:vertAlign w:val="baseline"/>
        </w:rPr>
        <w:t>le</w:t>
      </w:r>
      <w:r>
        <w:rPr>
          <w:color w:val="363639"/>
          <w:spacing w:val="-4"/>
          <w:vertAlign w:val="baseline"/>
        </w:rPr>
        <w:t> </w:t>
      </w:r>
      <w:r>
        <w:rPr>
          <w:color w:val="363639"/>
          <w:vertAlign w:val="baseline"/>
        </w:rPr>
        <w:t>26</w:t>
      </w:r>
      <w:r>
        <w:rPr>
          <w:color w:val="363639"/>
          <w:spacing w:val="-3"/>
          <w:vertAlign w:val="baseline"/>
        </w:rPr>
        <w:t> </w:t>
      </w:r>
      <w:r>
        <w:rPr>
          <w:color w:val="363639"/>
          <w:vertAlign w:val="baseline"/>
        </w:rPr>
        <w:t>novembre</w:t>
      </w:r>
      <w:r>
        <w:rPr>
          <w:color w:val="363639"/>
          <w:spacing w:val="-3"/>
          <w:vertAlign w:val="baseline"/>
        </w:rPr>
        <w:t> </w:t>
      </w:r>
      <w:r>
        <w:rPr>
          <w:color w:val="363639"/>
          <w:vertAlign w:val="baseline"/>
        </w:rPr>
        <w:t>2002,</w:t>
      </w:r>
      <w:r>
        <w:rPr>
          <w:color w:val="363639"/>
          <w:spacing w:val="-3"/>
          <w:vertAlign w:val="baseline"/>
        </w:rPr>
        <w:t> </w:t>
      </w:r>
      <w:r>
        <w:rPr>
          <w:color w:val="363639"/>
          <w:vertAlign w:val="baseline"/>
        </w:rPr>
        <w:t>était</w:t>
      </w:r>
      <w:r>
        <w:rPr>
          <w:color w:val="363639"/>
          <w:spacing w:val="-4"/>
          <w:vertAlign w:val="baseline"/>
        </w:rPr>
        <w:t> </w:t>
      </w:r>
      <w:r>
        <w:rPr>
          <w:color w:val="363639"/>
          <w:vertAlign w:val="baseline"/>
        </w:rPr>
        <w:t>chargée</w:t>
      </w:r>
      <w:r>
        <w:rPr>
          <w:color w:val="363639"/>
          <w:spacing w:val="-3"/>
          <w:vertAlign w:val="baseline"/>
        </w:rPr>
        <w:t> </w:t>
      </w:r>
      <w:r>
        <w:rPr>
          <w:color w:val="363639"/>
          <w:vertAlign w:val="baseline"/>
        </w:rPr>
        <w:t>de</w:t>
      </w:r>
      <w:r>
        <w:rPr>
          <w:color w:val="363639"/>
          <w:spacing w:val="-4"/>
          <w:vertAlign w:val="baseline"/>
        </w:rPr>
        <w:t> </w:t>
      </w:r>
      <w:r>
        <w:rPr>
          <w:color w:val="363639"/>
          <w:vertAlign w:val="baseline"/>
        </w:rPr>
        <w:t>rendre</w:t>
      </w:r>
      <w:r>
        <w:rPr>
          <w:color w:val="363639"/>
          <w:spacing w:val="-3"/>
          <w:vertAlign w:val="baseline"/>
        </w:rPr>
        <w:t> </w:t>
      </w:r>
      <w:r>
        <w:rPr>
          <w:color w:val="363639"/>
          <w:vertAlign w:val="baseline"/>
        </w:rPr>
        <w:t>un</w:t>
      </w:r>
      <w:r>
        <w:rPr>
          <w:color w:val="363639"/>
          <w:spacing w:val="-3"/>
          <w:vertAlign w:val="baseline"/>
        </w:rPr>
        <w:t> </w:t>
      </w:r>
      <w:r>
        <w:rPr>
          <w:color w:val="363639"/>
          <w:vertAlign w:val="baseline"/>
        </w:rPr>
        <w:t>rapport</w:t>
      </w:r>
      <w:r>
        <w:rPr>
          <w:color w:val="363639"/>
          <w:spacing w:val="-3"/>
          <w:vertAlign w:val="baseline"/>
        </w:rPr>
        <w:t> </w:t>
      </w:r>
      <w:r>
        <w:rPr>
          <w:color w:val="363639"/>
          <w:vertAlign w:val="baseline"/>
        </w:rPr>
        <w:t>sur la nature des besoins des professions de santé en matière d'éthique à dessein de proposer des pôles d'enseignement et de recherche en éthique médicale. Le texte remis au Ministre préconise de renforcer les passerelles entre l'hôpital et l'université, par le biais de formations en éthique médicale, sous la forme d'Espaces éthiques intégrés au sein des CHU.</w:t>
      </w:r>
    </w:p>
    <w:p>
      <w:pPr>
        <w:pStyle w:val="BodyText"/>
        <w:spacing w:line="275" w:lineRule="exact"/>
        <w:ind w:left="177"/>
        <w:jc w:val="both"/>
      </w:pPr>
      <w:r>
        <w:rPr>
          <w:color w:val="363639"/>
        </w:rPr>
        <w:t>Le</w:t>
      </w:r>
      <w:r>
        <w:rPr>
          <w:color w:val="363639"/>
          <w:spacing w:val="-1"/>
        </w:rPr>
        <w:t> </w:t>
      </w:r>
      <w:r>
        <w:rPr>
          <w:color w:val="363639"/>
        </w:rPr>
        <w:t>Rapport</w:t>
      </w:r>
      <w:r>
        <w:rPr>
          <w:color w:val="363639"/>
          <w:spacing w:val="-2"/>
        </w:rPr>
        <w:t> </w:t>
      </w:r>
      <w:r>
        <w:rPr>
          <w:color w:val="363639"/>
        </w:rPr>
        <w:t>comporte</w:t>
      </w:r>
      <w:r>
        <w:rPr>
          <w:color w:val="363639"/>
          <w:spacing w:val="-1"/>
        </w:rPr>
        <w:t> </w:t>
      </w:r>
      <w:r>
        <w:rPr>
          <w:color w:val="363639"/>
        </w:rPr>
        <w:t>deux</w:t>
      </w:r>
      <w:r>
        <w:rPr>
          <w:color w:val="363639"/>
          <w:spacing w:val="-1"/>
        </w:rPr>
        <w:t> </w:t>
      </w:r>
      <w:r>
        <w:rPr>
          <w:color w:val="363639"/>
        </w:rPr>
        <w:t>volets</w:t>
      </w:r>
      <w:r>
        <w:rPr>
          <w:color w:val="363639"/>
          <w:spacing w:val="-1"/>
        </w:rPr>
        <w:t> </w:t>
      </w:r>
      <w:r>
        <w:rPr>
          <w:color w:val="363639"/>
        </w:rPr>
        <w:t>sur</w:t>
      </w:r>
      <w:r>
        <w:rPr>
          <w:color w:val="363639"/>
          <w:spacing w:val="-2"/>
        </w:rPr>
        <w:t> </w:t>
      </w:r>
      <w:r>
        <w:rPr>
          <w:color w:val="363639"/>
        </w:rPr>
        <w:t>lesquels</w:t>
      </w:r>
      <w:r>
        <w:rPr>
          <w:color w:val="363639"/>
          <w:spacing w:val="-1"/>
        </w:rPr>
        <w:t> </w:t>
      </w:r>
      <w:r>
        <w:rPr>
          <w:color w:val="363639"/>
        </w:rPr>
        <w:t>le</w:t>
      </w:r>
      <w:r>
        <w:rPr>
          <w:color w:val="363639"/>
          <w:spacing w:val="-2"/>
        </w:rPr>
        <w:t> </w:t>
      </w:r>
      <w:r>
        <w:rPr>
          <w:color w:val="363639"/>
        </w:rPr>
        <w:t>Comité</w:t>
      </w:r>
      <w:r>
        <w:rPr>
          <w:color w:val="363639"/>
          <w:spacing w:val="-1"/>
        </w:rPr>
        <w:t> </w:t>
      </w:r>
      <w:r>
        <w:rPr>
          <w:color w:val="363639"/>
        </w:rPr>
        <w:t>est</w:t>
      </w:r>
      <w:r>
        <w:rPr>
          <w:color w:val="363639"/>
          <w:spacing w:val="-1"/>
        </w:rPr>
        <w:t> </w:t>
      </w:r>
      <w:r>
        <w:rPr>
          <w:color w:val="363639"/>
        </w:rPr>
        <w:t>appelé</w:t>
      </w:r>
      <w:r>
        <w:rPr>
          <w:color w:val="363639"/>
          <w:spacing w:val="-1"/>
        </w:rPr>
        <w:t> </w:t>
      </w:r>
      <w:r>
        <w:rPr>
          <w:color w:val="363639"/>
        </w:rPr>
        <w:t>à</w:t>
      </w:r>
      <w:r>
        <w:rPr>
          <w:color w:val="363639"/>
          <w:spacing w:val="-1"/>
        </w:rPr>
        <w:t> </w:t>
      </w:r>
      <w:r>
        <w:rPr>
          <w:color w:val="363639"/>
        </w:rPr>
        <w:t>se</w:t>
      </w:r>
      <w:r>
        <w:rPr>
          <w:color w:val="363639"/>
          <w:spacing w:val="-1"/>
        </w:rPr>
        <w:t> </w:t>
      </w:r>
      <w:r>
        <w:rPr>
          <w:color w:val="363639"/>
        </w:rPr>
        <w:t>prononcer </w:t>
      </w:r>
      <w:r>
        <w:rPr>
          <w:color w:val="363639"/>
          <w:spacing w:val="-10"/>
        </w:rPr>
        <w:t>:</w:t>
      </w:r>
    </w:p>
    <w:p>
      <w:pPr>
        <w:pStyle w:val="ListParagraph"/>
        <w:numPr>
          <w:ilvl w:val="0"/>
          <w:numId w:val="3"/>
        </w:numPr>
        <w:tabs>
          <w:tab w:pos="1156" w:val="left" w:leader="none"/>
        </w:tabs>
        <w:spacing w:line="240" w:lineRule="auto" w:before="138" w:after="0"/>
        <w:ind w:left="1156" w:right="0" w:hanging="139"/>
        <w:jc w:val="both"/>
        <w:rPr>
          <w:sz w:val="24"/>
        </w:rPr>
      </w:pPr>
      <w:r>
        <w:rPr>
          <w:color w:val="363639"/>
          <w:sz w:val="24"/>
        </w:rPr>
        <w:t>Les</w:t>
      </w:r>
      <w:r>
        <w:rPr>
          <w:color w:val="363639"/>
          <w:spacing w:val="2"/>
          <w:sz w:val="24"/>
        </w:rPr>
        <w:t> </w:t>
      </w:r>
      <w:r>
        <w:rPr>
          <w:color w:val="363639"/>
          <w:sz w:val="24"/>
        </w:rPr>
        <w:t>recommandations</w:t>
      </w:r>
      <w:r>
        <w:rPr>
          <w:color w:val="363639"/>
          <w:spacing w:val="3"/>
          <w:sz w:val="24"/>
        </w:rPr>
        <w:t> </w:t>
      </w:r>
      <w:r>
        <w:rPr>
          <w:color w:val="363639"/>
          <w:sz w:val="24"/>
        </w:rPr>
        <w:t>relatives</w:t>
      </w:r>
      <w:r>
        <w:rPr>
          <w:color w:val="363639"/>
          <w:spacing w:val="2"/>
          <w:sz w:val="24"/>
        </w:rPr>
        <w:t> </w:t>
      </w:r>
      <w:r>
        <w:rPr>
          <w:color w:val="363639"/>
          <w:sz w:val="24"/>
        </w:rPr>
        <w:t>à</w:t>
      </w:r>
      <w:r>
        <w:rPr>
          <w:color w:val="363639"/>
          <w:spacing w:val="3"/>
          <w:sz w:val="24"/>
        </w:rPr>
        <w:t> </w:t>
      </w:r>
      <w:r>
        <w:rPr>
          <w:color w:val="363639"/>
          <w:sz w:val="24"/>
        </w:rPr>
        <w:t>la</w:t>
      </w:r>
      <w:r>
        <w:rPr>
          <w:color w:val="363639"/>
          <w:spacing w:val="1"/>
          <w:sz w:val="24"/>
        </w:rPr>
        <w:t> </w:t>
      </w:r>
      <w:r>
        <w:rPr>
          <w:color w:val="363639"/>
          <w:sz w:val="24"/>
        </w:rPr>
        <w:t>réforme</w:t>
      </w:r>
      <w:r>
        <w:rPr>
          <w:color w:val="363639"/>
          <w:spacing w:val="3"/>
          <w:sz w:val="24"/>
        </w:rPr>
        <w:t> </w:t>
      </w:r>
      <w:r>
        <w:rPr>
          <w:color w:val="363639"/>
          <w:sz w:val="24"/>
        </w:rPr>
        <w:t>de</w:t>
      </w:r>
      <w:r>
        <w:rPr>
          <w:color w:val="363639"/>
          <w:spacing w:val="3"/>
          <w:sz w:val="24"/>
        </w:rPr>
        <w:t> </w:t>
      </w:r>
      <w:r>
        <w:rPr>
          <w:color w:val="363639"/>
          <w:sz w:val="24"/>
        </w:rPr>
        <w:t>l'enseignement</w:t>
      </w:r>
      <w:r>
        <w:rPr>
          <w:color w:val="363639"/>
          <w:spacing w:val="3"/>
          <w:sz w:val="24"/>
        </w:rPr>
        <w:t> </w:t>
      </w:r>
      <w:r>
        <w:rPr>
          <w:color w:val="363639"/>
          <w:spacing w:val="-2"/>
          <w:sz w:val="24"/>
        </w:rPr>
        <w:t>universitaire,</w:t>
      </w:r>
    </w:p>
    <w:p>
      <w:pPr>
        <w:pStyle w:val="ListParagraph"/>
        <w:numPr>
          <w:ilvl w:val="0"/>
          <w:numId w:val="3"/>
        </w:numPr>
        <w:tabs>
          <w:tab w:pos="1161" w:val="left" w:leader="none"/>
        </w:tabs>
        <w:spacing w:line="360" w:lineRule="auto" w:before="138" w:after="0"/>
        <w:ind w:left="177" w:right="488" w:firstLine="840"/>
        <w:jc w:val="both"/>
        <w:rPr>
          <w:sz w:val="24"/>
        </w:rPr>
      </w:pPr>
      <w:r>
        <w:rPr>
          <w:color w:val="363639"/>
          <w:sz w:val="24"/>
        </w:rPr>
        <w:t>Les propositions de collaboration hospitalo-universitaire susceptibles d'améliorer la qualité humaine des pratiques de soin.</w:t>
      </w:r>
    </w:p>
    <w:p>
      <w:pPr>
        <w:pStyle w:val="BodyText"/>
        <w:spacing w:line="360" w:lineRule="auto"/>
        <w:ind w:left="177" w:right="487"/>
        <w:jc w:val="both"/>
      </w:pPr>
      <w:r>
        <w:rPr>
          <w:color w:val="363639"/>
        </w:rPr>
        <w:t>Le CCNE se trouve en outre concerné par la proposition qui lui est faite, dans la deuxième partie du document, de porter un regard sur les structures éthiques hospitalières existantes et d'établir les bases d'une charte pouvant servir à régir l'organisation de certaines d'entre elles.</w:t>
      </w:r>
      <w:r>
        <w:rPr>
          <w:color w:val="363639"/>
          <w:spacing w:val="80"/>
        </w:rPr>
        <w:t> </w:t>
      </w:r>
      <w:r>
        <w:rPr>
          <w:color w:val="363639"/>
        </w:rPr>
        <w:t>Il reprend, dans le présent avis, les éléments du Rapport qui lui semblent devoir être mis en valeur et interroge les propositions qui lui sont explicitement faites de s'associer au projet d'extension de la formation des étudiants en médecine et des professionnels de la santé.</w:t>
      </w:r>
    </w:p>
    <w:p>
      <w:pPr>
        <w:pStyle w:val="BodyText"/>
        <w:spacing w:line="360" w:lineRule="auto"/>
        <w:ind w:left="177" w:right="487"/>
        <w:jc w:val="both"/>
      </w:pPr>
      <w:r>
        <w:rPr>
          <w:color w:val="363639"/>
        </w:rPr>
        <w:t>Toutefois, les réflexions présentées dans les pages suivantes ne s'en tiendront pas à une</w:t>
      </w:r>
      <w:r>
        <w:rPr>
          <w:color w:val="363639"/>
          <w:spacing w:val="80"/>
        </w:rPr>
        <w:t> </w:t>
      </w:r>
      <w:r>
        <w:rPr>
          <w:color w:val="363639"/>
        </w:rPr>
        <w:t>lecture trop littérale du texte confié à son examen. Après avoir évoqué, sous la forme d'une synthèse préliminaire, les quatre points qui lui ont paru essentiels dans le rapport Cordier, le Comité affrontera, dans un deuxième temps, la question de la concrétisation des projets de formation à l'éthique médicale que le document n'a pas envisagée. Il s'agira, entre autres, et</w:t>
      </w:r>
      <w:r>
        <w:rPr>
          <w:color w:val="363639"/>
          <w:spacing w:val="40"/>
        </w:rPr>
        <w:t> </w:t>
      </w:r>
      <w:r>
        <w:rPr>
          <w:color w:val="363639"/>
        </w:rPr>
        <w:t>sur la base d'un examen des propositions faites par la commission Cordier, d'aborder les difficultés que pose l'idée même d'un « enseignement » en éthique, dès lors qu'il est entendu que l'éthique médicale ne peut faire l'objet d'un savoir normatif à l'instar de la déontologie.</w:t>
      </w:r>
    </w:p>
    <w:p>
      <w:pPr>
        <w:pStyle w:val="BodyText"/>
        <w:rPr>
          <w:sz w:val="20"/>
        </w:rPr>
      </w:pPr>
    </w:p>
    <w:p>
      <w:pPr>
        <w:pStyle w:val="BodyText"/>
        <w:rPr>
          <w:sz w:val="20"/>
        </w:rPr>
      </w:pPr>
    </w:p>
    <w:p>
      <w:pPr>
        <w:pStyle w:val="BodyText"/>
        <w:spacing w:before="9"/>
        <w:rPr>
          <w:sz w:val="29"/>
        </w:rPr>
      </w:pPr>
      <w:r>
        <w:rPr/>
        <mc:AlternateContent>
          <mc:Choice Requires="wps">
            <w:drawing>
              <wp:anchor distT="0" distB="0" distL="0" distR="0" allowOverlap="1" layoutInCell="1" locked="0" behindDoc="1" simplePos="0" relativeHeight="487588352">
                <wp:simplePos x="0" y="0"/>
                <wp:positionH relativeFrom="page">
                  <wp:posOffset>899922</wp:posOffset>
                </wp:positionH>
                <wp:positionV relativeFrom="paragraph">
                  <wp:posOffset>233087</wp:posOffset>
                </wp:positionV>
                <wp:extent cx="1828800" cy="762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8.353319pt;width:143.999997pt;height:.599971pt;mso-position-horizontal-relative:page;mso-position-vertical-relative:paragraph;z-index:-15728128;mso-wrap-distance-left:0;mso-wrap-distance-right:0" id="docshape3" filled="true" fillcolor="#363639" stroked="false">
                <v:fill type="solid"/>
                <w10:wrap type="topAndBottom"/>
              </v:rect>
            </w:pict>
          </mc:Fallback>
        </mc:AlternateContent>
      </w:r>
    </w:p>
    <w:p>
      <w:pPr>
        <w:spacing w:before="102"/>
        <w:ind w:left="177" w:right="0" w:firstLine="0"/>
        <w:jc w:val="left"/>
        <w:rPr>
          <w:i/>
          <w:sz w:val="20"/>
        </w:rPr>
      </w:pPr>
      <w:r>
        <w:rPr>
          <w:color w:val="363639"/>
          <w:sz w:val="20"/>
          <w:vertAlign w:val="superscript"/>
        </w:rPr>
        <w:t>1</w:t>
      </w:r>
      <w:r>
        <w:rPr>
          <w:color w:val="363639"/>
          <w:spacing w:val="-3"/>
          <w:sz w:val="20"/>
          <w:vertAlign w:val="baseline"/>
        </w:rPr>
        <w:t> </w:t>
      </w:r>
      <w:r>
        <w:rPr>
          <w:color w:val="363639"/>
          <w:sz w:val="20"/>
          <w:vertAlign w:val="baseline"/>
        </w:rPr>
        <w:t>Disponible</w:t>
      </w:r>
      <w:r>
        <w:rPr>
          <w:color w:val="363639"/>
          <w:spacing w:val="-3"/>
          <w:sz w:val="20"/>
          <w:vertAlign w:val="baseline"/>
        </w:rPr>
        <w:t> </w:t>
      </w:r>
      <w:r>
        <w:rPr>
          <w:color w:val="363639"/>
          <w:sz w:val="20"/>
          <w:vertAlign w:val="baseline"/>
        </w:rPr>
        <w:t>sur</w:t>
      </w:r>
      <w:r>
        <w:rPr>
          <w:color w:val="363639"/>
          <w:spacing w:val="-4"/>
          <w:sz w:val="20"/>
          <w:vertAlign w:val="baseline"/>
        </w:rPr>
        <w:t> </w:t>
      </w:r>
      <w:r>
        <w:rPr>
          <w:color w:val="363639"/>
          <w:sz w:val="20"/>
          <w:vertAlign w:val="baseline"/>
        </w:rPr>
        <w:t>le</w:t>
      </w:r>
      <w:r>
        <w:rPr>
          <w:color w:val="363639"/>
          <w:spacing w:val="-2"/>
          <w:sz w:val="20"/>
          <w:vertAlign w:val="baseline"/>
        </w:rPr>
        <w:t> </w:t>
      </w:r>
      <w:r>
        <w:rPr>
          <w:color w:val="363639"/>
          <w:sz w:val="20"/>
          <w:vertAlign w:val="baseline"/>
        </w:rPr>
        <w:t>site</w:t>
      </w:r>
      <w:r>
        <w:rPr>
          <w:color w:val="363639"/>
          <w:spacing w:val="-3"/>
          <w:sz w:val="20"/>
          <w:vertAlign w:val="baseline"/>
        </w:rPr>
        <w:t> </w:t>
      </w:r>
      <w:hyperlink r:id="rId6">
        <w:r>
          <w:rPr>
            <w:i/>
            <w:color w:val="363639"/>
            <w:spacing w:val="-2"/>
            <w:sz w:val="20"/>
            <w:vertAlign w:val="baseline"/>
          </w:rPr>
          <w:t>http://www.sante.gouv.fr/htm/actu/cordier</w:t>
        </w:r>
      </w:hyperlink>
    </w:p>
    <w:p>
      <w:pPr>
        <w:spacing w:after="0"/>
        <w:jc w:val="left"/>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A ce deuxième niveau de l'analyse, l'Avis s'attachera à mettre en évidence le caractère délicat </w:t>
      </w:r>
      <w:r>
        <w:rPr>
          <w:color w:val="363639"/>
          <w:w w:val="105"/>
        </w:rPr>
        <w:t>que</w:t>
      </w:r>
      <w:r>
        <w:rPr>
          <w:color w:val="363639"/>
          <w:w w:val="105"/>
        </w:rPr>
        <w:t> revêt</w:t>
      </w:r>
      <w:r>
        <w:rPr>
          <w:color w:val="363639"/>
          <w:w w:val="105"/>
        </w:rPr>
        <w:t> l'institutionnalisation</w:t>
      </w:r>
      <w:r>
        <w:rPr>
          <w:color w:val="363639"/>
          <w:w w:val="105"/>
        </w:rPr>
        <w:t> d'un</w:t>
      </w:r>
      <w:r>
        <w:rPr>
          <w:color w:val="363639"/>
          <w:w w:val="105"/>
        </w:rPr>
        <w:t> enseignement</w:t>
      </w:r>
      <w:r>
        <w:rPr>
          <w:color w:val="363639"/>
          <w:w w:val="105"/>
        </w:rPr>
        <w:t> de</w:t>
      </w:r>
      <w:r>
        <w:rPr>
          <w:color w:val="363639"/>
          <w:w w:val="105"/>
        </w:rPr>
        <w:t> l'éthique</w:t>
      </w:r>
      <w:r>
        <w:rPr>
          <w:color w:val="363639"/>
          <w:w w:val="105"/>
        </w:rPr>
        <w:t> lorsqu'il</w:t>
      </w:r>
      <w:r>
        <w:rPr>
          <w:color w:val="363639"/>
          <w:w w:val="105"/>
        </w:rPr>
        <w:t> est</w:t>
      </w:r>
      <w:r>
        <w:rPr>
          <w:color w:val="363639"/>
          <w:w w:val="105"/>
        </w:rPr>
        <w:t> question</w:t>
      </w:r>
      <w:r>
        <w:rPr>
          <w:color w:val="363639"/>
          <w:w w:val="105"/>
        </w:rPr>
        <w:t> de</w:t>
      </w:r>
      <w:r>
        <w:rPr>
          <w:color w:val="363639"/>
          <w:w w:val="105"/>
        </w:rPr>
        <w:t> la formation</w:t>
      </w:r>
      <w:r>
        <w:rPr>
          <w:color w:val="363639"/>
          <w:w w:val="105"/>
        </w:rPr>
        <w:t> des</w:t>
      </w:r>
      <w:r>
        <w:rPr>
          <w:color w:val="363639"/>
          <w:w w:val="105"/>
        </w:rPr>
        <w:t> étudiants</w:t>
      </w:r>
      <w:r>
        <w:rPr>
          <w:color w:val="363639"/>
          <w:w w:val="105"/>
        </w:rPr>
        <w:t> en</w:t>
      </w:r>
      <w:r>
        <w:rPr>
          <w:color w:val="363639"/>
          <w:w w:val="105"/>
        </w:rPr>
        <w:t> médecine,</w:t>
      </w:r>
      <w:r>
        <w:rPr>
          <w:color w:val="363639"/>
          <w:w w:val="105"/>
        </w:rPr>
        <w:t> dans</w:t>
      </w:r>
      <w:r>
        <w:rPr>
          <w:color w:val="363639"/>
          <w:w w:val="105"/>
        </w:rPr>
        <w:t> le</w:t>
      </w:r>
      <w:r>
        <w:rPr>
          <w:color w:val="363639"/>
          <w:w w:val="105"/>
        </w:rPr>
        <w:t> cadre</w:t>
      </w:r>
      <w:r>
        <w:rPr>
          <w:color w:val="363639"/>
          <w:w w:val="105"/>
        </w:rPr>
        <w:t> général</w:t>
      </w:r>
      <w:r>
        <w:rPr>
          <w:color w:val="363639"/>
          <w:w w:val="105"/>
        </w:rPr>
        <w:t> du</w:t>
      </w:r>
      <w:r>
        <w:rPr>
          <w:color w:val="363639"/>
          <w:w w:val="105"/>
        </w:rPr>
        <w:t> déroulement</w:t>
      </w:r>
      <w:r>
        <w:rPr>
          <w:color w:val="363639"/>
          <w:w w:val="105"/>
        </w:rPr>
        <w:t> des</w:t>
      </w:r>
      <w:r>
        <w:rPr>
          <w:color w:val="363639"/>
          <w:w w:val="105"/>
        </w:rPr>
        <w:t> études médicales</w:t>
      </w:r>
      <w:r>
        <w:rPr>
          <w:color w:val="363639"/>
          <w:w w:val="105"/>
        </w:rPr>
        <w:t> en</w:t>
      </w:r>
      <w:r>
        <w:rPr>
          <w:color w:val="363639"/>
          <w:w w:val="105"/>
        </w:rPr>
        <w:t> France.</w:t>
      </w:r>
      <w:r>
        <w:rPr>
          <w:color w:val="363639"/>
          <w:w w:val="105"/>
        </w:rPr>
        <w:t> Reprenant</w:t>
      </w:r>
      <w:r>
        <w:rPr>
          <w:color w:val="363639"/>
          <w:w w:val="105"/>
        </w:rPr>
        <w:t> l'esprit</w:t>
      </w:r>
      <w:r>
        <w:rPr>
          <w:color w:val="363639"/>
          <w:w w:val="105"/>
        </w:rPr>
        <w:t> général</w:t>
      </w:r>
      <w:r>
        <w:rPr>
          <w:color w:val="363639"/>
          <w:w w:val="105"/>
        </w:rPr>
        <w:t> du</w:t>
      </w:r>
      <w:r>
        <w:rPr>
          <w:color w:val="363639"/>
          <w:w w:val="105"/>
        </w:rPr>
        <w:t> rapport</w:t>
      </w:r>
      <w:r>
        <w:rPr>
          <w:color w:val="363639"/>
          <w:w w:val="105"/>
        </w:rPr>
        <w:t> Cordier</w:t>
      </w:r>
      <w:r>
        <w:rPr>
          <w:color w:val="363639"/>
          <w:w w:val="105"/>
        </w:rPr>
        <w:t> dont</w:t>
      </w:r>
      <w:r>
        <w:rPr>
          <w:color w:val="363639"/>
          <w:w w:val="105"/>
        </w:rPr>
        <w:t> il</w:t>
      </w:r>
      <w:r>
        <w:rPr>
          <w:color w:val="363639"/>
          <w:w w:val="105"/>
        </w:rPr>
        <w:t> partage</w:t>
      </w:r>
      <w:r>
        <w:rPr>
          <w:color w:val="363639"/>
          <w:w w:val="105"/>
        </w:rPr>
        <w:t> les </w:t>
      </w:r>
      <w:r>
        <w:rPr>
          <w:color w:val="363639"/>
        </w:rPr>
        <w:t>inquiétudes</w:t>
      </w:r>
      <w:r>
        <w:rPr>
          <w:color w:val="363639"/>
          <w:spacing w:val="-1"/>
        </w:rPr>
        <w:t> </w:t>
      </w:r>
      <w:r>
        <w:rPr>
          <w:color w:val="363639"/>
        </w:rPr>
        <w:t>et le désir de</w:t>
      </w:r>
      <w:r>
        <w:rPr>
          <w:color w:val="363639"/>
          <w:spacing w:val="-1"/>
        </w:rPr>
        <w:t> </w:t>
      </w:r>
      <w:r>
        <w:rPr>
          <w:color w:val="363639"/>
        </w:rPr>
        <w:t>changement, le Comité entend contribuer au</w:t>
      </w:r>
      <w:r>
        <w:rPr>
          <w:color w:val="363639"/>
          <w:spacing w:val="-2"/>
        </w:rPr>
        <w:t> </w:t>
      </w:r>
      <w:r>
        <w:rPr>
          <w:color w:val="363639"/>
        </w:rPr>
        <w:t>débat sur</w:t>
      </w:r>
      <w:r>
        <w:rPr>
          <w:color w:val="363639"/>
          <w:spacing w:val="-1"/>
        </w:rPr>
        <w:t> </w:t>
      </w:r>
      <w:r>
        <w:rPr>
          <w:color w:val="363639"/>
        </w:rPr>
        <w:t>la formation à </w:t>
      </w:r>
      <w:r>
        <w:rPr>
          <w:color w:val="363639"/>
          <w:w w:val="105"/>
        </w:rPr>
        <w:t>l'éthique</w:t>
      </w:r>
      <w:r>
        <w:rPr>
          <w:color w:val="363639"/>
          <w:w w:val="105"/>
        </w:rPr>
        <w:t> médicale</w:t>
      </w:r>
      <w:r>
        <w:rPr>
          <w:color w:val="363639"/>
          <w:w w:val="105"/>
        </w:rPr>
        <w:t> en</w:t>
      </w:r>
      <w:r>
        <w:rPr>
          <w:color w:val="363639"/>
          <w:w w:val="105"/>
        </w:rPr>
        <w:t> pointant</w:t>
      </w:r>
      <w:r>
        <w:rPr>
          <w:color w:val="363639"/>
          <w:w w:val="105"/>
        </w:rPr>
        <w:t> quelques-uns</w:t>
      </w:r>
      <w:r>
        <w:rPr>
          <w:color w:val="363639"/>
          <w:w w:val="105"/>
        </w:rPr>
        <w:t> des</w:t>
      </w:r>
      <w:r>
        <w:rPr>
          <w:color w:val="363639"/>
          <w:w w:val="105"/>
        </w:rPr>
        <w:t> problèmes</w:t>
      </w:r>
      <w:r>
        <w:rPr>
          <w:color w:val="363639"/>
          <w:w w:val="105"/>
        </w:rPr>
        <w:t> concrets</w:t>
      </w:r>
      <w:r>
        <w:rPr>
          <w:color w:val="363639"/>
          <w:w w:val="105"/>
        </w:rPr>
        <w:t> que</w:t>
      </w:r>
      <w:r>
        <w:rPr>
          <w:color w:val="363639"/>
          <w:w w:val="105"/>
        </w:rPr>
        <w:t> soulèvent</w:t>
      </w:r>
      <w:r>
        <w:rPr>
          <w:color w:val="363639"/>
          <w:w w:val="105"/>
        </w:rPr>
        <w:t> la nomination</w:t>
      </w:r>
      <w:r>
        <w:rPr>
          <w:color w:val="363639"/>
          <w:spacing w:val="-10"/>
          <w:w w:val="105"/>
        </w:rPr>
        <w:t> </w:t>
      </w:r>
      <w:r>
        <w:rPr>
          <w:color w:val="363639"/>
          <w:w w:val="105"/>
        </w:rPr>
        <w:t>de</w:t>
      </w:r>
      <w:r>
        <w:rPr>
          <w:color w:val="363639"/>
          <w:spacing w:val="-8"/>
          <w:w w:val="105"/>
        </w:rPr>
        <w:t> </w:t>
      </w:r>
      <w:r>
        <w:rPr>
          <w:color w:val="363639"/>
          <w:w w:val="105"/>
        </w:rPr>
        <w:t>référents</w:t>
      </w:r>
      <w:r>
        <w:rPr>
          <w:color w:val="363639"/>
          <w:spacing w:val="-10"/>
          <w:w w:val="105"/>
        </w:rPr>
        <w:t> </w:t>
      </w:r>
      <w:r>
        <w:rPr>
          <w:color w:val="363639"/>
          <w:w w:val="105"/>
        </w:rPr>
        <w:t>en</w:t>
      </w:r>
      <w:r>
        <w:rPr>
          <w:color w:val="363639"/>
          <w:spacing w:val="-9"/>
          <w:w w:val="105"/>
        </w:rPr>
        <w:t> </w:t>
      </w:r>
      <w:r>
        <w:rPr>
          <w:color w:val="363639"/>
          <w:w w:val="105"/>
        </w:rPr>
        <w:t>éthique</w:t>
      </w:r>
      <w:r>
        <w:rPr>
          <w:color w:val="363639"/>
          <w:spacing w:val="-10"/>
          <w:w w:val="105"/>
        </w:rPr>
        <w:t> </w:t>
      </w:r>
      <w:r>
        <w:rPr>
          <w:color w:val="363639"/>
          <w:w w:val="105"/>
        </w:rPr>
        <w:t>ainsi</w:t>
      </w:r>
      <w:r>
        <w:rPr>
          <w:color w:val="363639"/>
          <w:spacing w:val="-8"/>
          <w:w w:val="105"/>
        </w:rPr>
        <w:t> </w:t>
      </w:r>
      <w:r>
        <w:rPr>
          <w:color w:val="363639"/>
          <w:w w:val="105"/>
        </w:rPr>
        <w:t>que</w:t>
      </w:r>
      <w:r>
        <w:rPr>
          <w:color w:val="363639"/>
          <w:spacing w:val="-8"/>
          <w:w w:val="105"/>
        </w:rPr>
        <w:t> </w:t>
      </w:r>
      <w:r>
        <w:rPr>
          <w:color w:val="363639"/>
          <w:w w:val="105"/>
        </w:rPr>
        <w:t>les</w:t>
      </w:r>
      <w:r>
        <w:rPr>
          <w:color w:val="363639"/>
          <w:spacing w:val="-9"/>
          <w:w w:val="105"/>
        </w:rPr>
        <w:t> </w:t>
      </w:r>
      <w:r>
        <w:rPr>
          <w:color w:val="363639"/>
          <w:w w:val="105"/>
        </w:rPr>
        <w:t>incertitudes</w:t>
      </w:r>
      <w:r>
        <w:rPr>
          <w:color w:val="363639"/>
          <w:spacing w:val="-9"/>
          <w:w w:val="105"/>
        </w:rPr>
        <w:t> </w:t>
      </w:r>
      <w:r>
        <w:rPr>
          <w:color w:val="363639"/>
          <w:w w:val="105"/>
        </w:rPr>
        <w:t>quant</w:t>
      </w:r>
      <w:r>
        <w:rPr>
          <w:color w:val="363639"/>
          <w:spacing w:val="-8"/>
          <w:w w:val="105"/>
        </w:rPr>
        <w:t> </w:t>
      </w:r>
      <w:r>
        <w:rPr>
          <w:color w:val="363639"/>
          <w:w w:val="105"/>
        </w:rPr>
        <w:t>à</w:t>
      </w:r>
      <w:r>
        <w:rPr>
          <w:color w:val="363639"/>
          <w:spacing w:val="-10"/>
          <w:w w:val="105"/>
        </w:rPr>
        <w:t> </w:t>
      </w:r>
      <w:r>
        <w:rPr>
          <w:color w:val="363639"/>
          <w:w w:val="105"/>
        </w:rPr>
        <w:t>la</w:t>
      </w:r>
      <w:r>
        <w:rPr>
          <w:color w:val="363639"/>
          <w:spacing w:val="-10"/>
          <w:w w:val="105"/>
        </w:rPr>
        <w:t> </w:t>
      </w:r>
      <w:r>
        <w:rPr>
          <w:color w:val="363639"/>
          <w:w w:val="105"/>
        </w:rPr>
        <w:t>forme</w:t>
      </w:r>
      <w:r>
        <w:rPr>
          <w:color w:val="363639"/>
          <w:spacing w:val="-8"/>
          <w:w w:val="105"/>
        </w:rPr>
        <w:t> </w:t>
      </w:r>
      <w:r>
        <w:rPr>
          <w:color w:val="363639"/>
          <w:w w:val="105"/>
        </w:rPr>
        <w:t>et</w:t>
      </w:r>
      <w:r>
        <w:rPr>
          <w:color w:val="363639"/>
          <w:spacing w:val="-8"/>
          <w:w w:val="105"/>
        </w:rPr>
        <w:t> </w:t>
      </w:r>
      <w:r>
        <w:rPr>
          <w:color w:val="363639"/>
          <w:w w:val="105"/>
        </w:rPr>
        <w:t>au</w:t>
      </w:r>
      <w:r>
        <w:rPr>
          <w:color w:val="363639"/>
          <w:spacing w:val="-8"/>
          <w:w w:val="105"/>
        </w:rPr>
        <w:t> </w:t>
      </w:r>
      <w:r>
        <w:rPr>
          <w:color w:val="363639"/>
          <w:w w:val="105"/>
        </w:rPr>
        <w:t>contenu </w:t>
      </w:r>
      <w:r>
        <w:rPr>
          <w:color w:val="363639"/>
        </w:rPr>
        <w:t>des cours. La troisième partie concernera davantage la formation continue et l'implication des professionnels de santé déjà en exercice à l'intérieur de structures éthiques hospitalières.</w:t>
      </w:r>
    </w:p>
    <w:p>
      <w:pPr>
        <w:pStyle w:val="BodyText"/>
        <w:spacing w:before="2"/>
        <w:rPr>
          <w:sz w:val="36"/>
        </w:rPr>
      </w:pPr>
    </w:p>
    <w:p>
      <w:pPr>
        <w:pStyle w:val="ListParagraph"/>
        <w:numPr>
          <w:ilvl w:val="0"/>
          <w:numId w:val="4"/>
        </w:numPr>
        <w:tabs>
          <w:tab w:pos="870" w:val="left" w:leader="none"/>
        </w:tabs>
        <w:spacing w:line="240" w:lineRule="auto" w:before="0" w:after="0"/>
        <w:ind w:left="870" w:right="0" w:hanging="153"/>
        <w:jc w:val="left"/>
        <w:rPr>
          <w:sz w:val="24"/>
        </w:rPr>
      </w:pPr>
      <w:r>
        <w:rPr>
          <w:color w:val="363639"/>
          <w:spacing w:val="9"/>
          <w:sz w:val="24"/>
          <w:u w:val="thick" w:color="363639"/>
        </w:rPr>
        <w:t> </w:t>
      </w:r>
      <w:r>
        <w:rPr>
          <w:color w:val="363639"/>
          <w:sz w:val="24"/>
          <w:u w:val="thick" w:color="363639"/>
        </w:rPr>
        <w:t>​</w:t>
      </w:r>
      <w:r>
        <w:rPr>
          <w:color w:val="363639"/>
          <w:w w:val="105"/>
          <w:sz w:val="24"/>
          <w:u w:val="thick" w:color="363639"/>
        </w:rPr>
        <w:t>Les</w:t>
      </w:r>
      <w:r>
        <w:rPr>
          <w:color w:val="363639"/>
          <w:spacing w:val="7"/>
          <w:w w:val="105"/>
          <w:sz w:val="24"/>
          <w:u w:val="thick" w:color="363639"/>
        </w:rPr>
        <w:t> </w:t>
      </w:r>
      <w:r>
        <w:rPr>
          <w:color w:val="363639"/>
          <w:w w:val="105"/>
          <w:sz w:val="24"/>
          <w:u w:val="thick" w:color="363639"/>
        </w:rPr>
        <w:t>points</w:t>
      </w:r>
      <w:r>
        <w:rPr>
          <w:color w:val="363639"/>
          <w:spacing w:val="7"/>
          <w:w w:val="105"/>
          <w:sz w:val="24"/>
          <w:u w:val="thick" w:color="363639"/>
        </w:rPr>
        <w:t> </w:t>
      </w:r>
      <w:r>
        <w:rPr>
          <w:color w:val="363639"/>
          <w:w w:val="105"/>
          <w:sz w:val="24"/>
          <w:u w:val="thick" w:color="363639"/>
        </w:rPr>
        <w:t>essentiels</w:t>
      </w:r>
      <w:r>
        <w:rPr>
          <w:color w:val="363639"/>
          <w:spacing w:val="4"/>
          <w:w w:val="105"/>
          <w:sz w:val="24"/>
          <w:u w:val="thick" w:color="363639"/>
        </w:rPr>
        <w:t> </w:t>
      </w:r>
      <w:r>
        <w:rPr>
          <w:color w:val="363639"/>
          <w:w w:val="105"/>
          <w:sz w:val="24"/>
          <w:u w:val="thick" w:color="363639"/>
        </w:rPr>
        <w:t>du</w:t>
      </w:r>
      <w:r>
        <w:rPr>
          <w:color w:val="363639"/>
          <w:spacing w:val="6"/>
          <w:w w:val="105"/>
          <w:sz w:val="24"/>
          <w:u w:val="thick" w:color="363639"/>
        </w:rPr>
        <w:t> </w:t>
      </w:r>
      <w:r>
        <w:rPr>
          <w:color w:val="363639"/>
          <w:w w:val="105"/>
          <w:sz w:val="24"/>
          <w:u w:val="thick" w:color="363639"/>
        </w:rPr>
        <w:t>rapport</w:t>
      </w:r>
      <w:r>
        <w:rPr>
          <w:color w:val="363639"/>
          <w:spacing w:val="7"/>
          <w:w w:val="105"/>
          <w:sz w:val="24"/>
          <w:u w:val="thick" w:color="363639"/>
        </w:rPr>
        <w:t> </w:t>
      </w:r>
      <w:r>
        <w:rPr>
          <w:color w:val="363639"/>
          <w:spacing w:val="-2"/>
          <w:w w:val="105"/>
          <w:sz w:val="24"/>
          <w:u w:val="thick" w:color="363639"/>
        </w:rPr>
        <w:t>Cordier</w:t>
      </w:r>
    </w:p>
    <w:p>
      <w:pPr>
        <w:pStyle w:val="BodyText"/>
        <w:rPr>
          <w:sz w:val="20"/>
        </w:rPr>
      </w:pPr>
    </w:p>
    <w:p>
      <w:pPr>
        <w:pStyle w:val="BodyText"/>
        <w:spacing w:before="1"/>
        <w:rPr>
          <w:sz w:val="20"/>
        </w:rPr>
      </w:pPr>
    </w:p>
    <w:p>
      <w:pPr>
        <w:pStyle w:val="ListParagraph"/>
        <w:numPr>
          <w:ilvl w:val="1"/>
          <w:numId w:val="4"/>
        </w:numPr>
        <w:tabs>
          <w:tab w:pos="1550" w:val="left" w:leader="none"/>
        </w:tabs>
        <w:spacing w:line="240" w:lineRule="auto" w:before="90" w:after="0"/>
        <w:ind w:left="1550" w:right="0" w:hanging="393"/>
        <w:jc w:val="left"/>
        <w:rPr>
          <w:sz w:val="24"/>
        </w:rPr>
      </w:pPr>
      <w:r>
        <w:rPr>
          <w:color w:val="363639"/>
          <w:w w:val="105"/>
          <w:sz w:val="24"/>
        </w:rPr>
        <w:t>Quatre motifs</w:t>
      </w:r>
      <w:r>
        <w:rPr>
          <w:color w:val="363639"/>
          <w:spacing w:val="1"/>
          <w:w w:val="105"/>
          <w:sz w:val="24"/>
        </w:rPr>
        <w:t> </w:t>
      </w:r>
      <w:r>
        <w:rPr>
          <w:color w:val="363639"/>
          <w:w w:val="105"/>
          <w:sz w:val="24"/>
        </w:rPr>
        <w:t>légitimes</w:t>
      </w:r>
      <w:r>
        <w:rPr>
          <w:color w:val="363639"/>
          <w:spacing w:val="1"/>
          <w:w w:val="105"/>
          <w:sz w:val="24"/>
        </w:rPr>
        <w:t> </w:t>
      </w:r>
      <w:r>
        <w:rPr>
          <w:color w:val="363639"/>
          <w:w w:val="105"/>
          <w:sz w:val="24"/>
        </w:rPr>
        <w:t>de</w:t>
      </w:r>
      <w:r>
        <w:rPr>
          <w:color w:val="363639"/>
          <w:spacing w:val="2"/>
          <w:w w:val="105"/>
          <w:sz w:val="24"/>
        </w:rPr>
        <w:t> </w:t>
      </w:r>
      <w:r>
        <w:rPr>
          <w:color w:val="363639"/>
          <w:spacing w:val="-2"/>
          <w:w w:val="105"/>
          <w:sz w:val="24"/>
        </w:rPr>
        <w:t>préoccupation</w:t>
      </w:r>
    </w:p>
    <w:p>
      <w:pPr>
        <w:pStyle w:val="BodyText"/>
        <w:spacing w:before="9"/>
        <w:rPr>
          <w:sz w:val="35"/>
        </w:rPr>
      </w:pPr>
    </w:p>
    <w:p>
      <w:pPr>
        <w:pStyle w:val="BodyText"/>
        <w:spacing w:line="360" w:lineRule="auto"/>
        <w:ind w:left="177" w:right="487" w:firstLine="980"/>
        <w:jc w:val="both"/>
      </w:pPr>
      <w:r>
        <w:rPr>
          <w:color w:val="363639"/>
        </w:rPr>
        <w:t>Le rapport Cordier expose les raisons pour lesquelles la réflexion éthique devrait se développer aussi bien dans les établissements de santé que dans les formations aux métiers de la santé. Une lecture d'ensemble permet de dégager quatre grandes lignes argumentatives:</w:t>
      </w:r>
    </w:p>
    <w:p>
      <w:pPr>
        <w:pStyle w:val="BodyText"/>
        <w:rPr>
          <w:sz w:val="36"/>
        </w:rPr>
      </w:pPr>
    </w:p>
    <w:p>
      <w:pPr>
        <w:pStyle w:val="ListParagraph"/>
        <w:numPr>
          <w:ilvl w:val="2"/>
          <w:numId w:val="4"/>
        </w:numPr>
        <w:tabs>
          <w:tab w:pos="1889" w:val="left" w:leader="none"/>
        </w:tabs>
        <w:spacing w:line="360" w:lineRule="auto" w:before="1" w:after="0"/>
        <w:ind w:left="177" w:right="487" w:firstLine="1400"/>
        <w:jc w:val="both"/>
        <w:rPr>
          <w:sz w:val="24"/>
        </w:rPr>
      </w:pPr>
      <w:r>
        <w:rPr>
          <w:color w:val="363639"/>
          <w:sz w:val="24"/>
        </w:rPr>
        <w:t>Les effets de dépersonnalisation liés à la spécialisation : En quelques décennies, l'éclatement de la prise en charge hospitalière a transformé les liens de la communauté soignante avec les patients et les familles. L'éventail des connaissances médicales se répartit désormais sur un échiquier de compétences plurielles qui rend chaque éclairage partiel</w:t>
      </w:r>
      <w:r>
        <w:rPr>
          <w:color w:val="363639"/>
          <w:sz w:val="24"/>
          <w:vertAlign w:val="superscript"/>
        </w:rPr>
        <w:t>2</w:t>
      </w:r>
      <w:r>
        <w:rPr>
          <w:color w:val="363639"/>
          <w:sz w:val="24"/>
          <w:vertAlign w:val="baseline"/>
        </w:rPr>
        <w:t> conduisant parfois le malade, à l'occasion d'un bilan, à suivre un parcours multidirectionnel qui dépersonnalise sa relation aux divers interlocuteurs du monde médical. Cette dissémination de l'exercice de la médecine hospitalière en une multiplicité croissante de spécialités trouve son pendant dans l'émergence de nouveaux circuits de communication qui élargit le colloque singulier aux confrères, aux professions paramédicales, aux personnels administratifs et aux laboratoires d'analyse. Or, lorsque la responsabilité d'un seul se dilue dans la coordination généralisée du partenariat, la relation de soin devient plus performante, plus</w:t>
      </w:r>
      <w:r>
        <w:rPr>
          <w:color w:val="363639"/>
          <w:spacing w:val="10"/>
          <w:sz w:val="24"/>
          <w:vertAlign w:val="baseline"/>
        </w:rPr>
        <w:t> </w:t>
      </w:r>
      <w:r>
        <w:rPr>
          <w:color w:val="363639"/>
          <w:sz w:val="24"/>
          <w:vertAlign w:val="baseline"/>
        </w:rPr>
        <w:t>technique,</w:t>
      </w:r>
      <w:r>
        <w:rPr>
          <w:color w:val="363639"/>
          <w:spacing w:val="11"/>
          <w:sz w:val="24"/>
          <w:vertAlign w:val="baseline"/>
        </w:rPr>
        <w:t> </w:t>
      </w:r>
      <w:r>
        <w:rPr>
          <w:color w:val="363639"/>
          <w:sz w:val="24"/>
          <w:vertAlign w:val="baseline"/>
        </w:rPr>
        <w:t>mais</w:t>
      </w:r>
      <w:r>
        <w:rPr>
          <w:color w:val="363639"/>
          <w:spacing w:val="10"/>
          <w:sz w:val="24"/>
          <w:vertAlign w:val="baseline"/>
        </w:rPr>
        <w:t> </w:t>
      </w:r>
      <w:r>
        <w:rPr>
          <w:color w:val="363639"/>
          <w:sz w:val="24"/>
          <w:vertAlign w:val="baseline"/>
        </w:rPr>
        <w:t>aussi</w:t>
      </w:r>
      <w:r>
        <w:rPr>
          <w:color w:val="363639"/>
          <w:spacing w:val="11"/>
          <w:sz w:val="24"/>
          <w:vertAlign w:val="baseline"/>
        </w:rPr>
        <w:t> </w:t>
      </w:r>
      <w:r>
        <w:rPr>
          <w:color w:val="363639"/>
          <w:sz w:val="24"/>
          <w:vertAlign w:val="baseline"/>
        </w:rPr>
        <w:t>plus</w:t>
      </w:r>
      <w:r>
        <w:rPr>
          <w:color w:val="363639"/>
          <w:spacing w:val="10"/>
          <w:sz w:val="24"/>
          <w:vertAlign w:val="baseline"/>
        </w:rPr>
        <w:t> </w:t>
      </w:r>
      <w:r>
        <w:rPr>
          <w:color w:val="363639"/>
          <w:sz w:val="24"/>
          <w:vertAlign w:val="baseline"/>
        </w:rPr>
        <w:t>anonyme</w:t>
      </w:r>
      <w:r>
        <w:rPr>
          <w:color w:val="363639"/>
          <w:spacing w:val="10"/>
          <w:sz w:val="24"/>
          <w:vertAlign w:val="baseline"/>
        </w:rPr>
        <w:t> </w:t>
      </w:r>
      <w:r>
        <w:rPr>
          <w:color w:val="363639"/>
          <w:sz w:val="24"/>
          <w:vertAlign w:val="baseline"/>
        </w:rPr>
        <w:t>(« </w:t>
      </w:r>
      <w:r>
        <w:rPr>
          <w:i/>
          <w:color w:val="363639"/>
          <w:sz w:val="24"/>
          <w:vertAlign w:val="baseline"/>
        </w:rPr>
        <w:t>on</w:t>
      </w:r>
      <w:r>
        <w:rPr>
          <w:color w:val="363639"/>
          <w:spacing w:val="10"/>
          <w:sz w:val="24"/>
          <w:vertAlign w:val="baseline"/>
        </w:rPr>
        <w:t> </w:t>
      </w:r>
      <w:r>
        <w:rPr>
          <w:color w:val="363639"/>
          <w:sz w:val="24"/>
          <w:vertAlign w:val="baseline"/>
        </w:rPr>
        <w:t>s'occupe</w:t>
      </w:r>
      <w:r>
        <w:rPr>
          <w:color w:val="363639"/>
          <w:spacing w:val="10"/>
          <w:sz w:val="24"/>
          <w:vertAlign w:val="baseline"/>
        </w:rPr>
        <w:t> </w:t>
      </w:r>
      <w:r>
        <w:rPr>
          <w:color w:val="363639"/>
          <w:sz w:val="24"/>
          <w:vertAlign w:val="baseline"/>
        </w:rPr>
        <w:t>de</w:t>
      </w:r>
      <w:r>
        <w:rPr>
          <w:color w:val="363639"/>
          <w:spacing w:val="10"/>
          <w:sz w:val="24"/>
          <w:vertAlign w:val="baseline"/>
        </w:rPr>
        <w:t> </w:t>
      </w:r>
      <w:r>
        <w:rPr>
          <w:color w:val="363639"/>
          <w:sz w:val="24"/>
          <w:vertAlign w:val="baseline"/>
        </w:rPr>
        <w:t>vous</w:t>
      </w:r>
      <w:r>
        <w:rPr>
          <w:color w:val="363639"/>
          <w:spacing w:val="1"/>
          <w:sz w:val="24"/>
          <w:vertAlign w:val="baseline"/>
        </w:rPr>
        <w:t> </w:t>
      </w:r>
      <w:r>
        <w:rPr>
          <w:color w:val="363639"/>
          <w:sz w:val="24"/>
          <w:vertAlign w:val="baseline"/>
        </w:rPr>
        <w:t>»).</w:t>
      </w:r>
      <w:r>
        <w:rPr>
          <w:color w:val="363639"/>
          <w:spacing w:val="10"/>
          <w:sz w:val="24"/>
          <w:vertAlign w:val="baseline"/>
        </w:rPr>
        <w:t> </w:t>
      </w:r>
      <w:r>
        <w:rPr>
          <w:color w:val="363639"/>
          <w:sz w:val="24"/>
          <w:vertAlign w:val="baseline"/>
        </w:rPr>
        <w:t>Travaillant</w:t>
      </w:r>
      <w:r>
        <w:rPr>
          <w:color w:val="363639"/>
          <w:spacing w:val="11"/>
          <w:sz w:val="24"/>
          <w:vertAlign w:val="baseline"/>
        </w:rPr>
        <w:t> </w:t>
      </w:r>
      <w:r>
        <w:rPr>
          <w:color w:val="363639"/>
          <w:sz w:val="24"/>
          <w:vertAlign w:val="baseline"/>
        </w:rPr>
        <w:t>à</w:t>
      </w:r>
      <w:r>
        <w:rPr>
          <w:color w:val="363639"/>
          <w:spacing w:val="10"/>
          <w:sz w:val="24"/>
          <w:vertAlign w:val="baseline"/>
        </w:rPr>
        <w:t> </w:t>
      </w:r>
      <w:r>
        <w:rPr>
          <w:color w:val="363639"/>
          <w:sz w:val="24"/>
          <w:vertAlign w:val="baseline"/>
        </w:rPr>
        <w:t>la</w:t>
      </w:r>
      <w:r>
        <w:rPr>
          <w:color w:val="363639"/>
          <w:spacing w:val="10"/>
          <w:sz w:val="24"/>
          <w:vertAlign w:val="baseline"/>
        </w:rPr>
        <w:t> </w:t>
      </w:r>
      <w:r>
        <w:rPr>
          <w:color w:val="363639"/>
          <w:sz w:val="24"/>
          <w:vertAlign w:val="baseline"/>
        </w:rPr>
        <w:t>chaîne</w:t>
      </w:r>
      <w:r>
        <w:rPr>
          <w:color w:val="363639"/>
          <w:spacing w:val="10"/>
          <w:sz w:val="24"/>
          <w:vertAlign w:val="baseline"/>
        </w:rPr>
        <w:t> </w:t>
      </w:r>
      <w:r>
        <w:rPr>
          <w:color w:val="363639"/>
          <w:spacing w:val="-5"/>
          <w:sz w:val="24"/>
          <w:vertAlign w:val="baseline"/>
        </w:rPr>
        <w:t>et</w:t>
      </w:r>
    </w:p>
    <w:p>
      <w:pPr>
        <w:pStyle w:val="BodyText"/>
        <w:spacing w:before="9"/>
        <w:rPr>
          <w:sz w:val="17"/>
        </w:rPr>
      </w:pPr>
      <w:r>
        <w:rPr/>
        <mc:AlternateContent>
          <mc:Choice Requires="wps">
            <w:drawing>
              <wp:anchor distT="0" distB="0" distL="0" distR="0" allowOverlap="1" layoutInCell="1" locked="0" behindDoc="1" simplePos="0" relativeHeight="487588864">
                <wp:simplePos x="0" y="0"/>
                <wp:positionH relativeFrom="page">
                  <wp:posOffset>899922</wp:posOffset>
                </wp:positionH>
                <wp:positionV relativeFrom="paragraph">
                  <wp:posOffset>145495</wp:posOffset>
                </wp:positionV>
                <wp:extent cx="1828800" cy="762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1.456341pt;width:143.999997pt;height:.599971pt;mso-position-horizontal-relative:page;mso-position-vertical-relative:paragraph;z-index:-15727616;mso-wrap-distance-left:0;mso-wrap-distance-right:0" id="docshape4" filled="true" fillcolor="#363639" stroked="false">
                <v:fill type="solid"/>
                <w10:wrap type="topAndBottom"/>
              </v:rect>
            </w:pict>
          </mc:Fallback>
        </mc:AlternateContent>
      </w:r>
    </w:p>
    <w:p>
      <w:pPr>
        <w:spacing w:before="102"/>
        <w:ind w:left="177" w:right="488" w:firstLine="0"/>
        <w:jc w:val="both"/>
        <w:rPr>
          <w:sz w:val="20"/>
        </w:rPr>
      </w:pPr>
      <w:r>
        <w:rPr>
          <w:color w:val="363639"/>
          <w:sz w:val="20"/>
          <w:vertAlign w:val="superscript"/>
        </w:rPr>
        <w:t>2</w:t>
      </w:r>
      <w:r>
        <w:rPr>
          <w:color w:val="363639"/>
          <w:sz w:val="20"/>
          <w:vertAlign w:val="baseline"/>
        </w:rPr>
        <w:t> Le Comité a déjà eu l'occasion de souligner que les données médicales continuent de s'accroître dans des proportions telles qu'il semble impossible, sauf à un effort titanesque d'assimilation permanente, d'ajuster la pratique quotidienne du soin au savoir disponible</w:t>
      </w:r>
      <w:r>
        <w:rPr>
          <w:color w:val="363639"/>
          <w:spacing w:val="-2"/>
          <w:sz w:val="20"/>
          <w:vertAlign w:val="baseline"/>
        </w:rPr>
        <w:t> </w:t>
      </w:r>
      <w:r>
        <w:rPr>
          <w:color w:val="363639"/>
          <w:sz w:val="20"/>
          <w:vertAlign w:val="baseline"/>
        </w:rPr>
        <w:t>: «</w:t>
      </w:r>
      <w:r>
        <w:rPr>
          <w:color w:val="363639"/>
          <w:spacing w:val="-3"/>
          <w:sz w:val="20"/>
          <w:vertAlign w:val="baseline"/>
        </w:rPr>
        <w:t> </w:t>
      </w:r>
      <w:r>
        <w:rPr>
          <w:color w:val="363639"/>
          <w:sz w:val="20"/>
          <w:vertAlign w:val="baseline"/>
        </w:rPr>
        <w:t>Aucun médecin ne peut plus prétendre savoir toute la médecine</w:t>
      </w:r>
      <w:r>
        <w:rPr>
          <w:color w:val="363639"/>
          <w:spacing w:val="-2"/>
          <w:sz w:val="20"/>
          <w:vertAlign w:val="baseline"/>
        </w:rPr>
        <w:t> </w:t>
      </w:r>
      <w:r>
        <w:rPr>
          <w:color w:val="363639"/>
          <w:sz w:val="20"/>
          <w:vertAlign w:val="baseline"/>
        </w:rPr>
        <w:t>: les connaissances apprises deviennent rapidement obsolètes, le praticien doit constamment les remettre à jour» (Avis 58, </w:t>
      </w:r>
      <w:r>
        <w:rPr>
          <w:i/>
          <w:color w:val="363639"/>
          <w:sz w:val="20"/>
          <w:vertAlign w:val="baseline"/>
        </w:rPr>
        <w:t>Les</w:t>
      </w:r>
      <w:r>
        <w:rPr>
          <w:color w:val="363639"/>
          <w:sz w:val="20"/>
          <w:vertAlign w:val="baseline"/>
        </w:rPr>
        <w:t> </w:t>
      </w:r>
      <w:r>
        <w:rPr>
          <w:i/>
          <w:color w:val="363639"/>
          <w:sz w:val="20"/>
          <w:vertAlign w:val="baseline"/>
        </w:rPr>
        <w:t>cahiers</w:t>
      </w:r>
      <w:r>
        <w:rPr>
          <w:color w:val="363639"/>
          <w:sz w:val="20"/>
          <w:vertAlign w:val="baseline"/>
        </w:rPr>
        <w:t> </w:t>
      </w:r>
      <w:r>
        <w:rPr>
          <w:i/>
          <w:color w:val="363639"/>
          <w:sz w:val="20"/>
          <w:vertAlign w:val="baseline"/>
        </w:rPr>
        <w:t>du</w:t>
      </w:r>
      <w:r>
        <w:rPr>
          <w:color w:val="363639"/>
          <w:sz w:val="20"/>
          <w:vertAlign w:val="baseline"/>
        </w:rPr>
        <w:t> </w:t>
      </w:r>
      <w:r>
        <w:rPr>
          <w:i/>
          <w:color w:val="363639"/>
          <w:sz w:val="20"/>
          <w:vertAlign w:val="baseline"/>
        </w:rPr>
        <w:t>CCNE</w:t>
      </w:r>
      <w:r>
        <w:rPr>
          <w:color w:val="363639"/>
          <w:sz w:val="20"/>
          <w:vertAlign w:val="baseline"/>
        </w:rPr>
        <w:t> n°17, «</w:t>
      </w:r>
      <w:r>
        <w:rPr>
          <w:color w:val="363639"/>
          <w:spacing w:val="-3"/>
          <w:sz w:val="20"/>
          <w:vertAlign w:val="baseline"/>
        </w:rPr>
        <w:t> </w:t>
      </w:r>
      <w:r>
        <w:rPr>
          <w:color w:val="363639"/>
          <w:sz w:val="20"/>
          <w:vertAlign w:val="baseline"/>
        </w:rPr>
        <w:t>Consentement éclairé et information des personnes qui se prêtent à des actes de soin ou de recherche », oct. 1998, p.10.)</w:t>
      </w:r>
    </w:p>
    <w:p>
      <w:pPr>
        <w:spacing w:after="0"/>
        <w:jc w:val="both"/>
        <w:rPr>
          <w:sz w:val="20"/>
        </w:rPr>
        <w:sectPr>
          <w:pgSz w:w="11900" w:h="16840"/>
          <w:pgMar w:header="0" w:footer="825" w:top="1340" w:bottom="1020" w:left="1240" w:right="920"/>
        </w:sectPr>
      </w:pPr>
    </w:p>
    <w:p>
      <w:pPr>
        <w:pStyle w:val="BodyText"/>
        <w:spacing w:line="360" w:lineRule="auto" w:before="74"/>
        <w:ind w:left="177" w:right="486"/>
        <w:jc w:val="both"/>
      </w:pPr>
      <w:r>
        <w:rPr>
          <w:color w:val="363639"/>
        </w:rPr>
        <w:t>montre en main, l'œil rivé sur la pièce du fonctionnement corporel dont la microanalyse</w:t>
      </w:r>
      <w:r>
        <w:rPr>
          <w:color w:val="363639"/>
          <w:spacing w:val="80"/>
        </w:rPr>
        <w:t> </w:t>
      </w:r>
      <w:r>
        <w:rPr>
          <w:color w:val="363639"/>
        </w:rPr>
        <w:t>relève de leur spécialité, chacun des agents du dispositif sanitaire ausculte les corps soumis tout à tour à leur examen sans avoir toujours pleinement conscience de la totalité psychique et affective que constitue la personne incarnée. C'est la raison pour laquelle la démarche de soin nécessite une réflexion plus concertée sur le rapport de communication que les soignants doivent nouer entre eux de manière à mieux prévenir les effets de déshumanisation engendrés par cette logique de spécialisation.</w:t>
      </w:r>
    </w:p>
    <w:p>
      <w:pPr>
        <w:pStyle w:val="BodyText"/>
        <w:rPr>
          <w:sz w:val="36"/>
        </w:rPr>
      </w:pPr>
    </w:p>
    <w:p>
      <w:pPr>
        <w:pStyle w:val="ListParagraph"/>
        <w:numPr>
          <w:ilvl w:val="2"/>
          <w:numId w:val="4"/>
        </w:numPr>
        <w:tabs>
          <w:tab w:pos="1929" w:val="left" w:leader="none"/>
        </w:tabs>
        <w:spacing w:line="360" w:lineRule="auto" w:before="0" w:after="0"/>
        <w:ind w:left="177" w:right="486" w:firstLine="1400"/>
        <w:jc w:val="both"/>
        <w:rPr>
          <w:sz w:val="24"/>
        </w:rPr>
      </w:pPr>
      <w:r>
        <w:rPr>
          <w:color w:val="363639"/>
          <w:sz w:val="24"/>
        </w:rPr>
        <w:t>L'effacement de la clinique : Les progrès des techniques d'imagerie constituent l'illustration la plus caractéristique d'un phénomène sournois de « mécanisation » du corps. Le médecin se trouve insensiblement intronisé en « faiseur d'images » et le malade disparaît derrière un arsenal technologique qui fait écran, dans tous les sens du terme. La technicisation de la prise en charge médicale réduit le corps à ce qu'en livrent les images de l'échographie, de la radiographie de l'IRM ou du scanner. Ce réductionnisme technologique qui ramène l'être du patient à la perception iconographique et numérique d'un corps sur mesure, paramétré et immobilisé par les nécessités pratiques, tend à dissoudre le rapport clinique au corps vécu</w:t>
      </w:r>
      <w:r>
        <w:rPr>
          <w:color w:val="363639"/>
          <w:sz w:val="24"/>
          <w:vertAlign w:val="superscript"/>
        </w:rPr>
        <w:t>3</w:t>
      </w:r>
      <w:r>
        <w:rPr>
          <w:color w:val="363639"/>
          <w:sz w:val="24"/>
          <w:vertAlign w:val="baseline"/>
        </w:rPr>
        <w:t>. Les avantages thérapeutiques et préventifs offerts par ces techniques d'exploration de l'intimité corporelle sont si évidents qu'on en oublierait presque que la médecine est un art et que l'hospitalité se doit d'être incarnée dans la chaleur d'une proximité. Or, à l'ère de la médecine technoscientifique, ausculter, palper, toucher et caresser la peau</w:t>
      </w:r>
      <w:r>
        <w:rPr>
          <w:color w:val="363639"/>
          <w:spacing w:val="40"/>
          <w:sz w:val="24"/>
          <w:vertAlign w:val="baseline"/>
        </w:rPr>
        <w:t> </w:t>
      </w:r>
      <w:r>
        <w:rPr>
          <w:color w:val="363639"/>
          <w:sz w:val="24"/>
          <w:vertAlign w:val="baseline"/>
        </w:rPr>
        <w:t>d'un corps meurtri sont des gestes qui se marginalisent au profit d'un rapport aux personnes médiatisé par des appareils toujours plus sophistiqués. En favorisant de la sorte l'objectivation du malade, la technicisation croissante de la médecine convertit insidieusement l'art de</w:t>
      </w:r>
      <w:r>
        <w:rPr>
          <w:color w:val="363639"/>
          <w:spacing w:val="40"/>
          <w:sz w:val="24"/>
          <w:vertAlign w:val="baseline"/>
        </w:rPr>
        <w:t> </w:t>
      </w:r>
      <w:r>
        <w:rPr>
          <w:color w:val="363639"/>
          <w:sz w:val="24"/>
          <w:vertAlign w:val="baseline"/>
        </w:rPr>
        <w:t>soigner en procédure d'expertise, au risque de faire oublier que la technique ne tient pas lieu </w:t>
      </w:r>
      <w:r>
        <w:rPr>
          <w:color w:val="363639"/>
          <w:spacing w:val="-2"/>
          <w:sz w:val="24"/>
          <w:vertAlign w:val="baseline"/>
        </w:rPr>
        <w:t>d'hospitalité.</w:t>
      </w:r>
    </w:p>
    <w:p>
      <w:pPr>
        <w:pStyle w:val="BodyText"/>
        <w:spacing w:before="11"/>
        <w:rPr>
          <w:sz w:val="35"/>
        </w:rPr>
      </w:pPr>
    </w:p>
    <w:p>
      <w:pPr>
        <w:pStyle w:val="ListParagraph"/>
        <w:numPr>
          <w:ilvl w:val="2"/>
          <w:numId w:val="4"/>
        </w:numPr>
        <w:tabs>
          <w:tab w:pos="1866" w:val="left" w:leader="none"/>
        </w:tabs>
        <w:spacing w:line="360" w:lineRule="auto" w:before="0" w:after="0"/>
        <w:ind w:left="177" w:right="487" w:firstLine="1400"/>
        <w:jc w:val="both"/>
        <w:rPr>
          <w:sz w:val="24"/>
        </w:rPr>
      </w:pPr>
      <w:r>
        <w:rPr>
          <w:color w:val="363639"/>
          <w:sz w:val="24"/>
        </w:rPr>
        <w:t>Les limites du « tout juridique » : Les textes législatifs en faveur de la protection des malades ont contribué à estomper la dissymétrie trop accusée qui existait il y a peu encore entre celui qui sait et celui qui souffre. Le respect du patient n'est plus simplement suspendu à la contingence des vertus individuelles du médecin mais commandé par la nécessité contraignante de la loi. En même temps néanmoins, chacun s'accorde à reconnaître</w:t>
      </w:r>
    </w:p>
    <w:p>
      <w:pPr>
        <w:pStyle w:val="BodyText"/>
        <w:spacing w:before="9"/>
        <w:rPr>
          <w:sz w:val="9"/>
        </w:rPr>
      </w:pPr>
      <w:r>
        <w:rPr/>
        <mc:AlternateContent>
          <mc:Choice Requires="wps">
            <w:drawing>
              <wp:anchor distT="0" distB="0" distL="0" distR="0" allowOverlap="1" layoutInCell="1" locked="0" behindDoc="1" simplePos="0" relativeHeight="487589376">
                <wp:simplePos x="0" y="0"/>
                <wp:positionH relativeFrom="page">
                  <wp:posOffset>899922</wp:posOffset>
                </wp:positionH>
                <wp:positionV relativeFrom="paragraph">
                  <wp:posOffset>86856</wp:posOffset>
                </wp:positionV>
                <wp:extent cx="1828800" cy="762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6.839075pt;width:143.999997pt;height:.599971pt;mso-position-horizontal-relative:page;mso-position-vertical-relative:paragraph;z-index:-15727104;mso-wrap-distance-left:0;mso-wrap-distance-right:0" id="docshape5" filled="true" fillcolor="#363639" stroked="false">
                <v:fill type="solid"/>
                <w10:wrap type="topAndBottom"/>
              </v:rect>
            </w:pict>
          </mc:Fallback>
        </mc:AlternateContent>
      </w:r>
    </w:p>
    <w:p>
      <w:pPr>
        <w:spacing w:before="102"/>
        <w:ind w:left="177" w:right="487" w:firstLine="0"/>
        <w:jc w:val="both"/>
        <w:rPr>
          <w:sz w:val="20"/>
        </w:rPr>
      </w:pPr>
      <w:r>
        <w:rPr>
          <w:color w:val="363639"/>
          <w:sz w:val="20"/>
          <w:vertAlign w:val="superscript"/>
        </w:rPr>
        <w:t>3</w:t>
      </w:r>
      <w:r>
        <w:rPr>
          <w:color w:val="363639"/>
          <w:sz w:val="20"/>
          <w:vertAlign w:val="baseline"/>
        </w:rPr>
        <w:t> Cordier A., </w:t>
      </w:r>
      <w:r>
        <w:rPr>
          <w:i/>
          <w:color w:val="363639"/>
          <w:sz w:val="20"/>
          <w:vertAlign w:val="baseline"/>
        </w:rPr>
        <w:t>Rapport</w:t>
      </w:r>
      <w:r>
        <w:rPr>
          <w:color w:val="363639"/>
          <w:sz w:val="20"/>
          <w:vertAlign w:val="baseline"/>
        </w:rPr>
        <w:t>, </w:t>
      </w:r>
      <w:hyperlink r:id="rId6">
        <w:r>
          <w:rPr>
            <w:color w:val="363639"/>
            <w:sz w:val="20"/>
            <w:vertAlign w:val="baseline"/>
          </w:rPr>
          <w:t>http://www.sante.gouv.fr/htm/actu/cordier</w:t>
        </w:r>
        <w:r>
          <w:rPr>
            <w:i/>
            <w:color w:val="363639"/>
            <w:sz w:val="20"/>
            <w:vertAlign w:val="baseline"/>
          </w:rPr>
          <w:t>,</w:t>
        </w:r>
      </w:hyperlink>
      <w:r>
        <w:rPr>
          <w:color w:val="363639"/>
          <w:sz w:val="20"/>
          <w:vertAlign w:val="baseline"/>
        </w:rPr>
        <w:t> p. 16 : « Le poids de la technique dans l'acte médical se fait croissant. La main du clinicien posée sur le corps du malade se retire peu à peu pour laisser place à des moyens techniques indirects. Les données médicales objectives, non relativisées, s'accumulent et font de chaque personne un générateur de signaux de diverses natures quasi inépuisables. »</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qu'il n'est pas possible de régler l'ensemble des difficultés relationnelles qui affectent les rapports entre soignants et usagers par des chartes et des textes de loi. Le champ des liens intersubjectifs qui organise la vie à l'hôpital échappe souvent aux règles de droit. Le risque serait de perdre de vue que le médecin ne se trouve pas en face d'un citoyen soucieux de faire valoir ses droits mais d'un être humain assailli par une souffrance qui demande à être</w:t>
      </w:r>
      <w:r>
        <w:rPr>
          <w:color w:val="363639"/>
          <w:spacing w:val="80"/>
        </w:rPr>
        <w:t> </w:t>
      </w:r>
      <w:r>
        <w:rPr>
          <w:color w:val="363639"/>
        </w:rPr>
        <w:t>entendue et non mise à distance par le respect formel de ses droits. En certains cas, la juridicisation(*) de</w:t>
      </w:r>
      <w:r>
        <w:rPr>
          <w:color w:val="363639"/>
          <w:spacing w:val="-1"/>
        </w:rPr>
        <w:t> </w:t>
      </w:r>
      <w:r>
        <w:rPr>
          <w:color w:val="363639"/>
        </w:rPr>
        <w:t>la relation médecin/malade</w:t>
      </w:r>
      <w:r>
        <w:rPr>
          <w:color w:val="363639"/>
          <w:spacing w:val="-1"/>
        </w:rPr>
        <w:t> </w:t>
      </w:r>
      <w:r>
        <w:rPr>
          <w:color w:val="363639"/>
        </w:rPr>
        <w:t>peut même créer un effet de distance malvenu. En effet, l'accent qui a été mis sur la dimension du « risque » dans la démarche d'information, au cours des dernières années, a conduit à identifier l'acte psychique de réception du message informatif à une déclaration d'acceptation d'un risque. Cette situation n'est pas sans rapport avec la « montée d'une forme d'ardeur procédurière »</w:t>
      </w:r>
      <w:r>
        <w:rPr>
          <w:color w:val="363639"/>
          <w:position w:val="9"/>
          <w:sz w:val="13"/>
        </w:rPr>
        <w:t>4</w:t>
      </w:r>
      <w:r>
        <w:rPr>
          <w:color w:val="363639"/>
          <w:spacing w:val="39"/>
          <w:position w:val="9"/>
          <w:sz w:val="13"/>
        </w:rPr>
        <w:t> </w:t>
      </w:r>
      <w:r>
        <w:rPr>
          <w:color w:val="363639"/>
        </w:rPr>
        <w:t>symptomatique d'un glissement de la juridicisation de la relation vers sa ""judiciarisation'' (**). La loi a renforcé l'obligation pour</w:t>
      </w:r>
      <w:r>
        <w:rPr>
          <w:color w:val="363639"/>
          <w:spacing w:val="80"/>
        </w:rPr>
        <w:t> </w:t>
      </w:r>
      <w:r>
        <w:rPr>
          <w:color w:val="363639"/>
        </w:rPr>
        <w:t>le médecin de se constituer une preuve de l'exécution de son devoir d'information, dans la mesure où le meilleur moyen de prouver qu'une information a été délivrée demeure la trace écrite. Ceci peut conduire à ce que les patients soient amenés à affronter de plus en plus des réflexes défensifs de la part des praticiens. On conçoit qu'en dépit des paroles rassurantes que peut lui prodiguer son médecin, le patient anxieux ne trouve guère de motifs d'apaisement dans ce climat vaguement suspicieux. Symptôme d'une mauvaise qualité de la</w:t>
      </w:r>
      <w:r>
        <w:rPr>
          <w:color w:val="363639"/>
          <w:spacing w:val="40"/>
        </w:rPr>
        <w:t> </w:t>
      </w:r>
      <w:r>
        <w:rPr>
          <w:color w:val="363639"/>
        </w:rPr>
        <w:t>communication, la judiciarisation est en même temps une aporie dans la mesure où les doléances exprimées régulièrement aux dépens des praticiens portent en germe la menace de transformer en tactique de prudence ce qui relève de l'art de mettre en confiance. Cet élément de méfiance grandissante est d'autant plus fâcheux qu'il se nourrit souvent d'une confusion entre ce qui peut apparaître comme une simple demande légitime de renseignements complémentaires, parfois une réclamation, et la mise en route d'un procès pénal qui reste rare.</w:t>
      </w:r>
    </w:p>
    <w:p>
      <w:pPr>
        <w:pStyle w:val="BodyText"/>
        <w:spacing w:before="11"/>
        <w:rPr>
          <w:sz w:val="35"/>
        </w:rPr>
      </w:pPr>
    </w:p>
    <w:p>
      <w:pPr>
        <w:pStyle w:val="ListParagraph"/>
        <w:numPr>
          <w:ilvl w:val="2"/>
          <w:numId w:val="4"/>
        </w:numPr>
        <w:tabs>
          <w:tab w:pos="1903" w:val="left" w:leader="none"/>
        </w:tabs>
        <w:spacing w:line="360" w:lineRule="auto" w:before="0" w:after="0"/>
        <w:ind w:left="177" w:right="487" w:firstLine="1400"/>
        <w:jc w:val="both"/>
        <w:rPr>
          <w:sz w:val="24"/>
        </w:rPr>
      </w:pPr>
      <w:r>
        <w:rPr>
          <w:color w:val="363639"/>
          <w:sz w:val="24"/>
        </w:rPr>
        <w:t>Les retombées d'un contingentement des soins : Il existe une tension croissante entre l'individu et la société liée aux coûts que génèrent les nouveaux médicaments et</w:t>
      </w:r>
      <w:r>
        <w:rPr>
          <w:color w:val="363639"/>
          <w:spacing w:val="61"/>
          <w:sz w:val="24"/>
        </w:rPr>
        <w:t> </w:t>
      </w:r>
      <w:r>
        <w:rPr>
          <w:color w:val="363639"/>
          <w:sz w:val="24"/>
        </w:rPr>
        <w:t>les</w:t>
      </w:r>
      <w:r>
        <w:rPr>
          <w:color w:val="363639"/>
          <w:spacing w:val="60"/>
          <w:sz w:val="24"/>
        </w:rPr>
        <w:t> </w:t>
      </w:r>
      <w:r>
        <w:rPr>
          <w:color w:val="363639"/>
          <w:sz w:val="24"/>
        </w:rPr>
        <w:t>techniques</w:t>
      </w:r>
      <w:r>
        <w:rPr>
          <w:color w:val="363639"/>
          <w:spacing w:val="61"/>
          <w:sz w:val="24"/>
        </w:rPr>
        <w:t> </w:t>
      </w:r>
      <w:r>
        <w:rPr>
          <w:color w:val="363639"/>
          <w:sz w:val="24"/>
        </w:rPr>
        <w:t>médicales</w:t>
      </w:r>
      <w:r>
        <w:rPr>
          <w:color w:val="363639"/>
          <w:spacing w:val="61"/>
          <w:sz w:val="24"/>
        </w:rPr>
        <w:t> </w:t>
      </w:r>
      <w:r>
        <w:rPr>
          <w:color w:val="363639"/>
          <w:sz w:val="24"/>
        </w:rPr>
        <w:t>contemporaines.</w:t>
      </w:r>
      <w:r>
        <w:rPr>
          <w:color w:val="363639"/>
          <w:spacing w:val="61"/>
          <w:sz w:val="24"/>
        </w:rPr>
        <w:t> </w:t>
      </w:r>
      <w:r>
        <w:rPr>
          <w:color w:val="363639"/>
          <w:sz w:val="24"/>
        </w:rPr>
        <w:t>Face</w:t>
      </w:r>
      <w:r>
        <w:rPr>
          <w:color w:val="363639"/>
          <w:spacing w:val="61"/>
          <w:sz w:val="24"/>
        </w:rPr>
        <w:t> </w:t>
      </w:r>
      <w:r>
        <w:rPr>
          <w:color w:val="363639"/>
          <w:sz w:val="24"/>
        </w:rPr>
        <w:t>au</w:t>
      </w:r>
      <w:r>
        <w:rPr>
          <w:color w:val="363639"/>
          <w:spacing w:val="61"/>
          <w:sz w:val="24"/>
        </w:rPr>
        <w:t> </w:t>
      </w:r>
      <w:r>
        <w:rPr>
          <w:color w:val="363639"/>
          <w:sz w:val="24"/>
        </w:rPr>
        <w:t>péril</w:t>
      </w:r>
      <w:r>
        <w:rPr>
          <w:color w:val="363639"/>
          <w:spacing w:val="61"/>
          <w:sz w:val="24"/>
        </w:rPr>
        <w:t> </w:t>
      </w:r>
      <w:r>
        <w:rPr>
          <w:color w:val="363639"/>
          <w:sz w:val="24"/>
        </w:rPr>
        <w:t>d'une</w:t>
      </w:r>
      <w:r>
        <w:rPr>
          <w:color w:val="363639"/>
          <w:spacing w:val="61"/>
          <w:sz w:val="24"/>
        </w:rPr>
        <w:t> </w:t>
      </w:r>
      <w:r>
        <w:rPr>
          <w:color w:val="363639"/>
          <w:sz w:val="24"/>
        </w:rPr>
        <w:t>dislocation</w:t>
      </w:r>
      <w:r>
        <w:rPr>
          <w:color w:val="363639"/>
          <w:spacing w:val="60"/>
          <w:sz w:val="24"/>
        </w:rPr>
        <w:t> </w:t>
      </w:r>
      <w:r>
        <w:rPr>
          <w:color w:val="363639"/>
          <w:sz w:val="24"/>
        </w:rPr>
        <w:t>à</w:t>
      </w:r>
      <w:r>
        <w:rPr>
          <w:color w:val="363639"/>
          <w:spacing w:val="61"/>
          <w:sz w:val="24"/>
        </w:rPr>
        <w:t> </w:t>
      </w:r>
      <w:r>
        <w:rPr>
          <w:color w:val="363639"/>
          <w:sz w:val="24"/>
        </w:rPr>
        <w:t>terme</w:t>
      </w:r>
      <w:r>
        <w:rPr>
          <w:color w:val="363639"/>
          <w:spacing w:val="61"/>
          <w:sz w:val="24"/>
        </w:rPr>
        <w:t> </w:t>
      </w:r>
      <w:r>
        <w:rPr>
          <w:color w:val="363639"/>
          <w:sz w:val="24"/>
        </w:rPr>
        <w:t>du</w:t>
      </w:r>
    </w:p>
    <w:p>
      <w:pPr>
        <w:pStyle w:val="BodyText"/>
        <w:spacing w:before="3"/>
        <w:rPr>
          <w:sz w:val="36"/>
        </w:rPr>
      </w:pPr>
    </w:p>
    <w:p>
      <w:pPr>
        <w:spacing w:before="0"/>
        <w:ind w:left="177" w:right="0" w:firstLine="0"/>
        <w:jc w:val="both"/>
        <w:rPr>
          <w:rFonts w:ascii="Garamond" w:hAnsi="Garamond"/>
          <w:i/>
          <w:sz w:val="22"/>
        </w:rPr>
      </w:pPr>
      <w:r>
        <w:rPr>
          <w:rFonts w:ascii="Garamond" w:hAnsi="Garamond"/>
          <w:i/>
          <w:color w:val="363639"/>
          <w:sz w:val="22"/>
        </w:rPr>
        <w:t>(*)</w:t>
      </w:r>
      <w:r>
        <w:rPr>
          <w:color w:val="363639"/>
          <w:spacing w:val="-7"/>
          <w:sz w:val="22"/>
        </w:rPr>
        <w:t> </w:t>
      </w:r>
      <w:r>
        <w:rPr>
          <w:rFonts w:ascii="Garamond" w:hAnsi="Garamond"/>
          <w:i/>
          <w:color w:val="363639"/>
          <w:sz w:val="22"/>
        </w:rPr>
        <w:t>Intrusion</w:t>
      </w:r>
      <w:r>
        <w:rPr>
          <w:color w:val="363639"/>
          <w:spacing w:val="-6"/>
          <w:sz w:val="22"/>
        </w:rPr>
        <w:t> </w:t>
      </w:r>
      <w:r>
        <w:rPr>
          <w:rFonts w:ascii="Garamond" w:hAnsi="Garamond"/>
          <w:i/>
          <w:color w:val="363639"/>
          <w:sz w:val="22"/>
        </w:rPr>
        <w:t>jugée</w:t>
      </w:r>
      <w:r>
        <w:rPr>
          <w:color w:val="363639"/>
          <w:spacing w:val="-7"/>
          <w:sz w:val="22"/>
        </w:rPr>
        <w:t> </w:t>
      </w:r>
      <w:r>
        <w:rPr>
          <w:rFonts w:ascii="Garamond" w:hAnsi="Garamond"/>
          <w:i/>
          <w:color w:val="363639"/>
          <w:sz w:val="22"/>
        </w:rPr>
        <w:t>excessive</w:t>
      </w:r>
      <w:r>
        <w:rPr>
          <w:color w:val="363639"/>
          <w:spacing w:val="-6"/>
          <w:sz w:val="22"/>
        </w:rPr>
        <w:t> </w:t>
      </w:r>
      <w:r>
        <w:rPr>
          <w:rFonts w:ascii="Garamond" w:hAnsi="Garamond"/>
          <w:i/>
          <w:color w:val="363639"/>
          <w:sz w:val="22"/>
        </w:rPr>
        <w:t>du</w:t>
      </w:r>
      <w:r>
        <w:rPr>
          <w:color w:val="363639"/>
          <w:spacing w:val="-6"/>
          <w:sz w:val="22"/>
        </w:rPr>
        <w:t> </w:t>
      </w:r>
      <w:r>
        <w:rPr>
          <w:rFonts w:ascii="Garamond" w:hAnsi="Garamond"/>
          <w:i/>
          <w:color w:val="363639"/>
          <w:sz w:val="22"/>
        </w:rPr>
        <w:t>droit</w:t>
      </w:r>
      <w:r>
        <w:rPr>
          <w:color w:val="363639"/>
          <w:spacing w:val="-7"/>
          <w:sz w:val="22"/>
        </w:rPr>
        <w:t> </w:t>
      </w:r>
      <w:r>
        <w:rPr>
          <w:rFonts w:ascii="Garamond" w:hAnsi="Garamond"/>
          <w:i/>
          <w:color w:val="363639"/>
          <w:sz w:val="22"/>
        </w:rPr>
        <w:t>dans</w:t>
      </w:r>
      <w:r>
        <w:rPr>
          <w:color w:val="363639"/>
          <w:spacing w:val="-6"/>
          <w:sz w:val="22"/>
        </w:rPr>
        <w:t> </w:t>
      </w:r>
      <w:r>
        <w:rPr>
          <w:rFonts w:ascii="Garamond" w:hAnsi="Garamond"/>
          <w:i/>
          <w:color w:val="363639"/>
          <w:sz w:val="22"/>
        </w:rPr>
        <w:t>l'activité</w:t>
      </w:r>
      <w:r>
        <w:rPr>
          <w:color w:val="363639"/>
          <w:spacing w:val="-7"/>
          <w:sz w:val="22"/>
        </w:rPr>
        <w:t> </w:t>
      </w:r>
      <w:r>
        <w:rPr>
          <w:rFonts w:ascii="Garamond" w:hAnsi="Garamond"/>
          <w:i/>
          <w:color w:val="363639"/>
          <w:spacing w:val="-2"/>
          <w:sz w:val="22"/>
        </w:rPr>
        <w:t>médicale</w:t>
      </w:r>
    </w:p>
    <w:p>
      <w:pPr>
        <w:spacing w:before="124"/>
        <w:ind w:left="177" w:right="0" w:firstLine="0"/>
        <w:jc w:val="both"/>
        <w:rPr>
          <w:rFonts w:ascii="Garamond" w:hAnsi="Garamond"/>
          <w:i/>
          <w:sz w:val="22"/>
        </w:rPr>
      </w:pPr>
      <w:r>
        <w:rPr>
          <w:rFonts w:ascii="Garamond" w:hAnsi="Garamond"/>
          <w:i/>
          <w:color w:val="363639"/>
          <w:sz w:val="22"/>
        </w:rPr>
        <w:t>(**)</w:t>
      </w:r>
      <w:r>
        <w:rPr>
          <w:color w:val="363639"/>
          <w:spacing w:val="-7"/>
          <w:sz w:val="22"/>
        </w:rPr>
        <w:t> </w:t>
      </w:r>
      <w:r>
        <w:rPr>
          <w:rFonts w:ascii="Garamond" w:hAnsi="Garamond"/>
          <w:i/>
          <w:color w:val="363639"/>
          <w:sz w:val="22"/>
        </w:rPr>
        <w:t>Recours</w:t>
      </w:r>
      <w:r>
        <w:rPr>
          <w:color w:val="363639"/>
          <w:spacing w:val="-7"/>
          <w:sz w:val="22"/>
        </w:rPr>
        <w:t> </w:t>
      </w:r>
      <w:r>
        <w:rPr>
          <w:rFonts w:ascii="Garamond" w:hAnsi="Garamond"/>
          <w:i/>
          <w:color w:val="363639"/>
          <w:sz w:val="22"/>
        </w:rPr>
        <w:t>aux</w:t>
      </w:r>
      <w:r>
        <w:rPr>
          <w:color w:val="363639"/>
          <w:spacing w:val="-7"/>
          <w:sz w:val="22"/>
        </w:rPr>
        <w:t> </w:t>
      </w:r>
      <w:r>
        <w:rPr>
          <w:rFonts w:ascii="Garamond" w:hAnsi="Garamond"/>
          <w:i/>
          <w:color w:val="363639"/>
          <w:sz w:val="22"/>
        </w:rPr>
        <w:t>procédures</w:t>
      </w:r>
      <w:r>
        <w:rPr>
          <w:color w:val="363639"/>
          <w:spacing w:val="-6"/>
          <w:sz w:val="22"/>
        </w:rPr>
        <w:t> </w:t>
      </w:r>
      <w:r>
        <w:rPr>
          <w:rFonts w:ascii="Garamond" w:hAnsi="Garamond"/>
          <w:i/>
          <w:color w:val="363639"/>
          <w:sz w:val="22"/>
        </w:rPr>
        <w:t>pénales</w:t>
      </w:r>
      <w:r>
        <w:rPr>
          <w:color w:val="363639"/>
          <w:spacing w:val="-5"/>
          <w:sz w:val="22"/>
        </w:rPr>
        <w:t> </w:t>
      </w:r>
      <w:r>
        <w:rPr>
          <w:rFonts w:ascii="Garamond" w:hAnsi="Garamond"/>
          <w:i/>
          <w:color w:val="363639"/>
          <w:sz w:val="22"/>
        </w:rPr>
        <w:t>pour</w:t>
      </w:r>
      <w:r>
        <w:rPr>
          <w:color w:val="363639"/>
          <w:spacing w:val="-8"/>
          <w:sz w:val="22"/>
        </w:rPr>
        <w:t> </w:t>
      </w:r>
      <w:r>
        <w:rPr>
          <w:rFonts w:ascii="Garamond" w:hAnsi="Garamond"/>
          <w:i/>
          <w:color w:val="363639"/>
          <w:sz w:val="22"/>
        </w:rPr>
        <w:t>traiter</w:t>
      </w:r>
      <w:r>
        <w:rPr>
          <w:color w:val="363639"/>
          <w:spacing w:val="-7"/>
          <w:sz w:val="22"/>
        </w:rPr>
        <w:t> </w:t>
      </w:r>
      <w:r>
        <w:rPr>
          <w:rFonts w:ascii="Garamond" w:hAnsi="Garamond"/>
          <w:i/>
          <w:color w:val="363639"/>
          <w:sz w:val="22"/>
        </w:rPr>
        <w:t>les</w:t>
      </w:r>
      <w:r>
        <w:rPr>
          <w:color w:val="363639"/>
          <w:spacing w:val="-7"/>
          <w:sz w:val="22"/>
        </w:rPr>
        <w:t> </w:t>
      </w:r>
      <w:r>
        <w:rPr>
          <w:rFonts w:ascii="Garamond" w:hAnsi="Garamond"/>
          <w:i/>
          <w:color w:val="363639"/>
          <w:sz w:val="22"/>
        </w:rPr>
        <w:t>conflits</w:t>
      </w:r>
      <w:r>
        <w:rPr>
          <w:color w:val="363639"/>
          <w:spacing w:val="-6"/>
          <w:sz w:val="22"/>
        </w:rPr>
        <w:t> </w:t>
      </w:r>
      <w:r>
        <w:rPr>
          <w:rFonts w:ascii="Garamond" w:hAnsi="Garamond"/>
          <w:i/>
          <w:color w:val="363639"/>
          <w:spacing w:val="-2"/>
          <w:sz w:val="22"/>
        </w:rPr>
        <w:t>médicaux</w:t>
      </w:r>
    </w:p>
    <w:p>
      <w:pPr>
        <w:pStyle w:val="BodyText"/>
        <w:rPr>
          <w:rFonts w:ascii="Garamond"/>
          <w:i/>
          <w:sz w:val="20"/>
        </w:rPr>
      </w:pPr>
    </w:p>
    <w:p>
      <w:pPr>
        <w:pStyle w:val="BodyText"/>
        <w:spacing w:before="9"/>
        <w:rPr>
          <w:rFonts w:ascii="Garamond"/>
          <w:i/>
          <w:sz w:val="28"/>
        </w:rPr>
      </w:pPr>
      <w:r>
        <w:rPr/>
        <mc:AlternateContent>
          <mc:Choice Requires="wps">
            <w:drawing>
              <wp:anchor distT="0" distB="0" distL="0" distR="0" allowOverlap="1" layoutInCell="1" locked="0" behindDoc="1" simplePos="0" relativeHeight="487589888">
                <wp:simplePos x="0" y="0"/>
                <wp:positionH relativeFrom="page">
                  <wp:posOffset>899922</wp:posOffset>
                </wp:positionH>
                <wp:positionV relativeFrom="paragraph">
                  <wp:posOffset>221050</wp:posOffset>
                </wp:positionV>
                <wp:extent cx="1828800" cy="762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7.405560pt;width:143.999997pt;height:.599971pt;mso-position-horizontal-relative:page;mso-position-vertical-relative:paragraph;z-index:-15726592;mso-wrap-distance-left:0;mso-wrap-distance-right:0" id="docshape6" filled="true" fillcolor="#363639" stroked="false">
                <v:fill type="solid"/>
                <w10:wrap type="topAndBottom"/>
              </v:rect>
            </w:pict>
          </mc:Fallback>
        </mc:AlternateContent>
      </w:r>
    </w:p>
    <w:p>
      <w:pPr>
        <w:spacing w:before="102"/>
        <w:ind w:left="177" w:right="487" w:firstLine="0"/>
        <w:jc w:val="both"/>
        <w:rPr>
          <w:sz w:val="20"/>
        </w:rPr>
      </w:pPr>
      <w:r>
        <w:rPr>
          <w:color w:val="363639"/>
          <w:sz w:val="20"/>
          <w:vertAlign w:val="superscript"/>
        </w:rPr>
        <w:t>4</w:t>
      </w:r>
      <w:r>
        <w:rPr>
          <w:color w:val="363639"/>
          <w:sz w:val="20"/>
          <w:vertAlign w:val="baseline"/>
        </w:rPr>
        <w:t> </w:t>
      </w:r>
      <w:r>
        <w:rPr>
          <w:i/>
          <w:color w:val="363639"/>
          <w:sz w:val="20"/>
          <w:vertAlign w:val="baseline"/>
        </w:rPr>
        <w:t>Ibid</w:t>
      </w:r>
      <w:r>
        <w:rPr>
          <w:color w:val="363639"/>
          <w:sz w:val="20"/>
          <w:vertAlign w:val="baseline"/>
        </w:rPr>
        <w:t>., p. 13. Cette expression, quoique vigoureuse, n'est pas sans fondement si l'on s'en rapporte au nombre des contentieux qui se multiplient à l'encontre notamment des établissements hospitaliers (Cf. sur ce point </w:t>
      </w:r>
      <w:r>
        <w:rPr>
          <w:i/>
          <w:color w:val="363639"/>
          <w:sz w:val="20"/>
          <w:vertAlign w:val="baseline"/>
        </w:rPr>
        <w:t>Le</w:t>
      </w:r>
      <w:r>
        <w:rPr>
          <w:color w:val="363639"/>
          <w:sz w:val="20"/>
          <w:vertAlign w:val="baseline"/>
        </w:rPr>
        <w:t> </w:t>
      </w:r>
      <w:r>
        <w:rPr>
          <w:i/>
          <w:color w:val="363639"/>
          <w:sz w:val="20"/>
          <w:vertAlign w:val="baseline"/>
        </w:rPr>
        <w:t>Quotidien</w:t>
      </w:r>
      <w:r>
        <w:rPr>
          <w:color w:val="363639"/>
          <w:sz w:val="20"/>
          <w:vertAlign w:val="baseline"/>
        </w:rPr>
        <w:t> </w:t>
      </w:r>
      <w:r>
        <w:rPr>
          <w:i/>
          <w:color w:val="363639"/>
          <w:sz w:val="20"/>
          <w:vertAlign w:val="baseline"/>
        </w:rPr>
        <w:t>du</w:t>
      </w:r>
      <w:r>
        <w:rPr>
          <w:color w:val="363639"/>
          <w:sz w:val="20"/>
          <w:vertAlign w:val="baseline"/>
        </w:rPr>
        <w:t> </w:t>
      </w:r>
      <w:r>
        <w:rPr>
          <w:i/>
          <w:color w:val="363639"/>
          <w:sz w:val="20"/>
          <w:vertAlign w:val="baseline"/>
        </w:rPr>
        <w:t>Médecin</w:t>
      </w:r>
      <w:r>
        <w:rPr>
          <w:color w:val="363639"/>
          <w:sz w:val="20"/>
          <w:vertAlign w:val="baseline"/>
        </w:rPr>
        <w:t> du 27/02/04).</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rPr>
          <w:sz w:val="13"/>
        </w:rPr>
      </w:pPr>
      <w:r>
        <w:rPr>
          <w:color w:val="363639"/>
        </w:rPr>
        <w:t>système de couverture universelle des soins, la réflexion éthique doit permettre l'éveil des consciences à la responsabilité collective</w:t>
      </w:r>
      <w:r>
        <w:rPr>
          <w:color w:val="363639"/>
          <w:vertAlign w:val="superscript"/>
        </w:rPr>
        <w:t>5</w:t>
      </w:r>
      <w:r>
        <w:rPr>
          <w:color w:val="363639"/>
          <w:vertAlign w:val="baseline"/>
        </w:rPr>
        <w:t>. Les ressources allouées au secteur de la santé n'étant</w:t>
      </w:r>
      <w:r>
        <w:rPr>
          <w:color w:val="363639"/>
          <w:spacing w:val="40"/>
          <w:vertAlign w:val="baseline"/>
        </w:rPr>
        <w:t> </w:t>
      </w:r>
      <w:r>
        <w:rPr>
          <w:color w:val="363639"/>
          <w:vertAlign w:val="baseline"/>
        </w:rPr>
        <w:t>pas</w:t>
      </w:r>
      <w:r>
        <w:rPr>
          <w:color w:val="363639"/>
          <w:spacing w:val="40"/>
          <w:vertAlign w:val="baseline"/>
        </w:rPr>
        <w:t> </w:t>
      </w:r>
      <w:r>
        <w:rPr>
          <w:color w:val="363639"/>
          <w:vertAlign w:val="baseline"/>
        </w:rPr>
        <w:t>indéfiniment</w:t>
      </w:r>
      <w:r>
        <w:rPr>
          <w:color w:val="363639"/>
          <w:spacing w:val="40"/>
          <w:vertAlign w:val="baseline"/>
        </w:rPr>
        <w:t> </w:t>
      </w:r>
      <w:r>
        <w:rPr>
          <w:color w:val="363639"/>
          <w:vertAlign w:val="baseline"/>
        </w:rPr>
        <w:t>extensibles,</w:t>
      </w:r>
      <w:r>
        <w:rPr>
          <w:color w:val="363639"/>
          <w:spacing w:val="40"/>
          <w:vertAlign w:val="baseline"/>
        </w:rPr>
        <w:t> </w:t>
      </w:r>
      <w:r>
        <w:rPr>
          <w:color w:val="363639"/>
          <w:vertAlign w:val="baseline"/>
        </w:rPr>
        <w:t>l'amplification</w:t>
      </w:r>
      <w:r>
        <w:rPr>
          <w:color w:val="363639"/>
          <w:spacing w:val="40"/>
          <w:vertAlign w:val="baseline"/>
        </w:rPr>
        <w:t> </w:t>
      </w:r>
      <w:r>
        <w:rPr>
          <w:color w:val="363639"/>
          <w:vertAlign w:val="baseline"/>
        </w:rPr>
        <w:t>actuelle</w:t>
      </w:r>
      <w:r>
        <w:rPr>
          <w:color w:val="363639"/>
          <w:spacing w:val="40"/>
          <w:vertAlign w:val="baseline"/>
        </w:rPr>
        <w:t> </w:t>
      </w:r>
      <w:r>
        <w:rPr>
          <w:color w:val="363639"/>
          <w:vertAlign w:val="baseline"/>
        </w:rPr>
        <w:t>des</w:t>
      </w:r>
      <w:r>
        <w:rPr>
          <w:color w:val="363639"/>
          <w:spacing w:val="40"/>
          <w:vertAlign w:val="baseline"/>
        </w:rPr>
        <w:t> </w:t>
      </w:r>
      <w:r>
        <w:rPr>
          <w:color w:val="363639"/>
          <w:vertAlign w:val="baseline"/>
        </w:rPr>
        <w:t>dépenses</w:t>
      </w:r>
      <w:r>
        <w:rPr>
          <w:color w:val="363639"/>
          <w:spacing w:val="40"/>
          <w:vertAlign w:val="baseline"/>
        </w:rPr>
        <w:t> </w:t>
      </w:r>
      <w:r>
        <w:rPr>
          <w:color w:val="363639"/>
          <w:vertAlign w:val="baseline"/>
        </w:rPr>
        <w:t>de</w:t>
      </w:r>
      <w:r>
        <w:rPr>
          <w:color w:val="363639"/>
          <w:spacing w:val="40"/>
          <w:vertAlign w:val="baseline"/>
        </w:rPr>
        <w:t> </w:t>
      </w:r>
      <w:r>
        <w:rPr>
          <w:color w:val="363639"/>
          <w:vertAlign w:val="baseline"/>
        </w:rPr>
        <w:t>soin</w:t>
      </w:r>
      <w:r>
        <w:rPr>
          <w:color w:val="363639"/>
          <w:spacing w:val="40"/>
          <w:vertAlign w:val="baseline"/>
        </w:rPr>
        <w:t> </w:t>
      </w:r>
      <w:r>
        <w:rPr>
          <w:color w:val="363639"/>
          <w:vertAlign w:val="baseline"/>
        </w:rPr>
        <w:t>requiert que les praticiens réfléchissent davantage à la juste répartition des biens et des services sanitaires</w:t>
      </w:r>
      <w:r>
        <w:rPr>
          <w:color w:val="363639"/>
          <w:position w:val="9"/>
          <w:sz w:val="13"/>
          <w:vertAlign w:val="baseline"/>
        </w:rPr>
        <w:t>6</w:t>
      </w:r>
      <w:r>
        <w:rPr>
          <w:color w:val="363639"/>
          <w:vertAlign w:val="baseline"/>
        </w:rPr>
        <w:t>. Parler des maladies en termes de coûts ne doit plus être un tabou. Au vu du prix exorbitant des molécules qui font irruption sur le marché, les formules rituelles et convenues selon lesquelles « la santé n'a pas de prix », « le médecin n'est pas un comptable » deviennent difficilement tenables. Les progrès dans la sophistication des techniques diagnostiques, pronostiques et préventives, vont ainsi conduire à rendre toujours plus sensible la dimension d</w:t>
      </w:r>
      <w:r>
        <w:rPr>
          <w:i/>
          <w:color w:val="363639"/>
          <w:vertAlign w:val="baseline"/>
        </w:rPr>
        <w:t>'équité</w:t>
      </w:r>
      <w:r>
        <w:rPr>
          <w:color w:val="363639"/>
          <w:vertAlign w:val="baseline"/>
        </w:rPr>
        <w:t> des décisions, étant entendu que ce qui est dispensé à l'un n'est pas attribué à l'autre</w:t>
      </w:r>
      <w:r>
        <w:rPr>
          <w:color w:val="363639"/>
          <w:spacing w:val="80"/>
          <w:vertAlign w:val="baseline"/>
        </w:rPr>
        <w:t> </w:t>
      </w:r>
      <w:r>
        <w:rPr>
          <w:color w:val="363639"/>
          <w:vertAlign w:val="baseline"/>
        </w:rPr>
        <w:t>et pourtant toutes les personnes doivent avoir un accès égal au système de soins</w:t>
      </w:r>
      <w:r>
        <w:rPr>
          <w:color w:val="363639"/>
          <w:position w:val="9"/>
          <w:sz w:val="13"/>
          <w:vertAlign w:val="baseline"/>
        </w:rPr>
        <w:t>7</w:t>
      </w:r>
      <w:r>
        <w:rPr>
          <w:color w:val="363639"/>
          <w:sz w:val="20"/>
          <w:vertAlign w:val="baseline"/>
        </w:rPr>
        <w:t>. </w:t>
      </w:r>
      <w:r>
        <w:rPr>
          <w:color w:val="363639"/>
          <w:vertAlign w:val="baseline"/>
        </w:rPr>
        <w:t>Sans doute, l'équité dans la distribution des biens de santé ne relève-t-elle pas de la seule prérogative du corps médical. Elle renvoie à des choix de société et convoque le politique. On imagine mal, néanmoins, que les professionnels de santé ne soient pas impliqués dans les procédures de choix et d'évaluation.</w:t>
      </w:r>
      <w:r>
        <w:rPr>
          <w:color w:val="363639"/>
          <w:position w:val="9"/>
          <w:sz w:val="13"/>
          <w:vertAlign w:val="baseline"/>
        </w:rPr>
        <w:t>8</w:t>
      </w:r>
    </w:p>
    <w:p>
      <w:pPr>
        <w:pStyle w:val="BodyText"/>
        <w:spacing w:before="10"/>
        <w:rPr>
          <w:sz w:val="35"/>
        </w:rPr>
      </w:pPr>
    </w:p>
    <w:p>
      <w:pPr>
        <w:pStyle w:val="BodyText"/>
        <w:spacing w:line="360" w:lineRule="auto" w:before="1"/>
        <w:ind w:left="177" w:right="488" w:firstLine="560"/>
        <w:jc w:val="both"/>
      </w:pPr>
      <w:r>
        <w:rPr>
          <w:color w:val="363639"/>
        </w:rPr>
        <w:t>Les quatre motifs de préoccupation que nous avons ici synthétisés justifient l'appel du rapport Cordier en faveur d'une intégration de l'éthique dans le cursus des formations initiales et continues. L'enseignement relatif aux professions de santé doit sans conteste prêter une</w:t>
      </w:r>
      <w:r>
        <w:rPr>
          <w:color w:val="363639"/>
          <w:spacing w:val="80"/>
        </w:rPr>
        <w:t> </w:t>
      </w:r>
      <w:r>
        <w:rPr>
          <w:color w:val="363639"/>
        </w:rPr>
        <w:t>plus grande</w:t>
      </w:r>
      <w:r>
        <w:rPr>
          <w:color w:val="363639"/>
          <w:spacing w:val="-1"/>
        </w:rPr>
        <w:t> </w:t>
      </w:r>
      <w:r>
        <w:rPr>
          <w:color w:val="363639"/>
        </w:rPr>
        <w:t>attention à</w:t>
      </w:r>
      <w:r>
        <w:rPr>
          <w:color w:val="363639"/>
          <w:spacing w:val="-1"/>
        </w:rPr>
        <w:t> </w:t>
      </w:r>
      <w:r>
        <w:rPr>
          <w:color w:val="363639"/>
        </w:rPr>
        <w:t>la composante éthique de l'activité hospitalière. Les autorités</w:t>
      </w:r>
      <w:r>
        <w:rPr>
          <w:color w:val="363639"/>
          <w:spacing w:val="-2"/>
        </w:rPr>
        <w:t> </w:t>
      </w:r>
      <w:r>
        <w:rPr>
          <w:color w:val="363639"/>
        </w:rPr>
        <w:t>devraient en</w:t>
      </w:r>
      <w:r>
        <w:rPr>
          <w:color w:val="363639"/>
          <w:spacing w:val="4"/>
        </w:rPr>
        <w:t> </w:t>
      </w:r>
      <w:r>
        <w:rPr>
          <w:color w:val="363639"/>
        </w:rPr>
        <w:t>conséquence</w:t>
      </w:r>
      <w:r>
        <w:rPr>
          <w:color w:val="363639"/>
          <w:spacing w:val="5"/>
        </w:rPr>
        <w:t> </w:t>
      </w:r>
      <w:r>
        <w:rPr>
          <w:color w:val="363639"/>
        </w:rPr>
        <w:t>prendre</w:t>
      </w:r>
      <w:r>
        <w:rPr>
          <w:color w:val="363639"/>
          <w:spacing w:val="4"/>
        </w:rPr>
        <w:t> </w:t>
      </w:r>
      <w:r>
        <w:rPr>
          <w:color w:val="363639"/>
        </w:rPr>
        <w:t>les</w:t>
      </w:r>
      <w:r>
        <w:rPr>
          <w:color w:val="363639"/>
          <w:spacing w:val="5"/>
        </w:rPr>
        <w:t> </w:t>
      </w:r>
      <w:r>
        <w:rPr>
          <w:color w:val="363639"/>
        </w:rPr>
        <w:t>mesures</w:t>
      </w:r>
      <w:r>
        <w:rPr>
          <w:color w:val="363639"/>
          <w:spacing w:val="5"/>
        </w:rPr>
        <w:t> </w:t>
      </w:r>
      <w:r>
        <w:rPr>
          <w:color w:val="363639"/>
        </w:rPr>
        <w:t>qui</w:t>
      </w:r>
      <w:r>
        <w:rPr>
          <w:color w:val="363639"/>
          <w:spacing w:val="6"/>
        </w:rPr>
        <w:t> </w:t>
      </w:r>
      <w:r>
        <w:rPr>
          <w:color w:val="363639"/>
        </w:rPr>
        <w:t>s'imposent</w:t>
      </w:r>
      <w:r>
        <w:rPr>
          <w:color w:val="363639"/>
          <w:spacing w:val="6"/>
        </w:rPr>
        <w:t> </w:t>
      </w:r>
      <w:r>
        <w:rPr>
          <w:color w:val="363639"/>
        </w:rPr>
        <w:t>en</w:t>
      </w:r>
      <w:r>
        <w:rPr>
          <w:color w:val="363639"/>
          <w:spacing w:val="4"/>
        </w:rPr>
        <w:t> </w:t>
      </w:r>
      <w:r>
        <w:rPr>
          <w:color w:val="363639"/>
        </w:rPr>
        <w:t>faveur</w:t>
      </w:r>
      <w:r>
        <w:rPr>
          <w:color w:val="363639"/>
          <w:spacing w:val="6"/>
        </w:rPr>
        <w:t> </w:t>
      </w:r>
      <w:r>
        <w:rPr>
          <w:color w:val="363639"/>
        </w:rPr>
        <w:t>du</w:t>
      </w:r>
      <w:r>
        <w:rPr>
          <w:color w:val="363639"/>
          <w:spacing w:val="5"/>
        </w:rPr>
        <w:t> </w:t>
      </w:r>
      <w:r>
        <w:rPr>
          <w:color w:val="363639"/>
        </w:rPr>
        <w:t>développement</w:t>
      </w:r>
      <w:r>
        <w:rPr>
          <w:color w:val="363639"/>
          <w:spacing w:val="5"/>
        </w:rPr>
        <w:t> </w:t>
      </w:r>
      <w:r>
        <w:rPr>
          <w:color w:val="363639"/>
        </w:rPr>
        <w:t>de</w:t>
      </w:r>
      <w:r>
        <w:rPr>
          <w:color w:val="363639"/>
          <w:spacing w:val="5"/>
        </w:rPr>
        <w:t> </w:t>
      </w:r>
      <w:r>
        <w:rPr>
          <w:color w:val="363639"/>
          <w:spacing w:val="-2"/>
        </w:rPr>
        <w:t>structures</w:t>
      </w:r>
    </w:p>
    <w:p>
      <w:pPr>
        <w:pStyle w:val="BodyText"/>
        <w:spacing w:before="10"/>
        <w:rPr>
          <w:sz w:val="9"/>
        </w:rPr>
      </w:pPr>
      <w:r>
        <w:rPr/>
        <mc:AlternateContent>
          <mc:Choice Requires="wps">
            <w:drawing>
              <wp:anchor distT="0" distB="0" distL="0" distR="0" allowOverlap="1" layoutInCell="1" locked="0" behindDoc="1" simplePos="0" relativeHeight="487590400">
                <wp:simplePos x="0" y="0"/>
                <wp:positionH relativeFrom="page">
                  <wp:posOffset>899922</wp:posOffset>
                </wp:positionH>
                <wp:positionV relativeFrom="paragraph">
                  <wp:posOffset>87395</wp:posOffset>
                </wp:positionV>
                <wp:extent cx="1828800"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6.881501pt;width:143.999997pt;height:.599971pt;mso-position-horizontal-relative:page;mso-position-vertical-relative:paragraph;z-index:-15726080;mso-wrap-distance-left:0;mso-wrap-distance-right:0" id="docshape7" filled="true" fillcolor="#363639" stroked="false">
                <v:fill type="solid"/>
                <w10:wrap type="topAndBottom"/>
              </v:rect>
            </w:pict>
          </mc:Fallback>
        </mc:AlternateContent>
      </w:r>
    </w:p>
    <w:p>
      <w:pPr>
        <w:spacing w:before="102"/>
        <w:ind w:left="177" w:right="488" w:firstLine="0"/>
        <w:jc w:val="both"/>
        <w:rPr>
          <w:sz w:val="20"/>
        </w:rPr>
      </w:pPr>
      <w:r>
        <w:rPr>
          <w:color w:val="363639"/>
          <w:sz w:val="20"/>
          <w:vertAlign w:val="superscript"/>
        </w:rPr>
        <w:t>5</w:t>
      </w:r>
      <w:r>
        <w:rPr>
          <w:color w:val="363639"/>
          <w:spacing w:val="-1"/>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w:t>
      </w:r>
      <w:r>
        <w:rPr>
          <w:color w:val="363639"/>
          <w:spacing w:val="-1"/>
          <w:sz w:val="20"/>
          <w:vertAlign w:val="baseline"/>
        </w:rPr>
        <w:t> </w:t>
      </w:r>
      <w:r>
        <w:rPr>
          <w:color w:val="363639"/>
          <w:sz w:val="20"/>
          <w:vertAlign w:val="baseline"/>
        </w:rPr>
        <w:t>«</w:t>
      </w:r>
      <w:r>
        <w:rPr>
          <w:color w:val="363639"/>
          <w:spacing w:val="-3"/>
          <w:sz w:val="20"/>
          <w:vertAlign w:val="baseline"/>
        </w:rPr>
        <w:t> </w:t>
      </w:r>
      <w:r>
        <w:rPr>
          <w:color w:val="363639"/>
          <w:sz w:val="20"/>
          <w:vertAlign w:val="baseline"/>
        </w:rPr>
        <w:t>La</w:t>
      </w:r>
      <w:r>
        <w:rPr>
          <w:color w:val="363639"/>
          <w:spacing w:val="-2"/>
          <w:sz w:val="20"/>
          <w:vertAlign w:val="baseline"/>
        </w:rPr>
        <w:t> </w:t>
      </w:r>
      <w:r>
        <w:rPr>
          <w:color w:val="363639"/>
          <w:sz w:val="20"/>
          <w:vertAlign w:val="baseline"/>
        </w:rPr>
        <w:t>pérennité</w:t>
      </w:r>
      <w:r>
        <w:rPr>
          <w:color w:val="363639"/>
          <w:spacing w:val="-1"/>
          <w:sz w:val="20"/>
          <w:vertAlign w:val="baseline"/>
        </w:rPr>
        <w:t> </w:t>
      </w:r>
      <w:r>
        <w:rPr>
          <w:color w:val="363639"/>
          <w:sz w:val="20"/>
          <w:vertAlign w:val="baseline"/>
        </w:rPr>
        <w:t>de</w:t>
      </w:r>
      <w:r>
        <w:rPr>
          <w:color w:val="363639"/>
          <w:spacing w:val="-1"/>
          <w:sz w:val="20"/>
          <w:vertAlign w:val="baseline"/>
        </w:rPr>
        <w:t> </w:t>
      </w:r>
      <w:r>
        <w:rPr>
          <w:color w:val="363639"/>
          <w:sz w:val="20"/>
          <w:vertAlign w:val="baseline"/>
        </w:rPr>
        <w:t>la</w:t>
      </w:r>
      <w:r>
        <w:rPr>
          <w:color w:val="363639"/>
          <w:spacing w:val="-2"/>
          <w:sz w:val="20"/>
          <w:vertAlign w:val="baseline"/>
        </w:rPr>
        <w:t> </w:t>
      </w:r>
      <w:r>
        <w:rPr>
          <w:color w:val="363639"/>
          <w:sz w:val="20"/>
          <w:vertAlign w:val="baseline"/>
        </w:rPr>
        <w:t>prise</w:t>
      </w:r>
      <w:r>
        <w:rPr>
          <w:color w:val="363639"/>
          <w:spacing w:val="-1"/>
          <w:sz w:val="20"/>
          <w:vertAlign w:val="baseline"/>
        </w:rPr>
        <w:t> </w:t>
      </w:r>
      <w:r>
        <w:rPr>
          <w:color w:val="363639"/>
          <w:sz w:val="20"/>
          <w:vertAlign w:val="baseline"/>
        </w:rPr>
        <w:t>en charge</w:t>
      </w:r>
      <w:r>
        <w:rPr>
          <w:color w:val="363639"/>
          <w:spacing w:val="-1"/>
          <w:sz w:val="20"/>
          <w:vertAlign w:val="baseline"/>
        </w:rPr>
        <w:t> </w:t>
      </w:r>
      <w:r>
        <w:rPr>
          <w:color w:val="363639"/>
          <w:sz w:val="20"/>
          <w:vertAlign w:val="baseline"/>
        </w:rPr>
        <w:t>collective</w:t>
      </w:r>
      <w:r>
        <w:rPr>
          <w:color w:val="363639"/>
          <w:spacing w:val="-2"/>
          <w:sz w:val="20"/>
          <w:vertAlign w:val="baseline"/>
        </w:rPr>
        <w:t> </w:t>
      </w:r>
      <w:r>
        <w:rPr>
          <w:color w:val="363639"/>
          <w:sz w:val="20"/>
          <w:vertAlign w:val="baseline"/>
        </w:rPr>
        <w:t>se</w:t>
      </w:r>
      <w:r>
        <w:rPr>
          <w:color w:val="363639"/>
          <w:spacing w:val="-1"/>
          <w:sz w:val="20"/>
          <w:vertAlign w:val="baseline"/>
        </w:rPr>
        <w:t> </w:t>
      </w:r>
      <w:r>
        <w:rPr>
          <w:color w:val="363639"/>
          <w:sz w:val="20"/>
          <w:vertAlign w:val="baseline"/>
        </w:rPr>
        <w:t>joue,</w:t>
      </w:r>
      <w:r>
        <w:rPr>
          <w:color w:val="363639"/>
          <w:spacing w:val="-1"/>
          <w:sz w:val="20"/>
          <w:vertAlign w:val="baseline"/>
        </w:rPr>
        <w:t> </w:t>
      </w:r>
      <w:r>
        <w:rPr>
          <w:color w:val="363639"/>
          <w:sz w:val="20"/>
          <w:vertAlign w:val="baseline"/>
        </w:rPr>
        <w:t>aussi</w:t>
      </w:r>
      <w:r>
        <w:rPr>
          <w:color w:val="363639"/>
          <w:spacing w:val="-1"/>
          <w:sz w:val="20"/>
          <w:vertAlign w:val="baseline"/>
        </w:rPr>
        <w:t> </w:t>
      </w:r>
      <w:r>
        <w:rPr>
          <w:color w:val="363639"/>
          <w:sz w:val="20"/>
          <w:vertAlign w:val="baseline"/>
        </w:rPr>
        <w:t>microscopiquement</w:t>
      </w:r>
      <w:r>
        <w:rPr>
          <w:color w:val="363639"/>
          <w:spacing w:val="-1"/>
          <w:sz w:val="20"/>
          <w:vertAlign w:val="baseline"/>
        </w:rPr>
        <w:t> </w:t>
      </w:r>
      <w:r>
        <w:rPr>
          <w:color w:val="363639"/>
          <w:sz w:val="20"/>
          <w:vertAlign w:val="baseline"/>
        </w:rPr>
        <w:t>que</w:t>
      </w:r>
      <w:r>
        <w:rPr>
          <w:color w:val="363639"/>
          <w:spacing w:val="-1"/>
          <w:sz w:val="20"/>
          <w:vertAlign w:val="baseline"/>
        </w:rPr>
        <w:t> </w:t>
      </w:r>
      <w:r>
        <w:rPr>
          <w:color w:val="363639"/>
          <w:sz w:val="20"/>
          <w:vertAlign w:val="baseline"/>
        </w:rPr>
        <w:t>ce</w:t>
      </w:r>
      <w:r>
        <w:rPr>
          <w:color w:val="363639"/>
          <w:spacing w:val="-1"/>
          <w:sz w:val="20"/>
          <w:vertAlign w:val="baseline"/>
        </w:rPr>
        <w:t> </w:t>
      </w:r>
      <w:r>
        <w:rPr>
          <w:color w:val="363639"/>
          <w:sz w:val="20"/>
          <w:vertAlign w:val="baseline"/>
        </w:rPr>
        <w:t>soit,</w:t>
      </w:r>
      <w:r>
        <w:rPr>
          <w:color w:val="363639"/>
          <w:spacing w:val="-1"/>
          <w:sz w:val="20"/>
          <w:vertAlign w:val="baseline"/>
        </w:rPr>
        <w:t> </w:t>
      </w:r>
      <w:r>
        <w:rPr>
          <w:color w:val="363639"/>
          <w:sz w:val="20"/>
          <w:vertAlign w:val="baseline"/>
        </w:rPr>
        <w:t>dans</w:t>
      </w:r>
      <w:r>
        <w:rPr>
          <w:color w:val="363639"/>
          <w:spacing w:val="-3"/>
          <w:sz w:val="20"/>
          <w:vertAlign w:val="baseline"/>
        </w:rPr>
        <w:t> </w:t>
      </w:r>
      <w:r>
        <w:rPr>
          <w:color w:val="363639"/>
          <w:sz w:val="20"/>
          <w:vertAlign w:val="baseline"/>
        </w:rPr>
        <w:t>chaque prise en charge ». Le Rapport pointe «</w:t>
      </w:r>
      <w:r>
        <w:rPr>
          <w:color w:val="363639"/>
          <w:spacing w:val="-1"/>
          <w:sz w:val="20"/>
          <w:vertAlign w:val="baseline"/>
        </w:rPr>
        <w:t> </w:t>
      </w:r>
      <w:r>
        <w:rPr>
          <w:color w:val="363639"/>
          <w:sz w:val="20"/>
          <w:vertAlign w:val="baseline"/>
        </w:rPr>
        <w:t>l'effet multiplicateur et dévastateur de dépenses microscopiquement inutiles ».</w:t>
      </w:r>
    </w:p>
    <w:p>
      <w:pPr>
        <w:spacing w:before="0"/>
        <w:ind w:left="177" w:right="487" w:firstLine="0"/>
        <w:jc w:val="both"/>
        <w:rPr>
          <w:sz w:val="20"/>
        </w:rPr>
      </w:pPr>
      <w:r>
        <w:rPr>
          <w:color w:val="363639"/>
          <w:sz w:val="20"/>
          <w:vertAlign w:val="superscript"/>
        </w:rPr>
        <w:t>6</w:t>
      </w:r>
      <w:r>
        <w:rPr>
          <w:color w:val="363639"/>
          <w:sz w:val="20"/>
          <w:vertAlign w:val="baseline"/>
        </w:rPr>
        <w:t> Le Comité a déjà eu l'occasion de souligner ce point dans son avis n°57 du 20 mars 1998 intitulé : «</w:t>
      </w:r>
      <w:r>
        <w:rPr>
          <w:color w:val="363639"/>
          <w:spacing w:val="-1"/>
          <w:sz w:val="20"/>
          <w:vertAlign w:val="baseline"/>
        </w:rPr>
        <w:t> </w:t>
      </w:r>
      <w:r>
        <w:rPr>
          <w:color w:val="363639"/>
          <w:sz w:val="20"/>
          <w:vertAlign w:val="baseline"/>
        </w:rPr>
        <w:t>Progrès technique, santé et modèle de société : la dimension éthique des choix collectifs » en rappelant qu'«</w:t>
      </w:r>
      <w:r>
        <w:rPr>
          <w:color w:val="363639"/>
          <w:spacing w:val="-1"/>
          <w:sz w:val="20"/>
          <w:vertAlign w:val="baseline"/>
        </w:rPr>
        <w:t> </w:t>
      </w:r>
      <w:r>
        <w:rPr>
          <w:color w:val="363639"/>
          <w:sz w:val="20"/>
          <w:vertAlign w:val="baseline"/>
        </w:rPr>
        <w:t>il y a une profonde dimension éthique dans cette exigence d'une utilisation optimale de l'effort consacré à la santé, puisque seule elle est de nature à garantir le meilleur respect des valeurs de justice et de solidarité. En effet, tout divertissement partiel de cet effort hors des actions où il serait le plus efficace, à court, moyen et long terme, aboutirait à ce que des améliorations possibles en matière de santé ne puissent être apportées » (p.1).</w:t>
      </w:r>
    </w:p>
    <w:p>
      <w:pPr>
        <w:spacing w:before="0"/>
        <w:ind w:left="177" w:right="486" w:firstLine="0"/>
        <w:jc w:val="both"/>
        <w:rPr>
          <w:sz w:val="20"/>
        </w:rPr>
      </w:pPr>
      <w:r>
        <w:rPr>
          <w:color w:val="363639"/>
          <w:sz w:val="20"/>
          <w:vertAlign w:val="superscript"/>
        </w:rPr>
        <w:t>7</w:t>
      </w:r>
      <w:r>
        <w:rPr>
          <w:color w:val="363639"/>
          <w:sz w:val="20"/>
          <w:vertAlign w:val="baseline"/>
        </w:rPr>
        <w:t> Une décision peut entraîner un gaspillage des ressources budgétaires et donc indirectement causer un préjudice à d'autres malades. Anne Fagot-Largeaut notait déjà il y a vingt ans qu'« on dépense des milliards pour sauver quelques journées de vies humaines (thérapeutiques de pointe, dans les maladies terminales) et qu'on refuse de faire un effort financier bien moindre pour en sauver beaucoup plus (prévention des accidents ou de la malnutrition)</w:t>
      </w:r>
      <w:r>
        <w:rPr>
          <w:color w:val="363639"/>
          <w:spacing w:val="-2"/>
          <w:sz w:val="20"/>
          <w:vertAlign w:val="baseline"/>
        </w:rPr>
        <w:t> </w:t>
      </w:r>
      <w:r>
        <w:rPr>
          <w:color w:val="363639"/>
          <w:sz w:val="20"/>
          <w:vertAlign w:val="baseline"/>
        </w:rPr>
        <w:t>» - </w:t>
      </w:r>
      <w:r>
        <w:rPr>
          <w:i/>
          <w:color w:val="363639"/>
          <w:sz w:val="20"/>
          <w:vertAlign w:val="baseline"/>
        </w:rPr>
        <w:t>L'homme</w:t>
      </w:r>
      <w:r>
        <w:rPr>
          <w:color w:val="363639"/>
          <w:sz w:val="20"/>
          <w:vertAlign w:val="baseline"/>
        </w:rPr>
        <w:t> </w:t>
      </w:r>
      <w:r>
        <w:rPr>
          <w:i/>
          <w:color w:val="363639"/>
          <w:sz w:val="20"/>
          <w:vertAlign w:val="baseline"/>
        </w:rPr>
        <w:t>bioéthique.</w:t>
      </w:r>
      <w:r>
        <w:rPr>
          <w:color w:val="363639"/>
          <w:sz w:val="20"/>
          <w:vertAlign w:val="baseline"/>
        </w:rPr>
        <w:t> </w:t>
      </w:r>
      <w:r>
        <w:rPr>
          <w:i/>
          <w:color w:val="363639"/>
          <w:sz w:val="20"/>
          <w:vertAlign w:val="baseline"/>
        </w:rPr>
        <w:t>Pour</w:t>
      </w:r>
      <w:r>
        <w:rPr>
          <w:color w:val="363639"/>
          <w:sz w:val="20"/>
          <w:vertAlign w:val="baseline"/>
        </w:rPr>
        <w:t> </w:t>
      </w:r>
      <w:r>
        <w:rPr>
          <w:i/>
          <w:color w:val="363639"/>
          <w:sz w:val="20"/>
          <w:vertAlign w:val="baseline"/>
        </w:rPr>
        <w:t>une</w:t>
      </w:r>
      <w:r>
        <w:rPr>
          <w:color w:val="363639"/>
          <w:sz w:val="20"/>
          <w:vertAlign w:val="baseline"/>
        </w:rPr>
        <w:t> </w:t>
      </w:r>
      <w:r>
        <w:rPr>
          <w:i/>
          <w:color w:val="363639"/>
          <w:sz w:val="20"/>
          <w:vertAlign w:val="baseline"/>
        </w:rPr>
        <w:t>déontologie</w:t>
      </w:r>
      <w:r>
        <w:rPr>
          <w:color w:val="363639"/>
          <w:sz w:val="20"/>
          <w:vertAlign w:val="baseline"/>
        </w:rPr>
        <w:t> </w:t>
      </w:r>
      <w:r>
        <w:rPr>
          <w:i/>
          <w:color w:val="363639"/>
          <w:sz w:val="20"/>
          <w:vertAlign w:val="baseline"/>
        </w:rPr>
        <w:t>de</w:t>
      </w:r>
      <w:r>
        <w:rPr>
          <w:color w:val="363639"/>
          <w:sz w:val="20"/>
          <w:vertAlign w:val="baseline"/>
        </w:rPr>
        <w:t> </w:t>
      </w:r>
      <w:r>
        <w:rPr>
          <w:i/>
          <w:color w:val="363639"/>
          <w:sz w:val="20"/>
          <w:vertAlign w:val="baseline"/>
        </w:rPr>
        <w:t>la</w:t>
      </w:r>
      <w:r>
        <w:rPr>
          <w:color w:val="363639"/>
          <w:sz w:val="20"/>
          <w:vertAlign w:val="baseline"/>
        </w:rPr>
        <w:t> </w:t>
      </w:r>
      <w:r>
        <w:rPr>
          <w:i/>
          <w:color w:val="363639"/>
          <w:sz w:val="20"/>
          <w:vertAlign w:val="baseline"/>
        </w:rPr>
        <w:t>recherche</w:t>
      </w:r>
      <w:r>
        <w:rPr>
          <w:color w:val="363639"/>
          <w:sz w:val="20"/>
          <w:vertAlign w:val="baseline"/>
        </w:rPr>
        <w:t> </w:t>
      </w:r>
      <w:r>
        <w:rPr>
          <w:i/>
          <w:color w:val="363639"/>
          <w:sz w:val="20"/>
          <w:vertAlign w:val="baseline"/>
        </w:rPr>
        <w:t>sur</w:t>
      </w:r>
      <w:r>
        <w:rPr>
          <w:color w:val="363639"/>
          <w:sz w:val="20"/>
          <w:vertAlign w:val="baseline"/>
        </w:rPr>
        <w:t> </w:t>
      </w:r>
      <w:r>
        <w:rPr>
          <w:i/>
          <w:color w:val="363639"/>
          <w:sz w:val="20"/>
          <w:vertAlign w:val="baseline"/>
        </w:rPr>
        <w:t>le</w:t>
      </w:r>
      <w:r>
        <w:rPr>
          <w:color w:val="363639"/>
          <w:sz w:val="20"/>
          <w:vertAlign w:val="baseline"/>
        </w:rPr>
        <w:t> </w:t>
      </w:r>
      <w:r>
        <w:rPr>
          <w:i/>
          <w:color w:val="363639"/>
          <w:sz w:val="20"/>
          <w:vertAlign w:val="baseline"/>
        </w:rPr>
        <w:t>vivant.</w:t>
      </w:r>
      <w:r>
        <w:rPr>
          <w:color w:val="363639"/>
          <w:sz w:val="20"/>
          <w:vertAlign w:val="baseline"/>
        </w:rPr>
        <w:t> Maloine, Paris, 1985,</w:t>
      </w:r>
    </w:p>
    <w:p>
      <w:pPr>
        <w:spacing w:line="230" w:lineRule="exact" w:before="0"/>
        <w:ind w:left="177" w:right="0" w:firstLine="0"/>
        <w:jc w:val="both"/>
        <w:rPr>
          <w:sz w:val="20"/>
        </w:rPr>
      </w:pPr>
      <w:r>
        <w:rPr>
          <w:color w:val="363639"/>
          <w:sz w:val="20"/>
        </w:rPr>
        <w:t>p.</w:t>
      </w:r>
      <w:r>
        <w:rPr>
          <w:color w:val="363639"/>
          <w:spacing w:val="-1"/>
          <w:sz w:val="20"/>
        </w:rPr>
        <w:t> </w:t>
      </w:r>
      <w:r>
        <w:rPr>
          <w:color w:val="363639"/>
          <w:spacing w:val="-5"/>
          <w:sz w:val="20"/>
        </w:rPr>
        <w:t>23.</w:t>
      </w:r>
    </w:p>
    <w:p>
      <w:pPr>
        <w:spacing w:before="0"/>
        <w:ind w:left="177" w:right="487" w:firstLine="0"/>
        <w:jc w:val="both"/>
        <w:rPr>
          <w:sz w:val="20"/>
        </w:rPr>
      </w:pPr>
      <w:r>
        <w:rPr>
          <w:color w:val="363639"/>
          <w:sz w:val="20"/>
          <w:vertAlign w:val="superscript"/>
        </w:rPr>
        <w:t>8</w:t>
      </w:r>
      <w:r>
        <w:rPr>
          <w:color w:val="363639"/>
          <w:sz w:val="20"/>
          <w:vertAlign w:val="baseline"/>
        </w:rPr>
        <w:t> Cf. à ce propos l'avis n°57 du 20 mars 1998, chapitre VI ""L'impératif de l'évaluation'' : « L'appréciation des besoins de santé, de l'efficacité des procédures, de la réalité et de l'importance des risques, indispensable à la</w:t>
      </w:r>
      <w:r>
        <w:rPr>
          <w:color w:val="363639"/>
          <w:spacing w:val="40"/>
          <w:sz w:val="20"/>
          <w:vertAlign w:val="baseline"/>
        </w:rPr>
        <w:t> </w:t>
      </w:r>
      <w:r>
        <w:rPr>
          <w:color w:val="363639"/>
          <w:sz w:val="20"/>
          <w:vertAlign w:val="baseline"/>
        </w:rPr>
        <w:t>mise en oeuvre de politiques de santé efficaces et sages, repose avant tout sur la qualité de l'évaluation </w:t>
      </w:r>
      <w:r>
        <w:rPr>
          <w:color w:val="363639"/>
          <w:w w:val="160"/>
          <w:sz w:val="20"/>
          <w:vertAlign w:val="baseline"/>
        </w:rPr>
        <w:t>(.)</w:t>
      </w:r>
      <w:r>
        <w:rPr>
          <w:color w:val="363639"/>
          <w:spacing w:val="-14"/>
          <w:w w:val="160"/>
          <w:sz w:val="20"/>
          <w:vertAlign w:val="baseline"/>
        </w:rPr>
        <w:t> </w:t>
      </w:r>
      <w:r>
        <w:rPr>
          <w:color w:val="363639"/>
          <w:sz w:val="20"/>
          <w:vertAlign w:val="baseline"/>
        </w:rPr>
        <w:t>Il faudra aller plus loin encore en encourageant la constitution d'un réseau suffisamment dense de compétences</w:t>
      </w:r>
      <w:r>
        <w:rPr>
          <w:color w:val="363639"/>
          <w:spacing w:val="40"/>
          <w:sz w:val="20"/>
          <w:vertAlign w:val="baseline"/>
        </w:rPr>
        <w:t> </w:t>
      </w:r>
      <w:r>
        <w:rPr>
          <w:color w:val="363639"/>
          <w:sz w:val="20"/>
          <w:vertAlign w:val="baseline"/>
        </w:rPr>
        <w:t>pour que le débat soit possible, les organismes professionnels doivent y être associés et les universités doivent développer ce type de recherches ».</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permettant aux médecins en exercice de se concerter et de confronter les cas de conscience</w:t>
      </w:r>
      <w:r>
        <w:rPr>
          <w:color w:val="363639"/>
          <w:spacing w:val="40"/>
        </w:rPr>
        <w:t> </w:t>
      </w:r>
      <w:r>
        <w:rPr>
          <w:color w:val="363639"/>
        </w:rPr>
        <w:t>qui se présentent à eux dans leur pratique quotidienne. Non moins dépourvue de fondement</w:t>
      </w:r>
      <w:r>
        <w:rPr>
          <w:color w:val="363639"/>
          <w:spacing w:val="40"/>
        </w:rPr>
        <w:t> </w:t>
      </w:r>
      <w:r>
        <w:rPr>
          <w:color w:val="363639"/>
        </w:rPr>
        <w:t>est la proposition générale du Rapport d'attaquer le problème à sa racine par un réaménagement des programmes d'enseignement universitaire. C'est en effet en amont, au niveau du système des formations aux professions de santé, que doivent se contracter les nouvelles habitudes d'agir et de penser.</w:t>
      </w:r>
    </w:p>
    <w:p>
      <w:pPr>
        <w:pStyle w:val="BodyText"/>
        <w:rPr>
          <w:sz w:val="26"/>
        </w:rPr>
      </w:pPr>
    </w:p>
    <w:p>
      <w:pPr>
        <w:pStyle w:val="BodyText"/>
        <w:rPr>
          <w:sz w:val="26"/>
        </w:rPr>
      </w:pPr>
    </w:p>
    <w:p>
      <w:pPr>
        <w:pStyle w:val="ListParagraph"/>
        <w:numPr>
          <w:ilvl w:val="1"/>
          <w:numId w:val="4"/>
        </w:numPr>
        <w:tabs>
          <w:tab w:pos="1550" w:val="left" w:leader="none"/>
        </w:tabs>
        <w:spacing w:line="240" w:lineRule="auto" w:before="232" w:after="0"/>
        <w:ind w:left="1550" w:right="0" w:hanging="393"/>
        <w:jc w:val="left"/>
        <w:rPr>
          <w:sz w:val="24"/>
        </w:rPr>
      </w:pPr>
      <w:r>
        <w:rPr>
          <w:color w:val="363639"/>
          <w:w w:val="105"/>
          <w:sz w:val="24"/>
        </w:rPr>
        <w:t>Un</w:t>
      </w:r>
      <w:r>
        <w:rPr>
          <w:color w:val="363639"/>
          <w:spacing w:val="3"/>
          <w:w w:val="105"/>
          <w:sz w:val="24"/>
        </w:rPr>
        <w:t> </w:t>
      </w:r>
      <w:r>
        <w:rPr>
          <w:color w:val="363639"/>
          <w:w w:val="105"/>
          <w:sz w:val="24"/>
        </w:rPr>
        <w:t>enseignement</w:t>
      </w:r>
      <w:r>
        <w:rPr>
          <w:color w:val="363639"/>
          <w:spacing w:val="4"/>
          <w:w w:val="105"/>
          <w:sz w:val="24"/>
        </w:rPr>
        <w:t> </w:t>
      </w:r>
      <w:r>
        <w:rPr>
          <w:color w:val="363639"/>
          <w:w w:val="105"/>
          <w:sz w:val="24"/>
        </w:rPr>
        <w:t>de</w:t>
      </w:r>
      <w:r>
        <w:rPr>
          <w:color w:val="363639"/>
          <w:spacing w:val="4"/>
          <w:w w:val="105"/>
          <w:sz w:val="24"/>
        </w:rPr>
        <w:t> </w:t>
      </w:r>
      <w:r>
        <w:rPr>
          <w:color w:val="363639"/>
          <w:w w:val="105"/>
          <w:sz w:val="24"/>
        </w:rPr>
        <w:t>l'éthique</w:t>
      </w:r>
      <w:r>
        <w:rPr>
          <w:color w:val="363639"/>
          <w:spacing w:val="3"/>
          <w:w w:val="105"/>
          <w:sz w:val="24"/>
        </w:rPr>
        <w:t> </w:t>
      </w:r>
      <w:r>
        <w:rPr>
          <w:color w:val="363639"/>
          <w:w w:val="105"/>
          <w:sz w:val="24"/>
        </w:rPr>
        <w:t>en</w:t>
      </w:r>
      <w:r>
        <w:rPr>
          <w:color w:val="363639"/>
          <w:spacing w:val="3"/>
          <w:w w:val="105"/>
          <w:sz w:val="24"/>
        </w:rPr>
        <w:t> </w:t>
      </w:r>
      <w:r>
        <w:rPr>
          <w:color w:val="363639"/>
          <w:w w:val="105"/>
          <w:sz w:val="24"/>
        </w:rPr>
        <w:t>prise</w:t>
      </w:r>
      <w:r>
        <w:rPr>
          <w:color w:val="363639"/>
          <w:spacing w:val="5"/>
          <w:w w:val="105"/>
          <w:sz w:val="24"/>
        </w:rPr>
        <w:t> </w:t>
      </w:r>
      <w:r>
        <w:rPr>
          <w:color w:val="363639"/>
          <w:w w:val="105"/>
          <w:sz w:val="24"/>
        </w:rPr>
        <w:t>directe</w:t>
      </w:r>
      <w:r>
        <w:rPr>
          <w:color w:val="363639"/>
          <w:spacing w:val="4"/>
          <w:w w:val="105"/>
          <w:sz w:val="24"/>
        </w:rPr>
        <w:t> </w:t>
      </w:r>
      <w:r>
        <w:rPr>
          <w:color w:val="363639"/>
          <w:w w:val="105"/>
          <w:sz w:val="24"/>
        </w:rPr>
        <w:t>avec</w:t>
      </w:r>
      <w:r>
        <w:rPr>
          <w:color w:val="363639"/>
          <w:spacing w:val="4"/>
          <w:w w:val="105"/>
          <w:sz w:val="24"/>
        </w:rPr>
        <w:t> </w:t>
      </w:r>
      <w:r>
        <w:rPr>
          <w:color w:val="363639"/>
          <w:w w:val="105"/>
          <w:sz w:val="24"/>
        </w:rPr>
        <w:t>la</w:t>
      </w:r>
      <w:r>
        <w:rPr>
          <w:color w:val="363639"/>
          <w:spacing w:val="2"/>
          <w:w w:val="105"/>
          <w:sz w:val="24"/>
        </w:rPr>
        <w:t> </w:t>
      </w:r>
      <w:r>
        <w:rPr>
          <w:color w:val="363639"/>
          <w:spacing w:val="-2"/>
          <w:w w:val="105"/>
          <w:sz w:val="24"/>
        </w:rPr>
        <w:t>clinique</w:t>
      </w:r>
    </w:p>
    <w:p>
      <w:pPr>
        <w:pStyle w:val="BodyText"/>
        <w:rPr>
          <w:sz w:val="26"/>
        </w:rPr>
      </w:pPr>
    </w:p>
    <w:p>
      <w:pPr>
        <w:pStyle w:val="BodyText"/>
        <w:spacing w:before="9"/>
        <w:rPr>
          <w:sz w:val="21"/>
        </w:rPr>
      </w:pPr>
    </w:p>
    <w:p>
      <w:pPr>
        <w:pStyle w:val="BodyText"/>
        <w:spacing w:line="360" w:lineRule="auto"/>
        <w:ind w:left="177" w:right="486" w:firstLine="560"/>
        <w:jc w:val="both"/>
      </w:pPr>
      <w:r>
        <w:rPr>
          <w:color w:val="363639"/>
        </w:rPr>
        <w:t>A propos de la formation des étudiants en médecine, le rapport Cordier recommande un travail de sensibilisation des consciences aux questions éthiques que ceux-ci sont appelés à rencontrer dans leur pratique ultérieure. L'enseignement actuel privilégie les réponses techniques, l'empilement d'examens destinés à une rationalisation apparente de l'abord du malade. Pour que sa parole soit reçue, elle doit s'intégrer dans des paramètres et des normes, entrer dans des catégories, être identifiée par des images et des chiffres. Il y a tout lieu de craindre que cette standardisation scientiste de l'intelligence médicale ne constitue un assèchement de son inspiration hippocratique d'origine. De ce point de vue, il semble indispensable d'éveiller les étudiants à la perception des situations difficiles, tout en leur apportant des conseils de méthode dont ils semblent avoir besoin à une époque où les nouvelles techniques d'investigation contribuent à la multiplication des dilemmes moraux et</w:t>
      </w:r>
      <w:r>
        <w:rPr>
          <w:color w:val="363639"/>
          <w:spacing w:val="80"/>
        </w:rPr>
        <w:t> </w:t>
      </w:r>
      <w:r>
        <w:rPr>
          <w:color w:val="363639"/>
        </w:rPr>
        <w:t>la judiciarisation à celle des situations de tension entre soignants et malades. Nombre de procès seraient probablement évités aujourd'hui si les médecins avaient pu bénéficier, durant leur formation, de cours consacrés par exemple à une réflexion éthique sur l'information du malade. Les plaintes procèdent en effet souvent du sentiment éprouvé par les patients de n'avoir pas été correctement informés. L'expérience montre qu'ils sont moins enclins à instruire un procès à l'encontre d'un médecin qui reconnaît, après coup, n'avoir pas opté pour la meilleure option thérapeutique qu'à un médecin qui tente de dissimuler une erreur ou qui</w:t>
      </w:r>
      <w:r>
        <w:rPr>
          <w:color w:val="363639"/>
          <w:spacing w:val="80"/>
        </w:rPr>
        <w:t> </w:t>
      </w:r>
      <w:r>
        <w:rPr>
          <w:color w:val="363639"/>
        </w:rPr>
        <w:t>n'a pas donné d'information. D'une façon générale, le phénomène de judiciarisation gagnerait</w:t>
      </w:r>
      <w:r>
        <w:rPr>
          <w:color w:val="363639"/>
          <w:spacing w:val="40"/>
        </w:rPr>
        <w:t> </w:t>
      </w:r>
      <w:r>
        <w:rPr>
          <w:color w:val="363639"/>
        </w:rPr>
        <w:t>à être abordé avec les étudiants tant il est clair aujourd'hui que la peur qu'il suscite chez un certain nombre de praticiens influence leurs conduites, subordonnant dangereusement le souci du malade au souci, par le médecin, de sa propre protection.</w:t>
      </w:r>
    </w:p>
    <w:p>
      <w:pPr>
        <w:spacing w:after="0" w:line="360" w:lineRule="auto"/>
        <w:jc w:val="both"/>
        <w:sectPr>
          <w:pgSz w:w="11900" w:h="16840"/>
          <w:pgMar w:header="0" w:footer="825" w:top="1340" w:bottom="1020" w:left="1240" w:right="920"/>
        </w:sectPr>
      </w:pPr>
    </w:p>
    <w:p>
      <w:pPr>
        <w:pStyle w:val="BodyText"/>
        <w:spacing w:line="360" w:lineRule="auto" w:before="74"/>
        <w:ind w:left="177" w:right="486" w:firstLine="560"/>
        <w:jc w:val="both"/>
      </w:pPr>
      <w:r>
        <w:rPr>
          <w:color w:val="363639"/>
        </w:rPr>
        <w:t>S'agissant du contenu général de l'enseignement, le CCNE partage le souci des rédacteurs du présent Rapport de ne pas tomber dans le travers d'une éthique par trop théorique. Ce privilège accordé à la pratique montre que, dans le document remis par la commission Cordier, le mot « éthique » est utilisé dans le sens de l'</w:t>
      </w:r>
      <w:r>
        <w:rPr>
          <w:i/>
          <w:color w:val="363639"/>
        </w:rPr>
        <w:t>éthique</w:t>
      </w:r>
      <w:r>
        <w:rPr>
          <w:color w:val="363639"/>
        </w:rPr>
        <w:t> </w:t>
      </w:r>
      <w:r>
        <w:rPr>
          <w:i/>
          <w:color w:val="363639"/>
        </w:rPr>
        <w:t>médicale</w:t>
      </w:r>
      <w:r>
        <w:rPr>
          <w:color w:val="363639"/>
        </w:rPr>
        <w:t>, c'est-à- dire d'une éthique centrée sur l'activité soignante beaucoup plus qu'au sens de la </w:t>
      </w:r>
      <w:r>
        <w:rPr>
          <w:i/>
          <w:color w:val="363639"/>
        </w:rPr>
        <w:t>bioéthique,</w:t>
      </w:r>
      <w:r>
        <w:rPr>
          <w:color w:val="363639"/>
        </w:rPr>
        <w:t> discipline plus récente qui embrasse l'ensemble des problèmes ayant trait à la santé et à la recherche, envisagés dans leurs dimensions sociopolitiques, biotechnologiques, économiques et</w:t>
      </w:r>
      <w:r>
        <w:rPr>
          <w:color w:val="363639"/>
          <w:spacing w:val="40"/>
        </w:rPr>
        <w:t> </w:t>
      </w:r>
      <w:r>
        <w:rPr>
          <w:color w:val="363639"/>
        </w:rPr>
        <w:t>scientifiques. Il</w:t>
      </w:r>
      <w:r>
        <w:rPr>
          <w:color w:val="363639"/>
          <w:spacing w:val="40"/>
        </w:rPr>
        <w:t> </w:t>
      </w:r>
      <w:r>
        <w:rPr>
          <w:color w:val="363639"/>
        </w:rPr>
        <w:t>s'agit</w:t>
      </w:r>
      <w:r>
        <w:rPr>
          <w:color w:val="363639"/>
          <w:spacing w:val="40"/>
        </w:rPr>
        <w:t> </w:t>
      </w:r>
      <w:r>
        <w:rPr>
          <w:color w:val="363639"/>
        </w:rPr>
        <w:t>là de deux compréhensions de l'éthique trop souvent</w:t>
      </w:r>
      <w:r>
        <w:rPr>
          <w:color w:val="363639"/>
          <w:spacing w:val="40"/>
        </w:rPr>
        <w:t> </w:t>
      </w:r>
      <w:r>
        <w:rPr>
          <w:color w:val="363639"/>
        </w:rPr>
        <w:t>confondues dans le schéma usuel du jugement commun. Or, pour n'être pas secondaire, la bioéthique n'en demeure pas moins un aspect second de l'éthique pour le médecin. Elle ne peut venir qu'après coup, s'inscrire dans le prolongement d'une réflexion éthique où la priorité revient au questionnement sur les valeurs et les usages de la pratique clinique en articulation étroite avec la déontologie.</w:t>
      </w:r>
    </w:p>
    <w:p>
      <w:pPr>
        <w:pStyle w:val="BodyText"/>
        <w:spacing w:before="10"/>
        <w:rPr>
          <w:sz w:val="35"/>
        </w:rPr>
      </w:pPr>
    </w:p>
    <w:p>
      <w:pPr>
        <w:pStyle w:val="BodyText"/>
        <w:spacing w:line="360" w:lineRule="auto"/>
        <w:ind w:left="177" w:right="487" w:firstLine="560"/>
        <w:jc w:val="both"/>
      </w:pPr>
      <w:r>
        <w:rPr>
          <w:color w:val="363639"/>
        </w:rPr>
        <w:t>En faisant de l'éthique médicale le centre de gravité de l'éthique, le Rapport laisse clairement</w:t>
      </w:r>
      <w:r>
        <w:rPr>
          <w:color w:val="363639"/>
          <w:spacing w:val="-1"/>
        </w:rPr>
        <w:t> </w:t>
      </w:r>
      <w:r>
        <w:rPr>
          <w:color w:val="363639"/>
        </w:rPr>
        <w:t>entendre</w:t>
      </w:r>
      <w:r>
        <w:rPr>
          <w:color w:val="363639"/>
          <w:spacing w:val="-1"/>
        </w:rPr>
        <w:t> </w:t>
      </w:r>
      <w:r>
        <w:rPr>
          <w:color w:val="363639"/>
        </w:rPr>
        <w:t>que</w:t>
      </w:r>
      <w:r>
        <w:rPr>
          <w:color w:val="363639"/>
          <w:spacing w:val="-2"/>
        </w:rPr>
        <w:t> </w:t>
      </w:r>
      <w:r>
        <w:rPr>
          <w:color w:val="363639"/>
        </w:rPr>
        <w:t>la</w:t>
      </w:r>
      <w:r>
        <w:rPr>
          <w:color w:val="363639"/>
          <w:spacing w:val="-1"/>
        </w:rPr>
        <w:t> </w:t>
      </w:r>
      <w:r>
        <w:rPr>
          <w:color w:val="363639"/>
        </w:rPr>
        <w:t>réflexion</w:t>
      </w:r>
      <w:r>
        <w:rPr>
          <w:color w:val="363639"/>
          <w:spacing w:val="-2"/>
        </w:rPr>
        <w:t> </w:t>
      </w:r>
      <w:r>
        <w:rPr>
          <w:color w:val="363639"/>
        </w:rPr>
        <w:t>éthique,</w:t>
      </w:r>
      <w:r>
        <w:rPr>
          <w:color w:val="363639"/>
          <w:spacing w:val="-2"/>
        </w:rPr>
        <w:t> </w:t>
      </w:r>
      <w:r>
        <w:rPr>
          <w:color w:val="363639"/>
        </w:rPr>
        <w:t>au</w:t>
      </w:r>
      <w:r>
        <w:rPr>
          <w:color w:val="363639"/>
          <w:spacing w:val="-2"/>
        </w:rPr>
        <w:t> </w:t>
      </w:r>
      <w:r>
        <w:rPr>
          <w:color w:val="363639"/>
        </w:rPr>
        <w:t>développement</w:t>
      </w:r>
      <w:r>
        <w:rPr>
          <w:color w:val="363639"/>
          <w:spacing w:val="-1"/>
        </w:rPr>
        <w:t> </w:t>
      </w:r>
      <w:r>
        <w:rPr>
          <w:color w:val="363639"/>
        </w:rPr>
        <w:t>de</w:t>
      </w:r>
      <w:r>
        <w:rPr>
          <w:color w:val="363639"/>
          <w:spacing w:val="-1"/>
        </w:rPr>
        <w:t> </w:t>
      </w:r>
      <w:r>
        <w:rPr>
          <w:color w:val="363639"/>
        </w:rPr>
        <w:t>laquelle</w:t>
      </w:r>
      <w:r>
        <w:rPr>
          <w:color w:val="363639"/>
          <w:spacing w:val="-2"/>
        </w:rPr>
        <w:t> </w:t>
      </w:r>
      <w:r>
        <w:rPr>
          <w:color w:val="363639"/>
        </w:rPr>
        <w:t>il</w:t>
      </w:r>
      <w:r>
        <w:rPr>
          <w:color w:val="363639"/>
          <w:spacing w:val="-1"/>
        </w:rPr>
        <w:t> </w:t>
      </w:r>
      <w:r>
        <w:rPr>
          <w:color w:val="363639"/>
        </w:rPr>
        <w:t>invite</w:t>
      </w:r>
      <w:r>
        <w:rPr>
          <w:color w:val="363639"/>
          <w:spacing w:val="-1"/>
        </w:rPr>
        <w:t> </w:t>
      </w:r>
      <w:r>
        <w:rPr>
          <w:color w:val="363639"/>
        </w:rPr>
        <w:t>présidents d'université, doyens, chefs de services hospitaliers et directeurs des hôpitaux à communiquer une</w:t>
      </w:r>
      <w:r>
        <w:rPr>
          <w:color w:val="363639"/>
          <w:spacing w:val="-2"/>
        </w:rPr>
        <w:t> </w:t>
      </w:r>
      <w:r>
        <w:rPr>
          <w:color w:val="363639"/>
        </w:rPr>
        <w:t>nouvelle</w:t>
      </w:r>
      <w:r>
        <w:rPr>
          <w:color w:val="363639"/>
          <w:spacing w:val="-2"/>
        </w:rPr>
        <w:t> </w:t>
      </w:r>
      <w:r>
        <w:rPr>
          <w:color w:val="363639"/>
        </w:rPr>
        <w:t>impulsion,</w:t>
      </w:r>
      <w:r>
        <w:rPr>
          <w:color w:val="363639"/>
          <w:spacing w:val="-2"/>
        </w:rPr>
        <w:t> </w:t>
      </w:r>
      <w:r>
        <w:rPr>
          <w:color w:val="363639"/>
        </w:rPr>
        <w:t>ne</w:t>
      </w:r>
      <w:r>
        <w:rPr>
          <w:color w:val="363639"/>
          <w:spacing w:val="-2"/>
        </w:rPr>
        <w:t> </w:t>
      </w:r>
      <w:r>
        <w:rPr>
          <w:color w:val="363639"/>
        </w:rPr>
        <w:t>saurait</w:t>
      </w:r>
      <w:r>
        <w:rPr>
          <w:color w:val="363639"/>
          <w:spacing w:val="-2"/>
        </w:rPr>
        <w:t> </w:t>
      </w:r>
      <w:r>
        <w:rPr>
          <w:color w:val="363639"/>
        </w:rPr>
        <w:t>être</w:t>
      </w:r>
      <w:r>
        <w:rPr>
          <w:color w:val="363639"/>
          <w:spacing w:val="-2"/>
        </w:rPr>
        <w:t> </w:t>
      </w:r>
      <w:r>
        <w:rPr>
          <w:color w:val="363639"/>
        </w:rPr>
        <w:t>la</w:t>
      </w:r>
      <w:r>
        <w:rPr>
          <w:color w:val="363639"/>
          <w:spacing w:val="-2"/>
        </w:rPr>
        <w:t> </w:t>
      </w:r>
      <w:r>
        <w:rPr>
          <w:color w:val="363639"/>
        </w:rPr>
        <w:t>caisse</w:t>
      </w:r>
      <w:r>
        <w:rPr>
          <w:color w:val="363639"/>
          <w:spacing w:val="-2"/>
        </w:rPr>
        <w:t> </w:t>
      </w:r>
      <w:r>
        <w:rPr>
          <w:color w:val="363639"/>
        </w:rPr>
        <w:t>de</w:t>
      </w:r>
      <w:r>
        <w:rPr>
          <w:color w:val="363639"/>
          <w:spacing w:val="-2"/>
        </w:rPr>
        <w:t> </w:t>
      </w:r>
      <w:r>
        <w:rPr>
          <w:color w:val="363639"/>
        </w:rPr>
        <w:t>résonance</w:t>
      </w:r>
      <w:r>
        <w:rPr>
          <w:color w:val="363639"/>
          <w:spacing w:val="-2"/>
        </w:rPr>
        <w:t> </w:t>
      </w:r>
      <w:r>
        <w:rPr>
          <w:color w:val="363639"/>
        </w:rPr>
        <w:t>de</w:t>
      </w:r>
      <w:r>
        <w:rPr>
          <w:color w:val="363639"/>
          <w:spacing w:val="-2"/>
        </w:rPr>
        <w:t> </w:t>
      </w:r>
      <w:r>
        <w:rPr>
          <w:color w:val="363639"/>
        </w:rPr>
        <w:t>débats</w:t>
      </w:r>
      <w:r>
        <w:rPr>
          <w:color w:val="363639"/>
          <w:spacing w:val="-4"/>
        </w:rPr>
        <w:t> </w:t>
      </w:r>
      <w:r>
        <w:rPr>
          <w:color w:val="363639"/>
        </w:rPr>
        <w:t>médiatiques</w:t>
      </w:r>
      <w:r>
        <w:rPr>
          <w:color w:val="363639"/>
          <w:spacing w:val="-2"/>
        </w:rPr>
        <w:t> </w:t>
      </w:r>
      <w:r>
        <w:rPr>
          <w:color w:val="363639"/>
        </w:rPr>
        <w:t>qui</w:t>
      </w:r>
      <w:r>
        <w:rPr>
          <w:color w:val="363639"/>
          <w:spacing w:val="-2"/>
        </w:rPr>
        <w:t> </w:t>
      </w:r>
      <w:r>
        <w:rPr>
          <w:color w:val="363639"/>
        </w:rPr>
        <w:t>fixent l'attention sur des prouesses spectaculaires ou des cas exceptionnels étrangers au quotidien de la pratique. L'éthique dont le document suggère la promotion est une « éthique du soin », une éthique en acte qui se reflète dans les moindres gestes du soignant, dans sa manière de parler et d'être avec les autres.</w:t>
      </w:r>
    </w:p>
    <w:p>
      <w:pPr>
        <w:pStyle w:val="BodyText"/>
        <w:spacing w:line="360" w:lineRule="auto" w:before="1"/>
        <w:ind w:left="177" w:right="487" w:firstLine="560"/>
        <w:jc w:val="both"/>
      </w:pPr>
      <w:r>
        <w:rPr>
          <w:color w:val="363639"/>
        </w:rPr>
        <w:t>Il</w:t>
      </w:r>
      <w:r>
        <w:rPr>
          <w:color w:val="363639"/>
          <w:spacing w:val="40"/>
        </w:rPr>
        <w:t> </w:t>
      </w:r>
      <w:r>
        <w:rPr>
          <w:color w:val="363639"/>
        </w:rPr>
        <w:t>s'ensuit</w:t>
      </w:r>
      <w:r>
        <w:rPr>
          <w:color w:val="363639"/>
          <w:spacing w:val="40"/>
        </w:rPr>
        <w:t> </w:t>
      </w:r>
      <w:r>
        <w:rPr>
          <w:color w:val="363639"/>
        </w:rPr>
        <w:t>que</w:t>
      </w:r>
      <w:r>
        <w:rPr>
          <w:color w:val="363639"/>
          <w:spacing w:val="40"/>
        </w:rPr>
        <w:t> </w:t>
      </w:r>
      <w:r>
        <w:rPr>
          <w:color w:val="363639"/>
        </w:rPr>
        <w:t>l'objectif</w:t>
      </w:r>
      <w:r>
        <w:rPr>
          <w:color w:val="363639"/>
          <w:spacing w:val="40"/>
        </w:rPr>
        <w:t> </w:t>
      </w:r>
      <w:r>
        <w:rPr>
          <w:color w:val="363639"/>
        </w:rPr>
        <w:t>de</w:t>
      </w:r>
      <w:r>
        <w:rPr>
          <w:color w:val="363639"/>
          <w:spacing w:val="40"/>
        </w:rPr>
        <w:t> </w:t>
      </w:r>
      <w:r>
        <w:rPr>
          <w:color w:val="363639"/>
        </w:rPr>
        <w:t>l'initiation</w:t>
      </w:r>
      <w:r>
        <w:rPr>
          <w:color w:val="363639"/>
          <w:spacing w:val="40"/>
        </w:rPr>
        <w:t> </w:t>
      </w:r>
      <w:r>
        <w:rPr>
          <w:color w:val="363639"/>
        </w:rPr>
        <w:t>à</w:t>
      </w:r>
      <w:r>
        <w:rPr>
          <w:color w:val="363639"/>
          <w:spacing w:val="40"/>
        </w:rPr>
        <w:t> </w:t>
      </w:r>
      <w:r>
        <w:rPr>
          <w:color w:val="363639"/>
        </w:rPr>
        <w:t>l'éthique</w:t>
      </w:r>
      <w:r>
        <w:rPr>
          <w:color w:val="363639"/>
          <w:spacing w:val="40"/>
        </w:rPr>
        <w:t> </w:t>
      </w:r>
      <w:r>
        <w:rPr>
          <w:color w:val="363639"/>
        </w:rPr>
        <w:t>ne</w:t>
      </w:r>
      <w:r>
        <w:rPr>
          <w:color w:val="363639"/>
          <w:spacing w:val="40"/>
        </w:rPr>
        <w:t> </w:t>
      </w:r>
      <w:r>
        <w:rPr>
          <w:color w:val="363639"/>
        </w:rPr>
        <w:t>doit</w:t>
      </w:r>
      <w:r>
        <w:rPr>
          <w:color w:val="363639"/>
          <w:spacing w:val="40"/>
        </w:rPr>
        <w:t> </w:t>
      </w:r>
      <w:r>
        <w:rPr>
          <w:color w:val="363639"/>
        </w:rPr>
        <w:t>pas</w:t>
      </w:r>
      <w:r>
        <w:rPr>
          <w:color w:val="363639"/>
          <w:spacing w:val="40"/>
        </w:rPr>
        <w:t> </w:t>
      </w:r>
      <w:r>
        <w:rPr>
          <w:color w:val="363639"/>
        </w:rPr>
        <w:t>être</w:t>
      </w:r>
      <w:r>
        <w:rPr>
          <w:color w:val="363639"/>
          <w:spacing w:val="40"/>
        </w:rPr>
        <w:t> </w:t>
      </w:r>
      <w:r>
        <w:rPr>
          <w:color w:val="363639"/>
        </w:rPr>
        <w:t>de</w:t>
      </w:r>
      <w:r>
        <w:rPr>
          <w:color w:val="363639"/>
          <w:spacing w:val="40"/>
        </w:rPr>
        <w:t> </w:t>
      </w:r>
      <w:r>
        <w:rPr>
          <w:color w:val="363639"/>
        </w:rPr>
        <w:t>transmettre</w:t>
      </w:r>
      <w:r>
        <w:rPr>
          <w:color w:val="363639"/>
          <w:spacing w:val="40"/>
        </w:rPr>
        <w:t> </w:t>
      </w:r>
      <w:r>
        <w:rPr>
          <w:color w:val="363639"/>
        </w:rPr>
        <w:t>un cours didactique à la manière d'un savoir préétabli qui viendrait se juxtaposer aux autres contenus</w:t>
      </w:r>
      <w:r>
        <w:rPr>
          <w:color w:val="363639"/>
          <w:spacing w:val="-2"/>
        </w:rPr>
        <w:t> </w:t>
      </w:r>
      <w:r>
        <w:rPr>
          <w:color w:val="363639"/>
        </w:rPr>
        <w:t>théoriques</w:t>
      </w:r>
      <w:r>
        <w:rPr>
          <w:color w:val="363639"/>
          <w:spacing w:val="-2"/>
        </w:rPr>
        <w:t> </w:t>
      </w:r>
      <w:r>
        <w:rPr>
          <w:color w:val="363639"/>
        </w:rPr>
        <w:t>des</w:t>
      </w:r>
      <w:r>
        <w:rPr>
          <w:color w:val="363639"/>
          <w:spacing w:val="-4"/>
        </w:rPr>
        <w:t> </w:t>
      </w:r>
      <w:r>
        <w:rPr>
          <w:color w:val="363639"/>
        </w:rPr>
        <w:t>études</w:t>
      </w:r>
      <w:r>
        <w:rPr>
          <w:color w:val="363639"/>
          <w:spacing w:val="-2"/>
        </w:rPr>
        <w:t> </w:t>
      </w:r>
      <w:r>
        <w:rPr>
          <w:color w:val="363639"/>
        </w:rPr>
        <w:t>médicales.</w:t>
      </w:r>
      <w:r>
        <w:rPr>
          <w:color w:val="363639"/>
          <w:spacing w:val="-2"/>
        </w:rPr>
        <w:t> </w:t>
      </w:r>
      <w:r>
        <w:rPr>
          <w:color w:val="363639"/>
        </w:rPr>
        <w:t>En</w:t>
      </w:r>
      <w:r>
        <w:rPr>
          <w:color w:val="363639"/>
          <w:spacing w:val="-2"/>
        </w:rPr>
        <w:t> </w:t>
      </w:r>
      <w:r>
        <w:rPr>
          <w:color w:val="363639"/>
        </w:rPr>
        <w:t>la</w:t>
      </w:r>
      <w:r>
        <w:rPr>
          <w:color w:val="363639"/>
          <w:spacing w:val="-2"/>
        </w:rPr>
        <w:t> </w:t>
      </w:r>
      <w:r>
        <w:rPr>
          <w:color w:val="363639"/>
        </w:rPr>
        <w:t>matière,</w:t>
      </w:r>
      <w:r>
        <w:rPr>
          <w:color w:val="363639"/>
          <w:spacing w:val="-2"/>
        </w:rPr>
        <w:t> </w:t>
      </w:r>
      <w:r>
        <w:rPr>
          <w:color w:val="363639"/>
        </w:rPr>
        <w:t>ce</w:t>
      </w:r>
      <w:r>
        <w:rPr>
          <w:color w:val="363639"/>
          <w:spacing w:val="-2"/>
        </w:rPr>
        <w:t> </w:t>
      </w:r>
      <w:r>
        <w:rPr>
          <w:color w:val="363639"/>
        </w:rPr>
        <w:t>ne</w:t>
      </w:r>
      <w:r>
        <w:rPr>
          <w:color w:val="363639"/>
          <w:spacing w:val="-2"/>
        </w:rPr>
        <w:t> </w:t>
      </w:r>
      <w:r>
        <w:rPr>
          <w:color w:val="363639"/>
        </w:rPr>
        <w:t>seront</w:t>
      </w:r>
      <w:r>
        <w:rPr>
          <w:color w:val="363639"/>
          <w:spacing w:val="-2"/>
        </w:rPr>
        <w:t> </w:t>
      </w:r>
      <w:r>
        <w:rPr>
          <w:color w:val="363639"/>
        </w:rPr>
        <w:t>pas</w:t>
      </w:r>
      <w:r>
        <w:rPr>
          <w:color w:val="363639"/>
          <w:spacing w:val="-2"/>
        </w:rPr>
        <w:t> </w:t>
      </w:r>
      <w:r>
        <w:rPr>
          <w:color w:val="363639"/>
        </w:rPr>
        <w:t>les</w:t>
      </w:r>
      <w:r>
        <w:rPr>
          <w:color w:val="363639"/>
          <w:spacing w:val="-2"/>
        </w:rPr>
        <w:t> </w:t>
      </w:r>
      <w:r>
        <w:rPr>
          <w:color w:val="363639"/>
        </w:rPr>
        <w:t>cours</w:t>
      </w:r>
      <w:r>
        <w:rPr>
          <w:color w:val="363639"/>
          <w:spacing w:val="-2"/>
        </w:rPr>
        <w:t> </w:t>
      </w:r>
      <w:r>
        <w:rPr>
          <w:color w:val="363639"/>
        </w:rPr>
        <w:t>magistraux mais les stages hospitaliers qui constitueront les « meilleurs vecteurs d'apprentissage à la réflexion éthique »</w:t>
      </w:r>
      <w:r>
        <w:rPr>
          <w:color w:val="363639"/>
          <w:vertAlign w:val="superscript"/>
        </w:rPr>
        <w:t>9</w:t>
      </w:r>
      <w:r>
        <w:rPr>
          <w:color w:val="363639"/>
          <w:vertAlign w:val="baseline"/>
        </w:rPr>
        <w:t>.</w:t>
      </w:r>
    </w:p>
    <w:p>
      <w:pPr>
        <w:pStyle w:val="BodyText"/>
        <w:spacing w:line="360" w:lineRule="auto"/>
        <w:ind w:left="177" w:right="487" w:firstLine="560"/>
        <w:jc w:val="both"/>
      </w:pPr>
      <w:r>
        <w:rPr>
          <w:color w:val="363639"/>
          <w:w w:val="105"/>
        </w:rPr>
        <w:t>La</w:t>
      </w:r>
      <w:r>
        <w:rPr>
          <w:color w:val="363639"/>
          <w:w w:val="105"/>
        </w:rPr>
        <w:t> question</w:t>
      </w:r>
      <w:r>
        <w:rPr>
          <w:color w:val="363639"/>
          <w:w w:val="105"/>
        </w:rPr>
        <w:t> essentielle</w:t>
      </w:r>
      <w:r>
        <w:rPr>
          <w:color w:val="363639"/>
          <w:w w:val="105"/>
        </w:rPr>
        <w:t> n'est</w:t>
      </w:r>
      <w:r>
        <w:rPr>
          <w:color w:val="363639"/>
          <w:w w:val="105"/>
        </w:rPr>
        <w:t> pas</w:t>
      </w:r>
      <w:r>
        <w:rPr>
          <w:color w:val="363639"/>
          <w:w w:val="105"/>
        </w:rPr>
        <w:t> tellement</w:t>
      </w:r>
      <w:r>
        <w:rPr>
          <w:color w:val="363639"/>
          <w:w w:val="105"/>
        </w:rPr>
        <w:t> celle</w:t>
      </w:r>
      <w:r>
        <w:rPr>
          <w:color w:val="363639"/>
          <w:w w:val="105"/>
        </w:rPr>
        <w:t> de</w:t>
      </w:r>
      <w:r>
        <w:rPr>
          <w:color w:val="363639"/>
          <w:w w:val="105"/>
        </w:rPr>
        <w:t> savoir</w:t>
      </w:r>
      <w:r>
        <w:rPr>
          <w:color w:val="363639"/>
          <w:w w:val="105"/>
        </w:rPr>
        <w:t> comment</w:t>
      </w:r>
      <w:r>
        <w:rPr>
          <w:color w:val="363639"/>
          <w:w w:val="105"/>
        </w:rPr>
        <w:t> «</w:t>
      </w:r>
      <w:r>
        <w:rPr>
          <w:color w:val="363639"/>
          <w:spacing w:val="-16"/>
          <w:w w:val="105"/>
        </w:rPr>
        <w:t> </w:t>
      </w:r>
      <w:r>
        <w:rPr>
          <w:color w:val="363639"/>
          <w:w w:val="105"/>
        </w:rPr>
        <w:t>enseigner</w:t>
      </w:r>
      <w:r>
        <w:rPr>
          <w:color w:val="363639"/>
          <w:spacing w:val="-16"/>
          <w:w w:val="105"/>
        </w:rPr>
        <w:t> </w:t>
      </w:r>
      <w:r>
        <w:rPr>
          <w:color w:val="363639"/>
          <w:w w:val="105"/>
        </w:rPr>
        <w:t>» </w:t>
      </w:r>
      <w:r>
        <w:rPr>
          <w:color w:val="363639"/>
          <w:spacing w:val="-2"/>
          <w:w w:val="105"/>
        </w:rPr>
        <w:t>l'éthique</w:t>
      </w:r>
      <w:r>
        <w:rPr>
          <w:color w:val="363639"/>
          <w:spacing w:val="-8"/>
          <w:w w:val="105"/>
        </w:rPr>
        <w:t> </w:t>
      </w:r>
      <w:r>
        <w:rPr>
          <w:color w:val="363639"/>
          <w:spacing w:val="-2"/>
          <w:w w:val="105"/>
        </w:rPr>
        <w:t>(si</w:t>
      </w:r>
      <w:r>
        <w:rPr>
          <w:color w:val="363639"/>
          <w:spacing w:val="-8"/>
          <w:w w:val="105"/>
        </w:rPr>
        <w:t> </w:t>
      </w:r>
      <w:r>
        <w:rPr>
          <w:color w:val="363639"/>
          <w:spacing w:val="-2"/>
          <w:w w:val="105"/>
        </w:rPr>
        <w:t>tant</w:t>
      </w:r>
      <w:r>
        <w:rPr>
          <w:color w:val="363639"/>
          <w:spacing w:val="-7"/>
          <w:w w:val="105"/>
        </w:rPr>
        <w:t> </w:t>
      </w:r>
      <w:r>
        <w:rPr>
          <w:color w:val="363639"/>
          <w:spacing w:val="-2"/>
          <w:w w:val="105"/>
        </w:rPr>
        <w:t>est</w:t>
      </w:r>
      <w:r>
        <w:rPr>
          <w:color w:val="363639"/>
          <w:spacing w:val="-7"/>
          <w:w w:val="105"/>
        </w:rPr>
        <w:t> </w:t>
      </w:r>
      <w:r>
        <w:rPr>
          <w:color w:val="363639"/>
          <w:spacing w:val="-2"/>
          <w:w w:val="105"/>
        </w:rPr>
        <w:t>que</w:t>
      </w:r>
      <w:r>
        <w:rPr>
          <w:color w:val="363639"/>
          <w:spacing w:val="-9"/>
          <w:w w:val="105"/>
        </w:rPr>
        <w:t> </w:t>
      </w:r>
      <w:r>
        <w:rPr>
          <w:color w:val="363639"/>
          <w:spacing w:val="-2"/>
          <w:w w:val="105"/>
        </w:rPr>
        <w:t>l'on</w:t>
      </w:r>
      <w:r>
        <w:rPr>
          <w:color w:val="363639"/>
          <w:spacing w:val="-7"/>
          <w:w w:val="105"/>
        </w:rPr>
        <w:t> </w:t>
      </w:r>
      <w:r>
        <w:rPr>
          <w:color w:val="363639"/>
          <w:spacing w:val="-2"/>
          <w:w w:val="105"/>
        </w:rPr>
        <w:t>puisse</w:t>
      </w:r>
      <w:r>
        <w:rPr>
          <w:color w:val="363639"/>
          <w:spacing w:val="-8"/>
          <w:w w:val="105"/>
        </w:rPr>
        <w:t> </w:t>
      </w:r>
      <w:r>
        <w:rPr>
          <w:color w:val="363639"/>
          <w:spacing w:val="-2"/>
          <w:w w:val="105"/>
        </w:rPr>
        <w:t>l'«</w:t>
      </w:r>
      <w:r>
        <w:rPr>
          <w:color w:val="363639"/>
          <w:spacing w:val="-12"/>
          <w:w w:val="105"/>
        </w:rPr>
        <w:t> </w:t>
      </w:r>
      <w:r>
        <w:rPr>
          <w:color w:val="363639"/>
          <w:spacing w:val="-2"/>
          <w:w w:val="105"/>
        </w:rPr>
        <w:t>enseigner</w:t>
      </w:r>
      <w:r>
        <w:rPr>
          <w:color w:val="363639"/>
          <w:spacing w:val="-13"/>
          <w:w w:val="105"/>
        </w:rPr>
        <w:t> </w:t>
      </w:r>
      <w:r>
        <w:rPr>
          <w:color w:val="363639"/>
          <w:spacing w:val="-2"/>
          <w:w w:val="105"/>
        </w:rPr>
        <w:t>»</w:t>
      </w:r>
      <w:r>
        <w:rPr>
          <w:color w:val="363639"/>
          <w:spacing w:val="-7"/>
          <w:w w:val="105"/>
        </w:rPr>
        <w:t> </w:t>
      </w:r>
      <w:r>
        <w:rPr>
          <w:color w:val="363639"/>
          <w:spacing w:val="-2"/>
          <w:w w:val="105"/>
        </w:rPr>
        <w:t>à</w:t>
      </w:r>
      <w:r>
        <w:rPr>
          <w:color w:val="363639"/>
          <w:spacing w:val="-7"/>
          <w:w w:val="105"/>
        </w:rPr>
        <w:t> </w:t>
      </w:r>
      <w:r>
        <w:rPr>
          <w:color w:val="363639"/>
          <w:spacing w:val="-2"/>
          <w:w w:val="105"/>
        </w:rPr>
        <w:t>strictement</w:t>
      </w:r>
      <w:r>
        <w:rPr>
          <w:color w:val="363639"/>
          <w:spacing w:val="-8"/>
          <w:w w:val="105"/>
        </w:rPr>
        <w:t> </w:t>
      </w:r>
      <w:r>
        <w:rPr>
          <w:color w:val="363639"/>
          <w:spacing w:val="-2"/>
          <w:w w:val="105"/>
        </w:rPr>
        <w:t>parler),</w:t>
      </w:r>
      <w:r>
        <w:rPr>
          <w:color w:val="363639"/>
          <w:spacing w:val="-8"/>
          <w:w w:val="105"/>
        </w:rPr>
        <w:t> </w:t>
      </w:r>
      <w:r>
        <w:rPr>
          <w:color w:val="363639"/>
          <w:spacing w:val="-2"/>
          <w:w w:val="105"/>
        </w:rPr>
        <w:t>que</w:t>
      </w:r>
      <w:r>
        <w:rPr>
          <w:color w:val="363639"/>
          <w:spacing w:val="-7"/>
          <w:w w:val="105"/>
        </w:rPr>
        <w:t> </w:t>
      </w:r>
      <w:r>
        <w:rPr>
          <w:color w:val="363639"/>
          <w:spacing w:val="-2"/>
          <w:w w:val="105"/>
        </w:rPr>
        <w:t>de</w:t>
      </w:r>
      <w:r>
        <w:rPr>
          <w:color w:val="363639"/>
          <w:spacing w:val="-7"/>
          <w:w w:val="105"/>
        </w:rPr>
        <w:t> </w:t>
      </w:r>
      <w:r>
        <w:rPr>
          <w:color w:val="363639"/>
          <w:spacing w:val="-2"/>
          <w:w w:val="105"/>
        </w:rPr>
        <w:t>faire</w:t>
      </w:r>
      <w:r>
        <w:rPr>
          <w:color w:val="363639"/>
          <w:spacing w:val="-9"/>
          <w:w w:val="105"/>
        </w:rPr>
        <w:t> </w:t>
      </w:r>
      <w:r>
        <w:rPr>
          <w:color w:val="363639"/>
          <w:spacing w:val="-2"/>
          <w:w w:val="105"/>
        </w:rPr>
        <w:t>partager </w:t>
      </w:r>
      <w:r>
        <w:rPr>
          <w:color w:val="363639"/>
          <w:w w:val="105"/>
        </w:rPr>
        <w:t>une</w:t>
      </w:r>
      <w:r>
        <w:rPr>
          <w:color w:val="363639"/>
          <w:w w:val="105"/>
        </w:rPr>
        <w:t> réflexion</w:t>
      </w:r>
      <w:r>
        <w:rPr>
          <w:color w:val="363639"/>
          <w:w w:val="105"/>
        </w:rPr>
        <w:t> éthique</w:t>
      </w:r>
      <w:r>
        <w:rPr>
          <w:color w:val="363639"/>
          <w:w w:val="105"/>
        </w:rPr>
        <w:t> sur</w:t>
      </w:r>
      <w:r>
        <w:rPr>
          <w:color w:val="363639"/>
          <w:w w:val="105"/>
        </w:rPr>
        <w:t> le</w:t>
      </w:r>
      <w:r>
        <w:rPr>
          <w:color w:val="363639"/>
          <w:w w:val="105"/>
        </w:rPr>
        <w:t> sens</w:t>
      </w:r>
      <w:r>
        <w:rPr>
          <w:color w:val="363639"/>
          <w:w w:val="105"/>
        </w:rPr>
        <w:t> de</w:t>
      </w:r>
      <w:r>
        <w:rPr>
          <w:color w:val="363639"/>
          <w:w w:val="105"/>
        </w:rPr>
        <w:t> la</w:t>
      </w:r>
      <w:r>
        <w:rPr>
          <w:color w:val="363639"/>
          <w:w w:val="105"/>
        </w:rPr>
        <w:t> démarche</w:t>
      </w:r>
      <w:r>
        <w:rPr>
          <w:color w:val="363639"/>
          <w:w w:val="105"/>
        </w:rPr>
        <w:t> de</w:t>
      </w:r>
      <w:r>
        <w:rPr>
          <w:color w:val="363639"/>
          <w:w w:val="105"/>
        </w:rPr>
        <w:t> soin.</w:t>
      </w:r>
      <w:r>
        <w:rPr>
          <w:color w:val="363639"/>
          <w:w w:val="105"/>
        </w:rPr>
        <w:t> Ainsi,</w:t>
      </w:r>
      <w:r>
        <w:rPr>
          <w:color w:val="363639"/>
          <w:w w:val="105"/>
        </w:rPr>
        <w:t> un</w:t>
      </w:r>
      <w:r>
        <w:rPr>
          <w:color w:val="363639"/>
          <w:w w:val="105"/>
        </w:rPr>
        <w:t> questionnement</w:t>
      </w:r>
      <w:r>
        <w:rPr>
          <w:color w:val="363639"/>
          <w:w w:val="105"/>
        </w:rPr>
        <w:t> sur</w:t>
      </w:r>
      <w:r>
        <w:rPr>
          <w:color w:val="363639"/>
          <w:w w:val="105"/>
        </w:rPr>
        <w:t> la manière</w:t>
      </w:r>
      <w:r>
        <w:rPr>
          <w:color w:val="363639"/>
          <w:spacing w:val="-15"/>
          <w:w w:val="105"/>
        </w:rPr>
        <w:t> </w:t>
      </w:r>
      <w:r>
        <w:rPr>
          <w:color w:val="363639"/>
          <w:w w:val="105"/>
        </w:rPr>
        <w:t>de</w:t>
      </w:r>
      <w:r>
        <w:rPr>
          <w:color w:val="363639"/>
          <w:spacing w:val="-15"/>
          <w:w w:val="105"/>
        </w:rPr>
        <w:t> </w:t>
      </w:r>
      <w:r>
        <w:rPr>
          <w:color w:val="363639"/>
          <w:w w:val="105"/>
        </w:rPr>
        <w:t>mettre</w:t>
      </w:r>
      <w:r>
        <w:rPr>
          <w:color w:val="363639"/>
          <w:spacing w:val="-15"/>
          <w:w w:val="105"/>
        </w:rPr>
        <w:t> </w:t>
      </w:r>
      <w:r>
        <w:rPr>
          <w:color w:val="363639"/>
          <w:w w:val="105"/>
        </w:rPr>
        <w:t>en</w:t>
      </w:r>
      <w:r>
        <w:rPr>
          <w:color w:val="363639"/>
          <w:spacing w:val="-15"/>
          <w:w w:val="105"/>
        </w:rPr>
        <w:t> </w:t>
      </w:r>
      <w:r>
        <w:rPr>
          <w:color w:val="363639"/>
          <w:w w:val="105"/>
        </w:rPr>
        <w:t>confiance</w:t>
      </w:r>
      <w:r>
        <w:rPr>
          <w:color w:val="363639"/>
          <w:spacing w:val="-15"/>
          <w:w w:val="105"/>
        </w:rPr>
        <w:t> </w:t>
      </w:r>
      <w:r>
        <w:rPr>
          <w:color w:val="363639"/>
          <w:w w:val="105"/>
        </w:rPr>
        <w:t>un</w:t>
      </w:r>
      <w:r>
        <w:rPr>
          <w:color w:val="363639"/>
          <w:spacing w:val="-15"/>
          <w:w w:val="105"/>
        </w:rPr>
        <w:t> </w:t>
      </w:r>
      <w:r>
        <w:rPr>
          <w:color w:val="363639"/>
          <w:w w:val="105"/>
        </w:rPr>
        <w:t>patient,</w:t>
      </w:r>
      <w:r>
        <w:rPr>
          <w:color w:val="363639"/>
          <w:spacing w:val="-15"/>
          <w:w w:val="105"/>
        </w:rPr>
        <w:t> </w:t>
      </w:r>
      <w:r>
        <w:rPr>
          <w:color w:val="363639"/>
          <w:w w:val="105"/>
        </w:rPr>
        <w:t>sur</w:t>
      </w:r>
      <w:r>
        <w:rPr>
          <w:color w:val="363639"/>
          <w:spacing w:val="-16"/>
          <w:w w:val="105"/>
        </w:rPr>
        <w:t> </w:t>
      </w:r>
      <w:r>
        <w:rPr>
          <w:color w:val="363639"/>
          <w:w w:val="105"/>
        </w:rPr>
        <w:t>le</w:t>
      </w:r>
      <w:r>
        <w:rPr>
          <w:color w:val="363639"/>
          <w:spacing w:val="-16"/>
          <w:w w:val="105"/>
        </w:rPr>
        <w:t> </w:t>
      </w:r>
      <w:r>
        <w:rPr>
          <w:color w:val="363639"/>
          <w:w w:val="105"/>
        </w:rPr>
        <w:t>choix</w:t>
      </w:r>
      <w:r>
        <w:rPr>
          <w:color w:val="363639"/>
          <w:spacing w:val="-15"/>
          <w:w w:val="105"/>
        </w:rPr>
        <w:t> </w:t>
      </w:r>
      <w:r>
        <w:rPr>
          <w:color w:val="363639"/>
          <w:w w:val="105"/>
        </w:rPr>
        <w:t>des</w:t>
      </w:r>
      <w:r>
        <w:rPr>
          <w:color w:val="363639"/>
          <w:spacing w:val="-16"/>
          <w:w w:val="105"/>
        </w:rPr>
        <w:t> </w:t>
      </w:r>
      <w:r>
        <w:rPr>
          <w:color w:val="363639"/>
          <w:w w:val="105"/>
        </w:rPr>
        <w:t>mots</w:t>
      </w:r>
      <w:r>
        <w:rPr>
          <w:color w:val="363639"/>
          <w:spacing w:val="-16"/>
          <w:w w:val="105"/>
        </w:rPr>
        <w:t> </w:t>
      </w:r>
      <w:r>
        <w:rPr>
          <w:color w:val="363639"/>
          <w:w w:val="105"/>
        </w:rPr>
        <w:t>utilisés</w:t>
      </w:r>
      <w:r>
        <w:rPr>
          <w:color w:val="363639"/>
          <w:spacing w:val="-15"/>
          <w:w w:val="105"/>
        </w:rPr>
        <w:t> </w:t>
      </w:r>
      <w:r>
        <w:rPr>
          <w:color w:val="363639"/>
          <w:w w:val="105"/>
        </w:rPr>
        <w:t>pour</w:t>
      </w:r>
      <w:r>
        <w:rPr>
          <w:color w:val="363639"/>
          <w:spacing w:val="-15"/>
          <w:w w:val="105"/>
        </w:rPr>
        <w:t> </w:t>
      </w:r>
      <w:r>
        <w:rPr>
          <w:color w:val="363639"/>
          <w:w w:val="105"/>
        </w:rPr>
        <w:t>communiquer avec</w:t>
      </w:r>
      <w:r>
        <w:rPr>
          <w:color w:val="363639"/>
          <w:spacing w:val="-10"/>
          <w:w w:val="105"/>
        </w:rPr>
        <w:t> </w:t>
      </w:r>
      <w:r>
        <w:rPr>
          <w:color w:val="363639"/>
          <w:w w:val="105"/>
        </w:rPr>
        <w:t>lui,</w:t>
      </w:r>
      <w:r>
        <w:rPr>
          <w:color w:val="363639"/>
          <w:spacing w:val="-10"/>
          <w:w w:val="105"/>
        </w:rPr>
        <w:t> </w:t>
      </w:r>
      <w:r>
        <w:rPr>
          <w:color w:val="363639"/>
          <w:w w:val="105"/>
        </w:rPr>
        <w:t>sur</w:t>
      </w:r>
      <w:r>
        <w:rPr>
          <w:color w:val="363639"/>
          <w:spacing w:val="-11"/>
          <w:w w:val="105"/>
        </w:rPr>
        <w:t> </w:t>
      </w:r>
      <w:r>
        <w:rPr>
          <w:color w:val="363639"/>
          <w:w w:val="105"/>
        </w:rPr>
        <w:t>sa</w:t>
      </w:r>
      <w:r>
        <w:rPr>
          <w:color w:val="363639"/>
          <w:spacing w:val="-9"/>
          <w:w w:val="105"/>
        </w:rPr>
        <w:t> </w:t>
      </w:r>
      <w:r>
        <w:rPr>
          <w:color w:val="363639"/>
          <w:w w:val="105"/>
        </w:rPr>
        <w:t>réceptivité</w:t>
      </w:r>
      <w:r>
        <w:rPr>
          <w:color w:val="363639"/>
          <w:spacing w:val="-10"/>
          <w:w w:val="105"/>
        </w:rPr>
        <w:t> </w:t>
      </w:r>
      <w:r>
        <w:rPr>
          <w:color w:val="363639"/>
          <w:w w:val="105"/>
        </w:rPr>
        <w:t>au</w:t>
      </w:r>
      <w:r>
        <w:rPr>
          <w:color w:val="363639"/>
          <w:spacing w:val="-10"/>
          <w:w w:val="105"/>
        </w:rPr>
        <w:t> </w:t>
      </w:r>
      <w:r>
        <w:rPr>
          <w:color w:val="363639"/>
          <w:w w:val="105"/>
        </w:rPr>
        <w:t>débat</w:t>
      </w:r>
      <w:r>
        <w:rPr>
          <w:color w:val="363639"/>
          <w:spacing w:val="-11"/>
          <w:w w:val="105"/>
        </w:rPr>
        <w:t> </w:t>
      </w:r>
      <w:r>
        <w:rPr>
          <w:color w:val="363639"/>
          <w:w w:val="105"/>
        </w:rPr>
        <w:t>et</w:t>
      </w:r>
      <w:r>
        <w:rPr>
          <w:color w:val="363639"/>
          <w:spacing w:val="-9"/>
          <w:w w:val="105"/>
        </w:rPr>
        <w:t> </w:t>
      </w:r>
      <w:r>
        <w:rPr>
          <w:color w:val="363639"/>
          <w:w w:val="105"/>
        </w:rPr>
        <w:t>à</w:t>
      </w:r>
      <w:r>
        <w:rPr>
          <w:color w:val="363639"/>
          <w:spacing w:val="-11"/>
          <w:w w:val="105"/>
        </w:rPr>
        <w:t> </w:t>
      </w:r>
      <w:r>
        <w:rPr>
          <w:color w:val="363639"/>
          <w:w w:val="105"/>
        </w:rPr>
        <w:t>la</w:t>
      </w:r>
      <w:r>
        <w:rPr>
          <w:color w:val="363639"/>
          <w:spacing w:val="-10"/>
          <w:w w:val="105"/>
        </w:rPr>
        <w:t> </w:t>
      </w:r>
      <w:r>
        <w:rPr>
          <w:color w:val="363639"/>
          <w:w w:val="105"/>
        </w:rPr>
        <w:t>tonalité</w:t>
      </w:r>
      <w:r>
        <w:rPr>
          <w:color w:val="363639"/>
          <w:spacing w:val="-10"/>
          <w:w w:val="105"/>
        </w:rPr>
        <w:t> </w:t>
      </w:r>
      <w:r>
        <w:rPr>
          <w:color w:val="363639"/>
          <w:w w:val="105"/>
        </w:rPr>
        <w:t>émotionnelle</w:t>
      </w:r>
      <w:r>
        <w:rPr>
          <w:color w:val="363639"/>
          <w:spacing w:val="-11"/>
          <w:w w:val="105"/>
        </w:rPr>
        <w:t> </w:t>
      </w:r>
      <w:r>
        <w:rPr>
          <w:color w:val="363639"/>
          <w:w w:val="105"/>
        </w:rPr>
        <w:t>de</w:t>
      </w:r>
      <w:r>
        <w:rPr>
          <w:color w:val="363639"/>
          <w:spacing w:val="-9"/>
          <w:w w:val="105"/>
        </w:rPr>
        <w:t> </w:t>
      </w:r>
      <w:r>
        <w:rPr>
          <w:color w:val="363639"/>
          <w:w w:val="105"/>
        </w:rPr>
        <w:t>la</w:t>
      </w:r>
      <w:r>
        <w:rPr>
          <w:color w:val="363639"/>
          <w:spacing w:val="-10"/>
          <w:w w:val="105"/>
        </w:rPr>
        <w:t> </w:t>
      </w:r>
      <w:r>
        <w:rPr>
          <w:color w:val="363639"/>
          <w:w w:val="105"/>
        </w:rPr>
        <w:t>voix</w:t>
      </w:r>
      <w:r>
        <w:rPr>
          <w:color w:val="363639"/>
          <w:spacing w:val="-10"/>
          <w:w w:val="105"/>
        </w:rPr>
        <w:t> </w:t>
      </w:r>
      <w:r>
        <w:rPr>
          <w:color w:val="363639"/>
          <w:w w:val="105"/>
        </w:rPr>
        <w:t>qui</w:t>
      </w:r>
      <w:r>
        <w:rPr>
          <w:color w:val="363639"/>
          <w:spacing w:val="-11"/>
          <w:w w:val="105"/>
        </w:rPr>
        <w:t> </w:t>
      </w:r>
      <w:r>
        <w:rPr>
          <w:color w:val="363639"/>
          <w:w w:val="105"/>
        </w:rPr>
        <w:t>lui</w:t>
      </w:r>
      <w:r>
        <w:rPr>
          <w:color w:val="363639"/>
          <w:spacing w:val="-9"/>
          <w:w w:val="105"/>
        </w:rPr>
        <w:t> </w:t>
      </w:r>
      <w:r>
        <w:rPr>
          <w:color w:val="363639"/>
          <w:w w:val="105"/>
        </w:rPr>
        <w:t>parle,</w:t>
      </w:r>
      <w:r>
        <w:rPr>
          <w:color w:val="363639"/>
          <w:spacing w:val="-11"/>
          <w:w w:val="105"/>
        </w:rPr>
        <w:t> </w:t>
      </w:r>
      <w:r>
        <w:rPr>
          <w:color w:val="363639"/>
          <w:w w:val="105"/>
        </w:rPr>
        <w:t>a</w:t>
      </w:r>
      <w:r>
        <w:rPr>
          <w:color w:val="363639"/>
          <w:spacing w:val="-10"/>
          <w:w w:val="105"/>
        </w:rPr>
        <w:t> </w:t>
      </w:r>
      <w:r>
        <w:rPr>
          <w:color w:val="363639"/>
          <w:spacing w:val="-5"/>
          <w:w w:val="105"/>
        </w:rPr>
        <w:t>sa</w:t>
      </w:r>
    </w:p>
    <w:p>
      <w:pPr>
        <w:pStyle w:val="BodyText"/>
        <w:rPr>
          <w:sz w:val="20"/>
        </w:rPr>
      </w:pPr>
    </w:p>
    <w:p>
      <w:pPr>
        <w:pStyle w:val="BodyText"/>
        <w:spacing w:before="9"/>
        <w:rPr>
          <w:sz w:val="13"/>
        </w:rPr>
      </w:pPr>
      <w:r>
        <w:rPr/>
        <mc:AlternateContent>
          <mc:Choice Requires="wps">
            <w:drawing>
              <wp:anchor distT="0" distB="0" distL="0" distR="0" allowOverlap="1" layoutInCell="1" locked="0" behindDoc="1" simplePos="0" relativeHeight="487590912">
                <wp:simplePos x="0" y="0"/>
                <wp:positionH relativeFrom="page">
                  <wp:posOffset>899922</wp:posOffset>
                </wp:positionH>
                <wp:positionV relativeFrom="paragraph">
                  <wp:posOffset>116100</wp:posOffset>
                </wp:positionV>
                <wp:extent cx="1828800" cy="762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41809pt;width:143.999997pt;height:.599971pt;mso-position-horizontal-relative:page;mso-position-vertical-relative:paragraph;z-index:-15725568;mso-wrap-distance-left:0;mso-wrap-distance-right:0" id="docshape8" filled="true" fillcolor="#363639" stroked="false">
                <v:fill type="solid"/>
                <w10:wrap type="topAndBottom"/>
              </v:rect>
            </w:pict>
          </mc:Fallback>
        </mc:AlternateContent>
      </w:r>
    </w:p>
    <w:p>
      <w:pPr>
        <w:spacing w:before="102"/>
        <w:ind w:left="177" w:right="0" w:firstLine="0"/>
        <w:jc w:val="left"/>
        <w:rPr>
          <w:sz w:val="20"/>
        </w:rPr>
      </w:pPr>
      <w:r>
        <w:rPr>
          <w:color w:val="363639"/>
          <w:sz w:val="20"/>
          <w:vertAlign w:val="superscript"/>
        </w:rPr>
        <w:t>9</w:t>
      </w:r>
      <w:r>
        <w:rPr>
          <w:color w:val="363639"/>
          <w:spacing w:val="-3"/>
          <w:sz w:val="20"/>
          <w:vertAlign w:val="baseline"/>
        </w:rPr>
        <w:t> </w:t>
      </w:r>
      <w:r>
        <w:rPr>
          <w:color w:val="363639"/>
          <w:sz w:val="20"/>
          <w:vertAlign w:val="baseline"/>
        </w:rPr>
        <w:t>Cordier</w:t>
      </w:r>
      <w:r>
        <w:rPr>
          <w:color w:val="363639"/>
          <w:spacing w:val="-3"/>
          <w:sz w:val="20"/>
          <w:vertAlign w:val="baseline"/>
        </w:rPr>
        <w:t> </w:t>
      </w:r>
      <w:r>
        <w:rPr>
          <w:color w:val="363639"/>
          <w:sz w:val="20"/>
          <w:vertAlign w:val="baseline"/>
        </w:rPr>
        <w:t>A.,</w:t>
      </w:r>
      <w:r>
        <w:rPr>
          <w:color w:val="363639"/>
          <w:spacing w:val="-2"/>
          <w:sz w:val="20"/>
          <w:vertAlign w:val="baseline"/>
        </w:rPr>
        <w:t> </w:t>
      </w:r>
      <w:r>
        <w:rPr>
          <w:i/>
          <w:color w:val="363639"/>
          <w:sz w:val="20"/>
          <w:vertAlign w:val="baseline"/>
        </w:rPr>
        <w:t>Rapport</w:t>
      </w:r>
      <w:r>
        <w:rPr>
          <w:color w:val="363639"/>
          <w:sz w:val="20"/>
          <w:vertAlign w:val="baseline"/>
        </w:rPr>
        <w:t>,</w:t>
      </w:r>
      <w:r>
        <w:rPr>
          <w:color w:val="363639"/>
          <w:spacing w:val="-3"/>
          <w:sz w:val="20"/>
          <w:vertAlign w:val="baseline"/>
        </w:rPr>
        <w:t> </w:t>
      </w:r>
      <w:r>
        <w:rPr>
          <w:i/>
          <w:color w:val="363639"/>
          <w:sz w:val="20"/>
          <w:vertAlign w:val="baseline"/>
        </w:rPr>
        <w:t>op.</w:t>
      </w:r>
      <w:r>
        <w:rPr>
          <w:color w:val="363639"/>
          <w:spacing w:val="-4"/>
          <w:sz w:val="20"/>
          <w:vertAlign w:val="baseline"/>
        </w:rPr>
        <w:t> </w:t>
      </w:r>
      <w:r>
        <w:rPr>
          <w:i/>
          <w:color w:val="363639"/>
          <w:sz w:val="20"/>
          <w:vertAlign w:val="baseline"/>
        </w:rPr>
        <w:t>cit.,</w:t>
      </w:r>
      <w:r>
        <w:rPr>
          <w:color w:val="363639"/>
          <w:spacing w:val="-3"/>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28.</w:t>
      </w:r>
    </w:p>
    <w:p>
      <w:pPr>
        <w:spacing w:after="0"/>
        <w:jc w:val="left"/>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place dans une réflexion éthique. Car ce qui confère son intérêt à un questionnement éthique est précisément sa capacité à ne pas se couper de tout substrat empirique et empathique, à s'arrêter</w:t>
      </w:r>
      <w:r>
        <w:rPr>
          <w:color w:val="363639"/>
          <w:spacing w:val="36"/>
        </w:rPr>
        <w:t> </w:t>
      </w:r>
      <w:r>
        <w:rPr>
          <w:color w:val="363639"/>
        </w:rPr>
        <w:t>aux</w:t>
      </w:r>
      <w:r>
        <w:rPr>
          <w:color w:val="363639"/>
          <w:spacing w:val="36"/>
        </w:rPr>
        <w:t> </w:t>
      </w:r>
      <w:r>
        <w:rPr>
          <w:color w:val="363639"/>
        </w:rPr>
        <w:t>détails</w:t>
      </w:r>
      <w:r>
        <w:rPr>
          <w:color w:val="363639"/>
          <w:spacing w:val="36"/>
        </w:rPr>
        <w:t> </w:t>
      </w:r>
      <w:r>
        <w:rPr>
          <w:color w:val="363639"/>
        </w:rPr>
        <w:t>du</w:t>
      </w:r>
      <w:r>
        <w:rPr>
          <w:color w:val="363639"/>
          <w:spacing w:val="35"/>
        </w:rPr>
        <w:t> </w:t>
      </w:r>
      <w:r>
        <w:rPr>
          <w:color w:val="363639"/>
        </w:rPr>
        <w:t>quotidien</w:t>
      </w:r>
      <w:r>
        <w:rPr>
          <w:color w:val="363639"/>
          <w:spacing w:val="36"/>
        </w:rPr>
        <w:t> </w:t>
      </w:r>
      <w:r>
        <w:rPr>
          <w:color w:val="363639"/>
        </w:rPr>
        <w:t>afin</w:t>
      </w:r>
      <w:r>
        <w:rPr>
          <w:color w:val="363639"/>
          <w:spacing w:val="36"/>
        </w:rPr>
        <w:t> </w:t>
      </w:r>
      <w:r>
        <w:rPr>
          <w:color w:val="363639"/>
        </w:rPr>
        <w:t>de</w:t>
      </w:r>
      <w:r>
        <w:rPr>
          <w:color w:val="363639"/>
          <w:spacing w:val="36"/>
        </w:rPr>
        <w:t> </w:t>
      </w:r>
      <w:r>
        <w:rPr>
          <w:color w:val="363639"/>
        </w:rPr>
        <w:t>prendre</w:t>
      </w:r>
      <w:r>
        <w:rPr>
          <w:color w:val="363639"/>
          <w:spacing w:val="36"/>
        </w:rPr>
        <w:t> </w:t>
      </w:r>
      <w:r>
        <w:rPr>
          <w:color w:val="363639"/>
        </w:rPr>
        <w:t>la</w:t>
      </w:r>
      <w:r>
        <w:rPr>
          <w:color w:val="363639"/>
          <w:spacing w:val="36"/>
        </w:rPr>
        <w:t> </w:t>
      </w:r>
      <w:r>
        <w:rPr>
          <w:color w:val="363639"/>
        </w:rPr>
        <w:t>mesure</w:t>
      </w:r>
      <w:r>
        <w:rPr>
          <w:color w:val="363639"/>
          <w:spacing w:val="36"/>
        </w:rPr>
        <w:t> </w:t>
      </w:r>
      <w:r>
        <w:rPr>
          <w:color w:val="363639"/>
        </w:rPr>
        <w:t>de</w:t>
      </w:r>
      <w:r>
        <w:rPr>
          <w:color w:val="363639"/>
          <w:spacing w:val="35"/>
        </w:rPr>
        <w:t> </w:t>
      </w:r>
      <w:r>
        <w:rPr>
          <w:color w:val="363639"/>
        </w:rPr>
        <w:t>l'importance</w:t>
      </w:r>
      <w:r>
        <w:rPr>
          <w:color w:val="363639"/>
          <w:spacing w:val="36"/>
        </w:rPr>
        <w:t> </w:t>
      </w:r>
      <w:r>
        <w:rPr>
          <w:color w:val="363639"/>
        </w:rPr>
        <w:t>qu'ils</w:t>
      </w:r>
      <w:r>
        <w:rPr>
          <w:color w:val="363639"/>
          <w:spacing w:val="35"/>
        </w:rPr>
        <w:t> </w:t>
      </w:r>
      <w:r>
        <w:rPr>
          <w:color w:val="363639"/>
        </w:rPr>
        <w:t>revêtent aux yeux des patients. C'est en nourrissant sa réflexion d'une prise directe avec le concret et</w:t>
      </w:r>
      <w:r>
        <w:rPr>
          <w:color w:val="363639"/>
          <w:spacing w:val="80"/>
          <w:w w:val="150"/>
        </w:rPr>
        <w:t> </w:t>
      </w:r>
      <w:r>
        <w:rPr>
          <w:color w:val="363639"/>
        </w:rPr>
        <w:t>la clinique que l'éthique peut revêtir la forme d'une présence quotidienne au sein de l'acte de soin, d'une inquiétude, d'un questionnement au service de l'excellence.</w:t>
      </w:r>
    </w:p>
    <w:p>
      <w:pPr>
        <w:pStyle w:val="BodyText"/>
        <w:rPr>
          <w:sz w:val="26"/>
        </w:rPr>
      </w:pPr>
    </w:p>
    <w:p>
      <w:pPr>
        <w:pStyle w:val="BodyText"/>
        <w:rPr>
          <w:sz w:val="26"/>
        </w:rPr>
      </w:pPr>
    </w:p>
    <w:p>
      <w:pPr>
        <w:pStyle w:val="ListParagraph"/>
        <w:numPr>
          <w:ilvl w:val="0"/>
          <w:numId w:val="4"/>
        </w:numPr>
        <w:tabs>
          <w:tab w:pos="983" w:val="left" w:leader="none"/>
        </w:tabs>
        <w:spacing w:line="360" w:lineRule="auto" w:before="232" w:after="0"/>
        <w:ind w:left="737" w:right="770" w:firstLine="0"/>
        <w:jc w:val="left"/>
        <w:rPr>
          <w:sz w:val="24"/>
        </w:rPr>
      </w:pPr>
      <w:r>
        <w:rPr>
          <w:color w:val="363639"/>
          <w:spacing w:val="40"/>
          <w:sz w:val="24"/>
          <w:u w:val="thick" w:color="363639"/>
        </w:rPr>
        <w:t> </w:t>
      </w:r>
      <w:r>
        <w:rPr>
          <w:color w:val="363639"/>
          <w:sz w:val="24"/>
          <w:u w:val="thick" w:color="363639"/>
        </w:rPr>
        <w:t>​Remarques</w:t>
      </w:r>
      <w:r>
        <w:rPr>
          <w:color w:val="363639"/>
          <w:spacing w:val="40"/>
          <w:sz w:val="24"/>
          <w:u w:val="thick" w:color="363639"/>
        </w:rPr>
        <w:t> </w:t>
      </w:r>
      <w:r>
        <w:rPr>
          <w:color w:val="363639"/>
          <w:sz w:val="24"/>
          <w:u w:val="thick" w:color="363639"/>
        </w:rPr>
        <w:t>sur</w:t>
      </w:r>
      <w:r>
        <w:rPr>
          <w:color w:val="363639"/>
          <w:spacing w:val="40"/>
          <w:sz w:val="24"/>
          <w:u w:val="thick" w:color="363639"/>
        </w:rPr>
        <w:t> </w:t>
      </w:r>
      <w:r>
        <w:rPr>
          <w:color w:val="363639"/>
          <w:sz w:val="24"/>
          <w:u w:val="thick" w:color="363639"/>
        </w:rPr>
        <w:t>les</w:t>
      </w:r>
      <w:r>
        <w:rPr>
          <w:color w:val="363639"/>
          <w:spacing w:val="40"/>
          <w:sz w:val="24"/>
          <w:u w:val="thick" w:color="363639"/>
        </w:rPr>
        <w:t> </w:t>
      </w:r>
      <w:r>
        <w:rPr>
          <w:color w:val="363639"/>
          <w:sz w:val="24"/>
          <w:u w:val="thick" w:color="363639"/>
        </w:rPr>
        <w:t>recommandations</w:t>
      </w:r>
      <w:r>
        <w:rPr>
          <w:color w:val="363639"/>
          <w:spacing w:val="40"/>
          <w:sz w:val="24"/>
          <w:u w:val="thick" w:color="363639"/>
        </w:rPr>
        <w:t> </w:t>
      </w:r>
      <w:r>
        <w:rPr>
          <w:color w:val="363639"/>
          <w:sz w:val="24"/>
          <w:u w:val="thick" w:color="363639"/>
        </w:rPr>
        <w:t>relatives</w:t>
      </w:r>
      <w:r>
        <w:rPr>
          <w:color w:val="363639"/>
          <w:spacing w:val="40"/>
          <w:sz w:val="24"/>
          <w:u w:val="thick" w:color="363639"/>
        </w:rPr>
        <w:t> </w:t>
      </w:r>
      <w:r>
        <w:rPr>
          <w:color w:val="363639"/>
          <w:sz w:val="24"/>
          <w:u w:val="thick" w:color="363639"/>
        </w:rPr>
        <w:t>à</w:t>
      </w:r>
      <w:r>
        <w:rPr>
          <w:color w:val="363639"/>
          <w:spacing w:val="40"/>
          <w:sz w:val="24"/>
          <w:u w:val="thick" w:color="363639"/>
        </w:rPr>
        <w:t> </w:t>
      </w:r>
      <w:r>
        <w:rPr>
          <w:color w:val="363639"/>
          <w:sz w:val="24"/>
          <w:u w:val="thick" w:color="363639"/>
        </w:rPr>
        <w:t>la</w:t>
      </w:r>
      <w:r>
        <w:rPr>
          <w:color w:val="363639"/>
          <w:spacing w:val="40"/>
          <w:sz w:val="24"/>
          <w:u w:val="thick" w:color="363639"/>
        </w:rPr>
        <w:t> </w:t>
      </w:r>
      <w:r>
        <w:rPr>
          <w:color w:val="363639"/>
          <w:sz w:val="24"/>
          <w:u w:val="thick" w:color="363639"/>
        </w:rPr>
        <w:t>réforme</w:t>
      </w:r>
      <w:r>
        <w:rPr>
          <w:color w:val="363639"/>
          <w:spacing w:val="40"/>
          <w:sz w:val="24"/>
          <w:u w:val="thick" w:color="363639"/>
        </w:rPr>
        <w:t> </w:t>
      </w:r>
      <w:r>
        <w:rPr>
          <w:color w:val="363639"/>
          <w:sz w:val="24"/>
          <w:u w:val="thick" w:color="363639"/>
        </w:rPr>
        <w:t>de</w:t>
      </w:r>
      <w:r>
        <w:rPr>
          <w:color w:val="363639"/>
          <w:spacing w:val="40"/>
          <w:sz w:val="24"/>
          <w:u w:val="thick" w:color="363639"/>
        </w:rPr>
        <w:t> </w:t>
      </w:r>
      <w:r>
        <w:rPr>
          <w:color w:val="363639"/>
          <w:sz w:val="24"/>
          <w:u w:val="thick" w:color="363639"/>
        </w:rPr>
        <w:t>l'enseignement</w:t>
      </w:r>
      <w:r>
        <w:rPr>
          <w:color w:val="363639"/>
          <w:sz w:val="24"/>
        </w:rPr>
        <w:t> </w:t>
      </w:r>
      <w:r>
        <w:rPr>
          <w:color w:val="363639"/>
          <w:spacing w:val="-2"/>
          <w:w w:val="110"/>
          <w:sz w:val="24"/>
          <w:u w:val="thick" w:color="363639"/>
        </w:rPr>
        <w:t>universitaire</w:t>
      </w:r>
    </w:p>
    <w:p>
      <w:pPr>
        <w:pStyle w:val="BodyText"/>
        <w:spacing w:before="2"/>
        <w:rPr>
          <w:sz w:val="28"/>
        </w:rPr>
      </w:pPr>
    </w:p>
    <w:p>
      <w:pPr>
        <w:pStyle w:val="ListParagraph"/>
        <w:numPr>
          <w:ilvl w:val="1"/>
          <w:numId w:val="4"/>
        </w:numPr>
        <w:tabs>
          <w:tab w:pos="1643" w:val="left" w:leader="none"/>
        </w:tabs>
        <w:spacing w:line="240" w:lineRule="auto" w:before="90" w:after="0"/>
        <w:ind w:left="1643" w:right="0" w:hanging="486"/>
        <w:jc w:val="left"/>
        <w:rPr>
          <w:sz w:val="24"/>
        </w:rPr>
      </w:pPr>
      <w:r>
        <w:rPr>
          <w:color w:val="363639"/>
          <w:w w:val="105"/>
          <w:sz w:val="24"/>
        </w:rPr>
        <w:t>Transmettre</w:t>
      </w:r>
      <w:r>
        <w:rPr>
          <w:color w:val="363639"/>
          <w:spacing w:val="9"/>
          <w:w w:val="105"/>
          <w:sz w:val="24"/>
        </w:rPr>
        <w:t> </w:t>
      </w:r>
      <w:r>
        <w:rPr>
          <w:color w:val="363639"/>
          <w:w w:val="105"/>
          <w:sz w:val="24"/>
        </w:rPr>
        <w:t>des</w:t>
      </w:r>
      <w:r>
        <w:rPr>
          <w:color w:val="363639"/>
          <w:spacing w:val="6"/>
          <w:w w:val="105"/>
          <w:sz w:val="24"/>
        </w:rPr>
        <w:t> </w:t>
      </w:r>
      <w:r>
        <w:rPr>
          <w:color w:val="363639"/>
          <w:w w:val="105"/>
          <w:sz w:val="24"/>
        </w:rPr>
        <w:t>normes</w:t>
      </w:r>
      <w:r>
        <w:rPr>
          <w:color w:val="363639"/>
          <w:spacing w:val="10"/>
          <w:w w:val="105"/>
          <w:sz w:val="24"/>
        </w:rPr>
        <w:t> </w:t>
      </w:r>
      <w:r>
        <w:rPr>
          <w:color w:val="363639"/>
          <w:w w:val="105"/>
          <w:sz w:val="24"/>
        </w:rPr>
        <w:t>ou</w:t>
      </w:r>
      <w:r>
        <w:rPr>
          <w:color w:val="363639"/>
          <w:spacing w:val="6"/>
          <w:w w:val="105"/>
          <w:sz w:val="24"/>
        </w:rPr>
        <w:t> </w:t>
      </w:r>
      <w:r>
        <w:rPr>
          <w:color w:val="363639"/>
          <w:w w:val="105"/>
          <w:sz w:val="24"/>
        </w:rPr>
        <w:t>des</w:t>
      </w:r>
      <w:r>
        <w:rPr>
          <w:color w:val="363639"/>
          <w:spacing w:val="9"/>
          <w:w w:val="105"/>
          <w:sz w:val="24"/>
        </w:rPr>
        <w:t> </w:t>
      </w:r>
      <w:r>
        <w:rPr>
          <w:color w:val="363639"/>
          <w:w w:val="105"/>
          <w:sz w:val="24"/>
        </w:rPr>
        <w:t>dispositions</w:t>
      </w:r>
      <w:r>
        <w:rPr>
          <w:color w:val="363639"/>
          <w:spacing w:val="10"/>
          <w:w w:val="105"/>
          <w:sz w:val="24"/>
        </w:rPr>
        <w:t> </w:t>
      </w:r>
      <w:r>
        <w:rPr>
          <w:color w:val="363639"/>
          <w:w w:val="105"/>
          <w:sz w:val="24"/>
        </w:rPr>
        <w:t>au</w:t>
      </w:r>
      <w:r>
        <w:rPr>
          <w:color w:val="363639"/>
          <w:spacing w:val="8"/>
          <w:w w:val="105"/>
          <w:sz w:val="24"/>
        </w:rPr>
        <w:t> </w:t>
      </w:r>
      <w:r>
        <w:rPr>
          <w:color w:val="363639"/>
          <w:w w:val="105"/>
          <w:sz w:val="24"/>
        </w:rPr>
        <w:t>questionnement</w:t>
      </w:r>
      <w:r>
        <w:rPr>
          <w:color w:val="363639"/>
          <w:spacing w:val="9"/>
          <w:w w:val="105"/>
          <w:sz w:val="24"/>
        </w:rPr>
        <w:t> </w:t>
      </w:r>
      <w:r>
        <w:rPr>
          <w:color w:val="363639"/>
          <w:spacing w:val="-10"/>
          <w:w w:val="105"/>
          <w:sz w:val="24"/>
        </w:rPr>
        <w:t>?</w:t>
      </w:r>
    </w:p>
    <w:p>
      <w:pPr>
        <w:pStyle w:val="BodyText"/>
        <w:rPr>
          <w:sz w:val="26"/>
        </w:rPr>
      </w:pPr>
    </w:p>
    <w:p>
      <w:pPr>
        <w:pStyle w:val="BodyText"/>
        <w:spacing w:before="8"/>
        <w:rPr>
          <w:sz w:val="21"/>
        </w:rPr>
      </w:pPr>
    </w:p>
    <w:p>
      <w:pPr>
        <w:pStyle w:val="BodyText"/>
        <w:spacing w:line="360" w:lineRule="auto"/>
        <w:ind w:left="177" w:right="488" w:firstLine="980"/>
        <w:jc w:val="both"/>
      </w:pPr>
      <w:r>
        <w:rPr>
          <w:color w:val="363639"/>
        </w:rPr>
        <w:t>Contre la tentation pernicieuse d'une ""éthicisation'' généralisée des questions médicales, le rapport Cordier prend soin de rappeler qu'« il ne s'agit pas de considérer que l'ensemble des problèmes soulevés relève de la seule réflexion éthique</w:t>
      </w:r>
      <w:r>
        <w:rPr>
          <w:color w:val="363639"/>
          <w:spacing w:val="-1"/>
        </w:rPr>
        <w:t> </w:t>
      </w:r>
      <w:r>
        <w:rPr>
          <w:color w:val="363639"/>
        </w:rPr>
        <w:t>»</w:t>
      </w:r>
      <w:r>
        <w:rPr>
          <w:color w:val="363639"/>
          <w:position w:val="9"/>
          <w:sz w:val="13"/>
        </w:rPr>
        <w:t>10</w:t>
      </w:r>
      <w:r>
        <w:rPr>
          <w:color w:val="363639"/>
          <w:sz w:val="20"/>
        </w:rPr>
        <w:t>. </w:t>
      </w:r>
      <w:r>
        <w:rPr>
          <w:color w:val="363639"/>
        </w:rPr>
        <w:t>Il faudrait même peut-être aller plus loin en précisant que les décisions médicales habituelles ne posent pas de question d'éthique. En bien des cas, en effet, les habitudes de pensée nourries par l'expérience qu'il a acquise au cours du temps, à travers la diversité des situations cliniques, suffisent au soignant</w:t>
      </w:r>
      <w:r>
        <w:rPr>
          <w:color w:val="363639"/>
          <w:spacing w:val="-3"/>
        </w:rPr>
        <w:t> </w:t>
      </w:r>
      <w:r>
        <w:rPr>
          <w:color w:val="363639"/>
        </w:rPr>
        <w:t>pour</w:t>
      </w:r>
      <w:r>
        <w:rPr>
          <w:color w:val="363639"/>
          <w:spacing w:val="-2"/>
        </w:rPr>
        <w:t> </w:t>
      </w:r>
      <w:r>
        <w:rPr>
          <w:color w:val="363639"/>
        </w:rPr>
        <w:t>prendre</w:t>
      </w:r>
      <w:r>
        <w:rPr>
          <w:color w:val="363639"/>
          <w:spacing w:val="-3"/>
        </w:rPr>
        <w:t> </w:t>
      </w:r>
      <w:r>
        <w:rPr>
          <w:color w:val="363639"/>
        </w:rPr>
        <w:t>des</w:t>
      </w:r>
      <w:r>
        <w:rPr>
          <w:color w:val="363639"/>
          <w:spacing w:val="-2"/>
        </w:rPr>
        <w:t> </w:t>
      </w:r>
      <w:r>
        <w:rPr>
          <w:color w:val="363639"/>
        </w:rPr>
        <w:t>décisions</w:t>
      </w:r>
      <w:r>
        <w:rPr>
          <w:color w:val="363639"/>
          <w:spacing w:val="-3"/>
        </w:rPr>
        <w:t> </w:t>
      </w:r>
      <w:r>
        <w:rPr>
          <w:color w:val="363639"/>
        </w:rPr>
        <w:t>ajustées</w:t>
      </w:r>
      <w:r>
        <w:rPr>
          <w:color w:val="363639"/>
          <w:spacing w:val="-3"/>
        </w:rPr>
        <w:t> </w:t>
      </w:r>
      <w:r>
        <w:rPr>
          <w:color w:val="363639"/>
        </w:rPr>
        <w:t>à</w:t>
      </w:r>
      <w:r>
        <w:rPr>
          <w:color w:val="363639"/>
          <w:spacing w:val="-2"/>
        </w:rPr>
        <w:t> </w:t>
      </w:r>
      <w:r>
        <w:rPr>
          <w:color w:val="363639"/>
        </w:rPr>
        <w:t>la</w:t>
      </w:r>
      <w:r>
        <w:rPr>
          <w:color w:val="363639"/>
          <w:spacing w:val="-3"/>
        </w:rPr>
        <w:t> </w:t>
      </w:r>
      <w:r>
        <w:rPr>
          <w:color w:val="363639"/>
        </w:rPr>
        <w:t>particularité</w:t>
      </w:r>
      <w:r>
        <w:rPr>
          <w:color w:val="363639"/>
          <w:spacing w:val="-3"/>
        </w:rPr>
        <w:t> </w:t>
      </w:r>
      <w:r>
        <w:rPr>
          <w:color w:val="363639"/>
        </w:rPr>
        <w:t>des</w:t>
      </w:r>
      <w:r>
        <w:rPr>
          <w:color w:val="363639"/>
          <w:spacing w:val="-2"/>
        </w:rPr>
        <w:t> </w:t>
      </w:r>
      <w:r>
        <w:rPr>
          <w:color w:val="363639"/>
        </w:rPr>
        <w:t>contextes.</w:t>
      </w:r>
      <w:r>
        <w:rPr>
          <w:color w:val="363639"/>
          <w:spacing w:val="-2"/>
        </w:rPr>
        <w:t> </w:t>
      </w:r>
      <w:r>
        <w:rPr>
          <w:color w:val="363639"/>
        </w:rPr>
        <w:t>Une</w:t>
      </w:r>
      <w:r>
        <w:rPr>
          <w:color w:val="363639"/>
          <w:spacing w:val="-2"/>
        </w:rPr>
        <w:t> </w:t>
      </w:r>
      <w:r>
        <w:rPr>
          <w:color w:val="363639"/>
        </w:rPr>
        <w:t>grande</w:t>
      </w:r>
      <w:r>
        <w:rPr>
          <w:color w:val="363639"/>
          <w:spacing w:val="-2"/>
        </w:rPr>
        <w:t> </w:t>
      </w:r>
      <w:r>
        <w:rPr>
          <w:color w:val="363639"/>
        </w:rPr>
        <w:t>partie des décisions s'éclaire à l'aune de considérations d'ordre scientifique ou pragmatique et ne semble pas devoir être marquée du sceau de la réflexion éthique pour trouver sa justification. Cela ne vaut pas seulement, d'ailleurs, pour les décisions relatives aux cas bénins car même des décisions cruciales peuvent ne pas susciter de débat éthique, tant elles s'imposent par leur évidence. Il reste qu'en marge des décisions relevant d'une justification univoque et immédiate, il existe tout un pan de l'éventail décisionnel de la médecine pour lequel</w:t>
      </w:r>
      <w:r>
        <w:rPr>
          <w:color w:val="363639"/>
          <w:spacing w:val="40"/>
        </w:rPr>
        <w:t> </w:t>
      </w:r>
      <w:r>
        <w:rPr>
          <w:color w:val="363639"/>
        </w:rPr>
        <w:t>l'éclairage intuitif de la conscience demeure insuffisant, sans que le code de déontologie</w:t>
      </w:r>
      <w:r>
        <w:rPr>
          <w:color w:val="363639"/>
          <w:spacing w:val="40"/>
        </w:rPr>
        <w:t> </w:t>
      </w:r>
      <w:r>
        <w:rPr>
          <w:color w:val="363639"/>
        </w:rPr>
        <w:t>puisse venir compenser ce déficit. La déontologie, en effet, n'est pas un corpus de justifications toutes prêtes à l'emploi; elle ne peut servir que de cadre de référence. Elle dispense des règles de conduite que tout étudiant doit connaître mais n'a pas pour fonction de justifier</w:t>
      </w:r>
      <w:r>
        <w:rPr>
          <w:color w:val="363639"/>
          <w:spacing w:val="-1"/>
        </w:rPr>
        <w:t> </w:t>
      </w:r>
      <w:r>
        <w:rPr>
          <w:color w:val="363639"/>
        </w:rPr>
        <w:t>pourquoi</w:t>
      </w:r>
      <w:r>
        <w:rPr>
          <w:color w:val="363639"/>
          <w:spacing w:val="-1"/>
        </w:rPr>
        <w:t> </w:t>
      </w:r>
      <w:r>
        <w:rPr>
          <w:color w:val="363639"/>
        </w:rPr>
        <w:t>tel</w:t>
      </w:r>
      <w:r>
        <w:rPr>
          <w:color w:val="363639"/>
          <w:spacing w:val="-1"/>
        </w:rPr>
        <w:t> </w:t>
      </w:r>
      <w:r>
        <w:rPr>
          <w:color w:val="363639"/>
        </w:rPr>
        <w:t>article</w:t>
      </w:r>
      <w:r>
        <w:rPr>
          <w:color w:val="363639"/>
          <w:spacing w:val="-1"/>
        </w:rPr>
        <w:t> </w:t>
      </w:r>
      <w:r>
        <w:rPr>
          <w:color w:val="363639"/>
        </w:rPr>
        <w:t>et</w:t>
      </w:r>
      <w:r>
        <w:rPr>
          <w:color w:val="363639"/>
          <w:spacing w:val="-1"/>
        </w:rPr>
        <w:t> </w:t>
      </w:r>
      <w:r>
        <w:rPr>
          <w:color w:val="363639"/>
        </w:rPr>
        <w:t>non</w:t>
      </w:r>
      <w:r>
        <w:rPr>
          <w:color w:val="363639"/>
          <w:spacing w:val="-1"/>
        </w:rPr>
        <w:t> </w:t>
      </w:r>
      <w:r>
        <w:rPr>
          <w:color w:val="363639"/>
        </w:rPr>
        <w:t>tel</w:t>
      </w:r>
      <w:r>
        <w:rPr>
          <w:color w:val="363639"/>
          <w:spacing w:val="-1"/>
        </w:rPr>
        <w:t> </w:t>
      </w:r>
      <w:r>
        <w:rPr>
          <w:color w:val="363639"/>
        </w:rPr>
        <w:t>autre</w:t>
      </w:r>
      <w:r>
        <w:rPr>
          <w:color w:val="363639"/>
          <w:spacing w:val="-1"/>
        </w:rPr>
        <w:t> </w:t>
      </w:r>
      <w:r>
        <w:rPr>
          <w:color w:val="363639"/>
        </w:rPr>
        <w:t>doit</w:t>
      </w:r>
      <w:r>
        <w:rPr>
          <w:color w:val="363639"/>
          <w:spacing w:val="-1"/>
        </w:rPr>
        <w:t> </w:t>
      </w:r>
      <w:r>
        <w:rPr>
          <w:color w:val="363639"/>
        </w:rPr>
        <w:t>être</w:t>
      </w:r>
      <w:r>
        <w:rPr>
          <w:color w:val="363639"/>
          <w:spacing w:val="-1"/>
        </w:rPr>
        <w:t> </w:t>
      </w:r>
      <w:r>
        <w:rPr>
          <w:color w:val="363639"/>
        </w:rPr>
        <w:t>appliqué</w:t>
      </w:r>
      <w:r>
        <w:rPr>
          <w:color w:val="363639"/>
          <w:spacing w:val="-1"/>
        </w:rPr>
        <w:t> </w:t>
      </w:r>
      <w:r>
        <w:rPr>
          <w:color w:val="363639"/>
        </w:rPr>
        <w:t>en</w:t>
      </w:r>
      <w:r>
        <w:rPr>
          <w:color w:val="363639"/>
          <w:spacing w:val="-1"/>
        </w:rPr>
        <w:t> </w:t>
      </w:r>
      <w:r>
        <w:rPr>
          <w:color w:val="363639"/>
        </w:rPr>
        <w:t>telle</w:t>
      </w:r>
      <w:r>
        <w:rPr>
          <w:color w:val="363639"/>
          <w:spacing w:val="-1"/>
        </w:rPr>
        <w:t> </w:t>
      </w:r>
      <w:r>
        <w:rPr>
          <w:color w:val="363639"/>
        </w:rPr>
        <w:t>ou</w:t>
      </w:r>
      <w:r>
        <w:rPr>
          <w:color w:val="363639"/>
          <w:spacing w:val="-1"/>
        </w:rPr>
        <w:t> </w:t>
      </w:r>
      <w:r>
        <w:rPr>
          <w:color w:val="363639"/>
        </w:rPr>
        <w:t>telle</w:t>
      </w:r>
      <w:r>
        <w:rPr>
          <w:color w:val="363639"/>
          <w:spacing w:val="-1"/>
        </w:rPr>
        <w:t> </w:t>
      </w:r>
      <w:r>
        <w:rPr>
          <w:color w:val="363639"/>
        </w:rPr>
        <w:t>circonstance.</w:t>
      </w:r>
      <w:r>
        <w:rPr>
          <w:color w:val="363639"/>
          <w:spacing w:val="-1"/>
        </w:rPr>
        <w:t> </w:t>
      </w:r>
      <w:r>
        <w:rPr>
          <w:color w:val="363639"/>
        </w:rPr>
        <w:t>En bien</w:t>
      </w:r>
      <w:r>
        <w:rPr>
          <w:color w:val="363639"/>
          <w:spacing w:val="17"/>
        </w:rPr>
        <w:t> </w:t>
      </w:r>
      <w:r>
        <w:rPr>
          <w:color w:val="363639"/>
        </w:rPr>
        <w:t>des</w:t>
      </w:r>
      <w:r>
        <w:rPr>
          <w:color w:val="363639"/>
          <w:spacing w:val="18"/>
        </w:rPr>
        <w:t> </w:t>
      </w:r>
      <w:r>
        <w:rPr>
          <w:color w:val="363639"/>
        </w:rPr>
        <w:t>cas,</w:t>
      </w:r>
      <w:r>
        <w:rPr>
          <w:color w:val="363639"/>
          <w:spacing w:val="17"/>
        </w:rPr>
        <w:t> </w:t>
      </w:r>
      <w:r>
        <w:rPr>
          <w:color w:val="363639"/>
        </w:rPr>
        <w:t>seule</w:t>
      </w:r>
      <w:r>
        <w:rPr>
          <w:color w:val="363639"/>
          <w:spacing w:val="19"/>
        </w:rPr>
        <w:t> </w:t>
      </w:r>
      <w:r>
        <w:rPr>
          <w:color w:val="363639"/>
        </w:rPr>
        <w:t>une</w:t>
      </w:r>
      <w:r>
        <w:rPr>
          <w:color w:val="363639"/>
          <w:spacing w:val="18"/>
        </w:rPr>
        <w:t> </w:t>
      </w:r>
      <w:r>
        <w:rPr>
          <w:color w:val="363639"/>
        </w:rPr>
        <w:t>argumentation</w:t>
      </w:r>
      <w:r>
        <w:rPr>
          <w:color w:val="363639"/>
          <w:spacing w:val="18"/>
        </w:rPr>
        <w:t> </w:t>
      </w:r>
      <w:r>
        <w:rPr>
          <w:color w:val="363639"/>
        </w:rPr>
        <w:t>éthique</w:t>
      </w:r>
      <w:r>
        <w:rPr>
          <w:color w:val="363639"/>
          <w:spacing w:val="19"/>
        </w:rPr>
        <w:t> </w:t>
      </w:r>
      <w:r>
        <w:rPr>
          <w:color w:val="363639"/>
        </w:rPr>
        <w:t>serait</w:t>
      </w:r>
      <w:r>
        <w:rPr>
          <w:color w:val="363639"/>
          <w:spacing w:val="18"/>
        </w:rPr>
        <w:t> </w:t>
      </w:r>
      <w:r>
        <w:rPr>
          <w:color w:val="363639"/>
        </w:rPr>
        <w:t>à</w:t>
      </w:r>
      <w:r>
        <w:rPr>
          <w:color w:val="363639"/>
          <w:spacing w:val="19"/>
        </w:rPr>
        <w:t> </w:t>
      </w:r>
      <w:r>
        <w:rPr>
          <w:color w:val="363639"/>
        </w:rPr>
        <w:t>même</w:t>
      </w:r>
      <w:r>
        <w:rPr>
          <w:color w:val="363639"/>
          <w:spacing w:val="18"/>
        </w:rPr>
        <w:t> </w:t>
      </w:r>
      <w:r>
        <w:rPr>
          <w:color w:val="363639"/>
        </w:rPr>
        <w:t>de</w:t>
      </w:r>
      <w:r>
        <w:rPr>
          <w:color w:val="363639"/>
          <w:spacing w:val="19"/>
        </w:rPr>
        <w:t> </w:t>
      </w:r>
      <w:r>
        <w:rPr>
          <w:color w:val="363639"/>
        </w:rPr>
        <w:t>justifier</w:t>
      </w:r>
      <w:r>
        <w:rPr>
          <w:color w:val="363639"/>
          <w:spacing w:val="19"/>
        </w:rPr>
        <w:t> </w:t>
      </w:r>
      <w:r>
        <w:rPr>
          <w:color w:val="363639"/>
        </w:rPr>
        <w:t>pourquoi</w:t>
      </w:r>
      <w:r>
        <w:rPr>
          <w:color w:val="363639"/>
          <w:spacing w:val="18"/>
        </w:rPr>
        <w:t> </w:t>
      </w:r>
      <w:r>
        <w:rPr>
          <w:color w:val="363639"/>
        </w:rPr>
        <w:t>c'est</w:t>
      </w:r>
      <w:r>
        <w:rPr>
          <w:color w:val="363639"/>
          <w:spacing w:val="19"/>
        </w:rPr>
        <w:t> </w:t>
      </w:r>
      <w:r>
        <w:rPr>
          <w:color w:val="363639"/>
          <w:spacing w:val="-2"/>
        </w:rPr>
        <w:t>cette</w:t>
      </w:r>
    </w:p>
    <w:p>
      <w:pPr>
        <w:pStyle w:val="BodyText"/>
        <w:rPr>
          <w:sz w:val="20"/>
        </w:rPr>
      </w:pPr>
    </w:p>
    <w:p>
      <w:pPr>
        <w:pStyle w:val="BodyText"/>
        <w:spacing w:before="10"/>
        <w:rPr>
          <w:sz w:val="13"/>
        </w:rPr>
      </w:pPr>
      <w:r>
        <w:rPr/>
        <mc:AlternateContent>
          <mc:Choice Requires="wps">
            <w:drawing>
              <wp:anchor distT="0" distB="0" distL="0" distR="0" allowOverlap="1" layoutInCell="1" locked="0" behindDoc="1" simplePos="0" relativeHeight="487591424">
                <wp:simplePos x="0" y="0"/>
                <wp:positionH relativeFrom="page">
                  <wp:posOffset>899922</wp:posOffset>
                </wp:positionH>
                <wp:positionV relativeFrom="paragraph">
                  <wp:posOffset>116718</wp:posOffset>
                </wp:positionV>
                <wp:extent cx="1828800" cy="762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90441pt;width:143.999997pt;height:.599971pt;mso-position-horizontal-relative:page;mso-position-vertical-relative:paragraph;z-index:-15725056;mso-wrap-distance-left:0;mso-wrap-distance-right:0" id="docshape10" filled="true" fillcolor="#363639" stroked="false">
                <v:fill type="solid"/>
                <w10:wrap type="topAndBottom"/>
              </v:rect>
            </w:pict>
          </mc:Fallback>
        </mc:AlternateContent>
      </w:r>
    </w:p>
    <w:p>
      <w:pPr>
        <w:spacing w:before="102"/>
        <w:ind w:left="177" w:right="0" w:firstLine="0"/>
        <w:jc w:val="left"/>
        <w:rPr>
          <w:sz w:val="20"/>
        </w:rPr>
      </w:pPr>
      <w:r>
        <w:rPr>
          <w:color w:val="363639"/>
          <w:sz w:val="20"/>
          <w:vertAlign w:val="superscript"/>
        </w:rPr>
        <w:t>10</w:t>
      </w:r>
      <w:r>
        <w:rPr>
          <w:color w:val="363639"/>
          <w:spacing w:val="-2"/>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64.</w:t>
      </w:r>
    </w:p>
    <w:p>
      <w:pPr>
        <w:spacing w:after="0"/>
        <w:jc w:val="left"/>
        <w:rPr>
          <w:sz w:val="20"/>
        </w:rPr>
        <w:sectPr>
          <w:footerReference w:type="default" r:id="rId7"/>
          <w:pgSz w:w="11900" w:h="16840"/>
          <w:pgMar w:footer="825" w:header="0" w:top="1340" w:bottom="1020" w:left="1240" w:right="920"/>
        </w:sectPr>
      </w:pPr>
    </w:p>
    <w:p>
      <w:pPr>
        <w:pStyle w:val="BodyText"/>
        <w:spacing w:line="360" w:lineRule="auto" w:before="74"/>
        <w:ind w:left="177" w:right="487"/>
        <w:jc w:val="both"/>
      </w:pPr>
      <w:r>
        <w:rPr>
          <w:color w:val="363639"/>
          <w:w w:val="105"/>
        </w:rPr>
        <w:t>règle-ci</w:t>
      </w:r>
      <w:r>
        <w:rPr>
          <w:color w:val="363639"/>
          <w:spacing w:val="-10"/>
          <w:w w:val="105"/>
        </w:rPr>
        <w:t> </w:t>
      </w:r>
      <w:r>
        <w:rPr>
          <w:color w:val="363639"/>
          <w:w w:val="105"/>
        </w:rPr>
        <w:t>et</w:t>
      </w:r>
      <w:r>
        <w:rPr>
          <w:color w:val="363639"/>
          <w:spacing w:val="-10"/>
          <w:w w:val="105"/>
        </w:rPr>
        <w:t> </w:t>
      </w:r>
      <w:r>
        <w:rPr>
          <w:color w:val="363639"/>
          <w:w w:val="105"/>
        </w:rPr>
        <w:t>non</w:t>
      </w:r>
      <w:r>
        <w:rPr>
          <w:color w:val="363639"/>
          <w:spacing w:val="-10"/>
          <w:w w:val="105"/>
        </w:rPr>
        <w:t> </w:t>
      </w:r>
      <w:r>
        <w:rPr>
          <w:color w:val="363639"/>
          <w:w w:val="105"/>
        </w:rPr>
        <w:t>celle-là</w:t>
      </w:r>
      <w:r>
        <w:rPr>
          <w:color w:val="363639"/>
          <w:spacing w:val="-10"/>
          <w:w w:val="105"/>
        </w:rPr>
        <w:t> </w:t>
      </w:r>
      <w:r>
        <w:rPr>
          <w:color w:val="363639"/>
          <w:w w:val="105"/>
        </w:rPr>
        <w:t>qui</w:t>
      </w:r>
      <w:r>
        <w:rPr>
          <w:color w:val="363639"/>
          <w:spacing w:val="-10"/>
          <w:w w:val="105"/>
        </w:rPr>
        <w:t> </w:t>
      </w:r>
      <w:r>
        <w:rPr>
          <w:color w:val="363639"/>
          <w:w w:val="105"/>
        </w:rPr>
        <w:t>doit</w:t>
      </w:r>
      <w:r>
        <w:rPr>
          <w:color w:val="363639"/>
          <w:spacing w:val="-10"/>
          <w:w w:val="105"/>
        </w:rPr>
        <w:t> </w:t>
      </w:r>
      <w:r>
        <w:rPr>
          <w:color w:val="363639"/>
          <w:w w:val="105"/>
        </w:rPr>
        <w:t>être</w:t>
      </w:r>
      <w:r>
        <w:rPr>
          <w:color w:val="363639"/>
          <w:spacing w:val="-11"/>
          <w:w w:val="105"/>
        </w:rPr>
        <w:t> </w:t>
      </w:r>
      <w:r>
        <w:rPr>
          <w:color w:val="363639"/>
          <w:w w:val="105"/>
        </w:rPr>
        <w:t>mise</w:t>
      </w:r>
      <w:r>
        <w:rPr>
          <w:color w:val="363639"/>
          <w:spacing w:val="-10"/>
          <w:w w:val="105"/>
        </w:rPr>
        <w:t> </w:t>
      </w:r>
      <w:r>
        <w:rPr>
          <w:color w:val="363639"/>
          <w:w w:val="105"/>
        </w:rPr>
        <w:t>en</w:t>
      </w:r>
      <w:r>
        <w:rPr>
          <w:color w:val="363639"/>
          <w:spacing w:val="-10"/>
          <w:w w:val="105"/>
        </w:rPr>
        <w:t> </w:t>
      </w:r>
      <w:r>
        <w:rPr>
          <w:color w:val="363639"/>
          <w:w w:val="105"/>
        </w:rPr>
        <w:t>œuvre.</w:t>
      </w:r>
      <w:r>
        <w:rPr>
          <w:color w:val="363639"/>
          <w:spacing w:val="-10"/>
          <w:w w:val="105"/>
        </w:rPr>
        <w:t> </w:t>
      </w:r>
      <w:r>
        <w:rPr>
          <w:color w:val="363639"/>
          <w:w w:val="105"/>
        </w:rPr>
        <w:t>Dans</w:t>
      </w:r>
      <w:r>
        <w:rPr>
          <w:color w:val="363639"/>
          <w:spacing w:val="-10"/>
          <w:w w:val="105"/>
        </w:rPr>
        <w:t> </w:t>
      </w:r>
      <w:r>
        <w:rPr>
          <w:color w:val="363639"/>
          <w:w w:val="105"/>
        </w:rPr>
        <w:t>le</w:t>
      </w:r>
      <w:r>
        <w:rPr>
          <w:color w:val="363639"/>
          <w:spacing w:val="-11"/>
          <w:w w:val="105"/>
        </w:rPr>
        <w:t> </w:t>
      </w:r>
      <w:r>
        <w:rPr>
          <w:color w:val="363639"/>
          <w:w w:val="105"/>
        </w:rPr>
        <w:t>présent,</w:t>
      </w:r>
      <w:r>
        <w:rPr>
          <w:color w:val="363639"/>
          <w:spacing w:val="-11"/>
          <w:w w:val="105"/>
        </w:rPr>
        <w:t> </w:t>
      </w:r>
      <w:r>
        <w:rPr>
          <w:color w:val="363639"/>
          <w:w w:val="105"/>
        </w:rPr>
        <w:t>le</w:t>
      </w:r>
      <w:r>
        <w:rPr>
          <w:color w:val="363639"/>
          <w:spacing w:val="-11"/>
          <w:w w:val="105"/>
        </w:rPr>
        <w:t> </w:t>
      </w:r>
      <w:r>
        <w:rPr>
          <w:color w:val="363639"/>
          <w:w w:val="105"/>
        </w:rPr>
        <w:t>médecin</w:t>
      </w:r>
      <w:r>
        <w:rPr>
          <w:color w:val="363639"/>
          <w:spacing w:val="-10"/>
          <w:w w:val="105"/>
        </w:rPr>
        <w:t> </w:t>
      </w:r>
      <w:r>
        <w:rPr>
          <w:color w:val="363639"/>
          <w:w w:val="105"/>
        </w:rPr>
        <w:t>ne</w:t>
      </w:r>
      <w:r>
        <w:rPr>
          <w:color w:val="363639"/>
          <w:spacing w:val="-10"/>
          <w:w w:val="105"/>
        </w:rPr>
        <w:t> </w:t>
      </w:r>
      <w:r>
        <w:rPr>
          <w:color w:val="363639"/>
          <w:w w:val="105"/>
        </w:rPr>
        <w:t>peut</w:t>
      </w:r>
      <w:r>
        <w:rPr>
          <w:color w:val="363639"/>
          <w:spacing w:val="-10"/>
          <w:w w:val="105"/>
        </w:rPr>
        <w:t> </w:t>
      </w:r>
      <w:r>
        <w:rPr>
          <w:color w:val="363639"/>
          <w:w w:val="105"/>
        </w:rPr>
        <w:t>que trancher</w:t>
      </w:r>
      <w:r>
        <w:rPr>
          <w:color w:val="363639"/>
          <w:w w:val="105"/>
        </w:rPr>
        <w:t> entre</w:t>
      </w:r>
      <w:r>
        <w:rPr>
          <w:color w:val="363639"/>
          <w:w w:val="105"/>
        </w:rPr>
        <w:t> des</w:t>
      </w:r>
      <w:r>
        <w:rPr>
          <w:color w:val="363639"/>
          <w:w w:val="105"/>
        </w:rPr>
        <w:t> options</w:t>
      </w:r>
      <w:r>
        <w:rPr>
          <w:color w:val="363639"/>
          <w:w w:val="105"/>
        </w:rPr>
        <w:t> qui,</w:t>
      </w:r>
      <w:r>
        <w:rPr>
          <w:color w:val="363639"/>
          <w:w w:val="105"/>
        </w:rPr>
        <w:t> en</w:t>
      </w:r>
      <w:r>
        <w:rPr>
          <w:color w:val="363639"/>
          <w:w w:val="105"/>
        </w:rPr>
        <w:t> plusieurs</w:t>
      </w:r>
      <w:r>
        <w:rPr>
          <w:color w:val="363639"/>
          <w:w w:val="105"/>
        </w:rPr>
        <w:t> cas,</w:t>
      </w:r>
      <w:r>
        <w:rPr>
          <w:color w:val="363639"/>
          <w:w w:val="105"/>
        </w:rPr>
        <w:t> pourraient</w:t>
      </w:r>
      <w:r>
        <w:rPr>
          <w:color w:val="363639"/>
          <w:w w:val="105"/>
        </w:rPr>
        <w:t> se</w:t>
      </w:r>
      <w:r>
        <w:rPr>
          <w:color w:val="363639"/>
          <w:w w:val="105"/>
        </w:rPr>
        <w:t> justifier</w:t>
      </w:r>
      <w:r>
        <w:rPr>
          <w:color w:val="363639"/>
          <w:w w:val="105"/>
        </w:rPr>
        <w:t> au</w:t>
      </w:r>
      <w:r>
        <w:rPr>
          <w:color w:val="363639"/>
          <w:w w:val="105"/>
        </w:rPr>
        <w:t> regard</w:t>
      </w:r>
      <w:r>
        <w:rPr>
          <w:color w:val="363639"/>
          <w:w w:val="105"/>
        </w:rPr>
        <w:t> de </w:t>
      </w:r>
      <w:r>
        <w:rPr>
          <w:color w:val="363639"/>
        </w:rPr>
        <w:t>recommandations</w:t>
      </w:r>
      <w:r>
        <w:rPr>
          <w:color w:val="363639"/>
          <w:spacing w:val="-4"/>
        </w:rPr>
        <w:t> </w:t>
      </w:r>
      <w:r>
        <w:rPr>
          <w:color w:val="363639"/>
        </w:rPr>
        <w:t>déontologiques</w:t>
      </w:r>
      <w:r>
        <w:rPr>
          <w:color w:val="363639"/>
          <w:spacing w:val="-4"/>
        </w:rPr>
        <w:t> </w:t>
      </w:r>
      <w:r>
        <w:rPr>
          <w:color w:val="363639"/>
        </w:rPr>
        <w:t>avec</w:t>
      </w:r>
      <w:r>
        <w:rPr>
          <w:color w:val="363639"/>
          <w:spacing w:val="-4"/>
        </w:rPr>
        <w:t> </w:t>
      </w:r>
      <w:r>
        <w:rPr>
          <w:color w:val="363639"/>
        </w:rPr>
        <w:t>le</w:t>
      </w:r>
      <w:r>
        <w:rPr>
          <w:color w:val="363639"/>
          <w:spacing w:val="-4"/>
        </w:rPr>
        <w:t> </w:t>
      </w:r>
      <w:r>
        <w:rPr>
          <w:color w:val="363639"/>
        </w:rPr>
        <w:t>même</w:t>
      </w:r>
      <w:r>
        <w:rPr>
          <w:color w:val="363639"/>
          <w:spacing w:val="-3"/>
        </w:rPr>
        <w:t> </w:t>
      </w:r>
      <w:r>
        <w:rPr>
          <w:color w:val="363639"/>
        </w:rPr>
        <w:t>degré</w:t>
      </w:r>
      <w:r>
        <w:rPr>
          <w:color w:val="363639"/>
          <w:spacing w:val="-4"/>
        </w:rPr>
        <w:t> </w:t>
      </w:r>
      <w:r>
        <w:rPr>
          <w:color w:val="363639"/>
        </w:rPr>
        <w:t>de</w:t>
      </w:r>
      <w:r>
        <w:rPr>
          <w:color w:val="363639"/>
          <w:spacing w:val="-4"/>
        </w:rPr>
        <w:t> </w:t>
      </w:r>
      <w:r>
        <w:rPr>
          <w:color w:val="363639"/>
        </w:rPr>
        <w:t>pertinence,</w:t>
      </w:r>
      <w:r>
        <w:rPr>
          <w:color w:val="363639"/>
          <w:spacing w:val="-4"/>
        </w:rPr>
        <w:t> </w:t>
      </w:r>
      <w:r>
        <w:rPr>
          <w:color w:val="363639"/>
        </w:rPr>
        <w:t>ces</w:t>
      </w:r>
      <w:r>
        <w:rPr>
          <w:color w:val="363639"/>
          <w:spacing w:val="-6"/>
        </w:rPr>
        <w:t> </w:t>
      </w:r>
      <w:r>
        <w:rPr>
          <w:color w:val="363639"/>
        </w:rPr>
        <w:t>options</w:t>
      </w:r>
      <w:r>
        <w:rPr>
          <w:color w:val="363639"/>
          <w:spacing w:val="-4"/>
        </w:rPr>
        <w:t> </w:t>
      </w:r>
      <w:r>
        <w:rPr>
          <w:color w:val="363639"/>
        </w:rPr>
        <w:t>seraient-elles </w:t>
      </w:r>
      <w:r>
        <w:rPr>
          <w:color w:val="363639"/>
          <w:w w:val="105"/>
        </w:rPr>
        <w:t>antagonistes.</w:t>
      </w:r>
      <w:r>
        <w:rPr>
          <w:color w:val="363639"/>
          <w:spacing w:val="-14"/>
          <w:w w:val="105"/>
        </w:rPr>
        <w:t> </w:t>
      </w:r>
      <w:r>
        <w:rPr>
          <w:color w:val="363639"/>
          <w:w w:val="105"/>
        </w:rPr>
        <w:t>Il</w:t>
      </w:r>
      <w:r>
        <w:rPr>
          <w:color w:val="363639"/>
          <w:spacing w:val="-14"/>
          <w:w w:val="105"/>
        </w:rPr>
        <w:t> </w:t>
      </w:r>
      <w:r>
        <w:rPr>
          <w:color w:val="363639"/>
          <w:w w:val="105"/>
        </w:rPr>
        <w:t>en</w:t>
      </w:r>
      <w:r>
        <w:rPr>
          <w:color w:val="363639"/>
          <w:spacing w:val="-14"/>
          <w:w w:val="105"/>
        </w:rPr>
        <w:t> </w:t>
      </w:r>
      <w:r>
        <w:rPr>
          <w:color w:val="363639"/>
          <w:w w:val="105"/>
        </w:rPr>
        <w:t>va</w:t>
      </w:r>
      <w:r>
        <w:rPr>
          <w:color w:val="363639"/>
          <w:spacing w:val="-14"/>
          <w:w w:val="105"/>
        </w:rPr>
        <w:t> </w:t>
      </w:r>
      <w:r>
        <w:rPr>
          <w:color w:val="363639"/>
          <w:w w:val="105"/>
        </w:rPr>
        <w:t>ainsi,</w:t>
      </w:r>
      <w:r>
        <w:rPr>
          <w:color w:val="363639"/>
          <w:spacing w:val="-14"/>
          <w:w w:val="105"/>
        </w:rPr>
        <w:t> </w:t>
      </w:r>
      <w:r>
        <w:rPr>
          <w:color w:val="363639"/>
          <w:w w:val="105"/>
        </w:rPr>
        <w:t>par</w:t>
      </w:r>
      <w:r>
        <w:rPr>
          <w:color w:val="363639"/>
          <w:spacing w:val="-14"/>
          <w:w w:val="105"/>
        </w:rPr>
        <w:t> </w:t>
      </w:r>
      <w:r>
        <w:rPr>
          <w:color w:val="363639"/>
          <w:w w:val="105"/>
        </w:rPr>
        <w:t>exemple,</w:t>
      </w:r>
      <w:r>
        <w:rPr>
          <w:color w:val="363639"/>
          <w:spacing w:val="-14"/>
          <w:w w:val="105"/>
        </w:rPr>
        <w:t> </w:t>
      </w:r>
      <w:r>
        <w:rPr>
          <w:color w:val="363639"/>
          <w:w w:val="105"/>
        </w:rPr>
        <w:t>lorsque</w:t>
      </w:r>
      <w:r>
        <w:rPr>
          <w:color w:val="363639"/>
          <w:spacing w:val="-14"/>
          <w:w w:val="105"/>
        </w:rPr>
        <w:t> </w:t>
      </w:r>
      <w:r>
        <w:rPr>
          <w:color w:val="363639"/>
          <w:w w:val="105"/>
        </w:rPr>
        <w:t>au-delà</w:t>
      </w:r>
      <w:r>
        <w:rPr>
          <w:color w:val="363639"/>
          <w:spacing w:val="-14"/>
          <w:w w:val="105"/>
        </w:rPr>
        <w:t> </w:t>
      </w:r>
      <w:r>
        <w:rPr>
          <w:color w:val="363639"/>
          <w:w w:val="105"/>
        </w:rPr>
        <w:t>des</w:t>
      </w:r>
      <w:r>
        <w:rPr>
          <w:color w:val="363639"/>
          <w:spacing w:val="-14"/>
          <w:w w:val="105"/>
        </w:rPr>
        <w:t> </w:t>
      </w:r>
      <w:r>
        <w:rPr>
          <w:color w:val="363639"/>
          <w:w w:val="105"/>
        </w:rPr>
        <w:t>soins</w:t>
      </w:r>
      <w:r>
        <w:rPr>
          <w:color w:val="363639"/>
          <w:spacing w:val="-14"/>
          <w:w w:val="105"/>
        </w:rPr>
        <w:t> </w:t>
      </w:r>
      <w:r>
        <w:rPr>
          <w:color w:val="363639"/>
          <w:w w:val="105"/>
        </w:rPr>
        <w:t>d'urgence</w:t>
      </w:r>
      <w:r>
        <w:rPr>
          <w:color w:val="363639"/>
          <w:spacing w:val="-14"/>
          <w:w w:val="105"/>
        </w:rPr>
        <w:t> </w:t>
      </w:r>
      <w:r>
        <w:rPr>
          <w:color w:val="363639"/>
          <w:w w:val="105"/>
        </w:rPr>
        <w:t>immédiats,</w:t>
      </w:r>
      <w:r>
        <w:rPr>
          <w:color w:val="363639"/>
          <w:spacing w:val="-14"/>
          <w:w w:val="105"/>
        </w:rPr>
        <w:t> </w:t>
      </w:r>
      <w:r>
        <w:rPr>
          <w:color w:val="363639"/>
          <w:w w:val="105"/>
        </w:rPr>
        <w:t>un </w:t>
      </w:r>
      <w:r>
        <w:rPr>
          <w:color w:val="363639"/>
        </w:rPr>
        <w:t>praticien multiplie les interventions à</w:t>
      </w:r>
      <w:r>
        <w:rPr>
          <w:color w:val="363639"/>
          <w:spacing w:val="-1"/>
        </w:rPr>
        <w:t> </w:t>
      </w:r>
      <w:r>
        <w:rPr>
          <w:color w:val="363639"/>
        </w:rPr>
        <w:t>visée curative pour un blessé devenu</w:t>
      </w:r>
      <w:r>
        <w:rPr>
          <w:color w:val="363639"/>
          <w:spacing w:val="-1"/>
        </w:rPr>
        <w:t> </w:t>
      </w:r>
      <w:r>
        <w:rPr>
          <w:color w:val="363639"/>
        </w:rPr>
        <w:t>tétraplégique après </w:t>
      </w:r>
      <w:r>
        <w:rPr>
          <w:color w:val="363639"/>
          <w:spacing w:val="-2"/>
          <w:w w:val="105"/>
        </w:rPr>
        <w:t>avoir</w:t>
      </w:r>
      <w:r>
        <w:rPr>
          <w:color w:val="363639"/>
          <w:spacing w:val="-14"/>
          <w:w w:val="105"/>
        </w:rPr>
        <w:t> </w:t>
      </w:r>
      <w:r>
        <w:rPr>
          <w:color w:val="363639"/>
          <w:spacing w:val="-2"/>
          <w:w w:val="105"/>
        </w:rPr>
        <w:t>tenté</w:t>
      </w:r>
      <w:r>
        <w:rPr>
          <w:color w:val="363639"/>
          <w:spacing w:val="-9"/>
          <w:w w:val="105"/>
        </w:rPr>
        <w:t> </w:t>
      </w:r>
      <w:r>
        <w:rPr>
          <w:color w:val="363639"/>
          <w:spacing w:val="-2"/>
          <w:w w:val="105"/>
        </w:rPr>
        <w:t>de</w:t>
      </w:r>
      <w:r>
        <w:rPr>
          <w:color w:val="363639"/>
          <w:spacing w:val="-9"/>
          <w:w w:val="105"/>
        </w:rPr>
        <w:t> </w:t>
      </w:r>
      <w:r>
        <w:rPr>
          <w:color w:val="363639"/>
          <w:spacing w:val="-2"/>
          <w:w w:val="105"/>
        </w:rPr>
        <w:t>mettre</w:t>
      </w:r>
      <w:r>
        <w:rPr>
          <w:color w:val="363639"/>
          <w:spacing w:val="-9"/>
          <w:w w:val="105"/>
        </w:rPr>
        <w:t> </w:t>
      </w:r>
      <w:r>
        <w:rPr>
          <w:color w:val="363639"/>
          <w:spacing w:val="-2"/>
          <w:w w:val="105"/>
        </w:rPr>
        <w:t>fin</w:t>
      </w:r>
      <w:r>
        <w:rPr>
          <w:color w:val="363639"/>
          <w:spacing w:val="-10"/>
          <w:w w:val="105"/>
        </w:rPr>
        <w:t> </w:t>
      </w:r>
      <w:r>
        <w:rPr>
          <w:color w:val="363639"/>
          <w:spacing w:val="-2"/>
          <w:w w:val="105"/>
        </w:rPr>
        <w:t>à</w:t>
      </w:r>
      <w:r>
        <w:rPr>
          <w:color w:val="363639"/>
          <w:spacing w:val="-9"/>
          <w:w w:val="105"/>
        </w:rPr>
        <w:t> </w:t>
      </w:r>
      <w:r>
        <w:rPr>
          <w:color w:val="363639"/>
          <w:spacing w:val="-2"/>
          <w:w w:val="105"/>
        </w:rPr>
        <w:t>ses</w:t>
      </w:r>
      <w:r>
        <w:rPr>
          <w:color w:val="363639"/>
          <w:spacing w:val="-10"/>
          <w:w w:val="105"/>
        </w:rPr>
        <w:t> </w:t>
      </w:r>
      <w:r>
        <w:rPr>
          <w:color w:val="363639"/>
          <w:spacing w:val="-2"/>
          <w:w w:val="105"/>
        </w:rPr>
        <w:t>jours.</w:t>
      </w:r>
      <w:r>
        <w:rPr>
          <w:color w:val="363639"/>
          <w:spacing w:val="-10"/>
          <w:w w:val="105"/>
        </w:rPr>
        <w:t> </w:t>
      </w:r>
      <w:r>
        <w:rPr>
          <w:color w:val="363639"/>
          <w:spacing w:val="-2"/>
          <w:w w:val="105"/>
        </w:rPr>
        <w:t>Ce</w:t>
      </w:r>
      <w:r>
        <w:rPr>
          <w:color w:val="363639"/>
          <w:spacing w:val="-9"/>
          <w:w w:val="105"/>
        </w:rPr>
        <w:t> </w:t>
      </w:r>
      <w:r>
        <w:rPr>
          <w:color w:val="363639"/>
          <w:spacing w:val="-2"/>
          <w:w w:val="105"/>
        </w:rPr>
        <w:t>genre</w:t>
      </w:r>
      <w:r>
        <w:rPr>
          <w:color w:val="363639"/>
          <w:spacing w:val="-9"/>
          <w:w w:val="105"/>
        </w:rPr>
        <w:t> </w:t>
      </w:r>
      <w:r>
        <w:rPr>
          <w:color w:val="363639"/>
          <w:spacing w:val="-2"/>
          <w:w w:val="105"/>
        </w:rPr>
        <w:t>de</w:t>
      </w:r>
      <w:r>
        <w:rPr>
          <w:color w:val="363639"/>
          <w:spacing w:val="-10"/>
          <w:w w:val="105"/>
        </w:rPr>
        <w:t> </w:t>
      </w:r>
      <w:r>
        <w:rPr>
          <w:color w:val="363639"/>
          <w:spacing w:val="-2"/>
          <w:w w:val="105"/>
        </w:rPr>
        <w:t>démarche</w:t>
      </w:r>
      <w:r>
        <w:rPr>
          <w:color w:val="363639"/>
          <w:spacing w:val="-9"/>
          <w:w w:val="105"/>
        </w:rPr>
        <w:t> </w:t>
      </w:r>
      <w:r>
        <w:rPr>
          <w:color w:val="363639"/>
          <w:spacing w:val="-2"/>
          <w:w w:val="105"/>
        </w:rPr>
        <w:t>est-il</w:t>
      </w:r>
      <w:r>
        <w:rPr>
          <w:color w:val="363639"/>
          <w:spacing w:val="-9"/>
          <w:w w:val="105"/>
        </w:rPr>
        <w:t> </w:t>
      </w:r>
      <w:r>
        <w:rPr>
          <w:color w:val="363639"/>
          <w:spacing w:val="-2"/>
          <w:w w:val="105"/>
        </w:rPr>
        <w:t>conforme</w:t>
      </w:r>
      <w:r>
        <w:rPr>
          <w:color w:val="363639"/>
          <w:spacing w:val="-9"/>
          <w:w w:val="105"/>
        </w:rPr>
        <w:t> </w:t>
      </w:r>
      <w:r>
        <w:rPr>
          <w:color w:val="363639"/>
          <w:spacing w:val="-2"/>
          <w:w w:val="105"/>
        </w:rPr>
        <w:t>à</w:t>
      </w:r>
      <w:r>
        <w:rPr>
          <w:color w:val="363639"/>
          <w:spacing w:val="-9"/>
          <w:w w:val="105"/>
        </w:rPr>
        <w:t> </w:t>
      </w:r>
      <w:r>
        <w:rPr>
          <w:color w:val="363639"/>
          <w:spacing w:val="-2"/>
          <w:w w:val="105"/>
        </w:rPr>
        <w:t>la</w:t>
      </w:r>
      <w:r>
        <w:rPr>
          <w:color w:val="363639"/>
          <w:spacing w:val="-9"/>
          <w:w w:val="105"/>
        </w:rPr>
        <w:t> </w:t>
      </w:r>
      <w:r>
        <w:rPr>
          <w:color w:val="363639"/>
          <w:spacing w:val="-2"/>
          <w:w w:val="105"/>
        </w:rPr>
        <w:t>déontologie</w:t>
      </w:r>
      <w:r>
        <w:rPr>
          <w:color w:val="363639"/>
          <w:spacing w:val="-14"/>
          <w:w w:val="105"/>
        </w:rPr>
        <w:t> </w:t>
      </w:r>
      <w:r>
        <w:rPr>
          <w:color w:val="363639"/>
          <w:spacing w:val="-2"/>
          <w:w w:val="105"/>
        </w:rPr>
        <w:t>? </w:t>
      </w:r>
      <w:r>
        <w:rPr>
          <w:color w:val="363639"/>
          <w:w w:val="105"/>
        </w:rPr>
        <w:t>Selon</w:t>
      </w:r>
      <w:r>
        <w:rPr>
          <w:color w:val="363639"/>
          <w:spacing w:val="-3"/>
          <w:w w:val="105"/>
        </w:rPr>
        <w:t> </w:t>
      </w:r>
      <w:r>
        <w:rPr>
          <w:color w:val="363639"/>
          <w:w w:val="105"/>
        </w:rPr>
        <w:t>l'article</w:t>
      </w:r>
      <w:r>
        <w:rPr>
          <w:color w:val="363639"/>
          <w:w w:val="105"/>
        </w:rPr>
        <w:t> 37</w:t>
      </w:r>
      <w:r>
        <w:rPr>
          <w:color w:val="363639"/>
          <w:w w:val="105"/>
        </w:rPr>
        <w:t> du</w:t>
      </w:r>
      <w:r>
        <w:rPr>
          <w:color w:val="363639"/>
          <w:w w:val="105"/>
        </w:rPr>
        <w:t> code</w:t>
      </w:r>
      <w:r>
        <w:rPr>
          <w:color w:val="363639"/>
          <w:w w:val="105"/>
        </w:rPr>
        <w:t> actuel</w:t>
      </w:r>
      <w:r>
        <w:rPr>
          <w:color w:val="363639"/>
          <w:w w:val="105"/>
        </w:rPr>
        <w:t> de</w:t>
      </w:r>
      <w:r>
        <w:rPr>
          <w:color w:val="363639"/>
          <w:w w:val="105"/>
        </w:rPr>
        <w:t> déontologie</w:t>
      </w:r>
      <w:r>
        <w:rPr>
          <w:color w:val="363639"/>
          <w:w w:val="105"/>
        </w:rPr>
        <w:t> «</w:t>
      </w:r>
      <w:r>
        <w:rPr>
          <w:color w:val="363639"/>
          <w:spacing w:val="-16"/>
          <w:w w:val="105"/>
        </w:rPr>
        <w:t> </w:t>
      </w:r>
      <w:r>
        <w:rPr>
          <w:color w:val="363639"/>
          <w:w w:val="105"/>
        </w:rPr>
        <w:t>en</w:t>
      </w:r>
      <w:r>
        <w:rPr>
          <w:color w:val="363639"/>
          <w:w w:val="105"/>
        </w:rPr>
        <w:t> toutes</w:t>
      </w:r>
      <w:r>
        <w:rPr>
          <w:color w:val="363639"/>
          <w:w w:val="105"/>
        </w:rPr>
        <w:t> circonstances,</w:t>
      </w:r>
      <w:r>
        <w:rPr>
          <w:color w:val="363639"/>
          <w:w w:val="105"/>
        </w:rPr>
        <w:t> le</w:t>
      </w:r>
      <w:r>
        <w:rPr>
          <w:color w:val="363639"/>
          <w:w w:val="105"/>
        </w:rPr>
        <w:t> médecin</w:t>
      </w:r>
      <w:r>
        <w:rPr>
          <w:color w:val="363639"/>
          <w:w w:val="105"/>
        </w:rPr>
        <w:t> doit s'efforcer</w:t>
      </w:r>
      <w:r>
        <w:rPr>
          <w:color w:val="363639"/>
          <w:w w:val="105"/>
        </w:rPr>
        <w:t> de</w:t>
      </w:r>
      <w:r>
        <w:rPr>
          <w:color w:val="363639"/>
          <w:w w:val="105"/>
        </w:rPr>
        <w:t> soulager</w:t>
      </w:r>
      <w:r>
        <w:rPr>
          <w:color w:val="363639"/>
          <w:w w:val="105"/>
        </w:rPr>
        <w:t> les</w:t>
      </w:r>
      <w:r>
        <w:rPr>
          <w:color w:val="363639"/>
          <w:w w:val="105"/>
        </w:rPr>
        <w:t> souffrances</w:t>
      </w:r>
      <w:r>
        <w:rPr>
          <w:color w:val="363639"/>
          <w:w w:val="105"/>
        </w:rPr>
        <w:t> de</w:t>
      </w:r>
      <w:r>
        <w:rPr>
          <w:color w:val="363639"/>
          <w:w w:val="105"/>
        </w:rPr>
        <w:t> son</w:t>
      </w:r>
      <w:r>
        <w:rPr>
          <w:color w:val="363639"/>
          <w:w w:val="105"/>
        </w:rPr>
        <w:t> malade,</w:t>
      </w:r>
      <w:r>
        <w:rPr>
          <w:color w:val="363639"/>
          <w:w w:val="105"/>
        </w:rPr>
        <w:t> l'assister</w:t>
      </w:r>
      <w:r>
        <w:rPr>
          <w:color w:val="363639"/>
          <w:w w:val="105"/>
        </w:rPr>
        <w:t> moralement</w:t>
      </w:r>
      <w:r>
        <w:rPr>
          <w:color w:val="363639"/>
          <w:w w:val="105"/>
        </w:rPr>
        <w:t> et</w:t>
      </w:r>
      <w:r>
        <w:rPr>
          <w:color w:val="363639"/>
          <w:w w:val="105"/>
        </w:rPr>
        <w:t> éviter</w:t>
      </w:r>
      <w:r>
        <w:rPr>
          <w:color w:val="363639"/>
          <w:w w:val="105"/>
        </w:rPr>
        <w:t> toute obstination</w:t>
      </w:r>
      <w:r>
        <w:rPr>
          <w:color w:val="363639"/>
          <w:spacing w:val="-2"/>
          <w:w w:val="105"/>
        </w:rPr>
        <w:t> </w:t>
      </w:r>
      <w:r>
        <w:rPr>
          <w:color w:val="363639"/>
          <w:w w:val="105"/>
        </w:rPr>
        <w:t>déraisonnable</w:t>
      </w:r>
      <w:r>
        <w:rPr>
          <w:color w:val="363639"/>
          <w:w w:val="105"/>
        </w:rPr>
        <w:t> dans</w:t>
      </w:r>
      <w:r>
        <w:rPr>
          <w:color w:val="363639"/>
          <w:w w:val="105"/>
        </w:rPr>
        <w:t> les</w:t>
      </w:r>
      <w:r>
        <w:rPr>
          <w:color w:val="363639"/>
          <w:w w:val="105"/>
        </w:rPr>
        <w:t> investigations</w:t>
      </w:r>
      <w:r>
        <w:rPr>
          <w:color w:val="363639"/>
          <w:w w:val="105"/>
        </w:rPr>
        <w:t> ou</w:t>
      </w:r>
      <w:r>
        <w:rPr>
          <w:color w:val="363639"/>
          <w:w w:val="105"/>
        </w:rPr>
        <w:t> la</w:t>
      </w:r>
      <w:r>
        <w:rPr>
          <w:color w:val="363639"/>
          <w:w w:val="105"/>
        </w:rPr>
        <w:t> thérapeutique</w:t>
      </w:r>
      <w:r>
        <w:rPr>
          <w:color w:val="363639"/>
          <w:spacing w:val="-16"/>
          <w:w w:val="105"/>
        </w:rPr>
        <w:t> </w:t>
      </w:r>
      <w:r>
        <w:rPr>
          <w:color w:val="363639"/>
          <w:w w:val="105"/>
        </w:rPr>
        <w:t>»</w:t>
      </w:r>
      <w:r>
        <w:rPr>
          <w:color w:val="363639"/>
          <w:w w:val="105"/>
          <w:vertAlign w:val="superscript"/>
        </w:rPr>
        <w:t>11</w:t>
      </w:r>
      <w:r>
        <w:rPr>
          <w:color w:val="363639"/>
          <w:w w:val="105"/>
          <w:vertAlign w:val="baseline"/>
        </w:rPr>
        <w:t>.</w:t>
      </w:r>
      <w:r>
        <w:rPr>
          <w:color w:val="363639"/>
          <w:w w:val="105"/>
          <w:vertAlign w:val="baseline"/>
        </w:rPr>
        <w:t> D'un</w:t>
      </w:r>
      <w:r>
        <w:rPr>
          <w:color w:val="363639"/>
          <w:w w:val="105"/>
          <w:vertAlign w:val="baseline"/>
        </w:rPr>
        <w:t> autre</w:t>
      </w:r>
      <w:r>
        <w:rPr>
          <w:color w:val="363639"/>
          <w:w w:val="105"/>
          <w:vertAlign w:val="baseline"/>
        </w:rPr>
        <w:t> côté, l'article</w:t>
      </w:r>
      <w:r>
        <w:rPr>
          <w:color w:val="363639"/>
          <w:w w:val="105"/>
          <w:vertAlign w:val="baseline"/>
        </w:rPr>
        <w:t> 38</w:t>
      </w:r>
      <w:r>
        <w:rPr>
          <w:color w:val="363639"/>
          <w:w w:val="105"/>
          <w:vertAlign w:val="baseline"/>
        </w:rPr>
        <w:t> énonce</w:t>
      </w:r>
      <w:r>
        <w:rPr>
          <w:color w:val="363639"/>
          <w:w w:val="105"/>
          <w:vertAlign w:val="baseline"/>
        </w:rPr>
        <w:t> que</w:t>
      </w:r>
      <w:r>
        <w:rPr>
          <w:color w:val="363639"/>
          <w:w w:val="105"/>
          <w:vertAlign w:val="baseline"/>
        </w:rPr>
        <w:t> «</w:t>
      </w:r>
      <w:r>
        <w:rPr>
          <w:color w:val="363639"/>
          <w:spacing w:val="-16"/>
          <w:w w:val="105"/>
          <w:vertAlign w:val="baseline"/>
        </w:rPr>
        <w:t> </w:t>
      </w:r>
      <w:r>
        <w:rPr>
          <w:color w:val="363639"/>
          <w:w w:val="105"/>
          <w:vertAlign w:val="baseline"/>
        </w:rPr>
        <w:t>le</w:t>
      </w:r>
      <w:r>
        <w:rPr>
          <w:color w:val="363639"/>
          <w:w w:val="105"/>
          <w:vertAlign w:val="baseline"/>
        </w:rPr>
        <w:t> médecin</w:t>
      </w:r>
      <w:r>
        <w:rPr>
          <w:color w:val="363639"/>
          <w:w w:val="105"/>
          <w:vertAlign w:val="baseline"/>
        </w:rPr>
        <w:t> doit</w:t>
      </w:r>
      <w:r>
        <w:rPr>
          <w:color w:val="363639"/>
          <w:w w:val="105"/>
          <w:vertAlign w:val="baseline"/>
        </w:rPr>
        <w:t> accompagner</w:t>
      </w:r>
      <w:r>
        <w:rPr>
          <w:color w:val="363639"/>
          <w:w w:val="105"/>
          <w:vertAlign w:val="baseline"/>
        </w:rPr>
        <w:t> le</w:t>
      </w:r>
      <w:r>
        <w:rPr>
          <w:color w:val="363639"/>
          <w:w w:val="105"/>
          <w:vertAlign w:val="baseline"/>
        </w:rPr>
        <w:t> mourant</w:t>
      </w:r>
      <w:r>
        <w:rPr>
          <w:color w:val="363639"/>
          <w:w w:val="105"/>
          <w:vertAlign w:val="baseline"/>
        </w:rPr>
        <w:t> jusqu'à</w:t>
      </w:r>
      <w:r>
        <w:rPr>
          <w:color w:val="363639"/>
          <w:w w:val="105"/>
          <w:vertAlign w:val="baseline"/>
        </w:rPr>
        <w:t> ses</w:t>
      </w:r>
      <w:r>
        <w:rPr>
          <w:color w:val="363639"/>
          <w:w w:val="105"/>
          <w:vertAlign w:val="baseline"/>
        </w:rPr>
        <w:t> derniers moments,</w:t>
      </w:r>
      <w:r>
        <w:rPr>
          <w:color w:val="363639"/>
          <w:w w:val="105"/>
          <w:vertAlign w:val="baseline"/>
        </w:rPr>
        <w:t> assurer</w:t>
      </w:r>
      <w:r>
        <w:rPr>
          <w:color w:val="363639"/>
          <w:w w:val="105"/>
          <w:vertAlign w:val="baseline"/>
        </w:rPr>
        <w:t> par</w:t>
      </w:r>
      <w:r>
        <w:rPr>
          <w:color w:val="363639"/>
          <w:w w:val="105"/>
          <w:vertAlign w:val="baseline"/>
        </w:rPr>
        <w:t> des</w:t>
      </w:r>
      <w:r>
        <w:rPr>
          <w:color w:val="363639"/>
          <w:w w:val="105"/>
          <w:vertAlign w:val="baseline"/>
        </w:rPr>
        <w:t> soins</w:t>
      </w:r>
      <w:r>
        <w:rPr>
          <w:color w:val="363639"/>
          <w:w w:val="105"/>
          <w:vertAlign w:val="baseline"/>
        </w:rPr>
        <w:t> et</w:t>
      </w:r>
      <w:r>
        <w:rPr>
          <w:color w:val="363639"/>
          <w:w w:val="105"/>
          <w:vertAlign w:val="baseline"/>
        </w:rPr>
        <w:t> mesures</w:t>
      </w:r>
      <w:r>
        <w:rPr>
          <w:color w:val="363639"/>
          <w:w w:val="105"/>
          <w:vertAlign w:val="baseline"/>
        </w:rPr>
        <w:t> appropriés</w:t>
      </w:r>
      <w:r>
        <w:rPr>
          <w:color w:val="363639"/>
          <w:w w:val="105"/>
          <w:vertAlign w:val="baseline"/>
        </w:rPr>
        <w:t> la</w:t>
      </w:r>
      <w:r>
        <w:rPr>
          <w:color w:val="363639"/>
          <w:w w:val="105"/>
          <w:vertAlign w:val="baseline"/>
        </w:rPr>
        <w:t> qualité</w:t>
      </w:r>
      <w:r>
        <w:rPr>
          <w:color w:val="363639"/>
          <w:w w:val="105"/>
          <w:vertAlign w:val="baseline"/>
        </w:rPr>
        <w:t> d'une</w:t>
      </w:r>
      <w:r>
        <w:rPr>
          <w:color w:val="363639"/>
          <w:w w:val="105"/>
          <w:vertAlign w:val="baseline"/>
        </w:rPr>
        <w:t> vie</w:t>
      </w:r>
      <w:r>
        <w:rPr>
          <w:color w:val="363639"/>
          <w:w w:val="105"/>
          <w:vertAlign w:val="baseline"/>
        </w:rPr>
        <w:t> qui</w:t>
      </w:r>
      <w:r>
        <w:rPr>
          <w:color w:val="363639"/>
          <w:w w:val="105"/>
          <w:vertAlign w:val="baseline"/>
        </w:rPr>
        <w:t> prend</w:t>
      </w:r>
      <w:r>
        <w:rPr>
          <w:color w:val="363639"/>
          <w:w w:val="105"/>
          <w:vertAlign w:val="baseline"/>
        </w:rPr>
        <w:t> fin, </w:t>
      </w:r>
      <w:r>
        <w:rPr>
          <w:color w:val="363639"/>
          <w:vertAlign w:val="baseline"/>
        </w:rPr>
        <w:t>sauvegarder la dignité du malade et réconforter son entourage»</w:t>
      </w:r>
      <w:r>
        <w:rPr>
          <w:color w:val="363639"/>
          <w:position w:val="9"/>
          <w:sz w:val="13"/>
          <w:vertAlign w:val="baseline"/>
        </w:rPr>
        <w:t>12</w:t>
      </w:r>
      <w:r>
        <w:rPr>
          <w:color w:val="363639"/>
          <w:vertAlign w:val="baseline"/>
        </w:rPr>
        <w:t>. Pour indispensables qu'elles </w:t>
      </w:r>
      <w:r>
        <w:rPr>
          <w:color w:val="363639"/>
          <w:w w:val="105"/>
          <w:vertAlign w:val="baseline"/>
        </w:rPr>
        <w:t>soient,</w:t>
      </w:r>
      <w:r>
        <w:rPr>
          <w:color w:val="363639"/>
          <w:spacing w:val="-2"/>
          <w:w w:val="105"/>
          <w:vertAlign w:val="baseline"/>
        </w:rPr>
        <w:t> </w:t>
      </w:r>
      <w:r>
        <w:rPr>
          <w:color w:val="363639"/>
          <w:w w:val="105"/>
          <w:vertAlign w:val="baseline"/>
        </w:rPr>
        <w:t>de</w:t>
      </w:r>
      <w:r>
        <w:rPr>
          <w:color w:val="363639"/>
          <w:spacing w:val="-2"/>
          <w:w w:val="105"/>
          <w:vertAlign w:val="baseline"/>
        </w:rPr>
        <w:t> </w:t>
      </w:r>
      <w:r>
        <w:rPr>
          <w:color w:val="363639"/>
          <w:w w:val="105"/>
          <w:vertAlign w:val="baseline"/>
        </w:rPr>
        <w:t>telles</w:t>
      </w:r>
      <w:r>
        <w:rPr>
          <w:color w:val="363639"/>
          <w:spacing w:val="-2"/>
          <w:w w:val="105"/>
          <w:vertAlign w:val="baseline"/>
        </w:rPr>
        <w:t> </w:t>
      </w:r>
      <w:r>
        <w:rPr>
          <w:color w:val="363639"/>
          <w:w w:val="105"/>
          <w:vertAlign w:val="baseline"/>
        </w:rPr>
        <w:t>normes</w:t>
      </w:r>
      <w:r>
        <w:rPr>
          <w:color w:val="363639"/>
          <w:spacing w:val="-2"/>
          <w:w w:val="105"/>
          <w:vertAlign w:val="baseline"/>
        </w:rPr>
        <w:t> </w:t>
      </w:r>
      <w:r>
        <w:rPr>
          <w:color w:val="363639"/>
          <w:w w:val="105"/>
          <w:vertAlign w:val="baseline"/>
        </w:rPr>
        <w:t>ne</w:t>
      </w:r>
      <w:r>
        <w:rPr>
          <w:color w:val="363639"/>
          <w:spacing w:val="-2"/>
          <w:w w:val="105"/>
          <w:vertAlign w:val="baseline"/>
        </w:rPr>
        <w:t> </w:t>
      </w:r>
      <w:r>
        <w:rPr>
          <w:color w:val="363639"/>
          <w:w w:val="105"/>
          <w:vertAlign w:val="baseline"/>
        </w:rPr>
        <w:t>sauraient</w:t>
      </w:r>
      <w:r>
        <w:rPr>
          <w:color w:val="363639"/>
          <w:spacing w:val="-3"/>
          <w:w w:val="105"/>
          <w:vertAlign w:val="baseline"/>
        </w:rPr>
        <w:t> </w:t>
      </w:r>
      <w:r>
        <w:rPr>
          <w:color w:val="363639"/>
          <w:w w:val="105"/>
          <w:vertAlign w:val="baseline"/>
        </w:rPr>
        <w:t>prétendre</w:t>
      </w:r>
      <w:r>
        <w:rPr>
          <w:color w:val="363639"/>
          <w:spacing w:val="-2"/>
          <w:w w:val="105"/>
          <w:vertAlign w:val="baseline"/>
        </w:rPr>
        <w:t> </w:t>
      </w:r>
      <w:r>
        <w:rPr>
          <w:color w:val="363639"/>
          <w:w w:val="105"/>
          <w:vertAlign w:val="baseline"/>
        </w:rPr>
        <w:t>à</w:t>
      </w:r>
      <w:r>
        <w:rPr>
          <w:color w:val="363639"/>
          <w:spacing w:val="-3"/>
          <w:w w:val="105"/>
          <w:vertAlign w:val="baseline"/>
        </w:rPr>
        <w:t> </w:t>
      </w:r>
      <w:r>
        <w:rPr>
          <w:color w:val="363639"/>
          <w:w w:val="105"/>
          <w:vertAlign w:val="baseline"/>
        </w:rPr>
        <w:t>être</w:t>
      </w:r>
      <w:r>
        <w:rPr>
          <w:color w:val="363639"/>
          <w:spacing w:val="-2"/>
          <w:w w:val="105"/>
          <w:vertAlign w:val="baseline"/>
        </w:rPr>
        <w:t> </w:t>
      </w:r>
      <w:r>
        <w:rPr>
          <w:color w:val="363639"/>
          <w:w w:val="105"/>
          <w:vertAlign w:val="baseline"/>
        </w:rPr>
        <w:t>autre</w:t>
      </w:r>
      <w:r>
        <w:rPr>
          <w:color w:val="363639"/>
          <w:spacing w:val="-2"/>
          <w:w w:val="105"/>
          <w:vertAlign w:val="baseline"/>
        </w:rPr>
        <w:t> </w:t>
      </w:r>
      <w:r>
        <w:rPr>
          <w:color w:val="363639"/>
          <w:w w:val="105"/>
          <w:vertAlign w:val="baseline"/>
        </w:rPr>
        <w:t>chose</w:t>
      </w:r>
      <w:r>
        <w:rPr>
          <w:color w:val="363639"/>
          <w:spacing w:val="-3"/>
          <w:w w:val="105"/>
          <w:vertAlign w:val="baseline"/>
        </w:rPr>
        <w:t> </w:t>
      </w:r>
      <w:r>
        <w:rPr>
          <w:color w:val="363639"/>
          <w:w w:val="105"/>
          <w:vertAlign w:val="baseline"/>
        </w:rPr>
        <w:t>que</w:t>
      </w:r>
      <w:r>
        <w:rPr>
          <w:color w:val="363639"/>
          <w:spacing w:val="-2"/>
          <w:w w:val="105"/>
          <w:vertAlign w:val="baseline"/>
        </w:rPr>
        <w:t> </w:t>
      </w:r>
      <w:r>
        <w:rPr>
          <w:color w:val="363639"/>
          <w:w w:val="105"/>
          <w:vertAlign w:val="baseline"/>
        </w:rPr>
        <w:t>la</w:t>
      </w:r>
      <w:r>
        <w:rPr>
          <w:color w:val="363639"/>
          <w:spacing w:val="-3"/>
          <w:w w:val="105"/>
          <w:vertAlign w:val="baseline"/>
        </w:rPr>
        <w:t> </w:t>
      </w:r>
      <w:r>
        <w:rPr>
          <w:color w:val="363639"/>
          <w:w w:val="105"/>
          <w:vertAlign w:val="baseline"/>
        </w:rPr>
        <w:t>source</w:t>
      </w:r>
      <w:r>
        <w:rPr>
          <w:color w:val="363639"/>
          <w:spacing w:val="-2"/>
          <w:w w:val="105"/>
          <w:vertAlign w:val="baseline"/>
        </w:rPr>
        <w:t> </w:t>
      </w:r>
      <w:r>
        <w:rPr>
          <w:color w:val="363639"/>
          <w:w w:val="105"/>
          <w:vertAlign w:val="baseline"/>
        </w:rPr>
        <w:t>inspiratrice d'un</w:t>
      </w:r>
      <w:r>
        <w:rPr>
          <w:color w:val="363639"/>
          <w:spacing w:val="-13"/>
          <w:w w:val="105"/>
          <w:vertAlign w:val="baseline"/>
        </w:rPr>
        <w:t> </w:t>
      </w:r>
      <w:r>
        <w:rPr>
          <w:color w:val="363639"/>
          <w:w w:val="105"/>
          <w:vertAlign w:val="baseline"/>
        </w:rPr>
        <w:t>questionnement.</w:t>
      </w:r>
      <w:r>
        <w:rPr>
          <w:color w:val="363639"/>
          <w:spacing w:val="-13"/>
          <w:w w:val="105"/>
          <w:vertAlign w:val="baseline"/>
        </w:rPr>
        <w:t> </w:t>
      </w:r>
      <w:r>
        <w:rPr>
          <w:color w:val="363639"/>
          <w:w w:val="105"/>
          <w:vertAlign w:val="baseline"/>
        </w:rPr>
        <w:t>Il</w:t>
      </w:r>
      <w:r>
        <w:rPr>
          <w:color w:val="363639"/>
          <w:spacing w:val="-14"/>
          <w:w w:val="105"/>
          <w:vertAlign w:val="baseline"/>
        </w:rPr>
        <w:t> </w:t>
      </w:r>
      <w:r>
        <w:rPr>
          <w:color w:val="363639"/>
          <w:w w:val="105"/>
          <w:vertAlign w:val="baseline"/>
        </w:rPr>
        <w:t>est</w:t>
      </w:r>
      <w:r>
        <w:rPr>
          <w:color w:val="363639"/>
          <w:spacing w:val="-13"/>
          <w:w w:val="105"/>
          <w:vertAlign w:val="baseline"/>
        </w:rPr>
        <w:t> </w:t>
      </w:r>
      <w:r>
        <w:rPr>
          <w:color w:val="363639"/>
          <w:w w:val="105"/>
          <w:vertAlign w:val="baseline"/>
        </w:rPr>
        <w:t>clair</w:t>
      </w:r>
      <w:r>
        <w:rPr>
          <w:color w:val="363639"/>
          <w:spacing w:val="-13"/>
          <w:w w:val="105"/>
          <w:vertAlign w:val="baseline"/>
        </w:rPr>
        <w:t> </w:t>
      </w:r>
      <w:r>
        <w:rPr>
          <w:color w:val="363639"/>
          <w:w w:val="105"/>
          <w:vertAlign w:val="baseline"/>
        </w:rPr>
        <w:t>qu'elles</w:t>
      </w:r>
      <w:r>
        <w:rPr>
          <w:color w:val="363639"/>
          <w:spacing w:val="-13"/>
          <w:w w:val="105"/>
          <w:vertAlign w:val="baseline"/>
        </w:rPr>
        <w:t> </w:t>
      </w:r>
      <w:r>
        <w:rPr>
          <w:color w:val="363639"/>
          <w:w w:val="105"/>
          <w:vertAlign w:val="baseline"/>
        </w:rPr>
        <w:t>ne</w:t>
      </w:r>
      <w:r>
        <w:rPr>
          <w:color w:val="363639"/>
          <w:spacing w:val="-13"/>
          <w:w w:val="105"/>
          <w:vertAlign w:val="baseline"/>
        </w:rPr>
        <w:t> </w:t>
      </w:r>
      <w:r>
        <w:rPr>
          <w:color w:val="363639"/>
          <w:w w:val="105"/>
          <w:vertAlign w:val="baseline"/>
        </w:rPr>
        <w:t>peuvent</w:t>
      </w:r>
      <w:r>
        <w:rPr>
          <w:color w:val="363639"/>
          <w:spacing w:val="-13"/>
          <w:w w:val="105"/>
          <w:vertAlign w:val="baseline"/>
        </w:rPr>
        <w:t> </w:t>
      </w:r>
      <w:r>
        <w:rPr>
          <w:color w:val="363639"/>
          <w:w w:val="105"/>
          <w:vertAlign w:val="baseline"/>
        </w:rPr>
        <w:t>pas</w:t>
      </w:r>
      <w:r>
        <w:rPr>
          <w:color w:val="363639"/>
          <w:spacing w:val="-13"/>
          <w:w w:val="105"/>
          <w:vertAlign w:val="baseline"/>
        </w:rPr>
        <w:t> </w:t>
      </w:r>
      <w:r>
        <w:rPr>
          <w:color w:val="363639"/>
          <w:w w:val="105"/>
          <w:vertAlign w:val="baseline"/>
        </w:rPr>
        <w:t>dire,</w:t>
      </w:r>
      <w:r>
        <w:rPr>
          <w:color w:val="363639"/>
          <w:spacing w:val="-13"/>
          <w:w w:val="105"/>
          <w:vertAlign w:val="baseline"/>
        </w:rPr>
        <w:t> </w:t>
      </w:r>
      <w:r>
        <w:rPr>
          <w:color w:val="363639"/>
          <w:w w:val="105"/>
          <w:vertAlign w:val="baseline"/>
        </w:rPr>
        <w:t>dans</w:t>
      </w:r>
      <w:r>
        <w:rPr>
          <w:color w:val="363639"/>
          <w:spacing w:val="-13"/>
          <w:w w:val="105"/>
          <w:vertAlign w:val="baseline"/>
        </w:rPr>
        <w:t> </w:t>
      </w:r>
      <w:r>
        <w:rPr>
          <w:color w:val="363639"/>
          <w:w w:val="105"/>
          <w:vertAlign w:val="baseline"/>
        </w:rPr>
        <w:t>le</w:t>
      </w:r>
      <w:r>
        <w:rPr>
          <w:color w:val="363639"/>
          <w:spacing w:val="-13"/>
          <w:w w:val="105"/>
          <w:vertAlign w:val="baseline"/>
        </w:rPr>
        <w:t> </w:t>
      </w:r>
      <w:r>
        <w:rPr>
          <w:color w:val="363639"/>
          <w:w w:val="105"/>
          <w:vertAlign w:val="baseline"/>
        </w:rPr>
        <w:t>concret</w:t>
      </w:r>
      <w:r>
        <w:rPr>
          <w:color w:val="363639"/>
          <w:spacing w:val="-14"/>
          <w:w w:val="105"/>
          <w:vertAlign w:val="baseline"/>
        </w:rPr>
        <w:t> </w:t>
      </w:r>
      <w:r>
        <w:rPr>
          <w:color w:val="363639"/>
          <w:w w:val="105"/>
          <w:vertAlign w:val="baseline"/>
        </w:rPr>
        <w:t>d'une</w:t>
      </w:r>
      <w:r>
        <w:rPr>
          <w:color w:val="363639"/>
          <w:spacing w:val="-14"/>
          <w:w w:val="105"/>
          <w:vertAlign w:val="baseline"/>
        </w:rPr>
        <w:t> </w:t>
      </w:r>
      <w:r>
        <w:rPr>
          <w:color w:val="363639"/>
          <w:w w:val="105"/>
          <w:vertAlign w:val="baseline"/>
        </w:rPr>
        <w:t>situation donnée,</w:t>
      </w:r>
      <w:r>
        <w:rPr>
          <w:color w:val="363639"/>
          <w:w w:val="105"/>
          <w:vertAlign w:val="baseline"/>
        </w:rPr>
        <w:t> où</w:t>
      </w:r>
      <w:r>
        <w:rPr>
          <w:color w:val="363639"/>
          <w:w w:val="105"/>
          <w:vertAlign w:val="baseline"/>
        </w:rPr>
        <w:t> commence</w:t>
      </w:r>
      <w:r>
        <w:rPr>
          <w:color w:val="363639"/>
          <w:w w:val="105"/>
          <w:vertAlign w:val="baseline"/>
        </w:rPr>
        <w:t> l'«</w:t>
      </w:r>
      <w:r>
        <w:rPr>
          <w:color w:val="363639"/>
          <w:spacing w:val="-16"/>
          <w:w w:val="105"/>
          <w:vertAlign w:val="baseline"/>
        </w:rPr>
        <w:t> </w:t>
      </w:r>
      <w:r>
        <w:rPr>
          <w:color w:val="363639"/>
          <w:w w:val="105"/>
          <w:vertAlign w:val="baseline"/>
        </w:rPr>
        <w:t>obstination</w:t>
      </w:r>
      <w:r>
        <w:rPr>
          <w:color w:val="363639"/>
          <w:w w:val="105"/>
          <w:vertAlign w:val="baseline"/>
        </w:rPr>
        <w:t> déraisonnable</w:t>
      </w:r>
      <w:r>
        <w:rPr>
          <w:color w:val="363639"/>
          <w:spacing w:val="-16"/>
          <w:w w:val="105"/>
          <w:vertAlign w:val="baseline"/>
        </w:rPr>
        <w:t> </w:t>
      </w:r>
      <w:r>
        <w:rPr>
          <w:color w:val="363639"/>
          <w:w w:val="105"/>
          <w:vertAlign w:val="baseline"/>
        </w:rPr>
        <w:t>».</w:t>
      </w:r>
      <w:r>
        <w:rPr>
          <w:color w:val="363639"/>
          <w:w w:val="105"/>
          <w:vertAlign w:val="baseline"/>
        </w:rPr>
        <w:t> Ce</w:t>
      </w:r>
      <w:r>
        <w:rPr>
          <w:color w:val="363639"/>
          <w:w w:val="105"/>
          <w:vertAlign w:val="baseline"/>
        </w:rPr>
        <w:t> type</w:t>
      </w:r>
      <w:r>
        <w:rPr>
          <w:color w:val="363639"/>
          <w:w w:val="105"/>
          <w:vertAlign w:val="baseline"/>
        </w:rPr>
        <w:t> de</w:t>
      </w:r>
      <w:r>
        <w:rPr>
          <w:color w:val="363639"/>
          <w:w w:val="105"/>
          <w:vertAlign w:val="baseline"/>
        </w:rPr>
        <w:t> concept</w:t>
      </w:r>
      <w:r>
        <w:rPr>
          <w:color w:val="363639"/>
          <w:w w:val="105"/>
          <w:vertAlign w:val="baseline"/>
        </w:rPr>
        <w:t> n'a</w:t>
      </w:r>
      <w:r>
        <w:rPr>
          <w:color w:val="363639"/>
          <w:w w:val="105"/>
          <w:vertAlign w:val="baseline"/>
        </w:rPr>
        <w:t> pas</w:t>
      </w:r>
      <w:r>
        <w:rPr>
          <w:color w:val="363639"/>
          <w:w w:val="105"/>
          <w:vertAlign w:val="baseline"/>
        </w:rPr>
        <w:t> pour </w:t>
      </w:r>
      <w:r>
        <w:rPr>
          <w:color w:val="363639"/>
          <w:vertAlign w:val="baseline"/>
        </w:rPr>
        <w:t>fonction de décrire un seuil ou une pratique objectivement déterminables mais de susciter une </w:t>
      </w:r>
      <w:r>
        <w:rPr>
          <w:color w:val="363639"/>
          <w:w w:val="105"/>
          <w:vertAlign w:val="baseline"/>
        </w:rPr>
        <w:t>interrogation</w:t>
      </w:r>
      <w:r>
        <w:rPr>
          <w:color w:val="363639"/>
          <w:spacing w:val="-16"/>
          <w:w w:val="105"/>
          <w:vertAlign w:val="baseline"/>
        </w:rPr>
        <w:t> </w:t>
      </w:r>
      <w:r>
        <w:rPr>
          <w:color w:val="363639"/>
          <w:w w:val="105"/>
          <w:vertAlign w:val="baseline"/>
        </w:rPr>
        <w:t>sur</w:t>
      </w:r>
      <w:r>
        <w:rPr>
          <w:color w:val="363639"/>
          <w:spacing w:val="-16"/>
          <w:w w:val="105"/>
          <w:vertAlign w:val="baseline"/>
        </w:rPr>
        <w:t> </w:t>
      </w:r>
      <w:r>
        <w:rPr>
          <w:color w:val="363639"/>
          <w:w w:val="105"/>
          <w:vertAlign w:val="baseline"/>
        </w:rPr>
        <w:t>la</w:t>
      </w:r>
      <w:r>
        <w:rPr>
          <w:color w:val="363639"/>
          <w:spacing w:val="-16"/>
          <w:w w:val="105"/>
          <w:vertAlign w:val="baseline"/>
        </w:rPr>
        <w:t> </w:t>
      </w:r>
      <w:r>
        <w:rPr>
          <w:color w:val="363639"/>
          <w:w w:val="105"/>
          <w:vertAlign w:val="baseline"/>
        </w:rPr>
        <w:t>qualité</w:t>
      </w:r>
      <w:r>
        <w:rPr>
          <w:color w:val="363639"/>
          <w:spacing w:val="-15"/>
          <w:w w:val="105"/>
          <w:vertAlign w:val="baseline"/>
        </w:rPr>
        <w:t> </w:t>
      </w:r>
      <w:r>
        <w:rPr>
          <w:color w:val="363639"/>
          <w:w w:val="105"/>
          <w:vertAlign w:val="baseline"/>
        </w:rPr>
        <w:t>de</w:t>
      </w:r>
      <w:r>
        <w:rPr>
          <w:color w:val="363639"/>
          <w:spacing w:val="-16"/>
          <w:w w:val="105"/>
          <w:vertAlign w:val="baseline"/>
        </w:rPr>
        <w:t> </w:t>
      </w:r>
      <w:r>
        <w:rPr>
          <w:color w:val="363639"/>
          <w:w w:val="105"/>
          <w:vertAlign w:val="baseline"/>
        </w:rPr>
        <w:t>vie</w:t>
      </w:r>
      <w:r>
        <w:rPr>
          <w:color w:val="363639"/>
          <w:spacing w:val="-16"/>
          <w:w w:val="105"/>
          <w:vertAlign w:val="baseline"/>
        </w:rPr>
        <w:t> </w:t>
      </w:r>
      <w:r>
        <w:rPr>
          <w:color w:val="363639"/>
          <w:w w:val="105"/>
          <w:vertAlign w:val="baseline"/>
        </w:rPr>
        <w:t>du</w:t>
      </w:r>
      <w:r>
        <w:rPr>
          <w:color w:val="363639"/>
          <w:spacing w:val="-16"/>
          <w:w w:val="105"/>
          <w:vertAlign w:val="baseline"/>
        </w:rPr>
        <w:t> </w:t>
      </w:r>
      <w:r>
        <w:rPr>
          <w:color w:val="363639"/>
          <w:w w:val="105"/>
          <w:vertAlign w:val="baseline"/>
        </w:rPr>
        <w:t>patient,</w:t>
      </w:r>
      <w:r>
        <w:rPr>
          <w:color w:val="363639"/>
          <w:spacing w:val="-15"/>
          <w:w w:val="105"/>
          <w:vertAlign w:val="baseline"/>
        </w:rPr>
        <w:t> </w:t>
      </w:r>
      <w:r>
        <w:rPr>
          <w:color w:val="363639"/>
          <w:w w:val="105"/>
          <w:vertAlign w:val="baseline"/>
        </w:rPr>
        <w:t>et</w:t>
      </w:r>
      <w:r>
        <w:rPr>
          <w:color w:val="363639"/>
          <w:spacing w:val="-16"/>
          <w:w w:val="105"/>
          <w:vertAlign w:val="baseline"/>
        </w:rPr>
        <w:t> </w:t>
      </w:r>
      <w:r>
        <w:rPr>
          <w:color w:val="363639"/>
          <w:w w:val="105"/>
          <w:vertAlign w:val="baseline"/>
        </w:rPr>
        <w:t>la</w:t>
      </w:r>
      <w:r>
        <w:rPr>
          <w:color w:val="363639"/>
          <w:spacing w:val="-16"/>
          <w:w w:val="105"/>
          <w:vertAlign w:val="baseline"/>
        </w:rPr>
        <w:t> </w:t>
      </w:r>
      <w:r>
        <w:rPr>
          <w:color w:val="363639"/>
          <w:w w:val="105"/>
          <w:vertAlign w:val="baseline"/>
        </w:rPr>
        <w:t>détermination</w:t>
      </w:r>
      <w:r>
        <w:rPr>
          <w:color w:val="363639"/>
          <w:spacing w:val="-16"/>
          <w:w w:val="105"/>
          <w:vertAlign w:val="baseline"/>
        </w:rPr>
        <w:t> </w:t>
      </w:r>
      <w:r>
        <w:rPr>
          <w:color w:val="363639"/>
          <w:w w:val="105"/>
          <w:vertAlign w:val="baseline"/>
        </w:rPr>
        <w:t>de</w:t>
      </w:r>
      <w:r>
        <w:rPr>
          <w:color w:val="363639"/>
          <w:spacing w:val="-15"/>
          <w:w w:val="105"/>
          <w:vertAlign w:val="baseline"/>
        </w:rPr>
        <w:t> </w:t>
      </w:r>
      <w:r>
        <w:rPr>
          <w:color w:val="363639"/>
          <w:w w:val="105"/>
          <w:vertAlign w:val="baseline"/>
        </w:rPr>
        <w:t>son</w:t>
      </w:r>
      <w:r>
        <w:rPr>
          <w:color w:val="363639"/>
          <w:spacing w:val="-16"/>
          <w:w w:val="105"/>
          <w:vertAlign w:val="baseline"/>
        </w:rPr>
        <w:t> </w:t>
      </w:r>
      <w:r>
        <w:rPr>
          <w:color w:val="363639"/>
          <w:w w:val="105"/>
          <w:vertAlign w:val="baseline"/>
        </w:rPr>
        <w:t>«</w:t>
      </w:r>
      <w:r>
        <w:rPr>
          <w:color w:val="363639"/>
          <w:spacing w:val="-16"/>
          <w:w w:val="105"/>
          <w:vertAlign w:val="baseline"/>
        </w:rPr>
        <w:t> </w:t>
      </w:r>
      <w:r>
        <w:rPr>
          <w:color w:val="363639"/>
          <w:w w:val="105"/>
          <w:vertAlign w:val="baseline"/>
        </w:rPr>
        <w:t>bien</w:t>
      </w:r>
      <w:r>
        <w:rPr>
          <w:color w:val="363639"/>
          <w:spacing w:val="-16"/>
          <w:w w:val="105"/>
          <w:vertAlign w:val="baseline"/>
        </w:rPr>
        <w:t> </w:t>
      </w:r>
      <w:r>
        <w:rPr>
          <w:color w:val="363639"/>
          <w:w w:val="105"/>
          <w:vertAlign w:val="baseline"/>
        </w:rPr>
        <w:t>»</w:t>
      </w:r>
      <w:r>
        <w:rPr>
          <w:color w:val="363639"/>
          <w:spacing w:val="-15"/>
          <w:w w:val="105"/>
          <w:vertAlign w:val="baseline"/>
        </w:rPr>
        <w:t> </w:t>
      </w:r>
      <w:r>
        <w:rPr>
          <w:color w:val="363639"/>
          <w:w w:val="105"/>
          <w:vertAlign w:val="baseline"/>
        </w:rPr>
        <w:t>en</w:t>
      </w:r>
      <w:r>
        <w:rPr>
          <w:color w:val="363639"/>
          <w:spacing w:val="-16"/>
          <w:w w:val="105"/>
          <w:vertAlign w:val="baseline"/>
        </w:rPr>
        <w:t> </w:t>
      </w:r>
      <w:r>
        <w:rPr>
          <w:color w:val="363639"/>
          <w:w w:val="105"/>
          <w:vertAlign w:val="baseline"/>
        </w:rPr>
        <w:t>termes</w:t>
      </w:r>
      <w:r>
        <w:rPr>
          <w:color w:val="363639"/>
          <w:spacing w:val="-16"/>
          <w:w w:val="105"/>
          <w:vertAlign w:val="baseline"/>
        </w:rPr>
        <w:t> </w:t>
      </w:r>
      <w:r>
        <w:rPr>
          <w:color w:val="363639"/>
          <w:w w:val="105"/>
          <w:vertAlign w:val="baseline"/>
        </w:rPr>
        <w:t>de durée de vie.</w:t>
      </w:r>
    </w:p>
    <w:p>
      <w:pPr>
        <w:pStyle w:val="BodyText"/>
        <w:spacing w:line="360" w:lineRule="auto"/>
        <w:ind w:left="177" w:right="488" w:firstLine="560"/>
        <w:jc w:val="both"/>
      </w:pPr>
      <w:r>
        <w:rPr>
          <w:color w:val="363639"/>
        </w:rPr>
        <w:t>Le champ de l'éthique, à proprement parler, se manifeste à travers l'émergence de questionnements articulés autour des notions cardinales de la déontologie. Des dilemmes se posent entre la règle du respect de la vie et la prise en compte de la qualité de la vie. Dans son avis n°63, le CCNE a eu l'occasion de rappeler que «</w:t>
      </w:r>
      <w:r>
        <w:rPr>
          <w:color w:val="363639"/>
          <w:spacing w:val="-1"/>
        </w:rPr>
        <w:t> </w:t>
      </w:r>
      <w:r>
        <w:rPr>
          <w:color w:val="363639"/>
        </w:rPr>
        <w:t>le dilemme est lui-même source d'éthique</w:t>
      </w:r>
      <w:r>
        <w:rPr>
          <w:color w:val="363639"/>
          <w:spacing w:val="-2"/>
        </w:rPr>
        <w:t> </w:t>
      </w:r>
      <w:r>
        <w:rPr>
          <w:color w:val="363639"/>
        </w:rPr>
        <w:t>; l'éthique naît et vit moins de certitudes péremptoires que de tensions et du refus de clore de façon définitive des questions dont le caractère récurrent et lancinant exprime un aspect fondamental de la condition humaine »</w:t>
      </w:r>
      <w:r>
        <w:rPr>
          <w:color w:val="363639"/>
          <w:position w:val="9"/>
          <w:sz w:val="13"/>
        </w:rPr>
        <w:t>13</w:t>
      </w:r>
      <w:r>
        <w:rPr>
          <w:color w:val="363639"/>
        </w:rPr>
        <w:t>.</w:t>
      </w:r>
    </w:p>
    <w:p>
      <w:pPr>
        <w:pStyle w:val="BodyText"/>
        <w:spacing w:before="11"/>
        <w:rPr>
          <w:sz w:val="35"/>
        </w:rPr>
      </w:pPr>
    </w:p>
    <w:p>
      <w:pPr>
        <w:spacing w:line="360" w:lineRule="auto" w:before="0"/>
        <w:ind w:left="177" w:right="487" w:firstLine="560"/>
        <w:jc w:val="both"/>
        <w:rPr>
          <w:sz w:val="24"/>
        </w:rPr>
      </w:pPr>
      <w:r>
        <w:rPr>
          <w:color w:val="363639"/>
          <w:sz w:val="24"/>
        </w:rPr>
        <w:t>Le conflit de valeurs que pose le problème de la fin de vie illustre - outre les irréductibles limites de la puissance médicale</w:t>
      </w:r>
      <w:r>
        <w:rPr>
          <w:color w:val="363639"/>
          <w:sz w:val="24"/>
          <w:vertAlign w:val="superscript"/>
        </w:rPr>
        <w:t>14</w:t>
      </w:r>
      <w:r>
        <w:rPr>
          <w:color w:val="363639"/>
          <w:sz w:val="24"/>
          <w:vertAlign w:val="baseline"/>
        </w:rPr>
        <w:t> - la différence entre éthique et déontologie. </w:t>
      </w:r>
      <w:r>
        <w:rPr>
          <w:i/>
          <w:color w:val="363639"/>
          <w:sz w:val="24"/>
          <w:vertAlign w:val="baseline"/>
        </w:rPr>
        <w:t>La</w:t>
      </w:r>
      <w:r>
        <w:rPr>
          <w:color w:val="363639"/>
          <w:sz w:val="24"/>
          <w:vertAlign w:val="baseline"/>
        </w:rPr>
        <w:t> </w:t>
      </w:r>
      <w:r>
        <w:rPr>
          <w:i/>
          <w:color w:val="363639"/>
          <w:sz w:val="24"/>
          <w:vertAlign w:val="baseline"/>
        </w:rPr>
        <w:t>déontologie</w:t>
      </w:r>
      <w:r>
        <w:rPr>
          <w:color w:val="363639"/>
          <w:spacing w:val="24"/>
          <w:sz w:val="24"/>
          <w:vertAlign w:val="baseline"/>
        </w:rPr>
        <w:t> </w:t>
      </w:r>
      <w:r>
        <w:rPr>
          <w:i/>
          <w:color w:val="363639"/>
          <w:sz w:val="24"/>
          <w:vertAlign w:val="baseline"/>
        </w:rPr>
        <w:t>fixe</w:t>
      </w:r>
      <w:r>
        <w:rPr>
          <w:color w:val="363639"/>
          <w:spacing w:val="24"/>
          <w:sz w:val="24"/>
          <w:vertAlign w:val="baseline"/>
        </w:rPr>
        <w:t> </w:t>
      </w:r>
      <w:r>
        <w:rPr>
          <w:i/>
          <w:color w:val="363639"/>
          <w:sz w:val="24"/>
          <w:vertAlign w:val="baseline"/>
        </w:rPr>
        <w:t>le</w:t>
      </w:r>
      <w:r>
        <w:rPr>
          <w:color w:val="363639"/>
          <w:spacing w:val="25"/>
          <w:sz w:val="24"/>
          <w:vertAlign w:val="baseline"/>
        </w:rPr>
        <w:t> </w:t>
      </w:r>
      <w:r>
        <w:rPr>
          <w:i/>
          <w:color w:val="363639"/>
          <w:sz w:val="24"/>
          <w:vertAlign w:val="baseline"/>
        </w:rPr>
        <w:t>cap</w:t>
      </w:r>
      <w:r>
        <w:rPr>
          <w:color w:val="363639"/>
          <w:spacing w:val="24"/>
          <w:sz w:val="24"/>
          <w:vertAlign w:val="baseline"/>
        </w:rPr>
        <w:t> </w:t>
      </w:r>
      <w:r>
        <w:rPr>
          <w:i/>
          <w:color w:val="363639"/>
          <w:sz w:val="24"/>
          <w:vertAlign w:val="baseline"/>
        </w:rPr>
        <w:t>mais</w:t>
      </w:r>
      <w:r>
        <w:rPr>
          <w:color w:val="363639"/>
          <w:spacing w:val="25"/>
          <w:sz w:val="24"/>
          <w:vertAlign w:val="baseline"/>
        </w:rPr>
        <w:t> </w:t>
      </w:r>
      <w:r>
        <w:rPr>
          <w:i/>
          <w:color w:val="363639"/>
          <w:sz w:val="24"/>
          <w:vertAlign w:val="baseline"/>
        </w:rPr>
        <w:t>elle</w:t>
      </w:r>
      <w:r>
        <w:rPr>
          <w:color w:val="363639"/>
          <w:spacing w:val="27"/>
          <w:sz w:val="24"/>
          <w:vertAlign w:val="baseline"/>
        </w:rPr>
        <w:t> </w:t>
      </w:r>
      <w:r>
        <w:rPr>
          <w:i/>
          <w:color w:val="363639"/>
          <w:sz w:val="24"/>
          <w:vertAlign w:val="baseline"/>
        </w:rPr>
        <w:t>ne</w:t>
      </w:r>
      <w:r>
        <w:rPr>
          <w:color w:val="363639"/>
          <w:spacing w:val="24"/>
          <w:sz w:val="24"/>
          <w:vertAlign w:val="baseline"/>
        </w:rPr>
        <w:t> </w:t>
      </w:r>
      <w:r>
        <w:rPr>
          <w:i/>
          <w:color w:val="363639"/>
          <w:sz w:val="24"/>
          <w:vertAlign w:val="baseline"/>
        </w:rPr>
        <w:t>saurait</w:t>
      </w:r>
      <w:r>
        <w:rPr>
          <w:color w:val="363639"/>
          <w:spacing w:val="26"/>
          <w:sz w:val="24"/>
          <w:vertAlign w:val="baseline"/>
        </w:rPr>
        <w:t> </w:t>
      </w:r>
      <w:r>
        <w:rPr>
          <w:i/>
          <w:color w:val="363639"/>
          <w:sz w:val="24"/>
          <w:vertAlign w:val="baseline"/>
        </w:rPr>
        <w:t>tenir</w:t>
      </w:r>
      <w:r>
        <w:rPr>
          <w:color w:val="363639"/>
          <w:spacing w:val="25"/>
          <w:sz w:val="24"/>
          <w:vertAlign w:val="baseline"/>
        </w:rPr>
        <w:t> </w:t>
      </w:r>
      <w:r>
        <w:rPr>
          <w:i/>
          <w:color w:val="363639"/>
          <w:sz w:val="24"/>
          <w:vertAlign w:val="baseline"/>
        </w:rPr>
        <w:t>lieu</w:t>
      </w:r>
      <w:r>
        <w:rPr>
          <w:color w:val="363639"/>
          <w:spacing w:val="26"/>
          <w:sz w:val="24"/>
          <w:vertAlign w:val="baseline"/>
        </w:rPr>
        <w:t> </w:t>
      </w:r>
      <w:r>
        <w:rPr>
          <w:i/>
          <w:color w:val="363639"/>
          <w:sz w:val="24"/>
          <w:vertAlign w:val="baseline"/>
        </w:rPr>
        <w:t>de</w:t>
      </w:r>
      <w:r>
        <w:rPr>
          <w:color w:val="363639"/>
          <w:spacing w:val="27"/>
          <w:sz w:val="24"/>
          <w:vertAlign w:val="baseline"/>
        </w:rPr>
        <w:t> </w:t>
      </w:r>
      <w:r>
        <w:rPr>
          <w:i/>
          <w:color w:val="363639"/>
          <w:sz w:val="24"/>
          <w:vertAlign w:val="baseline"/>
        </w:rPr>
        <w:t>réflexion</w:t>
      </w:r>
      <w:r>
        <w:rPr>
          <w:color w:val="363639"/>
          <w:spacing w:val="25"/>
          <w:sz w:val="24"/>
          <w:vertAlign w:val="baseline"/>
        </w:rPr>
        <w:t> </w:t>
      </w:r>
      <w:r>
        <w:rPr>
          <w:i/>
          <w:color w:val="363639"/>
          <w:sz w:val="24"/>
          <w:vertAlign w:val="baseline"/>
        </w:rPr>
        <w:t>éthique.</w:t>
      </w:r>
      <w:r>
        <w:rPr>
          <w:color w:val="363639"/>
          <w:spacing w:val="26"/>
          <w:sz w:val="24"/>
          <w:vertAlign w:val="baseline"/>
        </w:rPr>
        <w:t> </w:t>
      </w:r>
      <w:r>
        <w:rPr>
          <w:color w:val="363639"/>
          <w:sz w:val="24"/>
          <w:vertAlign w:val="baseline"/>
        </w:rPr>
        <w:t>Elle</w:t>
      </w:r>
      <w:r>
        <w:rPr>
          <w:color w:val="363639"/>
          <w:spacing w:val="24"/>
          <w:sz w:val="24"/>
          <w:vertAlign w:val="baseline"/>
        </w:rPr>
        <w:t> </w:t>
      </w:r>
      <w:r>
        <w:rPr>
          <w:color w:val="363639"/>
          <w:sz w:val="24"/>
          <w:vertAlign w:val="baseline"/>
        </w:rPr>
        <w:t>se</w:t>
      </w:r>
      <w:r>
        <w:rPr>
          <w:color w:val="363639"/>
          <w:spacing w:val="25"/>
          <w:sz w:val="24"/>
          <w:vertAlign w:val="baseline"/>
        </w:rPr>
        <w:t> </w:t>
      </w:r>
      <w:r>
        <w:rPr>
          <w:color w:val="363639"/>
          <w:spacing w:val="-2"/>
          <w:sz w:val="24"/>
          <w:vertAlign w:val="baseline"/>
        </w:rPr>
        <w:t>présente</w:t>
      </w:r>
    </w:p>
    <w:p>
      <w:pPr>
        <w:pStyle w:val="BodyText"/>
        <w:ind w:left="177"/>
        <w:jc w:val="both"/>
      </w:pPr>
      <w:r>
        <w:rPr>
          <w:color w:val="363639"/>
        </w:rPr>
        <w:t>«</w:t>
      </w:r>
      <w:r>
        <w:rPr>
          <w:color w:val="363639"/>
          <w:spacing w:val="-1"/>
        </w:rPr>
        <w:t> </w:t>
      </w:r>
      <w:r>
        <w:rPr>
          <w:color w:val="363639"/>
        </w:rPr>
        <w:t>comme</w:t>
      </w:r>
      <w:r>
        <w:rPr>
          <w:color w:val="363639"/>
          <w:spacing w:val="55"/>
          <w:w w:val="150"/>
        </w:rPr>
        <w:t> </w:t>
      </w:r>
      <w:r>
        <w:rPr>
          <w:color w:val="363639"/>
        </w:rPr>
        <w:t>un</w:t>
      </w:r>
      <w:r>
        <w:rPr>
          <w:color w:val="363639"/>
          <w:spacing w:val="55"/>
          <w:w w:val="150"/>
        </w:rPr>
        <w:t> </w:t>
      </w:r>
      <w:r>
        <w:rPr>
          <w:color w:val="363639"/>
        </w:rPr>
        <w:t>ensemble</w:t>
      </w:r>
      <w:r>
        <w:rPr>
          <w:color w:val="363639"/>
          <w:spacing w:val="56"/>
          <w:w w:val="150"/>
        </w:rPr>
        <w:t> </w:t>
      </w:r>
      <w:r>
        <w:rPr>
          <w:color w:val="363639"/>
        </w:rPr>
        <w:t>de</w:t>
      </w:r>
      <w:r>
        <w:rPr>
          <w:color w:val="363639"/>
          <w:spacing w:val="55"/>
          <w:w w:val="150"/>
        </w:rPr>
        <w:t> </w:t>
      </w:r>
      <w:r>
        <w:rPr>
          <w:color w:val="363639"/>
        </w:rPr>
        <w:t>règles</w:t>
      </w:r>
      <w:r>
        <w:rPr>
          <w:color w:val="363639"/>
          <w:spacing w:val="54"/>
          <w:w w:val="150"/>
        </w:rPr>
        <w:t> </w:t>
      </w:r>
      <w:r>
        <w:rPr>
          <w:color w:val="363639"/>
        </w:rPr>
        <w:t>exprimées</w:t>
      </w:r>
      <w:r>
        <w:rPr>
          <w:color w:val="363639"/>
          <w:spacing w:val="55"/>
          <w:w w:val="150"/>
        </w:rPr>
        <w:t> </w:t>
      </w:r>
      <w:r>
        <w:rPr>
          <w:color w:val="363639"/>
        </w:rPr>
        <w:t>de</w:t>
      </w:r>
      <w:r>
        <w:rPr>
          <w:color w:val="363639"/>
          <w:spacing w:val="55"/>
          <w:w w:val="150"/>
        </w:rPr>
        <w:t> </w:t>
      </w:r>
      <w:r>
        <w:rPr>
          <w:color w:val="363639"/>
        </w:rPr>
        <w:t>façon</w:t>
      </w:r>
      <w:r>
        <w:rPr>
          <w:color w:val="363639"/>
          <w:spacing w:val="56"/>
          <w:w w:val="150"/>
        </w:rPr>
        <w:t> </w:t>
      </w:r>
      <w:r>
        <w:rPr>
          <w:color w:val="363639"/>
        </w:rPr>
        <w:t>formelle</w:t>
      </w:r>
      <w:r>
        <w:rPr>
          <w:color w:val="363639"/>
          <w:spacing w:val="55"/>
          <w:w w:val="150"/>
        </w:rPr>
        <w:t> </w:t>
      </w:r>
      <w:r>
        <w:rPr>
          <w:color w:val="363639"/>
        </w:rPr>
        <w:t>et</w:t>
      </w:r>
      <w:r>
        <w:rPr>
          <w:color w:val="363639"/>
          <w:spacing w:val="54"/>
          <w:w w:val="150"/>
        </w:rPr>
        <w:t> </w:t>
      </w:r>
      <w:r>
        <w:rPr>
          <w:color w:val="363639"/>
        </w:rPr>
        <w:t>explicite</w:t>
      </w:r>
      <w:r>
        <w:rPr>
          <w:color w:val="363639"/>
          <w:spacing w:val="55"/>
          <w:w w:val="150"/>
        </w:rPr>
        <w:t> </w:t>
      </w:r>
      <w:r>
        <w:rPr>
          <w:color w:val="363639"/>
        </w:rPr>
        <w:t>et</w:t>
      </w:r>
      <w:r>
        <w:rPr>
          <w:color w:val="363639"/>
          <w:spacing w:val="55"/>
          <w:w w:val="150"/>
        </w:rPr>
        <w:t> </w:t>
      </w:r>
      <w:r>
        <w:rPr>
          <w:color w:val="363639"/>
        </w:rPr>
        <w:t>dont</w:t>
      </w:r>
      <w:r>
        <w:rPr>
          <w:color w:val="363639"/>
          <w:spacing w:val="56"/>
          <w:w w:val="150"/>
        </w:rPr>
        <w:t> </w:t>
      </w:r>
      <w:r>
        <w:rPr>
          <w:color w:val="363639"/>
          <w:spacing w:val="-5"/>
        </w:rPr>
        <w:t>la</w:t>
      </w:r>
    </w:p>
    <w:p>
      <w:pPr>
        <w:pStyle w:val="BodyText"/>
        <w:rPr>
          <w:sz w:val="20"/>
        </w:rPr>
      </w:pPr>
    </w:p>
    <w:p>
      <w:pPr>
        <w:pStyle w:val="BodyText"/>
        <w:spacing w:before="10"/>
        <w:rPr>
          <w:sz w:val="17"/>
        </w:rPr>
      </w:pPr>
      <w:r>
        <w:rPr/>
        <mc:AlternateContent>
          <mc:Choice Requires="wps">
            <w:drawing>
              <wp:anchor distT="0" distB="0" distL="0" distR="0" allowOverlap="1" layoutInCell="1" locked="0" behindDoc="1" simplePos="0" relativeHeight="487591936">
                <wp:simplePos x="0" y="0"/>
                <wp:positionH relativeFrom="page">
                  <wp:posOffset>899922</wp:posOffset>
                </wp:positionH>
                <wp:positionV relativeFrom="paragraph">
                  <wp:posOffset>145766</wp:posOffset>
                </wp:positionV>
                <wp:extent cx="1828800"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1.477708pt;width:143.999997pt;height:.599971pt;mso-position-horizontal-relative:page;mso-position-vertical-relative:paragraph;z-index:-15724544;mso-wrap-distance-left:0;mso-wrap-distance-right:0" id="docshape11" filled="true" fillcolor="#363639" stroked="false">
                <v:fill type="solid"/>
                <w10:wrap type="topAndBottom"/>
              </v:rect>
            </w:pict>
          </mc:Fallback>
        </mc:AlternateContent>
      </w:r>
    </w:p>
    <w:p>
      <w:pPr>
        <w:spacing w:line="230" w:lineRule="exact" w:before="102"/>
        <w:ind w:left="177" w:right="0" w:firstLine="0"/>
        <w:jc w:val="left"/>
        <w:rPr>
          <w:i/>
          <w:sz w:val="20"/>
        </w:rPr>
      </w:pPr>
      <w:r>
        <w:rPr>
          <w:color w:val="363639"/>
          <w:sz w:val="20"/>
          <w:vertAlign w:val="superscript"/>
        </w:rPr>
        <w:t>11</w:t>
      </w:r>
      <w:r>
        <w:rPr>
          <w:color w:val="363639"/>
          <w:spacing w:val="-2"/>
          <w:sz w:val="20"/>
          <w:vertAlign w:val="baseline"/>
        </w:rPr>
        <w:t> </w:t>
      </w:r>
      <w:r>
        <w:rPr>
          <w:color w:val="363639"/>
          <w:sz w:val="20"/>
          <w:vertAlign w:val="baseline"/>
        </w:rPr>
        <w:t>Cf.</w:t>
      </w:r>
      <w:r>
        <w:rPr>
          <w:color w:val="363639"/>
          <w:spacing w:val="-2"/>
          <w:sz w:val="20"/>
          <w:vertAlign w:val="baseline"/>
        </w:rPr>
        <w:t> </w:t>
      </w:r>
      <w:hyperlink r:id="rId8">
        <w:r>
          <w:rPr>
            <w:i/>
            <w:color w:val="363639"/>
            <w:spacing w:val="-2"/>
            <w:sz w:val="20"/>
            <w:vertAlign w:val="baseline"/>
          </w:rPr>
          <w:t>http://ordmed.org/CODESept95.html.</w:t>
        </w:r>
      </w:hyperlink>
    </w:p>
    <w:p>
      <w:pPr>
        <w:spacing w:line="230" w:lineRule="exact" w:before="0"/>
        <w:ind w:left="177" w:right="0" w:firstLine="0"/>
        <w:jc w:val="left"/>
        <w:rPr>
          <w:i/>
          <w:sz w:val="20"/>
        </w:rPr>
      </w:pPr>
      <w:r>
        <w:rPr>
          <w:color w:val="363639"/>
          <w:sz w:val="20"/>
          <w:vertAlign w:val="superscript"/>
        </w:rPr>
        <w:t>12</w:t>
      </w:r>
      <w:r>
        <w:rPr>
          <w:color w:val="363639"/>
          <w:spacing w:val="-2"/>
          <w:sz w:val="20"/>
          <w:vertAlign w:val="baseline"/>
        </w:rPr>
        <w:t> </w:t>
      </w:r>
      <w:r>
        <w:rPr>
          <w:i/>
          <w:color w:val="363639"/>
          <w:spacing w:val="-2"/>
          <w:sz w:val="20"/>
          <w:vertAlign w:val="baseline"/>
        </w:rPr>
        <w:t>Ibid.</w:t>
      </w:r>
    </w:p>
    <w:p>
      <w:pPr>
        <w:spacing w:before="1"/>
        <w:ind w:left="177" w:right="0" w:firstLine="0"/>
        <w:jc w:val="left"/>
        <w:rPr>
          <w:sz w:val="20"/>
        </w:rPr>
      </w:pPr>
      <w:r>
        <w:rPr>
          <w:i/>
          <w:color w:val="363639"/>
          <w:sz w:val="20"/>
          <w:vertAlign w:val="superscript"/>
        </w:rPr>
        <w:t>13</w:t>
      </w:r>
      <w:r>
        <w:rPr>
          <w:color w:val="363639"/>
          <w:spacing w:val="-4"/>
          <w:sz w:val="20"/>
          <w:vertAlign w:val="baseline"/>
        </w:rPr>
        <w:t> </w:t>
      </w:r>
      <w:r>
        <w:rPr>
          <w:color w:val="363639"/>
          <w:sz w:val="20"/>
          <w:vertAlign w:val="baseline"/>
        </w:rPr>
        <w:t>Cf.</w:t>
      </w:r>
      <w:r>
        <w:rPr>
          <w:color w:val="363639"/>
          <w:spacing w:val="-5"/>
          <w:sz w:val="20"/>
          <w:vertAlign w:val="baseline"/>
        </w:rPr>
        <w:t> </w:t>
      </w:r>
      <w:hyperlink r:id="rId9">
        <w:r>
          <w:rPr>
            <w:i/>
            <w:color w:val="363639"/>
            <w:sz w:val="20"/>
            <w:vertAlign w:val="baseline"/>
          </w:rPr>
          <w:t>http://www.ccne-ethique.fr/francais</w:t>
        </w:r>
        <w:r>
          <w:rPr>
            <w:color w:val="363639"/>
            <w:sz w:val="20"/>
            <w:vertAlign w:val="baseline"/>
          </w:rPr>
          <w:t>;</w:t>
        </w:r>
      </w:hyperlink>
      <w:r>
        <w:rPr>
          <w:color w:val="363639"/>
          <w:spacing w:val="-5"/>
          <w:sz w:val="20"/>
          <w:vertAlign w:val="baseline"/>
        </w:rPr>
        <w:t> </w:t>
      </w:r>
      <w:r>
        <w:rPr>
          <w:color w:val="363639"/>
          <w:sz w:val="20"/>
          <w:vertAlign w:val="baseline"/>
        </w:rPr>
        <w:t>«</w:t>
      </w:r>
      <w:r>
        <w:rPr>
          <w:color w:val="363639"/>
          <w:spacing w:val="-5"/>
          <w:sz w:val="20"/>
          <w:vertAlign w:val="baseline"/>
        </w:rPr>
        <w:t> </w:t>
      </w:r>
      <w:r>
        <w:rPr>
          <w:color w:val="363639"/>
          <w:sz w:val="20"/>
          <w:vertAlign w:val="baseline"/>
        </w:rPr>
        <w:t>Fin</w:t>
      </w:r>
      <w:r>
        <w:rPr>
          <w:color w:val="363639"/>
          <w:spacing w:val="-5"/>
          <w:sz w:val="20"/>
          <w:vertAlign w:val="baseline"/>
        </w:rPr>
        <w:t> </w:t>
      </w:r>
      <w:r>
        <w:rPr>
          <w:color w:val="363639"/>
          <w:sz w:val="20"/>
          <w:vertAlign w:val="baseline"/>
        </w:rPr>
        <w:t>de</w:t>
      </w:r>
      <w:r>
        <w:rPr>
          <w:color w:val="363639"/>
          <w:spacing w:val="-5"/>
          <w:sz w:val="20"/>
          <w:vertAlign w:val="baseline"/>
        </w:rPr>
        <w:t> </w:t>
      </w:r>
      <w:r>
        <w:rPr>
          <w:color w:val="363639"/>
          <w:sz w:val="20"/>
          <w:vertAlign w:val="baseline"/>
        </w:rPr>
        <w:t>vie,</w:t>
      </w:r>
      <w:r>
        <w:rPr>
          <w:color w:val="363639"/>
          <w:spacing w:val="-3"/>
          <w:sz w:val="20"/>
          <w:vertAlign w:val="baseline"/>
        </w:rPr>
        <w:t> </w:t>
      </w:r>
      <w:r>
        <w:rPr>
          <w:color w:val="363639"/>
          <w:sz w:val="20"/>
          <w:vertAlign w:val="baseline"/>
        </w:rPr>
        <w:t>arrêt</w:t>
      </w:r>
      <w:r>
        <w:rPr>
          <w:color w:val="363639"/>
          <w:spacing w:val="-5"/>
          <w:sz w:val="20"/>
          <w:vertAlign w:val="baseline"/>
        </w:rPr>
        <w:t> </w:t>
      </w:r>
      <w:r>
        <w:rPr>
          <w:color w:val="363639"/>
          <w:sz w:val="20"/>
          <w:vertAlign w:val="baseline"/>
        </w:rPr>
        <w:t>de</w:t>
      </w:r>
      <w:r>
        <w:rPr>
          <w:color w:val="363639"/>
          <w:spacing w:val="-5"/>
          <w:sz w:val="20"/>
          <w:vertAlign w:val="baseline"/>
        </w:rPr>
        <w:t> </w:t>
      </w:r>
      <w:r>
        <w:rPr>
          <w:color w:val="363639"/>
          <w:sz w:val="20"/>
          <w:vertAlign w:val="baseline"/>
        </w:rPr>
        <w:t>vie,</w:t>
      </w:r>
      <w:r>
        <w:rPr>
          <w:color w:val="363639"/>
          <w:spacing w:val="-4"/>
          <w:sz w:val="20"/>
          <w:vertAlign w:val="baseline"/>
        </w:rPr>
        <w:t> </w:t>
      </w:r>
      <w:r>
        <w:rPr>
          <w:color w:val="363639"/>
          <w:sz w:val="20"/>
          <w:vertAlign w:val="baseline"/>
        </w:rPr>
        <w:t>euthanasie</w:t>
      </w:r>
      <w:r>
        <w:rPr>
          <w:color w:val="363639"/>
          <w:spacing w:val="-3"/>
          <w:sz w:val="20"/>
          <w:vertAlign w:val="baseline"/>
        </w:rPr>
        <w:t> </w:t>
      </w:r>
      <w:r>
        <w:rPr>
          <w:color w:val="363639"/>
          <w:sz w:val="20"/>
          <w:vertAlign w:val="baseline"/>
        </w:rPr>
        <w:t>»,</w:t>
      </w:r>
      <w:r>
        <w:rPr>
          <w:color w:val="363639"/>
          <w:spacing w:val="-4"/>
          <w:sz w:val="20"/>
          <w:vertAlign w:val="baseline"/>
        </w:rPr>
        <w:t> </w:t>
      </w:r>
      <w:r>
        <w:rPr>
          <w:color w:val="363639"/>
          <w:sz w:val="20"/>
          <w:vertAlign w:val="baseline"/>
        </w:rPr>
        <w:t>n°63,</w:t>
      </w:r>
      <w:r>
        <w:rPr>
          <w:color w:val="363639"/>
          <w:spacing w:val="-5"/>
          <w:sz w:val="20"/>
          <w:vertAlign w:val="baseline"/>
        </w:rPr>
        <w:t> </w:t>
      </w:r>
      <w:r>
        <w:rPr>
          <w:color w:val="363639"/>
          <w:sz w:val="20"/>
          <w:vertAlign w:val="baseline"/>
        </w:rPr>
        <w:t>27</w:t>
      </w:r>
      <w:r>
        <w:rPr>
          <w:color w:val="363639"/>
          <w:spacing w:val="-4"/>
          <w:sz w:val="20"/>
          <w:vertAlign w:val="baseline"/>
        </w:rPr>
        <w:t> </w:t>
      </w:r>
      <w:r>
        <w:rPr>
          <w:color w:val="363639"/>
          <w:sz w:val="20"/>
          <w:vertAlign w:val="baseline"/>
        </w:rPr>
        <w:t>janvier</w:t>
      </w:r>
      <w:r>
        <w:rPr>
          <w:color w:val="363639"/>
          <w:spacing w:val="-5"/>
          <w:sz w:val="20"/>
          <w:vertAlign w:val="baseline"/>
        </w:rPr>
        <w:t> </w:t>
      </w:r>
      <w:r>
        <w:rPr>
          <w:color w:val="363639"/>
          <w:sz w:val="20"/>
          <w:vertAlign w:val="baseline"/>
        </w:rPr>
        <w:t>2000,</w:t>
      </w:r>
      <w:r>
        <w:rPr>
          <w:color w:val="363639"/>
          <w:spacing w:val="-5"/>
          <w:sz w:val="20"/>
          <w:vertAlign w:val="baseline"/>
        </w:rPr>
        <w:t> </w:t>
      </w:r>
      <w:r>
        <w:rPr>
          <w:color w:val="363639"/>
          <w:spacing w:val="-2"/>
          <w:sz w:val="20"/>
          <w:vertAlign w:val="baseline"/>
        </w:rPr>
        <w:t>p.12.</w:t>
      </w:r>
    </w:p>
    <w:p>
      <w:pPr>
        <w:spacing w:before="0"/>
        <w:ind w:left="177" w:right="237" w:firstLine="0"/>
        <w:jc w:val="left"/>
        <w:rPr>
          <w:sz w:val="20"/>
        </w:rPr>
      </w:pPr>
      <w:r>
        <w:rPr>
          <w:color w:val="363639"/>
          <w:sz w:val="20"/>
          <w:vertAlign w:val="superscript"/>
        </w:rPr>
        <w:t>14</w:t>
      </w:r>
      <w:r>
        <w:rPr>
          <w:color w:val="363639"/>
          <w:sz w:val="20"/>
          <w:vertAlign w:val="baseline"/>
        </w:rPr>
        <w:t> Dans un style certes paradoxal, le Rapport Cordier a bien exprimé cet aspect : «</w:t>
      </w:r>
      <w:r>
        <w:rPr>
          <w:color w:val="363639"/>
          <w:spacing w:val="-3"/>
          <w:sz w:val="20"/>
          <w:vertAlign w:val="baseline"/>
        </w:rPr>
        <w:t> </w:t>
      </w:r>
      <w:r>
        <w:rPr>
          <w:color w:val="363639"/>
          <w:sz w:val="20"/>
          <w:vertAlign w:val="baseline"/>
        </w:rPr>
        <w:t>Chaque étudiant serait ainsi éveillé par l'enseignant à comprendre davantage l'impuissance que la puissance de la médecine » (p. 30).</w:t>
      </w:r>
    </w:p>
    <w:p>
      <w:pPr>
        <w:spacing w:after="0"/>
        <w:jc w:val="left"/>
        <w:rPr>
          <w:sz w:val="20"/>
        </w:rPr>
        <w:sectPr>
          <w:pgSz w:w="11900" w:h="16840"/>
          <w:pgMar w:header="0" w:footer="825" w:top="1340" w:bottom="1020" w:left="1240" w:right="920"/>
        </w:sectPr>
      </w:pPr>
    </w:p>
    <w:p>
      <w:pPr>
        <w:pStyle w:val="BodyText"/>
        <w:spacing w:line="360" w:lineRule="auto" w:before="74"/>
        <w:ind w:left="177" w:right="486"/>
        <w:jc w:val="both"/>
      </w:pPr>
      <w:r>
        <w:rPr>
          <w:color w:val="363639"/>
        </w:rPr>
        <w:t>transgression est susceptible de sanction</w:t>
      </w:r>
      <w:r>
        <w:rPr>
          <w:color w:val="363639"/>
          <w:spacing w:val="-2"/>
        </w:rPr>
        <w:t> </w:t>
      </w:r>
      <w:r>
        <w:rPr>
          <w:color w:val="363639"/>
        </w:rPr>
        <w:t>»</w:t>
      </w:r>
      <w:r>
        <w:rPr>
          <w:color w:val="363639"/>
          <w:position w:val="9"/>
          <w:sz w:val="13"/>
        </w:rPr>
        <w:t>15</w:t>
      </w:r>
      <w:r>
        <w:rPr>
          <w:color w:val="363639"/>
          <w:sz w:val="20"/>
        </w:rPr>
        <w:t>.</w:t>
      </w:r>
      <w:r>
        <w:rPr>
          <w:color w:val="363639"/>
          <w:spacing w:val="40"/>
          <w:sz w:val="20"/>
        </w:rPr>
        <w:t> </w:t>
      </w:r>
      <w:r>
        <w:rPr>
          <w:color w:val="363639"/>
        </w:rPr>
        <w:t>Ces règles qui assurent la transmission des valeurs les plus propices au bon déroulement de l'activité médicale (le respect du secret professionnel, par exemple) «</w:t>
      </w:r>
      <w:r>
        <w:rPr>
          <w:color w:val="363639"/>
          <w:spacing w:val="-1"/>
        </w:rPr>
        <w:t> </w:t>
      </w:r>
      <w:r>
        <w:rPr>
          <w:color w:val="363639"/>
        </w:rPr>
        <w:t>tendent plus à imposer une </w:t>
      </w:r>
      <w:r>
        <w:rPr>
          <w:i/>
          <w:color w:val="363639"/>
        </w:rPr>
        <w:t>réponse</w:t>
      </w:r>
      <w:r>
        <w:rPr>
          <w:color w:val="363639"/>
        </w:rPr>
        <w:t> dans les situations problématiques que peut rencontrer le professionnel dans l'exercice de son métier qu'à</w:t>
      </w:r>
      <w:r>
        <w:rPr>
          <w:color w:val="363639"/>
          <w:spacing w:val="80"/>
        </w:rPr>
        <w:t> </w:t>
      </w:r>
      <w:r>
        <w:rPr>
          <w:color w:val="363639"/>
        </w:rPr>
        <w:t>exposer et arbitrer les dilemmes moraux que ces situations peuvent engendrer »</w:t>
      </w:r>
      <w:r>
        <w:rPr>
          <w:color w:val="363639"/>
          <w:position w:val="9"/>
          <w:sz w:val="13"/>
        </w:rPr>
        <w:t>16</w:t>
      </w:r>
      <w:r>
        <w:rPr>
          <w:color w:val="363639"/>
          <w:sz w:val="20"/>
        </w:rPr>
        <w:t>. </w:t>
      </w:r>
      <w:r>
        <w:rPr>
          <w:color w:val="363639"/>
        </w:rPr>
        <w:t>L'éthique médicale surgit dans les interstices du code de déontologie, pour affronter les dilemmes moraux par un </w:t>
      </w:r>
      <w:r>
        <w:rPr>
          <w:i/>
          <w:color w:val="363639"/>
        </w:rPr>
        <w:t>questionnement</w:t>
      </w:r>
      <w:r>
        <w:rPr>
          <w:color w:val="363639"/>
        </w:rPr>
        <w:t> qui ébranle les convictions en multipliant les sources d'éclairage et les mises en perspective. Elle enseigne l'humilité de l'incertitude en opposant</w:t>
      </w:r>
      <w:r>
        <w:rPr>
          <w:color w:val="363639"/>
          <w:spacing w:val="40"/>
        </w:rPr>
        <w:t> </w:t>
      </w:r>
      <w:r>
        <w:rPr>
          <w:color w:val="363639"/>
        </w:rPr>
        <w:t>aux réponses définitives (« je suis pour ceci et contre cela ») l'inquiétude morale et le sens de la contingence des décisions.</w:t>
      </w:r>
    </w:p>
    <w:p>
      <w:pPr>
        <w:pStyle w:val="BodyText"/>
        <w:spacing w:line="360" w:lineRule="auto"/>
        <w:ind w:left="177" w:right="487" w:firstLine="360"/>
        <w:jc w:val="both"/>
      </w:pPr>
      <w:r>
        <w:rPr>
          <w:color w:val="363639"/>
        </w:rPr>
        <w:t>Aussi, et quelque public qu'elle concerne, une formation éthique doit-elle comporter,</w:t>
      </w:r>
      <w:r>
        <w:rPr>
          <w:color w:val="363639"/>
          <w:spacing w:val="80"/>
        </w:rPr>
        <w:t> </w:t>
      </w:r>
      <w:r>
        <w:rPr>
          <w:color w:val="363639"/>
        </w:rPr>
        <w:t>outre la transmission du savoir des normes (comme le code de déontologie ou la charte du patient hospitalisé), une plage de cours centrés sur l'éveil des </w:t>
      </w:r>
      <w:r>
        <w:rPr>
          <w:i/>
          <w:color w:val="363639"/>
        </w:rPr>
        <w:t>dispositions</w:t>
      </w:r>
      <w:r>
        <w:rPr>
          <w:color w:val="363639"/>
          <w:position w:val="9"/>
          <w:sz w:val="13"/>
        </w:rPr>
        <w:t>17</w:t>
      </w:r>
      <w:r>
        <w:rPr>
          <w:color w:val="363639"/>
          <w:spacing w:val="40"/>
          <w:position w:val="9"/>
          <w:sz w:val="13"/>
        </w:rPr>
        <w:t> </w:t>
      </w:r>
      <w:r>
        <w:rPr>
          <w:color w:val="363639"/>
        </w:rPr>
        <w:t>au</w:t>
      </w:r>
      <w:r>
        <w:rPr>
          <w:color w:val="363639"/>
          <w:spacing w:val="80"/>
        </w:rPr>
        <w:t> </w:t>
      </w:r>
      <w:r>
        <w:rPr>
          <w:color w:val="363639"/>
        </w:rPr>
        <w:t>questionnement devant les cas particuliers à la lumière de la pluralité des situations, des contextes. Former à l'éthique, n'est-ce pas ""allumer des feux'' plutôt que de ""remplir des vases'', pour paraphraser Montaigne ?</w:t>
      </w:r>
    </w:p>
    <w:p>
      <w:pPr>
        <w:pStyle w:val="BodyText"/>
        <w:spacing w:before="1"/>
        <w:rPr>
          <w:sz w:val="36"/>
        </w:rPr>
      </w:pPr>
    </w:p>
    <w:p>
      <w:pPr>
        <w:pStyle w:val="ListParagraph"/>
        <w:numPr>
          <w:ilvl w:val="1"/>
          <w:numId w:val="4"/>
        </w:numPr>
        <w:tabs>
          <w:tab w:pos="1643" w:val="left" w:leader="none"/>
        </w:tabs>
        <w:spacing w:line="240" w:lineRule="auto" w:before="0" w:after="0"/>
        <w:ind w:left="1643" w:right="0" w:hanging="486"/>
        <w:jc w:val="left"/>
        <w:rPr>
          <w:sz w:val="24"/>
        </w:rPr>
      </w:pPr>
      <w:r>
        <w:rPr>
          <w:color w:val="363639"/>
          <w:w w:val="110"/>
          <w:sz w:val="24"/>
        </w:rPr>
        <w:t>L'initiation</w:t>
      </w:r>
      <w:r>
        <w:rPr>
          <w:color w:val="363639"/>
          <w:spacing w:val="-11"/>
          <w:w w:val="110"/>
          <w:sz w:val="24"/>
        </w:rPr>
        <w:t> </w:t>
      </w:r>
      <w:r>
        <w:rPr>
          <w:color w:val="363639"/>
          <w:w w:val="110"/>
          <w:sz w:val="24"/>
        </w:rPr>
        <w:t>universitaire</w:t>
      </w:r>
      <w:r>
        <w:rPr>
          <w:color w:val="363639"/>
          <w:spacing w:val="-9"/>
          <w:w w:val="110"/>
          <w:sz w:val="24"/>
        </w:rPr>
        <w:t> </w:t>
      </w:r>
      <w:r>
        <w:rPr>
          <w:color w:val="363639"/>
          <w:w w:val="110"/>
          <w:sz w:val="24"/>
        </w:rPr>
        <w:t>à</w:t>
      </w:r>
      <w:r>
        <w:rPr>
          <w:color w:val="363639"/>
          <w:spacing w:val="-11"/>
          <w:w w:val="110"/>
          <w:sz w:val="24"/>
        </w:rPr>
        <w:t> </w:t>
      </w:r>
      <w:r>
        <w:rPr>
          <w:color w:val="363639"/>
          <w:w w:val="110"/>
          <w:sz w:val="24"/>
        </w:rPr>
        <w:t>l'éthique</w:t>
      </w:r>
      <w:r>
        <w:rPr>
          <w:color w:val="363639"/>
          <w:spacing w:val="-9"/>
          <w:w w:val="110"/>
          <w:sz w:val="24"/>
        </w:rPr>
        <w:t> </w:t>
      </w:r>
      <w:r>
        <w:rPr>
          <w:color w:val="363639"/>
          <w:spacing w:val="-2"/>
          <w:w w:val="110"/>
          <w:sz w:val="24"/>
        </w:rPr>
        <w:t>médicale</w:t>
      </w:r>
    </w:p>
    <w:p>
      <w:pPr>
        <w:pStyle w:val="BodyText"/>
        <w:rPr>
          <w:sz w:val="36"/>
        </w:rPr>
      </w:pPr>
    </w:p>
    <w:p>
      <w:pPr>
        <w:pStyle w:val="ListParagraph"/>
        <w:numPr>
          <w:ilvl w:val="0"/>
          <w:numId w:val="5"/>
        </w:numPr>
        <w:tabs>
          <w:tab w:pos="1416" w:val="left" w:leader="none"/>
        </w:tabs>
        <w:spacing w:line="240" w:lineRule="auto" w:before="0" w:after="0"/>
        <w:ind w:left="1416" w:right="0" w:hanging="259"/>
        <w:jc w:val="left"/>
        <w:rPr>
          <w:sz w:val="24"/>
        </w:rPr>
      </w:pPr>
      <w:r>
        <w:rPr>
          <w:color w:val="363639"/>
          <w:sz w:val="24"/>
        </w:rPr>
        <w:t>Difficultés</w:t>
      </w:r>
      <w:r>
        <w:rPr>
          <w:color w:val="363639"/>
          <w:spacing w:val="43"/>
          <w:sz w:val="24"/>
        </w:rPr>
        <w:t> </w:t>
      </w:r>
      <w:r>
        <w:rPr>
          <w:color w:val="363639"/>
          <w:sz w:val="24"/>
        </w:rPr>
        <w:t>d'un</w:t>
      </w:r>
      <w:r>
        <w:rPr>
          <w:color w:val="363639"/>
          <w:spacing w:val="41"/>
          <w:sz w:val="24"/>
        </w:rPr>
        <w:t> </w:t>
      </w:r>
      <w:r>
        <w:rPr>
          <w:color w:val="363639"/>
          <w:sz w:val="24"/>
        </w:rPr>
        <w:t>enseignement</w:t>
      </w:r>
      <w:r>
        <w:rPr>
          <w:color w:val="363639"/>
          <w:spacing w:val="44"/>
          <w:sz w:val="24"/>
        </w:rPr>
        <w:t> </w:t>
      </w:r>
      <w:r>
        <w:rPr>
          <w:color w:val="363639"/>
          <w:sz w:val="24"/>
        </w:rPr>
        <w:t>de</w:t>
      </w:r>
      <w:r>
        <w:rPr>
          <w:color w:val="363639"/>
          <w:spacing w:val="41"/>
          <w:sz w:val="24"/>
        </w:rPr>
        <w:t> </w:t>
      </w:r>
      <w:r>
        <w:rPr>
          <w:color w:val="363639"/>
          <w:sz w:val="24"/>
        </w:rPr>
        <w:t>l'éthique</w:t>
      </w:r>
      <w:r>
        <w:rPr>
          <w:color w:val="363639"/>
          <w:spacing w:val="44"/>
          <w:sz w:val="24"/>
        </w:rPr>
        <w:t> </w:t>
      </w:r>
      <w:r>
        <w:rPr>
          <w:color w:val="363639"/>
          <w:sz w:val="24"/>
        </w:rPr>
        <w:t>en</w:t>
      </w:r>
      <w:r>
        <w:rPr>
          <w:color w:val="363639"/>
          <w:spacing w:val="41"/>
          <w:sz w:val="24"/>
        </w:rPr>
        <w:t> </w:t>
      </w:r>
      <w:r>
        <w:rPr>
          <w:color w:val="363639"/>
          <w:sz w:val="24"/>
        </w:rPr>
        <w:t>première</w:t>
      </w:r>
      <w:r>
        <w:rPr>
          <w:color w:val="363639"/>
          <w:spacing w:val="42"/>
          <w:sz w:val="24"/>
        </w:rPr>
        <w:t> </w:t>
      </w:r>
      <w:r>
        <w:rPr>
          <w:color w:val="363639"/>
          <w:sz w:val="24"/>
        </w:rPr>
        <w:t>année</w:t>
      </w:r>
      <w:r>
        <w:rPr>
          <w:color w:val="363639"/>
          <w:spacing w:val="43"/>
          <w:sz w:val="24"/>
        </w:rPr>
        <w:t> </w:t>
      </w:r>
      <w:r>
        <w:rPr>
          <w:color w:val="363639"/>
          <w:sz w:val="24"/>
        </w:rPr>
        <w:t>de</w:t>
      </w:r>
      <w:r>
        <w:rPr>
          <w:color w:val="363639"/>
          <w:spacing w:val="44"/>
          <w:sz w:val="24"/>
        </w:rPr>
        <w:t> </w:t>
      </w:r>
      <w:r>
        <w:rPr>
          <w:color w:val="363639"/>
          <w:spacing w:val="-2"/>
          <w:sz w:val="24"/>
        </w:rPr>
        <w:t>médecine</w:t>
      </w:r>
    </w:p>
    <w:p>
      <w:pPr>
        <w:pStyle w:val="BodyText"/>
        <w:rPr>
          <w:sz w:val="26"/>
        </w:rPr>
      </w:pPr>
    </w:p>
    <w:p>
      <w:pPr>
        <w:pStyle w:val="BodyText"/>
        <w:spacing w:before="9"/>
        <w:rPr>
          <w:sz w:val="21"/>
        </w:rPr>
      </w:pPr>
    </w:p>
    <w:p>
      <w:pPr>
        <w:pStyle w:val="BodyText"/>
        <w:spacing w:line="360" w:lineRule="auto" w:before="1"/>
        <w:ind w:left="177" w:right="486" w:firstLine="560"/>
        <w:jc w:val="both"/>
      </w:pPr>
      <w:r>
        <w:rPr>
          <w:color w:val="363639"/>
        </w:rPr>
        <w:t>S'il doit y avoir place, en dehors de l'acquisition du savoir des normes, pour un enseignement d'éthique dans les formations qui préparent aux métiers de la santé, il reste à s'interroger sur les modalités concrètes de son organisation. Faut-il, comme le suggère le rapport Cordier, organiser au profit des futurs praticiens des stages préparatoires qui commenceraient dès avant la première année de médecine ? Si l'on s'en rapporte aux propositions énoncées, l'idéal serait de mettre les </w:t>
      </w:r>
      <w:r>
        <w:rPr>
          <w:i/>
          <w:color w:val="363639"/>
        </w:rPr>
        <w:t>futurs</w:t>
      </w:r>
      <w:r>
        <w:rPr>
          <w:color w:val="363639"/>
        </w:rPr>
        <w:t> étudiants d'emblée « en situation », afin</w:t>
      </w:r>
      <w:r>
        <w:rPr>
          <w:color w:val="363639"/>
          <w:spacing w:val="7"/>
        </w:rPr>
        <w:t> </w:t>
      </w:r>
      <w:r>
        <w:rPr>
          <w:color w:val="363639"/>
        </w:rPr>
        <w:t>qu'au</w:t>
      </w:r>
      <w:r>
        <w:rPr>
          <w:color w:val="363639"/>
          <w:spacing w:val="7"/>
        </w:rPr>
        <w:t> </w:t>
      </w:r>
      <w:r>
        <w:rPr>
          <w:color w:val="363639"/>
        </w:rPr>
        <w:t>contact</w:t>
      </w:r>
      <w:r>
        <w:rPr>
          <w:color w:val="363639"/>
          <w:spacing w:val="7"/>
        </w:rPr>
        <w:t> </w:t>
      </w:r>
      <w:r>
        <w:rPr>
          <w:color w:val="363639"/>
        </w:rPr>
        <w:t>direct</w:t>
      </w:r>
      <w:r>
        <w:rPr>
          <w:color w:val="363639"/>
          <w:spacing w:val="6"/>
        </w:rPr>
        <w:t> </w:t>
      </w:r>
      <w:r>
        <w:rPr>
          <w:color w:val="363639"/>
        </w:rPr>
        <w:t>de</w:t>
      </w:r>
      <w:r>
        <w:rPr>
          <w:color w:val="363639"/>
          <w:spacing w:val="7"/>
        </w:rPr>
        <w:t> </w:t>
      </w:r>
      <w:r>
        <w:rPr>
          <w:color w:val="363639"/>
        </w:rPr>
        <w:t>la</w:t>
      </w:r>
      <w:r>
        <w:rPr>
          <w:color w:val="363639"/>
          <w:spacing w:val="7"/>
        </w:rPr>
        <w:t> </w:t>
      </w:r>
      <w:r>
        <w:rPr>
          <w:color w:val="363639"/>
        </w:rPr>
        <w:t>clinique</w:t>
      </w:r>
      <w:r>
        <w:rPr>
          <w:color w:val="363639"/>
          <w:spacing w:val="7"/>
        </w:rPr>
        <w:t> </w:t>
      </w:r>
      <w:r>
        <w:rPr>
          <w:color w:val="363639"/>
        </w:rPr>
        <w:t>ils</w:t>
      </w:r>
      <w:r>
        <w:rPr>
          <w:color w:val="363639"/>
          <w:spacing w:val="7"/>
        </w:rPr>
        <w:t> </w:t>
      </w:r>
      <w:r>
        <w:rPr>
          <w:color w:val="363639"/>
        </w:rPr>
        <w:t>puissent</w:t>
      </w:r>
      <w:r>
        <w:rPr>
          <w:color w:val="363639"/>
          <w:spacing w:val="7"/>
        </w:rPr>
        <w:t> </w:t>
      </w:r>
      <w:r>
        <w:rPr>
          <w:color w:val="363639"/>
        </w:rPr>
        <w:t>éprouver</w:t>
      </w:r>
      <w:r>
        <w:rPr>
          <w:color w:val="363639"/>
          <w:spacing w:val="6"/>
        </w:rPr>
        <w:t> </w:t>
      </w:r>
      <w:r>
        <w:rPr>
          <w:color w:val="363639"/>
        </w:rPr>
        <w:t>la</w:t>
      </w:r>
      <w:r>
        <w:rPr>
          <w:color w:val="363639"/>
          <w:spacing w:val="6"/>
        </w:rPr>
        <w:t> </w:t>
      </w:r>
      <w:r>
        <w:rPr>
          <w:color w:val="363639"/>
        </w:rPr>
        <w:t>force</w:t>
      </w:r>
      <w:r>
        <w:rPr>
          <w:color w:val="363639"/>
          <w:spacing w:val="7"/>
        </w:rPr>
        <w:t> </w:t>
      </w:r>
      <w:r>
        <w:rPr>
          <w:color w:val="363639"/>
        </w:rPr>
        <w:t>de</w:t>
      </w:r>
      <w:r>
        <w:rPr>
          <w:color w:val="363639"/>
          <w:spacing w:val="5"/>
        </w:rPr>
        <w:t> </w:t>
      </w:r>
      <w:r>
        <w:rPr>
          <w:color w:val="363639"/>
        </w:rPr>
        <w:t>leur</w:t>
      </w:r>
      <w:r>
        <w:rPr>
          <w:color w:val="363639"/>
          <w:spacing w:val="7"/>
        </w:rPr>
        <w:t> </w:t>
      </w:r>
      <w:r>
        <w:rPr>
          <w:color w:val="363639"/>
        </w:rPr>
        <w:t>motivation.</w:t>
      </w:r>
      <w:r>
        <w:rPr>
          <w:color w:val="363639"/>
          <w:spacing w:val="7"/>
        </w:rPr>
        <w:t> </w:t>
      </w:r>
      <w:r>
        <w:rPr>
          <w:color w:val="363639"/>
          <w:spacing w:val="-2"/>
        </w:rPr>
        <w:t>Celui</w:t>
      </w:r>
    </w:p>
    <w:p>
      <w:pPr>
        <w:pStyle w:val="BodyText"/>
        <w:spacing w:before="9"/>
        <w:rPr>
          <w:sz w:val="29"/>
        </w:rPr>
      </w:pPr>
      <w:r>
        <w:rPr/>
        <mc:AlternateContent>
          <mc:Choice Requires="wps">
            <w:drawing>
              <wp:anchor distT="0" distB="0" distL="0" distR="0" allowOverlap="1" layoutInCell="1" locked="0" behindDoc="1" simplePos="0" relativeHeight="487592448">
                <wp:simplePos x="0" y="0"/>
                <wp:positionH relativeFrom="page">
                  <wp:posOffset>899922</wp:posOffset>
                </wp:positionH>
                <wp:positionV relativeFrom="paragraph">
                  <wp:posOffset>233085</wp:posOffset>
                </wp:positionV>
                <wp:extent cx="1828800" cy="762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8.353216pt;width:143.999997pt;height:.599971pt;mso-position-horizontal-relative:page;mso-position-vertical-relative:paragraph;z-index:-15724032;mso-wrap-distance-left:0;mso-wrap-distance-right:0" id="docshape12" filled="true" fillcolor="#363639" stroked="false">
                <v:fill type="solid"/>
                <w10:wrap type="topAndBottom"/>
              </v:rect>
            </w:pict>
          </mc:Fallback>
        </mc:AlternateContent>
      </w:r>
    </w:p>
    <w:p>
      <w:pPr>
        <w:spacing w:before="102"/>
        <w:ind w:left="177" w:right="489" w:firstLine="0"/>
        <w:jc w:val="both"/>
        <w:rPr>
          <w:sz w:val="20"/>
        </w:rPr>
      </w:pPr>
      <w:r>
        <w:rPr>
          <w:color w:val="363639"/>
          <w:sz w:val="20"/>
          <w:vertAlign w:val="superscript"/>
        </w:rPr>
        <w:t>15</w:t>
      </w:r>
      <w:r>
        <w:rPr>
          <w:color w:val="363639"/>
          <w:sz w:val="20"/>
          <w:vertAlign w:val="baseline"/>
        </w:rPr>
        <w:t> Siroux D., article «</w:t>
      </w:r>
      <w:r>
        <w:rPr>
          <w:color w:val="363639"/>
          <w:spacing w:val="-2"/>
          <w:sz w:val="20"/>
          <w:vertAlign w:val="baseline"/>
        </w:rPr>
        <w:t> </w:t>
      </w:r>
      <w:r>
        <w:rPr>
          <w:color w:val="363639"/>
          <w:sz w:val="20"/>
          <w:vertAlign w:val="baseline"/>
        </w:rPr>
        <w:t>Déontologie</w:t>
      </w:r>
      <w:r>
        <w:rPr>
          <w:color w:val="363639"/>
          <w:spacing w:val="-1"/>
          <w:sz w:val="20"/>
          <w:vertAlign w:val="baseline"/>
        </w:rPr>
        <w:t> </w:t>
      </w:r>
      <w:r>
        <w:rPr>
          <w:color w:val="363639"/>
          <w:sz w:val="20"/>
          <w:vertAlign w:val="baseline"/>
        </w:rPr>
        <w:t>» in </w:t>
      </w:r>
      <w:r>
        <w:rPr>
          <w:i/>
          <w:color w:val="363639"/>
          <w:sz w:val="20"/>
          <w:vertAlign w:val="baseline"/>
        </w:rPr>
        <w:t>Dictionnaire</w:t>
      </w:r>
      <w:r>
        <w:rPr>
          <w:color w:val="363639"/>
          <w:sz w:val="20"/>
          <w:vertAlign w:val="baseline"/>
        </w:rPr>
        <w:t> </w:t>
      </w:r>
      <w:r>
        <w:rPr>
          <w:i/>
          <w:color w:val="363639"/>
          <w:sz w:val="20"/>
          <w:vertAlign w:val="baseline"/>
        </w:rPr>
        <w:t>d'éthique</w:t>
      </w:r>
      <w:r>
        <w:rPr>
          <w:color w:val="363639"/>
          <w:sz w:val="20"/>
          <w:vertAlign w:val="baseline"/>
        </w:rPr>
        <w:t> </w:t>
      </w:r>
      <w:r>
        <w:rPr>
          <w:i/>
          <w:color w:val="363639"/>
          <w:sz w:val="20"/>
          <w:vertAlign w:val="baseline"/>
        </w:rPr>
        <w:t>et</w:t>
      </w:r>
      <w:r>
        <w:rPr>
          <w:color w:val="363639"/>
          <w:sz w:val="20"/>
          <w:vertAlign w:val="baseline"/>
        </w:rPr>
        <w:t> </w:t>
      </w:r>
      <w:r>
        <w:rPr>
          <w:i/>
          <w:color w:val="363639"/>
          <w:sz w:val="20"/>
          <w:vertAlign w:val="baseline"/>
        </w:rPr>
        <w:t>de</w:t>
      </w:r>
      <w:r>
        <w:rPr>
          <w:color w:val="363639"/>
          <w:sz w:val="20"/>
          <w:vertAlign w:val="baseline"/>
        </w:rPr>
        <w:t> </w:t>
      </w:r>
      <w:r>
        <w:rPr>
          <w:i/>
          <w:color w:val="363639"/>
          <w:sz w:val="20"/>
          <w:vertAlign w:val="baseline"/>
        </w:rPr>
        <w:t>philosophie</w:t>
      </w:r>
      <w:r>
        <w:rPr>
          <w:color w:val="363639"/>
          <w:sz w:val="20"/>
          <w:vertAlign w:val="baseline"/>
        </w:rPr>
        <w:t> </w:t>
      </w:r>
      <w:r>
        <w:rPr>
          <w:i/>
          <w:color w:val="363639"/>
          <w:sz w:val="20"/>
          <w:vertAlign w:val="baseline"/>
        </w:rPr>
        <w:t>morale</w:t>
      </w:r>
      <w:r>
        <w:rPr>
          <w:color w:val="363639"/>
          <w:sz w:val="20"/>
          <w:vertAlign w:val="baseline"/>
        </w:rPr>
        <w:t>, PUF, 3° éd., 2001, p. </w:t>
      </w:r>
      <w:r>
        <w:rPr>
          <w:color w:val="363639"/>
          <w:spacing w:val="-4"/>
          <w:sz w:val="20"/>
          <w:vertAlign w:val="baseline"/>
        </w:rPr>
        <w:t>401.</w:t>
      </w:r>
    </w:p>
    <w:p>
      <w:pPr>
        <w:spacing w:line="230" w:lineRule="exact" w:before="0"/>
        <w:ind w:left="177" w:right="0" w:firstLine="0"/>
        <w:jc w:val="both"/>
        <w:rPr>
          <w:sz w:val="20"/>
        </w:rPr>
      </w:pPr>
      <w:r>
        <w:rPr>
          <w:color w:val="363639"/>
          <w:sz w:val="20"/>
          <w:vertAlign w:val="superscript"/>
        </w:rPr>
        <w:t>16</w:t>
      </w:r>
      <w:r>
        <w:rPr>
          <w:color w:val="363639"/>
          <w:spacing w:val="-2"/>
          <w:sz w:val="20"/>
          <w:vertAlign w:val="baseline"/>
        </w:rPr>
        <w:t> </w:t>
      </w:r>
      <w:r>
        <w:rPr>
          <w:i/>
          <w:color w:val="363639"/>
          <w:spacing w:val="-2"/>
          <w:sz w:val="20"/>
          <w:vertAlign w:val="baseline"/>
        </w:rPr>
        <w:t>Ibid</w:t>
      </w:r>
      <w:r>
        <w:rPr>
          <w:color w:val="363639"/>
          <w:spacing w:val="-2"/>
          <w:sz w:val="20"/>
          <w:vertAlign w:val="baseline"/>
        </w:rPr>
        <w:t>.</w:t>
      </w:r>
    </w:p>
    <w:p>
      <w:pPr>
        <w:spacing w:before="1"/>
        <w:ind w:left="177" w:right="485" w:firstLine="0"/>
        <w:jc w:val="both"/>
        <w:rPr>
          <w:sz w:val="20"/>
        </w:rPr>
      </w:pPr>
      <w:r>
        <w:rPr>
          <w:color w:val="363639"/>
          <w:sz w:val="20"/>
          <w:vertAlign w:val="superscript"/>
        </w:rPr>
        <w:t>17</w:t>
      </w:r>
      <w:r>
        <w:rPr>
          <w:color w:val="363639"/>
          <w:sz w:val="20"/>
          <w:vertAlign w:val="baseline"/>
        </w:rPr>
        <w:t> Il n'est pas indifférent à cet égard que lorsqu'il entame son chapitre sur la justice dans son </w:t>
      </w:r>
      <w:r>
        <w:rPr>
          <w:i/>
          <w:color w:val="363639"/>
          <w:sz w:val="20"/>
          <w:vertAlign w:val="baseline"/>
        </w:rPr>
        <w:t>Ethique</w:t>
      </w:r>
      <w:r>
        <w:rPr>
          <w:color w:val="363639"/>
          <w:sz w:val="20"/>
          <w:vertAlign w:val="baseline"/>
        </w:rPr>
        <w:t> </w:t>
      </w:r>
      <w:r>
        <w:rPr>
          <w:i/>
          <w:color w:val="363639"/>
          <w:sz w:val="20"/>
          <w:vertAlign w:val="baseline"/>
        </w:rPr>
        <w:t>à</w:t>
      </w:r>
      <w:r>
        <w:rPr>
          <w:color w:val="363639"/>
          <w:sz w:val="20"/>
          <w:vertAlign w:val="baseline"/>
        </w:rPr>
        <w:t> </w:t>
      </w:r>
      <w:r>
        <w:rPr>
          <w:i/>
          <w:color w:val="363639"/>
          <w:sz w:val="20"/>
          <w:vertAlign w:val="baseline"/>
        </w:rPr>
        <w:t>Nicomaque</w:t>
      </w:r>
      <w:r>
        <w:rPr>
          <w:color w:val="363639"/>
          <w:sz w:val="20"/>
          <w:vertAlign w:val="baseline"/>
        </w:rPr>
        <w:t>, Aristote ne fasse pas immédiatement référence à un système de normes établies mais à «</w:t>
      </w:r>
      <w:r>
        <w:rPr>
          <w:color w:val="363639"/>
          <w:spacing w:val="-3"/>
          <w:sz w:val="20"/>
          <w:vertAlign w:val="baseline"/>
        </w:rPr>
        <w:t> </w:t>
      </w:r>
      <w:r>
        <w:rPr>
          <w:color w:val="363639"/>
          <w:sz w:val="20"/>
          <w:vertAlign w:val="baseline"/>
        </w:rPr>
        <w:t>une disposition</w:t>
      </w:r>
      <w:r>
        <w:rPr>
          <w:color w:val="363639"/>
          <w:spacing w:val="-3"/>
          <w:sz w:val="20"/>
          <w:vertAlign w:val="baseline"/>
        </w:rPr>
        <w:t> </w:t>
      </w:r>
      <w:r>
        <w:rPr>
          <w:color w:val="363639"/>
          <w:sz w:val="20"/>
          <w:vertAlign w:val="baseline"/>
        </w:rPr>
        <w:t>» (</w:t>
      </w:r>
      <w:r>
        <w:rPr>
          <w:i/>
          <w:color w:val="363639"/>
          <w:sz w:val="20"/>
          <w:vertAlign w:val="baseline"/>
        </w:rPr>
        <w:t>Ethique</w:t>
      </w:r>
      <w:r>
        <w:rPr>
          <w:color w:val="363639"/>
          <w:sz w:val="20"/>
          <w:vertAlign w:val="baseline"/>
        </w:rPr>
        <w:t> </w:t>
      </w:r>
      <w:r>
        <w:rPr>
          <w:i/>
          <w:color w:val="363639"/>
          <w:sz w:val="20"/>
          <w:vertAlign w:val="baseline"/>
        </w:rPr>
        <w:t>à</w:t>
      </w:r>
      <w:r>
        <w:rPr>
          <w:color w:val="363639"/>
          <w:sz w:val="20"/>
          <w:vertAlign w:val="baseline"/>
        </w:rPr>
        <w:t> </w:t>
      </w:r>
      <w:r>
        <w:rPr>
          <w:i/>
          <w:color w:val="363639"/>
          <w:sz w:val="20"/>
          <w:vertAlign w:val="baseline"/>
        </w:rPr>
        <w:t>Nicomaque</w:t>
      </w:r>
      <w:r>
        <w:rPr>
          <w:color w:val="363639"/>
          <w:sz w:val="20"/>
          <w:vertAlign w:val="baseline"/>
        </w:rPr>
        <w:t>, GF., Flammarion, Paris, 1992, p.135). La définition de la justice comme conformité aux lois en vigueur n'intervient que plus loin dans son texte. Encore cette définition est-elle savamment nuancée</w:t>
      </w:r>
      <w:r>
        <w:rPr>
          <w:color w:val="363639"/>
          <w:spacing w:val="-1"/>
          <w:sz w:val="20"/>
          <w:vertAlign w:val="baseline"/>
        </w:rPr>
        <w:t> </w:t>
      </w:r>
      <w:r>
        <w:rPr>
          <w:color w:val="363639"/>
          <w:sz w:val="20"/>
          <w:vertAlign w:val="baseline"/>
        </w:rPr>
        <w:t>: «</w:t>
      </w:r>
      <w:r>
        <w:rPr>
          <w:color w:val="363639"/>
          <w:spacing w:val="-2"/>
          <w:sz w:val="20"/>
          <w:vertAlign w:val="baseline"/>
        </w:rPr>
        <w:t> </w:t>
      </w:r>
      <w:r>
        <w:rPr>
          <w:color w:val="363639"/>
          <w:sz w:val="20"/>
          <w:vertAlign w:val="baseline"/>
        </w:rPr>
        <w:t>Il est évident que tous les actes conformes aux lois sont </w:t>
      </w:r>
      <w:r>
        <w:rPr>
          <w:i/>
          <w:color w:val="363639"/>
          <w:sz w:val="20"/>
          <w:vertAlign w:val="baseline"/>
        </w:rPr>
        <w:t>en</w:t>
      </w:r>
      <w:r>
        <w:rPr>
          <w:color w:val="363639"/>
          <w:sz w:val="20"/>
          <w:vertAlign w:val="baseline"/>
        </w:rPr>
        <w:t> </w:t>
      </w:r>
      <w:r>
        <w:rPr>
          <w:i/>
          <w:color w:val="363639"/>
          <w:sz w:val="20"/>
          <w:vertAlign w:val="baseline"/>
        </w:rPr>
        <w:t>quelque</w:t>
      </w:r>
      <w:r>
        <w:rPr>
          <w:color w:val="363639"/>
          <w:sz w:val="20"/>
          <w:vertAlign w:val="baseline"/>
        </w:rPr>
        <w:t> </w:t>
      </w:r>
      <w:r>
        <w:rPr>
          <w:i/>
          <w:color w:val="363639"/>
          <w:sz w:val="20"/>
          <w:vertAlign w:val="baseline"/>
        </w:rPr>
        <w:t>façon</w:t>
      </w:r>
      <w:r>
        <w:rPr>
          <w:color w:val="363639"/>
          <w:sz w:val="20"/>
          <w:vertAlign w:val="baseline"/>
        </w:rPr>
        <w:t> justes</w:t>
      </w:r>
      <w:r>
        <w:rPr>
          <w:color w:val="363639"/>
          <w:spacing w:val="-1"/>
          <w:sz w:val="20"/>
          <w:vertAlign w:val="baseline"/>
        </w:rPr>
        <w:t> </w:t>
      </w:r>
      <w:r>
        <w:rPr>
          <w:color w:val="363639"/>
          <w:sz w:val="20"/>
          <w:vertAlign w:val="baseline"/>
        </w:rPr>
        <w:t>» (</w:t>
      </w:r>
      <w:r>
        <w:rPr>
          <w:i/>
          <w:color w:val="363639"/>
          <w:sz w:val="20"/>
          <w:vertAlign w:val="baseline"/>
        </w:rPr>
        <w:t>Ibid</w:t>
      </w:r>
      <w:r>
        <w:rPr>
          <w:color w:val="363639"/>
          <w:sz w:val="20"/>
          <w:vertAlign w:val="baseline"/>
        </w:rPr>
        <w:t>., p. 137).</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rPr>
          <w:sz w:val="20"/>
        </w:rPr>
      </w:pPr>
      <w:r>
        <w:rPr>
          <w:color w:val="363639"/>
        </w:rPr>
        <w:t>qui désire embrasser la carrière de médecin pourrait, par ce biais, tester son désir de s'investir à long terme dans l'apprentissage intensif des disciplines composant l'enseignement de la médecine. L'essentiel serait qu'il ne s'engage pas à la légère dans ce long cursus : il faudrait impérativement qu'il ait conscience que le métier auquel il se destine se définit comme une véritable « vocation »</w:t>
      </w:r>
      <w:r>
        <w:rPr>
          <w:color w:val="363639"/>
          <w:sz w:val="20"/>
        </w:rPr>
        <w:t>.</w:t>
      </w:r>
    </w:p>
    <w:p>
      <w:pPr>
        <w:pStyle w:val="BodyText"/>
        <w:spacing w:line="360" w:lineRule="auto"/>
        <w:ind w:left="177" w:right="487" w:firstLine="560"/>
        <w:jc w:val="both"/>
      </w:pPr>
      <w:r>
        <w:rPr>
          <w:color w:val="363639"/>
        </w:rPr>
        <w:t>La profession de médecin requiert une capacité à se mettre au service des autres particulièrement exigeante. Toutefois, il est permis de se demander si la «</w:t>
      </w:r>
      <w:r>
        <w:rPr>
          <w:color w:val="363639"/>
          <w:spacing w:val="-2"/>
        </w:rPr>
        <w:t> </w:t>
      </w:r>
      <w:r>
        <w:rPr>
          <w:color w:val="363639"/>
        </w:rPr>
        <w:t>vocation</w:t>
      </w:r>
      <w:r>
        <w:rPr>
          <w:color w:val="363639"/>
          <w:spacing w:val="-2"/>
        </w:rPr>
        <w:t> </w:t>
      </w:r>
      <w:r>
        <w:rPr>
          <w:color w:val="363639"/>
        </w:rPr>
        <w:t>» peut</w:t>
      </w:r>
      <w:r>
        <w:rPr>
          <w:color w:val="363639"/>
          <w:spacing w:val="40"/>
        </w:rPr>
        <w:t> </w:t>
      </w:r>
      <w:r>
        <w:rPr>
          <w:color w:val="363639"/>
        </w:rPr>
        <w:t>faire l'objet d'un apprentissage, ce terme serait-il dépouillé de toute connotation religieuse. Le concept de «</w:t>
      </w:r>
      <w:r>
        <w:rPr>
          <w:color w:val="363639"/>
          <w:spacing w:val="-1"/>
        </w:rPr>
        <w:t> </w:t>
      </w:r>
      <w:r>
        <w:rPr>
          <w:color w:val="363639"/>
        </w:rPr>
        <w:t>vocation</w:t>
      </w:r>
      <w:r>
        <w:rPr>
          <w:color w:val="363639"/>
          <w:spacing w:val="-3"/>
        </w:rPr>
        <w:t> </w:t>
      </w:r>
      <w:r>
        <w:rPr>
          <w:color w:val="363639"/>
        </w:rPr>
        <w:t>» relève de dispositions intimes, subjectives et contingentes. Il n'appartient sans doute au pouvoir d'aucun enseignant d'implanter une « vocation » dans le cœur d'un futur médecin, quels que soient les moyens employés, et encore moins de s'assurer que</w:t>
      </w:r>
      <w:r>
        <w:rPr>
          <w:color w:val="363639"/>
          <w:spacing w:val="73"/>
        </w:rPr>
        <w:t> </w:t>
      </w:r>
      <w:r>
        <w:rPr>
          <w:color w:val="363639"/>
        </w:rPr>
        <w:t>ce</w:t>
      </w:r>
      <w:r>
        <w:rPr>
          <w:color w:val="363639"/>
          <w:spacing w:val="73"/>
        </w:rPr>
        <w:t> </w:t>
      </w:r>
      <w:r>
        <w:rPr>
          <w:color w:val="363639"/>
        </w:rPr>
        <w:t>dernier</w:t>
      </w:r>
      <w:r>
        <w:rPr>
          <w:color w:val="363639"/>
          <w:spacing w:val="72"/>
        </w:rPr>
        <w:t> </w:t>
      </w:r>
      <w:r>
        <w:rPr>
          <w:color w:val="363639"/>
        </w:rPr>
        <w:t>se</w:t>
      </w:r>
      <w:r>
        <w:rPr>
          <w:color w:val="363639"/>
          <w:spacing w:val="72"/>
        </w:rPr>
        <w:t> </w:t>
      </w:r>
      <w:r>
        <w:rPr>
          <w:color w:val="363639"/>
        </w:rPr>
        <w:t>rapporte</w:t>
      </w:r>
      <w:r>
        <w:rPr>
          <w:color w:val="363639"/>
          <w:spacing w:val="72"/>
        </w:rPr>
        <w:t> </w:t>
      </w:r>
      <w:r>
        <w:rPr>
          <w:color w:val="363639"/>
        </w:rPr>
        <w:t>à</w:t>
      </w:r>
      <w:r>
        <w:rPr>
          <w:color w:val="363639"/>
          <w:spacing w:val="73"/>
        </w:rPr>
        <w:t> </w:t>
      </w:r>
      <w:r>
        <w:rPr>
          <w:color w:val="363639"/>
        </w:rPr>
        <w:t>la</w:t>
      </w:r>
      <w:r>
        <w:rPr>
          <w:color w:val="363639"/>
          <w:spacing w:val="72"/>
        </w:rPr>
        <w:t> </w:t>
      </w:r>
      <w:r>
        <w:rPr>
          <w:color w:val="363639"/>
        </w:rPr>
        <w:t>profession</w:t>
      </w:r>
      <w:r>
        <w:rPr>
          <w:color w:val="363639"/>
          <w:spacing w:val="72"/>
        </w:rPr>
        <w:t> </w:t>
      </w:r>
      <w:r>
        <w:rPr>
          <w:color w:val="363639"/>
        </w:rPr>
        <w:t>qu'il</w:t>
      </w:r>
      <w:r>
        <w:rPr>
          <w:color w:val="363639"/>
          <w:spacing w:val="72"/>
        </w:rPr>
        <w:t> </w:t>
      </w:r>
      <w:r>
        <w:rPr>
          <w:color w:val="363639"/>
        </w:rPr>
        <w:t>envisage</w:t>
      </w:r>
      <w:r>
        <w:rPr>
          <w:color w:val="363639"/>
          <w:spacing w:val="73"/>
        </w:rPr>
        <w:t> </w:t>
      </w:r>
      <w:r>
        <w:rPr>
          <w:color w:val="363639"/>
        </w:rPr>
        <w:t>d'exercer</w:t>
      </w:r>
      <w:r>
        <w:rPr>
          <w:color w:val="363639"/>
          <w:spacing w:val="73"/>
        </w:rPr>
        <w:t> </w:t>
      </w:r>
      <w:r>
        <w:rPr>
          <w:color w:val="363639"/>
        </w:rPr>
        <w:t>sur</w:t>
      </w:r>
      <w:r>
        <w:rPr>
          <w:color w:val="363639"/>
          <w:spacing w:val="72"/>
        </w:rPr>
        <w:t> </w:t>
      </w:r>
      <w:r>
        <w:rPr>
          <w:color w:val="363639"/>
        </w:rPr>
        <w:t>le</w:t>
      </w:r>
      <w:r>
        <w:rPr>
          <w:color w:val="363639"/>
          <w:spacing w:val="72"/>
        </w:rPr>
        <w:t> </w:t>
      </w:r>
      <w:r>
        <w:rPr>
          <w:color w:val="363639"/>
        </w:rPr>
        <w:t>mode</w:t>
      </w:r>
      <w:r>
        <w:rPr>
          <w:color w:val="363639"/>
          <w:spacing w:val="73"/>
        </w:rPr>
        <w:t> </w:t>
      </w:r>
      <w:r>
        <w:rPr>
          <w:color w:val="363639"/>
          <w:spacing w:val="-2"/>
        </w:rPr>
        <w:t>d'une</w:t>
      </w:r>
    </w:p>
    <w:p>
      <w:pPr>
        <w:pStyle w:val="BodyText"/>
        <w:spacing w:line="360" w:lineRule="auto"/>
        <w:ind w:left="177" w:right="487"/>
        <w:jc w:val="both"/>
      </w:pPr>
      <w:r>
        <w:rPr>
          <w:color w:val="363639"/>
        </w:rPr>
        <w:t>«</w:t>
      </w:r>
      <w:r>
        <w:rPr>
          <w:color w:val="363639"/>
          <w:spacing w:val="-2"/>
        </w:rPr>
        <w:t> </w:t>
      </w:r>
      <w:r>
        <w:rPr>
          <w:color w:val="363639"/>
        </w:rPr>
        <w:t>vocation</w:t>
      </w:r>
      <w:r>
        <w:rPr>
          <w:color w:val="363639"/>
          <w:spacing w:val="-2"/>
        </w:rPr>
        <w:t> </w:t>
      </w:r>
      <w:r>
        <w:rPr>
          <w:color w:val="363639"/>
        </w:rPr>
        <w:t>»</w:t>
      </w:r>
      <w:r>
        <w:rPr>
          <w:color w:val="363639"/>
          <w:position w:val="9"/>
          <w:sz w:val="13"/>
        </w:rPr>
        <w:t>18</w:t>
      </w:r>
      <w:r>
        <w:rPr>
          <w:color w:val="363639"/>
        </w:rPr>
        <w:t>. La motivation peut naître aussi chemin faisant, et se raffermir peu à peu chez l'étudiant au fil des années.</w:t>
      </w:r>
    </w:p>
    <w:p>
      <w:pPr>
        <w:pStyle w:val="BodyText"/>
        <w:spacing w:before="10"/>
        <w:rPr>
          <w:sz w:val="35"/>
        </w:rPr>
      </w:pPr>
    </w:p>
    <w:p>
      <w:pPr>
        <w:pStyle w:val="BodyText"/>
        <w:spacing w:line="360" w:lineRule="auto"/>
        <w:ind w:left="177" w:right="487" w:firstLine="560"/>
        <w:jc w:val="both"/>
      </w:pPr>
      <w:r>
        <w:rPr>
          <w:color w:val="363639"/>
        </w:rPr>
        <w:t>Même en première année, la formation à l'éthique se heurte à plusieurs difficultés. Le Rapport estime que «</w:t>
      </w:r>
      <w:r>
        <w:rPr>
          <w:color w:val="363639"/>
          <w:spacing w:val="-2"/>
        </w:rPr>
        <w:t> </w:t>
      </w:r>
      <w:r>
        <w:rPr>
          <w:color w:val="363639"/>
        </w:rPr>
        <w:t>le PCEM 1(*) peut être un lieu privilégié pour donner un bagage minimum, en quelque sorte une boîte à outils d'éveil, utile pour les reçus comme pour les recalés appelés dans leur citoyenneté à la même exigence de réflexion éthique</w:t>
      </w:r>
      <w:r>
        <w:rPr>
          <w:color w:val="363639"/>
          <w:spacing w:val="-2"/>
        </w:rPr>
        <w:t> </w:t>
      </w:r>
      <w:r>
        <w:rPr>
          <w:color w:val="363639"/>
        </w:rPr>
        <w:t>»</w:t>
      </w:r>
      <w:r>
        <w:rPr>
          <w:color w:val="363639"/>
          <w:position w:val="9"/>
          <w:sz w:val="13"/>
        </w:rPr>
        <w:t>19</w:t>
      </w:r>
      <w:r>
        <w:rPr>
          <w:color w:val="363639"/>
        </w:rPr>
        <w:t>. Il semble, toutefois, que le nombre de nouveaux étudiants qui s'inscrivent chaque année à la faculté de médecine, le volume des connaissances ainsi que</w:t>
      </w:r>
      <w:r>
        <w:rPr>
          <w:color w:val="363639"/>
          <w:spacing w:val="-1"/>
        </w:rPr>
        <w:t> </w:t>
      </w:r>
      <w:r>
        <w:rPr>
          <w:color w:val="363639"/>
        </w:rPr>
        <w:t>les modalités de leur</w:t>
      </w:r>
      <w:r>
        <w:rPr>
          <w:color w:val="363639"/>
          <w:spacing w:val="-1"/>
        </w:rPr>
        <w:t> </w:t>
      </w:r>
      <w:r>
        <w:rPr>
          <w:color w:val="363639"/>
        </w:rPr>
        <w:t>transmission en PCEM 1, ne s'accommodent guère d'une sensibilisation aux cas de conscience soulevés par la clinique. L'enseignement de l'éthique (de l'avis du Rapport lui-même) nécessite une approche pédagogique spécifique. Il doit se constituer de cours moins directifs et plus interactifs que dans les autres disciplines, afin que l'échange entre étudiants puisse revêtir une dimension étrangère à celle de la compétition sans merci qui règne en PCEM 1. Supposons qu'un enseignement d'éthique soit placé en première année. Au regard du climat au sein duquel elle viendrait se fondre, il est à craindre que l'initiation à l'éthique revête très vite la forme d'un apprentissage mécanique et vite oublié ou qui pourrait donner ultérieurement l'impression artificielle</w:t>
      </w:r>
      <w:r>
        <w:rPr>
          <w:color w:val="363639"/>
          <w:spacing w:val="76"/>
        </w:rPr>
        <w:t> </w:t>
      </w:r>
      <w:r>
        <w:rPr>
          <w:color w:val="363639"/>
        </w:rPr>
        <w:t>d'un</w:t>
      </w:r>
      <w:r>
        <w:rPr>
          <w:color w:val="363639"/>
          <w:spacing w:val="78"/>
        </w:rPr>
        <w:t> </w:t>
      </w:r>
      <w:r>
        <w:rPr>
          <w:color w:val="363639"/>
        </w:rPr>
        <w:t>«</w:t>
      </w:r>
      <w:r>
        <w:rPr>
          <w:color w:val="363639"/>
          <w:spacing w:val="2"/>
        </w:rPr>
        <w:t> </w:t>
      </w:r>
      <w:r>
        <w:rPr>
          <w:color w:val="363639"/>
        </w:rPr>
        <w:t>déjà</w:t>
      </w:r>
      <w:r>
        <w:rPr>
          <w:color w:val="363639"/>
          <w:spacing w:val="77"/>
        </w:rPr>
        <w:t> </w:t>
      </w:r>
      <w:r>
        <w:rPr>
          <w:color w:val="363639"/>
        </w:rPr>
        <w:t>vu</w:t>
      </w:r>
      <w:r>
        <w:rPr>
          <w:color w:val="363639"/>
          <w:spacing w:val="2"/>
        </w:rPr>
        <w:t> </w:t>
      </w:r>
      <w:r>
        <w:rPr>
          <w:color w:val="363639"/>
        </w:rPr>
        <w:t>».</w:t>
      </w:r>
      <w:r>
        <w:rPr>
          <w:color w:val="363639"/>
          <w:spacing w:val="78"/>
        </w:rPr>
        <w:t> </w:t>
      </w:r>
      <w:r>
        <w:rPr>
          <w:color w:val="363639"/>
        </w:rPr>
        <w:t>Il</w:t>
      </w:r>
      <w:r>
        <w:rPr>
          <w:color w:val="363639"/>
          <w:spacing w:val="78"/>
        </w:rPr>
        <w:t> </w:t>
      </w:r>
      <w:r>
        <w:rPr>
          <w:color w:val="363639"/>
        </w:rPr>
        <w:t>suffit</w:t>
      </w:r>
      <w:r>
        <w:rPr>
          <w:color w:val="363639"/>
          <w:spacing w:val="77"/>
        </w:rPr>
        <w:t> </w:t>
      </w:r>
      <w:r>
        <w:rPr>
          <w:color w:val="363639"/>
        </w:rPr>
        <w:t>pour</w:t>
      </w:r>
      <w:r>
        <w:rPr>
          <w:color w:val="363639"/>
          <w:spacing w:val="78"/>
        </w:rPr>
        <w:t> </w:t>
      </w:r>
      <w:r>
        <w:rPr>
          <w:color w:val="363639"/>
        </w:rPr>
        <w:t>s'en</w:t>
      </w:r>
      <w:r>
        <w:rPr>
          <w:color w:val="363639"/>
          <w:spacing w:val="78"/>
        </w:rPr>
        <w:t> </w:t>
      </w:r>
      <w:r>
        <w:rPr>
          <w:color w:val="363639"/>
        </w:rPr>
        <w:t>convaincre</w:t>
      </w:r>
      <w:r>
        <w:rPr>
          <w:color w:val="363639"/>
          <w:spacing w:val="78"/>
        </w:rPr>
        <w:t> </w:t>
      </w:r>
      <w:r>
        <w:rPr>
          <w:color w:val="363639"/>
        </w:rPr>
        <w:t>de</w:t>
      </w:r>
      <w:r>
        <w:rPr>
          <w:color w:val="363639"/>
          <w:spacing w:val="78"/>
        </w:rPr>
        <w:t> </w:t>
      </w:r>
      <w:r>
        <w:rPr>
          <w:color w:val="363639"/>
        </w:rPr>
        <w:t>songer</w:t>
      </w:r>
      <w:r>
        <w:rPr>
          <w:color w:val="363639"/>
          <w:spacing w:val="78"/>
        </w:rPr>
        <w:t> </w:t>
      </w:r>
      <w:r>
        <w:rPr>
          <w:color w:val="363639"/>
        </w:rPr>
        <w:t>à</w:t>
      </w:r>
      <w:r>
        <w:rPr>
          <w:color w:val="363639"/>
          <w:spacing w:val="77"/>
        </w:rPr>
        <w:t> </w:t>
      </w:r>
      <w:r>
        <w:rPr>
          <w:color w:val="363639"/>
        </w:rPr>
        <w:t>la</w:t>
      </w:r>
      <w:r>
        <w:rPr>
          <w:color w:val="363639"/>
          <w:spacing w:val="78"/>
        </w:rPr>
        <w:t> </w:t>
      </w:r>
      <w:r>
        <w:rPr>
          <w:color w:val="363639"/>
        </w:rPr>
        <w:t>rigueur</w:t>
      </w:r>
      <w:r>
        <w:rPr>
          <w:color w:val="363639"/>
          <w:spacing w:val="78"/>
        </w:rPr>
        <w:t> </w:t>
      </w:r>
      <w:r>
        <w:rPr>
          <w:color w:val="363639"/>
          <w:spacing w:val="-5"/>
        </w:rPr>
        <w:t>des</w:t>
      </w:r>
    </w:p>
    <w:p>
      <w:pPr>
        <w:pStyle w:val="BodyText"/>
        <w:spacing w:before="4"/>
        <w:rPr>
          <w:sz w:val="36"/>
        </w:rPr>
      </w:pPr>
    </w:p>
    <w:p>
      <w:pPr>
        <w:spacing w:before="0"/>
        <w:ind w:left="177" w:right="0" w:firstLine="0"/>
        <w:jc w:val="both"/>
        <w:rPr>
          <w:rFonts w:ascii="Garamond" w:hAnsi="Garamond"/>
          <w:i/>
          <w:sz w:val="22"/>
        </w:rPr>
      </w:pPr>
      <w:r>
        <w:rPr>
          <w:rFonts w:ascii="Garamond" w:hAnsi="Garamond"/>
          <w:i/>
          <w:color w:val="363639"/>
          <w:sz w:val="22"/>
        </w:rPr>
        <w:t>(*)</w:t>
      </w:r>
      <w:r>
        <w:rPr>
          <w:color w:val="363639"/>
          <w:spacing w:val="-6"/>
          <w:sz w:val="22"/>
        </w:rPr>
        <w:t> </w:t>
      </w:r>
      <w:r>
        <w:rPr>
          <w:rFonts w:ascii="Garamond" w:hAnsi="Garamond"/>
          <w:i/>
          <w:color w:val="363639"/>
          <w:sz w:val="22"/>
        </w:rPr>
        <w:t>Premier</w:t>
      </w:r>
      <w:r>
        <w:rPr>
          <w:color w:val="363639"/>
          <w:spacing w:val="-6"/>
          <w:sz w:val="22"/>
        </w:rPr>
        <w:t> </w:t>
      </w:r>
      <w:r>
        <w:rPr>
          <w:rFonts w:ascii="Garamond" w:hAnsi="Garamond"/>
          <w:i/>
          <w:color w:val="363639"/>
          <w:sz w:val="22"/>
        </w:rPr>
        <w:t>Cycle</w:t>
      </w:r>
      <w:r>
        <w:rPr>
          <w:color w:val="363639"/>
          <w:spacing w:val="-6"/>
          <w:sz w:val="22"/>
        </w:rPr>
        <w:t> </w:t>
      </w:r>
      <w:r>
        <w:rPr>
          <w:rFonts w:ascii="Garamond" w:hAnsi="Garamond"/>
          <w:i/>
          <w:color w:val="363639"/>
          <w:sz w:val="22"/>
        </w:rPr>
        <w:t>des</w:t>
      </w:r>
      <w:r>
        <w:rPr>
          <w:color w:val="363639"/>
          <w:spacing w:val="-7"/>
          <w:sz w:val="22"/>
        </w:rPr>
        <w:t> </w:t>
      </w:r>
      <w:r>
        <w:rPr>
          <w:rFonts w:ascii="Garamond" w:hAnsi="Garamond"/>
          <w:i/>
          <w:color w:val="363639"/>
          <w:sz w:val="22"/>
        </w:rPr>
        <w:t>Etudes</w:t>
      </w:r>
      <w:r>
        <w:rPr>
          <w:color w:val="363639"/>
          <w:spacing w:val="-6"/>
          <w:sz w:val="22"/>
        </w:rPr>
        <w:t> </w:t>
      </w:r>
      <w:r>
        <w:rPr>
          <w:rFonts w:ascii="Garamond" w:hAnsi="Garamond"/>
          <w:i/>
          <w:color w:val="363639"/>
          <w:spacing w:val="-2"/>
          <w:sz w:val="22"/>
        </w:rPr>
        <w:t>Médicales</w:t>
      </w:r>
    </w:p>
    <w:p>
      <w:pPr>
        <w:pStyle w:val="BodyText"/>
        <w:spacing w:before="8"/>
        <w:rPr>
          <w:rFonts w:ascii="Garamond"/>
          <w:i/>
          <w:sz w:val="28"/>
        </w:rPr>
      </w:pPr>
      <w:r>
        <w:rPr/>
        <mc:AlternateContent>
          <mc:Choice Requires="wps">
            <w:drawing>
              <wp:anchor distT="0" distB="0" distL="0" distR="0" allowOverlap="1" layoutInCell="1" locked="0" behindDoc="1" simplePos="0" relativeHeight="487592960">
                <wp:simplePos x="0" y="0"/>
                <wp:positionH relativeFrom="page">
                  <wp:posOffset>899922</wp:posOffset>
                </wp:positionH>
                <wp:positionV relativeFrom="paragraph">
                  <wp:posOffset>220396</wp:posOffset>
                </wp:positionV>
                <wp:extent cx="1828800" cy="762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7.354074pt;width:143.999997pt;height:.599971pt;mso-position-horizontal-relative:page;mso-position-vertical-relative:paragraph;z-index:-15723520;mso-wrap-distance-left:0;mso-wrap-distance-right:0" id="docshape13" filled="true" fillcolor="#363639" stroked="false">
                <v:fill type="solid"/>
                <w10:wrap type="topAndBottom"/>
              </v:rect>
            </w:pict>
          </mc:Fallback>
        </mc:AlternateContent>
      </w:r>
    </w:p>
    <w:p>
      <w:pPr>
        <w:spacing w:line="230" w:lineRule="exact" w:before="102"/>
        <w:ind w:left="177" w:right="0" w:firstLine="0"/>
        <w:jc w:val="left"/>
        <w:rPr>
          <w:sz w:val="20"/>
        </w:rPr>
      </w:pPr>
      <w:r>
        <w:rPr>
          <w:color w:val="363639"/>
          <w:sz w:val="20"/>
          <w:vertAlign w:val="superscript"/>
        </w:rPr>
        <w:t>18</w:t>
      </w:r>
      <w:r>
        <w:rPr>
          <w:color w:val="363639"/>
          <w:spacing w:val="-3"/>
          <w:sz w:val="20"/>
          <w:vertAlign w:val="baseline"/>
        </w:rPr>
        <w:t> </w:t>
      </w:r>
      <w:r>
        <w:rPr>
          <w:color w:val="363639"/>
          <w:sz w:val="20"/>
          <w:vertAlign w:val="baseline"/>
        </w:rPr>
        <w:t>On</w:t>
      </w:r>
      <w:r>
        <w:rPr>
          <w:color w:val="363639"/>
          <w:spacing w:val="-3"/>
          <w:sz w:val="20"/>
          <w:vertAlign w:val="baseline"/>
        </w:rPr>
        <w:t> </w:t>
      </w:r>
      <w:r>
        <w:rPr>
          <w:color w:val="363639"/>
          <w:sz w:val="20"/>
          <w:vertAlign w:val="baseline"/>
        </w:rPr>
        <w:t>ne</w:t>
      </w:r>
      <w:r>
        <w:rPr>
          <w:color w:val="363639"/>
          <w:spacing w:val="-2"/>
          <w:sz w:val="20"/>
          <w:vertAlign w:val="baseline"/>
        </w:rPr>
        <w:t> </w:t>
      </w:r>
      <w:r>
        <w:rPr>
          <w:color w:val="363639"/>
          <w:sz w:val="20"/>
          <w:vertAlign w:val="baseline"/>
        </w:rPr>
        <w:t>compte</w:t>
      </w:r>
      <w:r>
        <w:rPr>
          <w:color w:val="363639"/>
          <w:spacing w:val="-3"/>
          <w:sz w:val="20"/>
          <w:vertAlign w:val="baseline"/>
        </w:rPr>
        <w:t> </w:t>
      </w:r>
      <w:r>
        <w:rPr>
          <w:color w:val="363639"/>
          <w:sz w:val="20"/>
          <w:vertAlign w:val="baseline"/>
        </w:rPr>
        <w:t>pas</w:t>
      </w:r>
      <w:r>
        <w:rPr>
          <w:color w:val="363639"/>
          <w:spacing w:val="-2"/>
          <w:sz w:val="20"/>
          <w:vertAlign w:val="baseline"/>
        </w:rPr>
        <w:t> </w:t>
      </w:r>
      <w:r>
        <w:rPr>
          <w:color w:val="363639"/>
          <w:sz w:val="20"/>
          <w:vertAlign w:val="baseline"/>
        </w:rPr>
        <w:t>moins</w:t>
      </w:r>
      <w:r>
        <w:rPr>
          <w:color w:val="363639"/>
          <w:spacing w:val="-3"/>
          <w:sz w:val="20"/>
          <w:vertAlign w:val="baseline"/>
        </w:rPr>
        <w:t> </w:t>
      </w:r>
      <w:r>
        <w:rPr>
          <w:color w:val="363639"/>
          <w:sz w:val="20"/>
          <w:vertAlign w:val="baseline"/>
        </w:rPr>
        <w:t>de</w:t>
      </w:r>
      <w:r>
        <w:rPr>
          <w:color w:val="363639"/>
          <w:spacing w:val="-4"/>
          <w:sz w:val="20"/>
          <w:vertAlign w:val="baseline"/>
        </w:rPr>
        <w:t> </w:t>
      </w:r>
      <w:r>
        <w:rPr>
          <w:color w:val="363639"/>
          <w:sz w:val="20"/>
          <w:vertAlign w:val="baseline"/>
        </w:rPr>
        <w:t>8</w:t>
      </w:r>
      <w:r>
        <w:rPr>
          <w:color w:val="363639"/>
          <w:spacing w:val="-3"/>
          <w:sz w:val="20"/>
          <w:vertAlign w:val="baseline"/>
        </w:rPr>
        <w:t> </w:t>
      </w:r>
      <w:r>
        <w:rPr>
          <w:color w:val="363639"/>
          <w:sz w:val="20"/>
          <w:vertAlign w:val="baseline"/>
        </w:rPr>
        <w:t>occurrences</w:t>
      </w:r>
      <w:r>
        <w:rPr>
          <w:color w:val="363639"/>
          <w:spacing w:val="-3"/>
          <w:sz w:val="20"/>
          <w:vertAlign w:val="baseline"/>
        </w:rPr>
        <w:t> </w:t>
      </w:r>
      <w:r>
        <w:rPr>
          <w:color w:val="363639"/>
          <w:sz w:val="20"/>
          <w:vertAlign w:val="baseline"/>
        </w:rPr>
        <w:t>du</w:t>
      </w:r>
      <w:r>
        <w:rPr>
          <w:color w:val="363639"/>
          <w:spacing w:val="-2"/>
          <w:sz w:val="20"/>
          <w:vertAlign w:val="baseline"/>
        </w:rPr>
        <w:t> </w:t>
      </w:r>
      <w:r>
        <w:rPr>
          <w:color w:val="363639"/>
          <w:sz w:val="20"/>
          <w:vertAlign w:val="baseline"/>
        </w:rPr>
        <w:t>terme</w:t>
      </w:r>
      <w:r>
        <w:rPr>
          <w:color w:val="363639"/>
          <w:spacing w:val="-2"/>
          <w:sz w:val="20"/>
          <w:vertAlign w:val="baseline"/>
        </w:rPr>
        <w:t> </w:t>
      </w:r>
      <w:r>
        <w:rPr>
          <w:color w:val="363639"/>
          <w:sz w:val="20"/>
          <w:vertAlign w:val="baseline"/>
        </w:rPr>
        <w:t>«</w:t>
      </w:r>
      <w:r>
        <w:rPr>
          <w:color w:val="363639"/>
          <w:spacing w:val="-3"/>
          <w:sz w:val="20"/>
          <w:vertAlign w:val="baseline"/>
        </w:rPr>
        <w:t> </w:t>
      </w:r>
      <w:r>
        <w:rPr>
          <w:color w:val="363639"/>
          <w:sz w:val="20"/>
          <w:vertAlign w:val="baseline"/>
        </w:rPr>
        <w:t>vocation</w:t>
      </w:r>
      <w:r>
        <w:rPr>
          <w:color w:val="363639"/>
          <w:spacing w:val="-2"/>
          <w:sz w:val="20"/>
          <w:vertAlign w:val="baseline"/>
        </w:rPr>
        <w:t> </w:t>
      </w:r>
      <w:r>
        <w:rPr>
          <w:color w:val="363639"/>
          <w:sz w:val="20"/>
          <w:vertAlign w:val="baseline"/>
        </w:rPr>
        <w:t>»</w:t>
      </w:r>
      <w:r>
        <w:rPr>
          <w:color w:val="363639"/>
          <w:spacing w:val="-4"/>
          <w:sz w:val="20"/>
          <w:vertAlign w:val="baseline"/>
        </w:rPr>
        <w:t> </w:t>
      </w:r>
      <w:r>
        <w:rPr>
          <w:color w:val="363639"/>
          <w:sz w:val="20"/>
          <w:vertAlign w:val="baseline"/>
        </w:rPr>
        <w:t>dans</w:t>
      </w:r>
      <w:r>
        <w:rPr>
          <w:color w:val="363639"/>
          <w:spacing w:val="-2"/>
          <w:sz w:val="20"/>
          <w:vertAlign w:val="baseline"/>
        </w:rPr>
        <w:t> </w:t>
      </w:r>
      <w:r>
        <w:rPr>
          <w:color w:val="363639"/>
          <w:sz w:val="20"/>
          <w:vertAlign w:val="baseline"/>
        </w:rPr>
        <w:t>le</w:t>
      </w:r>
      <w:r>
        <w:rPr>
          <w:color w:val="363639"/>
          <w:spacing w:val="-3"/>
          <w:sz w:val="20"/>
          <w:vertAlign w:val="baseline"/>
        </w:rPr>
        <w:t> </w:t>
      </w:r>
      <w:r>
        <w:rPr>
          <w:color w:val="363639"/>
          <w:sz w:val="20"/>
          <w:vertAlign w:val="baseline"/>
        </w:rPr>
        <w:t>rapport</w:t>
      </w:r>
      <w:r>
        <w:rPr>
          <w:color w:val="363639"/>
          <w:spacing w:val="-3"/>
          <w:sz w:val="20"/>
          <w:vertAlign w:val="baseline"/>
        </w:rPr>
        <w:t> </w:t>
      </w:r>
      <w:r>
        <w:rPr>
          <w:color w:val="363639"/>
          <w:spacing w:val="-2"/>
          <w:sz w:val="20"/>
          <w:vertAlign w:val="baseline"/>
        </w:rPr>
        <w:t>Cordier.</w:t>
      </w:r>
    </w:p>
    <w:p>
      <w:pPr>
        <w:spacing w:line="230" w:lineRule="exact" w:before="0"/>
        <w:ind w:left="177" w:right="0" w:firstLine="0"/>
        <w:jc w:val="left"/>
        <w:rPr>
          <w:sz w:val="20"/>
        </w:rPr>
      </w:pPr>
      <w:r>
        <w:rPr>
          <w:color w:val="363639"/>
          <w:w w:val="105"/>
          <w:sz w:val="20"/>
          <w:vertAlign w:val="superscript"/>
        </w:rPr>
        <w:t>19</w:t>
      </w:r>
      <w:r>
        <w:rPr>
          <w:color w:val="363639"/>
          <w:spacing w:val="-10"/>
          <w:w w:val="105"/>
          <w:sz w:val="20"/>
          <w:vertAlign w:val="baseline"/>
        </w:rPr>
        <w:t> </w:t>
      </w:r>
      <w:r>
        <w:rPr>
          <w:color w:val="363639"/>
          <w:w w:val="105"/>
          <w:sz w:val="20"/>
          <w:vertAlign w:val="baseline"/>
        </w:rPr>
        <w:t>Cordier</w:t>
      </w:r>
      <w:r>
        <w:rPr>
          <w:color w:val="363639"/>
          <w:spacing w:val="-9"/>
          <w:w w:val="105"/>
          <w:sz w:val="20"/>
          <w:vertAlign w:val="baseline"/>
        </w:rPr>
        <w:t> </w:t>
      </w:r>
      <w:r>
        <w:rPr>
          <w:color w:val="363639"/>
          <w:w w:val="105"/>
          <w:sz w:val="20"/>
          <w:vertAlign w:val="baseline"/>
        </w:rPr>
        <w:t>A.,</w:t>
      </w:r>
      <w:r>
        <w:rPr>
          <w:color w:val="363639"/>
          <w:spacing w:val="-9"/>
          <w:w w:val="105"/>
          <w:sz w:val="20"/>
          <w:vertAlign w:val="baseline"/>
        </w:rPr>
        <w:t> </w:t>
      </w:r>
      <w:r>
        <w:rPr>
          <w:i/>
          <w:color w:val="363639"/>
          <w:w w:val="110"/>
          <w:sz w:val="20"/>
          <w:vertAlign w:val="baseline"/>
        </w:rPr>
        <w:t>Rapport.</w:t>
      </w:r>
      <w:r>
        <w:rPr>
          <w:color w:val="363639"/>
          <w:spacing w:val="-14"/>
          <w:w w:val="110"/>
          <w:sz w:val="20"/>
          <w:vertAlign w:val="baseline"/>
        </w:rPr>
        <w:t> </w:t>
      </w:r>
      <w:r>
        <w:rPr>
          <w:i/>
          <w:color w:val="363639"/>
          <w:w w:val="105"/>
          <w:sz w:val="20"/>
          <w:vertAlign w:val="baseline"/>
        </w:rPr>
        <w:t>op.</w:t>
      </w:r>
      <w:r>
        <w:rPr>
          <w:color w:val="363639"/>
          <w:spacing w:val="-9"/>
          <w:w w:val="105"/>
          <w:sz w:val="20"/>
          <w:vertAlign w:val="baseline"/>
        </w:rPr>
        <w:t> </w:t>
      </w:r>
      <w:r>
        <w:rPr>
          <w:i/>
          <w:color w:val="363639"/>
          <w:w w:val="105"/>
          <w:sz w:val="20"/>
          <w:vertAlign w:val="baseline"/>
        </w:rPr>
        <w:t>cit</w:t>
      </w:r>
      <w:r>
        <w:rPr>
          <w:color w:val="363639"/>
          <w:w w:val="105"/>
          <w:sz w:val="20"/>
          <w:vertAlign w:val="baseline"/>
        </w:rPr>
        <w:t>.,</w:t>
      </w:r>
      <w:r>
        <w:rPr>
          <w:color w:val="363639"/>
          <w:spacing w:val="-9"/>
          <w:w w:val="105"/>
          <w:sz w:val="20"/>
          <w:vertAlign w:val="baseline"/>
        </w:rPr>
        <w:t> </w:t>
      </w:r>
      <w:r>
        <w:rPr>
          <w:color w:val="363639"/>
          <w:w w:val="105"/>
          <w:sz w:val="20"/>
          <w:vertAlign w:val="baseline"/>
        </w:rPr>
        <w:t>p.</w:t>
      </w:r>
      <w:r>
        <w:rPr>
          <w:color w:val="363639"/>
          <w:spacing w:val="-10"/>
          <w:w w:val="105"/>
          <w:sz w:val="20"/>
          <w:vertAlign w:val="baseline"/>
        </w:rPr>
        <w:t> </w:t>
      </w:r>
      <w:r>
        <w:rPr>
          <w:color w:val="363639"/>
          <w:spacing w:val="-5"/>
          <w:w w:val="105"/>
          <w:sz w:val="20"/>
          <w:vertAlign w:val="baseline"/>
        </w:rPr>
        <w:t>27.</w:t>
      </w:r>
    </w:p>
    <w:p>
      <w:pPr>
        <w:spacing w:after="0" w:line="230" w:lineRule="exact"/>
        <w:jc w:val="left"/>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contraintes pédagogiques qui encadrent les quelques heures d'éthique qui figurent actuellement dans la partie «</w:t>
      </w:r>
      <w:r>
        <w:rPr>
          <w:color w:val="363639"/>
          <w:spacing w:val="-2"/>
        </w:rPr>
        <w:t> </w:t>
      </w:r>
      <w:r>
        <w:rPr>
          <w:color w:val="363639"/>
        </w:rPr>
        <w:t>sciences humaines</w:t>
      </w:r>
      <w:r>
        <w:rPr>
          <w:color w:val="363639"/>
          <w:spacing w:val="-2"/>
        </w:rPr>
        <w:t> </w:t>
      </w:r>
      <w:r>
        <w:rPr>
          <w:color w:val="363639"/>
        </w:rPr>
        <w:t>» du concours. La façon dont ces cours sont organisés atteste de l'imprégnation de la formation éthique par l'esprit de sélection qui préside à l'ensemble des matières du concours. C'est pourquoi les vœux les plus réalistes que l'on</w:t>
      </w:r>
      <w:r>
        <w:rPr>
          <w:color w:val="363639"/>
          <w:spacing w:val="80"/>
          <w:w w:val="150"/>
        </w:rPr>
        <w:t> </w:t>
      </w:r>
      <w:r>
        <w:rPr>
          <w:color w:val="363639"/>
        </w:rPr>
        <w:t>peut émettre à ce stade de la formation universitaire ne peuvent aller au-delà de quelques suggestions relatives à leur contenu. On pourrait ainsi concevoir que les heures qui sont actuellement dispensées en PCEM 1 laissent une plus grande place à quelques exemples dont on privilégierait la forme contradictoire d'exposition. Davantage que sur l'assimilation d'une série de notions-clé, de tels cours pourraient être ordonnés autour de l'étude de cas cliniques, un volet étant consacré aux cas exemplaires (ou « cas d'école »), un autre aux cas empiriques. Les premiers cas seraient destinés à faire comprendre le sens des principes et des règles éthiques, les seconds à montrer les difficultés que rencontre leur mise en œuvre dans la </w:t>
      </w:r>
      <w:r>
        <w:rPr>
          <w:color w:val="363639"/>
          <w:spacing w:val="-2"/>
        </w:rPr>
        <w:t>pratique.</w:t>
      </w:r>
    </w:p>
    <w:p>
      <w:pPr>
        <w:pStyle w:val="BodyText"/>
        <w:spacing w:before="1"/>
        <w:rPr>
          <w:sz w:val="36"/>
        </w:rPr>
      </w:pPr>
    </w:p>
    <w:p>
      <w:pPr>
        <w:pStyle w:val="ListParagraph"/>
        <w:numPr>
          <w:ilvl w:val="0"/>
          <w:numId w:val="5"/>
        </w:numPr>
        <w:tabs>
          <w:tab w:pos="1849" w:val="left" w:leader="none"/>
        </w:tabs>
        <w:spacing w:line="240" w:lineRule="auto" w:before="0" w:after="0"/>
        <w:ind w:left="1849" w:right="0" w:hanging="272"/>
        <w:jc w:val="left"/>
        <w:rPr>
          <w:sz w:val="24"/>
        </w:rPr>
      </w:pPr>
      <w:r>
        <w:rPr>
          <w:color w:val="363639"/>
          <w:w w:val="105"/>
          <w:sz w:val="24"/>
        </w:rPr>
        <w:t>L'éveil</w:t>
      </w:r>
      <w:r>
        <w:rPr>
          <w:color w:val="363639"/>
          <w:spacing w:val="6"/>
          <w:w w:val="105"/>
          <w:sz w:val="24"/>
        </w:rPr>
        <w:t> </w:t>
      </w:r>
      <w:r>
        <w:rPr>
          <w:color w:val="363639"/>
          <w:w w:val="105"/>
          <w:sz w:val="24"/>
        </w:rPr>
        <w:t>au</w:t>
      </w:r>
      <w:r>
        <w:rPr>
          <w:color w:val="363639"/>
          <w:spacing w:val="5"/>
          <w:w w:val="105"/>
          <w:sz w:val="24"/>
        </w:rPr>
        <w:t> </w:t>
      </w:r>
      <w:r>
        <w:rPr>
          <w:color w:val="363639"/>
          <w:w w:val="105"/>
          <w:sz w:val="24"/>
        </w:rPr>
        <w:t>souci</w:t>
      </w:r>
      <w:r>
        <w:rPr>
          <w:color w:val="363639"/>
          <w:spacing w:val="7"/>
          <w:w w:val="105"/>
          <w:sz w:val="24"/>
        </w:rPr>
        <w:t> </w:t>
      </w:r>
      <w:r>
        <w:rPr>
          <w:color w:val="363639"/>
          <w:w w:val="105"/>
          <w:sz w:val="24"/>
        </w:rPr>
        <w:t>de</w:t>
      </w:r>
      <w:r>
        <w:rPr>
          <w:color w:val="363639"/>
          <w:spacing w:val="6"/>
          <w:w w:val="105"/>
          <w:sz w:val="24"/>
        </w:rPr>
        <w:t> </w:t>
      </w:r>
      <w:r>
        <w:rPr>
          <w:color w:val="363639"/>
          <w:w w:val="105"/>
          <w:sz w:val="24"/>
        </w:rPr>
        <w:t>la</w:t>
      </w:r>
      <w:r>
        <w:rPr>
          <w:color w:val="363639"/>
          <w:spacing w:val="6"/>
          <w:w w:val="105"/>
          <w:sz w:val="24"/>
        </w:rPr>
        <w:t> </w:t>
      </w:r>
      <w:r>
        <w:rPr>
          <w:color w:val="363639"/>
          <w:w w:val="105"/>
          <w:sz w:val="24"/>
        </w:rPr>
        <w:t>rigueur</w:t>
      </w:r>
      <w:r>
        <w:rPr>
          <w:color w:val="363639"/>
          <w:spacing w:val="7"/>
          <w:w w:val="105"/>
          <w:sz w:val="24"/>
        </w:rPr>
        <w:t> </w:t>
      </w:r>
      <w:r>
        <w:rPr>
          <w:color w:val="363639"/>
          <w:spacing w:val="-2"/>
          <w:w w:val="105"/>
          <w:sz w:val="24"/>
        </w:rPr>
        <w:t>épistémologique</w:t>
      </w:r>
    </w:p>
    <w:p>
      <w:pPr>
        <w:pStyle w:val="BodyText"/>
        <w:rPr>
          <w:sz w:val="26"/>
        </w:rPr>
      </w:pPr>
    </w:p>
    <w:p>
      <w:pPr>
        <w:pStyle w:val="BodyText"/>
        <w:spacing w:before="9"/>
        <w:rPr>
          <w:sz w:val="21"/>
        </w:rPr>
      </w:pPr>
    </w:p>
    <w:p>
      <w:pPr>
        <w:pStyle w:val="BodyText"/>
        <w:spacing w:line="360" w:lineRule="auto" w:before="1"/>
        <w:ind w:left="177" w:right="237" w:firstLine="360"/>
      </w:pPr>
      <w:r>
        <w:rPr>
          <w:color w:val="363639"/>
        </w:rPr>
        <w:t>Il est vrai que l'on peut toujours contester le mode de recrutement des futurs praticiens tel </w:t>
      </w:r>
      <w:r>
        <w:rPr>
          <w:color w:val="363639"/>
          <w:w w:val="105"/>
        </w:rPr>
        <w:t>qu'il</w:t>
      </w:r>
      <w:r>
        <w:rPr>
          <w:color w:val="363639"/>
          <w:spacing w:val="-12"/>
          <w:w w:val="105"/>
        </w:rPr>
        <w:t> </w:t>
      </w:r>
      <w:r>
        <w:rPr>
          <w:color w:val="363639"/>
          <w:w w:val="105"/>
        </w:rPr>
        <w:t>se</w:t>
      </w:r>
      <w:r>
        <w:rPr>
          <w:color w:val="363639"/>
          <w:spacing w:val="-12"/>
          <w:w w:val="105"/>
        </w:rPr>
        <w:t> </w:t>
      </w:r>
      <w:r>
        <w:rPr>
          <w:color w:val="363639"/>
          <w:w w:val="105"/>
        </w:rPr>
        <w:t>pratique</w:t>
      </w:r>
      <w:r>
        <w:rPr>
          <w:color w:val="363639"/>
          <w:spacing w:val="-11"/>
          <w:w w:val="105"/>
        </w:rPr>
        <w:t> </w:t>
      </w:r>
      <w:r>
        <w:rPr>
          <w:color w:val="363639"/>
          <w:w w:val="105"/>
        </w:rPr>
        <w:t>actuellement</w:t>
      </w:r>
      <w:r>
        <w:rPr>
          <w:color w:val="363639"/>
          <w:spacing w:val="-12"/>
          <w:w w:val="105"/>
        </w:rPr>
        <w:t> </w:t>
      </w:r>
      <w:r>
        <w:rPr>
          <w:color w:val="363639"/>
          <w:w w:val="105"/>
        </w:rPr>
        <w:t>dans</w:t>
      </w:r>
      <w:r>
        <w:rPr>
          <w:color w:val="363639"/>
          <w:spacing w:val="-12"/>
          <w:w w:val="105"/>
        </w:rPr>
        <w:t> </w:t>
      </w:r>
      <w:r>
        <w:rPr>
          <w:color w:val="363639"/>
          <w:w w:val="105"/>
        </w:rPr>
        <w:t>les</w:t>
      </w:r>
      <w:r>
        <w:rPr>
          <w:color w:val="363639"/>
          <w:spacing w:val="-11"/>
          <w:w w:val="105"/>
        </w:rPr>
        <w:t> </w:t>
      </w:r>
      <w:r>
        <w:rPr>
          <w:color w:val="363639"/>
          <w:w w:val="105"/>
        </w:rPr>
        <w:t>facultés</w:t>
      </w:r>
      <w:r>
        <w:rPr>
          <w:color w:val="363639"/>
          <w:spacing w:val="-13"/>
          <w:w w:val="105"/>
        </w:rPr>
        <w:t> </w:t>
      </w:r>
      <w:r>
        <w:rPr>
          <w:color w:val="363639"/>
          <w:w w:val="105"/>
        </w:rPr>
        <w:t>françaises.</w:t>
      </w:r>
      <w:r>
        <w:rPr>
          <w:color w:val="363639"/>
          <w:spacing w:val="-12"/>
          <w:w w:val="105"/>
        </w:rPr>
        <w:t> </w:t>
      </w:r>
      <w:r>
        <w:rPr>
          <w:color w:val="363639"/>
          <w:w w:val="105"/>
        </w:rPr>
        <w:t>N'y</w:t>
      </w:r>
      <w:r>
        <w:rPr>
          <w:color w:val="363639"/>
          <w:spacing w:val="-12"/>
          <w:w w:val="105"/>
        </w:rPr>
        <w:t> </w:t>
      </w:r>
      <w:r>
        <w:rPr>
          <w:color w:val="363639"/>
          <w:w w:val="105"/>
        </w:rPr>
        <w:t>a-t-il</w:t>
      </w:r>
      <w:r>
        <w:rPr>
          <w:color w:val="363639"/>
          <w:spacing w:val="-11"/>
          <w:w w:val="105"/>
        </w:rPr>
        <w:t> </w:t>
      </w:r>
      <w:r>
        <w:rPr>
          <w:color w:val="363639"/>
          <w:w w:val="105"/>
        </w:rPr>
        <w:t>pas</w:t>
      </w:r>
      <w:r>
        <w:rPr>
          <w:color w:val="363639"/>
          <w:spacing w:val="-12"/>
          <w:w w:val="105"/>
        </w:rPr>
        <w:t> </w:t>
      </w:r>
      <w:r>
        <w:rPr>
          <w:color w:val="363639"/>
          <w:w w:val="105"/>
        </w:rPr>
        <w:t>quelque</w:t>
      </w:r>
      <w:r>
        <w:rPr>
          <w:color w:val="363639"/>
          <w:spacing w:val="-11"/>
          <w:w w:val="105"/>
        </w:rPr>
        <w:t> </w:t>
      </w:r>
      <w:r>
        <w:rPr>
          <w:color w:val="363639"/>
          <w:w w:val="105"/>
        </w:rPr>
        <w:t>paradoxe</w:t>
      </w:r>
      <w:r>
        <w:rPr>
          <w:color w:val="363639"/>
          <w:spacing w:val="-12"/>
          <w:w w:val="105"/>
        </w:rPr>
        <w:t> </w:t>
      </w:r>
      <w:r>
        <w:rPr>
          <w:color w:val="363639"/>
          <w:w w:val="105"/>
        </w:rPr>
        <w:t>à réclamer</w:t>
      </w:r>
      <w:r>
        <w:rPr>
          <w:color w:val="363639"/>
          <w:spacing w:val="74"/>
          <w:w w:val="105"/>
        </w:rPr>
        <w:t> </w:t>
      </w:r>
      <w:r>
        <w:rPr>
          <w:color w:val="363639"/>
          <w:w w:val="105"/>
        </w:rPr>
        <w:t>davantage</w:t>
      </w:r>
      <w:r>
        <w:rPr>
          <w:color w:val="363639"/>
          <w:spacing w:val="73"/>
          <w:w w:val="105"/>
        </w:rPr>
        <w:t> </w:t>
      </w:r>
      <w:r>
        <w:rPr>
          <w:color w:val="363639"/>
          <w:w w:val="105"/>
        </w:rPr>
        <w:t>de</w:t>
      </w:r>
      <w:r>
        <w:rPr>
          <w:color w:val="363639"/>
          <w:spacing w:val="73"/>
          <w:w w:val="105"/>
        </w:rPr>
        <w:t> </w:t>
      </w:r>
      <w:r>
        <w:rPr>
          <w:color w:val="363639"/>
          <w:w w:val="105"/>
        </w:rPr>
        <w:t>scrupules</w:t>
      </w:r>
      <w:r>
        <w:rPr>
          <w:color w:val="363639"/>
          <w:spacing w:val="72"/>
          <w:w w:val="105"/>
        </w:rPr>
        <w:t> </w:t>
      </w:r>
      <w:r>
        <w:rPr>
          <w:color w:val="363639"/>
          <w:w w:val="105"/>
        </w:rPr>
        <w:t>en</w:t>
      </w:r>
      <w:r>
        <w:rPr>
          <w:color w:val="363639"/>
          <w:spacing w:val="74"/>
          <w:w w:val="105"/>
        </w:rPr>
        <w:t> </w:t>
      </w:r>
      <w:r>
        <w:rPr>
          <w:color w:val="363639"/>
          <w:w w:val="105"/>
        </w:rPr>
        <w:t>matière</w:t>
      </w:r>
      <w:r>
        <w:rPr>
          <w:color w:val="363639"/>
          <w:spacing w:val="73"/>
          <w:w w:val="105"/>
        </w:rPr>
        <w:t> </w:t>
      </w:r>
      <w:r>
        <w:rPr>
          <w:color w:val="363639"/>
          <w:w w:val="105"/>
        </w:rPr>
        <w:t>d'éthique</w:t>
      </w:r>
      <w:r>
        <w:rPr>
          <w:color w:val="363639"/>
          <w:spacing w:val="72"/>
          <w:w w:val="105"/>
        </w:rPr>
        <w:t> </w:t>
      </w:r>
      <w:r>
        <w:rPr>
          <w:color w:val="363639"/>
          <w:w w:val="105"/>
        </w:rPr>
        <w:t>de</w:t>
      </w:r>
      <w:r>
        <w:rPr>
          <w:color w:val="363639"/>
          <w:spacing w:val="73"/>
          <w:w w:val="105"/>
        </w:rPr>
        <w:t> </w:t>
      </w:r>
      <w:r>
        <w:rPr>
          <w:color w:val="363639"/>
          <w:w w:val="105"/>
        </w:rPr>
        <w:t>la</w:t>
      </w:r>
      <w:r>
        <w:rPr>
          <w:color w:val="363639"/>
          <w:spacing w:val="73"/>
          <w:w w:val="105"/>
        </w:rPr>
        <w:t> </w:t>
      </w:r>
      <w:r>
        <w:rPr>
          <w:color w:val="363639"/>
          <w:w w:val="105"/>
        </w:rPr>
        <w:t>part</w:t>
      </w:r>
      <w:r>
        <w:rPr>
          <w:color w:val="363639"/>
          <w:spacing w:val="72"/>
          <w:w w:val="105"/>
        </w:rPr>
        <w:t> </w:t>
      </w:r>
      <w:r>
        <w:rPr>
          <w:color w:val="363639"/>
          <w:w w:val="105"/>
        </w:rPr>
        <w:t>des</w:t>
      </w:r>
      <w:r>
        <w:rPr>
          <w:color w:val="363639"/>
          <w:spacing w:val="73"/>
          <w:w w:val="105"/>
        </w:rPr>
        <w:t> </w:t>
      </w:r>
      <w:r>
        <w:rPr>
          <w:color w:val="363639"/>
          <w:w w:val="105"/>
        </w:rPr>
        <w:t>médecins,</w:t>
      </w:r>
      <w:r>
        <w:rPr>
          <w:color w:val="363639"/>
          <w:spacing w:val="73"/>
          <w:w w:val="105"/>
        </w:rPr>
        <w:t> </w:t>
      </w:r>
      <w:r>
        <w:rPr>
          <w:color w:val="363639"/>
          <w:w w:val="105"/>
        </w:rPr>
        <w:t>en commençant</w:t>
      </w:r>
      <w:r>
        <w:rPr>
          <w:color w:val="363639"/>
          <w:spacing w:val="67"/>
          <w:w w:val="105"/>
        </w:rPr>
        <w:t> </w:t>
      </w:r>
      <w:r>
        <w:rPr>
          <w:color w:val="363639"/>
          <w:w w:val="105"/>
        </w:rPr>
        <w:t>par</w:t>
      </w:r>
      <w:r>
        <w:rPr>
          <w:color w:val="363639"/>
          <w:spacing w:val="67"/>
          <w:w w:val="105"/>
        </w:rPr>
        <w:t> </w:t>
      </w:r>
      <w:r>
        <w:rPr>
          <w:color w:val="363639"/>
          <w:w w:val="105"/>
        </w:rPr>
        <w:t>les</w:t>
      </w:r>
      <w:r>
        <w:rPr>
          <w:color w:val="363639"/>
          <w:spacing w:val="67"/>
          <w:w w:val="105"/>
        </w:rPr>
        <w:t> </w:t>
      </w:r>
      <w:r>
        <w:rPr>
          <w:color w:val="363639"/>
          <w:w w:val="105"/>
        </w:rPr>
        <w:t>dresser</w:t>
      </w:r>
      <w:r>
        <w:rPr>
          <w:color w:val="363639"/>
          <w:spacing w:val="67"/>
          <w:w w:val="105"/>
        </w:rPr>
        <w:t> </w:t>
      </w:r>
      <w:r>
        <w:rPr>
          <w:color w:val="363639"/>
          <w:w w:val="105"/>
        </w:rPr>
        <w:t>à</w:t>
      </w:r>
      <w:r>
        <w:rPr>
          <w:color w:val="363639"/>
          <w:spacing w:val="67"/>
          <w:w w:val="105"/>
        </w:rPr>
        <w:t> </w:t>
      </w:r>
      <w:r>
        <w:rPr>
          <w:color w:val="363639"/>
          <w:w w:val="105"/>
        </w:rPr>
        <w:t>un</w:t>
      </w:r>
      <w:r>
        <w:rPr>
          <w:color w:val="363639"/>
          <w:spacing w:val="68"/>
          <w:w w:val="105"/>
        </w:rPr>
        <w:t> </w:t>
      </w:r>
      <w:r>
        <w:rPr>
          <w:color w:val="363639"/>
          <w:w w:val="105"/>
        </w:rPr>
        <w:t>mode</w:t>
      </w:r>
      <w:r>
        <w:rPr>
          <w:color w:val="363639"/>
          <w:spacing w:val="67"/>
          <w:w w:val="105"/>
        </w:rPr>
        <w:t> </w:t>
      </w:r>
      <w:r>
        <w:rPr>
          <w:color w:val="363639"/>
          <w:w w:val="105"/>
        </w:rPr>
        <w:t>de</w:t>
      </w:r>
      <w:r>
        <w:rPr>
          <w:color w:val="363639"/>
          <w:spacing w:val="67"/>
          <w:w w:val="105"/>
        </w:rPr>
        <w:t> </w:t>
      </w:r>
      <w:r>
        <w:rPr>
          <w:color w:val="363639"/>
          <w:w w:val="105"/>
        </w:rPr>
        <w:t>fonctionnement</w:t>
      </w:r>
      <w:r>
        <w:rPr>
          <w:color w:val="363639"/>
          <w:spacing w:val="67"/>
          <w:w w:val="105"/>
        </w:rPr>
        <w:t> </w:t>
      </w:r>
      <w:r>
        <w:rPr>
          <w:color w:val="363639"/>
          <w:w w:val="105"/>
        </w:rPr>
        <w:t>intellectuel</w:t>
      </w:r>
      <w:r>
        <w:rPr>
          <w:color w:val="363639"/>
          <w:spacing w:val="66"/>
          <w:w w:val="105"/>
        </w:rPr>
        <w:t> </w:t>
      </w:r>
      <w:r>
        <w:rPr>
          <w:color w:val="363639"/>
          <w:w w:val="105"/>
        </w:rPr>
        <w:t>qui</w:t>
      </w:r>
      <w:r>
        <w:rPr>
          <w:color w:val="363639"/>
          <w:spacing w:val="67"/>
          <w:w w:val="105"/>
        </w:rPr>
        <w:t> </w:t>
      </w:r>
      <w:r>
        <w:rPr>
          <w:color w:val="363639"/>
          <w:w w:val="105"/>
        </w:rPr>
        <w:t>favorise l'individualisme</w:t>
      </w:r>
      <w:r>
        <w:rPr>
          <w:color w:val="363639"/>
          <w:spacing w:val="8"/>
          <w:w w:val="105"/>
        </w:rPr>
        <w:t> </w:t>
      </w:r>
      <w:r>
        <w:rPr>
          <w:color w:val="363639"/>
          <w:w w:val="105"/>
        </w:rPr>
        <w:t>des</w:t>
      </w:r>
      <w:r>
        <w:rPr>
          <w:color w:val="363639"/>
          <w:spacing w:val="12"/>
          <w:w w:val="105"/>
        </w:rPr>
        <w:t> </w:t>
      </w:r>
      <w:r>
        <w:rPr>
          <w:color w:val="363639"/>
          <w:w w:val="105"/>
        </w:rPr>
        <w:t>conduites</w:t>
      </w:r>
      <w:r>
        <w:rPr>
          <w:color w:val="363639"/>
          <w:spacing w:val="-16"/>
          <w:w w:val="105"/>
        </w:rPr>
        <w:t> </w:t>
      </w:r>
      <w:r>
        <w:rPr>
          <w:color w:val="363639"/>
          <w:w w:val="105"/>
        </w:rPr>
        <w:t>?</w:t>
      </w:r>
      <w:r>
        <w:rPr>
          <w:color w:val="363639"/>
          <w:spacing w:val="-3"/>
          <w:w w:val="105"/>
        </w:rPr>
        <w:t> </w:t>
      </w:r>
      <w:r>
        <w:rPr>
          <w:color w:val="363639"/>
          <w:w w:val="105"/>
          <w:position w:val="9"/>
          <w:sz w:val="13"/>
        </w:rPr>
        <w:t>20</w:t>
      </w:r>
      <w:r>
        <w:rPr>
          <w:color w:val="363639"/>
          <w:spacing w:val="34"/>
          <w:w w:val="105"/>
          <w:position w:val="9"/>
          <w:sz w:val="13"/>
        </w:rPr>
        <w:t> </w:t>
      </w:r>
      <w:r>
        <w:rPr>
          <w:color w:val="363639"/>
          <w:w w:val="105"/>
        </w:rPr>
        <w:t>Il</w:t>
      </w:r>
      <w:r>
        <w:rPr>
          <w:color w:val="363639"/>
          <w:spacing w:val="12"/>
          <w:w w:val="105"/>
        </w:rPr>
        <w:t> </w:t>
      </w:r>
      <w:r>
        <w:rPr>
          <w:color w:val="363639"/>
          <w:w w:val="105"/>
        </w:rPr>
        <w:t>paraît</w:t>
      </w:r>
      <w:r>
        <w:rPr>
          <w:color w:val="363639"/>
          <w:spacing w:val="13"/>
          <w:w w:val="105"/>
        </w:rPr>
        <w:t> </w:t>
      </w:r>
      <w:r>
        <w:rPr>
          <w:color w:val="363639"/>
          <w:w w:val="105"/>
        </w:rPr>
        <w:t>toutefois</w:t>
      </w:r>
      <w:r>
        <w:rPr>
          <w:color w:val="363639"/>
          <w:spacing w:val="12"/>
          <w:w w:val="105"/>
        </w:rPr>
        <w:t> </w:t>
      </w:r>
      <w:r>
        <w:rPr>
          <w:color w:val="363639"/>
          <w:w w:val="105"/>
        </w:rPr>
        <w:t>difficile</w:t>
      </w:r>
      <w:r>
        <w:rPr>
          <w:color w:val="363639"/>
          <w:spacing w:val="13"/>
          <w:w w:val="105"/>
        </w:rPr>
        <w:t> </w:t>
      </w:r>
      <w:r>
        <w:rPr>
          <w:color w:val="363639"/>
          <w:w w:val="105"/>
        </w:rPr>
        <w:t>de</w:t>
      </w:r>
      <w:r>
        <w:rPr>
          <w:color w:val="363639"/>
          <w:spacing w:val="13"/>
          <w:w w:val="105"/>
        </w:rPr>
        <w:t> </w:t>
      </w:r>
      <w:r>
        <w:rPr>
          <w:color w:val="363639"/>
          <w:w w:val="105"/>
        </w:rPr>
        <w:t>concevoir</w:t>
      </w:r>
      <w:r>
        <w:rPr>
          <w:color w:val="363639"/>
          <w:spacing w:val="13"/>
          <w:w w:val="105"/>
        </w:rPr>
        <w:t> </w:t>
      </w:r>
      <w:r>
        <w:rPr>
          <w:color w:val="363639"/>
          <w:w w:val="105"/>
        </w:rPr>
        <w:t>un</w:t>
      </w:r>
      <w:r>
        <w:rPr>
          <w:color w:val="363639"/>
          <w:spacing w:val="12"/>
          <w:w w:val="105"/>
        </w:rPr>
        <w:t> </w:t>
      </w:r>
      <w:r>
        <w:rPr>
          <w:color w:val="363639"/>
          <w:w w:val="105"/>
        </w:rPr>
        <w:t>système</w:t>
      </w:r>
      <w:r>
        <w:rPr>
          <w:color w:val="363639"/>
          <w:spacing w:val="14"/>
          <w:w w:val="105"/>
        </w:rPr>
        <w:t> </w:t>
      </w:r>
      <w:r>
        <w:rPr>
          <w:color w:val="363639"/>
          <w:w w:val="105"/>
        </w:rPr>
        <w:t>de sélection</w:t>
      </w:r>
      <w:r>
        <w:rPr>
          <w:color w:val="363639"/>
          <w:spacing w:val="-11"/>
          <w:w w:val="105"/>
        </w:rPr>
        <w:t> </w:t>
      </w:r>
      <w:r>
        <w:rPr>
          <w:color w:val="363639"/>
          <w:w w:val="105"/>
        </w:rPr>
        <w:t>très</w:t>
      </w:r>
      <w:r>
        <w:rPr>
          <w:color w:val="363639"/>
          <w:spacing w:val="-10"/>
          <w:w w:val="105"/>
        </w:rPr>
        <w:t> </w:t>
      </w:r>
      <w:r>
        <w:rPr>
          <w:color w:val="363639"/>
          <w:w w:val="105"/>
        </w:rPr>
        <w:t>différent</w:t>
      </w:r>
      <w:r>
        <w:rPr>
          <w:color w:val="363639"/>
          <w:spacing w:val="-9"/>
          <w:w w:val="105"/>
        </w:rPr>
        <w:t> </w:t>
      </w:r>
      <w:r>
        <w:rPr>
          <w:color w:val="363639"/>
          <w:w w:val="105"/>
        </w:rPr>
        <w:t>de</w:t>
      </w:r>
      <w:r>
        <w:rPr>
          <w:color w:val="363639"/>
          <w:spacing w:val="-10"/>
          <w:w w:val="105"/>
        </w:rPr>
        <w:t> </w:t>
      </w:r>
      <w:r>
        <w:rPr>
          <w:color w:val="363639"/>
          <w:w w:val="105"/>
        </w:rPr>
        <w:t>celui</w:t>
      </w:r>
      <w:r>
        <w:rPr>
          <w:color w:val="363639"/>
          <w:spacing w:val="-9"/>
          <w:w w:val="105"/>
        </w:rPr>
        <w:t> </w:t>
      </w:r>
      <w:r>
        <w:rPr>
          <w:color w:val="363639"/>
          <w:w w:val="105"/>
        </w:rPr>
        <w:t>qui</w:t>
      </w:r>
      <w:r>
        <w:rPr>
          <w:color w:val="363639"/>
          <w:spacing w:val="-11"/>
          <w:w w:val="105"/>
        </w:rPr>
        <w:t> </w:t>
      </w:r>
      <w:r>
        <w:rPr>
          <w:color w:val="363639"/>
          <w:w w:val="105"/>
        </w:rPr>
        <w:t>a</w:t>
      </w:r>
      <w:r>
        <w:rPr>
          <w:color w:val="363639"/>
          <w:spacing w:val="-10"/>
          <w:w w:val="105"/>
        </w:rPr>
        <w:t> </w:t>
      </w:r>
      <w:r>
        <w:rPr>
          <w:color w:val="363639"/>
          <w:w w:val="105"/>
        </w:rPr>
        <w:t>cours</w:t>
      </w:r>
      <w:r>
        <w:rPr>
          <w:color w:val="363639"/>
          <w:spacing w:val="-10"/>
          <w:w w:val="105"/>
        </w:rPr>
        <w:t> </w:t>
      </w:r>
      <w:r>
        <w:rPr>
          <w:color w:val="363639"/>
          <w:w w:val="105"/>
        </w:rPr>
        <w:t>actuellement</w:t>
      </w:r>
      <w:r>
        <w:rPr>
          <w:color w:val="363639"/>
          <w:spacing w:val="-9"/>
          <w:w w:val="105"/>
        </w:rPr>
        <w:t> </w:t>
      </w:r>
      <w:r>
        <w:rPr>
          <w:color w:val="363639"/>
          <w:w w:val="105"/>
        </w:rPr>
        <w:t>à</w:t>
      </w:r>
      <w:r>
        <w:rPr>
          <w:color w:val="363639"/>
          <w:spacing w:val="-11"/>
          <w:w w:val="105"/>
        </w:rPr>
        <w:t> </w:t>
      </w:r>
      <w:r>
        <w:rPr>
          <w:color w:val="363639"/>
          <w:w w:val="105"/>
        </w:rPr>
        <w:t>l'entrée</w:t>
      </w:r>
      <w:r>
        <w:rPr>
          <w:color w:val="363639"/>
          <w:spacing w:val="-10"/>
          <w:w w:val="105"/>
        </w:rPr>
        <w:t> </w:t>
      </w:r>
      <w:r>
        <w:rPr>
          <w:color w:val="363639"/>
          <w:w w:val="105"/>
        </w:rPr>
        <w:t>des</w:t>
      </w:r>
      <w:r>
        <w:rPr>
          <w:color w:val="363639"/>
          <w:spacing w:val="-11"/>
          <w:w w:val="105"/>
        </w:rPr>
        <w:t> </w:t>
      </w:r>
      <w:r>
        <w:rPr>
          <w:color w:val="363639"/>
          <w:w w:val="105"/>
        </w:rPr>
        <w:t>facultés</w:t>
      </w:r>
      <w:r>
        <w:rPr>
          <w:color w:val="363639"/>
          <w:spacing w:val="-10"/>
          <w:w w:val="105"/>
        </w:rPr>
        <w:t> </w:t>
      </w:r>
      <w:r>
        <w:rPr>
          <w:color w:val="363639"/>
          <w:w w:val="105"/>
        </w:rPr>
        <w:t>de</w:t>
      </w:r>
      <w:r>
        <w:rPr>
          <w:color w:val="363639"/>
          <w:spacing w:val="-11"/>
          <w:w w:val="105"/>
        </w:rPr>
        <w:t> </w:t>
      </w:r>
      <w:r>
        <w:rPr>
          <w:color w:val="363639"/>
          <w:w w:val="105"/>
        </w:rPr>
        <w:t>médecine françaises.</w:t>
      </w:r>
      <w:r>
        <w:rPr>
          <w:color w:val="363639"/>
          <w:spacing w:val="-5"/>
          <w:w w:val="105"/>
        </w:rPr>
        <w:t> </w:t>
      </w:r>
      <w:r>
        <w:rPr>
          <w:color w:val="363639"/>
          <w:w w:val="105"/>
        </w:rPr>
        <w:t>A</w:t>
      </w:r>
      <w:r>
        <w:rPr>
          <w:color w:val="363639"/>
          <w:spacing w:val="-6"/>
          <w:w w:val="105"/>
        </w:rPr>
        <w:t> </w:t>
      </w:r>
      <w:r>
        <w:rPr>
          <w:color w:val="363639"/>
          <w:w w:val="105"/>
        </w:rPr>
        <w:t>coup</w:t>
      </w:r>
      <w:r>
        <w:rPr>
          <w:color w:val="363639"/>
          <w:spacing w:val="-5"/>
          <w:w w:val="105"/>
        </w:rPr>
        <w:t> </w:t>
      </w:r>
      <w:r>
        <w:rPr>
          <w:color w:val="363639"/>
          <w:w w:val="105"/>
        </w:rPr>
        <w:t>sûr,</w:t>
      </w:r>
      <w:r>
        <w:rPr>
          <w:color w:val="363639"/>
          <w:spacing w:val="-5"/>
          <w:w w:val="105"/>
        </w:rPr>
        <w:t> </w:t>
      </w:r>
      <w:r>
        <w:rPr>
          <w:color w:val="363639"/>
          <w:w w:val="105"/>
        </w:rPr>
        <w:t>il</w:t>
      </w:r>
      <w:r>
        <w:rPr>
          <w:color w:val="363639"/>
          <w:spacing w:val="-5"/>
          <w:w w:val="105"/>
        </w:rPr>
        <w:t> </w:t>
      </w:r>
      <w:r>
        <w:rPr>
          <w:color w:val="363639"/>
          <w:w w:val="105"/>
        </w:rPr>
        <w:t>existe</w:t>
      </w:r>
      <w:r>
        <w:rPr>
          <w:color w:val="363639"/>
          <w:spacing w:val="-5"/>
          <w:w w:val="105"/>
        </w:rPr>
        <w:t> </w:t>
      </w:r>
      <w:r>
        <w:rPr>
          <w:color w:val="363639"/>
          <w:w w:val="105"/>
        </w:rPr>
        <w:t>de</w:t>
      </w:r>
      <w:r>
        <w:rPr>
          <w:color w:val="363639"/>
          <w:spacing w:val="-6"/>
          <w:w w:val="105"/>
        </w:rPr>
        <w:t> </w:t>
      </w:r>
      <w:r>
        <w:rPr>
          <w:color w:val="363639"/>
          <w:w w:val="105"/>
        </w:rPr>
        <w:t>sérieuses</w:t>
      </w:r>
      <w:r>
        <w:rPr>
          <w:color w:val="363639"/>
          <w:spacing w:val="-5"/>
          <w:w w:val="105"/>
        </w:rPr>
        <w:t> </w:t>
      </w:r>
      <w:r>
        <w:rPr>
          <w:color w:val="363639"/>
          <w:w w:val="105"/>
        </w:rPr>
        <w:t>raisons</w:t>
      </w:r>
      <w:r>
        <w:rPr>
          <w:color w:val="363639"/>
          <w:spacing w:val="-5"/>
          <w:w w:val="105"/>
        </w:rPr>
        <w:t> </w:t>
      </w:r>
      <w:r>
        <w:rPr>
          <w:color w:val="363639"/>
          <w:w w:val="105"/>
        </w:rPr>
        <w:t>de</w:t>
      </w:r>
      <w:r>
        <w:rPr>
          <w:color w:val="363639"/>
          <w:spacing w:val="-5"/>
          <w:w w:val="105"/>
        </w:rPr>
        <w:t> </w:t>
      </w:r>
      <w:r>
        <w:rPr>
          <w:color w:val="363639"/>
          <w:w w:val="105"/>
        </w:rPr>
        <w:t>douter</w:t>
      </w:r>
      <w:r>
        <w:rPr>
          <w:color w:val="363639"/>
          <w:spacing w:val="-5"/>
          <w:w w:val="105"/>
        </w:rPr>
        <w:t> </w:t>
      </w:r>
      <w:r>
        <w:rPr>
          <w:color w:val="363639"/>
          <w:w w:val="105"/>
        </w:rPr>
        <w:t>que</w:t>
      </w:r>
      <w:r>
        <w:rPr>
          <w:color w:val="363639"/>
          <w:spacing w:val="-5"/>
          <w:w w:val="105"/>
        </w:rPr>
        <w:t> </w:t>
      </w:r>
      <w:r>
        <w:rPr>
          <w:color w:val="363639"/>
          <w:w w:val="105"/>
        </w:rPr>
        <w:t>la</w:t>
      </w:r>
      <w:r>
        <w:rPr>
          <w:color w:val="363639"/>
          <w:spacing w:val="-6"/>
          <w:w w:val="105"/>
        </w:rPr>
        <w:t> </w:t>
      </w:r>
      <w:r>
        <w:rPr>
          <w:color w:val="363639"/>
          <w:w w:val="105"/>
        </w:rPr>
        <w:t>procédure</w:t>
      </w:r>
      <w:r>
        <w:rPr>
          <w:color w:val="363639"/>
          <w:spacing w:val="-5"/>
          <w:w w:val="105"/>
        </w:rPr>
        <w:t> </w:t>
      </w:r>
      <w:r>
        <w:rPr>
          <w:color w:val="363639"/>
          <w:w w:val="105"/>
        </w:rPr>
        <w:t>actuelle</w:t>
      </w:r>
      <w:r>
        <w:rPr>
          <w:color w:val="363639"/>
          <w:spacing w:val="-5"/>
          <w:w w:val="105"/>
        </w:rPr>
        <w:t> </w:t>
      </w:r>
      <w:r>
        <w:rPr>
          <w:color w:val="363639"/>
          <w:w w:val="105"/>
        </w:rPr>
        <w:t>de sélection</w:t>
      </w:r>
      <w:r>
        <w:rPr>
          <w:color w:val="363639"/>
          <w:spacing w:val="36"/>
          <w:w w:val="105"/>
        </w:rPr>
        <w:t> </w:t>
      </w:r>
      <w:r>
        <w:rPr>
          <w:color w:val="363639"/>
          <w:w w:val="105"/>
        </w:rPr>
        <w:t>soit</w:t>
      </w:r>
      <w:r>
        <w:rPr>
          <w:color w:val="363639"/>
          <w:spacing w:val="37"/>
          <w:w w:val="105"/>
        </w:rPr>
        <w:t> </w:t>
      </w:r>
      <w:r>
        <w:rPr>
          <w:color w:val="363639"/>
          <w:w w:val="105"/>
        </w:rPr>
        <w:t>conforme</w:t>
      </w:r>
      <w:r>
        <w:rPr>
          <w:color w:val="363639"/>
          <w:spacing w:val="37"/>
          <w:w w:val="105"/>
        </w:rPr>
        <w:t> </w:t>
      </w:r>
      <w:r>
        <w:rPr>
          <w:color w:val="363639"/>
          <w:w w:val="105"/>
        </w:rPr>
        <w:t>à</w:t>
      </w:r>
      <w:r>
        <w:rPr>
          <w:color w:val="363639"/>
          <w:spacing w:val="37"/>
          <w:w w:val="105"/>
        </w:rPr>
        <w:t> </w:t>
      </w:r>
      <w:r>
        <w:rPr>
          <w:color w:val="363639"/>
          <w:w w:val="105"/>
        </w:rPr>
        <w:t>l'objectif</w:t>
      </w:r>
      <w:r>
        <w:rPr>
          <w:color w:val="363639"/>
          <w:spacing w:val="36"/>
          <w:w w:val="105"/>
        </w:rPr>
        <w:t> </w:t>
      </w:r>
      <w:r>
        <w:rPr>
          <w:color w:val="363639"/>
          <w:w w:val="105"/>
        </w:rPr>
        <w:t>didactique</w:t>
      </w:r>
      <w:r>
        <w:rPr>
          <w:color w:val="363639"/>
          <w:spacing w:val="35"/>
          <w:w w:val="105"/>
        </w:rPr>
        <w:t> </w:t>
      </w:r>
      <w:r>
        <w:rPr>
          <w:color w:val="363639"/>
          <w:w w:val="105"/>
        </w:rPr>
        <w:t>affiché</w:t>
      </w:r>
      <w:r>
        <w:rPr>
          <w:color w:val="363639"/>
          <w:spacing w:val="37"/>
          <w:w w:val="105"/>
        </w:rPr>
        <w:t> </w:t>
      </w:r>
      <w:r>
        <w:rPr>
          <w:color w:val="363639"/>
          <w:w w:val="105"/>
        </w:rPr>
        <w:t>qui</w:t>
      </w:r>
      <w:r>
        <w:rPr>
          <w:color w:val="363639"/>
          <w:spacing w:val="37"/>
          <w:w w:val="105"/>
        </w:rPr>
        <w:t> </w:t>
      </w:r>
      <w:r>
        <w:rPr>
          <w:color w:val="363639"/>
          <w:w w:val="105"/>
        </w:rPr>
        <w:t>est</w:t>
      </w:r>
      <w:r>
        <w:rPr>
          <w:color w:val="363639"/>
          <w:spacing w:val="36"/>
          <w:w w:val="105"/>
        </w:rPr>
        <w:t> </w:t>
      </w:r>
      <w:r>
        <w:rPr>
          <w:color w:val="363639"/>
          <w:w w:val="105"/>
        </w:rPr>
        <w:t>de</w:t>
      </w:r>
      <w:r>
        <w:rPr>
          <w:color w:val="363639"/>
          <w:spacing w:val="37"/>
          <w:w w:val="105"/>
        </w:rPr>
        <w:t> </w:t>
      </w:r>
      <w:r>
        <w:rPr>
          <w:color w:val="363639"/>
          <w:w w:val="105"/>
        </w:rPr>
        <w:t>familiariser</w:t>
      </w:r>
      <w:r>
        <w:rPr>
          <w:color w:val="363639"/>
          <w:spacing w:val="37"/>
          <w:w w:val="105"/>
        </w:rPr>
        <w:t> </w:t>
      </w:r>
      <w:r>
        <w:rPr>
          <w:color w:val="363639"/>
          <w:w w:val="105"/>
        </w:rPr>
        <w:t>les</w:t>
      </w:r>
      <w:r>
        <w:rPr>
          <w:color w:val="363639"/>
          <w:spacing w:val="36"/>
          <w:w w:val="105"/>
        </w:rPr>
        <w:t> </w:t>
      </w:r>
      <w:r>
        <w:rPr>
          <w:color w:val="363639"/>
          <w:w w:val="105"/>
        </w:rPr>
        <w:t>futurs </w:t>
      </w:r>
      <w:r>
        <w:rPr>
          <w:color w:val="363639"/>
        </w:rPr>
        <w:t>médecins avec une connaissance scientifique très poussée de l'organisme humain. De l'aveu</w:t>
      </w:r>
      <w:r>
        <w:rPr>
          <w:color w:val="363639"/>
          <w:spacing w:val="40"/>
          <w:w w:val="105"/>
        </w:rPr>
        <w:t> </w:t>
      </w:r>
      <w:r>
        <w:rPr>
          <w:color w:val="363639"/>
          <w:w w:val="105"/>
        </w:rPr>
        <w:t>même</w:t>
      </w:r>
      <w:r>
        <w:rPr>
          <w:color w:val="363639"/>
          <w:spacing w:val="7"/>
          <w:w w:val="105"/>
        </w:rPr>
        <w:t> </w:t>
      </w:r>
      <w:r>
        <w:rPr>
          <w:color w:val="363639"/>
          <w:w w:val="105"/>
        </w:rPr>
        <w:t>de</w:t>
      </w:r>
      <w:r>
        <w:rPr>
          <w:color w:val="363639"/>
          <w:spacing w:val="7"/>
          <w:w w:val="105"/>
        </w:rPr>
        <w:t> </w:t>
      </w:r>
      <w:r>
        <w:rPr>
          <w:color w:val="363639"/>
          <w:w w:val="105"/>
        </w:rPr>
        <w:t>ceux</w:t>
      </w:r>
      <w:r>
        <w:rPr>
          <w:color w:val="363639"/>
          <w:spacing w:val="7"/>
          <w:w w:val="105"/>
        </w:rPr>
        <w:t> </w:t>
      </w:r>
      <w:r>
        <w:rPr>
          <w:color w:val="363639"/>
          <w:w w:val="105"/>
        </w:rPr>
        <w:t>qui</w:t>
      </w:r>
      <w:r>
        <w:rPr>
          <w:color w:val="363639"/>
          <w:spacing w:val="7"/>
          <w:w w:val="105"/>
        </w:rPr>
        <w:t> </w:t>
      </w:r>
      <w:r>
        <w:rPr>
          <w:color w:val="363639"/>
          <w:w w:val="105"/>
        </w:rPr>
        <w:t>ont</w:t>
      </w:r>
      <w:r>
        <w:rPr>
          <w:color w:val="363639"/>
          <w:w w:val="105"/>
        </w:rPr>
        <w:t> à</w:t>
      </w:r>
      <w:r>
        <w:rPr>
          <w:color w:val="363639"/>
          <w:spacing w:val="7"/>
          <w:w w:val="105"/>
        </w:rPr>
        <w:t> </w:t>
      </w:r>
      <w:r>
        <w:rPr>
          <w:color w:val="363639"/>
          <w:w w:val="105"/>
        </w:rPr>
        <w:t>charge</w:t>
      </w:r>
      <w:r>
        <w:rPr>
          <w:color w:val="363639"/>
          <w:spacing w:val="7"/>
          <w:w w:val="105"/>
        </w:rPr>
        <w:t> </w:t>
      </w:r>
      <w:r>
        <w:rPr>
          <w:color w:val="363639"/>
          <w:w w:val="105"/>
        </w:rPr>
        <w:t>d'organiser</w:t>
      </w:r>
      <w:r>
        <w:rPr>
          <w:color w:val="363639"/>
          <w:spacing w:val="7"/>
          <w:w w:val="105"/>
        </w:rPr>
        <w:t> </w:t>
      </w:r>
      <w:r>
        <w:rPr>
          <w:color w:val="363639"/>
          <w:w w:val="105"/>
        </w:rPr>
        <w:t>ce</w:t>
      </w:r>
      <w:r>
        <w:rPr>
          <w:color w:val="363639"/>
          <w:w w:val="105"/>
        </w:rPr>
        <w:t> concours</w:t>
      </w:r>
      <w:r>
        <w:rPr>
          <w:color w:val="363639"/>
          <w:spacing w:val="7"/>
          <w:w w:val="105"/>
        </w:rPr>
        <w:t> </w:t>
      </w:r>
      <w:r>
        <w:rPr>
          <w:color w:val="363639"/>
          <w:w w:val="105"/>
        </w:rPr>
        <w:t>de</w:t>
      </w:r>
      <w:r>
        <w:rPr>
          <w:color w:val="363639"/>
          <w:spacing w:val="7"/>
          <w:w w:val="105"/>
        </w:rPr>
        <w:t> </w:t>
      </w:r>
      <w:r>
        <w:rPr>
          <w:color w:val="363639"/>
          <w:w w:val="105"/>
        </w:rPr>
        <w:t>recrutement,</w:t>
      </w:r>
      <w:r>
        <w:rPr>
          <w:color w:val="363639"/>
          <w:spacing w:val="7"/>
          <w:w w:val="105"/>
        </w:rPr>
        <w:t> </w:t>
      </w:r>
      <w:r>
        <w:rPr>
          <w:color w:val="363639"/>
          <w:w w:val="105"/>
        </w:rPr>
        <w:t>la</w:t>
      </w:r>
      <w:r>
        <w:rPr>
          <w:color w:val="363639"/>
          <w:spacing w:val="7"/>
          <w:w w:val="105"/>
        </w:rPr>
        <w:t> </w:t>
      </w:r>
      <w:r>
        <w:rPr>
          <w:color w:val="363639"/>
          <w:w w:val="105"/>
        </w:rPr>
        <w:t>frontière</w:t>
      </w:r>
      <w:r>
        <w:rPr>
          <w:color w:val="363639"/>
          <w:spacing w:val="7"/>
          <w:w w:val="105"/>
        </w:rPr>
        <w:t> </w:t>
      </w:r>
      <w:r>
        <w:rPr>
          <w:color w:val="363639"/>
          <w:w w:val="105"/>
        </w:rPr>
        <w:t>entre </w:t>
      </w:r>
      <w:r>
        <w:rPr>
          <w:color w:val="363639"/>
        </w:rPr>
        <w:t>assimilation du savoir médical et étourdissement des esprits est parfois difficile à discerner.</w:t>
      </w:r>
      <w:r>
        <w:rPr>
          <w:color w:val="363639"/>
          <w:spacing w:val="80"/>
          <w:w w:val="105"/>
        </w:rPr>
        <w:t> </w:t>
      </w:r>
      <w:r>
        <w:rPr>
          <w:i/>
          <w:color w:val="363639"/>
          <w:w w:val="105"/>
        </w:rPr>
        <w:t>L'enseignement</w:t>
      </w:r>
      <w:r>
        <w:rPr>
          <w:color w:val="363639"/>
          <w:spacing w:val="-3"/>
          <w:w w:val="105"/>
        </w:rPr>
        <w:t> </w:t>
      </w:r>
      <w:r>
        <w:rPr>
          <w:i/>
          <w:color w:val="363639"/>
          <w:w w:val="105"/>
        </w:rPr>
        <w:t>privilégie</w:t>
      </w:r>
      <w:r>
        <w:rPr>
          <w:color w:val="363639"/>
          <w:spacing w:val="-3"/>
          <w:w w:val="105"/>
        </w:rPr>
        <w:t> </w:t>
      </w:r>
      <w:r>
        <w:rPr>
          <w:i/>
          <w:color w:val="363639"/>
          <w:w w:val="105"/>
        </w:rPr>
        <w:t>l'accumulation</w:t>
      </w:r>
      <w:r>
        <w:rPr>
          <w:color w:val="363639"/>
          <w:spacing w:val="-4"/>
          <w:w w:val="105"/>
        </w:rPr>
        <w:t> </w:t>
      </w:r>
      <w:r>
        <w:rPr>
          <w:i/>
          <w:color w:val="363639"/>
          <w:w w:val="105"/>
        </w:rPr>
        <w:t>au</w:t>
      </w:r>
      <w:r>
        <w:rPr>
          <w:color w:val="363639"/>
          <w:spacing w:val="-4"/>
          <w:w w:val="105"/>
        </w:rPr>
        <w:t> </w:t>
      </w:r>
      <w:r>
        <w:rPr>
          <w:i/>
          <w:color w:val="363639"/>
          <w:w w:val="105"/>
        </w:rPr>
        <w:t>détriment</w:t>
      </w:r>
      <w:r>
        <w:rPr>
          <w:color w:val="363639"/>
          <w:spacing w:val="-3"/>
          <w:w w:val="105"/>
        </w:rPr>
        <w:t> </w:t>
      </w:r>
      <w:r>
        <w:rPr>
          <w:i/>
          <w:color w:val="363639"/>
          <w:w w:val="105"/>
        </w:rPr>
        <w:t>de</w:t>
      </w:r>
      <w:r>
        <w:rPr>
          <w:color w:val="363639"/>
          <w:spacing w:val="-4"/>
          <w:w w:val="105"/>
        </w:rPr>
        <w:t> </w:t>
      </w:r>
      <w:r>
        <w:rPr>
          <w:i/>
          <w:color w:val="363639"/>
          <w:w w:val="105"/>
        </w:rPr>
        <w:t>la</w:t>
      </w:r>
      <w:r>
        <w:rPr>
          <w:color w:val="363639"/>
          <w:spacing w:val="-3"/>
          <w:w w:val="105"/>
        </w:rPr>
        <w:t> </w:t>
      </w:r>
      <w:r>
        <w:rPr>
          <w:i/>
          <w:color w:val="363639"/>
          <w:w w:val="105"/>
        </w:rPr>
        <w:t>réflexion</w:t>
      </w:r>
      <w:r>
        <w:rPr>
          <w:color w:val="363639"/>
          <w:spacing w:val="-5"/>
          <w:w w:val="105"/>
        </w:rPr>
        <w:t> </w:t>
      </w:r>
      <w:r>
        <w:rPr>
          <w:i/>
          <w:color w:val="363639"/>
          <w:w w:val="105"/>
        </w:rPr>
        <w:t>et</w:t>
      </w:r>
      <w:r>
        <w:rPr>
          <w:color w:val="363639"/>
          <w:spacing w:val="-3"/>
          <w:w w:val="105"/>
        </w:rPr>
        <w:t> </w:t>
      </w:r>
      <w:r>
        <w:rPr>
          <w:i/>
          <w:color w:val="363639"/>
          <w:w w:val="105"/>
        </w:rPr>
        <w:t>du</w:t>
      </w:r>
      <w:r>
        <w:rPr>
          <w:color w:val="363639"/>
          <w:spacing w:val="-4"/>
          <w:w w:val="105"/>
        </w:rPr>
        <w:t> </w:t>
      </w:r>
      <w:r>
        <w:rPr>
          <w:i/>
          <w:color w:val="363639"/>
          <w:w w:val="105"/>
        </w:rPr>
        <w:t>recul</w:t>
      </w:r>
      <w:r>
        <w:rPr>
          <w:color w:val="363639"/>
          <w:spacing w:val="-4"/>
          <w:w w:val="105"/>
        </w:rPr>
        <w:t> </w:t>
      </w:r>
      <w:r>
        <w:rPr>
          <w:i/>
          <w:color w:val="363639"/>
          <w:w w:val="105"/>
        </w:rPr>
        <w:t>critique.</w:t>
      </w:r>
      <w:r>
        <w:rPr>
          <w:color w:val="363639"/>
          <w:w w:val="105"/>
        </w:rPr>
        <w:t> Cela</w:t>
      </w:r>
      <w:r>
        <w:rPr>
          <w:color w:val="363639"/>
          <w:spacing w:val="21"/>
          <w:w w:val="105"/>
        </w:rPr>
        <w:t> </w:t>
      </w:r>
      <w:r>
        <w:rPr>
          <w:color w:val="363639"/>
          <w:w w:val="105"/>
        </w:rPr>
        <w:t>ne</w:t>
      </w:r>
      <w:r>
        <w:rPr>
          <w:color w:val="363639"/>
          <w:spacing w:val="19"/>
          <w:w w:val="105"/>
        </w:rPr>
        <w:t> </w:t>
      </w:r>
      <w:r>
        <w:rPr>
          <w:color w:val="363639"/>
          <w:w w:val="105"/>
        </w:rPr>
        <w:t>saurait</w:t>
      </w:r>
      <w:r>
        <w:rPr>
          <w:color w:val="363639"/>
          <w:spacing w:val="21"/>
          <w:w w:val="105"/>
        </w:rPr>
        <w:t> </w:t>
      </w:r>
      <w:r>
        <w:rPr>
          <w:color w:val="363639"/>
          <w:w w:val="105"/>
        </w:rPr>
        <w:t>toutefois</w:t>
      </w:r>
      <w:r>
        <w:rPr>
          <w:color w:val="363639"/>
          <w:spacing w:val="20"/>
          <w:w w:val="105"/>
        </w:rPr>
        <w:t> </w:t>
      </w:r>
      <w:r>
        <w:rPr>
          <w:color w:val="363639"/>
          <w:w w:val="105"/>
        </w:rPr>
        <w:t>remettre</w:t>
      </w:r>
      <w:r>
        <w:rPr>
          <w:color w:val="363639"/>
          <w:spacing w:val="19"/>
          <w:w w:val="105"/>
        </w:rPr>
        <w:t> </w:t>
      </w:r>
      <w:r>
        <w:rPr>
          <w:color w:val="363639"/>
          <w:w w:val="105"/>
        </w:rPr>
        <w:t>en</w:t>
      </w:r>
      <w:r>
        <w:rPr>
          <w:color w:val="363639"/>
          <w:spacing w:val="20"/>
          <w:w w:val="105"/>
        </w:rPr>
        <w:t> </w:t>
      </w:r>
      <w:r>
        <w:rPr>
          <w:color w:val="363639"/>
          <w:w w:val="105"/>
        </w:rPr>
        <w:t>question</w:t>
      </w:r>
      <w:r>
        <w:rPr>
          <w:color w:val="363639"/>
          <w:spacing w:val="20"/>
          <w:w w:val="105"/>
        </w:rPr>
        <w:t> </w:t>
      </w:r>
      <w:r>
        <w:rPr>
          <w:color w:val="363639"/>
          <w:w w:val="105"/>
        </w:rPr>
        <w:t>la</w:t>
      </w:r>
      <w:r>
        <w:rPr>
          <w:color w:val="363639"/>
          <w:spacing w:val="21"/>
          <w:w w:val="105"/>
        </w:rPr>
        <w:t> </w:t>
      </w:r>
      <w:r>
        <w:rPr>
          <w:color w:val="363639"/>
          <w:w w:val="105"/>
        </w:rPr>
        <w:t>nécessité</w:t>
      </w:r>
      <w:r>
        <w:rPr>
          <w:color w:val="363639"/>
          <w:spacing w:val="18"/>
          <w:w w:val="105"/>
        </w:rPr>
        <w:t> </w:t>
      </w:r>
      <w:r>
        <w:rPr>
          <w:color w:val="363639"/>
          <w:w w:val="105"/>
        </w:rPr>
        <w:t>d'une</w:t>
      </w:r>
      <w:r>
        <w:rPr>
          <w:color w:val="363639"/>
          <w:spacing w:val="21"/>
          <w:w w:val="105"/>
        </w:rPr>
        <w:t> </w:t>
      </w:r>
      <w:r>
        <w:rPr>
          <w:color w:val="363639"/>
          <w:w w:val="105"/>
        </w:rPr>
        <w:t>sélection</w:t>
      </w:r>
      <w:r>
        <w:rPr>
          <w:color w:val="363639"/>
          <w:spacing w:val="20"/>
          <w:w w:val="105"/>
        </w:rPr>
        <w:t> </w:t>
      </w:r>
      <w:r>
        <w:rPr>
          <w:color w:val="363639"/>
          <w:w w:val="105"/>
        </w:rPr>
        <w:t>fondée</w:t>
      </w:r>
      <w:r>
        <w:rPr>
          <w:color w:val="363639"/>
          <w:spacing w:val="19"/>
          <w:w w:val="105"/>
        </w:rPr>
        <w:t> </w:t>
      </w:r>
      <w:r>
        <w:rPr>
          <w:color w:val="363639"/>
          <w:w w:val="105"/>
        </w:rPr>
        <w:t>sur</w:t>
      </w:r>
      <w:r>
        <w:rPr>
          <w:color w:val="363639"/>
          <w:spacing w:val="21"/>
          <w:w w:val="105"/>
        </w:rPr>
        <w:t> </w:t>
      </w:r>
      <w:r>
        <w:rPr>
          <w:color w:val="363639"/>
          <w:w w:val="105"/>
        </w:rPr>
        <w:t>un </w:t>
      </w:r>
      <w:r>
        <w:rPr>
          <w:color w:val="363639"/>
        </w:rPr>
        <w:t>corpus</w:t>
      </w:r>
      <w:r>
        <w:rPr>
          <w:color w:val="363639"/>
          <w:spacing w:val="-2"/>
        </w:rPr>
        <w:t> </w:t>
      </w:r>
      <w:r>
        <w:rPr>
          <w:color w:val="363639"/>
        </w:rPr>
        <w:t>de</w:t>
      </w:r>
      <w:r>
        <w:rPr>
          <w:color w:val="363639"/>
          <w:spacing w:val="-2"/>
        </w:rPr>
        <w:t> </w:t>
      </w:r>
      <w:r>
        <w:rPr>
          <w:color w:val="363639"/>
        </w:rPr>
        <w:t>connaissances</w:t>
      </w:r>
      <w:r>
        <w:rPr>
          <w:color w:val="363639"/>
          <w:spacing w:val="-3"/>
        </w:rPr>
        <w:t> </w:t>
      </w:r>
      <w:r>
        <w:rPr>
          <w:color w:val="363639"/>
        </w:rPr>
        <w:t>scientifiques.</w:t>
      </w:r>
      <w:r>
        <w:rPr>
          <w:color w:val="363639"/>
          <w:spacing w:val="-2"/>
        </w:rPr>
        <w:t> </w:t>
      </w:r>
      <w:r>
        <w:rPr>
          <w:color w:val="363639"/>
        </w:rPr>
        <w:t>A</w:t>
      </w:r>
      <w:r>
        <w:rPr>
          <w:color w:val="363639"/>
          <w:spacing w:val="-3"/>
        </w:rPr>
        <w:t> </w:t>
      </w:r>
      <w:r>
        <w:rPr>
          <w:color w:val="363639"/>
        </w:rPr>
        <w:t>la</w:t>
      </w:r>
      <w:r>
        <w:rPr>
          <w:color w:val="363639"/>
          <w:spacing w:val="-3"/>
        </w:rPr>
        <w:t> </w:t>
      </w:r>
      <w:r>
        <w:rPr>
          <w:color w:val="363639"/>
        </w:rPr>
        <w:t>question</w:t>
      </w:r>
      <w:r>
        <w:rPr>
          <w:color w:val="363639"/>
          <w:spacing w:val="-2"/>
        </w:rPr>
        <w:t> </w:t>
      </w:r>
      <w:r>
        <w:rPr>
          <w:color w:val="363639"/>
        </w:rPr>
        <w:t>soulevée</w:t>
      </w:r>
      <w:r>
        <w:rPr>
          <w:color w:val="363639"/>
          <w:spacing w:val="-3"/>
        </w:rPr>
        <w:t> </w:t>
      </w:r>
      <w:r>
        <w:rPr>
          <w:color w:val="363639"/>
        </w:rPr>
        <w:t>par</w:t>
      </w:r>
      <w:r>
        <w:rPr>
          <w:color w:val="363639"/>
          <w:spacing w:val="-3"/>
        </w:rPr>
        <w:t> </w:t>
      </w:r>
      <w:r>
        <w:rPr>
          <w:color w:val="363639"/>
        </w:rPr>
        <w:t>le</w:t>
      </w:r>
      <w:r>
        <w:rPr>
          <w:color w:val="363639"/>
          <w:spacing w:val="-2"/>
        </w:rPr>
        <w:t> </w:t>
      </w:r>
      <w:r>
        <w:rPr>
          <w:color w:val="363639"/>
        </w:rPr>
        <w:t>Rapport</w:t>
      </w:r>
      <w:r>
        <w:rPr>
          <w:color w:val="363639"/>
          <w:spacing w:val="-3"/>
        </w:rPr>
        <w:t> </w:t>
      </w:r>
      <w:r>
        <w:rPr>
          <w:color w:val="363639"/>
        </w:rPr>
        <w:t>:</w:t>
      </w:r>
      <w:r>
        <w:rPr>
          <w:color w:val="363639"/>
          <w:spacing w:val="-3"/>
        </w:rPr>
        <w:t> </w:t>
      </w:r>
      <w:r>
        <w:rPr>
          <w:color w:val="363639"/>
        </w:rPr>
        <w:t>«</w:t>
      </w:r>
      <w:r>
        <w:rPr>
          <w:color w:val="363639"/>
          <w:spacing w:val="-3"/>
        </w:rPr>
        <w:t> </w:t>
      </w:r>
      <w:r>
        <w:rPr>
          <w:color w:val="363639"/>
        </w:rPr>
        <w:t>Quel</w:t>
      </w:r>
      <w:r>
        <w:rPr>
          <w:color w:val="363639"/>
          <w:spacing w:val="-3"/>
        </w:rPr>
        <w:t> </w:t>
      </w:r>
      <w:r>
        <w:rPr>
          <w:color w:val="363639"/>
        </w:rPr>
        <w:t>profil</w:t>
      </w:r>
      <w:r>
        <w:rPr>
          <w:color w:val="363639"/>
          <w:spacing w:val="-2"/>
        </w:rPr>
        <w:t> </w:t>
      </w:r>
      <w:r>
        <w:rPr>
          <w:color w:val="363639"/>
        </w:rPr>
        <w:t>de </w:t>
      </w:r>
      <w:r>
        <w:rPr>
          <w:color w:val="363639"/>
          <w:w w:val="105"/>
        </w:rPr>
        <w:t>femmes</w:t>
      </w:r>
      <w:r>
        <w:rPr>
          <w:color w:val="363639"/>
          <w:spacing w:val="-7"/>
          <w:w w:val="105"/>
        </w:rPr>
        <w:t> </w:t>
      </w:r>
      <w:r>
        <w:rPr>
          <w:color w:val="363639"/>
          <w:w w:val="105"/>
        </w:rPr>
        <w:t>et</w:t>
      </w:r>
      <w:r>
        <w:rPr>
          <w:color w:val="363639"/>
          <w:spacing w:val="-7"/>
          <w:w w:val="105"/>
        </w:rPr>
        <w:t> </w:t>
      </w:r>
      <w:r>
        <w:rPr>
          <w:color w:val="363639"/>
          <w:w w:val="105"/>
        </w:rPr>
        <w:t>d'hommes</w:t>
      </w:r>
      <w:r>
        <w:rPr>
          <w:color w:val="363639"/>
          <w:spacing w:val="-7"/>
          <w:w w:val="105"/>
        </w:rPr>
        <w:t> </w:t>
      </w:r>
      <w:r>
        <w:rPr>
          <w:color w:val="363639"/>
          <w:w w:val="105"/>
        </w:rPr>
        <w:t>est</w:t>
      </w:r>
      <w:r>
        <w:rPr>
          <w:color w:val="363639"/>
          <w:spacing w:val="-7"/>
          <w:w w:val="105"/>
        </w:rPr>
        <w:t> </w:t>
      </w:r>
      <w:r>
        <w:rPr>
          <w:color w:val="363639"/>
          <w:w w:val="105"/>
        </w:rPr>
        <w:t>recherché</w:t>
      </w:r>
      <w:r>
        <w:rPr>
          <w:color w:val="363639"/>
          <w:spacing w:val="-7"/>
          <w:w w:val="105"/>
        </w:rPr>
        <w:t> </w:t>
      </w:r>
      <w:r>
        <w:rPr>
          <w:color w:val="363639"/>
          <w:w w:val="105"/>
        </w:rPr>
        <w:t>en</w:t>
      </w:r>
      <w:r>
        <w:rPr>
          <w:color w:val="363639"/>
          <w:spacing w:val="-7"/>
          <w:w w:val="105"/>
        </w:rPr>
        <w:t> </w:t>
      </w:r>
      <w:r>
        <w:rPr>
          <w:color w:val="363639"/>
          <w:w w:val="105"/>
        </w:rPr>
        <w:t>priorité</w:t>
      </w:r>
      <w:r>
        <w:rPr>
          <w:color w:val="363639"/>
          <w:spacing w:val="-7"/>
          <w:w w:val="105"/>
        </w:rPr>
        <w:t> </w:t>
      </w:r>
      <w:r>
        <w:rPr>
          <w:color w:val="363639"/>
          <w:w w:val="105"/>
        </w:rPr>
        <w:t>par</w:t>
      </w:r>
      <w:r>
        <w:rPr>
          <w:color w:val="363639"/>
          <w:spacing w:val="-7"/>
          <w:w w:val="105"/>
        </w:rPr>
        <w:t> </w:t>
      </w:r>
      <w:r>
        <w:rPr>
          <w:color w:val="363639"/>
          <w:w w:val="105"/>
        </w:rPr>
        <w:t>le</w:t>
      </w:r>
      <w:r>
        <w:rPr>
          <w:color w:val="363639"/>
          <w:spacing w:val="-7"/>
          <w:w w:val="105"/>
        </w:rPr>
        <w:t> </w:t>
      </w:r>
      <w:r>
        <w:rPr>
          <w:color w:val="363639"/>
          <w:w w:val="105"/>
        </w:rPr>
        <w:t>mode</w:t>
      </w:r>
      <w:r>
        <w:rPr>
          <w:color w:val="363639"/>
          <w:spacing w:val="-7"/>
          <w:w w:val="105"/>
        </w:rPr>
        <w:t> </w:t>
      </w:r>
      <w:r>
        <w:rPr>
          <w:color w:val="363639"/>
          <w:w w:val="105"/>
        </w:rPr>
        <w:t>de</w:t>
      </w:r>
      <w:r>
        <w:rPr>
          <w:color w:val="363639"/>
          <w:spacing w:val="-7"/>
          <w:w w:val="105"/>
        </w:rPr>
        <w:t> </w:t>
      </w:r>
      <w:r>
        <w:rPr>
          <w:color w:val="363639"/>
          <w:w w:val="105"/>
        </w:rPr>
        <w:t>sélection</w:t>
      </w:r>
      <w:r>
        <w:rPr>
          <w:color w:val="363639"/>
          <w:spacing w:val="-7"/>
          <w:w w:val="105"/>
        </w:rPr>
        <w:t> </w:t>
      </w:r>
      <w:r>
        <w:rPr>
          <w:color w:val="363639"/>
          <w:w w:val="105"/>
        </w:rPr>
        <w:t>retenu</w:t>
      </w:r>
      <w:r>
        <w:rPr>
          <w:color w:val="363639"/>
          <w:spacing w:val="-7"/>
          <w:w w:val="105"/>
        </w:rPr>
        <w:t> </w:t>
      </w:r>
      <w:r>
        <w:rPr>
          <w:color w:val="363639"/>
          <w:w w:val="105"/>
        </w:rPr>
        <w:t>pour</w:t>
      </w:r>
      <w:r>
        <w:rPr>
          <w:color w:val="363639"/>
          <w:spacing w:val="-8"/>
          <w:w w:val="105"/>
        </w:rPr>
        <w:t> </w:t>
      </w:r>
      <w:r>
        <w:rPr>
          <w:color w:val="363639"/>
          <w:spacing w:val="-2"/>
          <w:w w:val="105"/>
        </w:rPr>
        <w:t>l'entrée</w:t>
      </w:r>
    </w:p>
    <w:p>
      <w:pPr>
        <w:pStyle w:val="BodyText"/>
        <w:rPr>
          <w:sz w:val="20"/>
        </w:rPr>
      </w:pPr>
    </w:p>
    <w:p>
      <w:pPr>
        <w:pStyle w:val="BodyText"/>
        <w:spacing w:before="10"/>
        <w:rPr>
          <w:sz w:val="29"/>
        </w:rPr>
      </w:pPr>
      <w:r>
        <w:rPr/>
        <mc:AlternateContent>
          <mc:Choice Requires="wps">
            <w:drawing>
              <wp:anchor distT="0" distB="0" distL="0" distR="0" allowOverlap="1" layoutInCell="1" locked="0" behindDoc="1" simplePos="0" relativeHeight="487593472">
                <wp:simplePos x="0" y="0"/>
                <wp:positionH relativeFrom="page">
                  <wp:posOffset>899922</wp:posOffset>
                </wp:positionH>
                <wp:positionV relativeFrom="paragraph">
                  <wp:posOffset>233426</wp:posOffset>
                </wp:positionV>
                <wp:extent cx="1828800" cy="762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8.380051pt;width:143.999997pt;height:.599971pt;mso-position-horizontal-relative:page;mso-position-vertical-relative:paragraph;z-index:-15723008;mso-wrap-distance-left:0;mso-wrap-distance-right:0" id="docshape14" filled="true" fillcolor="#363639" stroked="false">
                <v:fill type="solid"/>
                <w10:wrap type="topAndBottom"/>
              </v:rect>
            </w:pict>
          </mc:Fallback>
        </mc:AlternateContent>
      </w:r>
    </w:p>
    <w:p>
      <w:pPr>
        <w:spacing w:before="102"/>
        <w:ind w:left="177" w:right="0" w:firstLine="0"/>
        <w:jc w:val="left"/>
        <w:rPr>
          <w:sz w:val="20"/>
        </w:rPr>
      </w:pPr>
      <w:r>
        <w:rPr>
          <w:color w:val="363639"/>
          <w:sz w:val="20"/>
          <w:vertAlign w:val="superscript"/>
        </w:rPr>
        <w:t>20</w:t>
      </w:r>
      <w:r>
        <w:rPr>
          <w:color w:val="363639"/>
          <w:spacing w:val="22"/>
          <w:sz w:val="20"/>
          <w:vertAlign w:val="baseline"/>
        </w:rPr>
        <w:t> </w:t>
      </w:r>
      <w:r>
        <w:rPr>
          <w:color w:val="363639"/>
          <w:sz w:val="20"/>
          <w:vertAlign w:val="baseline"/>
        </w:rPr>
        <w:t>Le</w:t>
      </w:r>
      <w:r>
        <w:rPr>
          <w:color w:val="363639"/>
          <w:spacing w:val="22"/>
          <w:sz w:val="20"/>
          <w:vertAlign w:val="baseline"/>
        </w:rPr>
        <w:t> </w:t>
      </w:r>
      <w:r>
        <w:rPr>
          <w:color w:val="363639"/>
          <w:sz w:val="20"/>
          <w:vertAlign w:val="baseline"/>
        </w:rPr>
        <w:t>Rapport</w:t>
      </w:r>
      <w:r>
        <w:rPr>
          <w:color w:val="363639"/>
          <w:spacing w:val="20"/>
          <w:sz w:val="20"/>
          <w:vertAlign w:val="baseline"/>
        </w:rPr>
        <w:t> </w:t>
      </w:r>
      <w:r>
        <w:rPr>
          <w:color w:val="363639"/>
          <w:sz w:val="20"/>
          <w:vertAlign w:val="baseline"/>
        </w:rPr>
        <w:t>fait</w:t>
      </w:r>
      <w:r>
        <w:rPr>
          <w:color w:val="363639"/>
          <w:spacing w:val="21"/>
          <w:sz w:val="20"/>
          <w:vertAlign w:val="baseline"/>
        </w:rPr>
        <w:t> </w:t>
      </w:r>
      <w:r>
        <w:rPr>
          <w:color w:val="363639"/>
          <w:sz w:val="20"/>
          <w:vertAlign w:val="baseline"/>
        </w:rPr>
        <w:t>allusion</w:t>
      </w:r>
      <w:r>
        <w:rPr>
          <w:color w:val="363639"/>
          <w:spacing w:val="21"/>
          <w:sz w:val="20"/>
          <w:vertAlign w:val="baseline"/>
        </w:rPr>
        <w:t> </w:t>
      </w:r>
      <w:r>
        <w:rPr>
          <w:color w:val="363639"/>
          <w:sz w:val="20"/>
          <w:vertAlign w:val="baseline"/>
        </w:rPr>
        <w:t>à</w:t>
      </w:r>
      <w:r>
        <w:rPr>
          <w:color w:val="363639"/>
          <w:spacing w:val="21"/>
          <w:sz w:val="20"/>
          <w:vertAlign w:val="baseline"/>
        </w:rPr>
        <w:t> </w:t>
      </w:r>
      <w:r>
        <w:rPr>
          <w:color w:val="363639"/>
          <w:sz w:val="20"/>
          <w:vertAlign w:val="baseline"/>
        </w:rPr>
        <w:t>ce</w:t>
      </w:r>
      <w:r>
        <w:rPr>
          <w:color w:val="363639"/>
          <w:spacing w:val="22"/>
          <w:sz w:val="20"/>
          <w:vertAlign w:val="baseline"/>
        </w:rPr>
        <w:t> </w:t>
      </w:r>
      <w:r>
        <w:rPr>
          <w:color w:val="363639"/>
          <w:sz w:val="20"/>
          <w:vertAlign w:val="baseline"/>
        </w:rPr>
        <w:t>paradoxe</w:t>
      </w:r>
      <w:r>
        <w:rPr>
          <w:color w:val="363639"/>
          <w:spacing w:val="22"/>
          <w:sz w:val="20"/>
          <w:vertAlign w:val="baseline"/>
        </w:rPr>
        <w:t> </w:t>
      </w:r>
      <w:r>
        <w:rPr>
          <w:color w:val="363639"/>
          <w:sz w:val="20"/>
          <w:vertAlign w:val="baseline"/>
        </w:rPr>
        <w:t>à</w:t>
      </w:r>
      <w:r>
        <w:rPr>
          <w:color w:val="363639"/>
          <w:spacing w:val="19"/>
          <w:sz w:val="20"/>
          <w:vertAlign w:val="baseline"/>
        </w:rPr>
        <w:t> </w:t>
      </w:r>
      <w:r>
        <w:rPr>
          <w:color w:val="363639"/>
          <w:sz w:val="20"/>
          <w:vertAlign w:val="baseline"/>
        </w:rPr>
        <w:t>la</w:t>
      </w:r>
      <w:r>
        <w:rPr>
          <w:color w:val="363639"/>
          <w:spacing w:val="22"/>
          <w:sz w:val="20"/>
          <w:vertAlign w:val="baseline"/>
        </w:rPr>
        <w:t> </w:t>
      </w:r>
      <w:r>
        <w:rPr>
          <w:color w:val="363639"/>
          <w:sz w:val="20"/>
          <w:vertAlign w:val="baseline"/>
        </w:rPr>
        <w:t>page</w:t>
      </w:r>
      <w:r>
        <w:rPr>
          <w:color w:val="363639"/>
          <w:spacing w:val="21"/>
          <w:sz w:val="20"/>
          <w:vertAlign w:val="baseline"/>
        </w:rPr>
        <w:t> </w:t>
      </w:r>
      <w:r>
        <w:rPr>
          <w:color w:val="363639"/>
          <w:sz w:val="20"/>
          <w:vertAlign w:val="baseline"/>
        </w:rPr>
        <w:t>27</w:t>
      </w:r>
      <w:r>
        <w:rPr>
          <w:color w:val="363639"/>
          <w:spacing w:val="-2"/>
          <w:sz w:val="20"/>
          <w:vertAlign w:val="baseline"/>
        </w:rPr>
        <w:t> </w:t>
      </w:r>
      <w:r>
        <w:rPr>
          <w:color w:val="363639"/>
          <w:sz w:val="20"/>
          <w:vertAlign w:val="baseline"/>
        </w:rPr>
        <w:t>:</w:t>
      </w:r>
      <w:r>
        <w:rPr>
          <w:color w:val="363639"/>
          <w:spacing w:val="21"/>
          <w:sz w:val="20"/>
          <w:vertAlign w:val="baseline"/>
        </w:rPr>
        <w:t> </w:t>
      </w:r>
      <w:r>
        <w:rPr>
          <w:color w:val="363639"/>
          <w:sz w:val="20"/>
          <w:vertAlign w:val="baseline"/>
        </w:rPr>
        <w:t>«</w:t>
      </w:r>
      <w:r>
        <w:rPr>
          <w:color w:val="363639"/>
          <w:spacing w:val="-3"/>
          <w:sz w:val="20"/>
          <w:vertAlign w:val="baseline"/>
        </w:rPr>
        <w:t> </w:t>
      </w:r>
      <w:r>
        <w:rPr>
          <w:color w:val="363639"/>
          <w:sz w:val="20"/>
          <w:vertAlign w:val="baseline"/>
        </w:rPr>
        <w:t>Le</w:t>
      </w:r>
      <w:r>
        <w:rPr>
          <w:color w:val="363639"/>
          <w:spacing w:val="22"/>
          <w:sz w:val="20"/>
          <w:vertAlign w:val="baseline"/>
        </w:rPr>
        <w:t> </w:t>
      </w:r>
      <w:r>
        <w:rPr>
          <w:color w:val="363639"/>
          <w:sz w:val="20"/>
          <w:vertAlign w:val="baseline"/>
        </w:rPr>
        <w:t>PCEM</w:t>
      </w:r>
      <w:r>
        <w:rPr>
          <w:color w:val="363639"/>
          <w:spacing w:val="20"/>
          <w:sz w:val="20"/>
          <w:vertAlign w:val="baseline"/>
        </w:rPr>
        <w:t> </w:t>
      </w:r>
      <w:r>
        <w:rPr>
          <w:color w:val="363639"/>
          <w:sz w:val="20"/>
          <w:vertAlign w:val="baseline"/>
        </w:rPr>
        <w:t>1</w:t>
      </w:r>
      <w:r>
        <w:rPr>
          <w:color w:val="363639"/>
          <w:spacing w:val="23"/>
          <w:sz w:val="20"/>
          <w:vertAlign w:val="baseline"/>
        </w:rPr>
        <w:t> </w:t>
      </w:r>
      <w:r>
        <w:rPr>
          <w:color w:val="363639"/>
          <w:sz w:val="20"/>
          <w:vertAlign w:val="baseline"/>
        </w:rPr>
        <w:t>est</w:t>
      </w:r>
      <w:r>
        <w:rPr>
          <w:color w:val="363639"/>
          <w:spacing w:val="21"/>
          <w:sz w:val="20"/>
          <w:vertAlign w:val="baseline"/>
        </w:rPr>
        <w:t> </w:t>
      </w:r>
      <w:r>
        <w:rPr>
          <w:color w:val="363639"/>
          <w:sz w:val="20"/>
          <w:vertAlign w:val="baseline"/>
        </w:rPr>
        <w:t>un</w:t>
      </w:r>
      <w:r>
        <w:rPr>
          <w:color w:val="363639"/>
          <w:spacing w:val="23"/>
          <w:sz w:val="20"/>
          <w:vertAlign w:val="baseline"/>
        </w:rPr>
        <w:t> </w:t>
      </w:r>
      <w:r>
        <w:rPr>
          <w:color w:val="363639"/>
          <w:sz w:val="20"/>
          <w:vertAlign w:val="baseline"/>
        </w:rPr>
        <w:t>concours.</w:t>
      </w:r>
      <w:r>
        <w:rPr>
          <w:color w:val="363639"/>
          <w:spacing w:val="22"/>
          <w:sz w:val="20"/>
          <w:vertAlign w:val="baseline"/>
        </w:rPr>
        <w:t> </w:t>
      </w:r>
      <w:r>
        <w:rPr>
          <w:color w:val="363639"/>
          <w:sz w:val="20"/>
          <w:vertAlign w:val="baseline"/>
        </w:rPr>
        <w:t>Ce</w:t>
      </w:r>
      <w:r>
        <w:rPr>
          <w:color w:val="363639"/>
          <w:spacing w:val="22"/>
          <w:sz w:val="20"/>
          <w:vertAlign w:val="baseline"/>
        </w:rPr>
        <w:t> </w:t>
      </w:r>
      <w:r>
        <w:rPr>
          <w:color w:val="363639"/>
          <w:sz w:val="20"/>
          <w:vertAlign w:val="baseline"/>
        </w:rPr>
        <w:t>climat</w:t>
      </w:r>
      <w:r>
        <w:rPr>
          <w:color w:val="363639"/>
          <w:spacing w:val="21"/>
          <w:sz w:val="20"/>
          <w:vertAlign w:val="baseline"/>
        </w:rPr>
        <w:t> </w:t>
      </w:r>
      <w:r>
        <w:rPr>
          <w:color w:val="363639"/>
          <w:sz w:val="20"/>
          <w:vertAlign w:val="baseline"/>
        </w:rPr>
        <w:t>compétitif, créateur parfois de comportements non éthiques, pèse lourd. »</w:t>
      </w:r>
    </w:p>
    <w:p>
      <w:pPr>
        <w:spacing w:after="0"/>
        <w:jc w:val="left"/>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dans les études médicales et paramédicales? »</w:t>
      </w:r>
      <w:r>
        <w:rPr>
          <w:color w:val="363639"/>
          <w:position w:val="9"/>
          <w:sz w:val="13"/>
        </w:rPr>
        <w:t>21</w:t>
      </w:r>
      <w:r>
        <w:rPr>
          <w:color w:val="363639"/>
        </w:rPr>
        <w:t>, il est permis de répondre que l'esprit scientifique, s'il ne sensibilise pas plus qu'un autre au questionnement éthique, ne le prédispose pas non plus à s'y montrer indifférent. Certes, l'histoire des sciences est émaillée</w:t>
      </w:r>
      <w:r>
        <w:rPr>
          <w:color w:val="363639"/>
          <w:spacing w:val="80"/>
        </w:rPr>
        <w:t> </w:t>
      </w:r>
      <w:r>
        <w:rPr>
          <w:color w:val="363639"/>
        </w:rPr>
        <w:t>de nombreux cas de plagiat, de falsification de résultats d'expérience, de prises de position publiques étrangement méprisantes de l'humain qui montrent assez que tout scientifique n'est pas moins exposé aux mêmes faiblesses que le commun des mortels. Si la banalité de telles évidences n'autorise pas</w:t>
      </w:r>
      <w:r>
        <w:rPr>
          <w:color w:val="363639"/>
          <w:spacing w:val="-2"/>
        </w:rPr>
        <w:t> </w:t>
      </w:r>
      <w:r>
        <w:rPr>
          <w:color w:val="363639"/>
        </w:rPr>
        <w:t>à les négliger, elle ne doit cependant</w:t>
      </w:r>
      <w:r>
        <w:rPr>
          <w:color w:val="363639"/>
          <w:spacing w:val="-1"/>
        </w:rPr>
        <w:t> </w:t>
      </w:r>
      <w:r>
        <w:rPr>
          <w:color w:val="363639"/>
        </w:rPr>
        <w:t>pas nous faire perdre de vue que la démarche scientifique comporte en elle-même - par ses exigences intrinsèques de rigueur, de précaution et de transparence - des vertus qui concourent à l'éthique, en incitant chaque chercheur à cultiver le souci de l'honnêteté intellectuelle. C'est pourquoi il nous semble que la proposition d'« éveil à l'éthique » dès la première année gagnerait en force si elle passait par</w:t>
      </w:r>
      <w:r>
        <w:rPr>
          <w:color w:val="363639"/>
          <w:spacing w:val="40"/>
        </w:rPr>
        <w:t> </w:t>
      </w:r>
      <w:r>
        <w:rPr>
          <w:color w:val="363639"/>
        </w:rPr>
        <w:t>ce biais épistémologique</w:t>
      </w:r>
      <w:r>
        <w:rPr>
          <w:color w:val="363639"/>
          <w:position w:val="9"/>
          <w:sz w:val="13"/>
        </w:rPr>
        <w:t>22</w:t>
      </w:r>
      <w:r>
        <w:rPr>
          <w:color w:val="363639"/>
          <w:sz w:val="20"/>
        </w:rPr>
        <w:t>. </w:t>
      </w:r>
      <w:r>
        <w:rPr>
          <w:color w:val="363639"/>
        </w:rPr>
        <w:t>Il s'agirait alors de mettre en place une sélection des candidats qui ne reposerait plus exclusivement sur leurs facultés de mémorisation mais qui prendrait appui sur leur capacité à analyser la rigueur de la méthode ou des outils d'analyse empruntés par les auteurs</w:t>
      </w:r>
      <w:r>
        <w:rPr>
          <w:color w:val="363639"/>
          <w:spacing w:val="7"/>
        </w:rPr>
        <w:t> </w:t>
      </w:r>
      <w:r>
        <w:rPr>
          <w:color w:val="363639"/>
        </w:rPr>
        <w:t>de</w:t>
      </w:r>
      <w:r>
        <w:rPr>
          <w:color w:val="363639"/>
          <w:spacing w:val="8"/>
        </w:rPr>
        <w:t> </w:t>
      </w:r>
      <w:r>
        <w:rPr>
          <w:color w:val="363639"/>
        </w:rPr>
        <w:t>publications</w:t>
      </w:r>
      <w:r>
        <w:rPr>
          <w:color w:val="363639"/>
          <w:spacing w:val="7"/>
        </w:rPr>
        <w:t> </w:t>
      </w:r>
      <w:r>
        <w:rPr>
          <w:color w:val="363639"/>
        </w:rPr>
        <w:t>scientifiques.</w:t>
      </w:r>
      <w:r>
        <w:rPr>
          <w:color w:val="363639"/>
          <w:spacing w:val="7"/>
        </w:rPr>
        <w:t> </w:t>
      </w:r>
      <w:r>
        <w:rPr>
          <w:color w:val="363639"/>
        </w:rPr>
        <w:t>Le</w:t>
      </w:r>
      <w:r>
        <w:rPr>
          <w:color w:val="363639"/>
          <w:spacing w:val="8"/>
        </w:rPr>
        <w:t> </w:t>
      </w:r>
      <w:r>
        <w:rPr>
          <w:color w:val="363639"/>
        </w:rPr>
        <w:t>développement</w:t>
      </w:r>
      <w:r>
        <w:rPr>
          <w:color w:val="363639"/>
          <w:spacing w:val="8"/>
        </w:rPr>
        <w:t> </w:t>
      </w:r>
      <w:r>
        <w:rPr>
          <w:color w:val="363639"/>
        </w:rPr>
        <w:t>de</w:t>
      </w:r>
      <w:r>
        <w:rPr>
          <w:color w:val="363639"/>
          <w:spacing w:val="8"/>
        </w:rPr>
        <w:t> </w:t>
      </w:r>
      <w:r>
        <w:rPr>
          <w:color w:val="363639"/>
        </w:rPr>
        <w:t>l'esprit</w:t>
      </w:r>
      <w:r>
        <w:rPr>
          <w:color w:val="363639"/>
          <w:spacing w:val="7"/>
        </w:rPr>
        <w:t> </w:t>
      </w:r>
      <w:r>
        <w:rPr>
          <w:color w:val="363639"/>
        </w:rPr>
        <w:t>critique</w:t>
      </w:r>
      <w:r>
        <w:rPr>
          <w:color w:val="363639"/>
          <w:spacing w:val="9"/>
        </w:rPr>
        <w:t> </w:t>
      </w:r>
      <w:r>
        <w:rPr>
          <w:color w:val="363639"/>
        </w:rPr>
        <w:t>sans</w:t>
      </w:r>
      <w:r>
        <w:rPr>
          <w:color w:val="363639"/>
          <w:spacing w:val="7"/>
        </w:rPr>
        <w:t> </w:t>
      </w:r>
      <w:r>
        <w:rPr>
          <w:color w:val="363639"/>
        </w:rPr>
        <w:t>lequel</w:t>
      </w:r>
      <w:r>
        <w:rPr>
          <w:color w:val="363639"/>
          <w:spacing w:val="8"/>
        </w:rPr>
        <w:t> </w:t>
      </w:r>
      <w:r>
        <w:rPr>
          <w:color w:val="363639"/>
        </w:rPr>
        <w:t>le</w:t>
      </w:r>
      <w:r>
        <w:rPr>
          <w:color w:val="363639"/>
          <w:spacing w:val="7"/>
        </w:rPr>
        <w:t> </w:t>
      </w:r>
      <w:r>
        <w:rPr>
          <w:color w:val="363639"/>
          <w:spacing w:val="-5"/>
        </w:rPr>
        <w:t>mot</w:t>
      </w:r>
    </w:p>
    <w:p>
      <w:pPr>
        <w:pStyle w:val="BodyText"/>
        <w:spacing w:line="360" w:lineRule="auto"/>
        <w:ind w:left="177" w:right="487"/>
        <w:jc w:val="both"/>
      </w:pPr>
      <w:r>
        <w:rPr>
          <w:color w:val="363639"/>
        </w:rPr>
        <w:t>« éthique » n'a guère de sens est au cœur de la démarche épistémologique qui consiste à évaluer les données recueillies dans la littérature, en termes de pertinence et d'utilité pour le cas à traiter. En un mot, un éveil à la réflexion éthique en PCEM1 ne peut faire l'objet d'une proposition applicable que si elle signifie une nouvelle manière d'enseigner la médecine</w:t>
      </w:r>
      <w:r>
        <w:rPr>
          <w:color w:val="363639"/>
          <w:spacing w:val="-12"/>
        </w:rPr>
        <w:t> </w:t>
      </w:r>
      <w:r>
        <w:rPr>
          <w:color w:val="363639"/>
        </w:rPr>
        <w:t>.</w:t>
      </w:r>
    </w:p>
    <w:p>
      <w:pPr>
        <w:pStyle w:val="BodyText"/>
        <w:spacing w:before="1"/>
        <w:rPr>
          <w:sz w:val="36"/>
        </w:rPr>
      </w:pPr>
    </w:p>
    <w:p>
      <w:pPr>
        <w:pStyle w:val="ListParagraph"/>
        <w:numPr>
          <w:ilvl w:val="0"/>
          <w:numId w:val="5"/>
        </w:numPr>
        <w:tabs>
          <w:tab w:pos="1403" w:val="left" w:leader="none"/>
        </w:tabs>
        <w:spacing w:line="240" w:lineRule="auto" w:before="1" w:after="0"/>
        <w:ind w:left="1403" w:right="0" w:hanging="246"/>
        <w:jc w:val="left"/>
        <w:rPr>
          <w:sz w:val="24"/>
        </w:rPr>
      </w:pPr>
      <w:r>
        <w:rPr>
          <w:color w:val="363639"/>
          <w:w w:val="105"/>
          <w:sz w:val="24"/>
        </w:rPr>
        <w:t>Un stage en</w:t>
      </w:r>
      <w:r>
        <w:rPr>
          <w:color w:val="363639"/>
          <w:spacing w:val="1"/>
          <w:w w:val="105"/>
          <w:sz w:val="24"/>
        </w:rPr>
        <w:t> </w:t>
      </w:r>
      <w:r>
        <w:rPr>
          <w:color w:val="363639"/>
          <w:w w:val="105"/>
          <w:sz w:val="24"/>
        </w:rPr>
        <w:t>deuxième</w:t>
      </w:r>
      <w:r>
        <w:rPr>
          <w:color w:val="363639"/>
          <w:spacing w:val="1"/>
          <w:w w:val="105"/>
          <w:sz w:val="24"/>
        </w:rPr>
        <w:t> </w:t>
      </w:r>
      <w:r>
        <w:rPr>
          <w:color w:val="363639"/>
          <w:w w:val="105"/>
          <w:sz w:val="24"/>
        </w:rPr>
        <w:t>année</w:t>
      </w:r>
      <w:r>
        <w:rPr>
          <w:color w:val="363639"/>
          <w:spacing w:val="2"/>
          <w:w w:val="105"/>
          <w:sz w:val="24"/>
        </w:rPr>
        <w:t> </w:t>
      </w:r>
      <w:r>
        <w:rPr>
          <w:color w:val="363639"/>
          <w:w w:val="105"/>
          <w:sz w:val="24"/>
        </w:rPr>
        <w:t>orienté</w:t>
      </w:r>
      <w:r>
        <w:rPr>
          <w:color w:val="363639"/>
          <w:spacing w:val="1"/>
          <w:w w:val="105"/>
          <w:sz w:val="24"/>
        </w:rPr>
        <w:t> </w:t>
      </w:r>
      <w:r>
        <w:rPr>
          <w:color w:val="363639"/>
          <w:w w:val="105"/>
          <w:sz w:val="24"/>
        </w:rPr>
        <w:t>sur</w:t>
      </w:r>
      <w:r>
        <w:rPr>
          <w:color w:val="363639"/>
          <w:spacing w:val="2"/>
          <w:w w:val="105"/>
          <w:sz w:val="24"/>
        </w:rPr>
        <w:t> </w:t>
      </w:r>
      <w:r>
        <w:rPr>
          <w:color w:val="363639"/>
          <w:w w:val="105"/>
          <w:sz w:val="24"/>
        </w:rPr>
        <w:t>la</w:t>
      </w:r>
      <w:r>
        <w:rPr>
          <w:color w:val="363639"/>
          <w:spacing w:val="1"/>
          <w:w w:val="105"/>
          <w:sz w:val="24"/>
        </w:rPr>
        <w:t> </w:t>
      </w:r>
      <w:r>
        <w:rPr>
          <w:color w:val="363639"/>
          <w:w w:val="105"/>
          <w:sz w:val="24"/>
        </w:rPr>
        <w:t>dimension éthique</w:t>
      </w:r>
      <w:r>
        <w:rPr>
          <w:color w:val="363639"/>
          <w:spacing w:val="2"/>
          <w:w w:val="105"/>
          <w:sz w:val="24"/>
        </w:rPr>
        <w:t> </w:t>
      </w:r>
      <w:r>
        <w:rPr>
          <w:color w:val="363639"/>
          <w:w w:val="105"/>
          <w:sz w:val="24"/>
        </w:rPr>
        <w:t>des</w:t>
      </w:r>
      <w:r>
        <w:rPr>
          <w:color w:val="363639"/>
          <w:spacing w:val="1"/>
          <w:w w:val="105"/>
          <w:sz w:val="24"/>
        </w:rPr>
        <w:t> </w:t>
      </w:r>
      <w:r>
        <w:rPr>
          <w:color w:val="363639"/>
          <w:spacing w:val="-2"/>
          <w:w w:val="105"/>
          <w:sz w:val="24"/>
        </w:rPr>
        <w:t>pratiques</w:t>
      </w:r>
    </w:p>
    <w:p>
      <w:pPr>
        <w:pStyle w:val="BodyText"/>
        <w:rPr>
          <w:sz w:val="26"/>
        </w:rPr>
      </w:pPr>
    </w:p>
    <w:p>
      <w:pPr>
        <w:pStyle w:val="BodyText"/>
        <w:spacing w:before="9"/>
        <w:rPr>
          <w:sz w:val="21"/>
        </w:rPr>
      </w:pPr>
    </w:p>
    <w:p>
      <w:pPr>
        <w:pStyle w:val="BodyText"/>
        <w:spacing w:line="360" w:lineRule="auto"/>
        <w:ind w:left="177" w:right="487" w:firstLine="560"/>
        <w:jc w:val="both"/>
      </w:pPr>
      <w:r>
        <w:rPr>
          <w:color w:val="363639"/>
        </w:rPr>
        <w:t>S'agissant de l'éveil à l'éthique (considéré indépendamment du souci de rigueur épistémologique), il pourrait s'opérer aux échelons suivants du cursus selon les modalités préconisées par les auteurs du rapport Cordier. Les mises en situation </w:t>
      </w:r>
      <w:r>
        <w:rPr>
          <w:i/>
          <w:color w:val="363639"/>
        </w:rPr>
        <w:t>in</w:t>
      </w:r>
      <w:r>
        <w:rPr>
          <w:color w:val="363639"/>
        </w:rPr>
        <w:t> </w:t>
      </w:r>
      <w:r>
        <w:rPr>
          <w:i/>
          <w:color w:val="363639"/>
        </w:rPr>
        <w:t>concreto</w:t>
      </w:r>
      <w:r>
        <w:rPr>
          <w:color w:val="363639"/>
        </w:rPr>
        <w:t> suivies d'entretiens d'évaluation qui sont suggérées dans le document permettraient en effet à l'étudiant (à partir de la deuxième année d'étude) de s'interroger, chemin faisant, sur le sens</w:t>
      </w:r>
      <w:r>
        <w:rPr>
          <w:color w:val="363639"/>
          <w:spacing w:val="80"/>
          <w:w w:val="150"/>
        </w:rPr>
        <w:t> </w:t>
      </w:r>
      <w:r>
        <w:rPr>
          <w:color w:val="363639"/>
        </w:rPr>
        <w:t>de sa pratique. Toutefois, dans le souci pragmatique de ne pas multiplier les stages, il serait peut-être plus opportun d'insérer au sein même de ce qu'il est d'usage d'appeler le « stage infirmier</w:t>
      </w:r>
      <w:r>
        <w:rPr>
          <w:color w:val="363639"/>
          <w:spacing w:val="-2"/>
        </w:rPr>
        <w:t> </w:t>
      </w:r>
      <w:r>
        <w:rPr>
          <w:color w:val="363639"/>
        </w:rPr>
        <w:t>», un volet consacré à la dimension éthique des pratiques médicales. Suivant cette optique</w:t>
      </w:r>
      <w:r>
        <w:rPr>
          <w:color w:val="363639"/>
          <w:spacing w:val="-9"/>
          <w:w w:val="120"/>
        </w:rPr>
        <w:t> </w:t>
      </w:r>
      <w:r>
        <w:rPr>
          <w:color w:val="363639"/>
          <w:w w:val="120"/>
        </w:rPr>
        <w:t>-</w:t>
      </w:r>
      <w:r>
        <w:rPr>
          <w:color w:val="363639"/>
          <w:spacing w:val="-9"/>
          <w:w w:val="120"/>
        </w:rPr>
        <w:t> </w:t>
      </w:r>
      <w:r>
        <w:rPr>
          <w:color w:val="363639"/>
        </w:rPr>
        <w:t>et</w:t>
      </w:r>
      <w:r>
        <w:rPr>
          <w:color w:val="363639"/>
          <w:spacing w:val="4"/>
        </w:rPr>
        <w:t> </w:t>
      </w:r>
      <w:r>
        <w:rPr>
          <w:color w:val="363639"/>
        </w:rPr>
        <w:t>dans</w:t>
      </w:r>
      <w:r>
        <w:rPr>
          <w:color w:val="363639"/>
          <w:spacing w:val="3"/>
        </w:rPr>
        <w:t> </w:t>
      </w:r>
      <w:r>
        <w:rPr>
          <w:color w:val="363639"/>
        </w:rPr>
        <w:t>le</w:t>
      </w:r>
      <w:r>
        <w:rPr>
          <w:color w:val="363639"/>
          <w:spacing w:val="4"/>
        </w:rPr>
        <w:t> </w:t>
      </w:r>
      <w:r>
        <w:rPr>
          <w:color w:val="363639"/>
        </w:rPr>
        <w:t>cadre</w:t>
      </w:r>
      <w:r>
        <w:rPr>
          <w:color w:val="363639"/>
          <w:spacing w:val="3"/>
        </w:rPr>
        <w:t> </w:t>
      </w:r>
      <w:r>
        <w:rPr>
          <w:color w:val="363639"/>
        </w:rPr>
        <w:t>de</w:t>
      </w:r>
      <w:r>
        <w:rPr>
          <w:color w:val="363639"/>
          <w:spacing w:val="4"/>
        </w:rPr>
        <w:t> </w:t>
      </w:r>
      <w:r>
        <w:rPr>
          <w:color w:val="363639"/>
        </w:rPr>
        <w:t>ce</w:t>
      </w:r>
      <w:r>
        <w:rPr>
          <w:color w:val="363639"/>
          <w:spacing w:val="3"/>
        </w:rPr>
        <w:t> </w:t>
      </w:r>
      <w:r>
        <w:rPr>
          <w:color w:val="363639"/>
        </w:rPr>
        <w:t>stage</w:t>
      </w:r>
      <w:r>
        <w:rPr>
          <w:color w:val="363639"/>
          <w:spacing w:val="3"/>
        </w:rPr>
        <w:t> </w:t>
      </w:r>
      <w:r>
        <w:rPr>
          <w:color w:val="363639"/>
        </w:rPr>
        <w:t>hospitalier</w:t>
      </w:r>
      <w:r>
        <w:rPr>
          <w:color w:val="363639"/>
          <w:spacing w:val="2"/>
        </w:rPr>
        <w:t> </w:t>
      </w:r>
      <w:r>
        <w:rPr>
          <w:color w:val="363639"/>
        </w:rPr>
        <w:t>centré</w:t>
      </w:r>
      <w:r>
        <w:rPr>
          <w:color w:val="363639"/>
          <w:spacing w:val="4"/>
        </w:rPr>
        <w:t> </w:t>
      </w:r>
      <w:r>
        <w:rPr>
          <w:color w:val="363639"/>
        </w:rPr>
        <w:t>sur</w:t>
      </w:r>
      <w:r>
        <w:rPr>
          <w:color w:val="363639"/>
          <w:spacing w:val="3"/>
        </w:rPr>
        <w:t> </w:t>
      </w:r>
      <w:r>
        <w:rPr>
          <w:color w:val="363639"/>
        </w:rPr>
        <w:t>l'appropriation</w:t>
      </w:r>
      <w:r>
        <w:rPr>
          <w:color w:val="363639"/>
          <w:spacing w:val="3"/>
        </w:rPr>
        <w:t> </w:t>
      </w:r>
      <w:r>
        <w:rPr>
          <w:color w:val="363639"/>
        </w:rPr>
        <w:t>du</w:t>
      </w:r>
      <w:r>
        <w:rPr>
          <w:color w:val="363639"/>
          <w:spacing w:val="4"/>
        </w:rPr>
        <w:t> </w:t>
      </w:r>
      <w:r>
        <w:rPr>
          <w:color w:val="363639"/>
        </w:rPr>
        <w:t>savoir</w:t>
      </w:r>
      <w:r>
        <w:rPr>
          <w:color w:val="363639"/>
          <w:spacing w:val="2"/>
        </w:rPr>
        <w:t> </w:t>
      </w:r>
      <w:r>
        <w:rPr>
          <w:color w:val="363639"/>
        </w:rPr>
        <w:t>clinique</w:t>
      </w:r>
      <w:r>
        <w:rPr>
          <w:color w:val="363639"/>
          <w:spacing w:val="4"/>
        </w:rPr>
        <w:t> </w:t>
      </w:r>
      <w:r>
        <w:rPr>
          <w:color w:val="363639"/>
          <w:spacing w:val="-10"/>
        </w:rPr>
        <w:t>-</w:t>
      </w:r>
    </w:p>
    <w:p>
      <w:pPr>
        <w:pStyle w:val="BodyText"/>
        <w:spacing w:before="9"/>
        <w:rPr>
          <w:sz w:val="29"/>
        </w:rPr>
      </w:pPr>
      <w:r>
        <w:rPr/>
        <mc:AlternateContent>
          <mc:Choice Requires="wps">
            <w:drawing>
              <wp:anchor distT="0" distB="0" distL="0" distR="0" allowOverlap="1" layoutInCell="1" locked="0" behindDoc="1" simplePos="0" relativeHeight="487593984">
                <wp:simplePos x="0" y="0"/>
                <wp:positionH relativeFrom="page">
                  <wp:posOffset>899922</wp:posOffset>
                </wp:positionH>
                <wp:positionV relativeFrom="paragraph">
                  <wp:posOffset>233160</wp:posOffset>
                </wp:positionV>
                <wp:extent cx="1828800" cy="762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8.359076pt;width:143.999997pt;height:.599971pt;mso-position-horizontal-relative:page;mso-position-vertical-relative:paragraph;z-index:-15722496;mso-wrap-distance-left:0;mso-wrap-distance-right:0" id="docshape15" filled="true" fillcolor="#363639" stroked="false">
                <v:fill type="solid"/>
                <w10:wrap type="topAndBottom"/>
              </v:rect>
            </w:pict>
          </mc:Fallback>
        </mc:AlternateContent>
      </w:r>
    </w:p>
    <w:p>
      <w:pPr>
        <w:spacing w:before="102"/>
        <w:ind w:left="177" w:right="0" w:firstLine="0"/>
        <w:jc w:val="left"/>
        <w:rPr>
          <w:sz w:val="20"/>
        </w:rPr>
      </w:pPr>
      <w:r>
        <w:rPr>
          <w:color w:val="363639"/>
          <w:sz w:val="20"/>
          <w:vertAlign w:val="superscript"/>
        </w:rPr>
        <w:t>21</w:t>
      </w:r>
      <w:r>
        <w:rPr>
          <w:color w:val="363639"/>
          <w:spacing w:val="-3"/>
          <w:sz w:val="20"/>
          <w:vertAlign w:val="baseline"/>
        </w:rPr>
        <w:t> </w:t>
      </w:r>
      <w:r>
        <w:rPr>
          <w:color w:val="363639"/>
          <w:sz w:val="20"/>
          <w:vertAlign w:val="baseline"/>
        </w:rPr>
        <w:t>Cordier</w:t>
      </w:r>
      <w:r>
        <w:rPr>
          <w:color w:val="363639"/>
          <w:spacing w:val="-3"/>
          <w:sz w:val="20"/>
          <w:vertAlign w:val="baseline"/>
        </w:rPr>
        <w:t> </w:t>
      </w:r>
      <w:r>
        <w:rPr>
          <w:color w:val="363639"/>
          <w:sz w:val="20"/>
          <w:vertAlign w:val="baseline"/>
        </w:rPr>
        <w:t>A.,</w:t>
      </w:r>
      <w:r>
        <w:rPr>
          <w:color w:val="363639"/>
          <w:spacing w:val="-3"/>
          <w:sz w:val="20"/>
          <w:vertAlign w:val="baseline"/>
        </w:rPr>
        <w:t> </w:t>
      </w:r>
      <w:r>
        <w:rPr>
          <w:i/>
          <w:color w:val="363639"/>
          <w:sz w:val="20"/>
          <w:vertAlign w:val="baseline"/>
        </w:rPr>
        <w:t>Rapport</w:t>
      </w:r>
      <w:r>
        <w:rPr>
          <w:color w:val="363639"/>
          <w:sz w:val="20"/>
          <w:vertAlign w:val="baseline"/>
        </w:rPr>
        <w:t>,</w:t>
      </w:r>
      <w:r>
        <w:rPr>
          <w:color w:val="363639"/>
          <w:spacing w:val="-3"/>
          <w:sz w:val="20"/>
          <w:vertAlign w:val="baseline"/>
        </w:rPr>
        <w:t> </w:t>
      </w:r>
      <w:r>
        <w:rPr>
          <w:i/>
          <w:color w:val="363639"/>
          <w:sz w:val="20"/>
          <w:vertAlign w:val="baseline"/>
        </w:rPr>
        <w:t>op.</w:t>
      </w:r>
      <w:r>
        <w:rPr>
          <w:color w:val="363639"/>
          <w:spacing w:val="-3"/>
          <w:sz w:val="20"/>
          <w:vertAlign w:val="baseline"/>
        </w:rPr>
        <w:t> </w:t>
      </w:r>
      <w:r>
        <w:rPr>
          <w:i/>
          <w:color w:val="363639"/>
          <w:sz w:val="20"/>
          <w:vertAlign w:val="baseline"/>
        </w:rPr>
        <w:t>cit.,</w:t>
      </w:r>
      <w:r>
        <w:rPr>
          <w:color w:val="363639"/>
          <w:spacing w:val="-3"/>
          <w:sz w:val="20"/>
          <w:vertAlign w:val="baseline"/>
        </w:rPr>
        <w:t> </w:t>
      </w:r>
      <w:r>
        <w:rPr>
          <w:color w:val="363639"/>
          <w:sz w:val="20"/>
          <w:vertAlign w:val="baseline"/>
        </w:rPr>
        <w:t>p.</w:t>
      </w:r>
      <w:r>
        <w:rPr>
          <w:color w:val="363639"/>
          <w:spacing w:val="-4"/>
          <w:sz w:val="20"/>
          <w:vertAlign w:val="baseline"/>
        </w:rPr>
        <w:t> </w:t>
      </w:r>
      <w:r>
        <w:rPr>
          <w:color w:val="363639"/>
          <w:spacing w:val="-5"/>
          <w:sz w:val="20"/>
          <w:vertAlign w:val="baseline"/>
        </w:rPr>
        <w:t>26.</w:t>
      </w:r>
    </w:p>
    <w:p>
      <w:pPr>
        <w:spacing w:before="1"/>
        <w:ind w:left="177" w:right="397" w:firstLine="0"/>
        <w:jc w:val="left"/>
        <w:rPr>
          <w:sz w:val="20"/>
        </w:rPr>
      </w:pPr>
      <w:r>
        <w:rPr>
          <w:color w:val="363639"/>
          <w:sz w:val="20"/>
          <w:vertAlign w:val="superscript"/>
        </w:rPr>
        <w:t>22</w:t>
      </w:r>
      <w:r>
        <w:rPr>
          <w:color w:val="363639"/>
          <w:sz w:val="20"/>
          <w:vertAlign w:val="baseline"/>
        </w:rPr>
        <w:t> Cette suggestion ne contredit pas l'esprit général du Rapport puisque ses auteurs font valoir que « la première des exigences éthiques est la compétence attendue de chaque médecin et soignant » (</w:t>
      </w:r>
      <w:r>
        <w:rPr>
          <w:i/>
          <w:color w:val="363639"/>
          <w:sz w:val="20"/>
          <w:vertAlign w:val="baseline"/>
        </w:rPr>
        <w:t>Ibid</w:t>
      </w:r>
      <w:r>
        <w:rPr>
          <w:color w:val="363639"/>
          <w:sz w:val="20"/>
          <w:vertAlign w:val="baseline"/>
        </w:rPr>
        <w:t>., p. 25)</w:t>
      </w:r>
    </w:p>
    <w:p>
      <w:pPr>
        <w:spacing w:after="0"/>
        <w:jc w:val="left"/>
        <w:rPr>
          <w:sz w:val="20"/>
        </w:rPr>
        <w:sectPr>
          <w:pgSz w:w="11900" w:h="16840"/>
          <w:pgMar w:header="0" w:footer="825" w:top="1340" w:bottom="1020" w:left="1240" w:right="920"/>
        </w:sectPr>
      </w:pPr>
    </w:p>
    <w:p>
      <w:pPr>
        <w:pStyle w:val="BodyText"/>
        <w:spacing w:line="360" w:lineRule="auto" w:before="74"/>
        <w:ind w:left="177" w:right="486"/>
        <w:jc w:val="both"/>
      </w:pPr>
      <w:r>
        <w:rPr>
          <w:color w:val="363639"/>
        </w:rPr>
        <w:t>l'étudiant se verrait accorder la possibilité d'exprimer, en toute liberté, la violence éventuelle de ce</w:t>
      </w:r>
      <w:r>
        <w:rPr>
          <w:color w:val="363639"/>
          <w:spacing w:val="-1"/>
        </w:rPr>
        <w:t> </w:t>
      </w:r>
      <w:r>
        <w:rPr>
          <w:color w:val="363639"/>
        </w:rPr>
        <w:t>qu'il a</w:t>
      </w:r>
      <w:r>
        <w:rPr>
          <w:color w:val="363639"/>
          <w:spacing w:val="-2"/>
        </w:rPr>
        <w:t> </w:t>
      </w:r>
      <w:r>
        <w:rPr>
          <w:color w:val="363639"/>
        </w:rPr>
        <w:t>ressenti</w:t>
      </w:r>
      <w:r>
        <w:rPr>
          <w:color w:val="363639"/>
          <w:spacing w:val="-1"/>
        </w:rPr>
        <w:t> </w:t>
      </w:r>
      <w:r>
        <w:rPr>
          <w:color w:val="363639"/>
        </w:rPr>
        <w:t>et</w:t>
      </w:r>
      <w:r>
        <w:rPr>
          <w:color w:val="363639"/>
          <w:spacing w:val="-1"/>
        </w:rPr>
        <w:t> </w:t>
      </w:r>
      <w:r>
        <w:rPr>
          <w:color w:val="363639"/>
        </w:rPr>
        <w:t>de poser les questions</w:t>
      </w:r>
      <w:r>
        <w:rPr>
          <w:color w:val="363639"/>
          <w:spacing w:val="-1"/>
        </w:rPr>
        <w:t> </w:t>
      </w:r>
      <w:r>
        <w:rPr>
          <w:color w:val="363639"/>
        </w:rPr>
        <w:t>éthiques que</w:t>
      </w:r>
      <w:r>
        <w:rPr>
          <w:color w:val="363639"/>
          <w:spacing w:val="-1"/>
        </w:rPr>
        <w:t> </w:t>
      </w:r>
      <w:r>
        <w:rPr>
          <w:color w:val="363639"/>
        </w:rPr>
        <w:t>cette</w:t>
      </w:r>
      <w:r>
        <w:rPr>
          <w:color w:val="363639"/>
          <w:spacing w:val="-1"/>
        </w:rPr>
        <w:t> </w:t>
      </w:r>
      <w:r>
        <w:rPr>
          <w:color w:val="363639"/>
        </w:rPr>
        <w:t>rencontre</w:t>
      </w:r>
      <w:r>
        <w:rPr>
          <w:color w:val="363639"/>
          <w:spacing w:val="-2"/>
        </w:rPr>
        <w:t> </w:t>
      </w:r>
      <w:r>
        <w:rPr>
          <w:color w:val="363639"/>
        </w:rPr>
        <w:t>avec</w:t>
      </w:r>
      <w:r>
        <w:rPr>
          <w:color w:val="363639"/>
          <w:spacing w:val="-1"/>
        </w:rPr>
        <w:t> </w:t>
      </w:r>
      <w:r>
        <w:rPr>
          <w:color w:val="363639"/>
        </w:rPr>
        <w:t>le</w:t>
      </w:r>
      <w:r>
        <w:rPr>
          <w:color w:val="363639"/>
          <w:spacing w:val="-1"/>
        </w:rPr>
        <w:t> </w:t>
      </w:r>
      <w:r>
        <w:rPr>
          <w:color w:val="363639"/>
        </w:rPr>
        <w:t>terrain a</w:t>
      </w:r>
      <w:r>
        <w:rPr>
          <w:color w:val="363639"/>
          <w:spacing w:val="-1"/>
        </w:rPr>
        <w:t> </w:t>
      </w:r>
      <w:r>
        <w:rPr>
          <w:color w:val="363639"/>
        </w:rPr>
        <w:t>fait surgir en son esprit. L'échange ainsi engagé ne serait pas moins enrichissant pour les responsables du stage. Une des modalités par lesquelles cet espace d'expression pourrait prendre forme serait celle de la participation de l'étudiant à un atelier de réflexion durant deux jours à la fin du stage. A l'issue de cette expérience, celui-ci rédigerait un mémoire d'une dizaine de pages autour d'une scène qui lui a paru bouleversante, d'un dilemme moral, d'un conflit observé entre soignants, de la doléance d'un patient, ou de quelque autre épisode empirique</w:t>
      </w:r>
      <w:r>
        <w:rPr>
          <w:color w:val="363639"/>
          <w:spacing w:val="-1"/>
        </w:rPr>
        <w:t> </w:t>
      </w:r>
      <w:r>
        <w:rPr>
          <w:color w:val="363639"/>
        </w:rPr>
        <w:t>auquel</w:t>
      </w:r>
      <w:r>
        <w:rPr>
          <w:color w:val="363639"/>
          <w:spacing w:val="-1"/>
        </w:rPr>
        <w:t> </w:t>
      </w:r>
      <w:r>
        <w:rPr>
          <w:color w:val="363639"/>
        </w:rPr>
        <w:t>il</w:t>
      </w:r>
      <w:r>
        <w:rPr>
          <w:color w:val="363639"/>
          <w:spacing w:val="-1"/>
        </w:rPr>
        <w:t> </w:t>
      </w:r>
      <w:r>
        <w:rPr>
          <w:color w:val="363639"/>
        </w:rPr>
        <w:t>aurait</w:t>
      </w:r>
      <w:r>
        <w:rPr>
          <w:color w:val="363639"/>
          <w:spacing w:val="-1"/>
        </w:rPr>
        <w:t> </w:t>
      </w:r>
      <w:r>
        <w:rPr>
          <w:color w:val="363639"/>
        </w:rPr>
        <w:t>personnellement</w:t>
      </w:r>
      <w:r>
        <w:rPr>
          <w:color w:val="363639"/>
          <w:spacing w:val="-1"/>
        </w:rPr>
        <w:t> </w:t>
      </w:r>
      <w:r>
        <w:rPr>
          <w:color w:val="363639"/>
        </w:rPr>
        <w:t>assisté</w:t>
      </w:r>
      <w:r>
        <w:rPr>
          <w:color w:val="363639"/>
          <w:spacing w:val="-1"/>
        </w:rPr>
        <w:t> </w:t>
      </w:r>
      <w:r>
        <w:rPr>
          <w:color w:val="363639"/>
        </w:rPr>
        <w:t>durant</w:t>
      </w:r>
      <w:r>
        <w:rPr>
          <w:color w:val="363639"/>
          <w:spacing w:val="-1"/>
        </w:rPr>
        <w:t> </w:t>
      </w:r>
      <w:r>
        <w:rPr>
          <w:color w:val="363639"/>
        </w:rPr>
        <w:t>son</w:t>
      </w:r>
      <w:r>
        <w:rPr>
          <w:color w:val="363639"/>
          <w:spacing w:val="-2"/>
        </w:rPr>
        <w:t> </w:t>
      </w:r>
      <w:r>
        <w:rPr>
          <w:color w:val="363639"/>
        </w:rPr>
        <w:t>stage.</w:t>
      </w:r>
      <w:r>
        <w:rPr>
          <w:color w:val="363639"/>
          <w:spacing w:val="-2"/>
        </w:rPr>
        <w:t> </w:t>
      </w:r>
      <w:r>
        <w:rPr>
          <w:color w:val="363639"/>
        </w:rPr>
        <w:t>Il</w:t>
      </w:r>
      <w:r>
        <w:rPr>
          <w:color w:val="363639"/>
          <w:spacing w:val="-2"/>
        </w:rPr>
        <w:t> </w:t>
      </w:r>
      <w:r>
        <w:rPr>
          <w:color w:val="363639"/>
        </w:rPr>
        <w:t>lui</w:t>
      </w:r>
      <w:r>
        <w:rPr>
          <w:color w:val="363639"/>
          <w:spacing w:val="-3"/>
        </w:rPr>
        <w:t> </w:t>
      </w:r>
      <w:r>
        <w:rPr>
          <w:color w:val="363639"/>
        </w:rPr>
        <w:t>appartiendrait,</w:t>
      </w:r>
      <w:r>
        <w:rPr>
          <w:color w:val="363639"/>
          <w:spacing w:val="-1"/>
        </w:rPr>
        <w:t> </w:t>
      </w:r>
      <w:r>
        <w:rPr>
          <w:color w:val="363639"/>
        </w:rPr>
        <w:t>sur</w:t>
      </w:r>
      <w:r>
        <w:rPr>
          <w:color w:val="363639"/>
          <w:spacing w:val="-1"/>
        </w:rPr>
        <w:t> </w:t>
      </w:r>
      <w:r>
        <w:rPr>
          <w:color w:val="363639"/>
        </w:rPr>
        <w:t>la base du cas qu'il aurait privilégié, de construire une réflexion éthique méthodologiquement </w:t>
      </w:r>
      <w:r>
        <w:rPr>
          <w:color w:val="363639"/>
          <w:spacing w:val="-2"/>
        </w:rPr>
        <w:t>organisée.</w:t>
      </w:r>
    </w:p>
    <w:p>
      <w:pPr>
        <w:pStyle w:val="BodyText"/>
        <w:spacing w:line="360" w:lineRule="auto"/>
        <w:ind w:left="177" w:right="487" w:firstLine="560"/>
        <w:jc w:val="both"/>
      </w:pPr>
      <w:r>
        <w:rPr>
          <w:color w:val="363639"/>
        </w:rPr>
        <w:t>Remarquons qu'un tel rapport de stage - qui serait présenté et évalué au cours d'une session orale à la fin du PCEM 2 - aurait en même temps l'intérêt d'évaluer la qualité de son expression écrite et verbale. Il paraît essentiel, en effet, que les futurs praticiens bénéficient d'un lieu, au sein de leur cursus, où ils puissent éprouver leurs capacités oratoires tout en les entraînant au maniement de la langue française. La maîtrise de leur langue maternelle n'est- elle</w:t>
      </w:r>
      <w:r>
        <w:rPr>
          <w:color w:val="363639"/>
          <w:spacing w:val="-2"/>
        </w:rPr>
        <w:t> </w:t>
      </w:r>
      <w:r>
        <w:rPr>
          <w:color w:val="363639"/>
        </w:rPr>
        <w:t>pas</w:t>
      </w:r>
      <w:r>
        <w:rPr>
          <w:color w:val="363639"/>
          <w:spacing w:val="-2"/>
        </w:rPr>
        <w:t> </w:t>
      </w:r>
      <w:r>
        <w:rPr>
          <w:color w:val="363639"/>
        </w:rPr>
        <w:t>implicitement</w:t>
      </w:r>
      <w:r>
        <w:rPr>
          <w:color w:val="363639"/>
          <w:spacing w:val="-2"/>
        </w:rPr>
        <w:t> </w:t>
      </w:r>
      <w:r>
        <w:rPr>
          <w:color w:val="363639"/>
        </w:rPr>
        <w:t>requise</w:t>
      </w:r>
      <w:r>
        <w:rPr>
          <w:color w:val="363639"/>
          <w:spacing w:val="-2"/>
        </w:rPr>
        <w:t> </w:t>
      </w:r>
      <w:r>
        <w:rPr>
          <w:color w:val="363639"/>
        </w:rPr>
        <w:t>par</w:t>
      </w:r>
      <w:r>
        <w:rPr>
          <w:color w:val="363639"/>
          <w:spacing w:val="-2"/>
        </w:rPr>
        <w:t> </w:t>
      </w:r>
      <w:r>
        <w:rPr>
          <w:color w:val="363639"/>
        </w:rPr>
        <w:t>les</w:t>
      </w:r>
      <w:r>
        <w:rPr>
          <w:color w:val="363639"/>
          <w:spacing w:val="-3"/>
        </w:rPr>
        <w:t> </w:t>
      </w:r>
      <w:r>
        <w:rPr>
          <w:color w:val="363639"/>
        </w:rPr>
        <w:t>critères</w:t>
      </w:r>
      <w:r>
        <w:rPr>
          <w:color w:val="363639"/>
          <w:spacing w:val="-2"/>
        </w:rPr>
        <w:t> </w:t>
      </w:r>
      <w:r>
        <w:rPr>
          <w:color w:val="363639"/>
        </w:rPr>
        <w:t>énoncés</w:t>
      </w:r>
      <w:r>
        <w:rPr>
          <w:color w:val="363639"/>
          <w:spacing w:val="-2"/>
        </w:rPr>
        <w:t> </w:t>
      </w:r>
      <w:r>
        <w:rPr>
          <w:color w:val="363639"/>
        </w:rPr>
        <w:t>par</w:t>
      </w:r>
      <w:r>
        <w:rPr>
          <w:color w:val="363639"/>
          <w:spacing w:val="-4"/>
        </w:rPr>
        <w:t> </w:t>
      </w:r>
      <w:r>
        <w:rPr>
          <w:color w:val="363639"/>
        </w:rPr>
        <w:t>les</w:t>
      </w:r>
      <w:r>
        <w:rPr>
          <w:color w:val="363639"/>
          <w:spacing w:val="-3"/>
        </w:rPr>
        <w:t> </w:t>
      </w:r>
      <w:r>
        <w:rPr>
          <w:color w:val="363639"/>
        </w:rPr>
        <w:t>règles</w:t>
      </w:r>
      <w:r>
        <w:rPr>
          <w:color w:val="363639"/>
          <w:spacing w:val="-3"/>
        </w:rPr>
        <w:t> </w:t>
      </w:r>
      <w:r>
        <w:rPr>
          <w:color w:val="363639"/>
        </w:rPr>
        <w:t>déontologiques</w:t>
      </w:r>
      <w:r>
        <w:rPr>
          <w:color w:val="363639"/>
          <w:spacing w:val="-3"/>
        </w:rPr>
        <w:t> </w:t>
      </w:r>
      <w:r>
        <w:rPr>
          <w:color w:val="363639"/>
        </w:rPr>
        <w:t>relatives</w:t>
      </w:r>
      <w:r>
        <w:rPr>
          <w:color w:val="363639"/>
          <w:spacing w:val="-2"/>
        </w:rPr>
        <w:t> </w:t>
      </w:r>
      <w:r>
        <w:rPr>
          <w:color w:val="363639"/>
        </w:rPr>
        <w:t>à l'information du patient ?</w:t>
      </w:r>
    </w:p>
    <w:p>
      <w:pPr>
        <w:pStyle w:val="BodyText"/>
        <w:spacing w:before="1"/>
        <w:rPr>
          <w:sz w:val="36"/>
        </w:rPr>
      </w:pPr>
    </w:p>
    <w:p>
      <w:pPr>
        <w:pStyle w:val="ListParagraph"/>
        <w:numPr>
          <w:ilvl w:val="1"/>
          <w:numId w:val="4"/>
        </w:numPr>
        <w:tabs>
          <w:tab w:pos="1643" w:val="left" w:leader="none"/>
        </w:tabs>
        <w:spacing w:line="240" w:lineRule="auto" w:before="1" w:after="0"/>
        <w:ind w:left="1643" w:right="0" w:hanging="486"/>
        <w:jc w:val="left"/>
        <w:rPr>
          <w:sz w:val="24"/>
        </w:rPr>
      </w:pPr>
      <w:r>
        <w:rPr>
          <w:color w:val="363639"/>
          <w:w w:val="110"/>
          <w:sz w:val="24"/>
        </w:rPr>
        <w:t>L'initiation</w:t>
      </w:r>
      <w:r>
        <w:rPr>
          <w:color w:val="363639"/>
          <w:spacing w:val="-17"/>
          <w:w w:val="110"/>
          <w:sz w:val="24"/>
        </w:rPr>
        <w:t> </w:t>
      </w:r>
      <w:r>
        <w:rPr>
          <w:color w:val="363639"/>
          <w:w w:val="110"/>
          <w:sz w:val="24"/>
        </w:rPr>
        <w:t>éthique</w:t>
      </w:r>
      <w:r>
        <w:rPr>
          <w:color w:val="363639"/>
          <w:spacing w:val="-16"/>
          <w:w w:val="110"/>
          <w:sz w:val="24"/>
        </w:rPr>
        <w:t> </w:t>
      </w:r>
      <w:r>
        <w:rPr>
          <w:color w:val="363639"/>
          <w:w w:val="110"/>
          <w:sz w:val="24"/>
        </w:rPr>
        <w:t>dans</w:t>
      </w:r>
      <w:r>
        <w:rPr>
          <w:color w:val="363639"/>
          <w:spacing w:val="-16"/>
          <w:w w:val="110"/>
          <w:sz w:val="24"/>
        </w:rPr>
        <w:t> </w:t>
      </w:r>
      <w:r>
        <w:rPr>
          <w:color w:val="363639"/>
          <w:w w:val="110"/>
          <w:sz w:val="24"/>
        </w:rPr>
        <w:t>la</w:t>
      </w:r>
      <w:r>
        <w:rPr>
          <w:color w:val="363639"/>
          <w:spacing w:val="-15"/>
          <w:w w:val="110"/>
          <w:sz w:val="24"/>
        </w:rPr>
        <w:t> </w:t>
      </w:r>
      <w:r>
        <w:rPr>
          <w:color w:val="363639"/>
          <w:w w:val="110"/>
          <w:sz w:val="24"/>
        </w:rPr>
        <w:t>formation</w:t>
      </w:r>
      <w:r>
        <w:rPr>
          <w:color w:val="363639"/>
          <w:spacing w:val="-17"/>
          <w:w w:val="110"/>
          <w:sz w:val="24"/>
        </w:rPr>
        <w:t> </w:t>
      </w:r>
      <w:r>
        <w:rPr>
          <w:color w:val="363639"/>
          <w:w w:val="110"/>
          <w:sz w:val="24"/>
        </w:rPr>
        <w:t>aux</w:t>
      </w:r>
      <w:r>
        <w:rPr>
          <w:color w:val="363639"/>
          <w:spacing w:val="-15"/>
          <w:w w:val="110"/>
          <w:sz w:val="24"/>
        </w:rPr>
        <w:t> </w:t>
      </w:r>
      <w:r>
        <w:rPr>
          <w:color w:val="363639"/>
          <w:w w:val="110"/>
          <w:sz w:val="24"/>
        </w:rPr>
        <w:t>autres</w:t>
      </w:r>
      <w:r>
        <w:rPr>
          <w:color w:val="363639"/>
          <w:spacing w:val="-16"/>
          <w:w w:val="110"/>
          <w:sz w:val="24"/>
        </w:rPr>
        <w:t> </w:t>
      </w:r>
      <w:r>
        <w:rPr>
          <w:color w:val="363639"/>
          <w:w w:val="110"/>
          <w:sz w:val="24"/>
        </w:rPr>
        <w:t>métiers</w:t>
      </w:r>
      <w:r>
        <w:rPr>
          <w:color w:val="363639"/>
          <w:spacing w:val="-16"/>
          <w:w w:val="110"/>
          <w:sz w:val="24"/>
        </w:rPr>
        <w:t> </w:t>
      </w:r>
      <w:r>
        <w:rPr>
          <w:color w:val="363639"/>
          <w:w w:val="110"/>
          <w:sz w:val="24"/>
        </w:rPr>
        <w:t>de</w:t>
      </w:r>
      <w:r>
        <w:rPr>
          <w:color w:val="363639"/>
          <w:spacing w:val="-15"/>
          <w:w w:val="110"/>
          <w:sz w:val="24"/>
        </w:rPr>
        <w:t> </w:t>
      </w:r>
      <w:r>
        <w:rPr>
          <w:color w:val="363639"/>
          <w:w w:val="110"/>
          <w:sz w:val="24"/>
        </w:rPr>
        <w:t>la</w:t>
      </w:r>
      <w:r>
        <w:rPr>
          <w:color w:val="363639"/>
          <w:spacing w:val="-17"/>
          <w:w w:val="110"/>
          <w:sz w:val="24"/>
        </w:rPr>
        <w:t> </w:t>
      </w:r>
      <w:r>
        <w:rPr>
          <w:color w:val="363639"/>
          <w:spacing w:val="-2"/>
          <w:w w:val="110"/>
          <w:sz w:val="24"/>
        </w:rPr>
        <w:t>santé</w:t>
      </w:r>
    </w:p>
    <w:p>
      <w:pPr>
        <w:pStyle w:val="BodyText"/>
        <w:rPr>
          <w:sz w:val="26"/>
        </w:rPr>
      </w:pPr>
    </w:p>
    <w:p>
      <w:pPr>
        <w:pStyle w:val="BodyText"/>
        <w:spacing w:before="8"/>
        <w:rPr>
          <w:sz w:val="21"/>
        </w:rPr>
      </w:pPr>
    </w:p>
    <w:p>
      <w:pPr>
        <w:pStyle w:val="BodyText"/>
        <w:spacing w:line="360" w:lineRule="auto" w:before="1"/>
        <w:ind w:left="177" w:right="487" w:firstLine="560"/>
        <w:jc w:val="both"/>
      </w:pPr>
      <w:r>
        <w:rPr>
          <w:color w:val="363639"/>
          <w:w w:val="105"/>
        </w:rPr>
        <w:t>Evoquant</w:t>
      </w:r>
      <w:r>
        <w:rPr>
          <w:color w:val="363639"/>
          <w:w w:val="105"/>
        </w:rPr>
        <w:t> la</w:t>
      </w:r>
      <w:r>
        <w:rPr>
          <w:color w:val="363639"/>
          <w:w w:val="105"/>
        </w:rPr>
        <w:t> formation</w:t>
      </w:r>
      <w:r>
        <w:rPr>
          <w:color w:val="363639"/>
          <w:w w:val="105"/>
        </w:rPr>
        <w:t> en</w:t>
      </w:r>
      <w:r>
        <w:rPr>
          <w:color w:val="363639"/>
          <w:w w:val="105"/>
        </w:rPr>
        <w:t> éthique</w:t>
      </w:r>
      <w:r>
        <w:rPr>
          <w:color w:val="363639"/>
          <w:w w:val="105"/>
        </w:rPr>
        <w:t> à</w:t>
      </w:r>
      <w:r>
        <w:rPr>
          <w:color w:val="363639"/>
          <w:w w:val="105"/>
        </w:rPr>
        <w:t> l'attention</w:t>
      </w:r>
      <w:r>
        <w:rPr>
          <w:color w:val="363639"/>
          <w:w w:val="105"/>
        </w:rPr>
        <w:t> des</w:t>
      </w:r>
      <w:r>
        <w:rPr>
          <w:color w:val="363639"/>
          <w:w w:val="105"/>
        </w:rPr>
        <w:t> étudiants</w:t>
      </w:r>
      <w:r>
        <w:rPr>
          <w:color w:val="363639"/>
          <w:w w:val="105"/>
        </w:rPr>
        <w:t> en</w:t>
      </w:r>
      <w:r>
        <w:rPr>
          <w:color w:val="363639"/>
          <w:w w:val="105"/>
        </w:rPr>
        <w:t> médecine,</w:t>
      </w:r>
      <w:r>
        <w:rPr>
          <w:color w:val="363639"/>
          <w:w w:val="105"/>
        </w:rPr>
        <w:t> le</w:t>
      </w:r>
      <w:r>
        <w:rPr>
          <w:color w:val="363639"/>
          <w:w w:val="105"/>
        </w:rPr>
        <w:t> rapport Cordier</w:t>
      </w:r>
      <w:r>
        <w:rPr>
          <w:color w:val="363639"/>
          <w:w w:val="105"/>
        </w:rPr>
        <w:t> invite</w:t>
      </w:r>
      <w:r>
        <w:rPr>
          <w:color w:val="363639"/>
          <w:w w:val="105"/>
        </w:rPr>
        <w:t> à</w:t>
      </w:r>
      <w:r>
        <w:rPr>
          <w:color w:val="363639"/>
          <w:w w:val="105"/>
        </w:rPr>
        <w:t> s'inspirer</w:t>
      </w:r>
      <w:r>
        <w:rPr>
          <w:color w:val="363639"/>
          <w:w w:val="105"/>
        </w:rPr>
        <w:t> «</w:t>
      </w:r>
      <w:r>
        <w:rPr>
          <w:color w:val="363639"/>
          <w:spacing w:val="-16"/>
          <w:w w:val="105"/>
        </w:rPr>
        <w:t> </w:t>
      </w:r>
      <w:r>
        <w:rPr>
          <w:color w:val="363639"/>
          <w:w w:val="105"/>
        </w:rPr>
        <w:t>des</w:t>
      </w:r>
      <w:r>
        <w:rPr>
          <w:color w:val="363639"/>
          <w:w w:val="105"/>
        </w:rPr>
        <w:t> solutions</w:t>
      </w:r>
      <w:r>
        <w:rPr>
          <w:color w:val="363639"/>
          <w:w w:val="105"/>
        </w:rPr>
        <w:t> retenues</w:t>
      </w:r>
      <w:r>
        <w:rPr>
          <w:color w:val="363639"/>
          <w:w w:val="105"/>
        </w:rPr>
        <w:t> pour</w:t>
      </w:r>
      <w:r>
        <w:rPr>
          <w:color w:val="363639"/>
          <w:w w:val="105"/>
        </w:rPr>
        <w:t> les</w:t>
      </w:r>
      <w:r>
        <w:rPr>
          <w:color w:val="363639"/>
          <w:w w:val="105"/>
        </w:rPr>
        <w:t> études</w:t>
      </w:r>
      <w:r>
        <w:rPr>
          <w:color w:val="363639"/>
          <w:w w:val="105"/>
        </w:rPr>
        <w:t> d'infirmiers</w:t>
      </w:r>
      <w:r>
        <w:rPr>
          <w:color w:val="363639"/>
          <w:spacing w:val="-16"/>
          <w:w w:val="105"/>
        </w:rPr>
        <w:t> </w:t>
      </w:r>
      <w:r>
        <w:rPr>
          <w:color w:val="363639"/>
          <w:w w:val="105"/>
        </w:rPr>
        <w:t>»</w:t>
      </w:r>
      <w:r>
        <w:rPr>
          <w:color w:val="363639"/>
          <w:w w:val="105"/>
          <w:position w:val="9"/>
          <w:sz w:val="13"/>
        </w:rPr>
        <w:t>23</w:t>
      </w:r>
      <w:r>
        <w:rPr>
          <w:color w:val="363639"/>
          <w:w w:val="105"/>
          <w:sz w:val="20"/>
        </w:rPr>
        <w:t>,</w:t>
      </w:r>
      <w:r>
        <w:rPr>
          <w:color w:val="363639"/>
          <w:w w:val="105"/>
          <w:sz w:val="20"/>
        </w:rPr>
        <w:t> </w:t>
      </w:r>
      <w:r>
        <w:rPr>
          <w:color w:val="363639"/>
          <w:w w:val="105"/>
        </w:rPr>
        <w:t>ce</w:t>
      </w:r>
      <w:r>
        <w:rPr>
          <w:color w:val="363639"/>
          <w:w w:val="105"/>
        </w:rPr>
        <w:t> qui </w:t>
      </w:r>
      <w:r>
        <w:rPr>
          <w:color w:val="363639"/>
        </w:rPr>
        <w:t>laisse entendre que l'éveil au questionnement éthique s'y trouverait déjà institutionnellement </w:t>
      </w:r>
      <w:r>
        <w:rPr>
          <w:color w:val="363639"/>
          <w:w w:val="105"/>
        </w:rPr>
        <w:t>organisé</w:t>
      </w:r>
      <w:r>
        <w:rPr>
          <w:color w:val="363639"/>
          <w:w w:val="105"/>
        </w:rPr>
        <w:t> et</w:t>
      </w:r>
      <w:r>
        <w:rPr>
          <w:color w:val="363639"/>
          <w:w w:val="105"/>
        </w:rPr>
        <w:t> développé</w:t>
      </w:r>
      <w:r>
        <w:rPr>
          <w:color w:val="363639"/>
          <w:w w:val="105"/>
        </w:rPr>
        <w:t> de</w:t>
      </w:r>
      <w:r>
        <w:rPr>
          <w:color w:val="363639"/>
          <w:w w:val="105"/>
        </w:rPr>
        <w:t> façon</w:t>
      </w:r>
      <w:r>
        <w:rPr>
          <w:color w:val="363639"/>
          <w:w w:val="105"/>
        </w:rPr>
        <w:t> homogène.</w:t>
      </w:r>
      <w:r>
        <w:rPr>
          <w:color w:val="363639"/>
          <w:w w:val="105"/>
        </w:rPr>
        <w:t> Dans</w:t>
      </w:r>
      <w:r>
        <w:rPr>
          <w:color w:val="363639"/>
          <w:w w:val="105"/>
        </w:rPr>
        <w:t> l'état</w:t>
      </w:r>
      <w:r>
        <w:rPr>
          <w:color w:val="363639"/>
          <w:w w:val="105"/>
        </w:rPr>
        <w:t> actuel</w:t>
      </w:r>
      <w:r>
        <w:rPr>
          <w:color w:val="363639"/>
          <w:w w:val="105"/>
        </w:rPr>
        <w:t> des</w:t>
      </w:r>
      <w:r>
        <w:rPr>
          <w:color w:val="363639"/>
          <w:w w:val="105"/>
        </w:rPr>
        <w:t> choses,</w:t>
      </w:r>
      <w:r>
        <w:rPr>
          <w:color w:val="363639"/>
          <w:w w:val="105"/>
        </w:rPr>
        <w:t> la</w:t>
      </w:r>
      <w:r>
        <w:rPr>
          <w:color w:val="363639"/>
          <w:w w:val="105"/>
        </w:rPr>
        <w:t> formation</w:t>
      </w:r>
      <w:r>
        <w:rPr>
          <w:color w:val="363639"/>
          <w:w w:val="105"/>
        </w:rPr>
        <w:t> en éthique</w:t>
      </w:r>
      <w:r>
        <w:rPr>
          <w:color w:val="363639"/>
          <w:w w:val="105"/>
        </w:rPr>
        <w:t> des</w:t>
      </w:r>
      <w:r>
        <w:rPr>
          <w:color w:val="363639"/>
          <w:w w:val="105"/>
        </w:rPr>
        <w:t> personnels</w:t>
      </w:r>
      <w:r>
        <w:rPr>
          <w:color w:val="363639"/>
          <w:w w:val="105"/>
        </w:rPr>
        <w:t> soignants</w:t>
      </w:r>
      <w:r>
        <w:rPr>
          <w:color w:val="363639"/>
          <w:w w:val="105"/>
        </w:rPr>
        <w:t> peut-elle</w:t>
      </w:r>
      <w:r>
        <w:rPr>
          <w:color w:val="363639"/>
          <w:w w:val="105"/>
        </w:rPr>
        <w:t> servir</w:t>
      </w:r>
      <w:r>
        <w:rPr>
          <w:color w:val="363639"/>
          <w:w w:val="105"/>
        </w:rPr>
        <w:t> de</w:t>
      </w:r>
      <w:r>
        <w:rPr>
          <w:color w:val="363639"/>
          <w:w w:val="105"/>
        </w:rPr>
        <w:t> fil</w:t>
      </w:r>
      <w:r>
        <w:rPr>
          <w:color w:val="363639"/>
          <w:w w:val="105"/>
        </w:rPr>
        <w:t> conducteur</w:t>
      </w:r>
      <w:r>
        <w:rPr>
          <w:color w:val="363639"/>
          <w:w w:val="105"/>
        </w:rPr>
        <w:t> à</w:t>
      </w:r>
      <w:r>
        <w:rPr>
          <w:color w:val="363639"/>
          <w:w w:val="105"/>
        </w:rPr>
        <w:t> celle</w:t>
      </w:r>
      <w:r>
        <w:rPr>
          <w:color w:val="363639"/>
          <w:w w:val="105"/>
        </w:rPr>
        <w:t> des</w:t>
      </w:r>
      <w:r>
        <w:rPr>
          <w:color w:val="363639"/>
          <w:w w:val="105"/>
        </w:rPr>
        <w:t> futurs médecins</w:t>
      </w:r>
      <w:r>
        <w:rPr>
          <w:color w:val="363639"/>
          <w:spacing w:val="-16"/>
          <w:w w:val="105"/>
        </w:rPr>
        <w:t> </w:t>
      </w:r>
      <w:r>
        <w:rPr>
          <w:color w:val="363639"/>
          <w:w w:val="105"/>
        </w:rPr>
        <w:t>?</w:t>
      </w:r>
      <w:r>
        <w:rPr>
          <w:color w:val="363639"/>
          <w:w w:val="105"/>
        </w:rPr>
        <w:t> Le</w:t>
      </w:r>
      <w:r>
        <w:rPr>
          <w:color w:val="363639"/>
          <w:w w:val="105"/>
        </w:rPr>
        <w:t> Rapport</w:t>
      </w:r>
      <w:r>
        <w:rPr>
          <w:color w:val="363639"/>
          <w:w w:val="105"/>
        </w:rPr>
        <w:t> cite</w:t>
      </w:r>
      <w:r>
        <w:rPr>
          <w:color w:val="363639"/>
          <w:w w:val="105"/>
        </w:rPr>
        <w:t> deux</w:t>
      </w:r>
      <w:r>
        <w:rPr>
          <w:color w:val="363639"/>
          <w:w w:val="105"/>
        </w:rPr>
        <w:t> textes</w:t>
      </w:r>
      <w:r>
        <w:rPr>
          <w:color w:val="363639"/>
          <w:w w:val="105"/>
        </w:rPr>
        <w:t> relatifs</w:t>
      </w:r>
      <w:r>
        <w:rPr>
          <w:color w:val="363639"/>
          <w:w w:val="105"/>
        </w:rPr>
        <w:t> à</w:t>
      </w:r>
      <w:r>
        <w:rPr>
          <w:color w:val="363639"/>
          <w:w w:val="105"/>
        </w:rPr>
        <w:t> la</w:t>
      </w:r>
      <w:r>
        <w:rPr>
          <w:color w:val="363639"/>
          <w:w w:val="105"/>
        </w:rPr>
        <w:t> formation</w:t>
      </w:r>
      <w:r>
        <w:rPr>
          <w:color w:val="363639"/>
          <w:w w:val="105"/>
        </w:rPr>
        <w:t> de</w:t>
      </w:r>
      <w:r>
        <w:rPr>
          <w:color w:val="363639"/>
          <w:w w:val="105"/>
        </w:rPr>
        <w:t> la</w:t>
      </w:r>
      <w:r>
        <w:rPr>
          <w:color w:val="363639"/>
          <w:w w:val="105"/>
        </w:rPr>
        <w:t> profession</w:t>
      </w:r>
      <w:r>
        <w:rPr>
          <w:color w:val="363639"/>
          <w:w w:val="105"/>
        </w:rPr>
        <w:t> d'infirmier dont</w:t>
      </w:r>
      <w:r>
        <w:rPr>
          <w:color w:val="363639"/>
          <w:w w:val="105"/>
        </w:rPr>
        <w:t> l'un</w:t>
      </w:r>
      <w:r>
        <w:rPr>
          <w:color w:val="363639"/>
          <w:w w:val="105"/>
        </w:rPr>
        <w:t> met</w:t>
      </w:r>
      <w:r>
        <w:rPr>
          <w:color w:val="363639"/>
          <w:w w:val="105"/>
        </w:rPr>
        <w:t> l'accent</w:t>
      </w:r>
      <w:r>
        <w:rPr>
          <w:color w:val="363639"/>
          <w:w w:val="105"/>
        </w:rPr>
        <w:t> sur</w:t>
      </w:r>
      <w:r>
        <w:rPr>
          <w:color w:val="363639"/>
          <w:w w:val="105"/>
        </w:rPr>
        <w:t> l'aptitude</w:t>
      </w:r>
      <w:r>
        <w:rPr>
          <w:color w:val="363639"/>
          <w:w w:val="105"/>
        </w:rPr>
        <w:t> à</w:t>
      </w:r>
      <w:r>
        <w:rPr>
          <w:color w:val="363639"/>
          <w:w w:val="105"/>
        </w:rPr>
        <w:t> «</w:t>
      </w:r>
      <w:r>
        <w:rPr>
          <w:color w:val="363639"/>
          <w:w w:val="105"/>
        </w:rPr>
        <w:t> dispenser</w:t>
      </w:r>
      <w:r>
        <w:rPr>
          <w:color w:val="363639"/>
          <w:w w:val="105"/>
        </w:rPr>
        <w:t> des</w:t>
      </w:r>
      <w:r>
        <w:rPr>
          <w:color w:val="363639"/>
          <w:w w:val="105"/>
        </w:rPr>
        <w:t> soins</w:t>
      </w:r>
      <w:r>
        <w:rPr>
          <w:color w:val="363639"/>
          <w:w w:val="105"/>
        </w:rPr>
        <w:t> infirmiers</w:t>
      </w:r>
      <w:r>
        <w:rPr>
          <w:color w:val="363639"/>
          <w:w w:val="105"/>
        </w:rPr>
        <w:t> prenant</w:t>
      </w:r>
      <w:r>
        <w:rPr>
          <w:color w:val="363639"/>
          <w:w w:val="105"/>
        </w:rPr>
        <w:t> en</w:t>
      </w:r>
      <w:r>
        <w:rPr>
          <w:color w:val="363639"/>
          <w:w w:val="105"/>
        </w:rPr>
        <w:t> compte l'ensemble</w:t>
      </w:r>
      <w:r>
        <w:rPr>
          <w:color w:val="363639"/>
          <w:spacing w:val="-1"/>
          <w:w w:val="105"/>
        </w:rPr>
        <w:t> </w:t>
      </w:r>
      <w:r>
        <w:rPr>
          <w:color w:val="363639"/>
          <w:w w:val="105"/>
        </w:rPr>
        <w:t>des</w:t>
      </w:r>
      <w:r>
        <w:rPr>
          <w:color w:val="363639"/>
          <w:spacing w:val="-2"/>
          <w:w w:val="105"/>
        </w:rPr>
        <w:t> </w:t>
      </w:r>
      <w:r>
        <w:rPr>
          <w:color w:val="363639"/>
          <w:w w:val="105"/>
        </w:rPr>
        <w:t>problèmes</w:t>
      </w:r>
      <w:r>
        <w:rPr>
          <w:color w:val="363639"/>
          <w:spacing w:val="-2"/>
          <w:w w:val="105"/>
        </w:rPr>
        <w:t> </w:t>
      </w:r>
      <w:r>
        <w:rPr>
          <w:color w:val="363639"/>
          <w:w w:val="105"/>
        </w:rPr>
        <w:t>posés</w:t>
      </w:r>
      <w:r>
        <w:rPr>
          <w:color w:val="363639"/>
          <w:spacing w:val="-2"/>
          <w:w w:val="105"/>
        </w:rPr>
        <w:t> </w:t>
      </w:r>
      <w:r>
        <w:rPr>
          <w:color w:val="363639"/>
          <w:w w:val="105"/>
        </w:rPr>
        <w:t>par</w:t>
      </w:r>
      <w:r>
        <w:rPr>
          <w:color w:val="363639"/>
          <w:spacing w:val="-1"/>
          <w:w w:val="105"/>
        </w:rPr>
        <w:t> </w:t>
      </w:r>
      <w:r>
        <w:rPr>
          <w:color w:val="363639"/>
          <w:w w:val="105"/>
        </w:rPr>
        <w:t>une</w:t>
      </w:r>
      <w:r>
        <w:rPr>
          <w:color w:val="363639"/>
          <w:spacing w:val="-1"/>
          <w:w w:val="105"/>
        </w:rPr>
        <w:t> </w:t>
      </w:r>
      <w:r>
        <w:rPr>
          <w:color w:val="363639"/>
          <w:w w:val="105"/>
        </w:rPr>
        <w:t>atteinte</w:t>
      </w:r>
      <w:r>
        <w:rPr>
          <w:color w:val="363639"/>
          <w:spacing w:val="-1"/>
          <w:w w:val="105"/>
        </w:rPr>
        <w:t> </w:t>
      </w:r>
      <w:r>
        <w:rPr>
          <w:color w:val="363639"/>
          <w:w w:val="105"/>
        </w:rPr>
        <w:t>fonctionnelle</w:t>
      </w:r>
      <w:r>
        <w:rPr>
          <w:color w:val="363639"/>
          <w:spacing w:val="-1"/>
          <w:w w:val="105"/>
        </w:rPr>
        <w:t> </w:t>
      </w:r>
      <w:r>
        <w:rPr>
          <w:color w:val="363639"/>
          <w:w w:val="105"/>
        </w:rPr>
        <w:t>et</w:t>
      </w:r>
      <w:r>
        <w:rPr>
          <w:color w:val="363639"/>
          <w:spacing w:val="-1"/>
          <w:w w:val="105"/>
        </w:rPr>
        <w:t> </w:t>
      </w:r>
      <w:r>
        <w:rPr>
          <w:color w:val="363639"/>
          <w:w w:val="105"/>
        </w:rPr>
        <w:t>une</w:t>
      </w:r>
      <w:r>
        <w:rPr>
          <w:color w:val="363639"/>
          <w:spacing w:val="-1"/>
          <w:w w:val="105"/>
        </w:rPr>
        <w:t> </w:t>
      </w:r>
      <w:r>
        <w:rPr>
          <w:color w:val="363639"/>
          <w:w w:val="105"/>
        </w:rPr>
        <w:t>détresse</w:t>
      </w:r>
      <w:r>
        <w:rPr>
          <w:color w:val="363639"/>
          <w:spacing w:val="-1"/>
          <w:w w:val="105"/>
        </w:rPr>
        <w:t> </w:t>
      </w:r>
      <w:r>
        <w:rPr>
          <w:color w:val="363639"/>
          <w:w w:val="105"/>
        </w:rPr>
        <w:t>physique</w:t>
      </w:r>
      <w:r>
        <w:rPr>
          <w:color w:val="363639"/>
          <w:spacing w:val="-1"/>
          <w:w w:val="105"/>
        </w:rPr>
        <w:t> </w:t>
      </w:r>
      <w:r>
        <w:rPr>
          <w:color w:val="363639"/>
          <w:w w:val="105"/>
        </w:rPr>
        <w:t>ou psychologique</w:t>
      </w:r>
      <w:r>
        <w:rPr>
          <w:color w:val="363639"/>
          <w:w w:val="105"/>
        </w:rPr>
        <w:t> qui</w:t>
      </w:r>
      <w:r>
        <w:rPr>
          <w:color w:val="363639"/>
          <w:w w:val="105"/>
        </w:rPr>
        <w:t> frappe</w:t>
      </w:r>
      <w:r>
        <w:rPr>
          <w:color w:val="363639"/>
          <w:w w:val="105"/>
        </w:rPr>
        <w:t> une</w:t>
      </w:r>
      <w:r>
        <w:rPr>
          <w:color w:val="363639"/>
          <w:w w:val="105"/>
        </w:rPr>
        <w:t> personne</w:t>
      </w:r>
      <w:r>
        <w:rPr>
          <w:color w:val="363639"/>
          <w:w w:val="105"/>
        </w:rPr>
        <w:t> »,</w:t>
      </w:r>
      <w:r>
        <w:rPr>
          <w:color w:val="363639"/>
          <w:w w:val="105"/>
        </w:rPr>
        <w:t> et</w:t>
      </w:r>
      <w:r>
        <w:rPr>
          <w:color w:val="363639"/>
          <w:w w:val="105"/>
        </w:rPr>
        <w:t> l'autre</w:t>
      </w:r>
      <w:r>
        <w:rPr>
          <w:color w:val="363639"/>
          <w:w w:val="105"/>
        </w:rPr>
        <w:t> sur</w:t>
      </w:r>
      <w:r>
        <w:rPr>
          <w:color w:val="363639"/>
          <w:w w:val="105"/>
        </w:rPr>
        <w:t> la</w:t>
      </w:r>
      <w:r>
        <w:rPr>
          <w:color w:val="363639"/>
          <w:w w:val="105"/>
        </w:rPr>
        <w:t> nécessité</w:t>
      </w:r>
      <w:r>
        <w:rPr>
          <w:color w:val="363639"/>
          <w:w w:val="105"/>
        </w:rPr>
        <w:t> de</w:t>
      </w:r>
      <w:r>
        <w:rPr>
          <w:color w:val="363639"/>
          <w:w w:val="105"/>
        </w:rPr>
        <w:t> faire</w:t>
      </w:r>
      <w:r>
        <w:rPr>
          <w:color w:val="363639"/>
          <w:w w:val="105"/>
        </w:rPr>
        <w:t> «</w:t>
      </w:r>
      <w:r>
        <w:rPr>
          <w:color w:val="363639"/>
          <w:spacing w:val="-16"/>
          <w:w w:val="105"/>
        </w:rPr>
        <w:t> </w:t>
      </w:r>
      <w:r>
        <w:rPr>
          <w:color w:val="363639"/>
          <w:w w:val="105"/>
        </w:rPr>
        <w:t>participer l'individu</w:t>
      </w:r>
      <w:r>
        <w:rPr>
          <w:color w:val="363639"/>
          <w:w w:val="105"/>
        </w:rPr>
        <w:t> ou</w:t>
      </w:r>
      <w:r>
        <w:rPr>
          <w:color w:val="363639"/>
          <w:w w:val="105"/>
        </w:rPr>
        <w:t> le</w:t>
      </w:r>
      <w:r>
        <w:rPr>
          <w:color w:val="363639"/>
          <w:w w:val="105"/>
        </w:rPr>
        <w:t> groupe</w:t>
      </w:r>
      <w:r>
        <w:rPr>
          <w:color w:val="363639"/>
          <w:w w:val="105"/>
        </w:rPr>
        <w:t> en</w:t>
      </w:r>
      <w:r>
        <w:rPr>
          <w:color w:val="363639"/>
          <w:w w:val="105"/>
        </w:rPr>
        <w:t> prenant</w:t>
      </w:r>
      <w:r>
        <w:rPr>
          <w:color w:val="363639"/>
          <w:w w:val="105"/>
        </w:rPr>
        <w:t> en</w:t>
      </w:r>
      <w:r>
        <w:rPr>
          <w:color w:val="363639"/>
          <w:w w:val="105"/>
        </w:rPr>
        <w:t> considération</w:t>
      </w:r>
      <w:r>
        <w:rPr>
          <w:color w:val="363639"/>
          <w:w w:val="105"/>
        </w:rPr>
        <w:t> leur</w:t>
      </w:r>
      <w:r>
        <w:rPr>
          <w:color w:val="363639"/>
          <w:w w:val="105"/>
        </w:rPr>
        <w:t> dimension</w:t>
      </w:r>
      <w:r>
        <w:rPr>
          <w:color w:val="363639"/>
          <w:w w:val="105"/>
        </w:rPr>
        <w:t> culturelle</w:t>
      </w:r>
      <w:r>
        <w:rPr>
          <w:color w:val="363639"/>
          <w:w w:val="105"/>
        </w:rPr>
        <w:t> et</w:t>
      </w:r>
      <w:r>
        <w:rPr>
          <w:color w:val="363639"/>
          <w:w w:val="105"/>
        </w:rPr>
        <w:t> leur </w:t>
      </w:r>
      <w:r>
        <w:rPr>
          <w:color w:val="363639"/>
        </w:rPr>
        <w:t>personnalité.</w:t>
      </w:r>
      <w:r>
        <w:rPr>
          <w:color w:val="363639"/>
          <w:spacing w:val="7"/>
        </w:rPr>
        <w:t> </w:t>
      </w:r>
      <w:r>
        <w:rPr>
          <w:color w:val="363639"/>
        </w:rPr>
        <w:t>»</w:t>
      </w:r>
      <w:r>
        <w:rPr>
          <w:color w:val="363639"/>
          <w:position w:val="9"/>
          <w:sz w:val="13"/>
        </w:rPr>
        <w:t>24</w:t>
      </w:r>
      <w:r>
        <w:rPr>
          <w:color w:val="363639"/>
          <w:spacing w:val="24"/>
          <w:position w:val="9"/>
          <w:sz w:val="13"/>
        </w:rPr>
        <w:t> </w:t>
      </w:r>
      <w:r>
        <w:rPr>
          <w:color w:val="363639"/>
        </w:rPr>
        <w:t>Mais</w:t>
      </w:r>
      <w:r>
        <w:rPr>
          <w:color w:val="363639"/>
          <w:spacing w:val="8"/>
        </w:rPr>
        <w:t> </w:t>
      </w:r>
      <w:r>
        <w:rPr>
          <w:color w:val="363639"/>
        </w:rPr>
        <w:t>précisément</w:t>
      </w:r>
      <w:r>
        <w:rPr>
          <w:color w:val="363639"/>
          <w:spacing w:val="9"/>
        </w:rPr>
        <w:t> </w:t>
      </w:r>
      <w:r>
        <w:rPr>
          <w:color w:val="363639"/>
        </w:rPr>
        <w:t>un</w:t>
      </w:r>
      <w:r>
        <w:rPr>
          <w:color w:val="363639"/>
          <w:spacing w:val="8"/>
        </w:rPr>
        <w:t> </w:t>
      </w:r>
      <w:r>
        <w:rPr>
          <w:color w:val="363639"/>
        </w:rPr>
        <w:t>tel</w:t>
      </w:r>
      <w:r>
        <w:rPr>
          <w:color w:val="363639"/>
          <w:spacing w:val="7"/>
        </w:rPr>
        <w:t> </w:t>
      </w:r>
      <w:r>
        <w:rPr>
          <w:color w:val="363639"/>
        </w:rPr>
        <w:t>texte</w:t>
      </w:r>
      <w:r>
        <w:rPr>
          <w:color w:val="363639"/>
          <w:spacing w:val="7"/>
        </w:rPr>
        <w:t> </w:t>
      </w:r>
      <w:r>
        <w:rPr>
          <w:color w:val="363639"/>
        </w:rPr>
        <w:t>ne</w:t>
      </w:r>
      <w:r>
        <w:rPr>
          <w:color w:val="363639"/>
          <w:spacing w:val="7"/>
        </w:rPr>
        <w:t> </w:t>
      </w:r>
      <w:r>
        <w:rPr>
          <w:color w:val="363639"/>
        </w:rPr>
        <w:t>fait</w:t>
      </w:r>
      <w:r>
        <w:rPr>
          <w:color w:val="363639"/>
          <w:spacing w:val="9"/>
        </w:rPr>
        <w:t> </w:t>
      </w:r>
      <w:r>
        <w:rPr>
          <w:color w:val="363639"/>
        </w:rPr>
        <w:t>aucune</w:t>
      </w:r>
      <w:r>
        <w:rPr>
          <w:color w:val="363639"/>
          <w:spacing w:val="6"/>
        </w:rPr>
        <w:t> </w:t>
      </w:r>
      <w:r>
        <w:rPr>
          <w:color w:val="363639"/>
        </w:rPr>
        <w:t>mention</w:t>
      </w:r>
      <w:r>
        <w:rPr>
          <w:color w:val="363639"/>
          <w:spacing w:val="8"/>
        </w:rPr>
        <w:t> </w:t>
      </w:r>
      <w:r>
        <w:rPr>
          <w:color w:val="363639"/>
        </w:rPr>
        <w:t>au</w:t>
      </w:r>
      <w:r>
        <w:rPr>
          <w:color w:val="363639"/>
          <w:spacing w:val="7"/>
        </w:rPr>
        <w:t> </w:t>
      </w:r>
      <w:r>
        <w:rPr>
          <w:color w:val="363639"/>
        </w:rPr>
        <w:t>vocable</w:t>
      </w:r>
      <w:r>
        <w:rPr>
          <w:color w:val="363639"/>
          <w:spacing w:val="8"/>
        </w:rPr>
        <w:t> </w:t>
      </w:r>
      <w:r>
        <w:rPr>
          <w:color w:val="363639"/>
        </w:rPr>
        <w:t>«</w:t>
      </w:r>
      <w:r>
        <w:rPr>
          <w:color w:val="363639"/>
          <w:spacing w:val="-3"/>
        </w:rPr>
        <w:t> </w:t>
      </w:r>
      <w:r>
        <w:rPr>
          <w:color w:val="363639"/>
        </w:rPr>
        <w:t>éthique</w:t>
      </w:r>
      <w:r>
        <w:rPr>
          <w:color w:val="363639"/>
          <w:spacing w:val="-1"/>
        </w:rPr>
        <w:t> </w:t>
      </w:r>
      <w:r>
        <w:rPr>
          <w:color w:val="363639"/>
          <w:spacing w:val="-5"/>
        </w:rPr>
        <w:t>».</w:t>
      </w:r>
    </w:p>
    <w:p>
      <w:pPr>
        <w:pStyle w:val="BodyText"/>
        <w:spacing w:before="10"/>
        <w:rPr>
          <w:sz w:val="13"/>
        </w:rPr>
      </w:pPr>
      <w:r>
        <w:rPr/>
        <mc:AlternateContent>
          <mc:Choice Requires="wps">
            <w:drawing>
              <wp:anchor distT="0" distB="0" distL="0" distR="0" allowOverlap="1" layoutInCell="1" locked="0" behindDoc="1" simplePos="0" relativeHeight="487594496">
                <wp:simplePos x="0" y="0"/>
                <wp:positionH relativeFrom="page">
                  <wp:posOffset>899922</wp:posOffset>
                </wp:positionH>
                <wp:positionV relativeFrom="paragraph">
                  <wp:posOffset>116596</wp:posOffset>
                </wp:positionV>
                <wp:extent cx="1828800" cy="762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80832pt;width:143.999997pt;height:.599971pt;mso-position-horizontal-relative:page;mso-position-vertical-relative:paragraph;z-index:-15721984;mso-wrap-distance-left:0;mso-wrap-distance-right:0" id="docshape16" filled="true" fillcolor="#363639" stroked="false">
                <v:fill type="solid"/>
                <w10:wrap type="topAndBottom"/>
              </v:rect>
            </w:pict>
          </mc:Fallback>
        </mc:AlternateContent>
      </w:r>
    </w:p>
    <w:p>
      <w:pPr>
        <w:spacing w:line="230" w:lineRule="exact" w:before="102"/>
        <w:ind w:left="177" w:right="0" w:firstLine="0"/>
        <w:jc w:val="left"/>
        <w:rPr>
          <w:sz w:val="20"/>
        </w:rPr>
      </w:pPr>
      <w:r>
        <w:rPr>
          <w:color w:val="363639"/>
          <w:sz w:val="20"/>
          <w:vertAlign w:val="superscript"/>
        </w:rPr>
        <w:t>23</w:t>
      </w:r>
      <w:r>
        <w:rPr>
          <w:color w:val="363639"/>
          <w:spacing w:val="-2"/>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31.</w:t>
      </w:r>
    </w:p>
    <w:p>
      <w:pPr>
        <w:spacing w:line="230" w:lineRule="exact" w:before="0"/>
        <w:ind w:left="177" w:right="0" w:firstLine="0"/>
        <w:jc w:val="left"/>
        <w:rPr>
          <w:sz w:val="20"/>
        </w:rPr>
      </w:pPr>
      <w:r>
        <w:rPr>
          <w:color w:val="363639"/>
          <w:sz w:val="20"/>
          <w:vertAlign w:val="superscript"/>
        </w:rPr>
        <w:t>24</w:t>
      </w:r>
      <w:r>
        <w:rPr>
          <w:color w:val="363639"/>
          <w:spacing w:val="-2"/>
          <w:sz w:val="20"/>
          <w:vertAlign w:val="baseline"/>
        </w:rPr>
        <w:t> </w:t>
      </w:r>
      <w:r>
        <w:rPr>
          <w:i/>
          <w:color w:val="363639"/>
          <w:spacing w:val="-2"/>
          <w:sz w:val="20"/>
          <w:vertAlign w:val="baseline"/>
        </w:rPr>
        <w:t>Ibid</w:t>
      </w:r>
      <w:r>
        <w:rPr>
          <w:color w:val="363639"/>
          <w:spacing w:val="-2"/>
          <w:sz w:val="20"/>
          <w:vertAlign w:val="baseline"/>
        </w:rPr>
        <w:t>.</w:t>
      </w:r>
    </w:p>
    <w:p>
      <w:pPr>
        <w:spacing w:after="0" w:line="230" w:lineRule="exact"/>
        <w:jc w:val="left"/>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Ces deux réclamations s'apparentent davantage à la déontologie qu'à l'éthique. Il reste, en conséquence, à la libre appréciation des formateurs d'évaluer dans quelle mesure le texte précité recommande la promotion de cours centrés spécifiquement sur la dimension éthique d'une prise en charge.</w:t>
      </w:r>
    </w:p>
    <w:p>
      <w:pPr>
        <w:pStyle w:val="BodyText"/>
        <w:spacing w:line="360" w:lineRule="auto"/>
        <w:ind w:left="177" w:right="487" w:firstLine="560"/>
        <w:jc w:val="both"/>
        <w:rPr>
          <w:sz w:val="20"/>
        </w:rPr>
      </w:pPr>
      <w:r>
        <w:rPr>
          <w:color w:val="363639"/>
        </w:rPr>
        <w:t>Face à la disparité que l'on observe </w:t>
      </w:r>
      <w:r>
        <w:rPr>
          <w:i/>
          <w:color w:val="363639"/>
        </w:rPr>
        <w:t>in</w:t>
      </w:r>
      <w:r>
        <w:rPr>
          <w:color w:val="363639"/>
        </w:rPr>
        <w:t> </w:t>
      </w:r>
      <w:r>
        <w:rPr>
          <w:i/>
          <w:color w:val="363639"/>
        </w:rPr>
        <w:t>situ</w:t>
      </w:r>
      <w:r>
        <w:rPr>
          <w:color w:val="363639"/>
        </w:rPr>
        <w:t> au sein des Ecoles en la matière, on ne peut être toujours certain que le cursus infirmier soit actuellement «</w:t>
      </w:r>
      <w:r>
        <w:rPr>
          <w:color w:val="363639"/>
          <w:spacing w:val="-2"/>
        </w:rPr>
        <w:t> </w:t>
      </w:r>
      <w:r>
        <w:rPr>
          <w:color w:val="363639"/>
        </w:rPr>
        <w:t>le plus proche de ces attentes en intégrant l'éthique à chaque module et en donnant une grande part au travail en groupes restreints »</w:t>
      </w:r>
      <w:r>
        <w:rPr>
          <w:color w:val="363639"/>
          <w:position w:val="9"/>
          <w:sz w:val="13"/>
        </w:rPr>
        <w:t>25</w:t>
      </w:r>
      <w:r>
        <w:rPr>
          <w:color w:val="363639"/>
          <w:sz w:val="20"/>
        </w:rPr>
        <w:t>.</w:t>
      </w:r>
    </w:p>
    <w:p>
      <w:pPr>
        <w:pStyle w:val="BodyText"/>
        <w:spacing w:line="360" w:lineRule="auto"/>
        <w:ind w:left="177" w:right="487" w:firstLine="560"/>
        <w:jc w:val="both"/>
        <w:rPr>
          <w:sz w:val="20"/>
        </w:rPr>
      </w:pPr>
      <w:r>
        <w:rPr>
          <w:color w:val="363639"/>
        </w:rPr>
        <w:t>D'une façon générale, il est essentiel de ne pas préjuger au départ qu'au sein des cursus formant aux professions de santé, certaines catégories ont plus besoin d'éthique que d'autres.</w:t>
      </w:r>
      <w:r>
        <w:rPr>
          <w:color w:val="363639"/>
          <w:spacing w:val="40"/>
        </w:rPr>
        <w:t> </w:t>
      </w:r>
      <w:r>
        <w:rPr>
          <w:color w:val="363639"/>
        </w:rPr>
        <w:t>Il serait sans doute plus conforme à la réalité des faits de dire que, pour l'heure, l'initiation à l'éthique reste à encourager dans toutes les branches formant aux professions de santé, de l'odontologie à la pharmacie, en passant par la formation des kinésithérapeutes ou des psychologues cliniciens. Certains passages du Rapport plaident en ce sens, en évoquant la formation initiale des acteurs du monde de la santé dans leur ensemble, toutes professions paramédicales et administratives comprises. On remarque ainsi qu'il est fait mention des élèves directeurs d'hôpital et on ne peut que souscrire à la proposition faite au bénéfice de ce type de public d'« une accentuation nette, par rapport aux enseignements actuels, de l'éveil au questionnement éthique, aussi bien à l'occasion des stages en établissements que par un enseignement académique approprié, l'organisation de séminaires de réflexion éthique »</w:t>
      </w:r>
      <w:r>
        <w:rPr>
          <w:color w:val="363639"/>
          <w:position w:val="9"/>
          <w:sz w:val="13"/>
        </w:rPr>
        <w:t>26</w:t>
      </w:r>
      <w:r>
        <w:rPr>
          <w:color w:val="363639"/>
          <w:sz w:val="20"/>
        </w:rPr>
        <w:t>.</w:t>
      </w:r>
    </w:p>
    <w:p>
      <w:pPr>
        <w:pStyle w:val="BodyText"/>
        <w:rPr>
          <w:sz w:val="26"/>
        </w:rPr>
      </w:pPr>
    </w:p>
    <w:p>
      <w:pPr>
        <w:pStyle w:val="BodyText"/>
        <w:rPr>
          <w:sz w:val="26"/>
        </w:rPr>
      </w:pPr>
    </w:p>
    <w:p>
      <w:pPr>
        <w:pStyle w:val="ListParagraph"/>
        <w:numPr>
          <w:ilvl w:val="1"/>
          <w:numId w:val="4"/>
        </w:numPr>
        <w:tabs>
          <w:tab w:pos="1309" w:val="left" w:leader="none"/>
        </w:tabs>
        <w:spacing w:line="360" w:lineRule="auto" w:before="232" w:after="0"/>
        <w:ind w:left="177" w:right="487" w:firstLine="560"/>
        <w:jc w:val="left"/>
        <w:rPr>
          <w:sz w:val="24"/>
        </w:rPr>
      </w:pPr>
      <w:r>
        <w:rPr>
          <w:color w:val="363639"/>
          <w:w w:val="110"/>
          <w:sz w:val="24"/>
        </w:rPr>
        <w:t>Les</w:t>
      </w:r>
      <w:r>
        <w:rPr>
          <w:color w:val="363639"/>
          <w:spacing w:val="40"/>
          <w:w w:val="110"/>
          <w:sz w:val="24"/>
        </w:rPr>
        <w:t> </w:t>
      </w:r>
      <w:r>
        <w:rPr>
          <w:color w:val="363639"/>
          <w:w w:val="110"/>
          <w:sz w:val="24"/>
        </w:rPr>
        <w:t>modalités</w:t>
      </w:r>
      <w:r>
        <w:rPr>
          <w:color w:val="363639"/>
          <w:spacing w:val="40"/>
          <w:w w:val="110"/>
          <w:sz w:val="24"/>
        </w:rPr>
        <w:t> </w:t>
      </w:r>
      <w:r>
        <w:rPr>
          <w:color w:val="363639"/>
          <w:w w:val="110"/>
          <w:sz w:val="24"/>
        </w:rPr>
        <w:t>d'organisation</w:t>
      </w:r>
      <w:r>
        <w:rPr>
          <w:color w:val="363639"/>
          <w:spacing w:val="40"/>
          <w:w w:val="110"/>
          <w:sz w:val="24"/>
        </w:rPr>
        <w:t> </w:t>
      </w:r>
      <w:r>
        <w:rPr>
          <w:color w:val="363639"/>
          <w:w w:val="110"/>
          <w:sz w:val="24"/>
        </w:rPr>
        <w:t>pour</w:t>
      </w:r>
      <w:r>
        <w:rPr>
          <w:color w:val="363639"/>
          <w:spacing w:val="40"/>
          <w:w w:val="110"/>
          <w:sz w:val="24"/>
        </w:rPr>
        <w:t> </w:t>
      </w:r>
      <w:r>
        <w:rPr>
          <w:color w:val="363639"/>
          <w:w w:val="110"/>
          <w:sz w:val="24"/>
        </w:rPr>
        <w:t>la</w:t>
      </w:r>
      <w:r>
        <w:rPr>
          <w:color w:val="363639"/>
          <w:spacing w:val="40"/>
          <w:w w:val="110"/>
          <w:sz w:val="24"/>
        </w:rPr>
        <w:t> </w:t>
      </w:r>
      <w:r>
        <w:rPr>
          <w:color w:val="363639"/>
          <w:w w:val="110"/>
          <w:sz w:val="24"/>
        </w:rPr>
        <w:t>mise</w:t>
      </w:r>
      <w:r>
        <w:rPr>
          <w:color w:val="363639"/>
          <w:spacing w:val="40"/>
          <w:w w:val="110"/>
          <w:sz w:val="24"/>
        </w:rPr>
        <w:t> </w:t>
      </w:r>
      <w:r>
        <w:rPr>
          <w:color w:val="363639"/>
          <w:w w:val="110"/>
          <w:sz w:val="24"/>
        </w:rPr>
        <w:t>en</w:t>
      </w:r>
      <w:r>
        <w:rPr>
          <w:color w:val="363639"/>
          <w:spacing w:val="40"/>
          <w:w w:val="110"/>
          <w:sz w:val="24"/>
        </w:rPr>
        <w:t> </w:t>
      </w:r>
      <w:r>
        <w:rPr>
          <w:color w:val="363639"/>
          <w:w w:val="110"/>
          <w:sz w:val="24"/>
        </w:rPr>
        <w:t>place</w:t>
      </w:r>
      <w:r>
        <w:rPr>
          <w:color w:val="363639"/>
          <w:spacing w:val="40"/>
          <w:w w:val="110"/>
          <w:sz w:val="24"/>
        </w:rPr>
        <w:t> </w:t>
      </w:r>
      <w:r>
        <w:rPr>
          <w:color w:val="363639"/>
          <w:w w:val="110"/>
          <w:sz w:val="24"/>
        </w:rPr>
        <w:t>du</w:t>
      </w:r>
      <w:r>
        <w:rPr>
          <w:color w:val="363639"/>
          <w:spacing w:val="40"/>
          <w:w w:val="110"/>
          <w:sz w:val="24"/>
        </w:rPr>
        <w:t> </w:t>
      </w:r>
      <w:r>
        <w:rPr>
          <w:color w:val="363639"/>
          <w:w w:val="110"/>
          <w:sz w:val="24"/>
        </w:rPr>
        <w:t>programme</w:t>
      </w:r>
      <w:r>
        <w:rPr>
          <w:color w:val="363639"/>
          <w:spacing w:val="40"/>
          <w:w w:val="110"/>
          <w:sz w:val="24"/>
        </w:rPr>
        <w:t> </w:t>
      </w:r>
      <w:r>
        <w:rPr>
          <w:color w:val="363639"/>
          <w:w w:val="110"/>
          <w:sz w:val="24"/>
        </w:rPr>
        <w:t>de</w:t>
      </w:r>
      <w:r>
        <w:rPr>
          <w:color w:val="363639"/>
          <w:spacing w:val="40"/>
          <w:w w:val="110"/>
          <w:sz w:val="24"/>
        </w:rPr>
        <w:t> </w:t>
      </w:r>
      <w:r>
        <w:rPr>
          <w:color w:val="363639"/>
          <w:w w:val="110"/>
          <w:sz w:val="24"/>
        </w:rPr>
        <w:t>formation en éthique</w:t>
      </w:r>
    </w:p>
    <w:p>
      <w:pPr>
        <w:pStyle w:val="BodyText"/>
        <w:spacing w:before="11"/>
        <w:rPr>
          <w:sz w:val="35"/>
        </w:rPr>
      </w:pPr>
    </w:p>
    <w:p>
      <w:pPr>
        <w:pStyle w:val="ListParagraph"/>
        <w:numPr>
          <w:ilvl w:val="2"/>
          <w:numId w:val="4"/>
        </w:numPr>
        <w:tabs>
          <w:tab w:pos="1931" w:val="left" w:leader="none"/>
        </w:tabs>
        <w:spacing w:line="240" w:lineRule="auto" w:before="0" w:after="0"/>
        <w:ind w:left="1931" w:right="0" w:hanging="359"/>
        <w:jc w:val="left"/>
        <w:rPr>
          <w:sz w:val="24"/>
        </w:rPr>
      </w:pPr>
      <w:r>
        <w:rPr>
          <w:color w:val="363639"/>
          <w:w w:val="105"/>
          <w:sz w:val="24"/>
        </w:rPr>
        <w:t>Difficultés</w:t>
      </w:r>
      <w:r>
        <w:rPr>
          <w:color w:val="363639"/>
          <w:spacing w:val="-5"/>
          <w:w w:val="105"/>
          <w:sz w:val="24"/>
        </w:rPr>
        <w:t> </w:t>
      </w:r>
      <w:r>
        <w:rPr>
          <w:color w:val="363639"/>
          <w:w w:val="105"/>
          <w:sz w:val="24"/>
        </w:rPr>
        <w:t>relatives</w:t>
      </w:r>
      <w:r>
        <w:rPr>
          <w:color w:val="363639"/>
          <w:spacing w:val="-3"/>
          <w:w w:val="105"/>
          <w:sz w:val="24"/>
        </w:rPr>
        <w:t> </w:t>
      </w:r>
      <w:r>
        <w:rPr>
          <w:color w:val="363639"/>
          <w:w w:val="105"/>
          <w:sz w:val="24"/>
        </w:rPr>
        <w:t>au</w:t>
      </w:r>
      <w:r>
        <w:rPr>
          <w:color w:val="363639"/>
          <w:spacing w:val="-5"/>
          <w:w w:val="105"/>
          <w:sz w:val="24"/>
        </w:rPr>
        <w:t> </w:t>
      </w:r>
      <w:r>
        <w:rPr>
          <w:color w:val="363639"/>
          <w:w w:val="105"/>
          <w:sz w:val="24"/>
        </w:rPr>
        <w:t>contenu</w:t>
      </w:r>
      <w:r>
        <w:rPr>
          <w:color w:val="363639"/>
          <w:spacing w:val="-4"/>
          <w:w w:val="105"/>
          <w:sz w:val="24"/>
        </w:rPr>
        <w:t> </w:t>
      </w:r>
      <w:r>
        <w:rPr>
          <w:color w:val="363639"/>
          <w:w w:val="105"/>
          <w:sz w:val="24"/>
        </w:rPr>
        <w:t>des</w:t>
      </w:r>
      <w:r>
        <w:rPr>
          <w:color w:val="363639"/>
          <w:spacing w:val="-3"/>
          <w:w w:val="105"/>
          <w:sz w:val="24"/>
        </w:rPr>
        <w:t> </w:t>
      </w:r>
      <w:r>
        <w:rPr>
          <w:color w:val="363639"/>
          <w:spacing w:val="-2"/>
          <w:w w:val="105"/>
          <w:sz w:val="24"/>
        </w:rPr>
        <w:t>cours</w:t>
      </w:r>
    </w:p>
    <w:p>
      <w:pPr>
        <w:pStyle w:val="BodyText"/>
        <w:rPr>
          <w:sz w:val="26"/>
        </w:rPr>
      </w:pPr>
    </w:p>
    <w:p>
      <w:pPr>
        <w:pStyle w:val="BodyText"/>
        <w:spacing w:before="9"/>
        <w:rPr>
          <w:sz w:val="21"/>
        </w:rPr>
      </w:pPr>
    </w:p>
    <w:p>
      <w:pPr>
        <w:pStyle w:val="BodyText"/>
        <w:spacing w:line="360" w:lineRule="auto"/>
        <w:ind w:left="177" w:right="487" w:firstLine="560"/>
        <w:jc w:val="both"/>
      </w:pPr>
      <w:r>
        <w:rPr>
          <w:color w:val="363639"/>
        </w:rPr>
        <w:t>La visée humaniste inhérente à toutes les professions de santé ne peut clairement apparaître à l'esprit de ceux qui se destinent à l'exercer que si les institutions universitaires concernées prennent au sérieux la formation à l'éthique. Aussi est-ce à juste titre que le</w:t>
      </w:r>
      <w:r>
        <w:rPr>
          <w:color w:val="363639"/>
          <w:spacing w:val="40"/>
        </w:rPr>
        <w:t> </w:t>
      </w:r>
      <w:r>
        <w:rPr>
          <w:color w:val="363639"/>
        </w:rPr>
        <w:t>rapport Cordier souligne la nécessité d'assigner à l'éthique un nouveau statut pédagogique de telle</w:t>
      </w:r>
      <w:r>
        <w:rPr>
          <w:color w:val="363639"/>
          <w:spacing w:val="20"/>
        </w:rPr>
        <w:t> </w:t>
      </w:r>
      <w:r>
        <w:rPr>
          <w:color w:val="363639"/>
        </w:rPr>
        <w:t>sorte</w:t>
      </w:r>
      <w:r>
        <w:rPr>
          <w:color w:val="363639"/>
          <w:spacing w:val="21"/>
        </w:rPr>
        <w:t> </w:t>
      </w:r>
      <w:r>
        <w:rPr>
          <w:color w:val="363639"/>
        </w:rPr>
        <w:t>que</w:t>
      </w:r>
      <w:r>
        <w:rPr>
          <w:color w:val="363639"/>
          <w:spacing w:val="21"/>
        </w:rPr>
        <w:t> </w:t>
      </w:r>
      <w:r>
        <w:rPr>
          <w:color w:val="363639"/>
        </w:rPr>
        <w:t>l'enseignement</w:t>
      </w:r>
      <w:r>
        <w:rPr>
          <w:color w:val="363639"/>
          <w:spacing w:val="22"/>
        </w:rPr>
        <w:t> </w:t>
      </w:r>
      <w:r>
        <w:rPr>
          <w:color w:val="363639"/>
        </w:rPr>
        <w:t>dont</w:t>
      </w:r>
      <w:r>
        <w:rPr>
          <w:color w:val="363639"/>
          <w:spacing w:val="23"/>
        </w:rPr>
        <w:t> </w:t>
      </w:r>
      <w:r>
        <w:rPr>
          <w:color w:val="363639"/>
        </w:rPr>
        <w:t>elle</w:t>
      </w:r>
      <w:r>
        <w:rPr>
          <w:color w:val="363639"/>
          <w:spacing w:val="21"/>
        </w:rPr>
        <w:t> </w:t>
      </w:r>
      <w:r>
        <w:rPr>
          <w:color w:val="363639"/>
        </w:rPr>
        <w:t>doit</w:t>
      </w:r>
      <w:r>
        <w:rPr>
          <w:color w:val="363639"/>
          <w:spacing w:val="22"/>
        </w:rPr>
        <w:t> </w:t>
      </w:r>
      <w:r>
        <w:rPr>
          <w:color w:val="363639"/>
        </w:rPr>
        <w:t>faire</w:t>
      </w:r>
      <w:r>
        <w:rPr>
          <w:color w:val="363639"/>
          <w:spacing w:val="21"/>
        </w:rPr>
        <w:t> </w:t>
      </w:r>
      <w:r>
        <w:rPr>
          <w:color w:val="363639"/>
        </w:rPr>
        <w:t>l'objet</w:t>
      </w:r>
      <w:r>
        <w:rPr>
          <w:color w:val="363639"/>
          <w:spacing w:val="22"/>
        </w:rPr>
        <w:t> </w:t>
      </w:r>
      <w:r>
        <w:rPr>
          <w:color w:val="363639"/>
        </w:rPr>
        <w:t>cesse</w:t>
      </w:r>
      <w:r>
        <w:rPr>
          <w:color w:val="363639"/>
          <w:spacing w:val="21"/>
        </w:rPr>
        <w:t> </w:t>
      </w:r>
      <w:r>
        <w:rPr>
          <w:color w:val="363639"/>
        </w:rPr>
        <w:t>d'être</w:t>
      </w:r>
      <w:r>
        <w:rPr>
          <w:color w:val="363639"/>
          <w:spacing w:val="21"/>
        </w:rPr>
        <w:t> </w:t>
      </w:r>
      <w:r>
        <w:rPr>
          <w:color w:val="363639"/>
        </w:rPr>
        <w:t>une</w:t>
      </w:r>
      <w:r>
        <w:rPr>
          <w:color w:val="363639"/>
          <w:spacing w:val="21"/>
        </w:rPr>
        <w:t> </w:t>
      </w:r>
      <w:r>
        <w:rPr>
          <w:color w:val="363639"/>
        </w:rPr>
        <w:t>simple</w:t>
      </w:r>
      <w:r>
        <w:rPr>
          <w:color w:val="363639"/>
          <w:spacing w:val="21"/>
        </w:rPr>
        <w:t> </w:t>
      </w:r>
      <w:r>
        <w:rPr>
          <w:color w:val="363639"/>
        </w:rPr>
        <w:t>option</w:t>
      </w:r>
      <w:r>
        <w:rPr>
          <w:color w:val="363639"/>
          <w:spacing w:val="21"/>
        </w:rPr>
        <w:t> </w:t>
      </w:r>
      <w:r>
        <w:rPr>
          <w:color w:val="363639"/>
          <w:spacing w:val="-4"/>
        </w:rPr>
        <w:t>dans</w:t>
      </w:r>
    </w:p>
    <w:p>
      <w:pPr>
        <w:pStyle w:val="BodyText"/>
        <w:spacing w:before="10"/>
        <w:rPr>
          <w:sz w:val="13"/>
        </w:rPr>
      </w:pPr>
      <w:r>
        <w:rPr/>
        <mc:AlternateContent>
          <mc:Choice Requires="wps">
            <w:drawing>
              <wp:anchor distT="0" distB="0" distL="0" distR="0" allowOverlap="1" layoutInCell="1" locked="0" behindDoc="1" simplePos="0" relativeHeight="487595008">
                <wp:simplePos x="0" y="0"/>
                <wp:positionH relativeFrom="page">
                  <wp:posOffset>899922</wp:posOffset>
                </wp:positionH>
                <wp:positionV relativeFrom="paragraph">
                  <wp:posOffset>116901</wp:posOffset>
                </wp:positionV>
                <wp:extent cx="1828800" cy="762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204807pt;width:143.999997pt;height:.599971pt;mso-position-horizontal-relative:page;mso-position-vertical-relative:paragraph;z-index:-15721472;mso-wrap-distance-left:0;mso-wrap-distance-right:0" id="docshape17" filled="true" fillcolor="#363639" stroked="false">
                <v:fill type="solid"/>
                <w10:wrap type="topAndBottom"/>
              </v:rect>
            </w:pict>
          </mc:Fallback>
        </mc:AlternateContent>
      </w:r>
    </w:p>
    <w:p>
      <w:pPr>
        <w:spacing w:line="230" w:lineRule="exact" w:before="102"/>
        <w:ind w:left="177" w:right="0" w:firstLine="0"/>
        <w:jc w:val="left"/>
        <w:rPr>
          <w:sz w:val="20"/>
        </w:rPr>
      </w:pPr>
      <w:r>
        <w:rPr>
          <w:color w:val="363639"/>
          <w:sz w:val="20"/>
          <w:vertAlign w:val="superscript"/>
        </w:rPr>
        <w:t>25</w:t>
      </w:r>
      <w:r>
        <w:rPr>
          <w:color w:val="363639"/>
          <w:spacing w:val="-2"/>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3"/>
          <w:sz w:val="20"/>
          <w:vertAlign w:val="baseline"/>
        </w:rPr>
        <w:t> </w:t>
      </w:r>
      <w:r>
        <w:rPr>
          <w:color w:val="363639"/>
          <w:sz w:val="20"/>
          <w:vertAlign w:val="baseline"/>
        </w:rPr>
        <w:t>65,</w:t>
      </w:r>
      <w:r>
        <w:rPr>
          <w:color w:val="363639"/>
          <w:spacing w:val="-2"/>
          <w:sz w:val="20"/>
          <w:vertAlign w:val="baseline"/>
        </w:rPr>
        <w:t> </w:t>
      </w:r>
      <w:r>
        <w:rPr>
          <w:color w:val="363639"/>
          <w:sz w:val="20"/>
          <w:vertAlign w:val="baseline"/>
        </w:rPr>
        <w:t>Annexe</w:t>
      </w:r>
      <w:r>
        <w:rPr>
          <w:color w:val="363639"/>
          <w:spacing w:val="-3"/>
          <w:sz w:val="20"/>
          <w:vertAlign w:val="baseline"/>
        </w:rPr>
        <w:t> </w:t>
      </w:r>
      <w:r>
        <w:rPr>
          <w:color w:val="363639"/>
          <w:spacing w:val="-5"/>
          <w:sz w:val="20"/>
          <w:vertAlign w:val="baseline"/>
        </w:rPr>
        <w:t>2.</w:t>
      </w:r>
    </w:p>
    <w:p>
      <w:pPr>
        <w:spacing w:line="230" w:lineRule="exact" w:before="0"/>
        <w:ind w:left="177" w:right="0" w:firstLine="0"/>
        <w:jc w:val="left"/>
        <w:rPr>
          <w:sz w:val="20"/>
        </w:rPr>
      </w:pPr>
      <w:r>
        <w:rPr>
          <w:color w:val="363639"/>
          <w:sz w:val="20"/>
          <w:vertAlign w:val="superscript"/>
        </w:rPr>
        <w:t>26</w:t>
      </w:r>
      <w:r>
        <w:rPr>
          <w:color w:val="363639"/>
          <w:spacing w:val="-2"/>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31.</w:t>
      </w:r>
    </w:p>
    <w:p>
      <w:pPr>
        <w:spacing w:after="0" w:line="230" w:lineRule="exact"/>
        <w:jc w:val="left"/>
        <w:rPr>
          <w:sz w:val="20"/>
        </w:rPr>
        <w:sectPr>
          <w:pgSz w:w="11900" w:h="16840"/>
          <w:pgMar w:header="0" w:footer="825" w:top="1340" w:bottom="1020" w:left="1240" w:right="920"/>
        </w:sectPr>
      </w:pPr>
    </w:p>
    <w:p>
      <w:pPr>
        <w:pStyle w:val="BodyText"/>
        <w:spacing w:line="360" w:lineRule="auto" w:before="74"/>
        <w:ind w:left="177" w:right="486"/>
        <w:jc w:val="both"/>
      </w:pPr>
      <w:r>
        <w:rPr>
          <w:color w:val="363639"/>
        </w:rPr>
        <w:t>les programmes universitaires</w:t>
      </w:r>
      <w:r>
        <w:rPr>
          <w:color w:val="363639"/>
          <w:position w:val="9"/>
          <w:sz w:val="13"/>
        </w:rPr>
        <w:t>27</w:t>
      </w:r>
      <w:r>
        <w:rPr>
          <w:color w:val="363639"/>
        </w:rPr>
        <w:t>. Son caractère facultatif actuel lui donne un aspect subsidiaire qui jette sur elle un grave discrédit tout en induisant une fausse dissociation entre éthique et thérapeutique. Sur ce point, le projet d'un séminaire de réflexion orienté sur des questions de casuistique</w:t>
      </w:r>
      <w:r>
        <w:rPr>
          <w:color w:val="363639"/>
          <w:spacing w:val="-1"/>
        </w:rPr>
        <w:t> </w:t>
      </w:r>
      <w:r>
        <w:rPr>
          <w:color w:val="363639"/>
        </w:rPr>
        <w:t>à l'attention</w:t>
      </w:r>
      <w:r>
        <w:rPr>
          <w:color w:val="363639"/>
          <w:spacing w:val="-2"/>
        </w:rPr>
        <w:t> </w:t>
      </w:r>
      <w:r>
        <w:rPr>
          <w:color w:val="363639"/>
        </w:rPr>
        <w:t>des internes</w:t>
      </w:r>
      <w:r>
        <w:rPr>
          <w:color w:val="363639"/>
          <w:spacing w:val="-2"/>
        </w:rPr>
        <w:t> </w:t>
      </w:r>
      <w:r>
        <w:rPr>
          <w:color w:val="363639"/>
        </w:rPr>
        <w:t>(séminaire étendu sur</w:t>
      </w:r>
      <w:r>
        <w:rPr>
          <w:color w:val="363639"/>
          <w:spacing w:val="-1"/>
        </w:rPr>
        <w:t> </w:t>
      </w:r>
      <w:r>
        <w:rPr>
          <w:color w:val="363639"/>
        </w:rPr>
        <w:t>trois jours et auquel la participation obligatoire serait requise pour la validation de l'Internat) est un projet tout à fait bienvenu</w:t>
      </w:r>
      <w:r>
        <w:rPr>
          <w:color w:val="363639"/>
          <w:position w:val="9"/>
          <w:sz w:val="13"/>
        </w:rPr>
        <w:t>28</w:t>
      </w:r>
      <w:r>
        <w:rPr>
          <w:color w:val="363639"/>
          <w:sz w:val="20"/>
        </w:rPr>
        <w:t>. </w:t>
      </w:r>
      <w:r>
        <w:rPr>
          <w:color w:val="363639"/>
        </w:rPr>
        <w:t>Chacun aurait ainsi le loisir de tester la consistance interne de ses opinions à la lumière d'un débat contradictoire avec les autres étudiants.</w:t>
      </w:r>
    </w:p>
    <w:p>
      <w:pPr>
        <w:pStyle w:val="BodyText"/>
        <w:rPr>
          <w:sz w:val="36"/>
        </w:rPr>
      </w:pPr>
    </w:p>
    <w:p>
      <w:pPr>
        <w:pStyle w:val="BodyText"/>
        <w:spacing w:line="360" w:lineRule="auto"/>
        <w:ind w:left="177" w:right="487" w:firstLine="560"/>
        <w:jc w:val="both"/>
      </w:pPr>
      <w:r>
        <w:rPr>
          <w:color w:val="363639"/>
        </w:rPr>
        <w:t>Le présent avis met toutefois en garde contre une trop grande indétermination du contenu</w:t>
      </w:r>
      <w:r>
        <w:rPr>
          <w:color w:val="363639"/>
          <w:spacing w:val="-1"/>
        </w:rPr>
        <w:t> </w:t>
      </w:r>
      <w:r>
        <w:rPr>
          <w:color w:val="363639"/>
        </w:rPr>
        <w:t>de</w:t>
      </w:r>
      <w:r>
        <w:rPr>
          <w:color w:val="363639"/>
          <w:spacing w:val="-1"/>
        </w:rPr>
        <w:t> </w:t>
      </w:r>
      <w:r>
        <w:rPr>
          <w:color w:val="363639"/>
        </w:rPr>
        <w:t>la</w:t>
      </w:r>
      <w:r>
        <w:rPr>
          <w:color w:val="363639"/>
          <w:spacing w:val="-1"/>
        </w:rPr>
        <w:t> </w:t>
      </w:r>
      <w:r>
        <w:rPr>
          <w:color w:val="363639"/>
        </w:rPr>
        <w:t>formation</w:t>
      </w:r>
      <w:r>
        <w:rPr>
          <w:color w:val="363639"/>
          <w:spacing w:val="-1"/>
        </w:rPr>
        <w:t> </w:t>
      </w:r>
      <w:r>
        <w:rPr>
          <w:color w:val="363639"/>
        </w:rPr>
        <w:t>en</w:t>
      </w:r>
      <w:r>
        <w:rPr>
          <w:color w:val="363639"/>
          <w:spacing w:val="-1"/>
        </w:rPr>
        <w:t> </w:t>
      </w:r>
      <w:r>
        <w:rPr>
          <w:color w:val="363639"/>
        </w:rPr>
        <w:t>éthique</w:t>
      </w:r>
      <w:r>
        <w:rPr>
          <w:color w:val="363639"/>
          <w:spacing w:val="-1"/>
        </w:rPr>
        <w:t> </w:t>
      </w:r>
      <w:r>
        <w:rPr>
          <w:color w:val="363639"/>
        </w:rPr>
        <w:t>à</w:t>
      </w:r>
      <w:r>
        <w:rPr>
          <w:color w:val="363639"/>
          <w:spacing w:val="-2"/>
        </w:rPr>
        <w:t> </w:t>
      </w:r>
      <w:r>
        <w:rPr>
          <w:color w:val="363639"/>
        </w:rPr>
        <w:t>partir</w:t>
      </w:r>
      <w:r>
        <w:rPr>
          <w:color w:val="363639"/>
          <w:spacing w:val="-1"/>
        </w:rPr>
        <w:t> </w:t>
      </w:r>
      <w:r>
        <w:rPr>
          <w:color w:val="363639"/>
        </w:rPr>
        <w:t>de</w:t>
      </w:r>
      <w:r>
        <w:rPr>
          <w:color w:val="363639"/>
          <w:spacing w:val="-1"/>
        </w:rPr>
        <w:t> </w:t>
      </w:r>
      <w:r>
        <w:rPr>
          <w:color w:val="363639"/>
        </w:rPr>
        <w:t>la</w:t>
      </w:r>
      <w:r>
        <w:rPr>
          <w:color w:val="363639"/>
          <w:spacing w:val="-1"/>
        </w:rPr>
        <w:t> </w:t>
      </w:r>
      <w:r>
        <w:rPr>
          <w:color w:val="363639"/>
        </w:rPr>
        <w:t>deuxième</w:t>
      </w:r>
      <w:r>
        <w:rPr>
          <w:color w:val="363639"/>
          <w:spacing w:val="-1"/>
        </w:rPr>
        <w:t> </w:t>
      </w:r>
      <w:r>
        <w:rPr>
          <w:color w:val="363639"/>
        </w:rPr>
        <w:t>année</w:t>
      </w:r>
      <w:r>
        <w:rPr>
          <w:color w:val="363639"/>
          <w:spacing w:val="-1"/>
        </w:rPr>
        <w:t> </w:t>
      </w:r>
      <w:r>
        <w:rPr>
          <w:color w:val="363639"/>
        </w:rPr>
        <w:t>et</w:t>
      </w:r>
      <w:r>
        <w:rPr>
          <w:color w:val="363639"/>
          <w:spacing w:val="-1"/>
        </w:rPr>
        <w:t> </w:t>
      </w:r>
      <w:r>
        <w:rPr>
          <w:color w:val="363639"/>
        </w:rPr>
        <w:t>recommande,</w:t>
      </w:r>
      <w:r>
        <w:rPr>
          <w:color w:val="363639"/>
          <w:spacing w:val="-1"/>
        </w:rPr>
        <w:t> </w:t>
      </w:r>
      <w:r>
        <w:rPr>
          <w:color w:val="363639"/>
        </w:rPr>
        <w:t>sur</w:t>
      </w:r>
      <w:r>
        <w:rPr>
          <w:color w:val="363639"/>
          <w:spacing w:val="-1"/>
        </w:rPr>
        <w:t> </w:t>
      </w:r>
      <w:r>
        <w:rPr>
          <w:color w:val="363639"/>
        </w:rPr>
        <w:t>ce</w:t>
      </w:r>
      <w:r>
        <w:rPr>
          <w:color w:val="363639"/>
          <w:spacing w:val="-1"/>
        </w:rPr>
        <w:t> </w:t>
      </w:r>
      <w:r>
        <w:rPr>
          <w:color w:val="363639"/>
        </w:rPr>
        <w:t>point, une formalisation qui soit plus affichée. Il est en effet essentiel que son contenu ne soit pas laissé à la libre initiative des référents, mais clairement déterminé sur le plan national au moyen</w:t>
      </w:r>
      <w:r>
        <w:rPr>
          <w:color w:val="363639"/>
          <w:spacing w:val="39"/>
        </w:rPr>
        <w:t> </w:t>
      </w:r>
      <w:r>
        <w:rPr>
          <w:color w:val="363639"/>
        </w:rPr>
        <w:t>d'un</w:t>
      </w:r>
      <w:r>
        <w:rPr>
          <w:color w:val="363639"/>
          <w:spacing w:val="39"/>
        </w:rPr>
        <w:t> </w:t>
      </w:r>
      <w:r>
        <w:rPr>
          <w:color w:val="363639"/>
        </w:rPr>
        <w:t>programme</w:t>
      </w:r>
      <w:r>
        <w:rPr>
          <w:color w:val="363639"/>
          <w:spacing w:val="40"/>
        </w:rPr>
        <w:t> </w:t>
      </w:r>
      <w:r>
        <w:rPr>
          <w:color w:val="363639"/>
        </w:rPr>
        <w:t>prédéfini.</w:t>
      </w:r>
      <w:r>
        <w:rPr>
          <w:color w:val="363639"/>
          <w:spacing w:val="38"/>
        </w:rPr>
        <w:t> </w:t>
      </w:r>
      <w:r>
        <w:rPr>
          <w:color w:val="363639"/>
        </w:rPr>
        <w:t>Les</w:t>
      </w:r>
      <w:r>
        <w:rPr>
          <w:color w:val="363639"/>
          <w:spacing w:val="39"/>
        </w:rPr>
        <w:t> </w:t>
      </w:r>
      <w:r>
        <w:rPr>
          <w:color w:val="363639"/>
        </w:rPr>
        <w:t>auteurs</w:t>
      </w:r>
      <w:r>
        <w:rPr>
          <w:color w:val="363639"/>
          <w:spacing w:val="38"/>
        </w:rPr>
        <w:t> </w:t>
      </w:r>
      <w:r>
        <w:rPr>
          <w:color w:val="363639"/>
        </w:rPr>
        <w:t>du</w:t>
      </w:r>
      <w:r>
        <w:rPr>
          <w:color w:val="363639"/>
          <w:spacing w:val="39"/>
        </w:rPr>
        <w:t> </w:t>
      </w:r>
      <w:r>
        <w:rPr>
          <w:color w:val="363639"/>
        </w:rPr>
        <w:t>rapport</w:t>
      </w:r>
      <w:r>
        <w:rPr>
          <w:color w:val="363639"/>
          <w:spacing w:val="38"/>
        </w:rPr>
        <w:t> </w:t>
      </w:r>
      <w:r>
        <w:rPr>
          <w:color w:val="363639"/>
        </w:rPr>
        <w:t>Cordier</w:t>
      </w:r>
      <w:r>
        <w:rPr>
          <w:color w:val="363639"/>
          <w:spacing w:val="39"/>
        </w:rPr>
        <w:t> </w:t>
      </w:r>
      <w:r>
        <w:rPr>
          <w:color w:val="363639"/>
        </w:rPr>
        <w:t>évoquent,</w:t>
      </w:r>
      <w:r>
        <w:rPr>
          <w:color w:val="363639"/>
          <w:spacing w:val="39"/>
        </w:rPr>
        <w:t> </w:t>
      </w:r>
      <w:r>
        <w:rPr>
          <w:color w:val="363639"/>
        </w:rPr>
        <w:t>à</w:t>
      </w:r>
      <w:r>
        <w:rPr>
          <w:color w:val="363639"/>
          <w:spacing w:val="39"/>
        </w:rPr>
        <w:t> </w:t>
      </w:r>
      <w:r>
        <w:rPr>
          <w:color w:val="363639"/>
        </w:rPr>
        <w:t>la</w:t>
      </w:r>
      <w:r>
        <w:rPr>
          <w:color w:val="363639"/>
          <w:spacing w:val="37"/>
        </w:rPr>
        <w:t> </w:t>
      </w:r>
      <w:r>
        <w:rPr>
          <w:color w:val="363639"/>
        </w:rPr>
        <w:t>page</w:t>
      </w:r>
      <w:r>
        <w:rPr>
          <w:color w:val="363639"/>
          <w:spacing w:val="39"/>
        </w:rPr>
        <w:t> </w:t>
      </w:r>
      <w:r>
        <w:rPr>
          <w:color w:val="363639"/>
          <w:spacing w:val="-5"/>
        </w:rPr>
        <w:t>34,</w:t>
      </w:r>
    </w:p>
    <w:p>
      <w:pPr>
        <w:pStyle w:val="BodyText"/>
        <w:spacing w:line="360" w:lineRule="auto"/>
        <w:ind w:left="177" w:right="487"/>
        <w:jc w:val="both"/>
      </w:pPr>
      <w:r>
        <w:rPr>
          <w:color w:val="363639"/>
        </w:rPr>
        <w:t>« des heures d'enseignement sur la dignité du malade » qui seraient annihilées par un contre- </w:t>
      </w:r>
      <w:r>
        <w:rPr>
          <w:color w:val="363639"/>
          <w:w w:val="105"/>
        </w:rPr>
        <w:t>exemple</w:t>
      </w:r>
      <w:r>
        <w:rPr>
          <w:color w:val="363639"/>
          <w:spacing w:val="-6"/>
          <w:w w:val="105"/>
        </w:rPr>
        <w:t> </w:t>
      </w:r>
      <w:r>
        <w:rPr>
          <w:color w:val="363639"/>
          <w:w w:val="105"/>
        </w:rPr>
        <w:t>pratique.</w:t>
      </w:r>
      <w:r>
        <w:rPr>
          <w:color w:val="363639"/>
          <w:spacing w:val="-7"/>
          <w:w w:val="105"/>
        </w:rPr>
        <w:t> </w:t>
      </w:r>
      <w:r>
        <w:rPr>
          <w:color w:val="363639"/>
          <w:w w:val="105"/>
        </w:rPr>
        <w:t>Mais</w:t>
      </w:r>
      <w:r>
        <w:rPr>
          <w:color w:val="363639"/>
          <w:spacing w:val="-8"/>
          <w:w w:val="105"/>
        </w:rPr>
        <w:t> </w:t>
      </w:r>
      <w:r>
        <w:rPr>
          <w:color w:val="363639"/>
          <w:w w:val="105"/>
        </w:rPr>
        <w:t>c'est</w:t>
      </w:r>
      <w:r>
        <w:rPr>
          <w:color w:val="363639"/>
          <w:spacing w:val="-7"/>
          <w:w w:val="105"/>
        </w:rPr>
        <w:t> </w:t>
      </w:r>
      <w:r>
        <w:rPr>
          <w:color w:val="363639"/>
          <w:w w:val="105"/>
        </w:rPr>
        <w:t>une</w:t>
      </w:r>
      <w:r>
        <w:rPr>
          <w:color w:val="363639"/>
          <w:spacing w:val="-6"/>
          <w:w w:val="105"/>
        </w:rPr>
        <w:t> </w:t>
      </w:r>
      <w:r>
        <w:rPr>
          <w:color w:val="363639"/>
          <w:w w:val="105"/>
        </w:rPr>
        <w:t>question</w:t>
      </w:r>
      <w:r>
        <w:rPr>
          <w:color w:val="363639"/>
          <w:spacing w:val="-7"/>
          <w:w w:val="105"/>
        </w:rPr>
        <w:t> </w:t>
      </w:r>
      <w:r>
        <w:rPr>
          <w:color w:val="363639"/>
          <w:w w:val="105"/>
        </w:rPr>
        <w:t>précisément</w:t>
      </w:r>
      <w:r>
        <w:rPr>
          <w:color w:val="363639"/>
          <w:spacing w:val="-6"/>
          <w:w w:val="105"/>
        </w:rPr>
        <w:t> </w:t>
      </w:r>
      <w:r>
        <w:rPr>
          <w:color w:val="363639"/>
          <w:w w:val="105"/>
        </w:rPr>
        <w:t>de</w:t>
      </w:r>
      <w:r>
        <w:rPr>
          <w:color w:val="363639"/>
          <w:spacing w:val="-6"/>
          <w:w w:val="105"/>
        </w:rPr>
        <w:t> </w:t>
      </w:r>
      <w:r>
        <w:rPr>
          <w:color w:val="363639"/>
          <w:w w:val="105"/>
        </w:rPr>
        <w:t>savoir</w:t>
      </w:r>
      <w:r>
        <w:rPr>
          <w:color w:val="363639"/>
          <w:spacing w:val="-7"/>
          <w:w w:val="105"/>
        </w:rPr>
        <w:t> </w:t>
      </w:r>
      <w:r>
        <w:rPr>
          <w:color w:val="363639"/>
          <w:w w:val="105"/>
        </w:rPr>
        <w:t>si</w:t>
      </w:r>
      <w:r>
        <w:rPr>
          <w:color w:val="363639"/>
          <w:spacing w:val="-8"/>
          <w:w w:val="105"/>
        </w:rPr>
        <w:t> </w:t>
      </w:r>
      <w:r>
        <w:rPr>
          <w:color w:val="363639"/>
          <w:w w:val="105"/>
        </w:rPr>
        <w:t>la</w:t>
      </w:r>
      <w:r>
        <w:rPr>
          <w:color w:val="363639"/>
          <w:spacing w:val="-6"/>
          <w:w w:val="105"/>
        </w:rPr>
        <w:t> </w:t>
      </w:r>
      <w:r>
        <w:rPr>
          <w:color w:val="363639"/>
          <w:w w:val="105"/>
        </w:rPr>
        <w:t>formation</w:t>
      </w:r>
      <w:r>
        <w:rPr>
          <w:color w:val="363639"/>
          <w:spacing w:val="-6"/>
          <w:w w:val="105"/>
        </w:rPr>
        <w:t> </w:t>
      </w:r>
      <w:r>
        <w:rPr>
          <w:color w:val="363639"/>
          <w:w w:val="105"/>
        </w:rPr>
        <w:t>éthique</w:t>
      </w:r>
      <w:r>
        <w:rPr>
          <w:color w:val="363639"/>
          <w:spacing w:val="-6"/>
          <w:w w:val="105"/>
        </w:rPr>
        <w:t> </w:t>
      </w:r>
      <w:r>
        <w:rPr>
          <w:color w:val="363639"/>
          <w:w w:val="105"/>
        </w:rPr>
        <w:t>en </w:t>
      </w:r>
      <w:r>
        <w:rPr>
          <w:color w:val="363639"/>
        </w:rPr>
        <w:t>université doit comporter « des heures d'enseignement sur la dignité ». Ce passage du</w:t>
      </w:r>
      <w:r>
        <w:rPr>
          <w:color w:val="363639"/>
          <w:spacing w:val="-2"/>
        </w:rPr>
        <w:t> </w:t>
      </w:r>
      <w:r>
        <w:rPr>
          <w:color w:val="363639"/>
        </w:rPr>
        <w:t>Rapport </w:t>
      </w:r>
      <w:r>
        <w:rPr>
          <w:color w:val="363639"/>
          <w:w w:val="105"/>
        </w:rPr>
        <w:t>laisse</w:t>
      </w:r>
      <w:r>
        <w:rPr>
          <w:color w:val="363639"/>
          <w:spacing w:val="-16"/>
          <w:w w:val="105"/>
        </w:rPr>
        <w:t> </w:t>
      </w:r>
      <w:r>
        <w:rPr>
          <w:color w:val="363639"/>
          <w:w w:val="105"/>
        </w:rPr>
        <w:t>supposer</w:t>
      </w:r>
      <w:r>
        <w:rPr>
          <w:color w:val="363639"/>
          <w:spacing w:val="-16"/>
          <w:w w:val="105"/>
        </w:rPr>
        <w:t> </w:t>
      </w:r>
      <w:r>
        <w:rPr>
          <w:color w:val="363639"/>
          <w:w w:val="105"/>
        </w:rPr>
        <w:t>que</w:t>
      </w:r>
      <w:r>
        <w:rPr>
          <w:color w:val="363639"/>
          <w:spacing w:val="-16"/>
          <w:w w:val="105"/>
        </w:rPr>
        <w:t> </w:t>
      </w:r>
      <w:r>
        <w:rPr>
          <w:color w:val="363639"/>
          <w:w w:val="105"/>
        </w:rPr>
        <w:t>le</w:t>
      </w:r>
      <w:r>
        <w:rPr>
          <w:color w:val="363639"/>
          <w:spacing w:val="-15"/>
          <w:w w:val="105"/>
        </w:rPr>
        <w:t> </w:t>
      </w:r>
      <w:r>
        <w:rPr>
          <w:color w:val="363639"/>
          <w:w w:val="105"/>
        </w:rPr>
        <w:t>référent</w:t>
      </w:r>
      <w:r>
        <w:rPr>
          <w:color w:val="363639"/>
          <w:spacing w:val="-16"/>
          <w:w w:val="105"/>
        </w:rPr>
        <w:t> </w:t>
      </w:r>
      <w:r>
        <w:rPr>
          <w:color w:val="363639"/>
          <w:w w:val="105"/>
        </w:rPr>
        <w:t>pourrait</w:t>
      </w:r>
      <w:r>
        <w:rPr>
          <w:color w:val="363639"/>
          <w:spacing w:val="-16"/>
          <w:w w:val="105"/>
        </w:rPr>
        <w:t> </w:t>
      </w:r>
      <w:r>
        <w:rPr>
          <w:color w:val="363639"/>
          <w:w w:val="105"/>
        </w:rPr>
        <w:t>se</w:t>
      </w:r>
      <w:r>
        <w:rPr>
          <w:color w:val="363639"/>
          <w:spacing w:val="-16"/>
          <w:w w:val="105"/>
        </w:rPr>
        <w:t> </w:t>
      </w:r>
      <w:r>
        <w:rPr>
          <w:color w:val="363639"/>
          <w:w w:val="105"/>
        </w:rPr>
        <w:t>voir</w:t>
      </w:r>
      <w:r>
        <w:rPr>
          <w:color w:val="363639"/>
          <w:spacing w:val="-15"/>
          <w:w w:val="105"/>
        </w:rPr>
        <w:t> </w:t>
      </w:r>
      <w:r>
        <w:rPr>
          <w:color w:val="363639"/>
          <w:w w:val="105"/>
        </w:rPr>
        <w:t>confier</w:t>
      </w:r>
      <w:r>
        <w:rPr>
          <w:color w:val="363639"/>
          <w:spacing w:val="-16"/>
          <w:w w:val="105"/>
        </w:rPr>
        <w:t> </w:t>
      </w:r>
      <w:r>
        <w:rPr>
          <w:color w:val="363639"/>
          <w:w w:val="105"/>
        </w:rPr>
        <w:t>un</w:t>
      </w:r>
      <w:r>
        <w:rPr>
          <w:color w:val="363639"/>
          <w:spacing w:val="-16"/>
          <w:w w:val="105"/>
        </w:rPr>
        <w:t> </w:t>
      </w:r>
      <w:r>
        <w:rPr>
          <w:color w:val="363639"/>
          <w:w w:val="105"/>
        </w:rPr>
        <w:t>cours</w:t>
      </w:r>
      <w:r>
        <w:rPr>
          <w:color w:val="363639"/>
          <w:spacing w:val="-16"/>
          <w:w w:val="105"/>
        </w:rPr>
        <w:t> </w:t>
      </w:r>
      <w:r>
        <w:rPr>
          <w:color w:val="363639"/>
          <w:w w:val="105"/>
        </w:rPr>
        <w:t>sur</w:t>
      </w:r>
      <w:r>
        <w:rPr>
          <w:color w:val="363639"/>
          <w:spacing w:val="-15"/>
          <w:w w:val="105"/>
        </w:rPr>
        <w:t> </w:t>
      </w:r>
      <w:r>
        <w:rPr>
          <w:color w:val="363639"/>
          <w:w w:val="105"/>
        </w:rPr>
        <w:t>ce</w:t>
      </w:r>
      <w:r>
        <w:rPr>
          <w:color w:val="363639"/>
          <w:spacing w:val="-16"/>
          <w:w w:val="105"/>
        </w:rPr>
        <w:t> </w:t>
      </w:r>
      <w:r>
        <w:rPr>
          <w:color w:val="363639"/>
          <w:w w:val="105"/>
        </w:rPr>
        <w:t>qu'est</w:t>
      </w:r>
      <w:r>
        <w:rPr>
          <w:color w:val="363639"/>
          <w:spacing w:val="-16"/>
          <w:w w:val="105"/>
        </w:rPr>
        <w:t> </w:t>
      </w:r>
      <w:r>
        <w:rPr>
          <w:color w:val="363639"/>
          <w:w w:val="105"/>
        </w:rPr>
        <w:t>un</w:t>
      </w:r>
      <w:r>
        <w:rPr>
          <w:color w:val="363639"/>
          <w:spacing w:val="-16"/>
          <w:w w:val="105"/>
        </w:rPr>
        <w:t> </w:t>
      </w:r>
      <w:r>
        <w:rPr>
          <w:color w:val="363639"/>
          <w:w w:val="105"/>
        </w:rPr>
        <w:t>bon</w:t>
      </w:r>
      <w:r>
        <w:rPr>
          <w:color w:val="363639"/>
          <w:spacing w:val="-15"/>
          <w:w w:val="105"/>
        </w:rPr>
        <w:t> </w:t>
      </w:r>
      <w:r>
        <w:rPr>
          <w:color w:val="363639"/>
          <w:w w:val="105"/>
        </w:rPr>
        <w:t>médecin </w:t>
      </w:r>
      <w:r>
        <w:rPr>
          <w:color w:val="363639"/>
        </w:rPr>
        <w:t>au risque de voir ensuite l'étudiant aussi démuni qu'au départ devant le caractère inopérant de </w:t>
      </w:r>
      <w:r>
        <w:rPr>
          <w:color w:val="363639"/>
          <w:w w:val="105"/>
        </w:rPr>
        <w:t>l'enseignement</w:t>
      </w:r>
      <w:r>
        <w:rPr>
          <w:color w:val="363639"/>
          <w:w w:val="105"/>
        </w:rPr>
        <w:t> reçu.</w:t>
      </w:r>
      <w:r>
        <w:rPr>
          <w:color w:val="363639"/>
          <w:w w:val="105"/>
        </w:rPr>
        <w:t> Plutôt</w:t>
      </w:r>
      <w:r>
        <w:rPr>
          <w:color w:val="363639"/>
          <w:w w:val="105"/>
        </w:rPr>
        <w:t> qu'à</w:t>
      </w:r>
      <w:r>
        <w:rPr>
          <w:color w:val="363639"/>
          <w:w w:val="105"/>
        </w:rPr>
        <w:t> la</w:t>
      </w:r>
      <w:r>
        <w:rPr>
          <w:color w:val="363639"/>
          <w:w w:val="105"/>
        </w:rPr>
        <w:t> transmission</w:t>
      </w:r>
      <w:r>
        <w:rPr>
          <w:color w:val="363639"/>
          <w:w w:val="105"/>
        </w:rPr>
        <w:t> d'un</w:t>
      </w:r>
      <w:r>
        <w:rPr>
          <w:color w:val="363639"/>
          <w:w w:val="105"/>
        </w:rPr>
        <w:t> catéchisme</w:t>
      </w:r>
      <w:r>
        <w:rPr>
          <w:color w:val="363639"/>
          <w:w w:val="105"/>
        </w:rPr>
        <w:t> moral,</w:t>
      </w:r>
      <w:r>
        <w:rPr>
          <w:color w:val="363639"/>
          <w:w w:val="105"/>
        </w:rPr>
        <w:t> l'enseignement </w:t>
      </w:r>
      <w:r>
        <w:rPr>
          <w:color w:val="363639"/>
        </w:rPr>
        <w:t>envisagé doit s'adosser à cette « exigence intellectuelle de compréhension aussi complète que possible » que les philosophes, depuis l'Antiquité, ont placée « au fondement de l'éthique »</w:t>
      </w:r>
      <w:r>
        <w:rPr>
          <w:color w:val="363639"/>
          <w:position w:val="9"/>
          <w:sz w:val="13"/>
        </w:rPr>
        <w:t>29</w:t>
      </w:r>
      <w:r>
        <w:rPr>
          <w:color w:val="363639"/>
        </w:rPr>
        <w:t>.</w:t>
      </w:r>
    </w:p>
    <w:p>
      <w:pPr>
        <w:pStyle w:val="BodyText"/>
        <w:spacing w:line="360" w:lineRule="auto"/>
        <w:ind w:left="177" w:right="486" w:firstLine="560"/>
        <w:jc w:val="both"/>
      </w:pPr>
      <w:r>
        <w:rPr>
          <w:color w:val="363639"/>
        </w:rPr>
        <w:t>D'une façon générale, le rapport Cordier tend à minorer la conception de l'éthique en</w:t>
      </w:r>
      <w:r>
        <w:rPr>
          <w:color w:val="363639"/>
          <w:spacing w:val="40"/>
        </w:rPr>
        <w:t> </w:t>
      </w:r>
      <w:r>
        <w:rPr>
          <w:color w:val="363639"/>
        </w:rPr>
        <w:t>tant que délibération rationnelle fondée sur des principes éthiques universellement reconnus</w:t>
      </w:r>
      <w:r>
        <w:rPr>
          <w:color w:val="363639"/>
          <w:spacing w:val="40"/>
        </w:rPr>
        <w:t> </w:t>
      </w:r>
      <w:r>
        <w:rPr>
          <w:color w:val="363639"/>
        </w:rPr>
        <w:t>au profit de la dimension existentielle et intersubjective à laquelle il accorde une large prépondérance. Des principes d'usage courant dans la littérature bioéthique internationale tels que les principes d'autonomie, de bienfaisance, de non-malfaisance et de justice</w:t>
      </w:r>
      <w:r>
        <w:rPr>
          <w:color w:val="363639"/>
          <w:position w:val="9"/>
          <w:sz w:val="13"/>
        </w:rPr>
        <w:t>30</w:t>
      </w:r>
      <w:r>
        <w:rPr>
          <w:color w:val="363639"/>
          <w:spacing w:val="40"/>
          <w:position w:val="9"/>
          <w:sz w:val="13"/>
        </w:rPr>
        <w:t> </w:t>
      </w:r>
      <w:r>
        <w:rPr>
          <w:color w:val="363639"/>
        </w:rPr>
        <w:t>devraient pouvoir</w:t>
      </w:r>
      <w:r>
        <w:rPr>
          <w:color w:val="363639"/>
          <w:spacing w:val="31"/>
        </w:rPr>
        <w:t> </w:t>
      </w:r>
      <w:r>
        <w:rPr>
          <w:color w:val="363639"/>
        </w:rPr>
        <w:t>être</w:t>
      </w:r>
      <w:r>
        <w:rPr>
          <w:color w:val="363639"/>
          <w:spacing w:val="31"/>
        </w:rPr>
        <w:t> </w:t>
      </w:r>
      <w:r>
        <w:rPr>
          <w:color w:val="363639"/>
        </w:rPr>
        <w:t>enseignés</w:t>
      </w:r>
      <w:r>
        <w:rPr>
          <w:color w:val="363639"/>
          <w:spacing w:val="33"/>
        </w:rPr>
        <w:t> </w:t>
      </w:r>
      <w:r>
        <w:rPr>
          <w:color w:val="363639"/>
        </w:rPr>
        <w:t>sous</w:t>
      </w:r>
      <w:r>
        <w:rPr>
          <w:color w:val="363639"/>
          <w:spacing w:val="32"/>
        </w:rPr>
        <w:t> </w:t>
      </w:r>
      <w:r>
        <w:rPr>
          <w:color w:val="363639"/>
        </w:rPr>
        <w:t>une</w:t>
      </w:r>
      <w:r>
        <w:rPr>
          <w:color w:val="363639"/>
          <w:spacing w:val="33"/>
        </w:rPr>
        <w:t> </w:t>
      </w:r>
      <w:r>
        <w:rPr>
          <w:color w:val="363639"/>
        </w:rPr>
        <w:t>forme</w:t>
      </w:r>
      <w:r>
        <w:rPr>
          <w:color w:val="363639"/>
          <w:spacing w:val="34"/>
        </w:rPr>
        <w:t> </w:t>
      </w:r>
      <w:r>
        <w:rPr>
          <w:color w:val="363639"/>
        </w:rPr>
        <w:t>volontiers</w:t>
      </w:r>
      <w:r>
        <w:rPr>
          <w:color w:val="363639"/>
          <w:spacing w:val="32"/>
        </w:rPr>
        <w:t> </w:t>
      </w:r>
      <w:r>
        <w:rPr>
          <w:color w:val="363639"/>
        </w:rPr>
        <w:t>critique.</w:t>
      </w:r>
      <w:r>
        <w:rPr>
          <w:color w:val="363639"/>
          <w:spacing w:val="32"/>
        </w:rPr>
        <w:t> </w:t>
      </w:r>
      <w:r>
        <w:rPr>
          <w:color w:val="363639"/>
        </w:rPr>
        <w:t>Le</w:t>
      </w:r>
      <w:r>
        <w:rPr>
          <w:color w:val="363639"/>
          <w:spacing w:val="33"/>
        </w:rPr>
        <w:t> </w:t>
      </w:r>
      <w:r>
        <w:rPr>
          <w:color w:val="363639"/>
        </w:rPr>
        <w:t>concept</w:t>
      </w:r>
      <w:r>
        <w:rPr>
          <w:color w:val="363639"/>
          <w:spacing w:val="32"/>
        </w:rPr>
        <w:t> </w:t>
      </w:r>
      <w:r>
        <w:rPr>
          <w:color w:val="363639"/>
        </w:rPr>
        <w:t>de</w:t>
      </w:r>
      <w:r>
        <w:rPr>
          <w:color w:val="363639"/>
          <w:spacing w:val="32"/>
        </w:rPr>
        <w:t> </w:t>
      </w:r>
      <w:r>
        <w:rPr>
          <w:color w:val="363639"/>
        </w:rPr>
        <w:t>dignité</w:t>
      </w:r>
      <w:r>
        <w:rPr>
          <w:color w:val="363639"/>
          <w:spacing w:val="33"/>
        </w:rPr>
        <w:t> </w:t>
      </w:r>
      <w:r>
        <w:rPr>
          <w:color w:val="363639"/>
        </w:rPr>
        <w:t>doit</w:t>
      </w:r>
      <w:r>
        <w:rPr>
          <w:color w:val="363639"/>
          <w:spacing w:val="34"/>
        </w:rPr>
        <w:t> </w:t>
      </w:r>
      <w:r>
        <w:rPr>
          <w:color w:val="363639"/>
          <w:spacing w:val="-2"/>
        </w:rPr>
        <w:t>faire</w:t>
      </w:r>
    </w:p>
    <w:p>
      <w:pPr>
        <w:pStyle w:val="BodyText"/>
        <w:spacing w:before="9"/>
        <w:rPr>
          <w:sz w:val="13"/>
        </w:rPr>
      </w:pPr>
      <w:r>
        <w:rPr/>
        <mc:AlternateContent>
          <mc:Choice Requires="wps">
            <w:drawing>
              <wp:anchor distT="0" distB="0" distL="0" distR="0" allowOverlap="1" layoutInCell="1" locked="0" behindDoc="1" simplePos="0" relativeHeight="487595520">
                <wp:simplePos x="0" y="0"/>
                <wp:positionH relativeFrom="page">
                  <wp:posOffset>899922</wp:posOffset>
                </wp:positionH>
                <wp:positionV relativeFrom="paragraph">
                  <wp:posOffset>116168</wp:posOffset>
                </wp:positionV>
                <wp:extent cx="1828800" cy="762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47095pt;width:143.999997pt;height:.599971pt;mso-position-horizontal-relative:page;mso-position-vertical-relative:paragraph;z-index:-15720960;mso-wrap-distance-left:0;mso-wrap-distance-right:0" id="docshape18" filled="true" fillcolor="#363639" stroked="false">
                <v:fill type="solid"/>
                <w10:wrap type="topAndBottom"/>
              </v:rect>
            </w:pict>
          </mc:Fallback>
        </mc:AlternateContent>
      </w:r>
    </w:p>
    <w:p>
      <w:pPr>
        <w:spacing w:before="102"/>
        <w:ind w:left="177" w:right="486" w:firstLine="0"/>
        <w:jc w:val="both"/>
        <w:rPr>
          <w:sz w:val="20"/>
        </w:rPr>
      </w:pPr>
      <w:r>
        <w:rPr>
          <w:color w:val="363639"/>
          <w:sz w:val="20"/>
          <w:vertAlign w:val="superscript"/>
        </w:rPr>
        <w:t>27</w:t>
      </w:r>
      <w:r>
        <w:rPr>
          <w:color w:val="363639"/>
          <w:sz w:val="20"/>
          <w:vertAlign w:val="baseline"/>
        </w:rPr>
        <w:t> Cf. </w:t>
      </w:r>
      <w:r>
        <w:rPr>
          <w:i/>
          <w:color w:val="363639"/>
          <w:sz w:val="20"/>
          <w:vertAlign w:val="baseline"/>
        </w:rPr>
        <w:t>op.</w:t>
      </w:r>
      <w:r>
        <w:rPr>
          <w:color w:val="363639"/>
          <w:sz w:val="20"/>
          <w:vertAlign w:val="baseline"/>
        </w:rPr>
        <w:t> </w:t>
      </w:r>
      <w:r>
        <w:rPr>
          <w:i/>
          <w:color w:val="363639"/>
          <w:sz w:val="20"/>
          <w:vertAlign w:val="baseline"/>
        </w:rPr>
        <w:t>cit</w:t>
      </w:r>
      <w:r>
        <w:rPr>
          <w:color w:val="363639"/>
          <w:sz w:val="20"/>
          <w:vertAlign w:val="baseline"/>
        </w:rPr>
        <w:t>., p. 30 : «</w:t>
      </w:r>
      <w:r>
        <w:rPr>
          <w:color w:val="363639"/>
          <w:spacing w:val="-2"/>
          <w:sz w:val="20"/>
          <w:vertAlign w:val="baseline"/>
        </w:rPr>
        <w:t> </w:t>
      </w:r>
      <w:r>
        <w:rPr>
          <w:color w:val="363639"/>
          <w:sz w:val="20"/>
          <w:vertAlign w:val="baseline"/>
        </w:rPr>
        <w:t>Il conviendrait de faire en sorte que dans chaque module transversal, une part obligatoire de l'enseignement porte sur le sens de la recherche, des investigations, de la thérapeutique ».</w:t>
      </w:r>
    </w:p>
    <w:p>
      <w:pPr>
        <w:spacing w:before="0"/>
        <w:ind w:left="177" w:right="487" w:firstLine="0"/>
        <w:jc w:val="both"/>
        <w:rPr>
          <w:sz w:val="20"/>
        </w:rPr>
      </w:pPr>
      <w:r>
        <w:rPr>
          <w:color w:val="363639"/>
          <w:sz w:val="20"/>
          <w:vertAlign w:val="superscript"/>
        </w:rPr>
        <w:t>28</w:t>
      </w:r>
      <w:r>
        <w:rPr>
          <w:color w:val="363639"/>
          <w:sz w:val="20"/>
          <w:vertAlign w:val="baseline"/>
        </w:rPr>
        <w:t> </w:t>
      </w:r>
      <w:r>
        <w:rPr>
          <w:i/>
          <w:color w:val="363639"/>
          <w:sz w:val="20"/>
          <w:vertAlign w:val="baseline"/>
        </w:rPr>
        <w:t>Ibid</w:t>
      </w:r>
      <w:r>
        <w:rPr>
          <w:color w:val="363639"/>
          <w:sz w:val="20"/>
          <w:vertAlign w:val="baseline"/>
        </w:rPr>
        <w:t>., p. 32</w:t>
      </w:r>
      <w:r>
        <w:rPr>
          <w:color w:val="363639"/>
          <w:spacing w:val="-2"/>
          <w:sz w:val="20"/>
          <w:vertAlign w:val="baseline"/>
        </w:rPr>
        <w:t> </w:t>
      </w:r>
      <w:r>
        <w:rPr>
          <w:color w:val="363639"/>
          <w:sz w:val="20"/>
          <w:vertAlign w:val="baseline"/>
        </w:rPr>
        <w:t>: Les auteurs du Rapport assortissent cette recommandation de deux propositions pertinentes.</w:t>
      </w:r>
      <w:r>
        <w:rPr>
          <w:color w:val="363639"/>
          <w:spacing w:val="80"/>
          <w:sz w:val="20"/>
          <w:vertAlign w:val="baseline"/>
        </w:rPr>
        <w:t> </w:t>
      </w:r>
      <w:r>
        <w:rPr>
          <w:color w:val="363639"/>
          <w:sz w:val="20"/>
          <w:vertAlign w:val="baseline"/>
        </w:rPr>
        <w:t>D'une part, ils pensent que l'assiduité seule devrait être « obligatoire et nécessaire à la validation de l'Internat ». Ils font le pari de la «</w:t>
      </w:r>
      <w:r>
        <w:rPr>
          <w:color w:val="363639"/>
          <w:spacing w:val="-1"/>
          <w:sz w:val="20"/>
          <w:vertAlign w:val="baseline"/>
        </w:rPr>
        <w:t> </w:t>
      </w:r>
      <w:r>
        <w:rPr>
          <w:color w:val="363639"/>
          <w:sz w:val="20"/>
          <w:vertAlign w:val="baseline"/>
        </w:rPr>
        <w:t>gratuité » de ce séminaire en termes d'évaluation, ce qui semble être effectivement la solution la mieux indiquée pour ce type d'enseignement. D'autre part, la formule du séminaire pourrait être étendue aux chefs de service.</w:t>
      </w:r>
    </w:p>
    <w:p>
      <w:pPr>
        <w:spacing w:line="230" w:lineRule="exact" w:before="0"/>
        <w:ind w:left="177" w:right="0" w:firstLine="0"/>
        <w:jc w:val="both"/>
        <w:rPr>
          <w:sz w:val="20"/>
        </w:rPr>
      </w:pPr>
      <w:r>
        <w:rPr>
          <w:color w:val="363639"/>
          <w:sz w:val="20"/>
          <w:vertAlign w:val="superscript"/>
        </w:rPr>
        <w:t>29</w:t>
      </w:r>
      <w:r>
        <w:rPr>
          <w:color w:val="363639"/>
          <w:spacing w:val="-2"/>
          <w:sz w:val="20"/>
          <w:vertAlign w:val="baseline"/>
        </w:rPr>
        <w:t> </w:t>
      </w:r>
      <w:r>
        <w:rPr>
          <w:color w:val="363639"/>
          <w:sz w:val="20"/>
          <w:vertAlign w:val="baseline"/>
        </w:rPr>
        <w:t>Canto-Sperber</w:t>
      </w:r>
      <w:r>
        <w:rPr>
          <w:color w:val="363639"/>
          <w:spacing w:val="-3"/>
          <w:sz w:val="20"/>
          <w:vertAlign w:val="baseline"/>
        </w:rPr>
        <w:t> </w:t>
      </w:r>
      <w:r>
        <w:rPr>
          <w:color w:val="363639"/>
          <w:sz w:val="20"/>
          <w:vertAlign w:val="baseline"/>
        </w:rPr>
        <w:t>M.</w:t>
      </w:r>
      <w:r>
        <w:rPr>
          <w:i/>
          <w:color w:val="363639"/>
          <w:sz w:val="20"/>
          <w:vertAlign w:val="baseline"/>
        </w:rPr>
        <w:t>,</w:t>
      </w:r>
      <w:r>
        <w:rPr>
          <w:color w:val="363639"/>
          <w:spacing w:val="-1"/>
          <w:sz w:val="20"/>
          <w:vertAlign w:val="baseline"/>
        </w:rPr>
        <w:t> </w:t>
      </w:r>
      <w:r>
        <w:rPr>
          <w:i/>
          <w:color w:val="363639"/>
          <w:sz w:val="20"/>
          <w:vertAlign w:val="baseline"/>
        </w:rPr>
        <w:t>L'inquiétude</w:t>
      </w:r>
      <w:r>
        <w:rPr>
          <w:color w:val="363639"/>
          <w:spacing w:val="-3"/>
          <w:sz w:val="20"/>
          <w:vertAlign w:val="baseline"/>
        </w:rPr>
        <w:t> </w:t>
      </w:r>
      <w:r>
        <w:rPr>
          <w:i/>
          <w:color w:val="363639"/>
          <w:sz w:val="20"/>
          <w:vertAlign w:val="baseline"/>
        </w:rPr>
        <w:t>morale</w:t>
      </w:r>
      <w:r>
        <w:rPr>
          <w:color w:val="363639"/>
          <w:spacing w:val="-1"/>
          <w:sz w:val="20"/>
          <w:vertAlign w:val="baseline"/>
        </w:rPr>
        <w:t> </w:t>
      </w:r>
      <w:r>
        <w:rPr>
          <w:i/>
          <w:color w:val="363639"/>
          <w:sz w:val="20"/>
          <w:vertAlign w:val="baseline"/>
        </w:rPr>
        <w:t>et</w:t>
      </w:r>
      <w:r>
        <w:rPr>
          <w:color w:val="363639"/>
          <w:spacing w:val="-3"/>
          <w:sz w:val="20"/>
          <w:vertAlign w:val="baseline"/>
        </w:rPr>
        <w:t> </w:t>
      </w:r>
      <w:r>
        <w:rPr>
          <w:i/>
          <w:color w:val="363639"/>
          <w:sz w:val="20"/>
          <w:vertAlign w:val="baseline"/>
        </w:rPr>
        <w:t>la</w:t>
      </w:r>
      <w:r>
        <w:rPr>
          <w:color w:val="363639"/>
          <w:spacing w:val="-2"/>
          <w:sz w:val="20"/>
          <w:vertAlign w:val="baseline"/>
        </w:rPr>
        <w:t> </w:t>
      </w:r>
      <w:r>
        <w:rPr>
          <w:i/>
          <w:color w:val="363639"/>
          <w:sz w:val="20"/>
          <w:vertAlign w:val="baseline"/>
        </w:rPr>
        <w:t>vie</w:t>
      </w:r>
      <w:r>
        <w:rPr>
          <w:color w:val="363639"/>
          <w:spacing w:val="-2"/>
          <w:sz w:val="20"/>
          <w:vertAlign w:val="baseline"/>
        </w:rPr>
        <w:t> </w:t>
      </w:r>
      <w:r>
        <w:rPr>
          <w:i/>
          <w:color w:val="363639"/>
          <w:sz w:val="20"/>
          <w:vertAlign w:val="baseline"/>
        </w:rPr>
        <w:t>humaine</w:t>
      </w:r>
      <w:r>
        <w:rPr>
          <w:color w:val="363639"/>
          <w:sz w:val="20"/>
          <w:vertAlign w:val="baseline"/>
        </w:rPr>
        <w:t>,</w:t>
      </w:r>
      <w:r>
        <w:rPr>
          <w:color w:val="363639"/>
          <w:spacing w:val="-2"/>
          <w:sz w:val="20"/>
          <w:vertAlign w:val="baseline"/>
        </w:rPr>
        <w:t> </w:t>
      </w:r>
      <w:r>
        <w:rPr>
          <w:color w:val="363639"/>
          <w:sz w:val="20"/>
          <w:vertAlign w:val="baseline"/>
        </w:rPr>
        <w:t>PUF,</w:t>
      </w:r>
      <w:r>
        <w:rPr>
          <w:color w:val="363639"/>
          <w:spacing w:val="-2"/>
          <w:sz w:val="20"/>
          <w:vertAlign w:val="baseline"/>
        </w:rPr>
        <w:t> </w:t>
      </w:r>
      <w:r>
        <w:rPr>
          <w:color w:val="363639"/>
          <w:sz w:val="20"/>
          <w:vertAlign w:val="baseline"/>
        </w:rPr>
        <w:t>Paris,</w:t>
      </w:r>
      <w:r>
        <w:rPr>
          <w:color w:val="363639"/>
          <w:spacing w:val="-2"/>
          <w:sz w:val="20"/>
          <w:vertAlign w:val="baseline"/>
        </w:rPr>
        <w:t> </w:t>
      </w:r>
      <w:r>
        <w:rPr>
          <w:color w:val="363639"/>
          <w:sz w:val="20"/>
          <w:vertAlign w:val="baseline"/>
        </w:rPr>
        <w:t>2002,</w:t>
      </w:r>
      <w:r>
        <w:rPr>
          <w:color w:val="363639"/>
          <w:spacing w:val="-3"/>
          <w:sz w:val="20"/>
          <w:vertAlign w:val="baseline"/>
        </w:rPr>
        <w:t> </w:t>
      </w:r>
      <w:r>
        <w:rPr>
          <w:color w:val="363639"/>
          <w:spacing w:val="-2"/>
          <w:sz w:val="20"/>
          <w:vertAlign w:val="baseline"/>
        </w:rPr>
        <w:t>p.128.</w:t>
      </w:r>
    </w:p>
    <w:p>
      <w:pPr>
        <w:spacing w:before="0"/>
        <w:ind w:left="177" w:right="487" w:firstLine="0"/>
        <w:jc w:val="both"/>
        <w:rPr>
          <w:sz w:val="20"/>
        </w:rPr>
      </w:pPr>
      <w:r>
        <w:rPr>
          <w:color w:val="363639"/>
          <w:sz w:val="20"/>
          <w:vertAlign w:val="superscript"/>
        </w:rPr>
        <w:t>30</w:t>
      </w:r>
      <w:r>
        <w:rPr>
          <w:color w:val="363639"/>
          <w:sz w:val="20"/>
          <w:vertAlign w:val="baseline"/>
        </w:rPr>
        <w:t> Ces valeurs ont fait l'objet de travaux reconnus à l'échelle internationale à travers la publication quatre fois rééditée</w:t>
      </w:r>
      <w:r>
        <w:rPr>
          <w:color w:val="363639"/>
          <w:spacing w:val="-1"/>
          <w:sz w:val="20"/>
          <w:vertAlign w:val="baseline"/>
        </w:rPr>
        <w:t> </w:t>
      </w:r>
      <w:r>
        <w:rPr>
          <w:color w:val="363639"/>
          <w:sz w:val="20"/>
          <w:vertAlign w:val="baseline"/>
        </w:rPr>
        <w:t>du livre</w:t>
      </w:r>
      <w:r>
        <w:rPr>
          <w:color w:val="363639"/>
          <w:spacing w:val="-1"/>
          <w:sz w:val="20"/>
          <w:vertAlign w:val="baseline"/>
        </w:rPr>
        <w:t> </w:t>
      </w:r>
      <w:r>
        <w:rPr>
          <w:color w:val="363639"/>
          <w:sz w:val="20"/>
          <w:vertAlign w:val="baseline"/>
        </w:rPr>
        <w:t>classique</w:t>
      </w:r>
      <w:r>
        <w:rPr>
          <w:color w:val="363639"/>
          <w:spacing w:val="-2"/>
          <w:sz w:val="20"/>
          <w:vertAlign w:val="baseline"/>
        </w:rPr>
        <w:t> </w:t>
      </w:r>
      <w:r>
        <w:rPr>
          <w:color w:val="363639"/>
          <w:sz w:val="20"/>
          <w:vertAlign w:val="baseline"/>
        </w:rPr>
        <w:t>de</w:t>
      </w:r>
      <w:r>
        <w:rPr>
          <w:color w:val="363639"/>
          <w:spacing w:val="-2"/>
          <w:sz w:val="20"/>
          <w:vertAlign w:val="baseline"/>
        </w:rPr>
        <w:t> </w:t>
      </w:r>
      <w:r>
        <w:rPr>
          <w:color w:val="363639"/>
          <w:sz w:val="20"/>
          <w:vertAlign w:val="baseline"/>
        </w:rPr>
        <w:t>T.L</w:t>
      </w:r>
      <w:r>
        <w:rPr>
          <w:color w:val="363639"/>
          <w:spacing w:val="-1"/>
          <w:sz w:val="20"/>
          <w:vertAlign w:val="baseline"/>
        </w:rPr>
        <w:t> </w:t>
      </w:r>
      <w:r>
        <w:rPr>
          <w:color w:val="363639"/>
          <w:sz w:val="20"/>
          <w:vertAlign w:val="baseline"/>
        </w:rPr>
        <w:t>Beauchamp et</w:t>
      </w:r>
      <w:r>
        <w:rPr>
          <w:color w:val="363639"/>
          <w:spacing w:val="-1"/>
          <w:sz w:val="20"/>
          <w:vertAlign w:val="baseline"/>
        </w:rPr>
        <w:t> </w:t>
      </w:r>
      <w:r>
        <w:rPr>
          <w:color w:val="363639"/>
          <w:sz w:val="20"/>
          <w:vertAlign w:val="baseline"/>
        </w:rPr>
        <w:t>J.</w:t>
      </w:r>
      <w:r>
        <w:rPr>
          <w:color w:val="363639"/>
          <w:spacing w:val="-1"/>
          <w:sz w:val="20"/>
          <w:vertAlign w:val="baseline"/>
        </w:rPr>
        <w:t> </w:t>
      </w:r>
      <w:r>
        <w:rPr>
          <w:color w:val="363639"/>
          <w:sz w:val="20"/>
          <w:vertAlign w:val="baseline"/>
        </w:rPr>
        <w:t>Childress,</w:t>
      </w:r>
      <w:r>
        <w:rPr>
          <w:color w:val="363639"/>
          <w:spacing w:val="-1"/>
          <w:sz w:val="20"/>
          <w:vertAlign w:val="baseline"/>
        </w:rPr>
        <w:t> </w:t>
      </w:r>
      <w:r>
        <w:rPr>
          <w:i/>
          <w:color w:val="363639"/>
          <w:sz w:val="20"/>
          <w:vertAlign w:val="baseline"/>
        </w:rPr>
        <w:t>Principles</w:t>
      </w:r>
      <w:r>
        <w:rPr>
          <w:color w:val="363639"/>
          <w:spacing w:val="-1"/>
          <w:sz w:val="20"/>
          <w:vertAlign w:val="baseline"/>
        </w:rPr>
        <w:t> </w:t>
      </w:r>
      <w:r>
        <w:rPr>
          <w:i/>
          <w:color w:val="363639"/>
          <w:sz w:val="20"/>
          <w:vertAlign w:val="baseline"/>
        </w:rPr>
        <w:t>of</w:t>
      </w:r>
      <w:r>
        <w:rPr>
          <w:color w:val="363639"/>
          <w:spacing w:val="-3"/>
          <w:sz w:val="20"/>
          <w:vertAlign w:val="baseline"/>
        </w:rPr>
        <w:t> </w:t>
      </w:r>
      <w:r>
        <w:rPr>
          <w:i/>
          <w:color w:val="363639"/>
          <w:sz w:val="20"/>
          <w:vertAlign w:val="baseline"/>
        </w:rPr>
        <w:t>Biomedical</w:t>
      </w:r>
      <w:r>
        <w:rPr>
          <w:color w:val="363639"/>
          <w:spacing w:val="-2"/>
          <w:sz w:val="20"/>
          <w:vertAlign w:val="baseline"/>
        </w:rPr>
        <w:t> </w:t>
      </w:r>
      <w:r>
        <w:rPr>
          <w:i/>
          <w:color w:val="363639"/>
          <w:sz w:val="20"/>
          <w:vertAlign w:val="baseline"/>
        </w:rPr>
        <w:t>Ethics</w:t>
      </w:r>
      <w:r>
        <w:rPr>
          <w:color w:val="363639"/>
          <w:sz w:val="20"/>
          <w:vertAlign w:val="baseline"/>
        </w:rPr>
        <w:t>,</w:t>
      </w:r>
      <w:r>
        <w:rPr>
          <w:color w:val="363639"/>
          <w:spacing w:val="-1"/>
          <w:sz w:val="20"/>
          <w:vertAlign w:val="baseline"/>
        </w:rPr>
        <w:t> </w:t>
      </w:r>
      <w:r>
        <w:rPr>
          <w:color w:val="363639"/>
          <w:sz w:val="20"/>
          <w:vertAlign w:val="baseline"/>
        </w:rPr>
        <w:t>Oxford University Press, New-York/Oxford, 1999 (1</w:t>
      </w:r>
      <w:r>
        <w:rPr>
          <w:color w:val="363639"/>
          <w:sz w:val="20"/>
          <w:vertAlign w:val="superscript"/>
        </w:rPr>
        <w:t>e</w:t>
      </w:r>
      <w:r>
        <w:rPr>
          <w:color w:val="363639"/>
          <w:sz w:val="20"/>
          <w:vertAlign w:val="baseline"/>
        </w:rPr>
        <w:t> édition en 1979).</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l'objet d'un enseignement dialectique comme celui de la liberté de la recherche, du consentement éclairé, de la confidentialité, de l'honnêteté intellectuelle, de la solidarité, etc.</w:t>
      </w:r>
      <w:r>
        <w:rPr>
          <w:color w:val="363639"/>
          <w:spacing w:val="40"/>
        </w:rPr>
        <w:t> </w:t>
      </w:r>
      <w:r>
        <w:rPr>
          <w:color w:val="363639"/>
        </w:rPr>
        <w:t>En</w:t>
      </w:r>
      <w:r>
        <w:rPr>
          <w:color w:val="363639"/>
          <w:spacing w:val="40"/>
        </w:rPr>
        <w:t> </w:t>
      </w:r>
      <w:r>
        <w:rPr>
          <w:color w:val="363639"/>
        </w:rPr>
        <w:t>effet,</w:t>
      </w:r>
      <w:r>
        <w:rPr>
          <w:color w:val="363639"/>
          <w:spacing w:val="40"/>
        </w:rPr>
        <w:t> </w:t>
      </w:r>
      <w:r>
        <w:rPr>
          <w:color w:val="363639"/>
        </w:rPr>
        <w:t>si</w:t>
      </w:r>
      <w:r>
        <w:rPr>
          <w:color w:val="363639"/>
          <w:spacing w:val="40"/>
        </w:rPr>
        <w:t> </w:t>
      </w:r>
      <w:r>
        <w:rPr>
          <w:color w:val="363639"/>
        </w:rPr>
        <w:t>l'éthique</w:t>
      </w:r>
      <w:r>
        <w:rPr>
          <w:color w:val="363639"/>
          <w:spacing w:val="40"/>
        </w:rPr>
        <w:t> </w:t>
      </w:r>
      <w:r>
        <w:rPr>
          <w:color w:val="363639"/>
        </w:rPr>
        <w:t>n'admet</w:t>
      </w:r>
      <w:r>
        <w:rPr>
          <w:color w:val="363639"/>
          <w:spacing w:val="40"/>
        </w:rPr>
        <w:t> </w:t>
      </w:r>
      <w:r>
        <w:rPr>
          <w:color w:val="363639"/>
        </w:rPr>
        <w:t>pas</w:t>
      </w:r>
      <w:r>
        <w:rPr>
          <w:color w:val="363639"/>
          <w:spacing w:val="40"/>
        </w:rPr>
        <w:t> </w:t>
      </w:r>
      <w:r>
        <w:rPr>
          <w:color w:val="363639"/>
        </w:rPr>
        <w:t>de</w:t>
      </w:r>
      <w:r>
        <w:rPr>
          <w:color w:val="363639"/>
          <w:spacing w:val="40"/>
        </w:rPr>
        <w:t> </w:t>
      </w:r>
      <w:r>
        <w:rPr>
          <w:color w:val="363639"/>
        </w:rPr>
        <w:t>références</w:t>
      </w:r>
      <w:r>
        <w:rPr>
          <w:color w:val="363639"/>
          <w:spacing w:val="40"/>
        </w:rPr>
        <w:t> </w:t>
      </w:r>
      <w:r>
        <w:rPr>
          <w:color w:val="363639"/>
        </w:rPr>
        <w:t>communes,</w:t>
      </w:r>
      <w:r>
        <w:rPr>
          <w:color w:val="363639"/>
          <w:spacing w:val="40"/>
        </w:rPr>
        <w:t> </w:t>
      </w:r>
      <w:r>
        <w:rPr>
          <w:color w:val="363639"/>
        </w:rPr>
        <w:t>et</w:t>
      </w:r>
      <w:r>
        <w:rPr>
          <w:color w:val="363639"/>
          <w:spacing w:val="40"/>
        </w:rPr>
        <w:t> </w:t>
      </w:r>
      <w:r>
        <w:rPr>
          <w:color w:val="363639"/>
        </w:rPr>
        <w:t>se dilue</w:t>
      </w:r>
      <w:r>
        <w:rPr>
          <w:color w:val="363639"/>
          <w:spacing w:val="40"/>
        </w:rPr>
        <w:t> </w:t>
      </w:r>
      <w:r>
        <w:rPr>
          <w:color w:val="363639"/>
        </w:rPr>
        <w:t>dans</w:t>
      </w:r>
      <w:r>
        <w:rPr>
          <w:color w:val="363639"/>
          <w:spacing w:val="40"/>
        </w:rPr>
        <w:t> </w:t>
      </w:r>
      <w:r>
        <w:rPr>
          <w:color w:val="363639"/>
        </w:rPr>
        <w:t>l'infinie singularité des cas, son enseignement risque de ne pouvoir recevoir aucune</w:t>
      </w:r>
      <w:r>
        <w:rPr>
          <w:color w:val="363639"/>
          <w:spacing w:val="-1"/>
        </w:rPr>
        <w:t> </w:t>
      </w:r>
      <w:r>
        <w:rPr>
          <w:color w:val="363639"/>
        </w:rPr>
        <w:t>forme déterminée. Dès lors, il serait laissé au bon vouloir de chaque professeur-référent d'enseigner ce qu'il entend, quant à lui, sous le vocable « éthique ».</w:t>
      </w:r>
    </w:p>
    <w:p>
      <w:pPr>
        <w:pStyle w:val="BodyText"/>
        <w:spacing w:line="360" w:lineRule="auto"/>
        <w:ind w:left="177" w:right="487" w:firstLine="560"/>
        <w:jc w:val="both"/>
      </w:pPr>
      <w:r>
        <w:rPr>
          <w:color w:val="363639"/>
        </w:rPr>
        <w:t>Le Comité recommande, sur ce point, l'instauration d'un socle commun à partir duquel pourrait s'organiser un programme national relativement homogène et susceptible de limiter les risques de l'improvisation pédagogique. Le fait qu'un cours en éthique ait à privilégier les dimensions d'échange et d'interactivité ne saurait occulter la nécessité de lui assigner une orientation pédagogique à visée cognitive. C'est seulement sur la base d'une matière à réflexion que les étudiants seront disposés à prendre la parole en public. L'expérience des formations déjà existantes en éthique montre, en effet, qu'ils sont peu enclins à nourrir des débats de façon spontanée. Timidité, apathie, inhibition liées aux carences en matière de culture générale constituent autant d'obstacles que le responsable du cours doit être à même</w:t>
      </w:r>
      <w:r>
        <w:rPr>
          <w:color w:val="363639"/>
          <w:spacing w:val="80"/>
        </w:rPr>
        <w:t> </w:t>
      </w:r>
      <w:r>
        <w:rPr>
          <w:color w:val="363639"/>
        </w:rPr>
        <w:t>de surmonter. Lorsqu il s'agira de privilégier des cours à caractère interactif, la forme du séminaire sera sans doute la mieux adaptée.</w:t>
      </w:r>
    </w:p>
    <w:p>
      <w:pPr>
        <w:pStyle w:val="BodyText"/>
        <w:spacing w:line="360" w:lineRule="auto"/>
        <w:ind w:left="177" w:right="487" w:firstLine="560"/>
        <w:jc w:val="both"/>
      </w:pPr>
      <w:r>
        <w:rPr>
          <w:color w:val="363639"/>
        </w:rPr>
        <w:t>Un cours d'éthique doit donc asseoir la discussion avec les étudiants sur la plate-forme d'un contenu culturel. En évoquant les quatre principales raisons pour lesquelles l'éthique doit se développer dans l'univers hospitalo-universitaire (les effets de dépersonnalisation liés à la spécialisation, les limites du « tout juridique », l'effacement de la clinique, les retombées dommageables d'un rationnement des soins</w:t>
      </w:r>
      <w:r>
        <w:rPr>
          <w:color w:val="363639"/>
          <w:position w:val="9"/>
          <w:sz w:val="13"/>
        </w:rPr>
        <w:t>31 </w:t>
      </w:r>
      <w:r>
        <w:rPr>
          <w:color w:val="363639"/>
        </w:rPr>
        <w:t>), le rapport Cordier a lui-même préparé le</w:t>
      </w:r>
      <w:r>
        <w:rPr>
          <w:color w:val="363639"/>
          <w:spacing w:val="40"/>
        </w:rPr>
        <w:t> </w:t>
      </w:r>
      <w:r>
        <w:rPr>
          <w:color w:val="363639"/>
        </w:rPr>
        <w:t>terrain pour une formation organisée autour de quatre grandes thématiques.</w:t>
      </w:r>
    </w:p>
    <w:p>
      <w:pPr>
        <w:pStyle w:val="BodyText"/>
        <w:spacing w:line="360" w:lineRule="auto"/>
        <w:ind w:left="177" w:right="487" w:firstLine="360"/>
        <w:jc w:val="both"/>
      </w:pPr>
      <w:r>
        <w:rPr>
          <w:color w:val="363639"/>
        </w:rPr>
        <w:t>L'éveil à la réflexion éthique dans les facultés de médecine pourrait alors consister, pour les étudiants de deuxième année, à se conformer à un programme découpé en quelques grandes sections telles que « l'information du patient », « les situations difficiles du début et</w:t>
      </w:r>
      <w:r>
        <w:rPr>
          <w:color w:val="363639"/>
          <w:spacing w:val="40"/>
        </w:rPr>
        <w:t> </w:t>
      </w:r>
      <w:r>
        <w:rPr>
          <w:color w:val="363639"/>
        </w:rPr>
        <w:t>de la fin de vie » ou « le problème de l'équité dans la distribution des biens et des services de santé</w:t>
      </w:r>
      <w:r>
        <w:rPr>
          <w:color w:val="363639"/>
          <w:spacing w:val="-2"/>
        </w:rPr>
        <w:t> </w:t>
      </w:r>
      <w:r>
        <w:rPr>
          <w:color w:val="363639"/>
        </w:rPr>
        <w:t>», par exemple. Quelles que soient les thématiques privilégiées, il paraît indispensable</w:t>
      </w:r>
      <w:r>
        <w:rPr>
          <w:color w:val="363639"/>
          <w:spacing w:val="40"/>
        </w:rPr>
        <w:t> </w:t>
      </w:r>
      <w:r>
        <w:rPr>
          <w:color w:val="363639"/>
        </w:rPr>
        <w:t>de construire une nomenclature et un index de notions-clés qui facilitent la mise en ordre du travail universitaire de réflexion en éthique. Si l'éthique doit faire l'objet d'un cycle de formation</w:t>
      </w:r>
      <w:r>
        <w:rPr>
          <w:color w:val="363639"/>
          <w:spacing w:val="13"/>
        </w:rPr>
        <w:t> </w:t>
      </w:r>
      <w:r>
        <w:rPr>
          <w:color w:val="363639"/>
        </w:rPr>
        <w:t>reconnu,</w:t>
      </w:r>
      <w:r>
        <w:rPr>
          <w:color w:val="363639"/>
          <w:spacing w:val="15"/>
        </w:rPr>
        <w:t> </w:t>
      </w:r>
      <w:r>
        <w:rPr>
          <w:color w:val="363639"/>
        </w:rPr>
        <w:t>il</w:t>
      </w:r>
      <w:r>
        <w:rPr>
          <w:color w:val="363639"/>
          <w:spacing w:val="16"/>
        </w:rPr>
        <w:t> </w:t>
      </w:r>
      <w:r>
        <w:rPr>
          <w:color w:val="363639"/>
        </w:rPr>
        <w:t>convient</w:t>
      </w:r>
      <w:r>
        <w:rPr>
          <w:color w:val="363639"/>
          <w:spacing w:val="15"/>
        </w:rPr>
        <w:t> </w:t>
      </w:r>
      <w:r>
        <w:rPr>
          <w:color w:val="363639"/>
        </w:rPr>
        <w:t>que</w:t>
      </w:r>
      <w:r>
        <w:rPr>
          <w:color w:val="363639"/>
          <w:spacing w:val="17"/>
        </w:rPr>
        <w:t> </w:t>
      </w:r>
      <w:r>
        <w:rPr>
          <w:color w:val="363639"/>
        </w:rPr>
        <w:t>le</w:t>
      </w:r>
      <w:r>
        <w:rPr>
          <w:color w:val="363639"/>
          <w:spacing w:val="16"/>
        </w:rPr>
        <w:t> </w:t>
      </w:r>
      <w:r>
        <w:rPr>
          <w:color w:val="363639"/>
        </w:rPr>
        <w:t>volume</w:t>
      </w:r>
      <w:r>
        <w:rPr>
          <w:color w:val="363639"/>
          <w:spacing w:val="16"/>
        </w:rPr>
        <w:t> </w:t>
      </w:r>
      <w:r>
        <w:rPr>
          <w:color w:val="363639"/>
        </w:rPr>
        <w:t>des</w:t>
      </w:r>
      <w:r>
        <w:rPr>
          <w:color w:val="363639"/>
          <w:spacing w:val="15"/>
        </w:rPr>
        <w:t> </w:t>
      </w:r>
      <w:r>
        <w:rPr>
          <w:color w:val="363639"/>
        </w:rPr>
        <w:t>travaux</w:t>
      </w:r>
      <w:r>
        <w:rPr>
          <w:color w:val="363639"/>
          <w:spacing w:val="16"/>
        </w:rPr>
        <w:t> </w:t>
      </w:r>
      <w:r>
        <w:rPr>
          <w:color w:val="363639"/>
        </w:rPr>
        <w:t>et</w:t>
      </w:r>
      <w:r>
        <w:rPr>
          <w:color w:val="363639"/>
          <w:spacing w:val="15"/>
        </w:rPr>
        <w:t> </w:t>
      </w:r>
      <w:r>
        <w:rPr>
          <w:color w:val="363639"/>
        </w:rPr>
        <w:t>mémoires</w:t>
      </w:r>
      <w:r>
        <w:rPr>
          <w:color w:val="363639"/>
          <w:spacing w:val="15"/>
        </w:rPr>
        <w:t> </w:t>
      </w:r>
      <w:r>
        <w:rPr>
          <w:color w:val="363639"/>
        </w:rPr>
        <w:t>qui</w:t>
      </w:r>
      <w:r>
        <w:rPr>
          <w:color w:val="363639"/>
          <w:spacing w:val="16"/>
        </w:rPr>
        <w:t> </w:t>
      </w:r>
      <w:r>
        <w:rPr>
          <w:color w:val="363639"/>
        </w:rPr>
        <w:t>sont</w:t>
      </w:r>
      <w:r>
        <w:rPr>
          <w:color w:val="363639"/>
          <w:spacing w:val="17"/>
        </w:rPr>
        <w:t> </w:t>
      </w:r>
      <w:r>
        <w:rPr>
          <w:color w:val="363639"/>
          <w:spacing w:val="-2"/>
        </w:rPr>
        <w:t>actuellement</w:t>
      </w:r>
    </w:p>
    <w:p>
      <w:pPr>
        <w:pStyle w:val="BodyText"/>
        <w:rPr>
          <w:sz w:val="20"/>
        </w:rPr>
      </w:pPr>
    </w:p>
    <w:p>
      <w:pPr>
        <w:pStyle w:val="BodyText"/>
        <w:rPr>
          <w:sz w:val="20"/>
        </w:rPr>
      </w:pPr>
    </w:p>
    <w:p>
      <w:pPr>
        <w:pStyle w:val="BodyText"/>
        <w:spacing w:before="8"/>
        <w:rPr>
          <w:sz w:val="29"/>
        </w:rPr>
      </w:pPr>
      <w:r>
        <w:rPr/>
        <mc:AlternateContent>
          <mc:Choice Requires="wps">
            <w:drawing>
              <wp:anchor distT="0" distB="0" distL="0" distR="0" allowOverlap="1" layoutInCell="1" locked="0" behindDoc="1" simplePos="0" relativeHeight="487596032">
                <wp:simplePos x="0" y="0"/>
                <wp:positionH relativeFrom="page">
                  <wp:posOffset>899922</wp:posOffset>
                </wp:positionH>
                <wp:positionV relativeFrom="paragraph">
                  <wp:posOffset>232614</wp:posOffset>
                </wp:positionV>
                <wp:extent cx="1828800" cy="762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8.316076pt;width:143.999997pt;height:.599971pt;mso-position-horizontal-relative:page;mso-position-vertical-relative:paragraph;z-index:-15720448;mso-wrap-distance-left:0;mso-wrap-distance-right:0" id="docshape19" filled="true" fillcolor="#363639" stroked="false">
                <v:fill type="solid"/>
                <w10:wrap type="topAndBottom"/>
              </v:rect>
            </w:pict>
          </mc:Fallback>
        </mc:AlternateContent>
      </w:r>
    </w:p>
    <w:p>
      <w:pPr>
        <w:spacing w:before="102"/>
        <w:ind w:left="177" w:right="0" w:firstLine="0"/>
        <w:jc w:val="left"/>
        <w:rPr>
          <w:sz w:val="20"/>
        </w:rPr>
      </w:pPr>
      <w:r>
        <w:rPr>
          <w:color w:val="363639"/>
          <w:sz w:val="20"/>
          <w:vertAlign w:val="superscript"/>
        </w:rPr>
        <w:t>31</w:t>
      </w:r>
      <w:r>
        <w:rPr>
          <w:color w:val="363639"/>
          <w:spacing w:val="-2"/>
          <w:sz w:val="20"/>
          <w:vertAlign w:val="baseline"/>
        </w:rPr>
        <w:t> </w:t>
      </w:r>
      <w:r>
        <w:rPr>
          <w:color w:val="363639"/>
          <w:sz w:val="20"/>
          <w:vertAlign w:val="baseline"/>
        </w:rPr>
        <w:t>Cf.</w:t>
      </w:r>
      <w:r>
        <w:rPr>
          <w:color w:val="363639"/>
          <w:spacing w:val="-2"/>
          <w:sz w:val="20"/>
          <w:vertAlign w:val="baseline"/>
        </w:rPr>
        <w:t> </w:t>
      </w:r>
      <w:r>
        <w:rPr>
          <w:i/>
          <w:color w:val="363639"/>
          <w:sz w:val="20"/>
          <w:vertAlign w:val="baseline"/>
        </w:rPr>
        <w:t>supra</w:t>
      </w:r>
      <w:r>
        <w:rPr>
          <w:color w:val="363639"/>
          <w:spacing w:val="-3"/>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2.</w:t>
      </w:r>
    </w:p>
    <w:p>
      <w:pPr>
        <w:spacing w:after="0"/>
        <w:jc w:val="left"/>
        <w:rPr>
          <w:sz w:val="20"/>
        </w:rPr>
        <w:sectPr>
          <w:pgSz w:w="11900" w:h="16840"/>
          <w:pgMar w:header="0" w:footer="825" w:top="1340" w:bottom="1020" w:left="1240" w:right="920"/>
        </w:sectPr>
      </w:pPr>
    </w:p>
    <w:p>
      <w:pPr>
        <w:pStyle w:val="BodyText"/>
        <w:spacing w:line="360" w:lineRule="auto" w:before="74"/>
        <w:ind w:left="177"/>
        <w:rPr>
          <w:sz w:val="20"/>
        </w:rPr>
      </w:pPr>
      <w:r>
        <w:rPr>
          <w:color w:val="363639"/>
        </w:rPr>
        <w:t>réalisés</w:t>
      </w:r>
      <w:r>
        <w:rPr>
          <w:color w:val="363639"/>
          <w:spacing w:val="40"/>
        </w:rPr>
        <w:t> </w:t>
      </w:r>
      <w:r>
        <w:rPr>
          <w:color w:val="363639"/>
        </w:rPr>
        <w:t>chaque</w:t>
      </w:r>
      <w:r>
        <w:rPr>
          <w:color w:val="363639"/>
          <w:spacing w:val="40"/>
        </w:rPr>
        <w:t> </w:t>
      </w:r>
      <w:r>
        <w:rPr>
          <w:color w:val="363639"/>
        </w:rPr>
        <w:t>année</w:t>
      </w:r>
      <w:r>
        <w:rPr>
          <w:color w:val="363639"/>
          <w:spacing w:val="40"/>
        </w:rPr>
        <w:t> </w:t>
      </w:r>
      <w:r>
        <w:rPr>
          <w:color w:val="363639"/>
        </w:rPr>
        <w:t>dans</w:t>
      </w:r>
      <w:r>
        <w:rPr>
          <w:color w:val="363639"/>
          <w:spacing w:val="40"/>
        </w:rPr>
        <w:t> </w:t>
      </w:r>
      <w:r>
        <w:rPr>
          <w:color w:val="363639"/>
        </w:rPr>
        <w:t>différentes</w:t>
      </w:r>
      <w:r>
        <w:rPr>
          <w:color w:val="363639"/>
          <w:spacing w:val="40"/>
        </w:rPr>
        <w:t> </w:t>
      </w:r>
      <w:r>
        <w:rPr>
          <w:color w:val="363639"/>
        </w:rPr>
        <w:t>universités</w:t>
      </w:r>
      <w:r>
        <w:rPr>
          <w:color w:val="363639"/>
          <w:spacing w:val="40"/>
        </w:rPr>
        <w:t> </w:t>
      </w:r>
      <w:r>
        <w:rPr>
          <w:color w:val="363639"/>
        </w:rPr>
        <w:t>se</w:t>
      </w:r>
      <w:r>
        <w:rPr>
          <w:color w:val="363639"/>
          <w:spacing w:val="40"/>
        </w:rPr>
        <w:t> </w:t>
      </w:r>
      <w:r>
        <w:rPr>
          <w:color w:val="363639"/>
        </w:rPr>
        <w:t>prête</w:t>
      </w:r>
      <w:r>
        <w:rPr>
          <w:color w:val="363639"/>
          <w:spacing w:val="40"/>
        </w:rPr>
        <w:t> </w:t>
      </w:r>
      <w:r>
        <w:rPr>
          <w:color w:val="363639"/>
        </w:rPr>
        <w:t>à</w:t>
      </w:r>
      <w:r>
        <w:rPr>
          <w:color w:val="363639"/>
          <w:spacing w:val="40"/>
        </w:rPr>
        <w:t> </w:t>
      </w:r>
      <w:r>
        <w:rPr>
          <w:color w:val="363639"/>
        </w:rPr>
        <w:t>une</w:t>
      </w:r>
      <w:r>
        <w:rPr>
          <w:color w:val="363639"/>
          <w:spacing w:val="40"/>
        </w:rPr>
        <w:t> </w:t>
      </w:r>
      <w:r>
        <w:rPr>
          <w:color w:val="363639"/>
        </w:rPr>
        <w:t>classification</w:t>
      </w:r>
      <w:r>
        <w:rPr>
          <w:color w:val="363639"/>
          <w:spacing w:val="40"/>
        </w:rPr>
        <w:t> </w:t>
      </w:r>
      <w:r>
        <w:rPr>
          <w:color w:val="363639"/>
        </w:rPr>
        <w:t>nationale soigneusement codifiée qui facilite l'archivage, suggéré d'ailleurs par le rapport Cordier</w:t>
      </w:r>
      <w:r>
        <w:rPr>
          <w:color w:val="363639"/>
          <w:position w:val="9"/>
          <w:sz w:val="13"/>
        </w:rPr>
        <w:t>32</w:t>
      </w:r>
      <w:r>
        <w:rPr>
          <w:color w:val="363639"/>
          <w:sz w:val="20"/>
        </w:rPr>
        <w:t>.</w:t>
      </w:r>
    </w:p>
    <w:p>
      <w:pPr>
        <w:pStyle w:val="BodyText"/>
        <w:rPr>
          <w:sz w:val="26"/>
        </w:rPr>
      </w:pPr>
    </w:p>
    <w:p>
      <w:pPr>
        <w:pStyle w:val="BodyText"/>
        <w:rPr>
          <w:sz w:val="26"/>
        </w:rPr>
      </w:pPr>
    </w:p>
    <w:p>
      <w:pPr>
        <w:pStyle w:val="ListParagraph"/>
        <w:numPr>
          <w:ilvl w:val="2"/>
          <w:numId w:val="4"/>
        </w:numPr>
        <w:tabs>
          <w:tab w:pos="1930" w:val="left" w:leader="none"/>
        </w:tabs>
        <w:spacing w:line="240" w:lineRule="auto" w:before="232" w:after="0"/>
        <w:ind w:left="1930" w:right="0" w:hanging="358"/>
        <w:jc w:val="left"/>
        <w:rPr>
          <w:sz w:val="24"/>
        </w:rPr>
      </w:pPr>
      <w:r>
        <w:rPr>
          <w:color w:val="363639"/>
          <w:w w:val="105"/>
          <w:sz w:val="24"/>
        </w:rPr>
        <w:t>Difficultés</w:t>
      </w:r>
      <w:r>
        <w:rPr>
          <w:color w:val="363639"/>
          <w:spacing w:val="-10"/>
          <w:w w:val="105"/>
          <w:sz w:val="24"/>
        </w:rPr>
        <w:t> </w:t>
      </w:r>
      <w:r>
        <w:rPr>
          <w:color w:val="363639"/>
          <w:w w:val="105"/>
          <w:sz w:val="24"/>
        </w:rPr>
        <w:t>relatives</w:t>
      </w:r>
      <w:r>
        <w:rPr>
          <w:color w:val="363639"/>
          <w:spacing w:val="-8"/>
          <w:w w:val="105"/>
          <w:sz w:val="24"/>
        </w:rPr>
        <w:t> </w:t>
      </w:r>
      <w:r>
        <w:rPr>
          <w:color w:val="363639"/>
          <w:w w:val="105"/>
          <w:sz w:val="24"/>
        </w:rPr>
        <w:t>au</w:t>
      </w:r>
      <w:r>
        <w:rPr>
          <w:color w:val="363639"/>
          <w:spacing w:val="-10"/>
          <w:w w:val="105"/>
          <w:sz w:val="24"/>
        </w:rPr>
        <w:t> </w:t>
      </w:r>
      <w:r>
        <w:rPr>
          <w:color w:val="363639"/>
          <w:w w:val="105"/>
          <w:sz w:val="24"/>
        </w:rPr>
        <w:t>choix</w:t>
      </w:r>
      <w:r>
        <w:rPr>
          <w:color w:val="363639"/>
          <w:spacing w:val="-8"/>
          <w:w w:val="105"/>
          <w:sz w:val="24"/>
        </w:rPr>
        <w:t> </w:t>
      </w:r>
      <w:r>
        <w:rPr>
          <w:color w:val="363639"/>
          <w:w w:val="105"/>
          <w:sz w:val="24"/>
        </w:rPr>
        <w:t>des</w:t>
      </w:r>
      <w:r>
        <w:rPr>
          <w:color w:val="363639"/>
          <w:spacing w:val="-8"/>
          <w:w w:val="105"/>
          <w:sz w:val="24"/>
        </w:rPr>
        <w:t> </w:t>
      </w:r>
      <w:r>
        <w:rPr>
          <w:color w:val="363639"/>
          <w:spacing w:val="-2"/>
          <w:w w:val="105"/>
          <w:sz w:val="24"/>
        </w:rPr>
        <w:t>enseignants</w:t>
      </w:r>
    </w:p>
    <w:p>
      <w:pPr>
        <w:pStyle w:val="BodyText"/>
        <w:rPr>
          <w:sz w:val="26"/>
        </w:rPr>
      </w:pPr>
    </w:p>
    <w:p>
      <w:pPr>
        <w:pStyle w:val="BodyText"/>
        <w:spacing w:before="9"/>
        <w:rPr>
          <w:sz w:val="21"/>
        </w:rPr>
      </w:pPr>
    </w:p>
    <w:p>
      <w:pPr>
        <w:pStyle w:val="BodyText"/>
        <w:spacing w:line="360" w:lineRule="auto"/>
        <w:ind w:left="177" w:right="487" w:firstLine="560"/>
        <w:jc w:val="both"/>
      </w:pPr>
      <w:r>
        <w:rPr>
          <w:color w:val="363639"/>
        </w:rPr>
        <w:t>Une question essentielle est de savoir à quels responsables sera confié le soin de faire exister l'éthique sur le plan universitaire.</w:t>
      </w:r>
    </w:p>
    <w:p>
      <w:pPr>
        <w:pStyle w:val="BodyText"/>
        <w:spacing w:line="360" w:lineRule="auto"/>
        <w:ind w:left="177" w:right="487" w:firstLine="560"/>
        <w:jc w:val="both"/>
      </w:pPr>
      <w:r>
        <w:rPr>
          <w:color w:val="363639"/>
        </w:rPr>
        <w:t>La commission Cordier propose, plutôt que de recourir aux éthiciens professionnels d'Outre-atlantique, d'adopter le modèle de « référents » en éthique médicale, aussi bien dans l'enseignement que dans la vie des institutions de soins. Elle considère que « la formation complémentaire pour devenir référent pour la réflexion éthique devrait concerner en priorité des personnes engagées dans la prise en charge des malades et qu'il ne serait pas inutile de prévoir d'étendre cette formation aux enseignants en sciences humaines soucieux d'entrer en dialogue profond avec la culture médicale et la réalité du soin ».</w:t>
      </w:r>
    </w:p>
    <w:p>
      <w:pPr>
        <w:pStyle w:val="BodyText"/>
        <w:spacing w:line="360" w:lineRule="auto"/>
        <w:ind w:left="177" w:right="487" w:firstLine="560"/>
        <w:jc w:val="both"/>
      </w:pPr>
      <w:r>
        <w:rPr>
          <w:color w:val="363639"/>
        </w:rPr>
        <w:t>En accord avec les présidents des universités, les doyens des facultés de médecine et les directeurs d'UFR de sciences de la vie devraient confier à des enseignants issus des sciences humaines ou juridiques des cours d'éthique destinés aux étudiants ou aux professionnels du soin ou de la recherche. C'est déjà le cas pour certaines d'entre elles, et le CCNE considère</w:t>
      </w:r>
      <w:r>
        <w:rPr>
          <w:color w:val="363639"/>
          <w:spacing w:val="40"/>
        </w:rPr>
        <w:t> </w:t>
      </w:r>
      <w:r>
        <w:rPr>
          <w:color w:val="363639"/>
        </w:rPr>
        <w:t>que cela est souhaitable.</w:t>
      </w:r>
    </w:p>
    <w:p>
      <w:pPr>
        <w:pStyle w:val="BodyText"/>
        <w:spacing w:line="360" w:lineRule="auto"/>
        <w:ind w:left="177" w:right="487" w:firstLine="560"/>
        <w:jc w:val="both"/>
      </w:pPr>
      <w:r>
        <w:rPr>
          <w:color w:val="363639"/>
        </w:rPr>
        <w:t>Par exemple, on peut fort bien concevoir qu'un historien de la médecine - à la faveur de mises en perspective entre les pratiques médicales d'hier et d'aujourd'hui - contribue à mettre en relief des aspects de l'activité soignante autres que proprement techniques et scientifiques, ou encore, qu'un professeur de philosophie enseigne aux étudiants de disciplines médicales et paramédicales la philosophie morale et les formes d'argumentation existantes en matière </w:t>
      </w:r>
      <w:r>
        <w:rPr>
          <w:color w:val="363639"/>
          <w:spacing w:val="-2"/>
        </w:rPr>
        <w:t>d'éthique.</w:t>
      </w:r>
    </w:p>
    <w:p>
      <w:pPr>
        <w:pStyle w:val="BodyText"/>
        <w:spacing w:line="360" w:lineRule="auto"/>
        <w:ind w:left="177" w:right="237" w:firstLine="560"/>
      </w:pPr>
      <w:r>
        <w:rPr>
          <w:color w:val="363639"/>
        </w:rPr>
        <w:t>Qu'il</w:t>
      </w:r>
      <w:r>
        <w:rPr>
          <w:color w:val="363639"/>
          <w:spacing w:val="31"/>
        </w:rPr>
        <w:t> </w:t>
      </w:r>
      <w:r>
        <w:rPr>
          <w:color w:val="363639"/>
        </w:rPr>
        <w:t>s'agisse</w:t>
      </w:r>
      <w:r>
        <w:rPr>
          <w:color w:val="363639"/>
          <w:spacing w:val="31"/>
        </w:rPr>
        <w:t> </w:t>
      </w:r>
      <w:r>
        <w:rPr>
          <w:color w:val="363639"/>
        </w:rPr>
        <w:t>de</w:t>
      </w:r>
      <w:r>
        <w:rPr>
          <w:color w:val="363639"/>
          <w:spacing w:val="31"/>
        </w:rPr>
        <w:t> </w:t>
      </w:r>
      <w:r>
        <w:rPr>
          <w:color w:val="363639"/>
        </w:rPr>
        <w:t>confier</w:t>
      </w:r>
      <w:r>
        <w:rPr>
          <w:color w:val="363639"/>
          <w:spacing w:val="31"/>
        </w:rPr>
        <w:t> </w:t>
      </w:r>
      <w:r>
        <w:rPr>
          <w:color w:val="363639"/>
        </w:rPr>
        <w:t>un</w:t>
      </w:r>
      <w:r>
        <w:rPr>
          <w:color w:val="363639"/>
          <w:spacing w:val="31"/>
        </w:rPr>
        <w:t> </w:t>
      </w:r>
      <w:r>
        <w:rPr>
          <w:color w:val="363639"/>
        </w:rPr>
        <w:t>cours</w:t>
      </w:r>
      <w:r>
        <w:rPr>
          <w:color w:val="363639"/>
          <w:spacing w:val="31"/>
        </w:rPr>
        <w:t> </w:t>
      </w:r>
      <w:r>
        <w:rPr>
          <w:color w:val="363639"/>
        </w:rPr>
        <w:t>d'éthique</w:t>
      </w:r>
      <w:r>
        <w:rPr>
          <w:color w:val="363639"/>
          <w:spacing w:val="31"/>
        </w:rPr>
        <w:t> </w:t>
      </w:r>
      <w:r>
        <w:rPr>
          <w:color w:val="363639"/>
        </w:rPr>
        <w:t>à</w:t>
      </w:r>
      <w:r>
        <w:rPr>
          <w:color w:val="363639"/>
          <w:spacing w:val="31"/>
        </w:rPr>
        <w:t> </w:t>
      </w:r>
      <w:r>
        <w:rPr>
          <w:color w:val="363639"/>
        </w:rPr>
        <w:t>des</w:t>
      </w:r>
      <w:r>
        <w:rPr>
          <w:color w:val="363639"/>
          <w:spacing w:val="31"/>
        </w:rPr>
        <w:t> </w:t>
      </w:r>
      <w:r>
        <w:rPr>
          <w:color w:val="363639"/>
        </w:rPr>
        <w:t>professionnels</w:t>
      </w:r>
      <w:r>
        <w:rPr>
          <w:color w:val="363639"/>
          <w:spacing w:val="29"/>
        </w:rPr>
        <w:t> </w:t>
      </w:r>
      <w:r>
        <w:rPr>
          <w:color w:val="363639"/>
        </w:rPr>
        <w:t>non</w:t>
      </w:r>
      <w:r>
        <w:rPr>
          <w:color w:val="363639"/>
          <w:spacing w:val="31"/>
        </w:rPr>
        <w:t> </w:t>
      </w:r>
      <w:r>
        <w:rPr>
          <w:color w:val="363639"/>
        </w:rPr>
        <w:t>médecins,</w:t>
      </w:r>
      <w:r>
        <w:rPr>
          <w:color w:val="363639"/>
          <w:spacing w:val="29"/>
        </w:rPr>
        <w:t> </w:t>
      </w:r>
      <w:r>
        <w:rPr>
          <w:color w:val="363639"/>
        </w:rPr>
        <w:t>à</w:t>
      </w:r>
      <w:r>
        <w:rPr>
          <w:color w:val="363639"/>
          <w:spacing w:val="31"/>
        </w:rPr>
        <w:t> </w:t>
      </w:r>
      <w:r>
        <w:rPr>
          <w:color w:val="363639"/>
        </w:rPr>
        <w:t>des cliniciens ou à des chercheurs scientifiques, le CCNE suggère qu'un pré-requis indispensable devrait</w:t>
      </w:r>
      <w:r>
        <w:rPr>
          <w:color w:val="363639"/>
          <w:spacing w:val="38"/>
        </w:rPr>
        <w:t> </w:t>
      </w:r>
      <w:r>
        <w:rPr>
          <w:color w:val="363639"/>
        </w:rPr>
        <w:t>être</w:t>
      </w:r>
      <w:r>
        <w:rPr>
          <w:color w:val="363639"/>
          <w:spacing w:val="35"/>
        </w:rPr>
        <w:t> </w:t>
      </w:r>
      <w:r>
        <w:rPr>
          <w:color w:val="363639"/>
        </w:rPr>
        <w:t>l'obtention</w:t>
      </w:r>
      <w:r>
        <w:rPr>
          <w:color w:val="363639"/>
          <w:spacing w:val="35"/>
        </w:rPr>
        <w:t> </w:t>
      </w:r>
      <w:r>
        <w:rPr>
          <w:color w:val="363639"/>
        </w:rPr>
        <w:t>d'un</w:t>
      </w:r>
      <w:r>
        <w:rPr>
          <w:color w:val="363639"/>
          <w:spacing w:val="37"/>
        </w:rPr>
        <w:t> </w:t>
      </w:r>
      <w:r>
        <w:rPr>
          <w:color w:val="363639"/>
        </w:rPr>
        <w:t>doctorat</w:t>
      </w:r>
      <w:r>
        <w:rPr>
          <w:color w:val="363639"/>
          <w:spacing w:val="38"/>
        </w:rPr>
        <w:t> </w:t>
      </w:r>
      <w:r>
        <w:rPr>
          <w:color w:val="363639"/>
        </w:rPr>
        <w:t>portant</w:t>
      </w:r>
      <w:r>
        <w:rPr>
          <w:color w:val="363639"/>
          <w:spacing w:val="38"/>
        </w:rPr>
        <w:t> </w:t>
      </w:r>
      <w:r>
        <w:rPr>
          <w:color w:val="363639"/>
        </w:rPr>
        <w:t>sur</w:t>
      </w:r>
      <w:r>
        <w:rPr>
          <w:color w:val="363639"/>
          <w:spacing w:val="38"/>
        </w:rPr>
        <w:t> </w:t>
      </w:r>
      <w:r>
        <w:rPr>
          <w:color w:val="363639"/>
        </w:rPr>
        <w:t>un</w:t>
      </w:r>
      <w:r>
        <w:rPr>
          <w:color w:val="363639"/>
          <w:spacing w:val="37"/>
        </w:rPr>
        <w:t> </w:t>
      </w:r>
      <w:r>
        <w:rPr>
          <w:color w:val="363639"/>
        </w:rPr>
        <w:t>sujet</w:t>
      </w:r>
      <w:r>
        <w:rPr>
          <w:color w:val="363639"/>
          <w:spacing w:val="37"/>
        </w:rPr>
        <w:t> </w:t>
      </w:r>
      <w:r>
        <w:rPr>
          <w:color w:val="363639"/>
        </w:rPr>
        <w:t>de</w:t>
      </w:r>
      <w:r>
        <w:rPr>
          <w:color w:val="363639"/>
          <w:spacing w:val="38"/>
        </w:rPr>
        <w:t> </w:t>
      </w:r>
      <w:r>
        <w:rPr>
          <w:color w:val="363639"/>
        </w:rPr>
        <w:t>thèse</w:t>
      </w:r>
      <w:r>
        <w:rPr>
          <w:color w:val="363639"/>
          <w:spacing w:val="38"/>
        </w:rPr>
        <w:t> </w:t>
      </w:r>
      <w:r>
        <w:rPr>
          <w:color w:val="363639"/>
        </w:rPr>
        <w:t>attestant</w:t>
      </w:r>
      <w:r>
        <w:rPr>
          <w:color w:val="363639"/>
          <w:spacing w:val="38"/>
        </w:rPr>
        <w:t> </w:t>
      </w:r>
      <w:r>
        <w:rPr>
          <w:color w:val="363639"/>
        </w:rPr>
        <w:t>de</w:t>
      </w:r>
      <w:r>
        <w:rPr>
          <w:color w:val="363639"/>
          <w:spacing w:val="38"/>
        </w:rPr>
        <w:t> </w:t>
      </w:r>
      <w:r>
        <w:rPr>
          <w:color w:val="363639"/>
        </w:rPr>
        <w:t>leur</w:t>
      </w:r>
      <w:r>
        <w:rPr>
          <w:color w:val="363639"/>
          <w:spacing w:val="38"/>
        </w:rPr>
        <w:t> </w:t>
      </w:r>
      <w:r>
        <w:rPr>
          <w:color w:val="363639"/>
        </w:rPr>
        <w:t>double compétence et présenté devant un jury mixte et véritablement pluridisciplinaire, dans le cadre d'une</w:t>
      </w:r>
      <w:r>
        <w:rPr>
          <w:color w:val="363639"/>
          <w:spacing w:val="26"/>
        </w:rPr>
        <w:t> </w:t>
      </w:r>
      <w:r>
        <w:rPr>
          <w:color w:val="363639"/>
        </w:rPr>
        <w:t>école</w:t>
      </w:r>
      <w:r>
        <w:rPr>
          <w:color w:val="363639"/>
          <w:spacing w:val="24"/>
        </w:rPr>
        <w:t> </w:t>
      </w:r>
      <w:r>
        <w:rPr>
          <w:color w:val="363639"/>
        </w:rPr>
        <w:t>doctorale.</w:t>
      </w:r>
      <w:r>
        <w:rPr>
          <w:color w:val="363639"/>
          <w:spacing w:val="25"/>
        </w:rPr>
        <w:t> </w:t>
      </w:r>
      <w:r>
        <w:rPr>
          <w:color w:val="363639"/>
        </w:rPr>
        <w:t>De</w:t>
      </w:r>
      <w:r>
        <w:rPr>
          <w:color w:val="363639"/>
          <w:spacing w:val="26"/>
        </w:rPr>
        <w:t> </w:t>
      </w:r>
      <w:r>
        <w:rPr>
          <w:color w:val="363639"/>
        </w:rPr>
        <w:t>même,</w:t>
      </w:r>
      <w:r>
        <w:rPr>
          <w:color w:val="363639"/>
          <w:spacing w:val="25"/>
        </w:rPr>
        <w:t> </w:t>
      </w:r>
      <w:r>
        <w:rPr>
          <w:color w:val="363639"/>
        </w:rPr>
        <w:t>si</w:t>
      </w:r>
      <w:r>
        <w:rPr>
          <w:color w:val="363639"/>
          <w:spacing w:val="26"/>
        </w:rPr>
        <w:t> </w:t>
      </w:r>
      <w:r>
        <w:rPr>
          <w:color w:val="363639"/>
        </w:rPr>
        <w:t>le</w:t>
      </w:r>
      <w:r>
        <w:rPr>
          <w:color w:val="363639"/>
          <w:spacing w:val="26"/>
        </w:rPr>
        <w:t> </w:t>
      </w:r>
      <w:r>
        <w:rPr>
          <w:color w:val="363639"/>
        </w:rPr>
        <w:t>ministère</w:t>
      </w:r>
      <w:r>
        <w:rPr>
          <w:color w:val="363639"/>
          <w:spacing w:val="24"/>
        </w:rPr>
        <w:t> </w:t>
      </w:r>
      <w:r>
        <w:rPr>
          <w:color w:val="363639"/>
        </w:rPr>
        <w:t>de</w:t>
      </w:r>
      <w:r>
        <w:rPr>
          <w:color w:val="363639"/>
          <w:spacing w:val="26"/>
        </w:rPr>
        <w:t> </w:t>
      </w:r>
      <w:r>
        <w:rPr>
          <w:color w:val="363639"/>
        </w:rPr>
        <w:t>l'Enseignement</w:t>
      </w:r>
      <w:r>
        <w:rPr>
          <w:color w:val="363639"/>
          <w:spacing w:val="26"/>
        </w:rPr>
        <w:t> </w:t>
      </w:r>
      <w:r>
        <w:rPr>
          <w:color w:val="363639"/>
        </w:rPr>
        <w:t>Supérieur</w:t>
      </w:r>
      <w:r>
        <w:rPr>
          <w:color w:val="363639"/>
          <w:spacing w:val="26"/>
        </w:rPr>
        <w:t> </w:t>
      </w:r>
      <w:r>
        <w:rPr>
          <w:color w:val="363639"/>
        </w:rPr>
        <w:t>procédait</w:t>
      </w:r>
      <w:r>
        <w:rPr>
          <w:color w:val="363639"/>
          <w:spacing w:val="26"/>
        </w:rPr>
        <w:t> </w:t>
      </w:r>
      <w:r>
        <w:rPr>
          <w:color w:val="363639"/>
        </w:rPr>
        <w:t>à</w:t>
      </w:r>
      <w:r>
        <w:rPr>
          <w:color w:val="363639"/>
          <w:spacing w:val="24"/>
        </w:rPr>
        <w:t> </w:t>
      </w:r>
      <w:r>
        <w:rPr>
          <w:color w:val="363639"/>
        </w:rPr>
        <w:t>la</w:t>
      </w:r>
    </w:p>
    <w:p>
      <w:pPr>
        <w:pStyle w:val="BodyText"/>
        <w:rPr>
          <w:sz w:val="20"/>
        </w:rPr>
      </w:pPr>
    </w:p>
    <w:p>
      <w:pPr>
        <w:pStyle w:val="BodyText"/>
        <w:rPr>
          <w:sz w:val="20"/>
        </w:rPr>
      </w:pPr>
    </w:p>
    <w:p>
      <w:pPr>
        <w:pStyle w:val="BodyText"/>
        <w:spacing w:before="9"/>
        <w:rPr>
          <w:sz w:val="29"/>
        </w:rPr>
      </w:pPr>
      <w:r>
        <w:rPr/>
        <mc:AlternateContent>
          <mc:Choice Requires="wps">
            <w:drawing>
              <wp:anchor distT="0" distB="0" distL="0" distR="0" allowOverlap="1" layoutInCell="1" locked="0" behindDoc="1" simplePos="0" relativeHeight="487596544">
                <wp:simplePos x="0" y="0"/>
                <wp:positionH relativeFrom="page">
                  <wp:posOffset>899922</wp:posOffset>
                </wp:positionH>
                <wp:positionV relativeFrom="paragraph">
                  <wp:posOffset>232918</wp:posOffset>
                </wp:positionV>
                <wp:extent cx="1828800" cy="762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8.340050pt;width:143.999997pt;height:.599971pt;mso-position-horizontal-relative:page;mso-position-vertical-relative:paragraph;z-index:-15719936;mso-wrap-distance-left:0;mso-wrap-distance-right:0" id="docshape21" filled="true" fillcolor="#363639" stroked="false">
                <v:fill type="solid"/>
                <w10:wrap type="topAndBottom"/>
              </v:rect>
            </w:pict>
          </mc:Fallback>
        </mc:AlternateContent>
      </w:r>
    </w:p>
    <w:p>
      <w:pPr>
        <w:spacing w:before="102"/>
        <w:ind w:left="177" w:right="0" w:firstLine="0"/>
        <w:jc w:val="left"/>
        <w:rPr>
          <w:sz w:val="20"/>
        </w:rPr>
      </w:pPr>
      <w:r>
        <w:rPr>
          <w:color w:val="363639"/>
          <w:sz w:val="20"/>
          <w:vertAlign w:val="superscript"/>
        </w:rPr>
        <w:t>32</w:t>
      </w:r>
      <w:r>
        <w:rPr>
          <w:color w:val="363639"/>
          <w:spacing w:val="-3"/>
          <w:sz w:val="20"/>
          <w:vertAlign w:val="baseline"/>
        </w:rPr>
        <w:t> </w:t>
      </w:r>
      <w:r>
        <w:rPr>
          <w:color w:val="363639"/>
          <w:sz w:val="20"/>
          <w:vertAlign w:val="baseline"/>
        </w:rPr>
        <w:t>Cordier</w:t>
      </w:r>
      <w:r>
        <w:rPr>
          <w:color w:val="363639"/>
          <w:spacing w:val="-4"/>
          <w:sz w:val="20"/>
          <w:vertAlign w:val="baseline"/>
        </w:rPr>
        <w:t> </w:t>
      </w:r>
      <w:r>
        <w:rPr>
          <w:color w:val="363639"/>
          <w:sz w:val="20"/>
          <w:vertAlign w:val="baseline"/>
        </w:rPr>
        <w:t>A.,</w:t>
      </w:r>
      <w:r>
        <w:rPr>
          <w:color w:val="363639"/>
          <w:spacing w:val="-3"/>
          <w:sz w:val="20"/>
          <w:vertAlign w:val="baseline"/>
        </w:rPr>
        <w:t> </w:t>
      </w:r>
      <w:r>
        <w:rPr>
          <w:i/>
          <w:color w:val="363639"/>
          <w:sz w:val="20"/>
          <w:vertAlign w:val="baseline"/>
        </w:rPr>
        <w:t>Rapport...</w:t>
      </w:r>
      <w:r>
        <w:rPr>
          <w:color w:val="363639"/>
          <w:spacing w:val="-4"/>
          <w:sz w:val="20"/>
          <w:vertAlign w:val="baseline"/>
        </w:rPr>
        <w:t> </w:t>
      </w:r>
      <w:r>
        <w:rPr>
          <w:i/>
          <w:color w:val="363639"/>
          <w:sz w:val="20"/>
          <w:vertAlign w:val="baseline"/>
        </w:rPr>
        <w:t>op.</w:t>
      </w:r>
      <w:r>
        <w:rPr>
          <w:color w:val="363639"/>
          <w:spacing w:val="-2"/>
          <w:sz w:val="20"/>
          <w:vertAlign w:val="baseline"/>
        </w:rPr>
        <w:t> </w:t>
      </w:r>
      <w:r>
        <w:rPr>
          <w:i/>
          <w:color w:val="363639"/>
          <w:sz w:val="20"/>
          <w:vertAlign w:val="baseline"/>
        </w:rPr>
        <w:t>cit.,</w:t>
      </w:r>
      <w:r>
        <w:rPr>
          <w:color w:val="363639"/>
          <w:spacing w:val="-3"/>
          <w:sz w:val="20"/>
          <w:vertAlign w:val="baseline"/>
        </w:rPr>
        <w:t> </w:t>
      </w:r>
      <w:r>
        <w:rPr>
          <w:color w:val="363639"/>
          <w:sz w:val="20"/>
          <w:vertAlign w:val="baseline"/>
        </w:rPr>
        <w:t>p.</w:t>
      </w:r>
      <w:r>
        <w:rPr>
          <w:color w:val="363639"/>
          <w:spacing w:val="-4"/>
          <w:sz w:val="20"/>
          <w:vertAlign w:val="baseline"/>
        </w:rPr>
        <w:t> </w:t>
      </w:r>
      <w:r>
        <w:rPr>
          <w:color w:val="363639"/>
          <w:spacing w:val="-5"/>
          <w:sz w:val="20"/>
          <w:vertAlign w:val="baseline"/>
        </w:rPr>
        <w:t>35.</w:t>
      </w:r>
    </w:p>
    <w:p>
      <w:pPr>
        <w:spacing w:after="0"/>
        <w:jc w:val="left"/>
        <w:rPr>
          <w:sz w:val="20"/>
        </w:rPr>
        <w:sectPr>
          <w:footerReference w:type="default" r:id="rId10"/>
          <w:pgSz w:w="11900" w:h="16840"/>
          <w:pgMar w:footer="825" w:header="0" w:top="1340" w:bottom="1020" w:left="1240" w:right="920"/>
        </w:sectPr>
      </w:pPr>
    </w:p>
    <w:p>
      <w:pPr>
        <w:pStyle w:val="BodyText"/>
        <w:spacing w:line="360" w:lineRule="auto" w:before="74"/>
        <w:ind w:left="177" w:right="487"/>
        <w:jc w:val="both"/>
      </w:pPr>
      <w:r>
        <w:rPr>
          <w:color w:val="363639"/>
        </w:rPr>
        <w:t>création de postes de maître de conférence des universités (suggérée par le rapport Cordier)</w:t>
      </w:r>
      <w:r>
        <w:rPr>
          <w:color w:val="363639"/>
          <w:spacing w:val="80"/>
        </w:rPr>
        <w:t> </w:t>
      </w:r>
      <w:r>
        <w:rPr>
          <w:color w:val="363639"/>
        </w:rPr>
        <w:t>ou de professeurs spécifiquement consacrés à l'enseignement de l'éthique, leur recrutement devrait faire l'objet de l'aval d'une commission de spécialistes pluridisciplinaires et/ou d'un CNU(*) mixte, comportant des membres provenant de deux sections correspondant à des disciplines distinctes. En outre, pour des enseignants en éthique d'origine médicale, la</w:t>
      </w:r>
      <w:r>
        <w:rPr>
          <w:color w:val="363639"/>
          <w:spacing w:val="80"/>
        </w:rPr>
        <w:t> </w:t>
      </w:r>
      <w:r>
        <w:rPr>
          <w:color w:val="363639"/>
        </w:rPr>
        <w:t>possible dissociation des disciplines universitaire et hospitalière pourrait faciliter ce type de </w:t>
      </w:r>
      <w:r>
        <w:rPr>
          <w:color w:val="363639"/>
          <w:spacing w:val="-2"/>
        </w:rPr>
        <w:t>recrutement.</w:t>
      </w:r>
    </w:p>
    <w:p>
      <w:pPr>
        <w:pStyle w:val="BodyText"/>
        <w:spacing w:line="360" w:lineRule="auto"/>
        <w:ind w:left="177" w:right="486" w:firstLine="560"/>
        <w:jc w:val="both"/>
      </w:pPr>
      <w:r>
        <w:rPr>
          <w:color w:val="363639"/>
        </w:rPr>
        <w:t>Le CCNE considère que, dans un avenir proche,</w:t>
      </w:r>
      <w:r>
        <w:rPr>
          <w:color w:val="363639"/>
          <w:spacing w:val="-2"/>
        </w:rPr>
        <w:t> </w:t>
      </w:r>
      <w:r>
        <w:rPr>
          <w:color w:val="363639"/>
        </w:rPr>
        <w:t>l'éthique médicale devra</w:t>
      </w:r>
      <w:r>
        <w:rPr>
          <w:color w:val="363639"/>
          <w:spacing w:val="-1"/>
        </w:rPr>
        <w:t> </w:t>
      </w:r>
      <w:r>
        <w:rPr>
          <w:color w:val="363639"/>
        </w:rPr>
        <w:t>bénéficier, par le bais de la création de quelques postes universitaires spécifiques, d'une consécration institutionnelle, qui seule lui permettra d'exister véritablement et de développer une réflexion </w:t>
      </w:r>
      <w:r>
        <w:rPr>
          <w:color w:val="363639"/>
          <w:spacing w:val="-2"/>
        </w:rPr>
        <w:t>collégiale.</w:t>
      </w:r>
    </w:p>
    <w:p>
      <w:pPr>
        <w:pStyle w:val="BodyText"/>
        <w:spacing w:before="1"/>
        <w:rPr>
          <w:sz w:val="36"/>
        </w:rPr>
      </w:pPr>
    </w:p>
    <w:p>
      <w:pPr>
        <w:pStyle w:val="ListParagraph"/>
        <w:numPr>
          <w:ilvl w:val="2"/>
          <w:numId w:val="4"/>
        </w:numPr>
        <w:tabs>
          <w:tab w:pos="1931" w:val="left" w:leader="none"/>
        </w:tabs>
        <w:spacing w:line="240" w:lineRule="auto" w:before="0" w:after="0"/>
        <w:ind w:left="1931" w:right="0" w:hanging="359"/>
        <w:jc w:val="left"/>
        <w:rPr>
          <w:sz w:val="24"/>
        </w:rPr>
      </w:pPr>
      <w:r>
        <w:rPr>
          <w:color w:val="363639"/>
          <w:w w:val="110"/>
          <w:sz w:val="24"/>
        </w:rPr>
        <w:t>La</w:t>
      </w:r>
      <w:r>
        <w:rPr>
          <w:color w:val="363639"/>
          <w:spacing w:val="-16"/>
          <w:w w:val="110"/>
          <w:sz w:val="24"/>
        </w:rPr>
        <w:t> </w:t>
      </w:r>
      <w:r>
        <w:rPr>
          <w:color w:val="363639"/>
          <w:w w:val="110"/>
          <w:sz w:val="24"/>
        </w:rPr>
        <w:t>recherche</w:t>
      </w:r>
      <w:r>
        <w:rPr>
          <w:color w:val="363639"/>
          <w:spacing w:val="-15"/>
          <w:w w:val="110"/>
          <w:sz w:val="24"/>
        </w:rPr>
        <w:t> </w:t>
      </w:r>
      <w:r>
        <w:rPr>
          <w:color w:val="363639"/>
          <w:w w:val="110"/>
          <w:sz w:val="24"/>
        </w:rPr>
        <w:t>en</w:t>
      </w:r>
      <w:r>
        <w:rPr>
          <w:color w:val="363639"/>
          <w:spacing w:val="-15"/>
          <w:w w:val="110"/>
          <w:sz w:val="24"/>
        </w:rPr>
        <w:t> </w:t>
      </w:r>
      <w:r>
        <w:rPr>
          <w:color w:val="363639"/>
          <w:spacing w:val="-2"/>
          <w:w w:val="110"/>
          <w:sz w:val="24"/>
        </w:rPr>
        <w:t>éthique</w:t>
      </w:r>
    </w:p>
    <w:p>
      <w:pPr>
        <w:pStyle w:val="BodyText"/>
        <w:rPr>
          <w:sz w:val="26"/>
        </w:rPr>
      </w:pPr>
    </w:p>
    <w:p>
      <w:pPr>
        <w:pStyle w:val="BodyText"/>
        <w:spacing w:before="9"/>
        <w:rPr>
          <w:sz w:val="21"/>
        </w:rPr>
      </w:pPr>
    </w:p>
    <w:p>
      <w:pPr>
        <w:pStyle w:val="BodyText"/>
        <w:spacing w:line="360" w:lineRule="auto"/>
        <w:ind w:left="177" w:right="487" w:firstLine="560"/>
        <w:jc w:val="both"/>
      </w:pPr>
      <w:r>
        <w:rPr>
          <w:color w:val="363639"/>
          <w:w w:val="105"/>
        </w:rPr>
        <w:t>La</w:t>
      </w:r>
      <w:r>
        <w:rPr>
          <w:color w:val="363639"/>
          <w:w w:val="105"/>
        </w:rPr>
        <w:t> recherche</w:t>
      </w:r>
      <w:r>
        <w:rPr>
          <w:color w:val="363639"/>
          <w:w w:val="105"/>
        </w:rPr>
        <w:t> universitaire</w:t>
      </w:r>
      <w:r>
        <w:rPr>
          <w:color w:val="363639"/>
          <w:w w:val="105"/>
        </w:rPr>
        <w:t> française</w:t>
      </w:r>
      <w:r>
        <w:rPr>
          <w:color w:val="363639"/>
          <w:w w:val="105"/>
        </w:rPr>
        <w:t> en</w:t>
      </w:r>
      <w:r>
        <w:rPr>
          <w:color w:val="363639"/>
          <w:w w:val="105"/>
        </w:rPr>
        <w:t> matière</w:t>
      </w:r>
      <w:r>
        <w:rPr>
          <w:color w:val="363639"/>
          <w:w w:val="105"/>
        </w:rPr>
        <w:t> d'éthique</w:t>
      </w:r>
      <w:r>
        <w:rPr>
          <w:color w:val="363639"/>
          <w:w w:val="105"/>
        </w:rPr>
        <w:t> se</w:t>
      </w:r>
      <w:r>
        <w:rPr>
          <w:color w:val="363639"/>
          <w:w w:val="105"/>
        </w:rPr>
        <w:t> traduit,</w:t>
      </w:r>
      <w:r>
        <w:rPr>
          <w:color w:val="363639"/>
          <w:w w:val="105"/>
        </w:rPr>
        <w:t> sur</w:t>
      </w:r>
      <w:r>
        <w:rPr>
          <w:color w:val="363639"/>
          <w:w w:val="105"/>
        </w:rPr>
        <w:t> le</w:t>
      </w:r>
      <w:r>
        <w:rPr>
          <w:color w:val="363639"/>
          <w:w w:val="105"/>
        </w:rPr>
        <w:t> plan international,</w:t>
      </w:r>
      <w:r>
        <w:rPr>
          <w:color w:val="363639"/>
          <w:w w:val="105"/>
        </w:rPr>
        <w:t> par</w:t>
      </w:r>
      <w:r>
        <w:rPr>
          <w:color w:val="363639"/>
          <w:w w:val="105"/>
        </w:rPr>
        <w:t> une</w:t>
      </w:r>
      <w:r>
        <w:rPr>
          <w:color w:val="363639"/>
          <w:w w:val="105"/>
        </w:rPr>
        <w:t> relative</w:t>
      </w:r>
      <w:r>
        <w:rPr>
          <w:color w:val="363639"/>
          <w:w w:val="105"/>
        </w:rPr>
        <w:t> faiblesse</w:t>
      </w:r>
      <w:r>
        <w:rPr>
          <w:color w:val="363639"/>
          <w:w w:val="105"/>
        </w:rPr>
        <w:t> de</w:t>
      </w:r>
      <w:r>
        <w:rPr>
          <w:color w:val="363639"/>
          <w:w w:val="105"/>
        </w:rPr>
        <w:t> publication</w:t>
      </w:r>
      <w:r>
        <w:rPr>
          <w:color w:val="363639"/>
          <w:w w:val="105"/>
        </w:rPr>
        <w:t> qui</w:t>
      </w:r>
      <w:r>
        <w:rPr>
          <w:color w:val="363639"/>
          <w:w w:val="105"/>
        </w:rPr>
        <w:t> contraste</w:t>
      </w:r>
      <w:r>
        <w:rPr>
          <w:color w:val="363639"/>
          <w:w w:val="105"/>
        </w:rPr>
        <w:t> avec</w:t>
      </w:r>
      <w:r>
        <w:rPr>
          <w:color w:val="363639"/>
          <w:w w:val="105"/>
        </w:rPr>
        <w:t> la</w:t>
      </w:r>
      <w:r>
        <w:rPr>
          <w:color w:val="363639"/>
          <w:w w:val="105"/>
        </w:rPr>
        <w:t> vitalité</w:t>
      </w:r>
      <w:r>
        <w:rPr>
          <w:color w:val="363639"/>
          <w:w w:val="105"/>
        </w:rPr>
        <w:t> de</w:t>
      </w:r>
      <w:r>
        <w:rPr>
          <w:color w:val="363639"/>
          <w:w w:val="105"/>
        </w:rPr>
        <w:t> la littérature</w:t>
      </w:r>
      <w:r>
        <w:rPr>
          <w:color w:val="363639"/>
          <w:w w:val="105"/>
        </w:rPr>
        <w:t> bioéthique</w:t>
      </w:r>
      <w:r>
        <w:rPr>
          <w:color w:val="363639"/>
          <w:w w:val="105"/>
        </w:rPr>
        <w:t> anglo-saxonne</w:t>
      </w:r>
      <w:r>
        <w:rPr>
          <w:color w:val="363639"/>
          <w:w w:val="105"/>
          <w:vertAlign w:val="superscript"/>
        </w:rPr>
        <w:t>33</w:t>
      </w:r>
      <w:r>
        <w:rPr>
          <w:color w:val="363639"/>
          <w:w w:val="105"/>
          <w:vertAlign w:val="baseline"/>
        </w:rPr>
        <w:t>.</w:t>
      </w:r>
      <w:r>
        <w:rPr>
          <w:color w:val="363639"/>
          <w:w w:val="105"/>
          <w:vertAlign w:val="baseline"/>
        </w:rPr>
        <w:t> Il</w:t>
      </w:r>
      <w:r>
        <w:rPr>
          <w:color w:val="363639"/>
          <w:w w:val="105"/>
          <w:vertAlign w:val="baseline"/>
        </w:rPr>
        <w:t> va</w:t>
      </w:r>
      <w:r>
        <w:rPr>
          <w:color w:val="363639"/>
          <w:w w:val="105"/>
          <w:vertAlign w:val="baseline"/>
        </w:rPr>
        <w:t> de</w:t>
      </w:r>
      <w:r>
        <w:rPr>
          <w:color w:val="363639"/>
          <w:w w:val="105"/>
          <w:vertAlign w:val="baseline"/>
        </w:rPr>
        <w:t> soi</w:t>
      </w:r>
      <w:r>
        <w:rPr>
          <w:color w:val="363639"/>
          <w:w w:val="105"/>
          <w:vertAlign w:val="baseline"/>
        </w:rPr>
        <w:t> que</w:t>
      </w:r>
      <w:r>
        <w:rPr>
          <w:color w:val="363639"/>
          <w:w w:val="105"/>
          <w:vertAlign w:val="baseline"/>
        </w:rPr>
        <w:t> lorsqu'il</w:t>
      </w:r>
      <w:r>
        <w:rPr>
          <w:color w:val="363639"/>
          <w:w w:val="105"/>
          <w:vertAlign w:val="baseline"/>
        </w:rPr>
        <w:t> existe</w:t>
      </w:r>
      <w:r>
        <w:rPr>
          <w:color w:val="363639"/>
          <w:w w:val="105"/>
          <w:vertAlign w:val="baseline"/>
        </w:rPr>
        <w:t> des</w:t>
      </w:r>
      <w:r>
        <w:rPr>
          <w:color w:val="363639"/>
          <w:w w:val="105"/>
          <w:vertAlign w:val="baseline"/>
        </w:rPr>
        <w:t> enseignements consacrés</w:t>
      </w:r>
      <w:r>
        <w:rPr>
          <w:color w:val="363639"/>
          <w:spacing w:val="-9"/>
          <w:w w:val="105"/>
          <w:vertAlign w:val="baseline"/>
        </w:rPr>
        <w:t> </w:t>
      </w:r>
      <w:r>
        <w:rPr>
          <w:color w:val="363639"/>
          <w:w w:val="105"/>
          <w:vertAlign w:val="baseline"/>
        </w:rPr>
        <w:t>à</w:t>
      </w:r>
      <w:r>
        <w:rPr>
          <w:color w:val="363639"/>
          <w:spacing w:val="-8"/>
          <w:w w:val="105"/>
          <w:vertAlign w:val="baseline"/>
        </w:rPr>
        <w:t> </w:t>
      </w:r>
      <w:r>
        <w:rPr>
          <w:color w:val="363639"/>
          <w:w w:val="105"/>
          <w:vertAlign w:val="baseline"/>
        </w:rPr>
        <w:t>l'éthique</w:t>
      </w:r>
      <w:r>
        <w:rPr>
          <w:color w:val="363639"/>
          <w:spacing w:val="-8"/>
          <w:w w:val="105"/>
          <w:vertAlign w:val="baseline"/>
        </w:rPr>
        <w:t> </w:t>
      </w:r>
      <w:r>
        <w:rPr>
          <w:color w:val="363639"/>
          <w:w w:val="105"/>
          <w:vertAlign w:val="baseline"/>
        </w:rPr>
        <w:t>à</w:t>
      </w:r>
      <w:r>
        <w:rPr>
          <w:color w:val="363639"/>
          <w:spacing w:val="-8"/>
          <w:w w:val="105"/>
          <w:vertAlign w:val="baseline"/>
        </w:rPr>
        <w:t> </w:t>
      </w:r>
      <w:r>
        <w:rPr>
          <w:color w:val="363639"/>
          <w:w w:val="105"/>
          <w:vertAlign w:val="baseline"/>
        </w:rPr>
        <w:t>l'université,</w:t>
      </w:r>
      <w:r>
        <w:rPr>
          <w:color w:val="363639"/>
          <w:spacing w:val="-9"/>
          <w:w w:val="105"/>
          <w:vertAlign w:val="baseline"/>
        </w:rPr>
        <w:t> </w:t>
      </w:r>
      <w:r>
        <w:rPr>
          <w:color w:val="363639"/>
          <w:w w:val="105"/>
          <w:vertAlign w:val="baseline"/>
        </w:rPr>
        <w:t>comme</w:t>
      </w:r>
      <w:r>
        <w:rPr>
          <w:color w:val="363639"/>
          <w:spacing w:val="-8"/>
          <w:w w:val="105"/>
          <w:vertAlign w:val="baseline"/>
        </w:rPr>
        <w:t> </w:t>
      </w:r>
      <w:r>
        <w:rPr>
          <w:color w:val="363639"/>
          <w:w w:val="105"/>
          <w:vertAlign w:val="baseline"/>
        </w:rPr>
        <w:t>c'est</w:t>
      </w:r>
      <w:r>
        <w:rPr>
          <w:color w:val="363639"/>
          <w:spacing w:val="-8"/>
          <w:w w:val="105"/>
          <w:vertAlign w:val="baseline"/>
        </w:rPr>
        <w:t> </w:t>
      </w:r>
      <w:r>
        <w:rPr>
          <w:color w:val="363639"/>
          <w:w w:val="105"/>
          <w:vertAlign w:val="baseline"/>
        </w:rPr>
        <w:t>le</w:t>
      </w:r>
      <w:r>
        <w:rPr>
          <w:color w:val="363639"/>
          <w:spacing w:val="-8"/>
          <w:w w:val="105"/>
          <w:vertAlign w:val="baseline"/>
        </w:rPr>
        <w:t> </w:t>
      </w:r>
      <w:r>
        <w:rPr>
          <w:color w:val="363639"/>
          <w:w w:val="105"/>
          <w:vertAlign w:val="baseline"/>
        </w:rPr>
        <w:t>cas</w:t>
      </w:r>
      <w:r>
        <w:rPr>
          <w:color w:val="363639"/>
          <w:spacing w:val="-9"/>
          <w:w w:val="105"/>
          <w:vertAlign w:val="baseline"/>
        </w:rPr>
        <w:t> </w:t>
      </w:r>
      <w:r>
        <w:rPr>
          <w:color w:val="363639"/>
          <w:w w:val="105"/>
          <w:vertAlign w:val="baseline"/>
        </w:rPr>
        <w:t>dans</w:t>
      </w:r>
      <w:r>
        <w:rPr>
          <w:color w:val="363639"/>
          <w:spacing w:val="-9"/>
          <w:w w:val="105"/>
          <w:vertAlign w:val="baseline"/>
        </w:rPr>
        <w:t> </w:t>
      </w:r>
      <w:r>
        <w:rPr>
          <w:color w:val="363639"/>
          <w:w w:val="105"/>
          <w:vertAlign w:val="baseline"/>
        </w:rPr>
        <w:t>de</w:t>
      </w:r>
      <w:r>
        <w:rPr>
          <w:color w:val="363639"/>
          <w:spacing w:val="-9"/>
          <w:w w:val="105"/>
          <w:vertAlign w:val="baseline"/>
        </w:rPr>
        <w:t> </w:t>
      </w:r>
      <w:r>
        <w:rPr>
          <w:color w:val="363639"/>
          <w:w w:val="105"/>
          <w:vertAlign w:val="baseline"/>
        </w:rPr>
        <w:t>nombreux</w:t>
      </w:r>
      <w:r>
        <w:rPr>
          <w:color w:val="363639"/>
          <w:spacing w:val="-9"/>
          <w:w w:val="105"/>
          <w:vertAlign w:val="baseline"/>
        </w:rPr>
        <w:t> </w:t>
      </w:r>
      <w:r>
        <w:rPr>
          <w:color w:val="363639"/>
          <w:w w:val="105"/>
          <w:vertAlign w:val="baseline"/>
        </w:rPr>
        <w:t>Etats</w:t>
      </w:r>
      <w:r>
        <w:rPr>
          <w:color w:val="363639"/>
          <w:spacing w:val="-9"/>
          <w:w w:val="105"/>
          <w:vertAlign w:val="baseline"/>
        </w:rPr>
        <w:t> </w:t>
      </w:r>
      <w:r>
        <w:rPr>
          <w:color w:val="363639"/>
          <w:w w:val="105"/>
          <w:vertAlign w:val="baseline"/>
        </w:rPr>
        <w:t>d'Amérique et</w:t>
      </w:r>
      <w:r>
        <w:rPr>
          <w:color w:val="363639"/>
          <w:w w:val="105"/>
          <w:vertAlign w:val="baseline"/>
        </w:rPr>
        <w:t> d'Europe</w:t>
      </w:r>
      <w:r>
        <w:rPr>
          <w:color w:val="363639"/>
          <w:w w:val="105"/>
          <w:vertAlign w:val="baseline"/>
        </w:rPr>
        <w:t> du</w:t>
      </w:r>
      <w:r>
        <w:rPr>
          <w:color w:val="363639"/>
          <w:w w:val="105"/>
          <w:vertAlign w:val="baseline"/>
        </w:rPr>
        <w:t> Nord,</w:t>
      </w:r>
      <w:r>
        <w:rPr>
          <w:color w:val="363639"/>
          <w:w w:val="105"/>
          <w:vertAlign w:val="baseline"/>
        </w:rPr>
        <w:t> la</w:t>
      </w:r>
      <w:r>
        <w:rPr>
          <w:color w:val="363639"/>
          <w:w w:val="105"/>
          <w:vertAlign w:val="baseline"/>
        </w:rPr>
        <w:t> recherche</w:t>
      </w:r>
      <w:r>
        <w:rPr>
          <w:color w:val="363639"/>
          <w:w w:val="105"/>
          <w:vertAlign w:val="baseline"/>
        </w:rPr>
        <w:t> dans</w:t>
      </w:r>
      <w:r>
        <w:rPr>
          <w:color w:val="363639"/>
          <w:w w:val="105"/>
          <w:vertAlign w:val="baseline"/>
        </w:rPr>
        <w:t> le</w:t>
      </w:r>
      <w:r>
        <w:rPr>
          <w:color w:val="363639"/>
          <w:w w:val="105"/>
          <w:vertAlign w:val="baseline"/>
        </w:rPr>
        <w:t> domaine</w:t>
      </w:r>
      <w:r>
        <w:rPr>
          <w:color w:val="363639"/>
          <w:w w:val="105"/>
          <w:vertAlign w:val="baseline"/>
        </w:rPr>
        <w:t> biomédical</w:t>
      </w:r>
      <w:r>
        <w:rPr>
          <w:color w:val="363639"/>
          <w:w w:val="105"/>
          <w:vertAlign w:val="baseline"/>
        </w:rPr>
        <w:t> trouve</w:t>
      </w:r>
      <w:r>
        <w:rPr>
          <w:color w:val="363639"/>
          <w:w w:val="105"/>
          <w:vertAlign w:val="baseline"/>
        </w:rPr>
        <w:t> des</w:t>
      </w:r>
      <w:r>
        <w:rPr>
          <w:color w:val="363639"/>
          <w:w w:val="105"/>
          <w:vertAlign w:val="baseline"/>
        </w:rPr>
        <w:t> conditions</w:t>
      </w:r>
      <w:r>
        <w:rPr>
          <w:color w:val="363639"/>
          <w:w w:val="105"/>
          <w:vertAlign w:val="baseline"/>
        </w:rPr>
        <w:t> plus favorables</w:t>
      </w:r>
      <w:r>
        <w:rPr>
          <w:color w:val="363639"/>
          <w:w w:val="105"/>
          <w:vertAlign w:val="baseline"/>
        </w:rPr>
        <w:t> à</w:t>
      </w:r>
      <w:r>
        <w:rPr>
          <w:color w:val="363639"/>
          <w:w w:val="105"/>
          <w:vertAlign w:val="baseline"/>
        </w:rPr>
        <w:t> son</w:t>
      </w:r>
      <w:r>
        <w:rPr>
          <w:color w:val="363639"/>
          <w:w w:val="105"/>
          <w:vertAlign w:val="baseline"/>
        </w:rPr>
        <w:t> développement</w:t>
      </w:r>
      <w:r>
        <w:rPr>
          <w:color w:val="363639"/>
          <w:w w:val="105"/>
          <w:vertAlign w:val="baseline"/>
        </w:rPr>
        <w:t> que</w:t>
      </w:r>
      <w:r>
        <w:rPr>
          <w:color w:val="363639"/>
          <w:w w:val="105"/>
          <w:vertAlign w:val="baseline"/>
        </w:rPr>
        <w:t> là</w:t>
      </w:r>
      <w:r>
        <w:rPr>
          <w:color w:val="363639"/>
          <w:w w:val="105"/>
          <w:vertAlign w:val="baseline"/>
        </w:rPr>
        <w:t> où</w:t>
      </w:r>
      <w:r>
        <w:rPr>
          <w:color w:val="363639"/>
          <w:w w:val="105"/>
          <w:vertAlign w:val="baseline"/>
        </w:rPr>
        <w:t> l'éthique</w:t>
      </w:r>
      <w:r>
        <w:rPr>
          <w:color w:val="363639"/>
          <w:w w:val="105"/>
          <w:vertAlign w:val="baseline"/>
        </w:rPr>
        <w:t> n'a</w:t>
      </w:r>
      <w:r>
        <w:rPr>
          <w:color w:val="363639"/>
          <w:w w:val="105"/>
          <w:vertAlign w:val="baseline"/>
        </w:rPr>
        <w:t> pas</w:t>
      </w:r>
      <w:r>
        <w:rPr>
          <w:color w:val="363639"/>
          <w:w w:val="105"/>
          <w:vertAlign w:val="baseline"/>
        </w:rPr>
        <w:t> de</w:t>
      </w:r>
      <w:r>
        <w:rPr>
          <w:color w:val="363639"/>
          <w:w w:val="105"/>
          <w:vertAlign w:val="baseline"/>
        </w:rPr>
        <w:t> statut</w:t>
      </w:r>
      <w:r>
        <w:rPr>
          <w:color w:val="363639"/>
          <w:w w:val="105"/>
          <w:vertAlign w:val="baseline"/>
        </w:rPr>
        <w:t> universitaire.</w:t>
      </w:r>
      <w:r>
        <w:rPr>
          <w:color w:val="363639"/>
          <w:w w:val="105"/>
          <w:vertAlign w:val="baseline"/>
        </w:rPr>
        <w:t> Si</w:t>
      </w:r>
      <w:r>
        <w:rPr>
          <w:color w:val="363639"/>
          <w:w w:val="105"/>
          <w:vertAlign w:val="baseline"/>
        </w:rPr>
        <w:t> les </w:t>
      </w:r>
      <w:r>
        <w:rPr>
          <w:color w:val="363639"/>
          <w:vertAlign w:val="baseline"/>
        </w:rPr>
        <w:t>autorités compétentes entendaient promouvoir l'éthique à l'Université, la piste proposée d'une </w:t>
      </w:r>
      <w:r>
        <w:rPr>
          <w:color w:val="363639"/>
          <w:spacing w:val="-2"/>
          <w:w w:val="105"/>
          <w:vertAlign w:val="baseline"/>
        </w:rPr>
        <w:t>création</w:t>
      </w:r>
      <w:r>
        <w:rPr>
          <w:color w:val="363639"/>
          <w:spacing w:val="-14"/>
          <w:w w:val="105"/>
          <w:vertAlign w:val="baseline"/>
        </w:rPr>
        <w:t> </w:t>
      </w:r>
      <w:r>
        <w:rPr>
          <w:color w:val="363639"/>
          <w:spacing w:val="-2"/>
          <w:w w:val="105"/>
          <w:vertAlign w:val="baseline"/>
        </w:rPr>
        <w:t>de départements</w:t>
      </w:r>
      <w:r>
        <w:rPr>
          <w:color w:val="363639"/>
          <w:spacing w:val="-2"/>
          <w:w w:val="105"/>
          <w:vertAlign w:val="baseline"/>
        </w:rPr>
        <w:t> pluridisciplinaires</w:t>
      </w:r>
      <w:r>
        <w:rPr>
          <w:color w:val="363639"/>
          <w:spacing w:val="-2"/>
          <w:w w:val="105"/>
          <w:vertAlign w:val="baseline"/>
        </w:rPr>
        <w:t> où des</w:t>
      </w:r>
      <w:r>
        <w:rPr>
          <w:color w:val="363639"/>
          <w:spacing w:val="-2"/>
          <w:w w:val="105"/>
          <w:vertAlign w:val="baseline"/>
        </w:rPr>
        <w:t> travaux de</w:t>
      </w:r>
      <w:r>
        <w:rPr>
          <w:color w:val="363639"/>
          <w:spacing w:val="-2"/>
          <w:w w:val="105"/>
          <w:vertAlign w:val="baseline"/>
        </w:rPr>
        <w:t> recherches</w:t>
      </w:r>
      <w:r>
        <w:rPr>
          <w:color w:val="363639"/>
          <w:spacing w:val="-2"/>
          <w:w w:val="105"/>
          <w:vertAlign w:val="baseline"/>
        </w:rPr>
        <w:t> «</w:t>
      </w:r>
      <w:r>
        <w:rPr>
          <w:color w:val="363639"/>
          <w:spacing w:val="-14"/>
          <w:w w:val="105"/>
          <w:vertAlign w:val="baseline"/>
        </w:rPr>
        <w:t> </w:t>
      </w:r>
      <w:r>
        <w:rPr>
          <w:color w:val="363639"/>
          <w:spacing w:val="-2"/>
          <w:w w:val="105"/>
          <w:vertAlign w:val="baseline"/>
        </w:rPr>
        <w:t>axiologiques</w:t>
      </w:r>
      <w:r>
        <w:rPr>
          <w:color w:val="363639"/>
          <w:spacing w:val="-14"/>
          <w:w w:val="105"/>
          <w:vertAlign w:val="baseline"/>
        </w:rPr>
        <w:t> </w:t>
      </w:r>
      <w:r>
        <w:rPr>
          <w:color w:val="363639"/>
          <w:spacing w:val="-2"/>
          <w:w w:val="105"/>
          <w:vertAlign w:val="baseline"/>
        </w:rPr>
        <w:t>»</w:t>
      </w:r>
      <w:r>
        <w:rPr>
          <w:color w:val="363639"/>
          <w:spacing w:val="-2"/>
          <w:w w:val="105"/>
          <w:position w:val="9"/>
          <w:sz w:val="13"/>
          <w:vertAlign w:val="baseline"/>
        </w:rPr>
        <w:t>34</w:t>
      </w:r>
      <w:r>
        <w:rPr>
          <w:color w:val="363639"/>
          <w:spacing w:val="40"/>
          <w:w w:val="105"/>
          <w:position w:val="9"/>
          <w:sz w:val="13"/>
          <w:vertAlign w:val="baseline"/>
        </w:rPr>
        <w:t> </w:t>
      </w:r>
      <w:r>
        <w:rPr>
          <w:color w:val="363639"/>
          <w:w w:val="105"/>
          <w:vertAlign w:val="baseline"/>
        </w:rPr>
        <w:t>seraient</w:t>
      </w:r>
      <w:r>
        <w:rPr>
          <w:color w:val="363639"/>
          <w:w w:val="105"/>
          <w:vertAlign w:val="baseline"/>
        </w:rPr>
        <w:t> consacrés</w:t>
      </w:r>
      <w:r>
        <w:rPr>
          <w:color w:val="363639"/>
          <w:w w:val="105"/>
          <w:vertAlign w:val="baseline"/>
        </w:rPr>
        <w:t> à</w:t>
      </w:r>
      <w:r>
        <w:rPr>
          <w:color w:val="363639"/>
          <w:w w:val="105"/>
          <w:vertAlign w:val="baseline"/>
        </w:rPr>
        <w:t> l'amélioration</w:t>
      </w:r>
      <w:r>
        <w:rPr>
          <w:color w:val="363639"/>
          <w:w w:val="105"/>
          <w:vertAlign w:val="baseline"/>
        </w:rPr>
        <w:t> des</w:t>
      </w:r>
      <w:r>
        <w:rPr>
          <w:color w:val="363639"/>
          <w:w w:val="105"/>
          <w:vertAlign w:val="baseline"/>
        </w:rPr>
        <w:t> pratiques</w:t>
      </w:r>
      <w:r>
        <w:rPr>
          <w:color w:val="363639"/>
          <w:w w:val="105"/>
          <w:vertAlign w:val="baseline"/>
        </w:rPr>
        <w:t> gagnerait</w:t>
      </w:r>
      <w:r>
        <w:rPr>
          <w:color w:val="363639"/>
          <w:w w:val="105"/>
          <w:vertAlign w:val="baseline"/>
        </w:rPr>
        <w:t> à</w:t>
      </w:r>
      <w:r>
        <w:rPr>
          <w:color w:val="363639"/>
          <w:w w:val="105"/>
          <w:vertAlign w:val="baseline"/>
        </w:rPr>
        <w:t> être</w:t>
      </w:r>
      <w:r>
        <w:rPr>
          <w:color w:val="363639"/>
          <w:w w:val="105"/>
          <w:vertAlign w:val="baseline"/>
        </w:rPr>
        <w:t> explorée.</w:t>
      </w:r>
      <w:r>
        <w:rPr>
          <w:color w:val="363639"/>
          <w:w w:val="105"/>
          <w:vertAlign w:val="baseline"/>
        </w:rPr>
        <w:t> Le</w:t>
      </w:r>
      <w:r>
        <w:rPr>
          <w:color w:val="363639"/>
          <w:w w:val="105"/>
          <w:vertAlign w:val="baseline"/>
        </w:rPr>
        <w:t> concept </w:t>
      </w:r>
      <w:r>
        <w:rPr>
          <w:color w:val="363639"/>
          <w:vertAlign w:val="baseline"/>
        </w:rPr>
        <w:t>d'</w:t>
      </w:r>
      <w:r>
        <w:rPr>
          <w:i/>
          <w:color w:val="363639"/>
          <w:vertAlign w:val="baseline"/>
        </w:rPr>
        <w:t>axiologie</w:t>
      </w:r>
      <w:r>
        <w:rPr>
          <w:color w:val="363639"/>
          <w:spacing w:val="-2"/>
          <w:vertAlign w:val="baseline"/>
        </w:rPr>
        <w:t> </w:t>
      </w:r>
      <w:r>
        <w:rPr>
          <w:color w:val="363639"/>
          <w:vertAlign w:val="baseline"/>
        </w:rPr>
        <w:t>est bien choisi dans la mesure où il laisse entendre que le thème fédérateur de ces pôles de recherche serait</w:t>
      </w:r>
      <w:r>
        <w:rPr>
          <w:color w:val="363639"/>
          <w:spacing w:val="-1"/>
          <w:vertAlign w:val="baseline"/>
        </w:rPr>
        <w:t> </w:t>
      </w:r>
      <w:r>
        <w:rPr>
          <w:color w:val="363639"/>
          <w:vertAlign w:val="baseline"/>
        </w:rPr>
        <w:t>le recueil et</w:t>
      </w:r>
      <w:r>
        <w:rPr>
          <w:color w:val="363639"/>
          <w:spacing w:val="-1"/>
          <w:vertAlign w:val="baseline"/>
        </w:rPr>
        <w:t> </w:t>
      </w:r>
      <w:r>
        <w:rPr>
          <w:color w:val="363639"/>
          <w:vertAlign w:val="baseline"/>
        </w:rPr>
        <w:t>l'analyse critique des normes, celles</w:t>
      </w:r>
      <w:r>
        <w:rPr>
          <w:color w:val="363639"/>
          <w:spacing w:val="-2"/>
          <w:vertAlign w:val="baseline"/>
        </w:rPr>
        <w:t> </w:t>
      </w:r>
      <w:r>
        <w:rPr>
          <w:color w:val="363639"/>
          <w:vertAlign w:val="baseline"/>
        </w:rPr>
        <w:t>qui commandent les </w:t>
      </w:r>
      <w:r>
        <w:rPr>
          <w:color w:val="363639"/>
          <w:w w:val="105"/>
          <w:vertAlign w:val="baseline"/>
        </w:rPr>
        <w:t>mœurs</w:t>
      </w:r>
      <w:r>
        <w:rPr>
          <w:color w:val="363639"/>
          <w:spacing w:val="-15"/>
          <w:w w:val="105"/>
          <w:vertAlign w:val="baseline"/>
        </w:rPr>
        <w:t> </w:t>
      </w:r>
      <w:r>
        <w:rPr>
          <w:color w:val="363639"/>
          <w:w w:val="105"/>
          <w:vertAlign w:val="baseline"/>
        </w:rPr>
        <w:t>et</w:t>
      </w:r>
      <w:r>
        <w:rPr>
          <w:color w:val="363639"/>
          <w:spacing w:val="-15"/>
          <w:w w:val="105"/>
          <w:vertAlign w:val="baseline"/>
        </w:rPr>
        <w:t> </w:t>
      </w:r>
      <w:r>
        <w:rPr>
          <w:color w:val="363639"/>
          <w:w w:val="105"/>
          <w:vertAlign w:val="baseline"/>
        </w:rPr>
        <w:t>les</w:t>
      </w:r>
      <w:r>
        <w:rPr>
          <w:color w:val="363639"/>
          <w:spacing w:val="-15"/>
          <w:w w:val="105"/>
          <w:vertAlign w:val="baseline"/>
        </w:rPr>
        <w:t> </w:t>
      </w:r>
      <w:r>
        <w:rPr>
          <w:color w:val="363639"/>
          <w:w w:val="105"/>
          <w:vertAlign w:val="baseline"/>
        </w:rPr>
        <w:t>pratiques</w:t>
      </w:r>
      <w:r>
        <w:rPr>
          <w:color w:val="363639"/>
          <w:spacing w:val="-15"/>
          <w:w w:val="105"/>
          <w:vertAlign w:val="baseline"/>
        </w:rPr>
        <w:t> </w:t>
      </w:r>
      <w:r>
        <w:rPr>
          <w:color w:val="363639"/>
          <w:w w:val="105"/>
          <w:vertAlign w:val="baseline"/>
        </w:rPr>
        <w:t>hospitalières</w:t>
      </w:r>
      <w:r>
        <w:rPr>
          <w:color w:val="363639"/>
          <w:spacing w:val="-15"/>
          <w:w w:val="105"/>
          <w:vertAlign w:val="baseline"/>
        </w:rPr>
        <w:t> </w:t>
      </w:r>
      <w:r>
        <w:rPr>
          <w:color w:val="363639"/>
          <w:w w:val="105"/>
          <w:vertAlign w:val="baseline"/>
        </w:rPr>
        <w:t>autant</w:t>
      </w:r>
      <w:r>
        <w:rPr>
          <w:color w:val="363639"/>
          <w:spacing w:val="-15"/>
          <w:w w:val="105"/>
          <w:vertAlign w:val="baseline"/>
        </w:rPr>
        <w:t> </w:t>
      </w:r>
      <w:r>
        <w:rPr>
          <w:color w:val="363639"/>
          <w:w w:val="105"/>
          <w:vertAlign w:val="baseline"/>
        </w:rPr>
        <w:t>que</w:t>
      </w:r>
      <w:r>
        <w:rPr>
          <w:color w:val="363639"/>
          <w:spacing w:val="-15"/>
          <w:w w:val="105"/>
          <w:vertAlign w:val="baseline"/>
        </w:rPr>
        <w:t> </w:t>
      </w:r>
      <w:r>
        <w:rPr>
          <w:color w:val="363639"/>
          <w:w w:val="105"/>
          <w:vertAlign w:val="baseline"/>
        </w:rPr>
        <w:t>celles</w:t>
      </w:r>
      <w:r>
        <w:rPr>
          <w:color w:val="363639"/>
          <w:spacing w:val="-15"/>
          <w:w w:val="105"/>
          <w:vertAlign w:val="baseline"/>
        </w:rPr>
        <w:t> </w:t>
      </w:r>
      <w:r>
        <w:rPr>
          <w:color w:val="363639"/>
          <w:w w:val="105"/>
          <w:vertAlign w:val="baseline"/>
        </w:rPr>
        <w:t>qui</w:t>
      </w:r>
      <w:r>
        <w:rPr>
          <w:color w:val="363639"/>
          <w:spacing w:val="-15"/>
          <w:w w:val="105"/>
          <w:vertAlign w:val="baseline"/>
        </w:rPr>
        <w:t> </w:t>
      </w:r>
      <w:r>
        <w:rPr>
          <w:color w:val="363639"/>
          <w:w w:val="105"/>
          <w:vertAlign w:val="baseline"/>
        </w:rPr>
        <w:t>président</w:t>
      </w:r>
      <w:r>
        <w:rPr>
          <w:color w:val="363639"/>
          <w:spacing w:val="-15"/>
          <w:w w:val="105"/>
          <w:vertAlign w:val="baseline"/>
        </w:rPr>
        <w:t> </w:t>
      </w:r>
      <w:r>
        <w:rPr>
          <w:color w:val="363639"/>
          <w:w w:val="105"/>
          <w:vertAlign w:val="baseline"/>
        </w:rPr>
        <w:t>aux</w:t>
      </w:r>
      <w:r>
        <w:rPr>
          <w:color w:val="363639"/>
          <w:spacing w:val="-15"/>
          <w:w w:val="105"/>
          <w:vertAlign w:val="baseline"/>
        </w:rPr>
        <w:t> </w:t>
      </w:r>
      <w:r>
        <w:rPr>
          <w:color w:val="363639"/>
          <w:w w:val="105"/>
          <w:vertAlign w:val="baseline"/>
        </w:rPr>
        <w:t>décisions</w:t>
      </w:r>
      <w:r>
        <w:rPr>
          <w:color w:val="363639"/>
          <w:spacing w:val="-15"/>
          <w:w w:val="105"/>
          <w:vertAlign w:val="baseline"/>
        </w:rPr>
        <w:t> </w:t>
      </w:r>
      <w:r>
        <w:rPr>
          <w:color w:val="363639"/>
          <w:w w:val="105"/>
          <w:vertAlign w:val="baseline"/>
        </w:rPr>
        <w:t>médicales dans</w:t>
      </w:r>
      <w:r>
        <w:rPr>
          <w:color w:val="363639"/>
          <w:w w:val="105"/>
          <w:vertAlign w:val="baseline"/>
        </w:rPr>
        <w:t> une</w:t>
      </w:r>
      <w:r>
        <w:rPr>
          <w:color w:val="363639"/>
          <w:w w:val="105"/>
          <w:vertAlign w:val="baseline"/>
        </w:rPr>
        <w:t> société</w:t>
      </w:r>
      <w:r>
        <w:rPr>
          <w:color w:val="363639"/>
          <w:w w:val="105"/>
          <w:vertAlign w:val="baseline"/>
        </w:rPr>
        <w:t> donnée</w:t>
      </w:r>
      <w:r>
        <w:rPr>
          <w:color w:val="363639"/>
          <w:w w:val="105"/>
          <w:vertAlign w:val="baseline"/>
        </w:rPr>
        <w:t> (démarches</w:t>
      </w:r>
      <w:r>
        <w:rPr>
          <w:color w:val="363639"/>
          <w:w w:val="105"/>
          <w:vertAlign w:val="baseline"/>
        </w:rPr>
        <w:t> médicales</w:t>
      </w:r>
      <w:r>
        <w:rPr>
          <w:color w:val="363639"/>
          <w:w w:val="105"/>
          <w:vertAlign w:val="baseline"/>
        </w:rPr>
        <w:t> ayant</w:t>
      </w:r>
      <w:r>
        <w:rPr>
          <w:color w:val="363639"/>
          <w:w w:val="105"/>
          <w:vertAlign w:val="baseline"/>
        </w:rPr>
        <w:t> trait</w:t>
      </w:r>
      <w:r>
        <w:rPr>
          <w:color w:val="363639"/>
          <w:w w:val="105"/>
          <w:vertAlign w:val="baseline"/>
        </w:rPr>
        <w:t> à</w:t>
      </w:r>
      <w:r>
        <w:rPr>
          <w:color w:val="363639"/>
          <w:w w:val="105"/>
          <w:vertAlign w:val="baseline"/>
        </w:rPr>
        <w:t> la</w:t>
      </w:r>
      <w:r>
        <w:rPr>
          <w:color w:val="363639"/>
          <w:w w:val="105"/>
          <w:vertAlign w:val="baseline"/>
        </w:rPr>
        <w:t> vie</w:t>
      </w:r>
      <w:r>
        <w:rPr>
          <w:color w:val="363639"/>
          <w:w w:val="105"/>
          <w:vertAlign w:val="baseline"/>
        </w:rPr>
        <w:t> de</w:t>
      </w:r>
      <w:r>
        <w:rPr>
          <w:color w:val="363639"/>
          <w:w w:val="105"/>
          <w:vertAlign w:val="baseline"/>
        </w:rPr>
        <w:t> l'embryon,</w:t>
      </w:r>
      <w:r>
        <w:rPr>
          <w:color w:val="363639"/>
          <w:w w:val="105"/>
          <w:vertAlign w:val="baseline"/>
        </w:rPr>
        <w:t> par exemple).</w:t>
      </w:r>
      <w:r>
        <w:rPr>
          <w:color w:val="363639"/>
          <w:spacing w:val="1"/>
          <w:w w:val="105"/>
          <w:vertAlign w:val="baseline"/>
        </w:rPr>
        <w:t> </w:t>
      </w:r>
      <w:r>
        <w:rPr>
          <w:color w:val="363639"/>
          <w:w w:val="105"/>
          <w:vertAlign w:val="baseline"/>
        </w:rPr>
        <w:t>Faut-il</w:t>
      </w:r>
      <w:r>
        <w:rPr>
          <w:color w:val="363639"/>
          <w:spacing w:val="2"/>
          <w:w w:val="105"/>
          <w:vertAlign w:val="baseline"/>
        </w:rPr>
        <w:t> </w:t>
      </w:r>
      <w:r>
        <w:rPr>
          <w:color w:val="363639"/>
          <w:w w:val="105"/>
          <w:vertAlign w:val="baseline"/>
        </w:rPr>
        <w:t>que</w:t>
      </w:r>
      <w:r>
        <w:rPr>
          <w:color w:val="363639"/>
          <w:spacing w:val="1"/>
          <w:w w:val="105"/>
          <w:vertAlign w:val="baseline"/>
        </w:rPr>
        <w:t> </w:t>
      </w:r>
      <w:r>
        <w:rPr>
          <w:color w:val="363639"/>
          <w:w w:val="105"/>
          <w:vertAlign w:val="baseline"/>
        </w:rPr>
        <w:t>de</w:t>
      </w:r>
      <w:r>
        <w:rPr>
          <w:color w:val="363639"/>
          <w:spacing w:val="2"/>
          <w:w w:val="105"/>
          <w:vertAlign w:val="baseline"/>
        </w:rPr>
        <w:t> </w:t>
      </w:r>
      <w:r>
        <w:rPr>
          <w:color w:val="363639"/>
          <w:w w:val="105"/>
          <w:vertAlign w:val="baseline"/>
        </w:rPr>
        <w:t>tels</w:t>
      </w:r>
      <w:r>
        <w:rPr>
          <w:color w:val="363639"/>
          <w:spacing w:val="1"/>
          <w:w w:val="105"/>
          <w:vertAlign w:val="baseline"/>
        </w:rPr>
        <w:t> </w:t>
      </w:r>
      <w:r>
        <w:rPr>
          <w:color w:val="363639"/>
          <w:w w:val="105"/>
          <w:vertAlign w:val="baseline"/>
        </w:rPr>
        <w:t>travaux</w:t>
      </w:r>
      <w:r>
        <w:rPr>
          <w:color w:val="363639"/>
          <w:spacing w:val="2"/>
          <w:w w:val="105"/>
          <w:vertAlign w:val="baseline"/>
        </w:rPr>
        <w:t> </w:t>
      </w:r>
      <w:r>
        <w:rPr>
          <w:color w:val="363639"/>
          <w:w w:val="105"/>
          <w:vertAlign w:val="baseline"/>
        </w:rPr>
        <w:t>débouchent</w:t>
      </w:r>
      <w:r>
        <w:rPr>
          <w:color w:val="363639"/>
          <w:spacing w:val="1"/>
          <w:w w:val="105"/>
          <w:vertAlign w:val="baseline"/>
        </w:rPr>
        <w:t> </w:t>
      </w:r>
      <w:r>
        <w:rPr>
          <w:color w:val="363639"/>
          <w:w w:val="105"/>
          <w:vertAlign w:val="baseline"/>
        </w:rPr>
        <w:t>sur</w:t>
      </w:r>
      <w:r>
        <w:rPr>
          <w:color w:val="363639"/>
          <w:spacing w:val="1"/>
          <w:w w:val="105"/>
          <w:vertAlign w:val="baseline"/>
        </w:rPr>
        <w:t> </w:t>
      </w:r>
      <w:r>
        <w:rPr>
          <w:color w:val="363639"/>
          <w:w w:val="105"/>
          <w:vertAlign w:val="baseline"/>
        </w:rPr>
        <w:t>l'obtention</w:t>
      </w:r>
      <w:r>
        <w:rPr>
          <w:color w:val="363639"/>
          <w:spacing w:val="2"/>
          <w:w w:val="105"/>
          <w:vertAlign w:val="baseline"/>
        </w:rPr>
        <w:t> </w:t>
      </w:r>
      <w:r>
        <w:rPr>
          <w:color w:val="363639"/>
          <w:w w:val="105"/>
          <w:vertAlign w:val="baseline"/>
        </w:rPr>
        <w:t>d'un</w:t>
      </w:r>
      <w:r>
        <w:rPr>
          <w:color w:val="363639"/>
          <w:w w:val="105"/>
          <w:vertAlign w:val="baseline"/>
        </w:rPr>
        <w:t> master</w:t>
      </w:r>
      <w:r>
        <w:rPr>
          <w:color w:val="363639"/>
          <w:spacing w:val="2"/>
          <w:w w:val="105"/>
          <w:vertAlign w:val="baseline"/>
        </w:rPr>
        <w:t> </w:t>
      </w:r>
      <w:r>
        <w:rPr>
          <w:color w:val="363639"/>
          <w:w w:val="105"/>
          <w:vertAlign w:val="baseline"/>
        </w:rPr>
        <w:t>spécifique</w:t>
      </w:r>
      <w:r>
        <w:rPr>
          <w:color w:val="363639"/>
          <w:spacing w:val="2"/>
          <w:w w:val="105"/>
          <w:vertAlign w:val="baseline"/>
        </w:rPr>
        <w:t> </w:t>
      </w:r>
      <w:r>
        <w:rPr>
          <w:color w:val="363639"/>
          <w:spacing w:val="-5"/>
          <w:w w:val="105"/>
          <w:vertAlign w:val="baseline"/>
        </w:rPr>
        <w:t>de</w:t>
      </w:r>
    </w:p>
    <w:p>
      <w:pPr>
        <w:pStyle w:val="BodyText"/>
        <w:spacing w:before="7"/>
        <w:rPr>
          <w:sz w:val="35"/>
        </w:rPr>
      </w:pPr>
    </w:p>
    <w:p>
      <w:pPr>
        <w:spacing w:before="0"/>
        <w:ind w:left="177" w:right="0" w:firstLine="0"/>
        <w:jc w:val="both"/>
        <w:rPr>
          <w:rFonts w:ascii="Garamond" w:hAnsi="Garamond"/>
          <w:i/>
          <w:sz w:val="22"/>
        </w:rPr>
      </w:pPr>
      <w:r>
        <w:rPr>
          <w:rFonts w:ascii="Garamond" w:hAnsi="Garamond"/>
          <w:i/>
          <w:color w:val="363639"/>
          <w:sz w:val="22"/>
        </w:rPr>
        <w:t>(*)</w:t>
      </w:r>
      <w:r>
        <w:rPr>
          <w:color w:val="363639"/>
          <w:spacing w:val="-6"/>
          <w:sz w:val="22"/>
        </w:rPr>
        <w:t> </w:t>
      </w:r>
      <w:r>
        <w:rPr>
          <w:rFonts w:ascii="Garamond" w:hAnsi="Garamond"/>
          <w:i/>
          <w:color w:val="363639"/>
          <w:sz w:val="22"/>
        </w:rPr>
        <w:t>Conseil</w:t>
      </w:r>
      <w:r>
        <w:rPr>
          <w:color w:val="363639"/>
          <w:spacing w:val="-6"/>
          <w:sz w:val="22"/>
        </w:rPr>
        <w:t> </w:t>
      </w:r>
      <w:r>
        <w:rPr>
          <w:rFonts w:ascii="Garamond" w:hAnsi="Garamond"/>
          <w:i/>
          <w:color w:val="363639"/>
          <w:sz w:val="22"/>
        </w:rPr>
        <w:t>National</w:t>
      </w:r>
      <w:r>
        <w:rPr>
          <w:color w:val="363639"/>
          <w:spacing w:val="-6"/>
          <w:sz w:val="22"/>
        </w:rPr>
        <w:t> </w:t>
      </w:r>
      <w:r>
        <w:rPr>
          <w:rFonts w:ascii="Garamond" w:hAnsi="Garamond"/>
          <w:i/>
          <w:color w:val="363639"/>
          <w:sz w:val="22"/>
        </w:rPr>
        <w:t>des</w:t>
      </w:r>
      <w:r>
        <w:rPr>
          <w:color w:val="363639"/>
          <w:spacing w:val="-7"/>
          <w:sz w:val="22"/>
        </w:rPr>
        <w:t> </w:t>
      </w:r>
      <w:r>
        <w:rPr>
          <w:rFonts w:ascii="Garamond" w:hAnsi="Garamond"/>
          <w:i/>
          <w:color w:val="363639"/>
          <w:spacing w:val="-2"/>
          <w:sz w:val="22"/>
        </w:rPr>
        <w:t>Universités</w:t>
      </w:r>
    </w:p>
    <w:p>
      <w:pPr>
        <w:pStyle w:val="BodyText"/>
        <w:rPr>
          <w:rFonts w:ascii="Garamond"/>
          <w:i/>
          <w:sz w:val="20"/>
        </w:rPr>
      </w:pPr>
    </w:p>
    <w:p>
      <w:pPr>
        <w:pStyle w:val="BodyText"/>
        <w:spacing w:before="8"/>
        <w:rPr>
          <w:rFonts w:ascii="Garamond"/>
          <w:i/>
          <w:sz w:val="21"/>
        </w:rPr>
      </w:pPr>
      <w:r>
        <w:rPr/>
        <mc:AlternateContent>
          <mc:Choice Requires="wps">
            <w:drawing>
              <wp:anchor distT="0" distB="0" distL="0" distR="0" allowOverlap="1" layoutInCell="1" locked="0" behindDoc="1" simplePos="0" relativeHeight="487597056">
                <wp:simplePos x="0" y="0"/>
                <wp:positionH relativeFrom="page">
                  <wp:posOffset>899922</wp:posOffset>
                </wp:positionH>
                <wp:positionV relativeFrom="paragraph">
                  <wp:posOffset>170503</wp:posOffset>
                </wp:positionV>
                <wp:extent cx="1828800" cy="762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3.42551pt;width:143.999997pt;height:.599971pt;mso-position-horizontal-relative:page;mso-position-vertical-relative:paragraph;z-index:-15719424;mso-wrap-distance-left:0;mso-wrap-distance-right:0" id="docshape23" filled="true" fillcolor="#363639" stroked="false">
                <v:fill type="solid"/>
                <w10:wrap type="topAndBottom"/>
              </v:rect>
            </w:pict>
          </mc:Fallback>
        </mc:AlternateContent>
      </w:r>
    </w:p>
    <w:p>
      <w:pPr>
        <w:spacing w:before="102"/>
        <w:ind w:left="177" w:right="486" w:firstLine="0"/>
        <w:jc w:val="both"/>
        <w:rPr>
          <w:sz w:val="20"/>
        </w:rPr>
      </w:pPr>
      <w:r>
        <w:rPr>
          <w:color w:val="363639"/>
          <w:sz w:val="20"/>
          <w:vertAlign w:val="superscript"/>
        </w:rPr>
        <w:t>33</w:t>
      </w:r>
      <w:r>
        <w:rPr>
          <w:color w:val="363639"/>
          <w:sz w:val="20"/>
          <w:vertAlign w:val="baseline"/>
        </w:rPr>
        <w:t> Même si certains travaux, par exemple, ceux du</w:t>
      </w:r>
      <w:r>
        <w:rPr>
          <w:color w:val="363639"/>
          <w:spacing w:val="40"/>
          <w:sz w:val="20"/>
          <w:vertAlign w:val="baseline"/>
        </w:rPr>
        <w:t> </w:t>
      </w:r>
      <w:r>
        <w:rPr>
          <w:color w:val="363639"/>
          <w:sz w:val="20"/>
          <w:vertAlign w:val="baseline"/>
        </w:rPr>
        <w:t>Laboratoire d'éthique médicale et de droit de la santé et de santé publique de la faculté de médecine de Paris-Necker, de l'université catholique de Lille, de l'Espace éthique de l'AP-HP, de l'Espace éthique méditerranéen ou de l'Espace éthique aquitain, témoignent d'une vitalité </w:t>
      </w:r>
      <w:r>
        <w:rPr>
          <w:color w:val="363639"/>
          <w:spacing w:val="-2"/>
          <w:sz w:val="20"/>
          <w:vertAlign w:val="baseline"/>
        </w:rPr>
        <w:t>existante.</w:t>
      </w:r>
    </w:p>
    <w:p>
      <w:pPr>
        <w:spacing w:line="229" w:lineRule="exact" w:before="0"/>
        <w:ind w:left="177" w:right="0" w:firstLine="0"/>
        <w:jc w:val="both"/>
        <w:rPr>
          <w:sz w:val="20"/>
        </w:rPr>
      </w:pPr>
      <w:r>
        <w:rPr>
          <w:color w:val="363639"/>
          <w:w w:val="105"/>
          <w:sz w:val="20"/>
          <w:vertAlign w:val="superscript"/>
        </w:rPr>
        <w:t>34</w:t>
      </w:r>
      <w:r>
        <w:rPr>
          <w:color w:val="363639"/>
          <w:spacing w:val="2"/>
          <w:w w:val="105"/>
          <w:sz w:val="20"/>
          <w:vertAlign w:val="baseline"/>
        </w:rPr>
        <w:t> </w:t>
      </w:r>
      <w:r>
        <w:rPr>
          <w:color w:val="363639"/>
          <w:w w:val="105"/>
          <w:sz w:val="20"/>
          <w:vertAlign w:val="baseline"/>
        </w:rPr>
        <w:t>Cordier</w:t>
      </w:r>
      <w:r>
        <w:rPr>
          <w:color w:val="363639"/>
          <w:spacing w:val="4"/>
          <w:w w:val="105"/>
          <w:sz w:val="20"/>
          <w:vertAlign w:val="baseline"/>
        </w:rPr>
        <w:t> </w:t>
      </w:r>
      <w:r>
        <w:rPr>
          <w:color w:val="363639"/>
          <w:w w:val="105"/>
          <w:sz w:val="20"/>
          <w:vertAlign w:val="baseline"/>
        </w:rPr>
        <w:t>A.</w:t>
      </w:r>
      <w:r>
        <w:rPr>
          <w:color w:val="363639"/>
          <w:w w:val="114"/>
          <w:sz w:val="20"/>
          <w:vertAlign w:val="baseline"/>
        </w:rPr>
        <w:t> </w:t>
      </w:r>
      <w:r>
        <w:rPr>
          <w:i/>
          <w:color w:val="363639"/>
          <w:spacing w:val="-2"/>
          <w:w w:val="81"/>
          <w:sz w:val="20"/>
          <w:vertAlign w:val="baseline"/>
        </w:rPr>
        <w:t>R</w:t>
      </w:r>
      <w:r>
        <w:rPr>
          <w:i/>
          <w:color w:val="363639"/>
          <w:spacing w:val="-1"/>
          <w:w w:val="81"/>
          <w:sz w:val="20"/>
          <w:vertAlign w:val="baseline"/>
        </w:rPr>
        <w:t>a</w:t>
      </w:r>
      <w:r>
        <w:rPr>
          <w:i/>
          <w:color w:val="363639"/>
          <w:w w:val="81"/>
          <w:sz w:val="20"/>
          <w:vertAlign w:val="baseline"/>
        </w:rPr>
        <w:t>p</w:t>
      </w:r>
      <w:r>
        <w:rPr>
          <w:i/>
          <w:color w:val="363639"/>
          <w:spacing w:val="-1"/>
          <w:w w:val="81"/>
          <w:sz w:val="20"/>
          <w:vertAlign w:val="baseline"/>
        </w:rPr>
        <w:t>p</w:t>
      </w:r>
      <w:r>
        <w:rPr>
          <w:i/>
          <w:color w:val="363639"/>
          <w:w w:val="81"/>
          <w:sz w:val="20"/>
          <w:vertAlign w:val="baseline"/>
        </w:rPr>
        <w:t>o</w:t>
      </w:r>
      <w:r>
        <w:rPr>
          <w:i/>
          <w:color w:val="363639"/>
          <w:spacing w:val="-1"/>
          <w:w w:val="81"/>
          <w:sz w:val="20"/>
          <w:vertAlign w:val="baseline"/>
        </w:rPr>
        <w:t>rt</w:t>
      </w:r>
      <w:r>
        <w:rPr>
          <w:color w:val="363639"/>
          <w:spacing w:val="-2"/>
          <w:w w:val="381"/>
          <w:sz w:val="20"/>
          <w:vertAlign w:val="baseline"/>
        </w:rPr>
        <w:t>.</w:t>
      </w:r>
      <w:r>
        <w:rPr>
          <w:color w:val="363639"/>
          <w:w w:val="81"/>
          <w:sz w:val="20"/>
          <w:vertAlign w:val="baseline"/>
        </w:rPr>
        <w:t>.</w:t>
      </w:r>
      <w:r>
        <w:rPr>
          <w:color w:val="363639"/>
          <w:spacing w:val="-1"/>
          <w:w w:val="114"/>
          <w:sz w:val="20"/>
          <w:vertAlign w:val="baseline"/>
        </w:rPr>
        <w:t> </w:t>
      </w:r>
      <w:r>
        <w:rPr>
          <w:i/>
          <w:color w:val="363639"/>
          <w:w w:val="105"/>
          <w:sz w:val="20"/>
          <w:vertAlign w:val="baseline"/>
        </w:rPr>
        <w:t>op.</w:t>
      </w:r>
      <w:r>
        <w:rPr>
          <w:color w:val="363639"/>
          <w:spacing w:val="4"/>
          <w:w w:val="105"/>
          <w:sz w:val="20"/>
          <w:vertAlign w:val="baseline"/>
        </w:rPr>
        <w:t> </w:t>
      </w:r>
      <w:r>
        <w:rPr>
          <w:i/>
          <w:color w:val="363639"/>
          <w:w w:val="105"/>
          <w:sz w:val="20"/>
          <w:vertAlign w:val="baseline"/>
        </w:rPr>
        <w:t>cit.,</w:t>
      </w:r>
      <w:r>
        <w:rPr>
          <w:color w:val="363639"/>
          <w:spacing w:val="5"/>
          <w:w w:val="105"/>
          <w:sz w:val="20"/>
          <w:vertAlign w:val="baseline"/>
        </w:rPr>
        <w:t> </w:t>
      </w:r>
      <w:r>
        <w:rPr>
          <w:color w:val="363639"/>
          <w:w w:val="105"/>
          <w:sz w:val="20"/>
          <w:vertAlign w:val="baseline"/>
        </w:rPr>
        <w:t>p.</w:t>
      </w:r>
      <w:r>
        <w:rPr>
          <w:color w:val="363639"/>
          <w:spacing w:val="4"/>
          <w:w w:val="105"/>
          <w:sz w:val="20"/>
          <w:vertAlign w:val="baseline"/>
        </w:rPr>
        <w:t> </w:t>
      </w:r>
      <w:r>
        <w:rPr>
          <w:color w:val="363639"/>
          <w:spacing w:val="-5"/>
          <w:w w:val="105"/>
          <w:sz w:val="20"/>
          <w:vertAlign w:val="baseline"/>
        </w:rPr>
        <w:t>64.</w:t>
      </w:r>
    </w:p>
    <w:p>
      <w:pPr>
        <w:spacing w:after="0" w:line="229" w:lineRule="exact"/>
        <w:jc w:val="both"/>
        <w:rPr>
          <w:sz w:val="20"/>
        </w:rPr>
        <w:sectPr>
          <w:footerReference w:type="default" r:id="rId11"/>
          <w:pgSz w:w="11900" w:h="16840"/>
          <w:pgMar w:footer="825" w:header="0" w:top="1340" w:bottom="1020" w:left="1240" w:right="920"/>
          <w:pgNumType w:start="21"/>
        </w:sectPr>
      </w:pPr>
    </w:p>
    <w:p>
      <w:pPr>
        <w:pStyle w:val="BodyText"/>
        <w:spacing w:line="360" w:lineRule="auto" w:before="74"/>
        <w:ind w:left="177" w:right="487"/>
        <w:jc w:val="both"/>
      </w:pPr>
      <w:r>
        <w:rPr>
          <w:color w:val="363639"/>
        </w:rPr>
        <w:t>recherche en éthique</w:t>
      </w:r>
      <w:r>
        <w:rPr>
          <w:color w:val="363639"/>
          <w:position w:val="9"/>
          <w:sz w:val="13"/>
        </w:rPr>
        <w:t>35 </w:t>
      </w:r>
      <w:r>
        <w:rPr>
          <w:color w:val="363639"/>
        </w:rPr>
        <w:t>? Ne devraient-ils pas plutôt prendre place au sein de masters d'autres disciplines scientifiques et médicales</w:t>
      </w:r>
      <w:r>
        <w:rPr>
          <w:color w:val="363639"/>
          <w:spacing w:val="-2"/>
        </w:rPr>
        <w:t> </w:t>
      </w:r>
      <w:r>
        <w:rPr>
          <w:color w:val="363639"/>
        </w:rPr>
        <w:t>? On peut penser que l'éthique semble davantage destinée, du fait de sa particularité, à exister à titre de modules intégrés dans les formations préparant aux divers masters de la faculté de médecine et des sciences.</w:t>
      </w:r>
    </w:p>
    <w:p>
      <w:pPr>
        <w:pStyle w:val="BodyText"/>
        <w:spacing w:line="360" w:lineRule="auto"/>
        <w:ind w:left="177" w:right="486" w:firstLine="360"/>
        <w:jc w:val="both"/>
      </w:pPr>
      <w:r>
        <w:rPr>
          <w:color w:val="363639"/>
        </w:rPr>
        <w:t>Un certain nombre de masters de recherche pourrait comporter un versant éthique au sein duquel les travaux axiologiques préconisés par le Rapport viendraient prendre place. On notera, à cet égard, que de grandes écoles et certaines universités ont déjà incorporé l'épistémologie et l'éthique au sein de leur cursus en s'appuyant sur le concours de philosophes, suivant en cela les recommandations du rapport Lecourt</w:t>
      </w:r>
      <w:r>
        <w:rPr>
          <w:color w:val="363639"/>
          <w:position w:val="9"/>
          <w:sz w:val="13"/>
        </w:rPr>
        <w:t>36</w:t>
      </w:r>
      <w:r>
        <w:rPr>
          <w:color w:val="363639"/>
          <w:sz w:val="20"/>
        </w:rPr>
        <w:t>. </w:t>
      </w:r>
      <w:r>
        <w:rPr>
          <w:color w:val="363639"/>
        </w:rPr>
        <w:t>La connaissance des philosophies morales (utilitarisme, personnalisme, etc.) qui dominent la culture éthique contemporaine</w:t>
      </w:r>
      <w:r>
        <w:rPr>
          <w:color w:val="363639"/>
          <w:spacing w:val="40"/>
        </w:rPr>
        <w:t> </w:t>
      </w:r>
      <w:r>
        <w:rPr>
          <w:color w:val="363639"/>
        </w:rPr>
        <w:t>pourraient</w:t>
      </w:r>
      <w:r>
        <w:rPr>
          <w:color w:val="363639"/>
          <w:spacing w:val="40"/>
        </w:rPr>
        <w:t> </w:t>
      </w:r>
      <w:r>
        <w:rPr>
          <w:color w:val="363639"/>
        </w:rPr>
        <w:t>servir</w:t>
      </w:r>
      <w:r>
        <w:rPr>
          <w:color w:val="363639"/>
          <w:spacing w:val="40"/>
        </w:rPr>
        <w:t> </w:t>
      </w:r>
      <w:r>
        <w:rPr>
          <w:color w:val="363639"/>
        </w:rPr>
        <w:t>d'outils</w:t>
      </w:r>
      <w:r>
        <w:rPr>
          <w:color w:val="363639"/>
          <w:spacing w:val="40"/>
        </w:rPr>
        <w:t> </w:t>
      </w:r>
      <w:r>
        <w:rPr>
          <w:color w:val="363639"/>
        </w:rPr>
        <w:t>d'approche</w:t>
      </w:r>
      <w:r>
        <w:rPr>
          <w:color w:val="363639"/>
          <w:spacing w:val="40"/>
        </w:rPr>
        <w:t> </w:t>
      </w:r>
      <w:r>
        <w:rPr>
          <w:color w:val="363639"/>
        </w:rPr>
        <w:t>pour</w:t>
      </w:r>
      <w:r>
        <w:rPr>
          <w:color w:val="363639"/>
          <w:spacing w:val="40"/>
        </w:rPr>
        <w:t> </w:t>
      </w:r>
      <w:r>
        <w:rPr>
          <w:color w:val="363639"/>
        </w:rPr>
        <w:t>orienter</w:t>
      </w:r>
      <w:r>
        <w:rPr>
          <w:color w:val="363639"/>
          <w:spacing w:val="40"/>
        </w:rPr>
        <w:t> </w:t>
      </w:r>
      <w:r>
        <w:rPr>
          <w:color w:val="363639"/>
        </w:rPr>
        <w:t>et</w:t>
      </w:r>
      <w:r>
        <w:rPr>
          <w:color w:val="363639"/>
          <w:spacing w:val="40"/>
        </w:rPr>
        <w:t> </w:t>
      </w:r>
      <w:r>
        <w:rPr>
          <w:color w:val="363639"/>
        </w:rPr>
        <w:t>mener</w:t>
      </w:r>
      <w:r>
        <w:rPr>
          <w:color w:val="363639"/>
          <w:spacing w:val="40"/>
        </w:rPr>
        <w:t> </w:t>
      </w:r>
      <w:r>
        <w:rPr>
          <w:color w:val="363639"/>
        </w:rPr>
        <w:t>à</w:t>
      </w:r>
      <w:r>
        <w:rPr>
          <w:color w:val="363639"/>
          <w:spacing w:val="40"/>
        </w:rPr>
        <w:t> </w:t>
      </w:r>
      <w:r>
        <w:rPr>
          <w:color w:val="363639"/>
        </w:rPr>
        <w:t>bien</w:t>
      </w:r>
      <w:r>
        <w:rPr>
          <w:color w:val="363639"/>
          <w:spacing w:val="40"/>
        </w:rPr>
        <w:t> </w:t>
      </w:r>
      <w:r>
        <w:rPr>
          <w:color w:val="363639"/>
        </w:rPr>
        <w:t>la recherche en éthique. Il est du reste permis de penser que la formation en éthique gagnerait à être présente dans l'ensemble du domaine universitaire et non réservée uniquement aux seules professions de santé, tant il est certain que l'exercice du questionnement éthique met en jeu une dimension essentielle de la citoyenneté.</w:t>
      </w:r>
    </w:p>
    <w:p>
      <w:pPr>
        <w:pStyle w:val="BodyText"/>
        <w:rPr>
          <w:sz w:val="26"/>
        </w:rPr>
      </w:pPr>
    </w:p>
    <w:p>
      <w:pPr>
        <w:pStyle w:val="BodyText"/>
        <w:rPr>
          <w:sz w:val="26"/>
        </w:rPr>
      </w:pPr>
    </w:p>
    <w:p>
      <w:pPr>
        <w:pStyle w:val="ListParagraph"/>
        <w:numPr>
          <w:ilvl w:val="0"/>
          <w:numId w:val="6"/>
        </w:numPr>
        <w:tabs>
          <w:tab w:pos="457" w:val="left" w:leader="none"/>
        </w:tabs>
        <w:spacing w:line="240" w:lineRule="auto" w:before="231" w:after="0"/>
        <w:ind w:left="457" w:right="0" w:hanging="280"/>
        <w:jc w:val="both"/>
        <w:rPr>
          <w:sz w:val="24"/>
        </w:rPr>
      </w:pPr>
      <w:r>
        <w:rPr>
          <w:color w:val="363639"/>
          <w:spacing w:val="47"/>
          <w:sz w:val="24"/>
          <w:u w:val="thick" w:color="363639"/>
        </w:rPr>
        <w:t> </w:t>
      </w:r>
      <w:r>
        <w:rPr>
          <w:color w:val="363639"/>
          <w:sz w:val="24"/>
          <w:u w:val="thick" w:color="363639"/>
        </w:rPr>
        <w:t>La</w:t>
      </w:r>
      <w:r>
        <w:rPr>
          <w:color w:val="363639"/>
          <w:spacing w:val="48"/>
          <w:sz w:val="24"/>
          <w:u w:val="thick" w:color="363639"/>
        </w:rPr>
        <w:t> </w:t>
      </w:r>
      <w:r>
        <w:rPr>
          <w:color w:val="363639"/>
          <w:sz w:val="24"/>
          <w:u w:val="thick" w:color="363639"/>
        </w:rPr>
        <w:t>contribution</w:t>
      </w:r>
      <w:r>
        <w:rPr>
          <w:color w:val="363639"/>
          <w:spacing w:val="46"/>
          <w:sz w:val="24"/>
          <w:u w:val="thick" w:color="363639"/>
        </w:rPr>
        <w:t> </w:t>
      </w:r>
      <w:r>
        <w:rPr>
          <w:color w:val="363639"/>
          <w:sz w:val="24"/>
          <w:u w:val="thick" w:color="363639"/>
        </w:rPr>
        <w:t>des</w:t>
      </w:r>
      <w:r>
        <w:rPr>
          <w:color w:val="363639"/>
          <w:spacing w:val="44"/>
          <w:sz w:val="24"/>
          <w:u w:val="thick" w:color="363639"/>
        </w:rPr>
        <w:t> </w:t>
      </w:r>
      <w:r>
        <w:rPr>
          <w:color w:val="363639"/>
          <w:sz w:val="24"/>
          <w:u w:val="thick" w:color="363639"/>
        </w:rPr>
        <w:t>structures</w:t>
      </w:r>
      <w:r>
        <w:rPr>
          <w:color w:val="363639"/>
          <w:spacing w:val="48"/>
          <w:sz w:val="24"/>
          <w:u w:val="thick" w:color="363639"/>
        </w:rPr>
        <w:t> </w:t>
      </w:r>
      <w:r>
        <w:rPr>
          <w:color w:val="363639"/>
          <w:sz w:val="24"/>
          <w:u w:val="thick" w:color="363639"/>
        </w:rPr>
        <w:t>éthiques</w:t>
      </w:r>
      <w:r>
        <w:rPr>
          <w:color w:val="363639"/>
          <w:spacing w:val="48"/>
          <w:sz w:val="24"/>
          <w:u w:val="thick" w:color="363639"/>
        </w:rPr>
        <w:t> </w:t>
      </w:r>
      <w:r>
        <w:rPr>
          <w:color w:val="363639"/>
          <w:spacing w:val="-2"/>
          <w:sz w:val="24"/>
          <w:u w:val="thick" w:color="363639"/>
        </w:rPr>
        <w:t>hospitalières</w:t>
      </w:r>
    </w:p>
    <w:p>
      <w:pPr>
        <w:pStyle w:val="BodyText"/>
        <w:rPr>
          <w:sz w:val="20"/>
        </w:rPr>
      </w:pPr>
    </w:p>
    <w:p>
      <w:pPr>
        <w:pStyle w:val="BodyText"/>
        <w:spacing w:before="2"/>
        <w:rPr>
          <w:sz w:val="20"/>
        </w:rPr>
      </w:pPr>
    </w:p>
    <w:p>
      <w:pPr>
        <w:pStyle w:val="ListParagraph"/>
        <w:numPr>
          <w:ilvl w:val="1"/>
          <w:numId w:val="6"/>
        </w:numPr>
        <w:tabs>
          <w:tab w:pos="1317" w:val="left" w:leader="none"/>
        </w:tabs>
        <w:spacing w:line="240" w:lineRule="auto" w:before="90" w:after="0"/>
        <w:ind w:left="1317" w:right="0" w:hanging="580"/>
        <w:jc w:val="left"/>
        <w:rPr>
          <w:sz w:val="24"/>
        </w:rPr>
      </w:pPr>
      <w:r>
        <w:rPr>
          <w:color w:val="363639"/>
          <w:w w:val="105"/>
          <w:sz w:val="24"/>
        </w:rPr>
        <w:t>Formation</w:t>
      </w:r>
      <w:r>
        <w:rPr>
          <w:color w:val="363639"/>
          <w:spacing w:val="5"/>
          <w:w w:val="105"/>
          <w:sz w:val="24"/>
        </w:rPr>
        <w:t> </w:t>
      </w:r>
      <w:r>
        <w:rPr>
          <w:color w:val="363639"/>
          <w:w w:val="105"/>
          <w:sz w:val="24"/>
        </w:rPr>
        <w:t>continue</w:t>
      </w:r>
      <w:r>
        <w:rPr>
          <w:color w:val="363639"/>
          <w:spacing w:val="6"/>
          <w:w w:val="105"/>
          <w:sz w:val="24"/>
        </w:rPr>
        <w:t> </w:t>
      </w:r>
      <w:r>
        <w:rPr>
          <w:color w:val="363639"/>
          <w:w w:val="105"/>
          <w:sz w:val="24"/>
        </w:rPr>
        <w:t>et</w:t>
      </w:r>
      <w:r>
        <w:rPr>
          <w:color w:val="363639"/>
          <w:spacing w:val="6"/>
          <w:w w:val="105"/>
          <w:sz w:val="24"/>
        </w:rPr>
        <w:t> </w:t>
      </w:r>
      <w:r>
        <w:rPr>
          <w:color w:val="363639"/>
          <w:w w:val="105"/>
          <w:sz w:val="24"/>
        </w:rPr>
        <w:t>«</w:t>
      </w:r>
      <w:r>
        <w:rPr>
          <w:color w:val="363639"/>
          <w:spacing w:val="7"/>
          <w:w w:val="105"/>
          <w:sz w:val="24"/>
        </w:rPr>
        <w:t> </w:t>
      </w:r>
      <w:r>
        <w:rPr>
          <w:color w:val="363639"/>
          <w:w w:val="105"/>
          <w:sz w:val="24"/>
        </w:rPr>
        <w:t>Espace</w:t>
      </w:r>
      <w:r>
        <w:rPr>
          <w:color w:val="363639"/>
          <w:spacing w:val="6"/>
          <w:w w:val="105"/>
          <w:sz w:val="24"/>
        </w:rPr>
        <w:t> </w:t>
      </w:r>
      <w:r>
        <w:rPr>
          <w:color w:val="363639"/>
          <w:w w:val="105"/>
          <w:sz w:val="24"/>
        </w:rPr>
        <w:t>éthique</w:t>
      </w:r>
      <w:r>
        <w:rPr>
          <w:color w:val="363639"/>
          <w:spacing w:val="5"/>
          <w:w w:val="105"/>
          <w:sz w:val="24"/>
        </w:rPr>
        <w:t> </w:t>
      </w:r>
      <w:r>
        <w:rPr>
          <w:color w:val="363639"/>
          <w:w w:val="105"/>
          <w:sz w:val="24"/>
        </w:rPr>
        <w:t>régional</w:t>
      </w:r>
      <w:r>
        <w:rPr>
          <w:color w:val="363639"/>
          <w:spacing w:val="7"/>
          <w:w w:val="105"/>
          <w:sz w:val="24"/>
        </w:rPr>
        <w:t> </w:t>
      </w:r>
      <w:r>
        <w:rPr>
          <w:color w:val="363639"/>
          <w:spacing w:val="-10"/>
          <w:w w:val="105"/>
          <w:sz w:val="24"/>
        </w:rPr>
        <w:t>»</w:t>
      </w:r>
    </w:p>
    <w:p>
      <w:pPr>
        <w:pStyle w:val="BodyText"/>
        <w:rPr>
          <w:sz w:val="26"/>
        </w:rPr>
      </w:pPr>
    </w:p>
    <w:p>
      <w:pPr>
        <w:pStyle w:val="BodyText"/>
        <w:spacing w:before="9"/>
        <w:rPr>
          <w:sz w:val="21"/>
        </w:rPr>
      </w:pPr>
    </w:p>
    <w:p>
      <w:pPr>
        <w:pStyle w:val="BodyText"/>
        <w:spacing w:line="360" w:lineRule="auto" w:before="1"/>
        <w:ind w:left="177" w:right="487" w:firstLine="560"/>
        <w:jc w:val="both"/>
      </w:pPr>
      <w:r>
        <w:rPr>
          <w:color w:val="363639"/>
        </w:rPr>
        <w:t>Indépendamment du problème de l'insuffisance de la formation initiale en éthique, le rapport Cordier aborde la question du développement de l'éthique dans les établissements de santé au bénéfice des professionnels déjà en exercice. C'est sans doute dans la formation en éthique que se situe l'intérêt majeur du concept d'« Espace éthique » et la mission essentielle qui</w:t>
      </w:r>
      <w:r>
        <w:rPr>
          <w:color w:val="363639"/>
          <w:spacing w:val="4"/>
        </w:rPr>
        <w:t> </w:t>
      </w:r>
      <w:r>
        <w:rPr>
          <w:color w:val="363639"/>
        </w:rPr>
        <w:t>lui</w:t>
      </w:r>
      <w:r>
        <w:rPr>
          <w:color w:val="363639"/>
          <w:spacing w:val="4"/>
        </w:rPr>
        <w:t> </w:t>
      </w:r>
      <w:r>
        <w:rPr>
          <w:color w:val="363639"/>
        </w:rPr>
        <w:t>a</w:t>
      </w:r>
      <w:r>
        <w:rPr>
          <w:color w:val="363639"/>
          <w:spacing w:val="5"/>
        </w:rPr>
        <w:t> </w:t>
      </w:r>
      <w:r>
        <w:rPr>
          <w:color w:val="363639"/>
        </w:rPr>
        <w:t>été</w:t>
      </w:r>
      <w:r>
        <w:rPr>
          <w:color w:val="363639"/>
          <w:spacing w:val="4"/>
        </w:rPr>
        <w:t> </w:t>
      </w:r>
      <w:r>
        <w:rPr>
          <w:color w:val="363639"/>
        </w:rPr>
        <w:t>confiée</w:t>
      </w:r>
      <w:r>
        <w:rPr>
          <w:color w:val="363639"/>
          <w:position w:val="9"/>
          <w:sz w:val="13"/>
        </w:rPr>
        <w:t>37</w:t>
      </w:r>
      <w:r>
        <w:rPr>
          <w:color w:val="363639"/>
          <w:sz w:val="20"/>
        </w:rPr>
        <w:t>.</w:t>
      </w:r>
      <w:r>
        <w:rPr>
          <w:color w:val="363639"/>
          <w:spacing w:val="15"/>
          <w:sz w:val="20"/>
        </w:rPr>
        <w:t> </w:t>
      </w:r>
      <w:r>
        <w:rPr>
          <w:color w:val="363639"/>
        </w:rPr>
        <w:t>Le</w:t>
      </w:r>
      <w:r>
        <w:rPr>
          <w:color w:val="363639"/>
          <w:spacing w:val="5"/>
        </w:rPr>
        <w:t> </w:t>
      </w:r>
      <w:r>
        <w:rPr>
          <w:color w:val="363639"/>
        </w:rPr>
        <w:t>questionnement</w:t>
      </w:r>
      <w:r>
        <w:rPr>
          <w:color w:val="363639"/>
          <w:spacing w:val="5"/>
        </w:rPr>
        <w:t> </w:t>
      </w:r>
      <w:r>
        <w:rPr>
          <w:color w:val="363639"/>
        </w:rPr>
        <w:t>éthique</w:t>
      </w:r>
      <w:r>
        <w:rPr>
          <w:color w:val="363639"/>
          <w:spacing w:val="4"/>
        </w:rPr>
        <w:t> </w:t>
      </w:r>
      <w:r>
        <w:rPr>
          <w:color w:val="363639"/>
        </w:rPr>
        <w:t>doit,</w:t>
      </w:r>
      <w:r>
        <w:rPr>
          <w:color w:val="363639"/>
          <w:spacing w:val="5"/>
        </w:rPr>
        <w:t> </w:t>
      </w:r>
      <w:r>
        <w:rPr>
          <w:color w:val="363639"/>
        </w:rPr>
        <w:t>en</w:t>
      </w:r>
      <w:r>
        <w:rPr>
          <w:color w:val="363639"/>
          <w:spacing w:val="3"/>
        </w:rPr>
        <w:t> </w:t>
      </w:r>
      <w:r>
        <w:rPr>
          <w:color w:val="363639"/>
        </w:rPr>
        <w:t>effet,</w:t>
      </w:r>
      <w:r>
        <w:rPr>
          <w:color w:val="363639"/>
          <w:spacing w:val="4"/>
        </w:rPr>
        <w:t> </w:t>
      </w:r>
      <w:r>
        <w:rPr>
          <w:color w:val="363639"/>
        </w:rPr>
        <w:t>pouvoir</w:t>
      </w:r>
      <w:r>
        <w:rPr>
          <w:color w:val="363639"/>
          <w:spacing w:val="4"/>
        </w:rPr>
        <w:t> </w:t>
      </w:r>
      <w:r>
        <w:rPr>
          <w:color w:val="363639"/>
        </w:rPr>
        <w:t>se</w:t>
      </w:r>
      <w:r>
        <w:rPr>
          <w:color w:val="363639"/>
          <w:spacing w:val="4"/>
        </w:rPr>
        <w:t> </w:t>
      </w:r>
      <w:r>
        <w:rPr>
          <w:color w:val="363639"/>
        </w:rPr>
        <w:t>poursuivre</w:t>
      </w:r>
      <w:r>
        <w:rPr>
          <w:color w:val="363639"/>
          <w:spacing w:val="4"/>
        </w:rPr>
        <w:t> </w:t>
      </w:r>
      <w:r>
        <w:rPr>
          <w:color w:val="363639"/>
        </w:rPr>
        <w:t>au-</w:t>
      </w:r>
      <w:r>
        <w:rPr>
          <w:color w:val="363639"/>
          <w:spacing w:val="-4"/>
        </w:rPr>
        <w:t>delà</w:t>
      </w:r>
    </w:p>
    <w:p>
      <w:pPr>
        <w:pStyle w:val="BodyText"/>
        <w:spacing w:before="9"/>
        <w:rPr>
          <w:sz w:val="29"/>
        </w:rPr>
      </w:pPr>
      <w:r>
        <w:rPr/>
        <mc:AlternateContent>
          <mc:Choice Requires="wps">
            <w:drawing>
              <wp:anchor distT="0" distB="0" distL="0" distR="0" allowOverlap="1" layoutInCell="1" locked="0" behindDoc="1" simplePos="0" relativeHeight="487597568">
                <wp:simplePos x="0" y="0"/>
                <wp:positionH relativeFrom="page">
                  <wp:posOffset>899922</wp:posOffset>
                </wp:positionH>
                <wp:positionV relativeFrom="paragraph">
                  <wp:posOffset>233031</wp:posOffset>
                </wp:positionV>
                <wp:extent cx="1828800" cy="762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8.348921pt;width:143.999997pt;height:.599971pt;mso-position-horizontal-relative:page;mso-position-vertical-relative:paragraph;z-index:-15718912;mso-wrap-distance-left:0;mso-wrap-distance-right:0" id="docshape24" filled="true" fillcolor="#363639" stroked="false">
                <v:fill type="solid"/>
                <w10:wrap type="topAndBottom"/>
              </v:rect>
            </w:pict>
          </mc:Fallback>
        </mc:AlternateContent>
      </w:r>
    </w:p>
    <w:p>
      <w:pPr>
        <w:spacing w:before="102"/>
        <w:ind w:left="177" w:right="489" w:firstLine="0"/>
        <w:jc w:val="both"/>
        <w:rPr>
          <w:sz w:val="20"/>
        </w:rPr>
      </w:pPr>
      <w:r>
        <w:rPr>
          <w:color w:val="363639"/>
          <w:sz w:val="20"/>
          <w:vertAlign w:val="superscript"/>
        </w:rPr>
        <w:t>35</w:t>
      </w:r>
      <w:r>
        <w:rPr>
          <w:color w:val="363639"/>
          <w:sz w:val="20"/>
          <w:vertAlign w:val="baseline"/>
        </w:rPr>
        <w:t> </w:t>
      </w:r>
      <w:r>
        <w:rPr>
          <w:i/>
          <w:color w:val="363639"/>
          <w:sz w:val="20"/>
          <w:vertAlign w:val="baseline"/>
        </w:rPr>
        <w:t>Ibid</w:t>
      </w:r>
      <w:r>
        <w:rPr>
          <w:color w:val="363639"/>
          <w:sz w:val="20"/>
          <w:vertAlign w:val="baseline"/>
        </w:rPr>
        <w:t>., p. 63 : le rapport suggère de «</w:t>
      </w:r>
      <w:r>
        <w:rPr>
          <w:color w:val="363639"/>
          <w:spacing w:val="-2"/>
          <w:sz w:val="20"/>
          <w:vertAlign w:val="baseline"/>
        </w:rPr>
        <w:t> </w:t>
      </w:r>
      <w:r>
        <w:rPr>
          <w:color w:val="363639"/>
          <w:sz w:val="20"/>
          <w:vertAlign w:val="baseline"/>
        </w:rPr>
        <w:t>développer la création de DU, DESS et DEA (ou futurs masters) en éthique médicale ».</w:t>
      </w:r>
    </w:p>
    <w:p>
      <w:pPr>
        <w:spacing w:before="0"/>
        <w:ind w:left="177" w:right="488" w:firstLine="0"/>
        <w:jc w:val="both"/>
        <w:rPr>
          <w:sz w:val="20"/>
        </w:rPr>
      </w:pPr>
      <w:r>
        <w:rPr>
          <w:color w:val="363639"/>
          <w:sz w:val="20"/>
          <w:vertAlign w:val="superscript"/>
        </w:rPr>
        <w:t>36</w:t>
      </w:r>
      <w:r>
        <w:rPr>
          <w:color w:val="363639"/>
          <w:sz w:val="20"/>
          <w:vertAlign w:val="baseline"/>
        </w:rPr>
        <w:t>Cf. rapport Lecourt </w:t>
      </w:r>
      <w:hyperlink r:id="rId12">
        <w:r>
          <w:rPr>
            <w:i/>
            <w:color w:val="363639"/>
            <w:sz w:val="20"/>
            <w:vertAlign w:val="baseline"/>
          </w:rPr>
          <w:t>www.education.gouv.fr/rapport/lecourt/lettre.htm</w:t>
        </w:r>
      </w:hyperlink>
      <w:r>
        <w:rPr>
          <w:color w:val="363639"/>
          <w:sz w:val="20"/>
          <w:vertAlign w:val="baseline"/>
        </w:rPr>
        <w:t> : Le ministère de l'Education Nationale en 1999</w:t>
      </w:r>
      <w:r>
        <w:rPr>
          <w:color w:val="363639"/>
          <w:spacing w:val="-1"/>
          <w:sz w:val="20"/>
          <w:vertAlign w:val="baseline"/>
        </w:rPr>
        <w:t> </w:t>
      </w:r>
      <w:r>
        <w:rPr>
          <w:color w:val="363639"/>
          <w:sz w:val="20"/>
          <w:vertAlign w:val="baseline"/>
        </w:rPr>
        <w:t>a</w:t>
      </w:r>
      <w:r>
        <w:rPr>
          <w:color w:val="363639"/>
          <w:spacing w:val="-1"/>
          <w:sz w:val="20"/>
          <w:vertAlign w:val="baseline"/>
        </w:rPr>
        <w:t> </w:t>
      </w:r>
      <w:r>
        <w:rPr>
          <w:color w:val="363639"/>
          <w:sz w:val="20"/>
          <w:vertAlign w:val="baseline"/>
        </w:rPr>
        <w:t>recommandé</w:t>
      </w:r>
      <w:r>
        <w:rPr>
          <w:color w:val="363639"/>
          <w:spacing w:val="-1"/>
          <w:sz w:val="20"/>
          <w:vertAlign w:val="baseline"/>
        </w:rPr>
        <w:t> </w:t>
      </w:r>
      <w:r>
        <w:rPr>
          <w:color w:val="363639"/>
          <w:sz w:val="20"/>
          <w:vertAlign w:val="baseline"/>
        </w:rPr>
        <w:t>le</w:t>
      </w:r>
      <w:r>
        <w:rPr>
          <w:color w:val="363639"/>
          <w:spacing w:val="-1"/>
          <w:sz w:val="20"/>
          <w:vertAlign w:val="baseline"/>
        </w:rPr>
        <w:t> </w:t>
      </w:r>
      <w:r>
        <w:rPr>
          <w:color w:val="363639"/>
          <w:sz w:val="20"/>
          <w:vertAlign w:val="baseline"/>
        </w:rPr>
        <w:t>développement</w:t>
      </w:r>
      <w:r>
        <w:rPr>
          <w:color w:val="363639"/>
          <w:spacing w:val="-1"/>
          <w:sz w:val="20"/>
          <w:vertAlign w:val="baseline"/>
        </w:rPr>
        <w:t> </w:t>
      </w:r>
      <w:r>
        <w:rPr>
          <w:color w:val="363639"/>
          <w:sz w:val="20"/>
          <w:vertAlign w:val="baseline"/>
        </w:rPr>
        <w:t>de</w:t>
      </w:r>
      <w:r>
        <w:rPr>
          <w:color w:val="363639"/>
          <w:spacing w:val="-1"/>
          <w:sz w:val="20"/>
          <w:vertAlign w:val="baseline"/>
        </w:rPr>
        <w:t> </w:t>
      </w:r>
      <w:r>
        <w:rPr>
          <w:color w:val="363639"/>
          <w:sz w:val="20"/>
          <w:vertAlign w:val="baseline"/>
        </w:rPr>
        <w:t>la</w:t>
      </w:r>
      <w:r>
        <w:rPr>
          <w:color w:val="363639"/>
          <w:spacing w:val="-1"/>
          <w:sz w:val="20"/>
          <w:vertAlign w:val="baseline"/>
        </w:rPr>
        <w:t> </w:t>
      </w:r>
      <w:r>
        <w:rPr>
          <w:color w:val="363639"/>
          <w:sz w:val="20"/>
          <w:vertAlign w:val="baseline"/>
        </w:rPr>
        <w:t>philosophie</w:t>
      </w:r>
      <w:r>
        <w:rPr>
          <w:color w:val="363639"/>
          <w:spacing w:val="-2"/>
          <w:sz w:val="20"/>
          <w:vertAlign w:val="baseline"/>
        </w:rPr>
        <w:t> </w:t>
      </w:r>
      <w:r>
        <w:rPr>
          <w:color w:val="363639"/>
          <w:sz w:val="20"/>
          <w:vertAlign w:val="baseline"/>
        </w:rPr>
        <w:t>dans</w:t>
      </w:r>
      <w:r>
        <w:rPr>
          <w:color w:val="363639"/>
          <w:spacing w:val="-1"/>
          <w:sz w:val="20"/>
          <w:vertAlign w:val="baseline"/>
        </w:rPr>
        <w:t> </w:t>
      </w:r>
      <w:r>
        <w:rPr>
          <w:color w:val="363639"/>
          <w:sz w:val="20"/>
          <w:vertAlign w:val="baseline"/>
        </w:rPr>
        <w:t>les</w:t>
      </w:r>
      <w:r>
        <w:rPr>
          <w:color w:val="363639"/>
          <w:spacing w:val="-1"/>
          <w:sz w:val="20"/>
          <w:vertAlign w:val="baseline"/>
        </w:rPr>
        <w:t> </w:t>
      </w:r>
      <w:r>
        <w:rPr>
          <w:color w:val="363639"/>
          <w:sz w:val="20"/>
          <w:vertAlign w:val="baseline"/>
        </w:rPr>
        <w:t>filières</w:t>
      </w:r>
      <w:r>
        <w:rPr>
          <w:color w:val="363639"/>
          <w:spacing w:val="-1"/>
          <w:sz w:val="20"/>
          <w:vertAlign w:val="baseline"/>
        </w:rPr>
        <w:t> </w:t>
      </w:r>
      <w:r>
        <w:rPr>
          <w:color w:val="363639"/>
          <w:sz w:val="20"/>
          <w:vertAlign w:val="baseline"/>
        </w:rPr>
        <w:t>préparant</w:t>
      </w:r>
      <w:r>
        <w:rPr>
          <w:color w:val="363639"/>
          <w:spacing w:val="-1"/>
          <w:sz w:val="20"/>
          <w:vertAlign w:val="baseline"/>
        </w:rPr>
        <w:t> </w:t>
      </w:r>
      <w:r>
        <w:rPr>
          <w:color w:val="363639"/>
          <w:sz w:val="20"/>
          <w:vertAlign w:val="baseline"/>
        </w:rPr>
        <w:t>aux métiers</w:t>
      </w:r>
      <w:r>
        <w:rPr>
          <w:color w:val="363639"/>
          <w:spacing w:val="-1"/>
          <w:sz w:val="20"/>
          <w:vertAlign w:val="baseline"/>
        </w:rPr>
        <w:t> </w:t>
      </w:r>
      <w:r>
        <w:rPr>
          <w:color w:val="363639"/>
          <w:sz w:val="20"/>
          <w:vertAlign w:val="baseline"/>
        </w:rPr>
        <w:t>des</w:t>
      </w:r>
      <w:r>
        <w:rPr>
          <w:color w:val="363639"/>
          <w:spacing w:val="-1"/>
          <w:sz w:val="20"/>
          <w:vertAlign w:val="baseline"/>
        </w:rPr>
        <w:t> </w:t>
      </w:r>
      <w:r>
        <w:rPr>
          <w:color w:val="363639"/>
          <w:sz w:val="20"/>
          <w:vertAlign w:val="baseline"/>
        </w:rPr>
        <w:t>sciences</w:t>
      </w:r>
      <w:r>
        <w:rPr>
          <w:color w:val="363639"/>
          <w:spacing w:val="-1"/>
          <w:sz w:val="20"/>
          <w:vertAlign w:val="baseline"/>
        </w:rPr>
        <w:t> </w:t>
      </w:r>
      <w:r>
        <w:rPr>
          <w:color w:val="363639"/>
          <w:sz w:val="20"/>
          <w:vertAlign w:val="baseline"/>
        </w:rPr>
        <w:t>et de la santé</w:t>
      </w:r>
      <w:r>
        <w:rPr>
          <w:color w:val="363639"/>
          <w:spacing w:val="-1"/>
          <w:sz w:val="20"/>
          <w:vertAlign w:val="baseline"/>
        </w:rPr>
        <w:t> </w:t>
      </w:r>
      <w:r>
        <w:rPr>
          <w:color w:val="363639"/>
          <w:sz w:val="20"/>
          <w:vertAlign w:val="baseline"/>
        </w:rPr>
        <w:t>: «</w:t>
      </w:r>
      <w:r>
        <w:rPr>
          <w:color w:val="363639"/>
          <w:spacing w:val="-2"/>
          <w:sz w:val="20"/>
          <w:vertAlign w:val="baseline"/>
        </w:rPr>
        <w:t> </w:t>
      </w:r>
      <w:r>
        <w:rPr>
          <w:color w:val="363639"/>
          <w:sz w:val="20"/>
          <w:vertAlign w:val="baseline"/>
        </w:rPr>
        <w:t>Un tel enseignement devrait contribuer à développer l'esprit critique et inventif des étudiants des disciplines scientifiques, dans un monde où la science occupe une place intellectuelle et sociale sans pareille. Dans la tradition de la philosophie des Lumières, il faut demander à une philosophie vivante de contribuer à ce que l'accroissement des connaissances conduise à une plus grande liberté</w:t>
      </w:r>
      <w:r>
        <w:rPr>
          <w:color w:val="363639"/>
          <w:spacing w:val="-1"/>
          <w:sz w:val="20"/>
          <w:vertAlign w:val="baseline"/>
        </w:rPr>
        <w:t> </w:t>
      </w:r>
      <w:r>
        <w:rPr>
          <w:color w:val="363639"/>
          <w:sz w:val="20"/>
          <w:vertAlign w:val="baseline"/>
        </w:rPr>
        <w:t>». On notera que l'actuel ministère de l'Education a approuvé cette recommandation.</w:t>
      </w:r>
    </w:p>
    <w:p>
      <w:pPr>
        <w:spacing w:before="0"/>
        <w:ind w:left="177" w:right="487" w:firstLine="0"/>
        <w:jc w:val="both"/>
        <w:rPr>
          <w:sz w:val="20"/>
        </w:rPr>
      </w:pPr>
      <w:r>
        <w:rPr>
          <w:color w:val="363639"/>
          <w:sz w:val="20"/>
          <w:vertAlign w:val="superscript"/>
        </w:rPr>
        <w:t>37</w:t>
      </w:r>
      <w:r>
        <w:rPr>
          <w:color w:val="363639"/>
          <w:sz w:val="20"/>
          <w:vertAlign w:val="baseline"/>
        </w:rPr>
        <w:t> Lors du projet de loi relatif à la bioéthique adopté par l'Assemblée nationale le 11 décembre 2003, le</w:t>
      </w:r>
      <w:r>
        <w:rPr>
          <w:color w:val="363639"/>
          <w:spacing w:val="40"/>
          <w:sz w:val="20"/>
          <w:vertAlign w:val="baseline"/>
        </w:rPr>
        <w:t> </w:t>
      </w:r>
      <w:r>
        <w:rPr>
          <w:color w:val="363639"/>
          <w:sz w:val="20"/>
          <w:vertAlign w:val="baseline"/>
        </w:rPr>
        <w:t>législateur a souhaité que soit diffusée au plan national une démarche qui relève du projet mis en œuvre depuis dix ans par les Espaces éthiques, d'abord à Paris puis à Marseille.</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rPr>
          <w:sz w:val="20"/>
        </w:rPr>
      </w:pPr>
      <w:r>
        <w:rPr>
          <w:color w:val="363639"/>
        </w:rPr>
        <w:t>de la formation initiale, et s'adresser aux médecins libéraux ou hospitaliers ainsi qu'à tous les membres de la communauté soignante. Et même si des difficultés liées à la disposition</w:t>
      </w:r>
      <w:r>
        <w:rPr>
          <w:color w:val="363639"/>
          <w:spacing w:val="80"/>
        </w:rPr>
        <w:t> </w:t>
      </w:r>
      <w:r>
        <w:rPr>
          <w:color w:val="363639"/>
        </w:rPr>
        <w:t>d'esprit général qui prévaut actuellement en France rendent problématique sa réalisation concrète, il n'est pas vain de rappeler l'opportunité d'un projet de formation éthique au profit des enseignants des professions de santé eux-mêmes</w:t>
      </w:r>
      <w:r>
        <w:rPr>
          <w:color w:val="363639"/>
          <w:position w:val="9"/>
          <w:sz w:val="13"/>
        </w:rPr>
        <w:t>38</w:t>
      </w:r>
      <w:r>
        <w:rPr>
          <w:color w:val="363639"/>
          <w:sz w:val="20"/>
        </w:rPr>
        <w:t>.</w:t>
      </w:r>
    </w:p>
    <w:p>
      <w:pPr>
        <w:pStyle w:val="BodyText"/>
        <w:spacing w:line="360" w:lineRule="auto"/>
        <w:ind w:left="177" w:right="487" w:firstLine="560"/>
        <w:jc w:val="both"/>
      </w:pPr>
      <w:r>
        <w:rPr>
          <w:color w:val="363639"/>
        </w:rPr>
        <w:t>Comme pôle d'enseignement et de recherche, un Espace éthique régional présente la particularité d'être ouvert non seulement aux personnels de santé, mais aussi entre autres aux juristes, philosophes, psychologues, scientifiques, représentants associatifs ... C'est ensuite un lieu d'échanges des expériences et des savoirs. Le terme « espace » doit s'entendre ici en deux sens</w:t>
      </w:r>
      <w:r>
        <w:rPr>
          <w:color w:val="363639"/>
          <w:spacing w:val="-2"/>
        </w:rPr>
        <w:t> </w:t>
      </w:r>
      <w:r>
        <w:rPr>
          <w:color w:val="363639"/>
        </w:rPr>
        <w:t>: au sens premier et physique du terme qui indique la présence (au sein de quelques</w:t>
      </w:r>
      <w:r>
        <w:rPr>
          <w:color w:val="363639"/>
          <w:spacing w:val="40"/>
        </w:rPr>
        <w:t> </w:t>
      </w:r>
      <w:r>
        <w:rPr>
          <w:color w:val="363639"/>
        </w:rPr>
        <w:t>CHU)</w:t>
      </w:r>
      <w:r>
        <w:rPr>
          <w:color w:val="363639"/>
          <w:spacing w:val="-3"/>
        </w:rPr>
        <w:t> </w:t>
      </w:r>
      <w:r>
        <w:rPr>
          <w:color w:val="363639"/>
        </w:rPr>
        <w:t>de</w:t>
      </w:r>
      <w:r>
        <w:rPr>
          <w:color w:val="363639"/>
          <w:spacing w:val="-3"/>
        </w:rPr>
        <w:t> </w:t>
      </w:r>
      <w:r>
        <w:rPr>
          <w:color w:val="363639"/>
        </w:rPr>
        <w:t>locaux</w:t>
      </w:r>
      <w:r>
        <w:rPr>
          <w:color w:val="363639"/>
          <w:spacing w:val="-3"/>
        </w:rPr>
        <w:t> </w:t>
      </w:r>
      <w:r>
        <w:rPr>
          <w:color w:val="363639"/>
        </w:rPr>
        <w:t>mis</w:t>
      </w:r>
      <w:r>
        <w:rPr>
          <w:color w:val="363639"/>
          <w:spacing w:val="-3"/>
        </w:rPr>
        <w:t> </w:t>
      </w:r>
      <w:r>
        <w:rPr>
          <w:color w:val="363639"/>
        </w:rPr>
        <w:t>à</w:t>
      </w:r>
      <w:r>
        <w:rPr>
          <w:color w:val="363639"/>
          <w:spacing w:val="-3"/>
        </w:rPr>
        <w:t> </w:t>
      </w:r>
      <w:r>
        <w:rPr>
          <w:color w:val="363639"/>
        </w:rPr>
        <w:t>disposition</w:t>
      </w:r>
      <w:r>
        <w:rPr>
          <w:color w:val="363639"/>
          <w:spacing w:val="-3"/>
        </w:rPr>
        <w:t> </w:t>
      </w:r>
      <w:r>
        <w:rPr>
          <w:color w:val="363639"/>
        </w:rPr>
        <w:t>des</w:t>
      </w:r>
      <w:r>
        <w:rPr>
          <w:color w:val="363639"/>
          <w:spacing w:val="-3"/>
        </w:rPr>
        <w:t> </w:t>
      </w:r>
      <w:r>
        <w:rPr>
          <w:color w:val="363639"/>
        </w:rPr>
        <w:t>personnes</w:t>
      </w:r>
      <w:r>
        <w:rPr>
          <w:color w:val="363639"/>
          <w:spacing w:val="-5"/>
        </w:rPr>
        <w:t> </w:t>
      </w:r>
      <w:r>
        <w:rPr>
          <w:color w:val="363639"/>
        </w:rPr>
        <w:t>concernées.</w:t>
      </w:r>
      <w:r>
        <w:rPr>
          <w:color w:val="363639"/>
          <w:spacing w:val="-5"/>
        </w:rPr>
        <w:t> </w:t>
      </w:r>
      <w:r>
        <w:rPr>
          <w:color w:val="363639"/>
        </w:rPr>
        <w:t>Au</w:t>
      </w:r>
      <w:r>
        <w:rPr>
          <w:color w:val="363639"/>
          <w:spacing w:val="-3"/>
        </w:rPr>
        <w:t> </w:t>
      </w:r>
      <w:r>
        <w:rPr>
          <w:color w:val="363639"/>
        </w:rPr>
        <w:t>sens</w:t>
      </w:r>
      <w:r>
        <w:rPr>
          <w:color w:val="363639"/>
          <w:spacing w:val="-3"/>
        </w:rPr>
        <w:t> </w:t>
      </w:r>
      <w:r>
        <w:rPr>
          <w:color w:val="363639"/>
        </w:rPr>
        <w:t>second</w:t>
      </w:r>
      <w:r>
        <w:rPr>
          <w:color w:val="363639"/>
          <w:spacing w:val="-3"/>
        </w:rPr>
        <w:t> </w:t>
      </w:r>
      <w:r>
        <w:rPr>
          <w:color w:val="363639"/>
        </w:rPr>
        <w:t>et</w:t>
      </w:r>
      <w:r>
        <w:rPr>
          <w:color w:val="363639"/>
          <w:spacing w:val="-3"/>
        </w:rPr>
        <w:t> </w:t>
      </w:r>
      <w:r>
        <w:rPr>
          <w:color w:val="363639"/>
        </w:rPr>
        <w:t>métaphorique, la notion d'« espace » symbolise la liberté de parole et l'ouverture d'esprit</w:t>
      </w:r>
      <w:r>
        <w:rPr>
          <w:color w:val="363639"/>
          <w:vertAlign w:val="superscript"/>
        </w:rPr>
        <w:t>39</w:t>
      </w:r>
      <w:r>
        <w:rPr>
          <w:color w:val="363639"/>
          <w:vertAlign w:val="baseline"/>
        </w:rPr>
        <w:t>. Évoluer dans un Espace éthique signifie, pour la pensée, pouvoir</w:t>
      </w:r>
      <w:r>
        <w:rPr>
          <w:color w:val="363639"/>
          <w:spacing w:val="-1"/>
          <w:vertAlign w:val="baseline"/>
        </w:rPr>
        <w:t> </w:t>
      </w:r>
      <w:r>
        <w:rPr>
          <w:color w:val="363639"/>
          <w:vertAlign w:val="baseline"/>
        </w:rPr>
        <w:t>se déployer dans un horizon de réflexion plus large que celui des espaces exigus de la scène médiatique, de s'épanouir en dehors des institutions politiques, scientifiques ou ecclésiastiques où elle demeure trop souvent confinée. Les soignants s'y organisent en fonction de leurs préférences, de leurs champs de compétence ou de préoccupation (la douleur, la prise en charge du handicap, l'aide à la procréation, etc.) selon des groupes de discussion appelés, selon les cas, «</w:t>
      </w:r>
      <w:r>
        <w:rPr>
          <w:color w:val="363639"/>
          <w:spacing w:val="-2"/>
          <w:vertAlign w:val="baseline"/>
        </w:rPr>
        <w:t> </w:t>
      </w:r>
      <w:r>
        <w:rPr>
          <w:color w:val="363639"/>
          <w:vertAlign w:val="baseline"/>
        </w:rPr>
        <w:t>commissions éthiques</w:t>
      </w:r>
      <w:r>
        <w:rPr>
          <w:color w:val="363639"/>
          <w:spacing w:val="-2"/>
          <w:vertAlign w:val="baseline"/>
        </w:rPr>
        <w:t> </w:t>
      </w:r>
      <w:r>
        <w:rPr>
          <w:color w:val="363639"/>
          <w:vertAlign w:val="baseline"/>
        </w:rPr>
        <w:t>» ou «</w:t>
      </w:r>
      <w:r>
        <w:rPr>
          <w:color w:val="363639"/>
          <w:spacing w:val="-2"/>
          <w:vertAlign w:val="baseline"/>
        </w:rPr>
        <w:t> </w:t>
      </w:r>
      <w:r>
        <w:rPr>
          <w:color w:val="363639"/>
          <w:vertAlign w:val="baseline"/>
        </w:rPr>
        <w:t>ateliers de réflexion</w:t>
      </w:r>
      <w:r>
        <w:rPr>
          <w:color w:val="363639"/>
          <w:spacing w:val="-2"/>
          <w:vertAlign w:val="baseline"/>
        </w:rPr>
        <w:t> </w:t>
      </w:r>
      <w:r>
        <w:rPr>
          <w:color w:val="363639"/>
          <w:vertAlign w:val="baseline"/>
        </w:rPr>
        <w:t>». Leur objectif n'est pas de donner des directives ou des recommandations en fonction de l'urgence d'une situation clinique ou d'une décision médicale à rendre au plus</w:t>
      </w:r>
      <w:r>
        <w:rPr>
          <w:color w:val="363639"/>
          <w:spacing w:val="80"/>
          <w:w w:val="150"/>
          <w:vertAlign w:val="baseline"/>
        </w:rPr>
        <w:t> </w:t>
      </w:r>
      <w:r>
        <w:rPr>
          <w:color w:val="363639"/>
          <w:vertAlign w:val="baseline"/>
        </w:rPr>
        <w:t>vite. Il est bien plutôt de prendre du recul vis-à-vis du contexte émotionnel dans lequel se déroule l'action, pour repenser le sens et les objectifs d'une activité donnée.</w:t>
      </w:r>
    </w:p>
    <w:p>
      <w:pPr>
        <w:pStyle w:val="BodyText"/>
        <w:spacing w:line="360" w:lineRule="auto"/>
        <w:ind w:left="177" w:right="487" w:firstLine="560"/>
        <w:jc w:val="both"/>
      </w:pPr>
      <w:r>
        <w:rPr>
          <w:color w:val="363639"/>
        </w:rPr>
        <w:t>Comme lieux de rencontres, les Espaces éthiques régionaux offrent la possibilité aux médecins et juristes de croiser leurs regards sur les problèmes de santé ailleurs que sur la scène du contentieux à laquelle leur relation tendait à se limiter depuis quelques années.</w:t>
      </w:r>
      <w:r>
        <w:rPr>
          <w:color w:val="363639"/>
          <w:spacing w:val="80"/>
        </w:rPr>
        <w:t> </w:t>
      </w:r>
      <w:r>
        <w:rPr>
          <w:color w:val="363639"/>
        </w:rPr>
        <w:t>D'une façon générale, les Espaces éthiques régionaux représentent une chance d'échapper au cloisonnement</w:t>
      </w:r>
      <w:r>
        <w:rPr>
          <w:color w:val="363639"/>
          <w:spacing w:val="69"/>
        </w:rPr>
        <w:t> </w:t>
      </w:r>
      <w:r>
        <w:rPr>
          <w:color w:val="363639"/>
        </w:rPr>
        <w:t>des</w:t>
      </w:r>
      <w:r>
        <w:rPr>
          <w:color w:val="363639"/>
          <w:spacing w:val="69"/>
        </w:rPr>
        <w:t> </w:t>
      </w:r>
      <w:r>
        <w:rPr>
          <w:color w:val="363639"/>
        </w:rPr>
        <w:t>disciplines</w:t>
      </w:r>
      <w:r>
        <w:rPr>
          <w:color w:val="363639"/>
          <w:spacing w:val="68"/>
        </w:rPr>
        <w:t> </w:t>
      </w:r>
      <w:r>
        <w:rPr>
          <w:color w:val="363639"/>
        </w:rPr>
        <w:t>dont</w:t>
      </w:r>
      <w:r>
        <w:rPr>
          <w:color w:val="363639"/>
          <w:spacing w:val="69"/>
        </w:rPr>
        <w:t> </w:t>
      </w:r>
      <w:r>
        <w:rPr>
          <w:color w:val="363639"/>
        </w:rPr>
        <w:t>l'université</w:t>
      </w:r>
      <w:r>
        <w:rPr>
          <w:color w:val="363639"/>
          <w:spacing w:val="68"/>
        </w:rPr>
        <w:t> </w:t>
      </w:r>
      <w:r>
        <w:rPr>
          <w:color w:val="363639"/>
        </w:rPr>
        <w:t>française</w:t>
      </w:r>
      <w:r>
        <w:rPr>
          <w:color w:val="363639"/>
          <w:spacing w:val="69"/>
        </w:rPr>
        <w:t> </w:t>
      </w:r>
      <w:r>
        <w:rPr>
          <w:color w:val="363639"/>
        </w:rPr>
        <w:t>a</w:t>
      </w:r>
      <w:r>
        <w:rPr>
          <w:color w:val="363639"/>
          <w:spacing w:val="70"/>
        </w:rPr>
        <w:t> </w:t>
      </w:r>
      <w:r>
        <w:rPr>
          <w:color w:val="363639"/>
        </w:rPr>
        <w:t>longtemps</w:t>
      </w:r>
      <w:r>
        <w:rPr>
          <w:color w:val="363639"/>
          <w:spacing w:val="69"/>
        </w:rPr>
        <w:t> </w:t>
      </w:r>
      <w:r>
        <w:rPr>
          <w:color w:val="363639"/>
        </w:rPr>
        <w:t>pâti</w:t>
      </w:r>
      <w:r>
        <w:rPr>
          <w:color w:val="363639"/>
          <w:spacing w:val="70"/>
        </w:rPr>
        <w:t> </w:t>
      </w:r>
      <w:r>
        <w:rPr>
          <w:color w:val="363639"/>
        </w:rPr>
        <w:t>au</w:t>
      </w:r>
      <w:r>
        <w:rPr>
          <w:color w:val="363639"/>
          <w:spacing w:val="68"/>
        </w:rPr>
        <w:t> </w:t>
      </w:r>
      <w:r>
        <w:rPr>
          <w:color w:val="363639"/>
        </w:rPr>
        <w:t>cours</w:t>
      </w:r>
      <w:r>
        <w:rPr>
          <w:color w:val="363639"/>
          <w:spacing w:val="70"/>
        </w:rPr>
        <w:t> </w:t>
      </w:r>
      <w:r>
        <w:rPr>
          <w:color w:val="363639"/>
          <w:spacing w:val="-5"/>
        </w:rPr>
        <w:t>des</w:t>
      </w:r>
    </w:p>
    <w:p>
      <w:pPr>
        <w:pStyle w:val="BodyText"/>
        <w:spacing w:before="9"/>
        <w:rPr>
          <w:sz w:val="13"/>
        </w:rPr>
      </w:pPr>
      <w:r>
        <w:rPr/>
        <mc:AlternateContent>
          <mc:Choice Requires="wps">
            <w:drawing>
              <wp:anchor distT="0" distB="0" distL="0" distR="0" allowOverlap="1" layoutInCell="1" locked="0" behindDoc="1" simplePos="0" relativeHeight="487598080">
                <wp:simplePos x="0" y="0"/>
                <wp:positionH relativeFrom="page">
                  <wp:posOffset>899922</wp:posOffset>
                </wp:positionH>
                <wp:positionV relativeFrom="paragraph">
                  <wp:posOffset>116168</wp:posOffset>
                </wp:positionV>
                <wp:extent cx="1828800" cy="762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47095pt;width:143.999997pt;height:.599971pt;mso-position-horizontal-relative:page;mso-position-vertical-relative:paragraph;z-index:-15718400;mso-wrap-distance-left:0;mso-wrap-distance-right:0" id="docshape25" filled="true" fillcolor="#363639" stroked="false">
                <v:fill type="solid"/>
                <w10:wrap type="topAndBottom"/>
              </v:rect>
            </w:pict>
          </mc:Fallback>
        </mc:AlternateContent>
      </w:r>
    </w:p>
    <w:p>
      <w:pPr>
        <w:spacing w:before="102"/>
        <w:ind w:left="177" w:right="487" w:firstLine="0"/>
        <w:jc w:val="both"/>
        <w:rPr>
          <w:sz w:val="20"/>
        </w:rPr>
      </w:pPr>
      <w:r>
        <w:rPr>
          <w:color w:val="363639"/>
          <w:sz w:val="20"/>
          <w:vertAlign w:val="superscript"/>
        </w:rPr>
        <w:t>38</w:t>
      </w:r>
      <w:r>
        <w:rPr>
          <w:color w:val="363639"/>
          <w:sz w:val="20"/>
          <w:vertAlign w:val="baseline"/>
        </w:rPr>
        <w:t> Cf. Académie nationale de médecine, Rapport 179, «</w:t>
      </w:r>
      <w:r>
        <w:rPr>
          <w:color w:val="363639"/>
          <w:spacing w:val="-5"/>
          <w:sz w:val="20"/>
          <w:vertAlign w:val="baseline"/>
        </w:rPr>
        <w:t> </w:t>
      </w:r>
      <w:r>
        <w:rPr>
          <w:color w:val="363639"/>
          <w:sz w:val="20"/>
          <w:vertAlign w:val="baseline"/>
        </w:rPr>
        <w:t>A propos du rapport CORDIER</w:t>
      </w:r>
      <w:r>
        <w:rPr>
          <w:color w:val="363639"/>
          <w:spacing w:val="-4"/>
          <w:sz w:val="20"/>
          <w:vertAlign w:val="baseline"/>
        </w:rPr>
        <w:t> </w:t>
      </w:r>
      <w:r>
        <w:rPr>
          <w:color w:val="363639"/>
          <w:sz w:val="20"/>
          <w:vertAlign w:val="baseline"/>
        </w:rPr>
        <w:t>: Ethique et Professions de Santé. Médecine et humanisme</w:t>
      </w:r>
      <w:r>
        <w:rPr>
          <w:color w:val="363639"/>
          <w:spacing w:val="-3"/>
          <w:sz w:val="20"/>
          <w:vertAlign w:val="baseline"/>
        </w:rPr>
        <w:t> </w:t>
      </w:r>
      <w:r>
        <w:rPr>
          <w:color w:val="363639"/>
          <w:sz w:val="20"/>
          <w:vertAlign w:val="baseline"/>
        </w:rPr>
        <w:t>», mars 2004, </w:t>
      </w:r>
      <w:hyperlink r:id="rId13">
        <w:r>
          <w:rPr>
            <w:i/>
            <w:color w:val="363639"/>
            <w:sz w:val="20"/>
            <w:vertAlign w:val="baseline"/>
          </w:rPr>
          <w:t>http://www.academie-medecine.fr/upload/base/rap</w:t>
        </w:r>
      </w:hyperlink>
      <w:r>
        <w:rPr>
          <w:color w:val="363639"/>
          <w:sz w:val="20"/>
          <w:vertAlign w:val="baseline"/>
        </w:rPr>
        <w:t> </w:t>
      </w:r>
      <w:r>
        <w:rPr>
          <w:i/>
          <w:color w:val="363639"/>
          <w:sz w:val="20"/>
          <w:vertAlign w:val="baseline"/>
        </w:rPr>
        <w:t>ports_179</w:t>
      </w:r>
      <w:r>
        <w:rPr>
          <w:color w:val="363639"/>
          <w:sz w:val="20"/>
          <w:vertAlign w:val="baseline"/>
        </w:rPr>
        <w:t> :</w:t>
      </w:r>
    </w:p>
    <w:p>
      <w:pPr>
        <w:spacing w:before="0"/>
        <w:ind w:left="177" w:right="486" w:firstLine="0"/>
        <w:jc w:val="both"/>
        <w:rPr>
          <w:sz w:val="20"/>
        </w:rPr>
      </w:pPr>
      <w:r>
        <w:rPr>
          <w:color w:val="363639"/>
          <w:sz w:val="20"/>
        </w:rPr>
        <w:t>« N'est-ce pas alors les enseignants qu'il faut convaincre de cette exigence, et ne seraient-ils pas ceux auxquels il conviendrait d'apporter la possibilité d'une formation appropriée</w:t>
      </w:r>
      <w:r>
        <w:rPr>
          <w:color w:val="363639"/>
          <w:spacing w:val="-1"/>
          <w:sz w:val="20"/>
        </w:rPr>
        <w:t> </w:t>
      </w:r>
      <w:r>
        <w:rPr>
          <w:color w:val="363639"/>
          <w:sz w:val="20"/>
        </w:rPr>
        <w:t>? Il semblerait particulièrement opportun que soient organisés pour eux de courts séminaires leur offrant l'occasion de rencontres et de fructueux échanges</w:t>
      </w:r>
      <w:r>
        <w:rPr>
          <w:color w:val="363639"/>
          <w:spacing w:val="40"/>
          <w:sz w:val="20"/>
        </w:rPr>
        <w:t> </w:t>
      </w:r>
      <w:r>
        <w:rPr>
          <w:color w:val="363639"/>
          <w:sz w:val="20"/>
        </w:rPr>
        <w:t>avec d'autres médecins, des philosophes, des psychologues, des sociologues, et avec des représentants d'associations de malades, et des sociétés savantes particulièrement concernées par les questionnements éthiques spécifiques à leur domaine d'activité ».</w:t>
      </w:r>
    </w:p>
    <w:p>
      <w:pPr>
        <w:spacing w:before="0"/>
        <w:ind w:left="177" w:right="486" w:firstLine="0"/>
        <w:jc w:val="both"/>
        <w:rPr>
          <w:sz w:val="20"/>
        </w:rPr>
      </w:pPr>
      <w:r>
        <w:rPr>
          <w:color w:val="363639"/>
          <w:sz w:val="20"/>
          <w:vertAlign w:val="superscript"/>
        </w:rPr>
        <w:t>39</w:t>
      </w:r>
      <w:r>
        <w:rPr>
          <w:color w:val="363639"/>
          <w:spacing w:val="38"/>
          <w:sz w:val="20"/>
          <w:vertAlign w:val="baseline"/>
        </w:rPr>
        <w:t> </w:t>
      </w:r>
      <w:r>
        <w:rPr>
          <w:color w:val="363639"/>
          <w:sz w:val="20"/>
          <w:vertAlign w:val="baseline"/>
        </w:rPr>
        <w:t>Comme</w:t>
      </w:r>
      <w:r>
        <w:rPr>
          <w:color w:val="363639"/>
          <w:spacing w:val="38"/>
          <w:sz w:val="20"/>
          <w:vertAlign w:val="baseline"/>
        </w:rPr>
        <w:t> </w:t>
      </w:r>
      <w:r>
        <w:rPr>
          <w:color w:val="363639"/>
          <w:sz w:val="20"/>
          <w:vertAlign w:val="baseline"/>
        </w:rPr>
        <w:t>le</w:t>
      </w:r>
      <w:r>
        <w:rPr>
          <w:color w:val="363639"/>
          <w:spacing w:val="39"/>
          <w:sz w:val="20"/>
          <w:vertAlign w:val="baseline"/>
        </w:rPr>
        <w:t> </w:t>
      </w:r>
      <w:r>
        <w:rPr>
          <w:color w:val="363639"/>
          <w:sz w:val="20"/>
          <w:vertAlign w:val="baseline"/>
        </w:rPr>
        <w:t>dit</w:t>
      </w:r>
      <w:r>
        <w:rPr>
          <w:color w:val="363639"/>
          <w:spacing w:val="38"/>
          <w:sz w:val="20"/>
          <w:vertAlign w:val="baseline"/>
        </w:rPr>
        <w:t> </w:t>
      </w:r>
      <w:r>
        <w:rPr>
          <w:color w:val="363639"/>
          <w:sz w:val="20"/>
          <w:vertAlign w:val="baseline"/>
        </w:rPr>
        <w:t>le</w:t>
      </w:r>
      <w:r>
        <w:rPr>
          <w:color w:val="363639"/>
          <w:spacing w:val="38"/>
          <w:sz w:val="20"/>
          <w:vertAlign w:val="baseline"/>
        </w:rPr>
        <w:t> </w:t>
      </w:r>
      <w:r>
        <w:rPr>
          <w:color w:val="363639"/>
          <w:sz w:val="20"/>
          <w:vertAlign w:val="baseline"/>
        </w:rPr>
        <w:t>rapport</w:t>
      </w:r>
      <w:r>
        <w:rPr>
          <w:color w:val="363639"/>
          <w:spacing w:val="38"/>
          <w:sz w:val="20"/>
          <w:vertAlign w:val="baseline"/>
        </w:rPr>
        <w:t> </w:t>
      </w:r>
      <w:r>
        <w:rPr>
          <w:color w:val="363639"/>
          <w:sz w:val="20"/>
          <w:vertAlign w:val="baseline"/>
        </w:rPr>
        <w:t>Cordier</w:t>
      </w:r>
      <w:r>
        <w:rPr>
          <w:color w:val="363639"/>
          <w:spacing w:val="39"/>
          <w:sz w:val="20"/>
          <w:vertAlign w:val="baseline"/>
        </w:rPr>
        <w:t> </w:t>
      </w:r>
      <w:r>
        <w:rPr>
          <w:color w:val="363639"/>
          <w:sz w:val="20"/>
          <w:vertAlign w:val="baseline"/>
        </w:rPr>
        <w:t>« la</w:t>
      </w:r>
      <w:r>
        <w:rPr>
          <w:color w:val="363639"/>
          <w:spacing w:val="38"/>
          <w:sz w:val="20"/>
          <w:vertAlign w:val="baseline"/>
        </w:rPr>
        <w:t> </w:t>
      </w:r>
      <w:r>
        <w:rPr>
          <w:color w:val="363639"/>
          <w:sz w:val="20"/>
          <w:vertAlign w:val="baseline"/>
        </w:rPr>
        <w:t>notion</w:t>
      </w:r>
      <w:r>
        <w:rPr>
          <w:color w:val="363639"/>
          <w:spacing w:val="39"/>
          <w:sz w:val="20"/>
          <w:vertAlign w:val="baseline"/>
        </w:rPr>
        <w:t> </w:t>
      </w:r>
      <w:r>
        <w:rPr>
          <w:color w:val="363639"/>
          <w:sz w:val="20"/>
          <w:vertAlign w:val="baseline"/>
        </w:rPr>
        <w:t>""d'Espace''</w:t>
      </w:r>
      <w:r>
        <w:rPr>
          <w:color w:val="363639"/>
          <w:spacing w:val="39"/>
          <w:sz w:val="20"/>
          <w:vertAlign w:val="baseline"/>
        </w:rPr>
        <w:t> </w:t>
      </w:r>
      <w:r>
        <w:rPr>
          <w:color w:val="363639"/>
          <w:sz w:val="20"/>
          <w:vertAlign w:val="baseline"/>
        </w:rPr>
        <w:t>s'avère</w:t>
      </w:r>
      <w:r>
        <w:rPr>
          <w:color w:val="363639"/>
          <w:spacing w:val="38"/>
          <w:sz w:val="20"/>
          <w:vertAlign w:val="baseline"/>
        </w:rPr>
        <w:t> </w:t>
      </w:r>
      <w:r>
        <w:rPr>
          <w:color w:val="363639"/>
          <w:sz w:val="20"/>
          <w:vertAlign w:val="baseline"/>
        </w:rPr>
        <w:t>davantage</w:t>
      </w:r>
      <w:r>
        <w:rPr>
          <w:color w:val="363639"/>
          <w:spacing w:val="37"/>
          <w:sz w:val="20"/>
          <w:vertAlign w:val="baseline"/>
        </w:rPr>
        <w:t> </w:t>
      </w:r>
      <w:r>
        <w:rPr>
          <w:color w:val="363639"/>
          <w:sz w:val="20"/>
          <w:vertAlign w:val="baseline"/>
        </w:rPr>
        <w:t>propice</w:t>
      </w:r>
      <w:r>
        <w:rPr>
          <w:color w:val="363639"/>
          <w:spacing w:val="37"/>
          <w:sz w:val="20"/>
          <w:vertAlign w:val="baseline"/>
        </w:rPr>
        <w:t> </w:t>
      </w:r>
      <w:r>
        <w:rPr>
          <w:color w:val="363639"/>
          <w:sz w:val="20"/>
          <w:vertAlign w:val="baseline"/>
        </w:rPr>
        <w:t>à</w:t>
      </w:r>
      <w:r>
        <w:rPr>
          <w:color w:val="363639"/>
          <w:spacing w:val="38"/>
          <w:sz w:val="20"/>
          <w:vertAlign w:val="baseline"/>
        </w:rPr>
        <w:t> </w:t>
      </w:r>
      <w:r>
        <w:rPr>
          <w:color w:val="363639"/>
          <w:sz w:val="20"/>
          <w:vertAlign w:val="baseline"/>
        </w:rPr>
        <w:t>l'expression</w:t>
      </w:r>
      <w:r>
        <w:rPr>
          <w:color w:val="363639"/>
          <w:spacing w:val="39"/>
          <w:sz w:val="20"/>
          <w:vertAlign w:val="baseline"/>
        </w:rPr>
        <w:t> </w:t>
      </w:r>
      <w:r>
        <w:rPr>
          <w:color w:val="363639"/>
          <w:sz w:val="20"/>
          <w:vertAlign w:val="baseline"/>
        </w:rPr>
        <w:t>et</w:t>
      </w:r>
      <w:r>
        <w:rPr>
          <w:color w:val="363639"/>
          <w:spacing w:val="37"/>
          <w:sz w:val="20"/>
          <w:vertAlign w:val="baseline"/>
        </w:rPr>
        <w:t> </w:t>
      </w:r>
      <w:r>
        <w:rPr>
          <w:color w:val="363639"/>
          <w:sz w:val="20"/>
          <w:vertAlign w:val="baseline"/>
        </w:rPr>
        <w:t>aux débats, aux partages d'expériences, à l'acquisition et à l'appropriation des connaissances, à commencer par les connaissances scientifiques ».</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décennies passées. On ne peut que se féliciter de voir des soignants (médecins et infirmiers [ères]) y côtoyer économistes de la santé, acteurs des sciences humaines et sociales, représentants associatifs, hommes de réflexion appartenant à des familles philosophiques ou religieuses différentes. Leurs rencontres et leurs travaux communs permettent une approche multidimensionnelle des problèmes d'éthique. Prenant le contre-pied d'un </w:t>
      </w:r>
      <w:r>
        <w:rPr>
          <w:i/>
          <w:color w:val="363639"/>
        </w:rPr>
        <w:t>habitus</w:t>
      </w:r>
      <w:r>
        <w:rPr>
          <w:color w:val="363639"/>
        </w:rPr>
        <w:t> multiséculaire, les Espaces éthiques brouillent les frontières convenues qui séparent théoriciens et praticiens. Ces nouvelles formes de coopération entre scientifiques et acteurs de terrain présentent l'intérêt non négligeable de faire participer les soignants aux réformes de l'équipement sanitaire, à l'organisation des services hospitaliers, dans la mesure où la recherche d'une allocation équitable des crédits « relève pleinement du questionnement éthique »</w:t>
      </w:r>
      <w:r>
        <w:rPr>
          <w:color w:val="363639"/>
          <w:vertAlign w:val="superscript"/>
        </w:rPr>
        <w:t>40</w:t>
      </w:r>
      <w:r>
        <w:rPr>
          <w:color w:val="363639"/>
          <w:vertAlign w:val="baseline"/>
        </w:rPr>
        <w:t>.</w:t>
      </w:r>
    </w:p>
    <w:p>
      <w:pPr>
        <w:pStyle w:val="BodyText"/>
        <w:spacing w:line="360" w:lineRule="auto"/>
        <w:ind w:left="177" w:right="487" w:firstLine="560"/>
        <w:jc w:val="both"/>
      </w:pPr>
      <w:r>
        <w:rPr>
          <w:color w:val="363639"/>
        </w:rPr>
        <w:t>Au vu de ces multiples apports, on ne peut qu'acquiescer à la proposition du rapport Cordier de développer ce type d'institution hospitalo-universitaire de telle façon qu'il existe, d'ici quelques années, au moins un « Espace éthique » par région</w:t>
      </w:r>
      <w:r>
        <w:rPr>
          <w:color w:val="363639"/>
          <w:vertAlign w:val="superscript"/>
        </w:rPr>
        <w:t>41</w:t>
      </w:r>
      <w:r>
        <w:rPr>
          <w:color w:val="363639"/>
          <w:vertAlign w:val="baseline"/>
        </w:rPr>
        <w:t>. Parmi les avantages les plus immédiats de cette multiplication des Espaces éthiques à travers la France, le Rapport</w:t>
      </w:r>
      <w:r>
        <w:rPr>
          <w:color w:val="363639"/>
          <w:spacing w:val="40"/>
          <w:vertAlign w:val="baseline"/>
        </w:rPr>
        <w:t> </w:t>
      </w:r>
      <w:r>
        <w:rPr>
          <w:color w:val="363639"/>
          <w:vertAlign w:val="baseline"/>
        </w:rPr>
        <w:t>met en avant la diffusion des informations et des connaissances au sein d'un réseau fédératif. L'expérience montre que les professionnels de la santé sont en demande de ce type de formation, qu'ils sont motivés et tout disposés à s'investir dans un questionnement éthique sur leurs pratiques. L'intérêt du réseau fédératif serait de mettre à leur disposition les travaux et</w:t>
      </w:r>
      <w:r>
        <w:rPr>
          <w:color w:val="363639"/>
          <w:spacing w:val="40"/>
          <w:vertAlign w:val="baseline"/>
        </w:rPr>
        <w:t> </w:t>
      </w:r>
      <w:r>
        <w:rPr>
          <w:color w:val="363639"/>
          <w:vertAlign w:val="baseline"/>
        </w:rPr>
        <w:t>les publications des participants d'autres Espaces éthiques, tout en assurant la circulation des informations au sujet des</w:t>
      </w:r>
      <w:r>
        <w:rPr>
          <w:color w:val="363639"/>
          <w:spacing w:val="-1"/>
          <w:vertAlign w:val="baseline"/>
        </w:rPr>
        <w:t> </w:t>
      </w:r>
      <w:r>
        <w:rPr>
          <w:color w:val="363639"/>
          <w:vertAlign w:val="baseline"/>
        </w:rPr>
        <w:t>colloques, des conférences, des débats, des activités de réflexion qui sont en cours dans chaque région.</w:t>
      </w:r>
    </w:p>
    <w:p>
      <w:pPr>
        <w:pStyle w:val="BodyText"/>
        <w:spacing w:line="360" w:lineRule="auto"/>
        <w:ind w:left="177" w:right="487" w:firstLine="560"/>
        <w:jc w:val="both"/>
      </w:pPr>
      <w:r>
        <w:rPr>
          <w:color w:val="363639"/>
        </w:rPr>
        <w:t>La dynamique culturelle que favorise cette mise à disposition d'une documentation substantielle en éthique et en sciences humaines et sociales au profit des professionnels du soin, ainsi que les conférences-débats ouvertes gratuitement au grand</w:t>
      </w:r>
      <w:r>
        <w:rPr>
          <w:color w:val="363639"/>
          <w:spacing w:val="-1"/>
        </w:rPr>
        <w:t> </w:t>
      </w:r>
      <w:r>
        <w:rPr>
          <w:color w:val="363639"/>
        </w:rPr>
        <w:t>public, font des Espaces éthiques régionaux les ferments d'un renouvellement de la perception collective de l'hôpital qui exprime un réel besoin de ceux qui y travaillent au quotidien. En même temps qu'ils font de l'hôpital un lieu d'enrichissement culturel et humain, ils contribuent avantageusement à dissiper le sentiment d'isolement des uns et des autres, soignants autant que patients, en créant un foyer de discussion qui favorise l'harmonisation des conduites en fonction d'orientations éthiques communes. Aussi le Comité consultatif national d'éthique est-il pleinement disposé à apporter</w:t>
      </w:r>
      <w:r>
        <w:rPr>
          <w:color w:val="363639"/>
          <w:spacing w:val="20"/>
        </w:rPr>
        <w:t> </w:t>
      </w:r>
      <w:r>
        <w:rPr>
          <w:color w:val="363639"/>
        </w:rPr>
        <w:t>sa</w:t>
      </w:r>
      <w:r>
        <w:rPr>
          <w:color w:val="363639"/>
          <w:spacing w:val="20"/>
        </w:rPr>
        <w:t> </w:t>
      </w:r>
      <w:r>
        <w:rPr>
          <w:color w:val="363639"/>
        </w:rPr>
        <w:t>caution</w:t>
      </w:r>
      <w:r>
        <w:rPr>
          <w:color w:val="363639"/>
          <w:spacing w:val="21"/>
        </w:rPr>
        <w:t> </w:t>
      </w:r>
      <w:r>
        <w:rPr>
          <w:color w:val="363639"/>
        </w:rPr>
        <w:t>et</w:t>
      </w:r>
      <w:r>
        <w:rPr>
          <w:color w:val="363639"/>
          <w:spacing w:val="22"/>
        </w:rPr>
        <w:t> </w:t>
      </w:r>
      <w:r>
        <w:rPr>
          <w:color w:val="363639"/>
        </w:rPr>
        <w:t>son</w:t>
      </w:r>
      <w:r>
        <w:rPr>
          <w:color w:val="363639"/>
          <w:spacing w:val="23"/>
        </w:rPr>
        <w:t> </w:t>
      </w:r>
      <w:r>
        <w:rPr>
          <w:color w:val="363639"/>
        </w:rPr>
        <w:t>soutien</w:t>
      </w:r>
      <w:r>
        <w:rPr>
          <w:color w:val="363639"/>
          <w:spacing w:val="23"/>
        </w:rPr>
        <w:t> </w:t>
      </w:r>
      <w:r>
        <w:rPr>
          <w:color w:val="363639"/>
        </w:rPr>
        <w:t>aux</w:t>
      </w:r>
      <w:r>
        <w:rPr>
          <w:color w:val="363639"/>
          <w:spacing w:val="22"/>
        </w:rPr>
        <w:t> </w:t>
      </w:r>
      <w:r>
        <w:rPr>
          <w:color w:val="363639"/>
        </w:rPr>
        <w:t>initiatives</w:t>
      </w:r>
      <w:r>
        <w:rPr>
          <w:color w:val="363639"/>
          <w:spacing w:val="23"/>
        </w:rPr>
        <w:t> </w:t>
      </w:r>
      <w:r>
        <w:rPr>
          <w:color w:val="363639"/>
        </w:rPr>
        <w:t>régionales</w:t>
      </w:r>
      <w:r>
        <w:rPr>
          <w:color w:val="363639"/>
          <w:spacing w:val="21"/>
        </w:rPr>
        <w:t> </w:t>
      </w:r>
      <w:r>
        <w:rPr>
          <w:color w:val="363639"/>
        </w:rPr>
        <w:t>coordonnées</w:t>
      </w:r>
      <w:r>
        <w:rPr>
          <w:color w:val="363639"/>
          <w:spacing w:val="21"/>
        </w:rPr>
        <w:t> </w:t>
      </w:r>
      <w:r>
        <w:rPr>
          <w:color w:val="363639"/>
        </w:rPr>
        <w:t>par</w:t>
      </w:r>
      <w:r>
        <w:rPr>
          <w:color w:val="363639"/>
          <w:spacing w:val="22"/>
        </w:rPr>
        <w:t> </w:t>
      </w:r>
      <w:r>
        <w:rPr>
          <w:color w:val="363639"/>
        </w:rPr>
        <w:t>les</w:t>
      </w:r>
      <w:r>
        <w:rPr>
          <w:color w:val="363639"/>
          <w:spacing w:val="23"/>
        </w:rPr>
        <w:t> </w:t>
      </w:r>
      <w:r>
        <w:rPr>
          <w:color w:val="363639"/>
        </w:rPr>
        <w:t>CHU</w:t>
      </w:r>
      <w:r>
        <w:rPr>
          <w:color w:val="363639"/>
          <w:spacing w:val="22"/>
        </w:rPr>
        <w:t> </w:t>
      </w:r>
      <w:r>
        <w:rPr>
          <w:color w:val="363639"/>
          <w:spacing w:val="-2"/>
        </w:rPr>
        <w:t>dotés</w:t>
      </w:r>
    </w:p>
    <w:p>
      <w:pPr>
        <w:pStyle w:val="BodyText"/>
        <w:spacing w:before="9"/>
        <w:rPr>
          <w:sz w:val="13"/>
        </w:rPr>
      </w:pPr>
      <w:r>
        <w:rPr/>
        <mc:AlternateContent>
          <mc:Choice Requires="wps">
            <w:drawing>
              <wp:anchor distT="0" distB="0" distL="0" distR="0" allowOverlap="1" layoutInCell="1" locked="0" behindDoc="1" simplePos="0" relativeHeight="487598592">
                <wp:simplePos x="0" y="0"/>
                <wp:positionH relativeFrom="page">
                  <wp:posOffset>899922</wp:posOffset>
                </wp:positionH>
                <wp:positionV relativeFrom="paragraph">
                  <wp:posOffset>116279</wp:posOffset>
                </wp:positionV>
                <wp:extent cx="1828800" cy="762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55881pt;width:143.999997pt;height:.599971pt;mso-position-horizontal-relative:page;mso-position-vertical-relative:paragraph;z-index:-15717888;mso-wrap-distance-left:0;mso-wrap-distance-right:0" id="docshape26" filled="true" fillcolor="#363639" stroked="false">
                <v:fill type="solid"/>
                <w10:wrap type="topAndBottom"/>
              </v:rect>
            </w:pict>
          </mc:Fallback>
        </mc:AlternateContent>
      </w:r>
    </w:p>
    <w:p>
      <w:pPr>
        <w:spacing w:line="230" w:lineRule="exact" w:before="102"/>
        <w:ind w:left="177" w:right="0" w:firstLine="0"/>
        <w:jc w:val="left"/>
        <w:rPr>
          <w:sz w:val="20"/>
        </w:rPr>
      </w:pPr>
      <w:r>
        <w:rPr>
          <w:color w:val="363639"/>
          <w:sz w:val="20"/>
          <w:vertAlign w:val="superscript"/>
        </w:rPr>
        <w:t>40</w:t>
      </w:r>
      <w:r>
        <w:rPr>
          <w:color w:val="363639"/>
          <w:spacing w:val="-3"/>
          <w:sz w:val="20"/>
          <w:vertAlign w:val="baseline"/>
        </w:rPr>
        <w:t> </w:t>
      </w:r>
      <w:r>
        <w:rPr>
          <w:color w:val="363639"/>
          <w:sz w:val="20"/>
          <w:vertAlign w:val="baseline"/>
        </w:rPr>
        <w:t>Cordier</w:t>
      </w:r>
      <w:r>
        <w:rPr>
          <w:color w:val="363639"/>
          <w:spacing w:val="-3"/>
          <w:sz w:val="20"/>
          <w:vertAlign w:val="baseline"/>
        </w:rPr>
        <w:t> </w:t>
      </w:r>
      <w:r>
        <w:rPr>
          <w:color w:val="363639"/>
          <w:sz w:val="20"/>
          <w:vertAlign w:val="baseline"/>
        </w:rPr>
        <w:t>A.,</w:t>
      </w:r>
      <w:r>
        <w:rPr>
          <w:color w:val="363639"/>
          <w:spacing w:val="-3"/>
          <w:sz w:val="20"/>
          <w:vertAlign w:val="baseline"/>
        </w:rPr>
        <w:t> </w:t>
      </w:r>
      <w:r>
        <w:rPr>
          <w:i/>
          <w:color w:val="363639"/>
          <w:sz w:val="20"/>
          <w:vertAlign w:val="baseline"/>
        </w:rPr>
        <w:t>Rapport</w:t>
      </w:r>
      <w:r>
        <w:rPr>
          <w:color w:val="363639"/>
          <w:sz w:val="20"/>
          <w:vertAlign w:val="baseline"/>
        </w:rPr>
        <w:t>,</w:t>
      </w:r>
      <w:r>
        <w:rPr>
          <w:color w:val="363639"/>
          <w:spacing w:val="-3"/>
          <w:sz w:val="20"/>
          <w:vertAlign w:val="baseline"/>
        </w:rPr>
        <w:t> </w:t>
      </w:r>
      <w:r>
        <w:rPr>
          <w:i/>
          <w:color w:val="363639"/>
          <w:sz w:val="20"/>
          <w:vertAlign w:val="baseline"/>
        </w:rPr>
        <w:t>op.</w:t>
      </w:r>
      <w:r>
        <w:rPr>
          <w:color w:val="363639"/>
          <w:spacing w:val="-3"/>
          <w:sz w:val="20"/>
          <w:vertAlign w:val="baseline"/>
        </w:rPr>
        <w:t> </w:t>
      </w:r>
      <w:r>
        <w:rPr>
          <w:i/>
          <w:color w:val="363639"/>
          <w:sz w:val="20"/>
          <w:vertAlign w:val="baseline"/>
        </w:rPr>
        <w:t>cit.,</w:t>
      </w:r>
      <w:r>
        <w:rPr>
          <w:color w:val="363639"/>
          <w:spacing w:val="-3"/>
          <w:sz w:val="20"/>
          <w:vertAlign w:val="baseline"/>
        </w:rPr>
        <w:t> </w:t>
      </w:r>
      <w:r>
        <w:rPr>
          <w:color w:val="363639"/>
          <w:sz w:val="20"/>
          <w:vertAlign w:val="baseline"/>
        </w:rPr>
        <w:t>p.</w:t>
      </w:r>
      <w:r>
        <w:rPr>
          <w:color w:val="363639"/>
          <w:spacing w:val="-4"/>
          <w:sz w:val="20"/>
          <w:vertAlign w:val="baseline"/>
        </w:rPr>
        <w:t> </w:t>
      </w:r>
      <w:r>
        <w:rPr>
          <w:color w:val="363639"/>
          <w:spacing w:val="-5"/>
          <w:sz w:val="20"/>
          <w:vertAlign w:val="baseline"/>
        </w:rPr>
        <w:t>64.</w:t>
      </w:r>
    </w:p>
    <w:p>
      <w:pPr>
        <w:spacing w:line="230" w:lineRule="exact" w:before="0"/>
        <w:ind w:left="177" w:right="0" w:firstLine="0"/>
        <w:jc w:val="left"/>
        <w:rPr>
          <w:sz w:val="20"/>
        </w:rPr>
      </w:pPr>
      <w:r>
        <w:rPr>
          <w:color w:val="363639"/>
          <w:sz w:val="20"/>
          <w:vertAlign w:val="superscript"/>
        </w:rPr>
        <w:t>41</w:t>
      </w:r>
      <w:r>
        <w:rPr>
          <w:color w:val="363639"/>
          <w:spacing w:val="-2"/>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45.</w:t>
      </w:r>
    </w:p>
    <w:p>
      <w:pPr>
        <w:spacing w:after="0" w:line="230" w:lineRule="exact"/>
        <w:jc w:val="left"/>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d'Espaces éthiques. En particulier, il exprime un avis favorable à la sollicitation qui lui est faite explicitement de s'associer à un partenariat dans le cadre d'un compte rendu de l'Observatoire des Espaces éthiques régionaux aux journées annuelles du CCNE</w:t>
      </w:r>
      <w:r>
        <w:rPr>
          <w:color w:val="363639"/>
          <w:vertAlign w:val="superscript"/>
        </w:rPr>
        <w:t>42</w:t>
      </w:r>
      <w:r>
        <w:rPr>
          <w:color w:val="363639"/>
          <w:vertAlign w:val="baseline"/>
        </w:rPr>
        <w:t>.</w:t>
      </w:r>
    </w:p>
    <w:p>
      <w:pPr>
        <w:pStyle w:val="BodyText"/>
        <w:spacing w:line="360" w:lineRule="auto"/>
        <w:ind w:left="177" w:right="487" w:firstLine="560"/>
        <w:jc w:val="both"/>
      </w:pPr>
      <w:r>
        <w:rPr>
          <w:color w:val="363639"/>
        </w:rPr>
        <w:t>Pour autant, étant donné qu'il n'est pas habilité à édicter des normes et que ces Espaces sont placés sous la responsabilité d'autorités locales compétentes et institutionnellement reconnues, le CCNE laisse toute latitude aux organisateurs quant à leur mode de fonctionnement interne. Accordant toute sa confiance aux organisateurs de ces espaces, il s'accorde aussi à reconnaître le devoir de laisser à leur réseau «</w:t>
      </w:r>
      <w:r>
        <w:rPr>
          <w:color w:val="363639"/>
          <w:spacing w:val="-2"/>
        </w:rPr>
        <w:t> </w:t>
      </w:r>
      <w:r>
        <w:rPr>
          <w:color w:val="363639"/>
        </w:rPr>
        <w:t>le caractère souple et contractuel d'une ""fédération'' »</w:t>
      </w:r>
      <w:r>
        <w:rPr>
          <w:color w:val="363639"/>
          <w:vertAlign w:val="superscript"/>
        </w:rPr>
        <w:t>43</w:t>
      </w:r>
      <w:r>
        <w:rPr>
          <w:color w:val="363639"/>
          <w:vertAlign w:val="baseline"/>
        </w:rPr>
        <w:t>.</w:t>
      </w:r>
    </w:p>
    <w:p>
      <w:pPr>
        <w:pStyle w:val="BodyText"/>
        <w:rPr>
          <w:sz w:val="30"/>
        </w:rPr>
      </w:pPr>
    </w:p>
    <w:p>
      <w:pPr>
        <w:pStyle w:val="BodyText"/>
        <w:spacing w:before="2"/>
        <w:rPr>
          <w:sz w:val="42"/>
        </w:rPr>
      </w:pPr>
    </w:p>
    <w:p>
      <w:pPr>
        <w:pStyle w:val="ListParagraph"/>
        <w:numPr>
          <w:ilvl w:val="1"/>
          <w:numId w:val="6"/>
        </w:numPr>
        <w:tabs>
          <w:tab w:pos="1317" w:val="left" w:leader="none"/>
        </w:tabs>
        <w:spacing w:line="240" w:lineRule="auto" w:before="0" w:after="0"/>
        <w:ind w:left="1317" w:right="0" w:hanging="580"/>
        <w:jc w:val="left"/>
        <w:rPr>
          <w:sz w:val="24"/>
        </w:rPr>
      </w:pPr>
      <w:r>
        <w:rPr>
          <w:color w:val="363639"/>
          <w:w w:val="105"/>
          <w:sz w:val="24"/>
        </w:rPr>
        <w:t>Différence entre</w:t>
      </w:r>
      <w:r>
        <w:rPr>
          <w:color w:val="363639"/>
          <w:spacing w:val="1"/>
          <w:w w:val="105"/>
          <w:sz w:val="24"/>
        </w:rPr>
        <w:t> </w:t>
      </w:r>
      <w:r>
        <w:rPr>
          <w:color w:val="363639"/>
          <w:w w:val="105"/>
          <w:sz w:val="24"/>
        </w:rPr>
        <w:t>«</w:t>
      </w:r>
      <w:r>
        <w:rPr>
          <w:color w:val="363639"/>
          <w:spacing w:val="-1"/>
          <w:w w:val="105"/>
          <w:sz w:val="24"/>
        </w:rPr>
        <w:t> </w:t>
      </w:r>
      <w:r>
        <w:rPr>
          <w:color w:val="363639"/>
          <w:w w:val="105"/>
          <w:sz w:val="24"/>
        </w:rPr>
        <w:t>Espaces</w:t>
      </w:r>
      <w:r>
        <w:rPr>
          <w:color w:val="363639"/>
          <w:spacing w:val="1"/>
          <w:w w:val="105"/>
          <w:sz w:val="24"/>
        </w:rPr>
        <w:t> </w:t>
      </w:r>
      <w:r>
        <w:rPr>
          <w:color w:val="363639"/>
          <w:w w:val="105"/>
          <w:sz w:val="24"/>
        </w:rPr>
        <w:t>éthiques</w:t>
      </w:r>
      <w:r>
        <w:rPr>
          <w:color w:val="363639"/>
          <w:spacing w:val="1"/>
          <w:w w:val="105"/>
          <w:sz w:val="24"/>
        </w:rPr>
        <w:t> </w:t>
      </w:r>
      <w:r>
        <w:rPr>
          <w:color w:val="363639"/>
          <w:w w:val="105"/>
          <w:sz w:val="24"/>
        </w:rPr>
        <w:t>»</w:t>
      </w:r>
      <w:r>
        <w:rPr>
          <w:color w:val="363639"/>
          <w:spacing w:val="1"/>
          <w:w w:val="105"/>
          <w:sz w:val="24"/>
        </w:rPr>
        <w:t> </w:t>
      </w:r>
      <w:r>
        <w:rPr>
          <w:color w:val="363639"/>
          <w:w w:val="105"/>
          <w:sz w:val="24"/>
        </w:rPr>
        <w:t>et</w:t>
      </w:r>
      <w:r>
        <w:rPr>
          <w:color w:val="363639"/>
          <w:spacing w:val="-1"/>
          <w:w w:val="105"/>
          <w:sz w:val="24"/>
        </w:rPr>
        <w:t> </w:t>
      </w:r>
      <w:r>
        <w:rPr>
          <w:color w:val="363639"/>
          <w:w w:val="105"/>
          <w:sz w:val="24"/>
        </w:rPr>
        <w:t>«</w:t>
      </w:r>
      <w:r>
        <w:rPr>
          <w:color w:val="363639"/>
          <w:spacing w:val="1"/>
          <w:w w:val="105"/>
          <w:sz w:val="24"/>
        </w:rPr>
        <w:t> </w:t>
      </w:r>
      <w:r>
        <w:rPr>
          <w:color w:val="363639"/>
          <w:w w:val="105"/>
          <w:sz w:val="24"/>
        </w:rPr>
        <w:t>Comités</w:t>
      </w:r>
      <w:r>
        <w:rPr>
          <w:color w:val="363639"/>
          <w:spacing w:val="1"/>
          <w:w w:val="105"/>
          <w:sz w:val="24"/>
        </w:rPr>
        <w:t> </w:t>
      </w:r>
      <w:r>
        <w:rPr>
          <w:color w:val="363639"/>
          <w:w w:val="105"/>
          <w:sz w:val="24"/>
        </w:rPr>
        <w:t>d'éthique</w:t>
      </w:r>
      <w:r>
        <w:rPr>
          <w:color w:val="363639"/>
          <w:spacing w:val="1"/>
          <w:w w:val="105"/>
          <w:sz w:val="24"/>
        </w:rPr>
        <w:t> </w:t>
      </w:r>
      <w:r>
        <w:rPr>
          <w:color w:val="363639"/>
          <w:w w:val="105"/>
          <w:sz w:val="24"/>
        </w:rPr>
        <w:t>locaux</w:t>
      </w:r>
      <w:r>
        <w:rPr>
          <w:color w:val="363639"/>
          <w:spacing w:val="1"/>
          <w:w w:val="105"/>
          <w:sz w:val="24"/>
        </w:rPr>
        <w:t> </w:t>
      </w:r>
      <w:r>
        <w:rPr>
          <w:color w:val="363639"/>
          <w:spacing w:val="-10"/>
          <w:w w:val="105"/>
          <w:sz w:val="24"/>
        </w:rPr>
        <w:t>»</w:t>
      </w:r>
    </w:p>
    <w:p>
      <w:pPr>
        <w:pStyle w:val="BodyText"/>
        <w:spacing w:before="8"/>
        <w:rPr>
          <w:sz w:val="35"/>
        </w:rPr>
      </w:pPr>
    </w:p>
    <w:p>
      <w:pPr>
        <w:pStyle w:val="BodyText"/>
        <w:spacing w:line="360" w:lineRule="auto"/>
        <w:ind w:left="177" w:right="487" w:firstLine="560"/>
        <w:jc w:val="both"/>
      </w:pPr>
      <w:r>
        <w:rPr>
          <w:color w:val="363639"/>
        </w:rPr>
        <w:t>Peut-on penser néanmoins que la formation continue en éthique organisée sous l'égide d'Espaces éthiques régionaux puisse suffire aux soignants à surmonter les situations moralement difficiles qui se posent à eux dans la pratique</w:t>
      </w:r>
      <w:r>
        <w:rPr>
          <w:color w:val="363639"/>
          <w:spacing w:val="-3"/>
        </w:rPr>
        <w:t> </w:t>
      </w:r>
      <w:r>
        <w:rPr>
          <w:color w:val="363639"/>
        </w:rPr>
        <w:t>? Les auteurs du Rapport font observer incidemment que «</w:t>
      </w:r>
      <w:r>
        <w:rPr>
          <w:color w:val="363639"/>
          <w:spacing w:val="-2"/>
        </w:rPr>
        <w:t> </w:t>
      </w:r>
      <w:r>
        <w:rPr>
          <w:color w:val="363639"/>
        </w:rPr>
        <w:t>certaines équipes ou Institutions de soins ou de recherches expriment le besoin d'un Comité d'éthique susceptible de produire des avis au regard de questions précises qu'elles se posent »</w:t>
      </w:r>
      <w:r>
        <w:rPr>
          <w:color w:val="363639"/>
          <w:position w:val="9"/>
          <w:sz w:val="13"/>
        </w:rPr>
        <w:t>44</w:t>
      </w:r>
      <w:r>
        <w:rPr>
          <w:color w:val="363639"/>
          <w:sz w:val="20"/>
        </w:rPr>
        <w:t>. </w:t>
      </w:r>
      <w:r>
        <w:rPr>
          <w:color w:val="363639"/>
        </w:rPr>
        <w:t>Référence est faite ici aux Comités d'éthique hospitaliers. Le Comité national a déjà eu l'occasion de se prononcer au sujet de ces instances consultatives, lorsqu'elles avaient à charge la rédaction d'avis sur les problèmes d'éthique posés par la recherche (cf. Avis n°13 </w:t>
      </w:r>
      <w:r>
        <w:rPr>
          <w:color w:val="363639"/>
          <w:position w:val="9"/>
          <w:sz w:val="13"/>
        </w:rPr>
        <w:t>45</w:t>
      </w:r>
      <w:r>
        <w:rPr>
          <w:color w:val="363639"/>
        </w:rPr>
        <w:t>). La loi Huriet et l'instauration des CCPPRB (comités consultatifs de protection des personnes se prêtant à une recherche biomédicale) ont, depuis, contribué à limiter l'espace de délibération confié à ces comités locaux</w:t>
      </w:r>
      <w:r>
        <w:rPr>
          <w:color w:val="363639"/>
          <w:position w:val="9"/>
          <w:sz w:val="13"/>
        </w:rPr>
        <w:t>46</w:t>
      </w:r>
      <w:r>
        <w:rPr>
          <w:color w:val="363639"/>
          <w:sz w:val="20"/>
        </w:rPr>
        <w:t>. </w:t>
      </w:r>
      <w:r>
        <w:rPr>
          <w:color w:val="363639"/>
        </w:rPr>
        <w:t>Or, même si l'utilité des comités locaux d'éthique n'en a pas été pour cela remise en question, il reste que de tels comités devraient être restaurés en tant que comités d'aide éthique à la décision médicale. Cette appellation aurait l'avantage de dissiper toute équivoque tant au niveau de leur finalité intrinsèque qu'au sujet de leur rapport au CCNE. En l'état actuel des choses, en effet, il</w:t>
      </w:r>
      <w:r>
        <w:rPr>
          <w:color w:val="363639"/>
          <w:spacing w:val="40"/>
        </w:rPr>
        <w:t> </w:t>
      </w:r>
      <w:r>
        <w:rPr>
          <w:color w:val="363639"/>
        </w:rPr>
        <w:t>n'existe</w:t>
      </w:r>
      <w:r>
        <w:rPr>
          <w:color w:val="363639"/>
          <w:spacing w:val="40"/>
        </w:rPr>
        <w:t> </w:t>
      </w:r>
      <w:r>
        <w:rPr>
          <w:color w:val="363639"/>
        </w:rPr>
        <w:t>pas</w:t>
      </w:r>
      <w:r>
        <w:rPr>
          <w:color w:val="363639"/>
          <w:spacing w:val="40"/>
        </w:rPr>
        <w:t> </w:t>
      </w:r>
      <w:r>
        <w:rPr>
          <w:color w:val="363639"/>
        </w:rPr>
        <w:t>de</w:t>
      </w:r>
      <w:r>
        <w:rPr>
          <w:color w:val="363639"/>
          <w:spacing w:val="40"/>
        </w:rPr>
        <w:t> </w:t>
      </w:r>
      <w:r>
        <w:rPr>
          <w:color w:val="363639"/>
        </w:rPr>
        <w:t>textes</w:t>
      </w:r>
      <w:r>
        <w:rPr>
          <w:color w:val="363639"/>
          <w:spacing w:val="41"/>
        </w:rPr>
        <w:t> </w:t>
      </w:r>
      <w:r>
        <w:rPr>
          <w:color w:val="363639"/>
        </w:rPr>
        <w:t>législatifs</w:t>
      </w:r>
      <w:r>
        <w:rPr>
          <w:color w:val="363639"/>
          <w:spacing w:val="40"/>
        </w:rPr>
        <w:t> </w:t>
      </w:r>
      <w:r>
        <w:rPr>
          <w:color w:val="363639"/>
        </w:rPr>
        <w:t>instituant</w:t>
      </w:r>
      <w:r>
        <w:rPr>
          <w:color w:val="363639"/>
          <w:spacing w:val="42"/>
        </w:rPr>
        <w:t> </w:t>
      </w:r>
      <w:r>
        <w:rPr>
          <w:color w:val="363639"/>
        </w:rPr>
        <w:t>un</w:t>
      </w:r>
      <w:r>
        <w:rPr>
          <w:color w:val="363639"/>
          <w:spacing w:val="40"/>
        </w:rPr>
        <w:t> </w:t>
      </w:r>
      <w:r>
        <w:rPr>
          <w:color w:val="363639"/>
        </w:rPr>
        <w:t>quelconque</w:t>
      </w:r>
      <w:r>
        <w:rPr>
          <w:color w:val="363639"/>
          <w:spacing w:val="40"/>
        </w:rPr>
        <w:t> </w:t>
      </w:r>
      <w:r>
        <w:rPr>
          <w:color w:val="363639"/>
        </w:rPr>
        <w:t>lien</w:t>
      </w:r>
      <w:r>
        <w:rPr>
          <w:color w:val="363639"/>
          <w:spacing w:val="40"/>
        </w:rPr>
        <w:t> </w:t>
      </w:r>
      <w:r>
        <w:rPr>
          <w:color w:val="363639"/>
        </w:rPr>
        <w:t>entre</w:t>
      </w:r>
      <w:r>
        <w:rPr>
          <w:color w:val="363639"/>
          <w:spacing w:val="41"/>
        </w:rPr>
        <w:t> </w:t>
      </w:r>
      <w:r>
        <w:rPr>
          <w:color w:val="363639"/>
        </w:rPr>
        <w:t>les</w:t>
      </w:r>
      <w:r>
        <w:rPr>
          <w:color w:val="363639"/>
          <w:spacing w:val="40"/>
        </w:rPr>
        <w:t> </w:t>
      </w:r>
      <w:r>
        <w:rPr>
          <w:color w:val="363639"/>
        </w:rPr>
        <w:t>comités</w:t>
      </w:r>
      <w:r>
        <w:rPr>
          <w:color w:val="363639"/>
          <w:spacing w:val="41"/>
        </w:rPr>
        <w:t> </w:t>
      </w:r>
      <w:r>
        <w:rPr>
          <w:color w:val="363639"/>
        </w:rPr>
        <w:t>locaux</w:t>
      </w:r>
      <w:r>
        <w:rPr>
          <w:color w:val="363639"/>
          <w:spacing w:val="40"/>
        </w:rPr>
        <w:t> </w:t>
      </w:r>
      <w:r>
        <w:rPr>
          <w:color w:val="363639"/>
          <w:spacing w:val="-5"/>
        </w:rPr>
        <w:t>ou</w:t>
      </w:r>
    </w:p>
    <w:p>
      <w:pPr>
        <w:pStyle w:val="BodyText"/>
        <w:rPr>
          <w:sz w:val="20"/>
        </w:rPr>
      </w:pPr>
    </w:p>
    <w:p>
      <w:pPr>
        <w:pStyle w:val="BodyText"/>
        <w:spacing w:before="10"/>
        <w:rPr>
          <w:sz w:val="13"/>
        </w:rPr>
      </w:pPr>
      <w:r>
        <w:rPr/>
        <mc:AlternateContent>
          <mc:Choice Requires="wps">
            <w:drawing>
              <wp:anchor distT="0" distB="0" distL="0" distR="0" allowOverlap="1" layoutInCell="1" locked="0" behindDoc="1" simplePos="0" relativeHeight="487599104">
                <wp:simplePos x="0" y="0"/>
                <wp:positionH relativeFrom="page">
                  <wp:posOffset>899922</wp:posOffset>
                </wp:positionH>
                <wp:positionV relativeFrom="paragraph">
                  <wp:posOffset>116661</wp:posOffset>
                </wp:positionV>
                <wp:extent cx="1828800" cy="762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8595pt;width:143.999997pt;height:.599971pt;mso-position-horizontal-relative:page;mso-position-vertical-relative:paragraph;z-index:-15717376;mso-wrap-distance-left:0;mso-wrap-distance-right:0" id="docshape27" filled="true" fillcolor="#363639" stroked="false">
                <v:fill type="solid"/>
                <w10:wrap type="topAndBottom"/>
              </v:rect>
            </w:pict>
          </mc:Fallback>
        </mc:AlternateContent>
      </w:r>
    </w:p>
    <w:p>
      <w:pPr>
        <w:spacing w:before="102"/>
        <w:ind w:left="177" w:right="0" w:firstLine="0"/>
        <w:jc w:val="left"/>
        <w:rPr>
          <w:sz w:val="20"/>
        </w:rPr>
      </w:pPr>
      <w:r>
        <w:rPr>
          <w:color w:val="363639"/>
          <w:sz w:val="20"/>
          <w:vertAlign w:val="superscript"/>
        </w:rPr>
        <w:t>42</w:t>
      </w:r>
      <w:r>
        <w:rPr>
          <w:color w:val="363639"/>
          <w:spacing w:val="-2"/>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63.</w:t>
      </w:r>
    </w:p>
    <w:p>
      <w:pPr>
        <w:spacing w:before="1"/>
        <w:ind w:left="177" w:right="0" w:firstLine="0"/>
        <w:jc w:val="left"/>
        <w:rPr>
          <w:sz w:val="20"/>
        </w:rPr>
      </w:pPr>
      <w:r>
        <w:rPr>
          <w:color w:val="363639"/>
          <w:sz w:val="20"/>
          <w:vertAlign w:val="superscript"/>
        </w:rPr>
        <w:t>43</w:t>
      </w:r>
      <w:r>
        <w:rPr>
          <w:color w:val="363639"/>
          <w:spacing w:val="-2"/>
          <w:sz w:val="20"/>
          <w:vertAlign w:val="baseline"/>
        </w:rPr>
        <w:t> </w:t>
      </w:r>
      <w:r>
        <w:rPr>
          <w:i/>
          <w:color w:val="363639"/>
          <w:spacing w:val="-2"/>
          <w:sz w:val="20"/>
          <w:vertAlign w:val="baseline"/>
        </w:rPr>
        <w:t>Ibid</w:t>
      </w:r>
      <w:r>
        <w:rPr>
          <w:color w:val="363639"/>
          <w:spacing w:val="-2"/>
          <w:sz w:val="20"/>
          <w:vertAlign w:val="baseline"/>
        </w:rPr>
        <w:t>.</w:t>
      </w:r>
    </w:p>
    <w:p>
      <w:pPr>
        <w:spacing w:line="230" w:lineRule="exact" w:before="0"/>
        <w:ind w:left="177" w:right="0" w:firstLine="0"/>
        <w:jc w:val="left"/>
        <w:rPr>
          <w:sz w:val="20"/>
        </w:rPr>
      </w:pPr>
      <w:r>
        <w:rPr>
          <w:color w:val="363639"/>
          <w:sz w:val="20"/>
          <w:vertAlign w:val="superscript"/>
        </w:rPr>
        <w:t>44</w:t>
      </w:r>
      <w:r>
        <w:rPr>
          <w:color w:val="363639"/>
          <w:spacing w:val="-2"/>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43.</w:t>
      </w:r>
    </w:p>
    <w:p>
      <w:pPr>
        <w:spacing w:line="230" w:lineRule="exact" w:before="0"/>
        <w:ind w:left="177" w:right="0" w:firstLine="0"/>
        <w:jc w:val="left"/>
        <w:rPr>
          <w:sz w:val="20"/>
        </w:rPr>
      </w:pPr>
      <w:r>
        <w:rPr>
          <w:color w:val="363639"/>
          <w:sz w:val="20"/>
          <w:vertAlign w:val="superscript"/>
        </w:rPr>
        <w:t>45</w:t>
      </w:r>
      <w:r>
        <w:rPr>
          <w:color w:val="363639"/>
          <w:spacing w:val="-4"/>
          <w:sz w:val="20"/>
          <w:vertAlign w:val="baseline"/>
        </w:rPr>
        <w:t> </w:t>
      </w:r>
      <w:r>
        <w:rPr>
          <w:color w:val="363639"/>
          <w:sz w:val="20"/>
          <w:vertAlign w:val="baseline"/>
        </w:rPr>
        <w:t>Avis</w:t>
      </w:r>
      <w:r>
        <w:rPr>
          <w:color w:val="363639"/>
          <w:spacing w:val="-3"/>
          <w:sz w:val="20"/>
          <w:vertAlign w:val="baseline"/>
        </w:rPr>
        <w:t> </w:t>
      </w:r>
      <w:r>
        <w:rPr>
          <w:color w:val="363639"/>
          <w:sz w:val="20"/>
          <w:vertAlign w:val="baseline"/>
        </w:rPr>
        <w:t>du</w:t>
      </w:r>
      <w:r>
        <w:rPr>
          <w:color w:val="363639"/>
          <w:spacing w:val="-2"/>
          <w:sz w:val="20"/>
          <w:vertAlign w:val="baseline"/>
        </w:rPr>
        <w:t> </w:t>
      </w:r>
      <w:r>
        <w:rPr>
          <w:color w:val="363639"/>
          <w:sz w:val="20"/>
          <w:vertAlign w:val="baseline"/>
        </w:rPr>
        <w:t>CCNE</w:t>
      </w:r>
      <w:r>
        <w:rPr>
          <w:color w:val="363639"/>
          <w:spacing w:val="-3"/>
          <w:sz w:val="20"/>
          <w:vertAlign w:val="baseline"/>
        </w:rPr>
        <w:t> </w:t>
      </w:r>
      <w:r>
        <w:rPr>
          <w:color w:val="363639"/>
          <w:sz w:val="20"/>
          <w:vertAlign w:val="baseline"/>
        </w:rPr>
        <w:t>n°</w:t>
      </w:r>
      <w:r>
        <w:rPr>
          <w:color w:val="363639"/>
          <w:spacing w:val="-4"/>
          <w:sz w:val="20"/>
          <w:vertAlign w:val="baseline"/>
        </w:rPr>
        <w:t> </w:t>
      </w:r>
      <w:r>
        <w:rPr>
          <w:color w:val="363639"/>
          <w:sz w:val="20"/>
          <w:vertAlign w:val="baseline"/>
        </w:rPr>
        <w:t>13</w:t>
      </w:r>
      <w:r>
        <w:rPr>
          <w:color w:val="363639"/>
          <w:spacing w:val="-4"/>
          <w:sz w:val="20"/>
          <w:vertAlign w:val="baseline"/>
        </w:rPr>
        <w:t> </w:t>
      </w:r>
      <w:r>
        <w:rPr>
          <w:color w:val="363639"/>
          <w:sz w:val="20"/>
          <w:vertAlign w:val="baseline"/>
        </w:rPr>
        <w:t>du</w:t>
      </w:r>
      <w:r>
        <w:rPr>
          <w:color w:val="363639"/>
          <w:spacing w:val="-4"/>
          <w:sz w:val="20"/>
          <w:vertAlign w:val="baseline"/>
        </w:rPr>
        <w:t> </w:t>
      </w:r>
      <w:r>
        <w:rPr>
          <w:color w:val="363639"/>
          <w:sz w:val="20"/>
          <w:vertAlign w:val="baseline"/>
        </w:rPr>
        <w:t>7</w:t>
      </w:r>
      <w:r>
        <w:rPr>
          <w:color w:val="363639"/>
          <w:spacing w:val="-4"/>
          <w:sz w:val="20"/>
          <w:vertAlign w:val="baseline"/>
        </w:rPr>
        <w:t> </w:t>
      </w:r>
      <w:r>
        <w:rPr>
          <w:color w:val="363639"/>
          <w:sz w:val="20"/>
          <w:vertAlign w:val="baseline"/>
        </w:rPr>
        <w:t>novembre</w:t>
      </w:r>
      <w:r>
        <w:rPr>
          <w:color w:val="363639"/>
          <w:spacing w:val="-4"/>
          <w:sz w:val="20"/>
          <w:vertAlign w:val="baseline"/>
        </w:rPr>
        <w:t> </w:t>
      </w:r>
      <w:r>
        <w:rPr>
          <w:color w:val="363639"/>
          <w:sz w:val="20"/>
          <w:vertAlign w:val="baseline"/>
        </w:rPr>
        <w:t>1988</w:t>
      </w:r>
      <w:r>
        <w:rPr>
          <w:i/>
          <w:color w:val="363639"/>
          <w:sz w:val="20"/>
          <w:vertAlign w:val="baseline"/>
        </w:rPr>
        <w:t>,</w:t>
      </w:r>
      <w:r>
        <w:rPr>
          <w:color w:val="363639"/>
          <w:spacing w:val="-4"/>
          <w:sz w:val="20"/>
          <w:vertAlign w:val="baseline"/>
        </w:rPr>
        <w:t> </w:t>
      </w:r>
      <w:r>
        <w:rPr>
          <w:color w:val="363639"/>
          <w:sz w:val="20"/>
          <w:vertAlign w:val="baseline"/>
        </w:rPr>
        <w:t>«</w:t>
      </w:r>
      <w:r>
        <w:rPr>
          <w:color w:val="363639"/>
          <w:spacing w:val="-4"/>
          <w:sz w:val="20"/>
          <w:vertAlign w:val="baseline"/>
        </w:rPr>
        <w:t> </w:t>
      </w:r>
      <w:r>
        <w:rPr>
          <w:color w:val="363639"/>
          <w:sz w:val="20"/>
          <w:vertAlign w:val="baseline"/>
        </w:rPr>
        <w:t>Recommandations</w:t>
      </w:r>
      <w:r>
        <w:rPr>
          <w:color w:val="363639"/>
          <w:spacing w:val="-3"/>
          <w:sz w:val="20"/>
          <w:vertAlign w:val="baseline"/>
        </w:rPr>
        <w:t> </w:t>
      </w:r>
      <w:r>
        <w:rPr>
          <w:color w:val="363639"/>
          <w:sz w:val="20"/>
          <w:vertAlign w:val="baseline"/>
        </w:rPr>
        <w:t>sur</w:t>
      </w:r>
      <w:r>
        <w:rPr>
          <w:color w:val="363639"/>
          <w:spacing w:val="-3"/>
          <w:sz w:val="20"/>
          <w:vertAlign w:val="baseline"/>
        </w:rPr>
        <w:t> </w:t>
      </w:r>
      <w:r>
        <w:rPr>
          <w:color w:val="363639"/>
          <w:sz w:val="20"/>
          <w:vertAlign w:val="baseline"/>
        </w:rPr>
        <w:t>les</w:t>
      </w:r>
      <w:r>
        <w:rPr>
          <w:color w:val="363639"/>
          <w:spacing w:val="-3"/>
          <w:sz w:val="20"/>
          <w:vertAlign w:val="baseline"/>
        </w:rPr>
        <w:t> </w:t>
      </w:r>
      <w:r>
        <w:rPr>
          <w:color w:val="363639"/>
          <w:sz w:val="20"/>
          <w:vertAlign w:val="baseline"/>
        </w:rPr>
        <w:t>Comités</w:t>
      </w:r>
      <w:r>
        <w:rPr>
          <w:color w:val="363639"/>
          <w:spacing w:val="-3"/>
          <w:sz w:val="20"/>
          <w:vertAlign w:val="baseline"/>
        </w:rPr>
        <w:t> </w:t>
      </w:r>
      <w:r>
        <w:rPr>
          <w:color w:val="363639"/>
          <w:sz w:val="20"/>
          <w:vertAlign w:val="baseline"/>
        </w:rPr>
        <w:t>d'éthique</w:t>
      </w:r>
      <w:r>
        <w:rPr>
          <w:color w:val="363639"/>
          <w:spacing w:val="-3"/>
          <w:sz w:val="20"/>
          <w:vertAlign w:val="baseline"/>
        </w:rPr>
        <w:t> </w:t>
      </w:r>
      <w:r>
        <w:rPr>
          <w:color w:val="363639"/>
          <w:sz w:val="20"/>
          <w:vertAlign w:val="baseline"/>
        </w:rPr>
        <w:t>locaux</w:t>
      </w:r>
      <w:r>
        <w:rPr>
          <w:color w:val="363639"/>
          <w:spacing w:val="-3"/>
          <w:sz w:val="20"/>
          <w:vertAlign w:val="baseline"/>
        </w:rPr>
        <w:t> </w:t>
      </w:r>
      <w:r>
        <w:rPr>
          <w:color w:val="363639"/>
          <w:spacing w:val="-5"/>
          <w:sz w:val="20"/>
          <w:vertAlign w:val="baseline"/>
        </w:rPr>
        <w:t>».</w:t>
      </w:r>
    </w:p>
    <w:p>
      <w:pPr>
        <w:spacing w:before="0"/>
        <w:ind w:left="177" w:right="487" w:firstLine="0"/>
        <w:jc w:val="both"/>
        <w:rPr>
          <w:sz w:val="20"/>
        </w:rPr>
      </w:pPr>
      <w:r>
        <w:rPr>
          <w:color w:val="363639"/>
          <w:sz w:val="20"/>
          <w:vertAlign w:val="superscript"/>
        </w:rPr>
        <w:t>46</w:t>
      </w:r>
      <w:r>
        <w:rPr>
          <w:color w:val="363639"/>
          <w:sz w:val="20"/>
          <w:vertAlign w:val="baseline"/>
        </w:rPr>
        <w:t> Notons au demeurant que ce n'est pas la réforme prévue des CCPPRB en «</w:t>
      </w:r>
      <w:r>
        <w:rPr>
          <w:color w:val="363639"/>
          <w:spacing w:val="-1"/>
          <w:sz w:val="20"/>
          <w:vertAlign w:val="baseline"/>
        </w:rPr>
        <w:t> </w:t>
      </w:r>
      <w:r>
        <w:rPr>
          <w:color w:val="363639"/>
          <w:sz w:val="20"/>
          <w:vertAlign w:val="baseline"/>
        </w:rPr>
        <w:t>comités de protection des</w:t>
      </w:r>
      <w:r>
        <w:rPr>
          <w:color w:val="363639"/>
          <w:spacing w:val="40"/>
          <w:sz w:val="20"/>
          <w:vertAlign w:val="baseline"/>
        </w:rPr>
        <w:t> </w:t>
      </w:r>
      <w:r>
        <w:rPr>
          <w:color w:val="363639"/>
          <w:sz w:val="20"/>
          <w:vertAlign w:val="baseline"/>
        </w:rPr>
        <w:t>personnes dans la recherche</w:t>
      </w:r>
      <w:r>
        <w:rPr>
          <w:color w:val="363639"/>
          <w:spacing w:val="-1"/>
          <w:sz w:val="20"/>
          <w:vertAlign w:val="baseline"/>
        </w:rPr>
        <w:t> </w:t>
      </w:r>
      <w:r>
        <w:rPr>
          <w:color w:val="363639"/>
          <w:sz w:val="20"/>
          <w:vertAlign w:val="baseline"/>
        </w:rPr>
        <w:t>» (CPPR)</w:t>
      </w:r>
      <w:r>
        <w:rPr>
          <w:color w:val="363639"/>
          <w:sz w:val="20"/>
          <w:vertAlign w:val="superscript"/>
        </w:rPr>
        <w:t>46</w:t>
      </w:r>
      <w:r>
        <w:rPr>
          <w:color w:val="363639"/>
          <w:sz w:val="20"/>
          <w:vertAlign w:val="baseline"/>
        </w:rPr>
        <w:t> qui modifiera la donne, attendu que le souci éthique de la protection des participants demeure un des objectifs fondamentaux de ces organismes de contrôle.</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régionaux et le Comité consultatif national d'éthique. Cela tient essentiellement au fait que - comme</w:t>
      </w:r>
      <w:r>
        <w:rPr>
          <w:color w:val="363639"/>
          <w:spacing w:val="40"/>
        </w:rPr>
        <w:t> </w:t>
      </w:r>
      <w:r>
        <w:rPr>
          <w:color w:val="363639"/>
        </w:rPr>
        <w:t>l'avait</w:t>
      </w:r>
      <w:r>
        <w:rPr>
          <w:color w:val="363639"/>
          <w:spacing w:val="40"/>
        </w:rPr>
        <w:t> </w:t>
      </w:r>
      <w:r>
        <w:rPr>
          <w:color w:val="363639"/>
        </w:rPr>
        <w:t>déjà</w:t>
      </w:r>
      <w:r>
        <w:rPr>
          <w:color w:val="363639"/>
          <w:spacing w:val="40"/>
        </w:rPr>
        <w:t> </w:t>
      </w:r>
      <w:r>
        <w:rPr>
          <w:color w:val="363639"/>
        </w:rPr>
        <w:t>mentionné</w:t>
      </w:r>
      <w:r>
        <w:rPr>
          <w:color w:val="363639"/>
          <w:spacing w:val="40"/>
        </w:rPr>
        <w:t> </w:t>
      </w:r>
      <w:r>
        <w:rPr>
          <w:color w:val="363639"/>
        </w:rPr>
        <w:t>l'avis</w:t>
      </w:r>
      <w:r>
        <w:rPr>
          <w:color w:val="363639"/>
          <w:spacing w:val="40"/>
        </w:rPr>
        <w:t> </w:t>
      </w:r>
      <w:r>
        <w:rPr>
          <w:color w:val="363639"/>
        </w:rPr>
        <w:t>n°</w:t>
      </w:r>
      <w:r>
        <w:rPr>
          <w:color w:val="363639"/>
          <w:spacing w:val="40"/>
        </w:rPr>
        <w:t> </w:t>
      </w:r>
      <w:r>
        <w:rPr>
          <w:color w:val="363639"/>
        </w:rPr>
        <w:t>13</w:t>
      </w:r>
      <w:r>
        <w:rPr>
          <w:color w:val="363639"/>
          <w:spacing w:val="40"/>
        </w:rPr>
        <w:t> </w:t>
      </w:r>
      <w:r>
        <w:rPr>
          <w:color w:val="363639"/>
        </w:rPr>
        <w:t>du 7</w:t>
      </w:r>
      <w:r>
        <w:rPr>
          <w:color w:val="363639"/>
          <w:spacing w:val="40"/>
        </w:rPr>
        <w:t> </w:t>
      </w:r>
      <w:r>
        <w:rPr>
          <w:color w:val="363639"/>
        </w:rPr>
        <w:t>novembre</w:t>
      </w:r>
      <w:r>
        <w:rPr>
          <w:color w:val="363639"/>
          <w:spacing w:val="40"/>
        </w:rPr>
        <w:t> </w:t>
      </w:r>
      <w:r>
        <w:rPr>
          <w:color w:val="363639"/>
        </w:rPr>
        <w:t>1988</w:t>
      </w:r>
      <w:r>
        <w:rPr>
          <w:color w:val="363639"/>
          <w:spacing w:val="40"/>
        </w:rPr>
        <w:t> </w:t>
      </w:r>
      <w:r>
        <w:rPr>
          <w:color w:val="363639"/>
        </w:rPr>
        <w:t>-</w:t>
      </w:r>
      <w:r>
        <w:rPr>
          <w:color w:val="363639"/>
          <w:spacing w:val="40"/>
        </w:rPr>
        <w:t> </w:t>
      </w:r>
      <w:r>
        <w:rPr>
          <w:color w:val="363639"/>
        </w:rPr>
        <w:t>il</w:t>
      </w:r>
      <w:r>
        <w:rPr>
          <w:color w:val="363639"/>
          <w:spacing w:val="40"/>
        </w:rPr>
        <w:t> </w:t>
      </w:r>
      <w:r>
        <w:rPr>
          <w:color w:val="363639"/>
        </w:rPr>
        <w:t>n'entre</w:t>
      </w:r>
      <w:r>
        <w:rPr>
          <w:color w:val="363639"/>
          <w:spacing w:val="40"/>
        </w:rPr>
        <w:t> </w:t>
      </w:r>
      <w:r>
        <w:rPr>
          <w:color w:val="363639"/>
        </w:rPr>
        <w:t>pas dans</w:t>
      </w:r>
      <w:r>
        <w:rPr>
          <w:color w:val="363639"/>
          <w:spacing w:val="40"/>
        </w:rPr>
        <w:t> </w:t>
      </w:r>
      <w:r>
        <w:rPr>
          <w:color w:val="363639"/>
        </w:rPr>
        <w:t>la mission du Comité consultatif national d'éthique d'investir une fonction d'autorité morale qui l'habiliterait à délivrer des agréments à quelque instance que ce soit :</w:t>
      </w:r>
    </w:p>
    <w:p>
      <w:pPr>
        <w:pStyle w:val="BodyText"/>
        <w:spacing w:line="360" w:lineRule="auto"/>
        <w:ind w:left="177" w:right="487" w:firstLine="560"/>
        <w:jc w:val="both"/>
        <w:rPr>
          <w:sz w:val="20"/>
        </w:rPr>
      </w:pPr>
      <w:r>
        <w:rPr>
          <w:color w:val="363639"/>
        </w:rPr>
        <w:t>«</w:t>
      </w:r>
      <w:r>
        <w:rPr>
          <w:color w:val="363639"/>
          <w:spacing w:val="-2"/>
        </w:rPr>
        <w:t> </w:t>
      </w:r>
      <w:r>
        <w:rPr>
          <w:color w:val="363639"/>
        </w:rPr>
        <w:t>Pareille</w:t>
      </w:r>
      <w:r>
        <w:rPr>
          <w:color w:val="363639"/>
          <w:spacing w:val="-1"/>
        </w:rPr>
        <w:t> </w:t>
      </w:r>
      <w:r>
        <w:rPr>
          <w:color w:val="363639"/>
        </w:rPr>
        <w:t>attribution relèverait non plus de l'avis</w:t>
      </w:r>
      <w:r>
        <w:rPr>
          <w:color w:val="363639"/>
          <w:spacing w:val="-1"/>
        </w:rPr>
        <w:t> </w:t>
      </w:r>
      <w:r>
        <w:rPr>
          <w:color w:val="363639"/>
        </w:rPr>
        <w:t>mais de la</w:t>
      </w:r>
      <w:r>
        <w:rPr>
          <w:color w:val="363639"/>
          <w:spacing w:val="-1"/>
        </w:rPr>
        <w:t> </w:t>
      </w:r>
      <w:r>
        <w:rPr>
          <w:color w:val="363639"/>
        </w:rPr>
        <w:t>décision et</w:t>
      </w:r>
      <w:r>
        <w:rPr>
          <w:color w:val="363639"/>
          <w:spacing w:val="-1"/>
        </w:rPr>
        <w:t> </w:t>
      </w:r>
      <w:r>
        <w:rPr>
          <w:color w:val="363639"/>
        </w:rPr>
        <w:t>serait de nature à entraîner sur le plan juridique des conséquences qui ne seraient plus conformes à l'esprit de l'institution. L'agrément dans ces conditions ne peut émaner que d'une autorité publique »</w:t>
      </w:r>
      <w:r>
        <w:rPr>
          <w:color w:val="363639"/>
          <w:position w:val="9"/>
          <w:sz w:val="13"/>
        </w:rPr>
        <w:t>47</w:t>
      </w:r>
      <w:r>
        <w:rPr>
          <w:color w:val="363639"/>
          <w:sz w:val="20"/>
        </w:rPr>
        <w:t>.</w:t>
      </w:r>
    </w:p>
    <w:p>
      <w:pPr>
        <w:pStyle w:val="BodyText"/>
        <w:rPr>
          <w:sz w:val="36"/>
        </w:rPr>
      </w:pPr>
    </w:p>
    <w:p>
      <w:pPr>
        <w:pStyle w:val="BodyText"/>
        <w:spacing w:line="360" w:lineRule="auto"/>
        <w:ind w:left="177" w:right="486" w:firstLine="560"/>
        <w:jc w:val="both"/>
      </w:pPr>
      <w:r>
        <w:rPr>
          <w:color w:val="363639"/>
        </w:rPr>
        <w:t>Mais, en l'absence de procédure d'agrément, comment éviter l'auto-institution de tels comités ?</w:t>
      </w:r>
      <w:r>
        <w:rPr>
          <w:color w:val="363639"/>
          <w:spacing w:val="40"/>
        </w:rPr>
        <w:t> </w:t>
      </w:r>
      <w:r>
        <w:rPr>
          <w:color w:val="363639"/>
        </w:rPr>
        <w:t>Le</w:t>
      </w:r>
      <w:r>
        <w:rPr>
          <w:color w:val="363639"/>
          <w:spacing w:val="40"/>
        </w:rPr>
        <w:t> </w:t>
      </w:r>
      <w:r>
        <w:rPr>
          <w:color w:val="363639"/>
        </w:rPr>
        <w:t>rapport</w:t>
      </w:r>
      <w:r>
        <w:rPr>
          <w:color w:val="363639"/>
          <w:spacing w:val="40"/>
        </w:rPr>
        <w:t> </w:t>
      </w:r>
      <w:r>
        <w:rPr>
          <w:color w:val="363639"/>
        </w:rPr>
        <w:t>Cordier</w:t>
      </w:r>
      <w:r>
        <w:rPr>
          <w:color w:val="363639"/>
          <w:spacing w:val="40"/>
        </w:rPr>
        <w:t> </w:t>
      </w:r>
      <w:r>
        <w:rPr>
          <w:color w:val="363639"/>
        </w:rPr>
        <w:t>fait</w:t>
      </w:r>
      <w:r>
        <w:rPr>
          <w:color w:val="363639"/>
          <w:spacing w:val="40"/>
        </w:rPr>
        <w:t> </w:t>
      </w:r>
      <w:r>
        <w:rPr>
          <w:color w:val="363639"/>
        </w:rPr>
        <w:t>remarquer</w:t>
      </w:r>
      <w:r>
        <w:rPr>
          <w:color w:val="363639"/>
          <w:spacing w:val="40"/>
        </w:rPr>
        <w:t> </w:t>
      </w:r>
      <w:r>
        <w:rPr>
          <w:color w:val="363639"/>
        </w:rPr>
        <w:t>que</w:t>
      </w:r>
      <w:r>
        <w:rPr>
          <w:color w:val="363639"/>
          <w:spacing w:val="40"/>
        </w:rPr>
        <w:t> </w:t>
      </w:r>
      <w:r>
        <w:rPr>
          <w:color w:val="363639"/>
        </w:rPr>
        <w:t>l'une</w:t>
      </w:r>
      <w:r>
        <w:rPr>
          <w:color w:val="363639"/>
          <w:spacing w:val="40"/>
        </w:rPr>
        <w:t> </w:t>
      </w:r>
      <w:r>
        <w:rPr>
          <w:color w:val="363639"/>
        </w:rPr>
        <w:t>des</w:t>
      </w:r>
      <w:r>
        <w:rPr>
          <w:color w:val="363639"/>
          <w:spacing w:val="40"/>
        </w:rPr>
        <w:t> </w:t>
      </w:r>
      <w:r>
        <w:rPr>
          <w:color w:val="363639"/>
        </w:rPr>
        <w:t>principales</w:t>
      </w:r>
      <w:r>
        <w:rPr>
          <w:color w:val="363639"/>
          <w:spacing w:val="40"/>
        </w:rPr>
        <w:t> </w:t>
      </w:r>
      <w:r>
        <w:rPr>
          <w:color w:val="363639"/>
        </w:rPr>
        <w:t>préoccupations</w:t>
      </w:r>
      <w:r>
        <w:rPr>
          <w:color w:val="363639"/>
          <w:spacing w:val="40"/>
        </w:rPr>
        <w:t> </w:t>
      </w:r>
      <w:r>
        <w:rPr>
          <w:color w:val="363639"/>
        </w:rPr>
        <w:t>est d'« éviter de transformer de telles structures en lieux d'idéologie »</w:t>
      </w:r>
      <w:r>
        <w:rPr>
          <w:color w:val="363639"/>
          <w:position w:val="9"/>
          <w:sz w:val="13"/>
        </w:rPr>
        <w:t>48</w:t>
      </w:r>
      <w:r>
        <w:rPr>
          <w:color w:val="363639"/>
        </w:rPr>
        <w:t>. L'auto-proclamation de certaines instances qui (tels des «</w:t>
      </w:r>
      <w:r>
        <w:rPr>
          <w:color w:val="363639"/>
          <w:spacing w:val="-2"/>
        </w:rPr>
        <w:t> </w:t>
      </w:r>
      <w:r>
        <w:rPr>
          <w:color w:val="363639"/>
        </w:rPr>
        <w:t>comités éthiques</w:t>
      </w:r>
      <w:r>
        <w:rPr>
          <w:color w:val="363639"/>
          <w:spacing w:val="-2"/>
        </w:rPr>
        <w:t> </w:t>
      </w:r>
      <w:r>
        <w:rPr>
          <w:color w:val="363639"/>
        </w:rPr>
        <w:t>» de sociétés savantes) prononceraient des avis en vase clos soulève des interrogations dont le Comité a évoqué la gravité à l'occasion de son avis sur la neurochirurgie fonctionnelle d'affections psychiatriques sévères</w:t>
      </w:r>
      <w:r>
        <w:rPr>
          <w:color w:val="363639"/>
          <w:vertAlign w:val="superscript"/>
        </w:rPr>
        <w:t>49</w:t>
      </w:r>
      <w:r>
        <w:rPr>
          <w:color w:val="363639"/>
          <w:vertAlign w:val="baseline"/>
        </w:rPr>
        <w:t>. La logique scientifique dans laquelle s'inscrit la démarche médicale est particulièrement périlleuse lorsqu'il s'agit d'aborder des maladies dont la résonance existentielle est majorée par sa composante mentale ou psychologique</w:t>
      </w:r>
      <w:r>
        <w:rPr>
          <w:color w:val="363639"/>
          <w:vertAlign w:val="superscript"/>
        </w:rPr>
        <w:t>50</w:t>
      </w:r>
      <w:r>
        <w:rPr>
          <w:color w:val="363639"/>
          <w:vertAlign w:val="baseline"/>
        </w:rPr>
        <w:t>, d'ou l'importance de l'agrément par une autorité </w:t>
      </w:r>
      <w:r>
        <w:rPr>
          <w:color w:val="363639"/>
          <w:spacing w:val="-2"/>
          <w:vertAlign w:val="baseline"/>
        </w:rPr>
        <w:t>publique.</w:t>
      </w:r>
    </w:p>
    <w:p>
      <w:pPr>
        <w:pStyle w:val="BodyText"/>
        <w:spacing w:line="360" w:lineRule="auto"/>
        <w:ind w:left="177" w:right="487" w:firstLine="560"/>
        <w:jc w:val="both"/>
      </w:pPr>
      <w:r>
        <w:rPr>
          <w:color w:val="363639"/>
        </w:rPr>
        <w:t>La</w:t>
      </w:r>
      <w:r>
        <w:rPr>
          <w:color w:val="363639"/>
          <w:spacing w:val="-3"/>
        </w:rPr>
        <w:t> </w:t>
      </w:r>
      <w:r>
        <w:rPr>
          <w:color w:val="363639"/>
        </w:rPr>
        <w:t>commission</w:t>
      </w:r>
      <w:r>
        <w:rPr>
          <w:color w:val="363639"/>
          <w:spacing w:val="-3"/>
        </w:rPr>
        <w:t> </w:t>
      </w:r>
      <w:r>
        <w:rPr>
          <w:color w:val="363639"/>
        </w:rPr>
        <w:t>Cordier</w:t>
      </w:r>
      <w:r>
        <w:rPr>
          <w:color w:val="363639"/>
          <w:spacing w:val="-3"/>
        </w:rPr>
        <w:t> </w:t>
      </w:r>
      <w:r>
        <w:rPr>
          <w:color w:val="363639"/>
        </w:rPr>
        <w:t>ajoute</w:t>
      </w:r>
      <w:r>
        <w:rPr>
          <w:color w:val="363639"/>
          <w:spacing w:val="-3"/>
        </w:rPr>
        <w:t> </w:t>
      </w:r>
      <w:r>
        <w:rPr>
          <w:color w:val="363639"/>
        </w:rPr>
        <w:t>que</w:t>
      </w:r>
      <w:r>
        <w:rPr>
          <w:color w:val="363639"/>
          <w:spacing w:val="-3"/>
        </w:rPr>
        <w:t> </w:t>
      </w:r>
      <w:r>
        <w:rPr>
          <w:color w:val="363639"/>
        </w:rPr>
        <w:t>«</w:t>
      </w:r>
      <w:r>
        <w:rPr>
          <w:color w:val="363639"/>
          <w:spacing w:val="-5"/>
        </w:rPr>
        <w:t> </w:t>
      </w:r>
      <w:r>
        <w:rPr>
          <w:color w:val="363639"/>
        </w:rPr>
        <w:t>compte</w:t>
      </w:r>
      <w:r>
        <w:rPr>
          <w:color w:val="363639"/>
          <w:spacing w:val="-3"/>
        </w:rPr>
        <w:t> </w:t>
      </w:r>
      <w:r>
        <w:rPr>
          <w:color w:val="363639"/>
        </w:rPr>
        <w:t>tenu</w:t>
      </w:r>
      <w:r>
        <w:rPr>
          <w:color w:val="363639"/>
          <w:spacing w:val="-3"/>
        </w:rPr>
        <w:t> </w:t>
      </w:r>
      <w:r>
        <w:rPr>
          <w:color w:val="363639"/>
        </w:rPr>
        <w:t>de</w:t>
      </w:r>
      <w:r>
        <w:rPr>
          <w:color w:val="363639"/>
          <w:spacing w:val="-3"/>
        </w:rPr>
        <w:t> </w:t>
      </w:r>
      <w:r>
        <w:rPr>
          <w:color w:val="363639"/>
        </w:rPr>
        <w:t>ses</w:t>
      </w:r>
      <w:r>
        <w:rPr>
          <w:color w:val="363639"/>
          <w:spacing w:val="-3"/>
        </w:rPr>
        <w:t> </w:t>
      </w:r>
      <w:r>
        <w:rPr>
          <w:color w:val="363639"/>
        </w:rPr>
        <w:t>missions,</w:t>
      </w:r>
      <w:r>
        <w:rPr>
          <w:color w:val="363639"/>
          <w:spacing w:val="-3"/>
        </w:rPr>
        <w:t> </w:t>
      </w:r>
      <w:r>
        <w:rPr>
          <w:color w:val="363639"/>
        </w:rPr>
        <w:t>le</w:t>
      </w:r>
      <w:r>
        <w:rPr>
          <w:color w:val="363639"/>
          <w:spacing w:val="-3"/>
        </w:rPr>
        <w:t> </w:t>
      </w:r>
      <w:r>
        <w:rPr>
          <w:color w:val="363639"/>
        </w:rPr>
        <w:t>CCNE</w:t>
      </w:r>
      <w:r>
        <w:rPr>
          <w:color w:val="363639"/>
          <w:spacing w:val="-4"/>
        </w:rPr>
        <w:t> </w:t>
      </w:r>
      <w:r>
        <w:rPr>
          <w:color w:val="363639"/>
        </w:rPr>
        <w:t>pourrait</w:t>
      </w:r>
      <w:r>
        <w:rPr>
          <w:color w:val="363639"/>
          <w:spacing w:val="-4"/>
        </w:rPr>
        <w:t> </w:t>
      </w:r>
      <w:r>
        <w:rPr>
          <w:color w:val="363639"/>
        </w:rPr>
        <w:t>être en charge d'élaborer une Charte nationale précisant les règles de composition, de représentativité et de fonctionnement de ces différents Comités »</w:t>
      </w:r>
      <w:r>
        <w:rPr>
          <w:color w:val="363639"/>
          <w:vertAlign w:val="superscript"/>
        </w:rPr>
        <w:t>51</w:t>
      </w:r>
      <w:r>
        <w:rPr>
          <w:color w:val="363639"/>
          <w:vertAlign w:val="baseline"/>
        </w:rPr>
        <w:t>. S'agissant d'une telle sollicitation, le Comité estime que les recommandations qui ont été faites dans son avis n° 13 du 7 novembre 1988 - même si elles s'adressaient alors plus spécifiquement à des comités délivrant des avis sur des protocoles de recherche </w:t>
      </w:r>
      <w:r>
        <w:rPr>
          <w:color w:val="363639"/>
          <w:w w:val="120"/>
          <w:vertAlign w:val="baseline"/>
        </w:rPr>
        <w:t>-</w:t>
      </w:r>
      <w:r>
        <w:rPr>
          <w:color w:val="363639"/>
          <w:w w:val="120"/>
          <w:vertAlign w:val="baseline"/>
        </w:rPr>
        <w:t> </w:t>
      </w:r>
      <w:r>
        <w:rPr>
          <w:color w:val="363639"/>
          <w:vertAlign w:val="baseline"/>
        </w:rPr>
        <w:t>demeurent des points de repère qui</w:t>
      </w:r>
      <w:r>
        <w:rPr>
          <w:color w:val="363639"/>
          <w:spacing w:val="40"/>
          <w:vertAlign w:val="baseline"/>
        </w:rPr>
        <w:t> </w:t>
      </w:r>
      <w:r>
        <w:rPr>
          <w:color w:val="363639"/>
          <w:vertAlign w:val="baseline"/>
        </w:rPr>
        <w:t>gardent toute leur pertinence. Les recommandations qu'on peut y lire au sujet de la composition et des prérogatives attribuées aux comités locaux apportent les garanties recherchées.</w:t>
      </w:r>
      <w:r>
        <w:rPr>
          <w:color w:val="363639"/>
          <w:spacing w:val="45"/>
          <w:vertAlign w:val="baseline"/>
        </w:rPr>
        <w:t> </w:t>
      </w:r>
      <w:r>
        <w:rPr>
          <w:color w:val="363639"/>
          <w:vertAlign w:val="baseline"/>
        </w:rPr>
        <w:t>Elles</w:t>
      </w:r>
      <w:r>
        <w:rPr>
          <w:color w:val="363639"/>
          <w:spacing w:val="46"/>
          <w:vertAlign w:val="baseline"/>
        </w:rPr>
        <w:t> </w:t>
      </w:r>
      <w:r>
        <w:rPr>
          <w:color w:val="363639"/>
          <w:vertAlign w:val="baseline"/>
        </w:rPr>
        <w:t>semblent</w:t>
      </w:r>
      <w:r>
        <w:rPr>
          <w:color w:val="363639"/>
          <w:spacing w:val="48"/>
          <w:vertAlign w:val="baseline"/>
        </w:rPr>
        <w:t> </w:t>
      </w:r>
      <w:r>
        <w:rPr>
          <w:color w:val="363639"/>
          <w:vertAlign w:val="baseline"/>
        </w:rPr>
        <w:t>par</w:t>
      </w:r>
      <w:r>
        <w:rPr>
          <w:color w:val="363639"/>
          <w:spacing w:val="47"/>
          <w:vertAlign w:val="baseline"/>
        </w:rPr>
        <w:t> </w:t>
      </w:r>
      <w:r>
        <w:rPr>
          <w:color w:val="363639"/>
          <w:vertAlign w:val="baseline"/>
        </w:rPr>
        <w:t>conséquent</w:t>
      </w:r>
      <w:r>
        <w:rPr>
          <w:color w:val="363639"/>
          <w:spacing w:val="48"/>
          <w:vertAlign w:val="baseline"/>
        </w:rPr>
        <w:t> </w:t>
      </w:r>
      <w:r>
        <w:rPr>
          <w:color w:val="363639"/>
          <w:vertAlign w:val="baseline"/>
        </w:rPr>
        <w:t>pouvoir</w:t>
      </w:r>
      <w:r>
        <w:rPr>
          <w:color w:val="363639"/>
          <w:spacing w:val="47"/>
          <w:vertAlign w:val="baseline"/>
        </w:rPr>
        <w:t> </w:t>
      </w:r>
      <w:r>
        <w:rPr>
          <w:color w:val="363639"/>
          <w:vertAlign w:val="baseline"/>
        </w:rPr>
        <w:t>suffire</w:t>
      </w:r>
      <w:r>
        <w:rPr>
          <w:color w:val="363639"/>
          <w:spacing w:val="46"/>
          <w:vertAlign w:val="baseline"/>
        </w:rPr>
        <w:t> </w:t>
      </w:r>
      <w:r>
        <w:rPr>
          <w:color w:val="363639"/>
          <w:vertAlign w:val="baseline"/>
        </w:rPr>
        <w:t>à</w:t>
      </w:r>
      <w:r>
        <w:rPr>
          <w:color w:val="363639"/>
          <w:spacing w:val="46"/>
          <w:vertAlign w:val="baseline"/>
        </w:rPr>
        <w:t> </w:t>
      </w:r>
      <w:r>
        <w:rPr>
          <w:color w:val="363639"/>
          <w:vertAlign w:val="baseline"/>
        </w:rPr>
        <w:t>la</w:t>
      </w:r>
      <w:r>
        <w:rPr>
          <w:color w:val="363639"/>
          <w:spacing w:val="47"/>
          <w:vertAlign w:val="baseline"/>
        </w:rPr>
        <w:t> </w:t>
      </w:r>
      <w:r>
        <w:rPr>
          <w:color w:val="363639"/>
          <w:vertAlign w:val="baseline"/>
        </w:rPr>
        <w:t>rédaction</w:t>
      </w:r>
      <w:r>
        <w:rPr>
          <w:color w:val="363639"/>
          <w:spacing w:val="46"/>
          <w:vertAlign w:val="baseline"/>
        </w:rPr>
        <w:t> </w:t>
      </w:r>
      <w:r>
        <w:rPr>
          <w:color w:val="363639"/>
          <w:vertAlign w:val="baseline"/>
        </w:rPr>
        <w:t>d'une</w:t>
      </w:r>
      <w:r>
        <w:rPr>
          <w:color w:val="363639"/>
          <w:spacing w:val="47"/>
          <w:vertAlign w:val="baseline"/>
        </w:rPr>
        <w:t> </w:t>
      </w:r>
      <w:r>
        <w:rPr>
          <w:color w:val="363639"/>
          <w:vertAlign w:val="baseline"/>
        </w:rPr>
        <w:t>charte</w:t>
      </w:r>
      <w:r>
        <w:rPr>
          <w:color w:val="363639"/>
          <w:spacing w:val="46"/>
          <w:vertAlign w:val="baseline"/>
        </w:rPr>
        <w:t> </w:t>
      </w:r>
      <w:r>
        <w:rPr>
          <w:color w:val="363639"/>
          <w:spacing w:val="-5"/>
          <w:vertAlign w:val="baseline"/>
        </w:rPr>
        <w:t>se</w:t>
      </w:r>
    </w:p>
    <w:p>
      <w:pPr>
        <w:pStyle w:val="BodyText"/>
        <w:rPr>
          <w:sz w:val="20"/>
        </w:rPr>
      </w:pPr>
    </w:p>
    <w:p>
      <w:pPr>
        <w:pStyle w:val="BodyText"/>
        <w:spacing w:before="8"/>
        <w:rPr>
          <w:sz w:val="13"/>
        </w:rPr>
      </w:pPr>
      <w:r>
        <w:rPr/>
        <mc:AlternateContent>
          <mc:Choice Requires="wps">
            <w:drawing>
              <wp:anchor distT="0" distB="0" distL="0" distR="0" allowOverlap="1" layoutInCell="1" locked="0" behindDoc="1" simplePos="0" relativeHeight="487599616">
                <wp:simplePos x="0" y="0"/>
                <wp:positionH relativeFrom="page">
                  <wp:posOffset>899922</wp:posOffset>
                </wp:positionH>
                <wp:positionV relativeFrom="paragraph">
                  <wp:posOffset>115672</wp:posOffset>
                </wp:positionV>
                <wp:extent cx="1828800" cy="762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0807pt;width:143.999997pt;height:.599971pt;mso-position-horizontal-relative:page;mso-position-vertical-relative:paragraph;z-index:-15716864;mso-wrap-distance-left:0;mso-wrap-distance-right:0" id="docshape28" filled="true" fillcolor="#363639" stroked="false">
                <v:fill type="solid"/>
                <w10:wrap type="topAndBottom"/>
              </v:rect>
            </w:pict>
          </mc:Fallback>
        </mc:AlternateContent>
      </w:r>
    </w:p>
    <w:p>
      <w:pPr>
        <w:spacing w:before="102"/>
        <w:ind w:left="177" w:right="0" w:firstLine="0"/>
        <w:jc w:val="left"/>
        <w:rPr>
          <w:sz w:val="20"/>
        </w:rPr>
      </w:pPr>
      <w:r>
        <w:rPr>
          <w:color w:val="363639"/>
          <w:sz w:val="20"/>
          <w:vertAlign w:val="superscript"/>
        </w:rPr>
        <w:t>47</w:t>
      </w:r>
      <w:r>
        <w:rPr>
          <w:color w:val="363639"/>
          <w:spacing w:val="16"/>
          <w:sz w:val="20"/>
          <w:vertAlign w:val="baseline"/>
        </w:rPr>
        <w:t> </w:t>
      </w:r>
      <w:r>
        <w:rPr>
          <w:color w:val="363639"/>
          <w:sz w:val="20"/>
          <w:vertAlign w:val="baseline"/>
        </w:rPr>
        <w:t>Avis</w:t>
      </w:r>
      <w:r>
        <w:rPr>
          <w:color w:val="363639"/>
          <w:spacing w:val="15"/>
          <w:sz w:val="20"/>
          <w:vertAlign w:val="baseline"/>
        </w:rPr>
        <w:t> </w:t>
      </w:r>
      <w:r>
        <w:rPr>
          <w:color w:val="363639"/>
          <w:sz w:val="20"/>
          <w:vertAlign w:val="baseline"/>
        </w:rPr>
        <w:t>du</w:t>
      </w:r>
      <w:r>
        <w:rPr>
          <w:color w:val="363639"/>
          <w:spacing w:val="18"/>
          <w:sz w:val="20"/>
          <w:vertAlign w:val="baseline"/>
        </w:rPr>
        <w:t> </w:t>
      </w:r>
      <w:r>
        <w:rPr>
          <w:color w:val="363639"/>
          <w:sz w:val="20"/>
          <w:vertAlign w:val="baseline"/>
        </w:rPr>
        <w:t>CCNE</w:t>
      </w:r>
      <w:r>
        <w:rPr>
          <w:color w:val="363639"/>
          <w:spacing w:val="16"/>
          <w:sz w:val="20"/>
          <w:vertAlign w:val="baseline"/>
        </w:rPr>
        <w:t> </w:t>
      </w:r>
      <w:r>
        <w:rPr>
          <w:color w:val="363639"/>
          <w:sz w:val="20"/>
          <w:vertAlign w:val="baseline"/>
        </w:rPr>
        <w:t>n°</w:t>
      </w:r>
      <w:r>
        <w:rPr>
          <w:color w:val="363639"/>
          <w:spacing w:val="16"/>
          <w:sz w:val="20"/>
          <w:vertAlign w:val="baseline"/>
        </w:rPr>
        <w:t> </w:t>
      </w:r>
      <w:r>
        <w:rPr>
          <w:color w:val="363639"/>
          <w:sz w:val="20"/>
          <w:vertAlign w:val="baseline"/>
        </w:rPr>
        <w:t>13</w:t>
      </w:r>
      <w:r>
        <w:rPr>
          <w:color w:val="363639"/>
          <w:spacing w:val="16"/>
          <w:sz w:val="20"/>
          <w:vertAlign w:val="baseline"/>
        </w:rPr>
        <w:t> </w:t>
      </w:r>
      <w:r>
        <w:rPr>
          <w:color w:val="363639"/>
          <w:sz w:val="20"/>
          <w:vertAlign w:val="baseline"/>
        </w:rPr>
        <w:t>du</w:t>
      </w:r>
      <w:r>
        <w:rPr>
          <w:color w:val="363639"/>
          <w:spacing w:val="17"/>
          <w:sz w:val="20"/>
          <w:vertAlign w:val="baseline"/>
        </w:rPr>
        <w:t> </w:t>
      </w:r>
      <w:r>
        <w:rPr>
          <w:color w:val="363639"/>
          <w:sz w:val="20"/>
          <w:vertAlign w:val="baseline"/>
        </w:rPr>
        <w:t>7</w:t>
      </w:r>
      <w:r>
        <w:rPr>
          <w:color w:val="363639"/>
          <w:spacing w:val="16"/>
          <w:sz w:val="20"/>
          <w:vertAlign w:val="baseline"/>
        </w:rPr>
        <w:t> </w:t>
      </w:r>
      <w:r>
        <w:rPr>
          <w:color w:val="363639"/>
          <w:sz w:val="20"/>
          <w:vertAlign w:val="baseline"/>
        </w:rPr>
        <w:t>novembre</w:t>
      </w:r>
      <w:r>
        <w:rPr>
          <w:color w:val="363639"/>
          <w:spacing w:val="17"/>
          <w:sz w:val="20"/>
          <w:vertAlign w:val="baseline"/>
        </w:rPr>
        <w:t> </w:t>
      </w:r>
      <w:r>
        <w:rPr>
          <w:color w:val="363639"/>
          <w:sz w:val="20"/>
          <w:vertAlign w:val="baseline"/>
        </w:rPr>
        <w:t>1988</w:t>
      </w:r>
      <w:r>
        <w:rPr>
          <w:i/>
          <w:color w:val="363639"/>
          <w:sz w:val="20"/>
          <w:vertAlign w:val="baseline"/>
        </w:rPr>
        <w:t>,</w:t>
      </w:r>
      <w:r>
        <w:rPr>
          <w:color w:val="363639"/>
          <w:spacing w:val="16"/>
          <w:sz w:val="20"/>
          <w:vertAlign w:val="baseline"/>
        </w:rPr>
        <w:t> </w:t>
      </w:r>
      <w:r>
        <w:rPr>
          <w:color w:val="363639"/>
          <w:sz w:val="20"/>
          <w:vertAlign w:val="baseline"/>
        </w:rPr>
        <w:t>«</w:t>
      </w:r>
      <w:r>
        <w:rPr>
          <w:color w:val="363639"/>
          <w:spacing w:val="-3"/>
          <w:sz w:val="20"/>
          <w:vertAlign w:val="baseline"/>
        </w:rPr>
        <w:t> </w:t>
      </w:r>
      <w:r>
        <w:rPr>
          <w:color w:val="363639"/>
          <w:sz w:val="20"/>
          <w:vertAlign w:val="baseline"/>
        </w:rPr>
        <w:t>Recommandations</w:t>
      </w:r>
      <w:r>
        <w:rPr>
          <w:color w:val="363639"/>
          <w:spacing w:val="16"/>
          <w:sz w:val="20"/>
          <w:vertAlign w:val="baseline"/>
        </w:rPr>
        <w:t> </w:t>
      </w:r>
      <w:r>
        <w:rPr>
          <w:color w:val="363639"/>
          <w:sz w:val="20"/>
          <w:vertAlign w:val="baseline"/>
        </w:rPr>
        <w:t>sur</w:t>
      </w:r>
      <w:r>
        <w:rPr>
          <w:color w:val="363639"/>
          <w:spacing w:val="17"/>
          <w:sz w:val="20"/>
          <w:vertAlign w:val="baseline"/>
        </w:rPr>
        <w:t> </w:t>
      </w:r>
      <w:r>
        <w:rPr>
          <w:color w:val="363639"/>
          <w:sz w:val="20"/>
          <w:vertAlign w:val="baseline"/>
        </w:rPr>
        <w:t>les</w:t>
      </w:r>
      <w:r>
        <w:rPr>
          <w:color w:val="363639"/>
          <w:spacing w:val="17"/>
          <w:sz w:val="20"/>
          <w:vertAlign w:val="baseline"/>
        </w:rPr>
        <w:t> </w:t>
      </w:r>
      <w:r>
        <w:rPr>
          <w:color w:val="363639"/>
          <w:sz w:val="20"/>
          <w:vertAlign w:val="baseline"/>
        </w:rPr>
        <w:t>Comités</w:t>
      </w:r>
      <w:r>
        <w:rPr>
          <w:color w:val="363639"/>
          <w:spacing w:val="16"/>
          <w:sz w:val="20"/>
          <w:vertAlign w:val="baseline"/>
        </w:rPr>
        <w:t> </w:t>
      </w:r>
      <w:r>
        <w:rPr>
          <w:color w:val="363639"/>
          <w:sz w:val="20"/>
          <w:vertAlign w:val="baseline"/>
        </w:rPr>
        <w:t>d'éthique</w:t>
      </w:r>
      <w:r>
        <w:rPr>
          <w:color w:val="363639"/>
          <w:spacing w:val="17"/>
          <w:sz w:val="20"/>
          <w:vertAlign w:val="baseline"/>
        </w:rPr>
        <w:t> </w:t>
      </w:r>
      <w:r>
        <w:rPr>
          <w:color w:val="363639"/>
          <w:sz w:val="20"/>
          <w:vertAlign w:val="baseline"/>
        </w:rPr>
        <w:t>locaux</w:t>
      </w:r>
      <w:r>
        <w:rPr>
          <w:color w:val="363639"/>
          <w:spacing w:val="-2"/>
          <w:sz w:val="20"/>
          <w:vertAlign w:val="baseline"/>
        </w:rPr>
        <w:t> </w:t>
      </w:r>
      <w:r>
        <w:rPr>
          <w:color w:val="363639"/>
          <w:sz w:val="20"/>
          <w:vertAlign w:val="baseline"/>
        </w:rPr>
        <w:t>»,</w:t>
      </w:r>
      <w:r>
        <w:rPr>
          <w:color w:val="363639"/>
          <w:spacing w:val="16"/>
          <w:sz w:val="20"/>
          <w:vertAlign w:val="baseline"/>
        </w:rPr>
        <w:t> </w:t>
      </w:r>
      <w:r>
        <w:rPr>
          <w:color w:val="363639"/>
          <w:sz w:val="20"/>
          <w:vertAlign w:val="baseline"/>
        </w:rPr>
        <w:t>ch</w:t>
      </w:r>
      <w:r>
        <w:rPr>
          <w:color w:val="363639"/>
          <w:spacing w:val="17"/>
          <w:sz w:val="20"/>
          <w:vertAlign w:val="baseline"/>
        </w:rPr>
        <w:t> </w:t>
      </w:r>
      <w:r>
        <w:rPr>
          <w:color w:val="363639"/>
          <w:sz w:val="20"/>
          <w:vertAlign w:val="baseline"/>
        </w:rPr>
        <w:t>II</w:t>
      </w:r>
      <w:r>
        <w:rPr>
          <w:color w:val="363639"/>
          <w:spacing w:val="5"/>
          <w:w w:val="120"/>
          <w:sz w:val="20"/>
          <w:vertAlign w:val="baseline"/>
        </w:rPr>
        <w:t> </w:t>
      </w:r>
      <w:r>
        <w:rPr>
          <w:color w:val="363639"/>
          <w:spacing w:val="-10"/>
          <w:w w:val="120"/>
          <w:sz w:val="20"/>
          <w:vertAlign w:val="baseline"/>
        </w:rPr>
        <w:t>-</w:t>
      </w:r>
    </w:p>
    <w:p>
      <w:pPr>
        <w:spacing w:before="1"/>
        <w:ind w:left="177" w:right="0" w:firstLine="0"/>
        <w:jc w:val="left"/>
        <w:rPr>
          <w:sz w:val="20"/>
        </w:rPr>
      </w:pPr>
      <w:r>
        <w:rPr>
          <w:color w:val="363639"/>
          <w:sz w:val="20"/>
        </w:rPr>
        <w:t>«</w:t>
      </w:r>
      <w:r>
        <w:rPr>
          <w:color w:val="363639"/>
          <w:spacing w:val="-6"/>
          <w:sz w:val="20"/>
        </w:rPr>
        <w:t> </w:t>
      </w:r>
      <w:r>
        <w:rPr>
          <w:color w:val="363639"/>
          <w:sz w:val="20"/>
        </w:rPr>
        <w:t>Organisation.</w:t>
      </w:r>
      <w:r>
        <w:rPr>
          <w:color w:val="363639"/>
          <w:spacing w:val="-4"/>
          <w:sz w:val="20"/>
        </w:rPr>
        <w:t> </w:t>
      </w:r>
      <w:r>
        <w:rPr>
          <w:color w:val="363639"/>
          <w:sz w:val="20"/>
        </w:rPr>
        <w:t>Modalités</w:t>
      </w:r>
      <w:r>
        <w:rPr>
          <w:color w:val="363639"/>
          <w:spacing w:val="-3"/>
          <w:sz w:val="20"/>
        </w:rPr>
        <w:t> </w:t>
      </w:r>
      <w:r>
        <w:rPr>
          <w:color w:val="363639"/>
          <w:sz w:val="20"/>
        </w:rPr>
        <w:t>de</w:t>
      </w:r>
      <w:r>
        <w:rPr>
          <w:color w:val="363639"/>
          <w:spacing w:val="-4"/>
          <w:sz w:val="20"/>
        </w:rPr>
        <w:t> </w:t>
      </w:r>
      <w:r>
        <w:rPr>
          <w:color w:val="363639"/>
          <w:sz w:val="20"/>
        </w:rPr>
        <w:t>création</w:t>
      </w:r>
      <w:r>
        <w:rPr>
          <w:color w:val="363639"/>
          <w:spacing w:val="-4"/>
          <w:sz w:val="20"/>
        </w:rPr>
        <w:t> </w:t>
      </w:r>
      <w:r>
        <w:rPr>
          <w:color w:val="363639"/>
          <w:sz w:val="20"/>
        </w:rPr>
        <w:t>et</w:t>
      </w:r>
      <w:r>
        <w:rPr>
          <w:color w:val="363639"/>
          <w:spacing w:val="-4"/>
          <w:sz w:val="20"/>
        </w:rPr>
        <w:t> </w:t>
      </w:r>
      <w:r>
        <w:rPr>
          <w:color w:val="363639"/>
          <w:sz w:val="20"/>
        </w:rPr>
        <w:t>de</w:t>
      </w:r>
      <w:r>
        <w:rPr>
          <w:color w:val="363639"/>
          <w:spacing w:val="-5"/>
          <w:sz w:val="20"/>
        </w:rPr>
        <w:t> </w:t>
      </w:r>
      <w:r>
        <w:rPr>
          <w:color w:val="363639"/>
          <w:sz w:val="20"/>
        </w:rPr>
        <w:t>mise</w:t>
      </w:r>
      <w:r>
        <w:rPr>
          <w:color w:val="363639"/>
          <w:spacing w:val="-3"/>
          <w:sz w:val="20"/>
        </w:rPr>
        <w:t> </w:t>
      </w:r>
      <w:r>
        <w:rPr>
          <w:color w:val="363639"/>
          <w:sz w:val="20"/>
        </w:rPr>
        <w:t>en</w:t>
      </w:r>
      <w:r>
        <w:rPr>
          <w:color w:val="363639"/>
          <w:spacing w:val="-4"/>
          <w:sz w:val="20"/>
        </w:rPr>
        <w:t> </w:t>
      </w:r>
      <w:r>
        <w:rPr>
          <w:color w:val="363639"/>
          <w:sz w:val="20"/>
        </w:rPr>
        <w:t>place</w:t>
      </w:r>
      <w:r>
        <w:rPr>
          <w:color w:val="363639"/>
          <w:spacing w:val="-3"/>
          <w:sz w:val="20"/>
        </w:rPr>
        <w:t> </w:t>
      </w:r>
      <w:r>
        <w:rPr>
          <w:color w:val="363639"/>
          <w:spacing w:val="-5"/>
          <w:sz w:val="20"/>
        </w:rPr>
        <w:t>».</w:t>
      </w:r>
    </w:p>
    <w:p>
      <w:pPr>
        <w:spacing w:line="230" w:lineRule="exact" w:before="0"/>
        <w:ind w:left="177" w:right="0" w:firstLine="0"/>
        <w:jc w:val="left"/>
        <w:rPr>
          <w:sz w:val="20"/>
        </w:rPr>
      </w:pPr>
      <w:r>
        <w:rPr>
          <w:color w:val="363639"/>
          <w:sz w:val="20"/>
          <w:vertAlign w:val="superscript"/>
        </w:rPr>
        <w:t>48</w:t>
      </w:r>
      <w:r>
        <w:rPr>
          <w:color w:val="363639"/>
          <w:spacing w:val="-3"/>
          <w:sz w:val="20"/>
          <w:vertAlign w:val="baseline"/>
        </w:rPr>
        <w:t> </w:t>
      </w:r>
      <w:r>
        <w:rPr>
          <w:color w:val="363639"/>
          <w:sz w:val="20"/>
          <w:vertAlign w:val="baseline"/>
        </w:rPr>
        <w:t>Cordier</w:t>
      </w:r>
      <w:r>
        <w:rPr>
          <w:color w:val="363639"/>
          <w:spacing w:val="-3"/>
          <w:sz w:val="20"/>
          <w:vertAlign w:val="baseline"/>
        </w:rPr>
        <w:t> </w:t>
      </w:r>
      <w:r>
        <w:rPr>
          <w:color w:val="363639"/>
          <w:sz w:val="20"/>
          <w:vertAlign w:val="baseline"/>
        </w:rPr>
        <w:t>A.,</w:t>
      </w:r>
      <w:r>
        <w:rPr>
          <w:color w:val="363639"/>
          <w:spacing w:val="-3"/>
          <w:sz w:val="20"/>
          <w:vertAlign w:val="baseline"/>
        </w:rPr>
        <w:t> </w:t>
      </w:r>
      <w:r>
        <w:rPr>
          <w:i/>
          <w:color w:val="363639"/>
          <w:sz w:val="20"/>
          <w:vertAlign w:val="baseline"/>
        </w:rPr>
        <w:t>Rapport</w:t>
      </w:r>
      <w:r>
        <w:rPr>
          <w:color w:val="363639"/>
          <w:sz w:val="20"/>
          <w:vertAlign w:val="baseline"/>
        </w:rPr>
        <w:t>,</w:t>
      </w:r>
      <w:r>
        <w:rPr>
          <w:color w:val="363639"/>
          <w:spacing w:val="-3"/>
          <w:sz w:val="20"/>
          <w:vertAlign w:val="baseline"/>
        </w:rPr>
        <w:t> </w:t>
      </w:r>
      <w:r>
        <w:rPr>
          <w:i/>
          <w:color w:val="363639"/>
          <w:sz w:val="20"/>
          <w:vertAlign w:val="baseline"/>
        </w:rPr>
        <w:t>op.</w:t>
      </w:r>
      <w:r>
        <w:rPr>
          <w:color w:val="363639"/>
          <w:spacing w:val="-3"/>
          <w:sz w:val="20"/>
          <w:vertAlign w:val="baseline"/>
        </w:rPr>
        <w:t> </w:t>
      </w:r>
      <w:r>
        <w:rPr>
          <w:i/>
          <w:color w:val="363639"/>
          <w:sz w:val="20"/>
          <w:vertAlign w:val="baseline"/>
        </w:rPr>
        <w:t>cit.,</w:t>
      </w:r>
      <w:r>
        <w:rPr>
          <w:color w:val="363639"/>
          <w:spacing w:val="-3"/>
          <w:sz w:val="20"/>
          <w:vertAlign w:val="baseline"/>
        </w:rPr>
        <w:t> </w:t>
      </w:r>
      <w:r>
        <w:rPr>
          <w:color w:val="363639"/>
          <w:sz w:val="20"/>
          <w:vertAlign w:val="baseline"/>
        </w:rPr>
        <w:t>p.</w:t>
      </w:r>
      <w:r>
        <w:rPr>
          <w:color w:val="363639"/>
          <w:spacing w:val="-4"/>
          <w:sz w:val="20"/>
          <w:vertAlign w:val="baseline"/>
        </w:rPr>
        <w:t> </w:t>
      </w:r>
      <w:r>
        <w:rPr>
          <w:color w:val="363639"/>
          <w:spacing w:val="-5"/>
          <w:sz w:val="20"/>
          <w:vertAlign w:val="baseline"/>
        </w:rPr>
        <w:t>43.</w:t>
      </w:r>
    </w:p>
    <w:p>
      <w:pPr>
        <w:spacing w:line="230" w:lineRule="exact" w:before="0"/>
        <w:ind w:left="177" w:right="0" w:firstLine="0"/>
        <w:jc w:val="left"/>
        <w:rPr>
          <w:sz w:val="20"/>
        </w:rPr>
      </w:pPr>
      <w:r>
        <w:rPr>
          <w:color w:val="363639"/>
          <w:sz w:val="20"/>
          <w:vertAlign w:val="superscript"/>
        </w:rPr>
        <w:t>49</w:t>
      </w:r>
      <w:r>
        <w:rPr>
          <w:color w:val="363639"/>
          <w:spacing w:val="-2"/>
          <w:sz w:val="20"/>
          <w:vertAlign w:val="baseline"/>
        </w:rPr>
        <w:t> </w:t>
      </w:r>
      <w:r>
        <w:rPr>
          <w:color w:val="363639"/>
          <w:sz w:val="20"/>
          <w:vertAlign w:val="baseline"/>
        </w:rPr>
        <w:t>Avis</w:t>
      </w:r>
      <w:r>
        <w:rPr>
          <w:color w:val="363639"/>
          <w:spacing w:val="-2"/>
          <w:sz w:val="20"/>
          <w:vertAlign w:val="baseline"/>
        </w:rPr>
        <w:t> </w:t>
      </w:r>
      <w:r>
        <w:rPr>
          <w:color w:val="363639"/>
          <w:sz w:val="20"/>
          <w:vertAlign w:val="baseline"/>
        </w:rPr>
        <w:t>n°71</w:t>
      </w:r>
      <w:r>
        <w:rPr>
          <w:color w:val="363639"/>
          <w:spacing w:val="-2"/>
          <w:sz w:val="20"/>
          <w:vertAlign w:val="baseline"/>
        </w:rPr>
        <w:t> </w:t>
      </w:r>
      <w:r>
        <w:rPr>
          <w:color w:val="363639"/>
          <w:sz w:val="20"/>
          <w:vertAlign w:val="baseline"/>
        </w:rPr>
        <w:t>du</w:t>
      </w:r>
      <w:r>
        <w:rPr>
          <w:color w:val="363639"/>
          <w:spacing w:val="-3"/>
          <w:sz w:val="20"/>
          <w:vertAlign w:val="baseline"/>
        </w:rPr>
        <w:t> </w:t>
      </w:r>
      <w:r>
        <w:rPr>
          <w:color w:val="363639"/>
          <w:sz w:val="20"/>
          <w:vertAlign w:val="baseline"/>
        </w:rPr>
        <w:t>25</w:t>
      </w:r>
      <w:r>
        <w:rPr>
          <w:color w:val="363639"/>
          <w:spacing w:val="-2"/>
          <w:sz w:val="20"/>
          <w:vertAlign w:val="baseline"/>
        </w:rPr>
        <w:t> </w:t>
      </w:r>
      <w:r>
        <w:rPr>
          <w:color w:val="363639"/>
          <w:sz w:val="20"/>
          <w:vertAlign w:val="baseline"/>
        </w:rPr>
        <w:t>avril</w:t>
      </w:r>
      <w:r>
        <w:rPr>
          <w:color w:val="363639"/>
          <w:spacing w:val="-3"/>
          <w:sz w:val="20"/>
          <w:vertAlign w:val="baseline"/>
        </w:rPr>
        <w:t> </w:t>
      </w:r>
      <w:r>
        <w:rPr>
          <w:color w:val="363639"/>
          <w:spacing w:val="-4"/>
          <w:sz w:val="20"/>
          <w:vertAlign w:val="baseline"/>
        </w:rPr>
        <w:t>2002.</w:t>
      </w:r>
    </w:p>
    <w:p>
      <w:pPr>
        <w:spacing w:before="0"/>
        <w:ind w:left="177" w:right="487" w:firstLine="0"/>
        <w:jc w:val="both"/>
        <w:rPr>
          <w:sz w:val="20"/>
        </w:rPr>
      </w:pPr>
      <w:r>
        <w:rPr>
          <w:color w:val="363639"/>
          <w:sz w:val="20"/>
          <w:vertAlign w:val="superscript"/>
        </w:rPr>
        <w:t>50</w:t>
      </w:r>
      <w:r>
        <w:rPr>
          <w:color w:val="363639"/>
          <w:sz w:val="20"/>
          <w:vertAlign w:val="baseline"/>
        </w:rPr>
        <w:t> Dans le cas de psychoses graves, par exemple, l'avis n° 71 a suggéré de minimiser le risque de l'unilatéralité des</w:t>
      </w:r>
      <w:r>
        <w:rPr>
          <w:color w:val="363639"/>
          <w:spacing w:val="40"/>
          <w:sz w:val="20"/>
          <w:vertAlign w:val="baseline"/>
        </w:rPr>
        <w:t> </w:t>
      </w:r>
      <w:r>
        <w:rPr>
          <w:color w:val="363639"/>
          <w:sz w:val="20"/>
          <w:vertAlign w:val="baseline"/>
        </w:rPr>
        <w:t>avis</w:t>
      </w:r>
      <w:r>
        <w:rPr>
          <w:color w:val="363639"/>
          <w:spacing w:val="40"/>
          <w:sz w:val="20"/>
          <w:vertAlign w:val="baseline"/>
        </w:rPr>
        <w:t> </w:t>
      </w:r>
      <w:r>
        <w:rPr>
          <w:color w:val="363639"/>
          <w:sz w:val="20"/>
          <w:vertAlign w:val="baseline"/>
        </w:rPr>
        <w:t>par l'instauration d'un</w:t>
      </w:r>
      <w:r>
        <w:rPr>
          <w:color w:val="363639"/>
          <w:spacing w:val="40"/>
          <w:sz w:val="20"/>
          <w:vertAlign w:val="baseline"/>
        </w:rPr>
        <w:t> </w:t>
      </w:r>
      <w:r>
        <w:rPr>
          <w:color w:val="363639"/>
          <w:sz w:val="20"/>
          <w:vertAlign w:val="baseline"/>
        </w:rPr>
        <w:t>comité</w:t>
      </w:r>
      <w:r>
        <w:rPr>
          <w:color w:val="363639"/>
          <w:spacing w:val="40"/>
          <w:sz w:val="20"/>
          <w:vertAlign w:val="baseline"/>
        </w:rPr>
        <w:t> </w:t>
      </w:r>
      <w:r>
        <w:rPr>
          <w:color w:val="363639"/>
          <w:sz w:val="20"/>
          <w:vertAlign w:val="baseline"/>
        </w:rPr>
        <w:t>comportant, outre</w:t>
      </w:r>
      <w:r>
        <w:rPr>
          <w:color w:val="363639"/>
          <w:spacing w:val="40"/>
          <w:sz w:val="20"/>
          <w:vertAlign w:val="baseline"/>
        </w:rPr>
        <w:t> </w:t>
      </w:r>
      <w:r>
        <w:rPr>
          <w:color w:val="363639"/>
          <w:sz w:val="20"/>
          <w:vertAlign w:val="baseline"/>
        </w:rPr>
        <w:t>médecins</w:t>
      </w:r>
      <w:r>
        <w:rPr>
          <w:color w:val="363639"/>
          <w:spacing w:val="40"/>
          <w:sz w:val="20"/>
          <w:vertAlign w:val="baseline"/>
        </w:rPr>
        <w:t> </w:t>
      </w:r>
      <w:r>
        <w:rPr>
          <w:color w:val="363639"/>
          <w:sz w:val="20"/>
          <w:vertAlign w:val="baseline"/>
        </w:rPr>
        <w:t>traitants</w:t>
      </w:r>
      <w:r>
        <w:rPr>
          <w:color w:val="363639"/>
          <w:spacing w:val="40"/>
          <w:sz w:val="20"/>
          <w:vertAlign w:val="baseline"/>
        </w:rPr>
        <w:t> </w:t>
      </w:r>
      <w:r>
        <w:rPr>
          <w:color w:val="363639"/>
          <w:sz w:val="20"/>
          <w:vertAlign w:val="baseline"/>
        </w:rPr>
        <w:t>et experts,</w:t>
      </w:r>
      <w:r>
        <w:rPr>
          <w:color w:val="363639"/>
          <w:spacing w:val="40"/>
          <w:sz w:val="20"/>
          <w:vertAlign w:val="baseline"/>
        </w:rPr>
        <w:t> </w:t>
      </w:r>
      <w:r>
        <w:rPr>
          <w:color w:val="363639"/>
          <w:sz w:val="20"/>
          <w:vertAlign w:val="baseline"/>
        </w:rPr>
        <w:t>«</w:t>
      </w:r>
      <w:r>
        <w:rPr>
          <w:color w:val="363639"/>
          <w:spacing w:val="-1"/>
          <w:sz w:val="20"/>
          <w:vertAlign w:val="baseline"/>
        </w:rPr>
        <w:t> </w:t>
      </w:r>
      <w:r>
        <w:rPr>
          <w:color w:val="363639"/>
          <w:sz w:val="20"/>
          <w:vertAlign w:val="baseline"/>
        </w:rPr>
        <w:t>des personnels médicaux pluridisciplinaires et extra médicaux, avec des personnes capables d'évaluer ce qu'est un handicap, la souffrance de la personne, de sa famille et de son entourage, permettrait d'atténuer les souffrances et l'anxiété de la prise de décision ».</w:t>
      </w:r>
    </w:p>
    <w:p>
      <w:pPr>
        <w:spacing w:line="230" w:lineRule="exact" w:before="0"/>
        <w:ind w:left="177" w:right="0" w:firstLine="0"/>
        <w:jc w:val="both"/>
        <w:rPr>
          <w:sz w:val="20"/>
        </w:rPr>
      </w:pPr>
      <w:r>
        <w:rPr>
          <w:color w:val="363639"/>
          <w:sz w:val="20"/>
          <w:vertAlign w:val="superscript"/>
        </w:rPr>
        <w:t>51</w:t>
      </w:r>
      <w:r>
        <w:rPr>
          <w:color w:val="363639"/>
          <w:spacing w:val="-3"/>
          <w:sz w:val="20"/>
          <w:vertAlign w:val="baseline"/>
        </w:rPr>
        <w:t> </w:t>
      </w:r>
      <w:r>
        <w:rPr>
          <w:color w:val="363639"/>
          <w:sz w:val="20"/>
          <w:vertAlign w:val="baseline"/>
        </w:rPr>
        <w:t>Cordier</w:t>
      </w:r>
      <w:r>
        <w:rPr>
          <w:color w:val="363639"/>
          <w:spacing w:val="-3"/>
          <w:sz w:val="20"/>
          <w:vertAlign w:val="baseline"/>
        </w:rPr>
        <w:t> </w:t>
      </w:r>
      <w:r>
        <w:rPr>
          <w:color w:val="363639"/>
          <w:sz w:val="20"/>
          <w:vertAlign w:val="baseline"/>
        </w:rPr>
        <w:t>A.,</w:t>
      </w:r>
      <w:r>
        <w:rPr>
          <w:color w:val="363639"/>
          <w:spacing w:val="-3"/>
          <w:sz w:val="20"/>
          <w:vertAlign w:val="baseline"/>
        </w:rPr>
        <w:t> </w:t>
      </w:r>
      <w:r>
        <w:rPr>
          <w:i/>
          <w:color w:val="363639"/>
          <w:sz w:val="20"/>
          <w:vertAlign w:val="baseline"/>
        </w:rPr>
        <w:t>Rapport,</w:t>
      </w:r>
      <w:r>
        <w:rPr>
          <w:color w:val="363639"/>
          <w:spacing w:val="-3"/>
          <w:sz w:val="20"/>
          <w:vertAlign w:val="baseline"/>
        </w:rPr>
        <w:t> </w:t>
      </w:r>
      <w:r>
        <w:rPr>
          <w:i/>
          <w:color w:val="363639"/>
          <w:sz w:val="20"/>
          <w:vertAlign w:val="baseline"/>
        </w:rPr>
        <w:t>op.</w:t>
      </w:r>
      <w:r>
        <w:rPr>
          <w:color w:val="363639"/>
          <w:spacing w:val="-3"/>
          <w:sz w:val="20"/>
          <w:vertAlign w:val="baseline"/>
        </w:rPr>
        <w:t> </w:t>
      </w:r>
      <w:r>
        <w:rPr>
          <w:i/>
          <w:color w:val="363639"/>
          <w:sz w:val="20"/>
          <w:vertAlign w:val="baseline"/>
        </w:rPr>
        <w:t>cit</w:t>
      </w:r>
      <w:r>
        <w:rPr>
          <w:color w:val="363639"/>
          <w:sz w:val="20"/>
          <w:vertAlign w:val="baseline"/>
        </w:rPr>
        <w:t>.,</w:t>
      </w:r>
      <w:r>
        <w:rPr>
          <w:color w:val="363639"/>
          <w:spacing w:val="-3"/>
          <w:sz w:val="20"/>
          <w:vertAlign w:val="baseline"/>
        </w:rPr>
        <w:t> </w:t>
      </w:r>
      <w:r>
        <w:rPr>
          <w:color w:val="363639"/>
          <w:sz w:val="20"/>
          <w:vertAlign w:val="baseline"/>
        </w:rPr>
        <w:t>p.</w:t>
      </w:r>
      <w:r>
        <w:rPr>
          <w:color w:val="363639"/>
          <w:spacing w:val="-4"/>
          <w:sz w:val="20"/>
          <w:vertAlign w:val="baseline"/>
        </w:rPr>
        <w:t> </w:t>
      </w:r>
      <w:r>
        <w:rPr>
          <w:color w:val="363639"/>
          <w:spacing w:val="-5"/>
          <w:sz w:val="20"/>
          <w:vertAlign w:val="baseline"/>
        </w:rPr>
        <w:t>43.</w:t>
      </w:r>
    </w:p>
    <w:p>
      <w:pPr>
        <w:spacing w:after="0" w:line="230" w:lineRule="exact"/>
        <w:jc w:val="both"/>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donnant pour objectif de baliser le champ d'intervention balayé par ce type d'organisation </w:t>
      </w:r>
      <w:r>
        <w:rPr>
          <w:color w:val="363639"/>
          <w:spacing w:val="-2"/>
        </w:rPr>
        <w:t>locale</w:t>
      </w:r>
      <w:r>
        <w:rPr>
          <w:color w:val="363639"/>
          <w:spacing w:val="-2"/>
          <w:vertAlign w:val="superscript"/>
        </w:rPr>
        <w:t>52</w:t>
      </w:r>
      <w:r>
        <w:rPr>
          <w:color w:val="363639"/>
          <w:spacing w:val="-2"/>
          <w:vertAlign w:val="baseline"/>
        </w:rPr>
        <w:t>.</w:t>
      </w:r>
    </w:p>
    <w:p>
      <w:pPr>
        <w:pStyle w:val="BodyText"/>
        <w:spacing w:line="360" w:lineRule="auto"/>
        <w:ind w:left="177" w:right="487" w:firstLine="560"/>
        <w:jc w:val="both"/>
      </w:pPr>
      <w:r>
        <w:rPr>
          <w:color w:val="363639"/>
        </w:rPr>
        <w:t>Le présent avis se bornera donc à reprendre, avec un vocabulaire qui tienne compte des changements survenus depuis lors, les principaux garde-fous susceptibles de leur assigner cette</w:t>
      </w:r>
      <w:r>
        <w:rPr>
          <w:color w:val="363639"/>
          <w:spacing w:val="15"/>
        </w:rPr>
        <w:t> </w:t>
      </w:r>
      <w:r>
        <w:rPr>
          <w:color w:val="363639"/>
        </w:rPr>
        <w:t>«</w:t>
      </w:r>
      <w:r>
        <w:rPr>
          <w:color w:val="363639"/>
          <w:spacing w:val="1"/>
        </w:rPr>
        <w:t> </w:t>
      </w:r>
      <w:r>
        <w:rPr>
          <w:color w:val="363639"/>
        </w:rPr>
        <w:t>marque</w:t>
      </w:r>
      <w:r>
        <w:rPr>
          <w:color w:val="363639"/>
          <w:spacing w:val="15"/>
        </w:rPr>
        <w:t> </w:t>
      </w:r>
      <w:r>
        <w:rPr>
          <w:color w:val="363639"/>
        </w:rPr>
        <w:t>d'authenticité</w:t>
      </w:r>
      <w:r>
        <w:rPr>
          <w:color w:val="363639"/>
          <w:spacing w:val="16"/>
        </w:rPr>
        <w:t> </w:t>
      </w:r>
      <w:r>
        <w:rPr>
          <w:color w:val="363639"/>
        </w:rPr>
        <w:t>et</w:t>
      </w:r>
      <w:r>
        <w:rPr>
          <w:color w:val="363639"/>
          <w:spacing w:val="15"/>
        </w:rPr>
        <w:t> </w:t>
      </w:r>
      <w:r>
        <w:rPr>
          <w:color w:val="363639"/>
        </w:rPr>
        <w:t>de</w:t>
      </w:r>
      <w:r>
        <w:rPr>
          <w:color w:val="363639"/>
          <w:spacing w:val="15"/>
        </w:rPr>
        <w:t> </w:t>
      </w:r>
      <w:r>
        <w:rPr>
          <w:color w:val="363639"/>
        </w:rPr>
        <w:t>sérieux</w:t>
      </w:r>
      <w:r>
        <w:rPr>
          <w:color w:val="363639"/>
          <w:spacing w:val="1"/>
        </w:rPr>
        <w:t> </w:t>
      </w:r>
      <w:r>
        <w:rPr>
          <w:color w:val="363639"/>
        </w:rPr>
        <w:t>»</w:t>
      </w:r>
      <w:r>
        <w:rPr>
          <w:color w:val="363639"/>
          <w:spacing w:val="16"/>
        </w:rPr>
        <w:t> </w:t>
      </w:r>
      <w:r>
        <w:rPr>
          <w:color w:val="363639"/>
        </w:rPr>
        <w:t>évoqués</w:t>
      </w:r>
      <w:r>
        <w:rPr>
          <w:color w:val="363639"/>
          <w:spacing w:val="15"/>
        </w:rPr>
        <w:t> </w:t>
      </w:r>
      <w:r>
        <w:rPr>
          <w:color w:val="363639"/>
        </w:rPr>
        <w:t>par</w:t>
      </w:r>
      <w:r>
        <w:rPr>
          <w:color w:val="363639"/>
          <w:spacing w:val="15"/>
        </w:rPr>
        <w:t> </w:t>
      </w:r>
      <w:r>
        <w:rPr>
          <w:color w:val="363639"/>
        </w:rPr>
        <w:t>l'avis</w:t>
      </w:r>
      <w:r>
        <w:rPr>
          <w:color w:val="363639"/>
          <w:spacing w:val="16"/>
        </w:rPr>
        <w:t> </w:t>
      </w:r>
      <w:r>
        <w:rPr>
          <w:color w:val="363639"/>
        </w:rPr>
        <w:t>n°13,</w:t>
      </w:r>
      <w:r>
        <w:rPr>
          <w:color w:val="363639"/>
          <w:spacing w:val="15"/>
        </w:rPr>
        <w:t> </w:t>
      </w:r>
      <w:r>
        <w:rPr>
          <w:color w:val="363639"/>
        </w:rPr>
        <w:t>tout</w:t>
      </w:r>
      <w:r>
        <w:rPr>
          <w:color w:val="363639"/>
          <w:spacing w:val="15"/>
        </w:rPr>
        <w:t> </w:t>
      </w:r>
      <w:r>
        <w:rPr>
          <w:color w:val="363639"/>
        </w:rPr>
        <w:t>en</w:t>
      </w:r>
      <w:r>
        <w:rPr>
          <w:color w:val="363639"/>
          <w:spacing w:val="16"/>
        </w:rPr>
        <w:t> </w:t>
      </w:r>
      <w:r>
        <w:rPr>
          <w:color w:val="363639"/>
        </w:rPr>
        <w:t>décourageant</w:t>
      </w:r>
      <w:r>
        <w:rPr>
          <w:color w:val="363639"/>
          <w:spacing w:val="15"/>
        </w:rPr>
        <w:t> </w:t>
      </w:r>
      <w:r>
        <w:rPr>
          <w:color w:val="363639"/>
          <w:spacing w:val="-5"/>
        </w:rPr>
        <w:t>la</w:t>
      </w:r>
    </w:p>
    <w:p>
      <w:pPr>
        <w:pStyle w:val="BodyText"/>
        <w:ind w:left="177"/>
        <w:jc w:val="both"/>
      </w:pPr>
      <w:r>
        <w:rPr>
          <w:color w:val="363639"/>
        </w:rPr>
        <w:t>«</w:t>
      </w:r>
      <w:r>
        <w:rPr>
          <w:color w:val="363639"/>
          <w:spacing w:val="-3"/>
        </w:rPr>
        <w:t> </w:t>
      </w:r>
      <w:r>
        <w:rPr>
          <w:color w:val="363639"/>
        </w:rPr>
        <w:t>prolifération</w:t>
      </w:r>
      <w:r>
        <w:rPr>
          <w:color w:val="363639"/>
          <w:spacing w:val="-2"/>
        </w:rPr>
        <w:t> </w:t>
      </w:r>
      <w:r>
        <w:rPr>
          <w:color w:val="363639"/>
        </w:rPr>
        <w:t>de</w:t>
      </w:r>
      <w:r>
        <w:rPr>
          <w:color w:val="363639"/>
          <w:spacing w:val="-2"/>
        </w:rPr>
        <w:t> </w:t>
      </w:r>
      <w:r>
        <w:rPr>
          <w:color w:val="363639"/>
        </w:rPr>
        <w:t>groupements</w:t>
      </w:r>
      <w:r>
        <w:rPr>
          <w:color w:val="363639"/>
          <w:spacing w:val="-2"/>
        </w:rPr>
        <w:t> </w:t>
      </w:r>
      <w:r>
        <w:rPr>
          <w:color w:val="363639"/>
        </w:rPr>
        <w:t>approximatifs</w:t>
      </w:r>
      <w:r>
        <w:rPr>
          <w:color w:val="363639"/>
          <w:spacing w:val="-2"/>
        </w:rPr>
        <w:t> </w:t>
      </w:r>
      <w:r>
        <w:rPr>
          <w:color w:val="363639"/>
        </w:rPr>
        <w:t>»</w:t>
      </w:r>
      <w:r>
        <w:rPr>
          <w:color w:val="363639"/>
          <w:vertAlign w:val="superscript"/>
        </w:rPr>
        <w:t>53</w:t>
      </w:r>
      <w:r>
        <w:rPr>
          <w:color w:val="363639"/>
          <w:spacing w:val="-2"/>
          <w:vertAlign w:val="baseline"/>
        </w:rPr>
        <w:t> </w:t>
      </w:r>
      <w:r>
        <w:rPr>
          <w:color w:val="363639"/>
          <w:spacing w:val="-10"/>
          <w:vertAlign w:val="baseline"/>
        </w:rPr>
        <w:t>:</w:t>
      </w:r>
    </w:p>
    <w:p>
      <w:pPr>
        <w:pStyle w:val="BodyText"/>
        <w:rPr>
          <w:sz w:val="30"/>
        </w:rPr>
      </w:pPr>
    </w:p>
    <w:p>
      <w:pPr>
        <w:pStyle w:val="ListParagraph"/>
        <w:numPr>
          <w:ilvl w:val="2"/>
          <w:numId w:val="6"/>
        </w:numPr>
        <w:tabs>
          <w:tab w:pos="1875" w:val="left" w:leader="none"/>
        </w:tabs>
        <w:spacing w:line="360" w:lineRule="auto" w:before="207" w:after="0"/>
        <w:ind w:left="177" w:right="487" w:firstLine="1400"/>
        <w:jc w:val="both"/>
        <w:rPr>
          <w:sz w:val="24"/>
        </w:rPr>
      </w:pPr>
      <w:r>
        <w:rPr>
          <w:color w:val="363639"/>
          <w:sz w:val="24"/>
        </w:rPr>
        <w:t>Les comités d'aide éthique à la décision médicale ne devraient pas être composés exclusivement de spécialistes. Il est indispensable que leurs membres soient issus d'horizons divers de telle manière que les avis rendus puissent paraître justifiés aux yeux de personnes n'appartenant pas au corps médical</w:t>
      </w:r>
      <w:r>
        <w:rPr>
          <w:color w:val="363639"/>
          <w:sz w:val="24"/>
          <w:vertAlign w:val="superscript"/>
        </w:rPr>
        <w:t>54</w:t>
      </w:r>
      <w:r>
        <w:rPr>
          <w:color w:val="363639"/>
          <w:sz w:val="24"/>
          <w:vertAlign w:val="baseline"/>
        </w:rPr>
        <w:t> ou infirmier;</w:t>
      </w:r>
    </w:p>
    <w:p>
      <w:pPr>
        <w:pStyle w:val="ListParagraph"/>
        <w:numPr>
          <w:ilvl w:val="2"/>
          <w:numId w:val="6"/>
        </w:numPr>
        <w:tabs>
          <w:tab w:pos="1842" w:val="left" w:leader="none"/>
        </w:tabs>
        <w:spacing w:line="360" w:lineRule="auto" w:before="0" w:after="0"/>
        <w:ind w:left="177" w:right="487" w:firstLine="1400"/>
        <w:jc w:val="both"/>
        <w:rPr>
          <w:sz w:val="24"/>
        </w:rPr>
      </w:pPr>
      <w:r>
        <w:rPr>
          <w:color w:val="363639"/>
          <w:sz w:val="24"/>
        </w:rPr>
        <w:t>Ils devraient s'assurer du renouvellement périodique de leur composition, de leur procédure de nomination, et de la transparence de leur mode de financement ;</w:t>
      </w:r>
    </w:p>
    <w:p>
      <w:pPr>
        <w:pStyle w:val="ListParagraph"/>
        <w:numPr>
          <w:ilvl w:val="2"/>
          <w:numId w:val="6"/>
        </w:numPr>
        <w:tabs>
          <w:tab w:pos="1841" w:val="left" w:leader="none"/>
        </w:tabs>
        <w:spacing w:line="360" w:lineRule="auto" w:before="0" w:after="0"/>
        <w:ind w:left="177" w:right="489" w:firstLine="1400"/>
        <w:jc w:val="both"/>
        <w:rPr>
          <w:sz w:val="24"/>
        </w:rPr>
      </w:pPr>
      <w:r>
        <w:rPr>
          <w:color w:val="363639"/>
          <w:sz w:val="24"/>
        </w:rPr>
        <w:t>Il sont strictement consultatifs et ne peuvent en aucun cas se substituer à la décision prise en concertation par une équipe soignante, un chef de service ou un médecin généraliste ;</w:t>
      </w:r>
    </w:p>
    <w:p>
      <w:pPr>
        <w:pStyle w:val="ListParagraph"/>
        <w:numPr>
          <w:ilvl w:val="2"/>
          <w:numId w:val="6"/>
        </w:numPr>
        <w:tabs>
          <w:tab w:pos="1846" w:val="left" w:leader="none"/>
        </w:tabs>
        <w:spacing w:line="360" w:lineRule="auto" w:before="0" w:after="0"/>
        <w:ind w:left="177" w:right="487" w:firstLine="1400"/>
        <w:jc w:val="both"/>
        <w:rPr>
          <w:sz w:val="24"/>
        </w:rPr>
      </w:pPr>
      <w:r>
        <w:rPr>
          <w:color w:val="363639"/>
          <w:sz w:val="24"/>
        </w:rPr>
        <w:t>Ils assurent un relais entre le corps médical et la société civile en produisant des documents et en diffusant des informations qui seront répertoriées dans la littérature scientifique, médicale ou éthique.</w:t>
      </w:r>
    </w:p>
    <w:p>
      <w:pPr>
        <w:pStyle w:val="BodyText"/>
        <w:spacing w:before="10"/>
        <w:rPr>
          <w:sz w:val="35"/>
        </w:rPr>
      </w:pPr>
    </w:p>
    <w:p>
      <w:pPr>
        <w:pStyle w:val="BodyText"/>
        <w:spacing w:line="360" w:lineRule="auto" w:before="1"/>
        <w:ind w:left="177" w:firstLine="560"/>
      </w:pPr>
      <w:r>
        <w:rPr>
          <w:color w:val="363639"/>
        </w:rPr>
        <w:t>Ces</w:t>
      </w:r>
      <w:r>
        <w:rPr>
          <w:color w:val="363639"/>
          <w:spacing w:val="40"/>
        </w:rPr>
        <w:t> </w:t>
      </w:r>
      <w:r>
        <w:rPr>
          <w:color w:val="363639"/>
        </w:rPr>
        <w:t>structures</w:t>
      </w:r>
      <w:r>
        <w:rPr>
          <w:color w:val="363639"/>
          <w:spacing w:val="40"/>
        </w:rPr>
        <w:t> </w:t>
      </w:r>
      <w:r>
        <w:rPr>
          <w:color w:val="363639"/>
        </w:rPr>
        <w:t>d'aide</w:t>
      </w:r>
      <w:r>
        <w:rPr>
          <w:color w:val="363639"/>
          <w:spacing w:val="40"/>
        </w:rPr>
        <w:t> </w:t>
      </w:r>
      <w:r>
        <w:rPr>
          <w:color w:val="363639"/>
        </w:rPr>
        <w:t>éthique</w:t>
      </w:r>
      <w:r>
        <w:rPr>
          <w:color w:val="363639"/>
          <w:spacing w:val="40"/>
        </w:rPr>
        <w:t> </w:t>
      </w:r>
      <w:r>
        <w:rPr>
          <w:color w:val="363639"/>
        </w:rPr>
        <w:t>à</w:t>
      </w:r>
      <w:r>
        <w:rPr>
          <w:color w:val="363639"/>
          <w:spacing w:val="40"/>
        </w:rPr>
        <w:t> </w:t>
      </w:r>
      <w:r>
        <w:rPr>
          <w:color w:val="363639"/>
        </w:rPr>
        <w:t>la</w:t>
      </w:r>
      <w:r>
        <w:rPr>
          <w:color w:val="363639"/>
          <w:spacing w:val="40"/>
        </w:rPr>
        <w:t> </w:t>
      </w:r>
      <w:r>
        <w:rPr>
          <w:color w:val="363639"/>
        </w:rPr>
        <w:t>décision</w:t>
      </w:r>
      <w:r>
        <w:rPr>
          <w:color w:val="363639"/>
          <w:spacing w:val="40"/>
        </w:rPr>
        <w:t> </w:t>
      </w:r>
      <w:r>
        <w:rPr>
          <w:color w:val="363639"/>
        </w:rPr>
        <w:t>diffèrent</w:t>
      </w:r>
      <w:r>
        <w:rPr>
          <w:color w:val="363639"/>
          <w:spacing w:val="40"/>
        </w:rPr>
        <w:t> </w:t>
      </w:r>
      <w:r>
        <w:rPr>
          <w:color w:val="363639"/>
        </w:rPr>
        <w:t>donc</w:t>
      </w:r>
      <w:r>
        <w:rPr>
          <w:color w:val="363639"/>
          <w:spacing w:val="40"/>
        </w:rPr>
        <w:t> </w:t>
      </w:r>
      <w:r>
        <w:rPr>
          <w:color w:val="363639"/>
        </w:rPr>
        <w:t>totalement</w:t>
      </w:r>
      <w:r>
        <w:rPr>
          <w:color w:val="363639"/>
          <w:spacing w:val="40"/>
        </w:rPr>
        <w:t> </w:t>
      </w:r>
      <w:r>
        <w:rPr>
          <w:color w:val="363639"/>
        </w:rPr>
        <w:t>des</w:t>
      </w:r>
      <w:r>
        <w:rPr>
          <w:color w:val="363639"/>
          <w:spacing w:val="40"/>
        </w:rPr>
        <w:t> </w:t>
      </w:r>
      <w:r>
        <w:rPr>
          <w:color w:val="363639"/>
        </w:rPr>
        <w:t>« Espaces éthiques » par leur objectif de proposer une réponse à une question pratique</w:t>
      </w:r>
      <w:r>
        <w:rPr>
          <w:color w:val="363639"/>
          <w:vertAlign w:val="superscript"/>
        </w:rPr>
        <w:t>55</w:t>
      </w:r>
      <w:r>
        <w:rPr>
          <w:color w:val="363639"/>
          <w:vertAlign w:val="baseline"/>
        </w:rPr>
        <w:t>.</w:t>
      </w:r>
    </w:p>
    <w:p>
      <w:pPr>
        <w:pStyle w:val="BodyText"/>
        <w:rPr>
          <w:sz w:val="20"/>
        </w:rPr>
      </w:pPr>
    </w:p>
    <w:p>
      <w:pPr>
        <w:pStyle w:val="BodyText"/>
        <w:rPr>
          <w:sz w:val="20"/>
        </w:rPr>
      </w:pPr>
    </w:p>
    <w:p>
      <w:pPr>
        <w:pStyle w:val="BodyText"/>
        <w:spacing w:before="9"/>
        <w:rPr>
          <w:sz w:val="13"/>
        </w:rPr>
      </w:pPr>
      <w:r>
        <w:rPr/>
        <mc:AlternateContent>
          <mc:Choice Requires="wps">
            <w:drawing>
              <wp:anchor distT="0" distB="0" distL="0" distR="0" allowOverlap="1" layoutInCell="1" locked="0" behindDoc="1" simplePos="0" relativeHeight="487600128">
                <wp:simplePos x="0" y="0"/>
                <wp:positionH relativeFrom="page">
                  <wp:posOffset>899922</wp:posOffset>
                </wp:positionH>
                <wp:positionV relativeFrom="paragraph">
                  <wp:posOffset>116133</wp:posOffset>
                </wp:positionV>
                <wp:extent cx="1828800" cy="762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44333pt;width:143.999997pt;height:.599971pt;mso-position-horizontal-relative:page;mso-position-vertical-relative:paragraph;z-index:-15716352;mso-wrap-distance-left:0;mso-wrap-distance-right:0" id="docshape29" filled="true" fillcolor="#363639" stroked="false">
                <v:fill type="solid"/>
                <w10:wrap type="topAndBottom"/>
              </v:rect>
            </w:pict>
          </mc:Fallback>
        </mc:AlternateContent>
      </w:r>
    </w:p>
    <w:p>
      <w:pPr>
        <w:spacing w:before="102"/>
        <w:ind w:left="177" w:right="487" w:firstLine="0"/>
        <w:jc w:val="both"/>
        <w:rPr>
          <w:sz w:val="20"/>
        </w:rPr>
      </w:pPr>
      <w:r>
        <w:rPr>
          <w:color w:val="363639"/>
          <w:sz w:val="20"/>
          <w:vertAlign w:val="superscript"/>
        </w:rPr>
        <w:t>52</w:t>
      </w:r>
      <w:r>
        <w:rPr>
          <w:color w:val="363639"/>
          <w:sz w:val="20"/>
          <w:vertAlign w:val="baseline"/>
        </w:rPr>
        <w:t> Cf. Avis du CCNE n°13 du 7 novembre 1988</w:t>
      </w:r>
      <w:r>
        <w:rPr>
          <w:i/>
          <w:color w:val="363639"/>
          <w:sz w:val="20"/>
          <w:vertAlign w:val="baseline"/>
        </w:rPr>
        <w:t>,</w:t>
      </w:r>
      <w:r>
        <w:rPr>
          <w:color w:val="363639"/>
          <w:sz w:val="20"/>
          <w:vertAlign w:val="baseline"/>
        </w:rPr>
        <w:t> Ch. I «</w:t>
      </w:r>
      <w:r>
        <w:rPr>
          <w:color w:val="363639"/>
          <w:spacing w:val="-2"/>
          <w:sz w:val="20"/>
          <w:vertAlign w:val="baseline"/>
        </w:rPr>
        <w:t> </w:t>
      </w:r>
      <w:r>
        <w:rPr>
          <w:color w:val="363639"/>
          <w:sz w:val="20"/>
          <w:vertAlign w:val="baseline"/>
        </w:rPr>
        <w:t>Les missions des Comités d'éthique</w:t>
      </w:r>
      <w:r>
        <w:rPr>
          <w:color w:val="363639"/>
          <w:spacing w:val="-2"/>
          <w:sz w:val="20"/>
          <w:vertAlign w:val="baseline"/>
        </w:rPr>
        <w:t> </w:t>
      </w:r>
      <w:r>
        <w:rPr>
          <w:color w:val="363639"/>
          <w:sz w:val="20"/>
          <w:vertAlign w:val="baseline"/>
        </w:rPr>
        <w:t>». Les recommandations émises dans ce document comportaient la prise en compte par les comités d'éthique locaux ou régionaux d'avis étendus à l'ensemble de l'activité médicale : « Au-delà d'une mission d'évaluation de la recherche, on voit ainsi apparaître la possibilité d'exercice d'un rôle de conseil auprès des médecins, y compris pour des conduites diagnostiques ou thérapeutiques ».</w:t>
      </w:r>
    </w:p>
    <w:p>
      <w:pPr>
        <w:spacing w:before="0"/>
        <w:ind w:left="177" w:right="487" w:firstLine="0"/>
        <w:jc w:val="both"/>
        <w:rPr>
          <w:sz w:val="20"/>
        </w:rPr>
      </w:pPr>
      <w:r>
        <w:rPr>
          <w:color w:val="363639"/>
          <w:sz w:val="20"/>
          <w:vertAlign w:val="superscript"/>
        </w:rPr>
        <w:t>53</w:t>
      </w:r>
      <w:r>
        <w:rPr>
          <w:color w:val="363639"/>
          <w:sz w:val="20"/>
          <w:vertAlign w:val="baseline"/>
        </w:rPr>
        <w:t> Introduction de l'avis du CCNE n° 13 du 7 novembre 1988, «</w:t>
      </w:r>
      <w:r>
        <w:rPr>
          <w:color w:val="363639"/>
          <w:spacing w:val="-1"/>
          <w:sz w:val="20"/>
          <w:vertAlign w:val="baseline"/>
        </w:rPr>
        <w:t> </w:t>
      </w:r>
      <w:r>
        <w:rPr>
          <w:color w:val="363639"/>
          <w:sz w:val="20"/>
          <w:vertAlign w:val="baseline"/>
        </w:rPr>
        <w:t>Recommandations sur les Comités d'éthique locaux ».</w:t>
      </w:r>
    </w:p>
    <w:p>
      <w:pPr>
        <w:spacing w:line="230" w:lineRule="exact" w:before="1"/>
        <w:ind w:left="177" w:right="0" w:firstLine="0"/>
        <w:jc w:val="both"/>
        <w:rPr>
          <w:sz w:val="20"/>
        </w:rPr>
      </w:pPr>
      <w:r>
        <w:rPr>
          <w:color w:val="363639"/>
          <w:sz w:val="20"/>
          <w:vertAlign w:val="superscript"/>
        </w:rPr>
        <w:t>54</w:t>
      </w:r>
      <w:r>
        <w:rPr>
          <w:color w:val="363639"/>
          <w:spacing w:val="39"/>
          <w:sz w:val="20"/>
          <w:vertAlign w:val="baseline"/>
        </w:rPr>
        <w:t> </w:t>
      </w:r>
      <w:r>
        <w:rPr>
          <w:color w:val="363639"/>
          <w:sz w:val="20"/>
          <w:vertAlign w:val="baseline"/>
        </w:rPr>
        <w:t>On</w:t>
      </w:r>
      <w:r>
        <w:rPr>
          <w:color w:val="363639"/>
          <w:spacing w:val="39"/>
          <w:sz w:val="20"/>
          <w:vertAlign w:val="baseline"/>
        </w:rPr>
        <w:t> </w:t>
      </w:r>
      <w:r>
        <w:rPr>
          <w:color w:val="363639"/>
          <w:sz w:val="20"/>
          <w:vertAlign w:val="baseline"/>
        </w:rPr>
        <w:t>reprendra</w:t>
      </w:r>
      <w:r>
        <w:rPr>
          <w:color w:val="363639"/>
          <w:spacing w:val="38"/>
          <w:sz w:val="20"/>
          <w:vertAlign w:val="baseline"/>
        </w:rPr>
        <w:t> </w:t>
      </w:r>
      <w:r>
        <w:rPr>
          <w:color w:val="363639"/>
          <w:sz w:val="20"/>
          <w:vertAlign w:val="baseline"/>
        </w:rPr>
        <w:t>sur</w:t>
      </w:r>
      <w:r>
        <w:rPr>
          <w:color w:val="363639"/>
          <w:spacing w:val="39"/>
          <w:sz w:val="20"/>
          <w:vertAlign w:val="baseline"/>
        </w:rPr>
        <w:t> </w:t>
      </w:r>
      <w:r>
        <w:rPr>
          <w:color w:val="363639"/>
          <w:sz w:val="20"/>
          <w:vertAlign w:val="baseline"/>
        </w:rPr>
        <w:t>ce</w:t>
      </w:r>
      <w:r>
        <w:rPr>
          <w:color w:val="363639"/>
          <w:spacing w:val="37"/>
          <w:sz w:val="20"/>
          <w:vertAlign w:val="baseline"/>
        </w:rPr>
        <w:t> </w:t>
      </w:r>
      <w:r>
        <w:rPr>
          <w:color w:val="363639"/>
          <w:sz w:val="20"/>
          <w:vertAlign w:val="baseline"/>
        </w:rPr>
        <w:t>point</w:t>
      </w:r>
      <w:r>
        <w:rPr>
          <w:color w:val="363639"/>
          <w:spacing w:val="38"/>
          <w:sz w:val="20"/>
          <w:vertAlign w:val="baseline"/>
        </w:rPr>
        <w:t> </w:t>
      </w:r>
      <w:r>
        <w:rPr>
          <w:color w:val="363639"/>
          <w:sz w:val="20"/>
          <w:vertAlign w:val="baseline"/>
        </w:rPr>
        <w:t>la</w:t>
      </w:r>
      <w:r>
        <w:rPr>
          <w:color w:val="363639"/>
          <w:spacing w:val="39"/>
          <w:sz w:val="20"/>
          <w:vertAlign w:val="baseline"/>
        </w:rPr>
        <w:t> </w:t>
      </w:r>
      <w:r>
        <w:rPr>
          <w:color w:val="363639"/>
          <w:sz w:val="20"/>
          <w:vertAlign w:val="baseline"/>
        </w:rPr>
        <w:t>distinction</w:t>
      </w:r>
      <w:r>
        <w:rPr>
          <w:color w:val="363639"/>
          <w:spacing w:val="38"/>
          <w:sz w:val="20"/>
          <w:vertAlign w:val="baseline"/>
        </w:rPr>
        <w:t> </w:t>
      </w:r>
      <w:r>
        <w:rPr>
          <w:color w:val="363639"/>
          <w:sz w:val="20"/>
          <w:vertAlign w:val="baseline"/>
        </w:rPr>
        <w:t>éclairante</w:t>
      </w:r>
      <w:r>
        <w:rPr>
          <w:color w:val="363639"/>
          <w:spacing w:val="39"/>
          <w:sz w:val="20"/>
          <w:vertAlign w:val="baseline"/>
        </w:rPr>
        <w:t> </w:t>
      </w:r>
      <w:r>
        <w:rPr>
          <w:color w:val="363639"/>
          <w:sz w:val="20"/>
          <w:vertAlign w:val="baseline"/>
        </w:rPr>
        <w:t>opérée</w:t>
      </w:r>
      <w:r>
        <w:rPr>
          <w:color w:val="363639"/>
          <w:spacing w:val="39"/>
          <w:sz w:val="20"/>
          <w:vertAlign w:val="baseline"/>
        </w:rPr>
        <w:t> </w:t>
      </w:r>
      <w:r>
        <w:rPr>
          <w:color w:val="363639"/>
          <w:sz w:val="20"/>
          <w:vertAlign w:val="baseline"/>
        </w:rPr>
        <w:t>par</w:t>
      </w:r>
      <w:r>
        <w:rPr>
          <w:color w:val="363639"/>
          <w:spacing w:val="40"/>
          <w:sz w:val="20"/>
          <w:vertAlign w:val="baseline"/>
        </w:rPr>
        <w:t> </w:t>
      </w:r>
      <w:r>
        <w:rPr>
          <w:color w:val="363639"/>
          <w:sz w:val="20"/>
          <w:vertAlign w:val="baseline"/>
        </w:rPr>
        <w:t>l'avis</w:t>
      </w:r>
      <w:r>
        <w:rPr>
          <w:color w:val="363639"/>
          <w:spacing w:val="37"/>
          <w:sz w:val="20"/>
          <w:vertAlign w:val="baseline"/>
        </w:rPr>
        <w:t> </w:t>
      </w:r>
      <w:r>
        <w:rPr>
          <w:color w:val="363639"/>
          <w:sz w:val="20"/>
          <w:vertAlign w:val="baseline"/>
        </w:rPr>
        <w:t>n°</w:t>
      </w:r>
      <w:r>
        <w:rPr>
          <w:color w:val="363639"/>
          <w:spacing w:val="38"/>
          <w:sz w:val="20"/>
          <w:vertAlign w:val="baseline"/>
        </w:rPr>
        <w:t> </w:t>
      </w:r>
      <w:r>
        <w:rPr>
          <w:color w:val="363639"/>
          <w:sz w:val="20"/>
          <w:vertAlign w:val="baseline"/>
        </w:rPr>
        <w:t>13</w:t>
      </w:r>
      <w:r>
        <w:rPr>
          <w:color w:val="363639"/>
          <w:spacing w:val="40"/>
          <w:sz w:val="20"/>
          <w:vertAlign w:val="baseline"/>
        </w:rPr>
        <w:t> </w:t>
      </w:r>
      <w:r>
        <w:rPr>
          <w:color w:val="363639"/>
          <w:sz w:val="20"/>
          <w:vertAlign w:val="baseline"/>
        </w:rPr>
        <w:t>entre</w:t>
      </w:r>
      <w:r>
        <w:rPr>
          <w:color w:val="363639"/>
          <w:spacing w:val="39"/>
          <w:sz w:val="20"/>
          <w:vertAlign w:val="baseline"/>
        </w:rPr>
        <w:t> </w:t>
      </w:r>
      <w:r>
        <w:rPr>
          <w:color w:val="363639"/>
          <w:sz w:val="20"/>
          <w:vertAlign w:val="baseline"/>
        </w:rPr>
        <w:t>«</w:t>
      </w:r>
      <w:r>
        <w:rPr>
          <w:color w:val="363639"/>
          <w:spacing w:val="-3"/>
          <w:sz w:val="20"/>
          <w:vertAlign w:val="baseline"/>
        </w:rPr>
        <w:t> </w:t>
      </w:r>
      <w:r>
        <w:rPr>
          <w:color w:val="363639"/>
          <w:sz w:val="20"/>
          <w:vertAlign w:val="baseline"/>
        </w:rPr>
        <w:t>pluridisciplinarité</w:t>
      </w:r>
      <w:r>
        <w:rPr>
          <w:color w:val="363639"/>
          <w:spacing w:val="-1"/>
          <w:sz w:val="20"/>
          <w:vertAlign w:val="baseline"/>
        </w:rPr>
        <w:t> </w:t>
      </w:r>
      <w:r>
        <w:rPr>
          <w:color w:val="363639"/>
          <w:sz w:val="20"/>
          <w:vertAlign w:val="baseline"/>
        </w:rPr>
        <w:t>»</w:t>
      </w:r>
      <w:r>
        <w:rPr>
          <w:color w:val="363639"/>
          <w:spacing w:val="39"/>
          <w:sz w:val="20"/>
          <w:vertAlign w:val="baseline"/>
        </w:rPr>
        <w:t> </w:t>
      </w:r>
      <w:r>
        <w:rPr>
          <w:color w:val="363639"/>
          <w:spacing w:val="-5"/>
          <w:sz w:val="20"/>
          <w:vertAlign w:val="baseline"/>
        </w:rPr>
        <w:t>et</w:t>
      </w:r>
    </w:p>
    <w:p>
      <w:pPr>
        <w:spacing w:before="0"/>
        <w:ind w:left="177" w:right="486" w:firstLine="0"/>
        <w:jc w:val="both"/>
        <w:rPr>
          <w:sz w:val="20"/>
        </w:rPr>
      </w:pPr>
      <w:r>
        <w:rPr>
          <w:color w:val="363639"/>
          <w:sz w:val="20"/>
        </w:rPr>
        <w:t>«</w:t>
      </w:r>
      <w:r>
        <w:rPr>
          <w:color w:val="363639"/>
          <w:spacing w:val="-2"/>
          <w:sz w:val="20"/>
        </w:rPr>
        <w:t> </w:t>
      </w:r>
      <w:r>
        <w:rPr>
          <w:color w:val="363639"/>
          <w:sz w:val="20"/>
        </w:rPr>
        <w:t>pluralité</w:t>
      </w:r>
      <w:r>
        <w:rPr>
          <w:color w:val="363639"/>
          <w:spacing w:val="-1"/>
          <w:sz w:val="20"/>
        </w:rPr>
        <w:t> </w:t>
      </w:r>
      <w:r>
        <w:rPr>
          <w:color w:val="363639"/>
          <w:sz w:val="20"/>
        </w:rPr>
        <w:t>»</w:t>
      </w:r>
      <w:r>
        <w:rPr>
          <w:color w:val="363639"/>
          <w:spacing w:val="-2"/>
          <w:sz w:val="20"/>
        </w:rPr>
        <w:t> </w:t>
      </w:r>
      <w:r>
        <w:rPr>
          <w:color w:val="363639"/>
          <w:sz w:val="20"/>
        </w:rPr>
        <w:t>: le premier concept annonce seulement la différence de compétences de techniciens et de praticiens appartenant à des domaines d'activité médicale divers. Le second signifie la présence de citoyens et de profanes. Seule cette deuxième formule, celle de la « pluralité », est en</w:t>
      </w:r>
      <w:r>
        <w:rPr>
          <w:color w:val="363639"/>
          <w:spacing w:val="29"/>
          <w:sz w:val="20"/>
        </w:rPr>
        <w:t> </w:t>
      </w:r>
      <w:r>
        <w:rPr>
          <w:color w:val="363639"/>
          <w:sz w:val="20"/>
        </w:rPr>
        <w:t>mesure d'éviter</w:t>
      </w:r>
      <w:r>
        <w:rPr>
          <w:color w:val="363639"/>
          <w:spacing w:val="29"/>
          <w:sz w:val="20"/>
        </w:rPr>
        <w:t> </w:t>
      </w:r>
      <w:r>
        <w:rPr>
          <w:color w:val="363639"/>
          <w:sz w:val="20"/>
        </w:rPr>
        <w:t>l'objection de l'unilatéralité de l'avis rendu. Elle est le gage de sa crédibilité, et ce pour deux raisons : «</w:t>
      </w:r>
      <w:r>
        <w:rPr>
          <w:color w:val="363639"/>
          <w:spacing w:val="-2"/>
          <w:sz w:val="20"/>
        </w:rPr>
        <w:t> </w:t>
      </w:r>
      <w:r>
        <w:rPr>
          <w:color w:val="363639"/>
          <w:sz w:val="20"/>
        </w:rPr>
        <w:t>En premier lieu, il est difficile pour des professionnels, quels qu'ils soient, de s'évader de leurs domaines et d'évaluer la totalité des questions qui se posent à eux. Un concours extérieur est un apport précieux. En second lieu, un avis rendu par un Comité de composition unitaire aura moins de crédit qu'un avis rendu par un Comité pluraliste, aux yeux de l'opinion qui trouvera dans ce second cas le reflet de ses propres préoccupations et aura le sentiment justifié d'avoir eu des interprètes ».</w:t>
      </w:r>
    </w:p>
    <w:p>
      <w:pPr>
        <w:spacing w:before="0"/>
        <w:ind w:left="177" w:right="0" w:firstLine="0"/>
        <w:jc w:val="both"/>
        <w:rPr>
          <w:sz w:val="20"/>
        </w:rPr>
      </w:pPr>
      <w:r>
        <w:rPr>
          <w:color w:val="363639"/>
          <w:sz w:val="20"/>
          <w:vertAlign w:val="superscript"/>
        </w:rPr>
        <w:t>55</w:t>
      </w:r>
      <w:r>
        <w:rPr>
          <w:color w:val="363639"/>
          <w:spacing w:val="-3"/>
          <w:sz w:val="20"/>
          <w:vertAlign w:val="baseline"/>
        </w:rPr>
        <w:t> </w:t>
      </w:r>
      <w:r>
        <w:rPr>
          <w:color w:val="363639"/>
          <w:sz w:val="20"/>
          <w:vertAlign w:val="baseline"/>
        </w:rPr>
        <w:t>Cordier</w:t>
      </w:r>
      <w:r>
        <w:rPr>
          <w:color w:val="363639"/>
          <w:spacing w:val="-3"/>
          <w:sz w:val="20"/>
          <w:vertAlign w:val="baseline"/>
        </w:rPr>
        <w:t> </w:t>
      </w:r>
      <w:r>
        <w:rPr>
          <w:color w:val="363639"/>
          <w:sz w:val="20"/>
          <w:vertAlign w:val="baseline"/>
        </w:rPr>
        <w:t>A.,</w:t>
      </w:r>
      <w:r>
        <w:rPr>
          <w:color w:val="363639"/>
          <w:spacing w:val="-3"/>
          <w:sz w:val="20"/>
          <w:vertAlign w:val="baseline"/>
        </w:rPr>
        <w:t> </w:t>
      </w:r>
      <w:r>
        <w:rPr>
          <w:i/>
          <w:color w:val="363639"/>
          <w:sz w:val="20"/>
          <w:vertAlign w:val="baseline"/>
        </w:rPr>
        <w:t>Rapport</w:t>
      </w:r>
      <w:r>
        <w:rPr>
          <w:color w:val="363639"/>
          <w:sz w:val="20"/>
          <w:vertAlign w:val="baseline"/>
        </w:rPr>
        <w:t>,</w:t>
      </w:r>
      <w:r>
        <w:rPr>
          <w:color w:val="363639"/>
          <w:spacing w:val="-3"/>
          <w:sz w:val="20"/>
          <w:vertAlign w:val="baseline"/>
        </w:rPr>
        <w:t> </w:t>
      </w:r>
      <w:r>
        <w:rPr>
          <w:i/>
          <w:color w:val="363639"/>
          <w:sz w:val="20"/>
          <w:vertAlign w:val="baseline"/>
        </w:rPr>
        <w:t>op.</w:t>
      </w:r>
      <w:r>
        <w:rPr>
          <w:color w:val="363639"/>
          <w:spacing w:val="-3"/>
          <w:sz w:val="20"/>
          <w:vertAlign w:val="baseline"/>
        </w:rPr>
        <w:t> </w:t>
      </w:r>
      <w:r>
        <w:rPr>
          <w:i/>
          <w:color w:val="363639"/>
          <w:sz w:val="20"/>
          <w:vertAlign w:val="baseline"/>
        </w:rPr>
        <w:t>cit.,</w:t>
      </w:r>
      <w:r>
        <w:rPr>
          <w:color w:val="363639"/>
          <w:spacing w:val="-3"/>
          <w:sz w:val="20"/>
          <w:vertAlign w:val="baseline"/>
        </w:rPr>
        <w:t> </w:t>
      </w:r>
      <w:r>
        <w:rPr>
          <w:color w:val="363639"/>
          <w:sz w:val="20"/>
          <w:vertAlign w:val="baseline"/>
        </w:rPr>
        <w:t>p.</w:t>
      </w:r>
      <w:r>
        <w:rPr>
          <w:color w:val="363639"/>
          <w:spacing w:val="-4"/>
          <w:sz w:val="20"/>
          <w:vertAlign w:val="baseline"/>
        </w:rPr>
        <w:t> </w:t>
      </w:r>
      <w:r>
        <w:rPr>
          <w:color w:val="363639"/>
          <w:spacing w:val="-5"/>
          <w:sz w:val="20"/>
          <w:vertAlign w:val="baseline"/>
        </w:rPr>
        <w:t>41.</w:t>
      </w:r>
    </w:p>
    <w:p>
      <w:pPr>
        <w:spacing w:after="0"/>
        <w:jc w:val="both"/>
        <w:rPr>
          <w:sz w:val="20"/>
        </w:rPr>
        <w:sectPr>
          <w:pgSz w:w="11900" w:h="16840"/>
          <w:pgMar w:header="0" w:footer="825" w:top="1340" w:bottom="1020" w:left="1240" w:right="920"/>
        </w:sectPr>
      </w:pPr>
    </w:p>
    <w:p>
      <w:pPr>
        <w:pStyle w:val="BodyText"/>
        <w:spacing w:line="360" w:lineRule="auto" w:before="74"/>
        <w:ind w:left="177" w:right="486"/>
        <w:jc w:val="both"/>
      </w:pPr>
      <w:r>
        <w:rPr>
          <w:color w:val="363639"/>
        </w:rPr>
        <w:t>A côté de ces structures, la formule de l'éthique clinique, telle qu'elle existe déjà Outre- atlantique, peut, peut-être, trouver une place dans la mesure où elle fonderait sa finalité dans une «</w:t>
      </w:r>
      <w:r>
        <w:rPr>
          <w:color w:val="363639"/>
          <w:spacing w:val="-1"/>
        </w:rPr>
        <w:t> </w:t>
      </w:r>
      <w:r>
        <w:rPr>
          <w:color w:val="363639"/>
        </w:rPr>
        <w:t>aide au dialogue entre les soignants et les soignés, compte tenu de la demande</w:t>
      </w:r>
      <w:r>
        <w:rPr>
          <w:color w:val="363639"/>
          <w:spacing w:val="40"/>
        </w:rPr>
        <w:t> </w:t>
      </w:r>
      <w:r>
        <w:rPr>
          <w:color w:val="363639"/>
        </w:rPr>
        <w:t>croissante des malades et de leurs familles d'être partenaires dans la décision médicale »</w:t>
      </w:r>
      <w:r>
        <w:rPr>
          <w:color w:val="363639"/>
          <w:vertAlign w:val="superscript"/>
        </w:rPr>
        <w:t>56</w:t>
      </w:r>
      <w:r>
        <w:rPr>
          <w:color w:val="363639"/>
          <w:vertAlign w:val="baseline"/>
        </w:rPr>
        <w:t>, sans pour autant la dicter. Il s'agit davantage d'une entreprise de clarification des paramètres</w:t>
      </w:r>
      <w:r>
        <w:rPr>
          <w:color w:val="363639"/>
          <w:spacing w:val="40"/>
          <w:vertAlign w:val="baseline"/>
        </w:rPr>
        <w:t> </w:t>
      </w:r>
      <w:r>
        <w:rPr>
          <w:color w:val="363639"/>
          <w:vertAlign w:val="baseline"/>
        </w:rPr>
        <w:t>de la décision, destinée à «</w:t>
      </w:r>
      <w:r>
        <w:rPr>
          <w:color w:val="363639"/>
          <w:spacing w:val="-2"/>
          <w:vertAlign w:val="baseline"/>
        </w:rPr>
        <w:t> </w:t>
      </w:r>
      <w:r>
        <w:rPr>
          <w:color w:val="363639"/>
          <w:vertAlign w:val="baseline"/>
        </w:rPr>
        <w:t>faciliter la réflexion des uns et des autres quant aux fondements d'une décision, à la légitimité de celui qui prend la décision, à la place des différents acteurs concernés, au sens de la décision</w:t>
      </w:r>
      <w:r>
        <w:rPr>
          <w:color w:val="363639"/>
          <w:spacing w:val="-2"/>
          <w:vertAlign w:val="baseline"/>
        </w:rPr>
        <w:t> </w:t>
      </w:r>
      <w:r>
        <w:rPr>
          <w:color w:val="363639"/>
          <w:vertAlign w:val="baseline"/>
        </w:rPr>
        <w:t>»</w:t>
      </w:r>
      <w:r>
        <w:rPr>
          <w:color w:val="363639"/>
          <w:vertAlign w:val="superscript"/>
        </w:rPr>
        <w:t>57</w:t>
      </w:r>
      <w:r>
        <w:rPr>
          <w:color w:val="363639"/>
          <w:vertAlign w:val="baseline"/>
        </w:rPr>
        <w:t>. Un Centre d'éthique clinique semble donc être une structure d'éthique modélisable par la modestie de la contribution qu'elle ambitionne d'apporter, à titre de « tiers extérieur », n'ayant d'autre dessein que d'inciter les protagonistes de la situation clinique « à aller au bout d'un argumentaire »</w:t>
      </w:r>
      <w:r>
        <w:rPr>
          <w:color w:val="363639"/>
          <w:vertAlign w:val="superscript"/>
        </w:rPr>
        <w:t>58</w:t>
      </w:r>
      <w:r>
        <w:rPr>
          <w:color w:val="363639"/>
          <w:vertAlign w:val="baseline"/>
        </w:rPr>
        <w:t>. Son action peut se révéler pédagogique,</w:t>
      </w:r>
      <w:r>
        <w:rPr>
          <w:color w:val="363639"/>
          <w:spacing w:val="21"/>
          <w:vertAlign w:val="baseline"/>
        </w:rPr>
        <w:t> </w:t>
      </w:r>
      <w:r>
        <w:rPr>
          <w:color w:val="363639"/>
          <w:vertAlign w:val="baseline"/>
        </w:rPr>
        <w:t>en</w:t>
      </w:r>
      <w:r>
        <w:rPr>
          <w:color w:val="363639"/>
          <w:spacing w:val="21"/>
          <w:vertAlign w:val="baseline"/>
        </w:rPr>
        <w:t> </w:t>
      </w:r>
      <w:r>
        <w:rPr>
          <w:color w:val="363639"/>
          <w:vertAlign w:val="baseline"/>
        </w:rPr>
        <w:t>donnant aux</w:t>
      </w:r>
      <w:r>
        <w:rPr>
          <w:color w:val="363639"/>
          <w:spacing w:val="21"/>
          <w:vertAlign w:val="baseline"/>
        </w:rPr>
        <w:t> </w:t>
      </w:r>
      <w:r>
        <w:rPr>
          <w:color w:val="363639"/>
          <w:vertAlign w:val="baseline"/>
        </w:rPr>
        <w:t>soignants,</w:t>
      </w:r>
      <w:r>
        <w:rPr>
          <w:color w:val="363639"/>
          <w:spacing w:val="21"/>
          <w:vertAlign w:val="baseline"/>
        </w:rPr>
        <w:t> </w:t>
      </w:r>
      <w:r>
        <w:rPr>
          <w:color w:val="363639"/>
          <w:vertAlign w:val="baseline"/>
        </w:rPr>
        <w:t>au</w:t>
      </w:r>
      <w:r>
        <w:rPr>
          <w:color w:val="363639"/>
          <w:spacing w:val="21"/>
          <w:vertAlign w:val="baseline"/>
        </w:rPr>
        <w:t> </w:t>
      </w:r>
      <w:r>
        <w:rPr>
          <w:color w:val="363639"/>
          <w:vertAlign w:val="baseline"/>
        </w:rPr>
        <w:t>sens large</w:t>
      </w:r>
      <w:r>
        <w:rPr>
          <w:color w:val="363639"/>
          <w:spacing w:val="21"/>
          <w:vertAlign w:val="baseline"/>
        </w:rPr>
        <w:t> </w:t>
      </w:r>
      <w:r>
        <w:rPr>
          <w:color w:val="363639"/>
          <w:vertAlign w:val="baseline"/>
        </w:rPr>
        <w:t>du terme,</w:t>
      </w:r>
      <w:r>
        <w:rPr>
          <w:color w:val="363639"/>
          <w:spacing w:val="21"/>
          <w:vertAlign w:val="baseline"/>
        </w:rPr>
        <w:t> </w:t>
      </w:r>
      <w:r>
        <w:rPr>
          <w:color w:val="363639"/>
          <w:vertAlign w:val="baseline"/>
        </w:rPr>
        <w:t>l'exemple</w:t>
      </w:r>
      <w:r>
        <w:rPr>
          <w:color w:val="363639"/>
          <w:spacing w:val="21"/>
          <w:vertAlign w:val="baseline"/>
        </w:rPr>
        <w:t> </w:t>
      </w:r>
      <w:r>
        <w:rPr>
          <w:color w:val="363639"/>
          <w:vertAlign w:val="baseline"/>
        </w:rPr>
        <w:t>d'une élucidation et d'une mise en forme des facteurs décisionnels dans la démarche médicale. Le risque paradoxal est que le centre d'éthique clinique, malgré ses objectifs d'aide à la réflexion éthique, soit plus perçu comme un centre de référence éthique qu'un lieu de mobilisation éthique. S'il s'avère avec le temps que la ligne de fonctionnement suivie par cette structure éthique</w:t>
      </w:r>
      <w:r>
        <w:rPr>
          <w:color w:val="363639"/>
          <w:spacing w:val="40"/>
          <w:vertAlign w:val="baseline"/>
        </w:rPr>
        <w:t> </w:t>
      </w:r>
      <w:r>
        <w:rPr>
          <w:color w:val="363639"/>
          <w:vertAlign w:val="baseline"/>
        </w:rPr>
        <w:t>s'est</w:t>
      </w:r>
      <w:r>
        <w:rPr>
          <w:color w:val="363639"/>
          <w:spacing w:val="40"/>
          <w:vertAlign w:val="baseline"/>
        </w:rPr>
        <w:t> </w:t>
      </w:r>
      <w:r>
        <w:rPr>
          <w:color w:val="363639"/>
          <w:vertAlign w:val="baseline"/>
        </w:rPr>
        <w:t>cristallisée</w:t>
      </w:r>
      <w:r>
        <w:rPr>
          <w:color w:val="363639"/>
          <w:spacing w:val="40"/>
          <w:vertAlign w:val="baseline"/>
        </w:rPr>
        <w:t> </w:t>
      </w:r>
      <w:r>
        <w:rPr>
          <w:color w:val="363639"/>
          <w:vertAlign w:val="baseline"/>
        </w:rPr>
        <w:t>autour</w:t>
      </w:r>
      <w:r>
        <w:rPr>
          <w:color w:val="363639"/>
          <w:spacing w:val="40"/>
          <w:vertAlign w:val="baseline"/>
        </w:rPr>
        <w:t> </w:t>
      </w:r>
      <w:r>
        <w:rPr>
          <w:color w:val="363639"/>
          <w:vertAlign w:val="baseline"/>
        </w:rPr>
        <w:t>de</w:t>
      </w:r>
      <w:r>
        <w:rPr>
          <w:color w:val="363639"/>
          <w:spacing w:val="40"/>
          <w:vertAlign w:val="baseline"/>
        </w:rPr>
        <w:t> </w:t>
      </w:r>
      <w:r>
        <w:rPr>
          <w:color w:val="363639"/>
          <w:vertAlign w:val="baseline"/>
        </w:rPr>
        <w:t>règles</w:t>
      </w:r>
      <w:r>
        <w:rPr>
          <w:color w:val="363639"/>
          <w:spacing w:val="40"/>
          <w:vertAlign w:val="baseline"/>
        </w:rPr>
        <w:t> </w:t>
      </w:r>
      <w:r>
        <w:rPr>
          <w:color w:val="363639"/>
          <w:vertAlign w:val="baseline"/>
        </w:rPr>
        <w:t>de</w:t>
      </w:r>
      <w:r>
        <w:rPr>
          <w:color w:val="363639"/>
          <w:spacing w:val="40"/>
          <w:vertAlign w:val="baseline"/>
        </w:rPr>
        <w:t> </w:t>
      </w:r>
      <w:r>
        <w:rPr>
          <w:color w:val="363639"/>
          <w:vertAlign w:val="baseline"/>
        </w:rPr>
        <w:t>conduite</w:t>
      </w:r>
      <w:r>
        <w:rPr>
          <w:color w:val="363639"/>
          <w:spacing w:val="40"/>
          <w:vertAlign w:val="baseline"/>
        </w:rPr>
        <w:t> </w:t>
      </w:r>
      <w:r>
        <w:rPr>
          <w:color w:val="363639"/>
          <w:vertAlign w:val="baseline"/>
        </w:rPr>
        <w:t>éprouvées</w:t>
      </w:r>
      <w:r>
        <w:rPr>
          <w:color w:val="363639"/>
          <w:spacing w:val="40"/>
          <w:vertAlign w:val="baseline"/>
        </w:rPr>
        <w:t> </w:t>
      </w:r>
      <w:r>
        <w:rPr>
          <w:color w:val="363639"/>
          <w:vertAlign w:val="baseline"/>
        </w:rPr>
        <w:t>par</w:t>
      </w:r>
      <w:r>
        <w:rPr>
          <w:color w:val="363639"/>
          <w:spacing w:val="40"/>
          <w:vertAlign w:val="baseline"/>
        </w:rPr>
        <w:t> </w:t>
      </w:r>
      <w:r>
        <w:rPr>
          <w:color w:val="363639"/>
          <w:vertAlign w:val="baseline"/>
        </w:rPr>
        <w:t>la</w:t>
      </w:r>
      <w:r>
        <w:rPr>
          <w:color w:val="363639"/>
          <w:spacing w:val="40"/>
          <w:vertAlign w:val="baseline"/>
        </w:rPr>
        <w:t> </w:t>
      </w:r>
      <w:r>
        <w:rPr>
          <w:color w:val="363639"/>
          <w:vertAlign w:val="baseline"/>
        </w:rPr>
        <w:t>durée,</w:t>
      </w:r>
      <w:r>
        <w:rPr>
          <w:color w:val="363639"/>
          <w:spacing w:val="40"/>
          <w:vertAlign w:val="baseline"/>
        </w:rPr>
        <w:t> </w:t>
      </w:r>
      <w:r>
        <w:rPr>
          <w:color w:val="363639"/>
          <w:vertAlign w:val="baseline"/>
        </w:rPr>
        <w:t>qu'elle n'entraîne pas de déresponsabilisation de la part des médecins, alors le concept de l'éthique clinique pourrait être encouragé</w:t>
      </w:r>
      <w:r>
        <w:rPr>
          <w:color w:val="363639"/>
          <w:vertAlign w:val="superscript"/>
        </w:rPr>
        <w:t>59</w:t>
      </w:r>
      <w:r>
        <w:rPr>
          <w:color w:val="363639"/>
          <w:vertAlign w:val="baseline"/>
        </w:rPr>
        <w:t>, dans des formes adaptées à la culture éthique française.</w:t>
      </w:r>
    </w:p>
    <w:p>
      <w:pPr>
        <w:pStyle w:val="BodyText"/>
        <w:spacing w:before="1"/>
        <w:rPr>
          <w:sz w:val="36"/>
        </w:rPr>
      </w:pPr>
    </w:p>
    <w:p>
      <w:pPr>
        <w:spacing w:before="1"/>
        <w:ind w:left="177" w:right="0" w:firstLine="0"/>
        <w:jc w:val="left"/>
        <w:rPr>
          <w:i/>
          <w:sz w:val="24"/>
        </w:rPr>
      </w:pPr>
      <w:r>
        <w:rPr>
          <w:i/>
          <w:color w:val="363639"/>
          <w:spacing w:val="-2"/>
          <w:w w:val="105"/>
          <w:sz w:val="24"/>
        </w:rPr>
        <w:t>Conclusion</w:t>
      </w:r>
    </w:p>
    <w:p>
      <w:pPr>
        <w:pStyle w:val="BodyText"/>
        <w:rPr>
          <w:i/>
          <w:sz w:val="26"/>
        </w:rPr>
      </w:pPr>
    </w:p>
    <w:p>
      <w:pPr>
        <w:pStyle w:val="BodyText"/>
        <w:spacing w:before="9"/>
        <w:rPr>
          <w:i/>
          <w:sz w:val="21"/>
        </w:rPr>
      </w:pPr>
    </w:p>
    <w:p>
      <w:pPr>
        <w:pStyle w:val="ListParagraph"/>
        <w:numPr>
          <w:ilvl w:val="0"/>
          <w:numId w:val="7"/>
        </w:numPr>
        <w:tabs>
          <w:tab w:pos="699" w:val="left" w:leader="none"/>
        </w:tabs>
        <w:spacing w:line="360" w:lineRule="auto" w:before="0" w:after="0"/>
        <w:ind w:left="177" w:right="487" w:firstLine="360"/>
        <w:jc w:val="both"/>
        <w:rPr>
          <w:sz w:val="24"/>
        </w:rPr>
      </w:pPr>
      <w:r>
        <w:rPr/>
        <mc:AlternateContent>
          <mc:Choice Requires="wps">
            <w:drawing>
              <wp:anchor distT="0" distB="0" distL="0" distR="0" allowOverlap="1" layoutInCell="1" locked="0" behindDoc="1" simplePos="0" relativeHeight="487600640">
                <wp:simplePos x="0" y="0"/>
                <wp:positionH relativeFrom="page">
                  <wp:posOffset>899922</wp:posOffset>
                </wp:positionH>
                <wp:positionV relativeFrom="paragraph">
                  <wp:posOffset>1868965</wp:posOffset>
                </wp:positionV>
                <wp:extent cx="1828800" cy="762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47.162643pt;width:143.999997pt;height:.599971pt;mso-position-horizontal-relative:page;mso-position-vertical-relative:paragraph;z-index:-15715840;mso-wrap-distance-left:0;mso-wrap-distance-right:0" id="docshape30" filled="true" fillcolor="#363639" stroked="false">
                <v:fill type="solid"/>
                <w10:wrap type="topAndBottom"/>
              </v:rect>
            </w:pict>
          </mc:Fallback>
        </mc:AlternateContent>
      </w:r>
      <w:r>
        <w:rPr>
          <w:color w:val="363639"/>
          <w:sz w:val="24"/>
        </w:rPr>
        <w:t>L'élément essentiel du rapport Cordier est celui d'une formation à la réflexion éthique tout au long du cursus universitaire, en intégrant à l'enseignement scientifique une part d'interrogation éthique plutôt qu'un arsenal de réponses normatives déjà structurées. Il semble en effet que ce soit par le biais d'une plus grande attention aux formations en éthique que l'on puisse espérer une amélioration des pratiques et des relations entre les personnes engagées dans le système de soin. La désincarnation de l'échange singulier - par phénomènes conjugués de</w:t>
      </w:r>
      <w:r>
        <w:rPr>
          <w:color w:val="363639"/>
          <w:spacing w:val="47"/>
          <w:sz w:val="24"/>
        </w:rPr>
        <w:t> </w:t>
      </w:r>
      <w:r>
        <w:rPr>
          <w:color w:val="363639"/>
          <w:sz w:val="24"/>
        </w:rPr>
        <w:t>dépersonnalisation,</w:t>
      </w:r>
      <w:r>
        <w:rPr>
          <w:color w:val="363639"/>
          <w:spacing w:val="46"/>
          <w:sz w:val="24"/>
        </w:rPr>
        <w:t> </w:t>
      </w:r>
      <w:r>
        <w:rPr>
          <w:color w:val="363639"/>
          <w:sz w:val="24"/>
        </w:rPr>
        <w:t>de</w:t>
      </w:r>
      <w:r>
        <w:rPr>
          <w:color w:val="363639"/>
          <w:spacing w:val="48"/>
          <w:sz w:val="24"/>
        </w:rPr>
        <w:t> </w:t>
      </w:r>
      <w:r>
        <w:rPr>
          <w:color w:val="363639"/>
          <w:sz w:val="24"/>
        </w:rPr>
        <w:t>judiciarisation</w:t>
      </w:r>
      <w:r>
        <w:rPr>
          <w:color w:val="363639"/>
          <w:spacing w:val="47"/>
          <w:sz w:val="24"/>
        </w:rPr>
        <w:t> </w:t>
      </w:r>
      <w:r>
        <w:rPr>
          <w:color w:val="363639"/>
          <w:sz w:val="24"/>
        </w:rPr>
        <w:t>et</w:t>
      </w:r>
      <w:r>
        <w:rPr>
          <w:color w:val="363639"/>
          <w:spacing w:val="48"/>
          <w:sz w:val="24"/>
        </w:rPr>
        <w:t> </w:t>
      </w:r>
      <w:r>
        <w:rPr>
          <w:color w:val="363639"/>
          <w:sz w:val="24"/>
        </w:rPr>
        <w:t>de</w:t>
      </w:r>
      <w:r>
        <w:rPr>
          <w:color w:val="363639"/>
          <w:spacing w:val="46"/>
          <w:sz w:val="24"/>
        </w:rPr>
        <w:t> </w:t>
      </w:r>
      <w:r>
        <w:rPr>
          <w:color w:val="363639"/>
          <w:sz w:val="24"/>
        </w:rPr>
        <w:t>transfert</w:t>
      </w:r>
      <w:r>
        <w:rPr>
          <w:color w:val="363639"/>
          <w:spacing w:val="47"/>
          <w:sz w:val="24"/>
        </w:rPr>
        <w:t> </w:t>
      </w:r>
      <w:r>
        <w:rPr>
          <w:color w:val="363639"/>
          <w:sz w:val="24"/>
        </w:rPr>
        <w:t>technologique</w:t>
      </w:r>
      <w:r>
        <w:rPr>
          <w:color w:val="363639"/>
          <w:spacing w:val="32"/>
          <w:w w:val="120"/>
          <w:sz w:val="24"/>
        </w:rPr>
        <w:t> </w:t>
      </w:r>
      <w:r>
        <w:rPr>
          <w:color w:val="363639"/>
          <w:w w:val="120"/>
          <w:sz w:val="24"/>
        </w:rPr>
        <w:t>-</w:t>
      </w:r>
      <w:r>
        <w:rPr>
          <w:color w:val="363639"/>
          <w:spacing w:val="35"/>
          <w:w w:val="120"/>
          <w:sz w:val="24"/>
        </w:rPr>
        <w:t> </w:t>
      </w:r>
      <w:r>
        <w:rPr>
          <w:color w:val="363639"/>
          <w:sz w:val="24"/>
        </w:rPr>
        <w:t>à</w:t>
      </w:r>
      <w:r>
        <w:rPr>
          <w:color w:val="363639"/>
          <w:spacing w:val="48"/>
          <w:sz w:val="24"/>
        </w:rPr>
        <w:t> </w:t>
      </w:r>
      <w:r>
        <w:rPr>
          <w:color w:val="363639"/>
          <w:sz w:val="24"/>
        </w:rPr>
        <w:t>quoi</w:t>
      </w:r>
      <w:r>
        <w:rPr>
          <w:color w:val="363639"/>
          <w:spacing w:val="46"/>
          <w:sz w:val="24"/>
        </w:rPr>
        <w:t> </w:t>
      </w:r>
      <w:r>
        <w:rPr>
          <w:color w:val="363639"/>
          <w:sz w:val="24"/>
        </w:rPr>
        <w:t>s'ajoute,</w:t>
      </w:r>
      <w:r>
        <w:rPr>
          <w:color w:val="363639"/>
          <w:spacing w:val="47"/>
          <w:sz w:val="24"/>
        </w:rPr>
        <w:t> </w:t>
      </w:r>
      <w:r>
        <w:rPr>
          <w:color w:val="363639"/>
          <w:spacing w:val="-10"/>
          <w:sz w:val="24"/>
        </w:rPr>
        <w:t>à</w:t>
      </w:r>
    </w:p>
    <w:p>
      <w:pPr>
        <w:spacing w:line="230" w:lineRule="exact" w:before="102"/>
        <w:ind w:left="177" w:right="0" w:firstLine="0"/>
        <w:jc w:val="both"/>
        <w:rPr>
          <w:sz w:val="20"/>
        </w:rPr>
      </w:pPr>
      <w:r>
        <w:rPr>
          <w:color w:val="363639"/>
          <w:sz w:val="20"/>
          <w:vertAlign w:val="superscript"/>
        </w:rPr>
        <w:t>56</w:t>
      </w:r>
      <w:r>
        <w:rPr>
          <w:color w:val="363639"/>
          <w:spacing w:val="-2"/>
          <w:sz w:val="20"/>
          <w:vertAlign w:val="baseline"/>
        </w:rPr>
        <w:t> </w:t>
      </w:r>
      <w:r>
        <w:rPr>
          <w:i/>
          <w:color w:val="363639"/>
          <w:spacing w:val="-2"/>
          <w:sz w:val="20"/>
          <w:vertAlign w:val="baseline"/>
        </w:rPr>
        <w:t>Ibid</w:t>
      </w:r>
      <w:r>
        <w:rPr>
          <w:color w:val="363639"/>
          <w:spacing w:val="-2"/>
          <w:sz w:val="20"/>
          <w:vertAlign w:val="baseline"/>
        </w:rPr>
        <w:t>.</w:t>
      </w:r>
    </w:p>
    <w:p>
      <w:pPr>
        <w:spacing w:line="230" w:lineRule="exact" w:before="0"/>
        <w:ind w:left="177" w:right="0" w:firstLine="0"/>
        <w:jc w:val="both"/>
        <w:rPr>
          <w:sz w:val="20"/>
        </w:rPr>
      </w:pPr>
      <w:r>
        <w:rPr>
          <w:color w:val="363639"/>
          <w:sz w:val="20"/>
          <w:vertAlign w:val="superscript"/>
        </w:rPr>
        <w:t>57</w:t>
      </w:r>
      <w:r>
        <w:rPr>
          <w:color w:val="363639"/>
          <w:spacing w:val="-2"/>
          <w:sz w:val="20"/>
          <w:vertAlign w:val="baseline"/>
        </w:rPr>
        <w:t> </w:t>
      </w:r>
      <w:r>
        <w:rPr>
          <w:i/>
          <w:color w:val="363639"/>
          <w:spacing w:val="-2"/>
          <w:sz w:val="20"/>
          <w:vertAlign w:val="baseline"/>
        </w:rPr>
        <w:t>Ibid</w:t>
      </w:r>
      <w:r>
        <w:rPr>
          <w:color w:val="363639"/>
          <w:spacing w:val="-2"/>
          <w:sz w:val="20"/>
          <w:vertAlign w:val="baseline"/>
        </w:rPr>
        <w:t>.</w:t>
      </w:r>
    </w:p>
    <w:p>
      <w:pPr>
        <w:spacing w:before="1"/>
        <w:ind w:left="177" w:right="0" w:firstLine="0"/>
        <w:jc w:val="both"/>
        <w:rPr>
          <w:sz w:val="20"/>
        </w:rPr>
      </w:pPr>
      <w:r>
        <w:rPr>
          <w:color w:val="363639"/>
          <w:sz w:val="20"/>
          <w:vertAlign w:val="superscript"/>
        </w:rPr>
        <w:t>58</w:t>
      </w:r>
      <w:r>
        <w:rPr>
          <w:color w:val="363639"/>
          <w:spacing w:val="-1"/>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2"/>
          <w:sz w:val="20"/>
          <w:vertAlign w:val="baseline"/>
        </w:rPr>
        <w:t> </w:t>
      </w:r>
      <w:r>
        <w:rPr>
          <w:color w:val="363639"/>
          <w:spacing w:val="-7"/>
          <w:sz w:val="20"/>
          <w:vertAlign w:val="baseline"/>
        </w:rPr>
        <w:t>53</w:t>
      </w:r>
    </w:p>
    <w:p>
      <w:pPr>
        <w:spacing w:before="0"/>
        <w:ind w:left="177" w:right="489" w:firstLine="0"/>
        <w:jc w:val="both"/>
        <w:rPr>
          <w:sz w:val="20"/>
        </w:rPr>
      </w:pPr>
      <w:r>
        <w:rPr>
          <w:color w:val="363639"/>
          <w:sz w:val="20"/>
          <w:vertAlign w:val="superscript"/>
        </w:rPr>
        <w:t>59</w:t>
      </w:r>
      <w:r>
        <w:rPr>
          <w:color w:val="363639"/>
          <w:sz w:val="20"/>
          <w:vertAlign w:val="baseline"/>
        </w:rPr>
        <w:t> Le délai de trois ans suggéré par le Rapport paraît ajusté à l'entreprise d'évaluation. Cf. Cordier A., </w:t>
      </w:r>
      <w:r>
        <w:rPr>
          <w:i/>
          <w:color w:val="363639"/>
          <w:sz w:val="20"/>
          <w:vertAlign w:val="baseline"/>
        </w:rPr>
        <w:t>Rapport</w:t>
      </w:r>
      <w:r>
        <w:rPr>
          <w:color w:val="363639"/>
          <w:sz w:val="20"/>
          <w:vertAlign w:val="baseline"/>
        </w:rPr>
        <w:t>, </w:t>
      </w:r>
      <w:r>
        <w:rPr>
          <w:i/>
          <w:color w:val="363639"/>
          <w:sz w:val="20"/>
          <w:vertAlign w:val="baseline"/>
        </w:rPr>
        <w:t>op.</w:t>
      </w:r>
      <w:r>
        <w:rPr>
          <w:color w:val="363639"/>
          <w:spacing w:val="40"/>
          <w:sz w:val="20"/>
          <w:vertAlign w:val="baseline"/>
        </w:rPr>
        <w:t> </w:t>
      </w:r>
      <w:r>
        <w:rPr>
          <w:i/>
          <w:color w:val="363639"/>
          <w:sz w:val="20"/>
          <w:vertAlign w:val="baseline"/>
        </w:rPr>
        <w:t>cit.,</w:t>
      </w:r>
      <w:r>
        <w:rPr>
          <w:color w:val="363639"/>
          <w:spacing w:val="40"/>
          <w:sz w:val="20"/>
          <w:vertAlign w:val="baseline"/>
        </w:rPr>
        <w:t> </w:t>
      </w:r>
      <w:r>
        <w:rPr>
          <w:color w:val="363639"/>
          <w:sz w:val="20"/>
          <w:vertAlign w:val="baseline"/>
        </w:rPr>
        <w:t>p.</w:t>
      </w:r>
      <w:r>
        <w:rPr>
          <w:color w:val="363639"/>
          <w:spacing w:val="39"/>
          <w:sz w:val="20"/>
          <w:vertAlign w:val="baseline"/>
        </w:rPr>
        <w:t> </w:t>
      </w:r>
      <w:r>
        <w:rPr>
          <w:color w:val="363639"/>
          <w:sz w:val="20"/>
          <w:vertAlign w:val="baseline"/>
        </w:rPr>
        <w:t>53</w:t>
      </w:r>
      <w:r>
        <w:rPr>
          <w:color w:val="363639"/>
          <w:spacing w:val="-1"/>
          <w:sz w:val="20"/>
          <w:vertAlign w:val="baseline"/>
        </w:rPr>
        <w:t> </w:t>
      </w:r>
      <w:r>
        <w:rPr>
          <w:color w:val="363639"/>
          <w:sz w:val="20"/>
          <w:vertAlign w:val="baseline"/>
        </w:rPr>
        <w:t>:</w:t>
      </w:r>
      <w:r>
        <w:rPr>
          <w:color w:val="363639"/>
          <w:spacing w:val="40"/>
          <w:sz w:val="20"/>
          <w:vertAlign w:val="baseline"/>
        </w:rPr>
        <w:t> </w:t>
      </w:r>
      <w:r>
        <w:rPr>
          <w:color w:val="363639"/>
          <w:sz w:val="20"/>
          <w:vertAlign w:val="baseline"/>
        </w:rPr>
        <w:t>«</w:t>
      </w:r>
      <w:r>
        <w:rPr>
          <w:color w:val="363639"/>
          <w:spacing w:val="40"/>
          <w:sz w:val="20"/>
          <w:vertAlign w:val="baseline"/>
        </w:rPr>
        <w:t> </w:t>
      </w:r>
      <w:r>
        <w:rPr>
          <w:color w:val="363639"/>
          <w:sz w:val="20"/>
          <w:vertAlign w:val="baseline"/>
        </w:rPr>
        <w:t>Le</w:t>
      </w:r>
      <w:r>
        <w:rPr>
          <w:color w:val="363639"/>
          <w:spacing w:val="40"/>
          <w:sz w:val="20"/>
          <w:vertAlign w:val="baseline"/>
        </w:rPr>
        <w:t> </w:t>
      </w:r>
      <w:r>
        <w:rPr>
          <w:color w:val="363639"/>
          <w:sz w:val="20"/>
          <w:vertAlign w:val="baseline"/>
        </w:rPr>
        <w:t>fonctionnement</w:t>
      </w:r>
      <w:r>
        <w:rPr>
          <w:color w:val="363639"/>
          <w:spacing w:val="40"/>
          <w:sz w:val="20"/>
          <w:vertAlign w:val="baseline"/>
        </w:rPr>
        <w:t> </w:t>
      </w:r>
      <w:r>
        <w:rPr>
          <w:color w:val="363639"/>
          <w:sz w:val="20"/>
          <w:vertAlign w:val="baseline"/>
        </w:rPr>
        <w:t>assez</w:t>
      </w:r>
      <w:r>
        <w:rPr>
          <w:color w:val="363639"/>
          <w:spacing w:val="40"/>
          <w:sz w:val="20"/>
          <w:vertAlign w:val="baseline"/>
        </w:rPr>
        <w:t> </w:t>
      </w:r>
      <w:r>
        <w:rPr>
          <w:color w:val="363639"/>
          <w:sz w:val="20"/>
          <w:vertAlign w:val="baseline"/>
        </w:rPr>
        <w:t>particulier</w:t>
      </w:r>
      <w:r>
        <w:rPr>
          <w:color w:val="363639"/>
          <w:spacing w:val="40"/>
          <w:sz w:val="20"/>
          <w:vertAlign w:val="baseline"/>
        </w:rPr>
        <w:t> </w:t>
      </w:r>
      <w:r>
        <w:rPr>
          <w:color w:val="363639"/>
          <w:sz w:val="20"/>
          <w:vertAlign w:val="baseline"/>
        </w:rPr>
        <w:t>de</w:t>
      </w:r>
      <w:r>
        <w:rPr>
          <w:color w:val="363639"/>
          <w:spacing w:val="39"/>
          <w:sz w:val="20"/>
          <w:vertAlign w:val="baseline"/>
        </w:rPr>
        <w:t> </w:t>
      </w:r>
      <w:r>
        <w:rPr>
          <w:color w:val="363639"/>
          <w:sz w:val="20"/>
          <w:vertAlign w:val="baseline"/>
        </w:rPr>
        <w:t>l'expérience</w:t>
      </w:r>
      <w:r>
        <w:rPr>
          <w:color w:val="363639"/>
          <w:spacing w:val="39"/>
          <w:sz w:val="20"/>
          <w:vertAlign w:val="baseline"/>
        </w:rPr>
        <w:t> </w:t>
      </w:r>
      <w:r>
        <w:rPr>
          <w:color w:val="363639"/>
          <w:sz w:val="20"/>
          <w:vertAlign w:val="baseline"/>
        </w:rPr>
        <w:t>engagée</w:t>
      </w:r>
      <w:r>
        <w:rPr>
          <w:color w:val="363639"/>
          <w:spacing w:val="40"/>
          <w:sz w:val="20"/>
          <w:vertAlign w:val="baseline"/>
        </w:rPr>
        <w:t> </w:t>
      </w:r>
      <w:r>
        <w:rPr>
          <w:color w:val="363639"/>
          <w:sz w:val="20"/>
          <w:vertAlign w:val="baseline"/>
        </w:rPr>
        <w:t>à</w:t>
      </w:r>
      <w:r>
        <w:rPr>
          <w:color w:val="363639"/>
          <w:spacing w:val="40"/>
          <w:sz w:val="20"/>
          <w:vertAlign w:val="baseline"/>
        </w:rPr>
        <w:t> </w:t>
      </w:r>
      <w:r>
        <w:rPr>
          <w:color w:val="363639"/>
          <w:sz w:val="20"/>
          <w:vertAlign w:val="baseline"/>
        </w:rPr>
        <w:t>l'hôpital</w:t>
      </w:r>
      <w:r>
        <w:rPr>
          <w:color w:val="363639"/>
          <w:spacing w:val="40"/>
          <w:sz w:val="20"/>
          <w:vertAlign w:val="baseline"/>
        </w:rPr>
        <w:t> </w:t>
      </w:r>
      <w:r>
        <w:rPr>
          <w:color w:val="363639"/>
          <w:sz w:val="20"/>
          <w:vertAlign w:val="baseline"/>
        </w:rPr>
        <w:t>Cochin</w:t>
      </w:r>
      <w:r>
        <w:rPr>
          <w:color w:val="363639"/>
          <w:spacing w:val="40"/>
          <w:sz w:val="20"/>
          <w:vertAlign w:val="baseline"/>
        </w:rPr>
        <w:t> </w:t>
      </w:r>
      <w:r>
        <w:rPr>
          <w:color w:val="363639"/>
          <w:sz w:val="20"/>
          <w:vertAlign w:val="baseline"/>
        </w:rPr>
        <w:t>(la</w:t>
      </w:r>
      <w:r>
        <w:rPr>
          <w:color w:val="363639"/>
          <w:spacing w:val="40"/>
          <w:sz w:val="20"/>
          <w:vertAlign w:val="baseline"/>
        </w:rPr>
        <w:t> </w:t>
      </w:r>
      <w:r>
        <w:rPr>
          <w:color w:val="363639"/>
          <w:sz w:val="20"/>
          <w:vertAlign w:val="baseline"/>
        </w:rPr>
        <w:t>garde</w:t>
      </w:r>
    </w:p>
    <w:p>
      <w:pPr>
        <w:spacing w:before="0"/>
        <w:ind w:left="177" w:right="487" w:firstLine="0"/>
        <w:jc w:val="both"/>
        <w:rPr>
          <w:sz w:val="20"/>
        </w:rPr>
      </w:pPr>
      <w:r>
        <w:rPr>
          <w:color w:val="363639"/>
          <w:sz w:val="20"/>
        </w:rPr>
        <w:t>« éthique »»,</w:t>
      </w:r>
      <w:r>
        <w:rPr>
          <w:color w:val="363639"/>
          <w:spacing w:val="26"/>
          <w:sz w:val="20"/>
        </w:rPr>
        <w:t> </w:t>
      </w:r>
      <w:r>
        <w:rPr>
          <w:color w:val="363639"/>
          <w:sz w:val="20"/>
        </w:rPr>
        <w:t>l'obligation</w:t>
      </w:r>
      <w:r>
        <w:rPr>
          <w:color w:val="363639"/>
          <w:spacing w:val="27"/>
          <w:sz w:val="20"/>
        </w:rPr>
        <w:t> </w:t>
      </w:r>
      <w:r>
        <w:rPr>
          <w:color w:val="363639"/>
          <w:sz w:val="20"/>
        </w:rPr>
        <w:t>de formation) ne sera</w:t>
      </w:r>
      <w:r>
        <w:rPr>
          <w:color w:val="363639"/>
          <w:spacing w:val="26"/>
          <w:sz w:val="20"/>
        </w:rPr>
        <w:t> </w:t>
      </w:r>
      <w:r>
        <w:rPr>
          <w:color w:val="363639"/>
          <w:sz w:val="20"/>
        </w:rPr>
        <w:t>pas nécessairement repris</w:t>
      </w:r>
      <w:r>
        <w:rPr>
          <w:color w:val="363639"/>
          <w:spacing w:val="26"/>
          <w:sz w:val="20"/>
        </w:rPr>
        <w:t> </w:t>
      </w:r>
      <w:r>
        <w:rPr>
          <w:color w:val="363639"/>
          <w:sz w:val="20"/>
        </w:rPr>
        <w:t>partout.</w:t>
      </w:r>
      <w:r>
        <w:rPr>
          <w:color w:val="363639"/>
          <w:spacing w:val="26"/>
          <w:sz w:val="20"/>
        </w:rPr>
        <w:t> </w:t>
      </w:r>
      <w:r>
        <w:rPr>
          <w:color w:val="363639"/>
          <w:sz w:val="20"/>
        </w:rPr>
        <w:t>C'est pourquoi il y a</w:t>
      </w:r>
      <w:r>
        <w:rPr>
          <w:color w:val="363639"/>
          <w:spacing w:val="26"/>
          <w:sz w:val="20"/>
        </w:rPr>
        <w:t> </w:t>
      </w:r>
      <w:r>
        <w:rPr>
          <w:color w:val="363639"/>
          <w:sz w:val="20"/>
        </w:rPr>
        <w:t>place pour laisser le temps nécessaire à l'évaluation de cette structure pilote et de cette acception de l'éthique clinique, qui pourrait intervenir dans un délai de trois ans ».</w:t>
      </w:r>
    </w:p>
    <w:p>
      <w:pPr>
        <w:spacing w:after="0"/>
        <w:jc w:val="both"/>
        <w:rPr>
          <w:sz w:val="20"/>
        </w:rPr>
        <w:sectPr>
          <w:pgSz w:w="11900" w:h="16840"/>
          <w:pgMar w:header="0" w:footer="825" w:top="1340" w:bottom="1020" w:left="1240" w:right="920"/>
        </w:sectPr>
      </w:pPr>
    </w:p>
    <w:p>
      <w:pPr>
        <w:pStyle w:val="BodyText"/>
        <w:spacing w:line="360" w:lineRule="auto" w:before="74"/>
        <w:ind w:left="177" w:right="487"/>
        <w:jc w:val="both"/>
      </w:pPr>
      <w:r>
        <w:rPr>
          <w:color w:val="363639"/>
          <w:w w:val="105"/>
        </w:rPr>
        <w:t>l'échelle</w:t>
      </w:r>
      <w:r>
        <w:rPr>
          <w:color w:val="363639"/>
          <w:w w:val="105"/>
        </w:rPr>
        <w:t> collective,</w:t>
      </w:r>
      <w:r>
        <w:rPr>
          <w:color w:val="363639"/>
          <w:w w:val="105"/>
        </w:rPr>
        <w:t> l'exigence</w:t>
      </w:r>
      <w:r>
        <w:rPr>
          <w:color w:val="363639"/>
          <w:w w:val="105"/>
        </w:rPr>
        <w:t> d'équité</w:t>
      </w:r>
      <w:r>
        <w:rPr>
          <w:color w:val="363639"/>
          <w:w w:val="105"/>
        </w:rPr>
        <w:t> dans</w:t>
      </w:r>
      <w:r>
        <w:rPr>
          <w:color w:val="363639"/>
          <w:w w:val="105"/>
        </w:rPr>
        <w:t> l'allocation</w:t>
      </w:r>
      <w:r>
        <w:rPr>
          <w:color w:val="363639"/>
          <w:w w:val="105"/>
        </w:rPr>
        <w:t> des</w:t>
      </w:r>
      <w:r>
        <w:rPr>
          <w:color w:val="363639"/>
          <w:w w:val="105"/>
        </w:rPr>
        <w:t> ressources,</w:t>
      </w:r>
      <w:r>
        <w:rPr>
          <w:color w:val="363639"/>
          <w:w w:val="105"/>
        </w:rPr>
        <w:t> constituent</w:t>
      </w:r>
      <w:r>
        <w:rPr>
          <w:color w:val="363639"/>
          <w:w w:val="105"/>
        </w:rPr>
        <w:t> des facteurs</w:t>
      </w:r>
      <w:r>
        <w:rPr>
          <w:color w:val="363639"/>
          <w:spacing w:val="-1"/>
          <w:w w:val="105"/>
        </w:rPr>
        <w:t> </w:t>
      </w:r>
      <w:r>
        <w:rPr>
          <w:color w:val="363639"/>
          <w:w w:val="105"/>
        </w:rPr>
        <w:t>de</w:t>
      </w:r>
      <w:r>
        <w:rPr>
          <w:color w:val="363639"/>
          <w:spacing w:val="-1"/>
          <w:w w:val="105"/>
        </w:rPr>
        <w:t> </w:t>
      </w:r>
      <w:r>
        <w:rPr>
          <w:color w:val="363639"/>
          <w:w w:val="105"/>
        </w:rPr>
        <w:t>crise</w:t>
      </w:r>
      <w:r>
        <w:rPr>
          <w:color w:val="363639"/>
          <w:spacing w:val="-1"/>
          <w:w w:val="105"/>
        </w:rPr>
        <w:t> </w:t>
      </w:r>
      <w:r>
        <w:rPr>
          <w:color w:val="363639"/>
          <w:w w:val="105"/>
        </w:rPr>
        <w:t>qui</w:t>
      </w:r>
      <w:r>
        <w:rPr>
          <w:color w:val="363639"/>
          <w:spacing w:val="-1"/>
          <w:w w:val="105"/>
        </w:rPr>
        <w:t> </w:t>
      </w:r>
      <w:r>
        <w:rPr>
          <w:color w:val="363639"/>
          <w:w w:val="105"/>
        </w:rPr>
        <w:t>nécessitent</w:t>
      </w:r>
      <w:r>
        <w:rPr>
          <w:color w:val="363639"/>
          <w:spacing w:val="-1"/>
          <w:w w:val="105"/>
        </w:rPr>
        <w:t> </w:t>
      </w:r>
      <w:r>
        <w:rPr>
          <w:color w:val="363639"/>
          <w:w w:val="105"/>
        </w:rPr>
        <w:t>une</w:t>
      </w:r>
      <w:r>
        <w:rPr>
          <w:color w:val="363639"/>
          <w:spacing w:val="-1"/>
          <w:w w:val="105"/>
        </w:rPr>
        <w:t> </w:t>
      </w:r>
      <w:r>
        <w:rPr>
          <w:color w:val="363639"/>
          <w:w w:val="105"/>
        </w:rPr>
        <w:t>réflexion</w:t>
      </w:r>
      <w:r>
        <w:rPr>
          <w:color w:val="363639"/>
          <w:spacing w:val="-1"/>
          <w:w w:val="105"/>
        </w:rPr>
        <w:t> </w:t>
      </w:r>
      <w:r>
        <w:rPr>
          <w:color w:val="363639"/>
          <w:w w:val="105"/>
        </w:rPr>
        <w:t>plus</w:t>
      </w:r>
      <w:r>
        <w:rPr>
          <w:color w:val="363639"/>
          <w:spacing w:val="-1"/>
          <w:w w:val="105"/>
        </w:rPr>
        <w:t> </w:t>
      </w:r>
      <w:r>
        <w:rPr>
          <w:color w:val="363639"/>
          <w:w w:val="105"/>
        </w:rPr>
        <w:t>en</w:t>
      </w:r>
      <w:r>
        <w:rPr>
          <w:color w:val="363639"/>
          <w:spacing w:val="-1"/>
          <w:w w:val="105"/>
        </w:rPr>
        <w:t> </w:t>
      </w:r>
      <w:r>
        <w:rPr>
          <w:color w:val="363639"/>
          <w:w w:val="105"/>
        </w:rPr>
        <w:t>amont</w:t>
      </w:r>
      <w:r>
        <w:rPr>
          <w:color w:val="363639"/>
          <w:spacing w:val="-1"/>
          <w:w w:val="105"/>
        </w:rPr>
        <w:t> </w:t>
      </w:r>
      <w:r>
        <w:rPr>
          <w:color w:val="363639"/>
          <w:w w:val="105"/>
        </w:rPr>
        <w:t>sur</w:t>
      </w:r>
      <w:r>
        <w:rPr>
          <w:color w:val="363639"/>
          <w:spacing w:val="-2"/>
          <w:w w:val="105"/>
        </w:rPr>
        <w:t> </w:t>
      </w:r>
      <w:r>
        <w:rPr>
          <w:color w:val="363639"/>
          <w:w w:val="105"/>
        </w:rPr>
        <w:t>les</w:t>
      </w:r>
      <w:r>
        <w:rPr>
          <w:color w:val="363639"/>
          <w:spacing w:val="-1"/>
          <w:w w:val="105"/>
        </w:rPr>
        <w:t> </w:t>
      </w:r>
      <w:r>
        <w:rPr>
          <w:color w:val="363639"/>
          <w:w w:val="105"/>
        </w:rPr>
        <w:t>formations</w:t>
      </w:r>
      <w:r>
        <w:rPr>
          <w:color w:val="363639"/>
          <w:spacing w:val="-1"/>
          <w:w w:val="105"/>
        </w:rPr>
        <w:t> </w:t>
      </w:r>
      <w:r>
        <w:rPr>
          <w:color w:val="363639"/>
          <w:w w:val="105"/>
        </w:rPr>
        <w:t>initiales</w:t>
      </w:r>
      <w:r>
        <w:rPr>
          <w:color w:val="363639"/>
          <w:spacing w:val="-1"/>
          <w:w w:val="105"/>
        </w:rPr>
        <w:t> </w:t>
      </w:r>
      <w:r>
        <w:rPr>
          <w:color w:val="363639"/>
          <w:w w:val="105"/>
        </w:rPr>
        <w:t>et continues</w:t>
      </w:r>
      <w:r>
        <w:rPr>
          <w:color w:val="363639"/>
          <w:spacing w:val="-16"/>
          <w:w w:val="105"/>
        </w:rPr>
        <w:t> </w:t>
      </w:r>
      <w:r>
        <w:rPr>
          <w:color w:val="363639"/>
          <w:w w:val="105"/>
        </w:rPr>
        <w:t>aux</w:t>
      </w:r>
      <w:r>
        <w:rPr>
          <w:color w:val="363639"/>
          <w:spacing w:val="-16"/>
          <w:w w:val="105"/>
        </w:rPr>
        <w:t> </w:t>
      </w:r>
      <w:r>
        <w:rPr>
          <w:color w:val="363639"/>
          <w:w w:val="105"/>
        </w:rPr>
        <w:t>métiers</w:t>
      </w:r>
      <w:r>
        <w:rPr>
          <w:color w:val="363639"/>
          <w:spacing w:val="-16"/>
          <w:w w:val="105"/>
        </w:rPr>
        <w:t> </w:t>
      </w:r>
      <w:r>
        <w:rPr>
          <w:color w:val="363639"/>
          <w:w w:val="105"/>
        </w:rPr>
        <w:t>de</w:t>
      </w:r>
      <w:r>
        <w:rPr>
          <w:color w:val="363639"/>
          <w:spacing w:val="-15"/>
          <w:w w:val="105"/>
        </w:rPr>
        <w:t> </w:t>
      </w:r>
      <w:r>
        <w:rPr>
          <w:color w:val="363639"/>
          <w:w w:val="105"/>
        </w:rPr>
        <w:t>la</w:t>
      </w:r>
      <w:r>
        <w:rPr>
          <w:color w:val="363639"/>
          <w:spacing w:val="-16"/>
          <w:w w:val="105"/>
        </w:rPr>
        <w:t> </w:t>
      </w:r>
      <w:r>
        <w:rPr>
          <w:color w:val="363639"/>
          <w:w w:val="105"/>
        </w:rPr>
        <w:t>santé.</w:t>
      </w:r>
      <w:r>
        <w:rPr>
          <w:color w:val="363639"/>
          <w:spacing w:val="-16"/>
          <w:w w:val="105"/>
        </w:rPr>
        <w:t> </w:t>
      </w:r>
      <w:r>
        <w:rPr>
          <w:color w:val="363639"/>
          <w:w w:val="105"/>
        </w:rPr>
        <w:t>Le</w:t>
      </w:r>
      <w:r>
        <w:rPr>
          <w:color w:val="363639"/>
          <w:spacing w:val="-16"/>
          <w:w w:val="105"/>
        </w:rPr>
        <w:t> </w:t>
      </w:r>
      <w:r>
        <w:rPr>
          <w:color w:val="363639"/>
          <w:w w:val="105"/>
        </w:rPr>
        <w:t>CCNE</w:t>
      </w:r>
      <w:r>
        <w:rPr>
          <w:color w:val="363639"/>
          <w:spacing w:val="-15"/>
          <w:w w:val="105"/>
        </w:rPr>
        <w:t> </w:t>
      </w:r>
      <w:r>
        <w:rPr>
          <w:color w:val="363639"/>
          <w:w w:val="105"/>
        </w:rPr>
        <w:t>souligne,</w:t>
      </w:r>
      <w:r>
        <w:rPr>
          <w:color w:val="363639"/>
          <w:spacing w:val="-16"/>
          <w:w w:val="105"/>
        </w:rPr>
        <w:t> </w:t>
      </w:r>
      <w:r>
        <w:rPr>
          <w:color w:val="363639"/>
          <w:w w:val="105"/>
        </w:rPr>
        <w:t>à</w:t>
      </w:r>
      <w:r>
        <w:rPr>
          <w:color w:val="363639"/>
          <w:spacing w:val="-16"/>
          <w:w w:val="105"/>
        </w:rPr>
        <w:t> </w:t>
      </w:r>
      <w:r>
        <w:rPr>
          <w:color w:val="363639"/>
          <w:w w:val="105"/>
        </w:rPr>
        <w:t>cet</w:t>
      </w:r>
      <w:r>
        <w:rPr>
          <w:color w:val="363639"/>
          <w:spacing w:val="-16"/>
          <w:w w:val="105"/>
        </w:rPr>
        <w:t> </w:t>
      </w:r>
      <w:r>
        <w:rPr>
          <w:color w:val="363639"/>
          <w:w w:val="105"/>
        </w:rPr>
        <w:t>égard,</w:t>
      </w:r>
      <w:r>
        <w:rPr>
          <w:color w:val="363639"/>
          <w:spacing w:val="-15"/>
          <w:w w:val="105"/>
        </w:rPr>
        <w:t> </w:t>
      </w:r>
      <w:r>
        <w:rPr>
          <w:color w:val="363639"/>
          <w:w w:val="105"/>
        </w:rPr>
        <w:t>l'opportunité</w:t>
      </w:r>
      <w:r>
        <w:rPr>
          <w:color w:val="363639"/>
          <w:spacing w:val="-16"/>
          <w:w w:val="105"/>
        </w:rPr>
        <w:t> </w:t>
      </w:r>
      <w:r>
        <w:rPr>
          <w:color w:val="363639"/>
          <w:w w:val="105"/>
        </w:rPr>
        <w:t>de</w:t>
      </w:r>
      <w:r>
        <w:rPr>
          <w:color w:val="363639"/>
          <w:spacing w:val="-16"/>
          <w:w w:val="105"/>
        </w:rPr>
        <w:t> </w:t>
      </w:r>
      <w:r>
        <w:rPr>
          <w:color w:val="363639"/>
          <w:w w:val="105"/>
        </w:rPr>
        <w:t>plusieurs </w:t>
      </w:r>
      <w:r>
        <w:rPr>
          <w:color w:val="363639"/>
        </w:rPr>
        <w:t>des propositions du rapport Cordier, notamment celles qui évoquent une confrontation avec le concret des situations cliniques faisant l'objet d'un travail rédactionnel et oral. L'organisation de</w:t>
      </w:r>
      <w:r>
        <w:rPr>
          <w:color w:val="363639"/>
          <w:spacing w:val="-1"/>
        </w:rPr>
        <w:t> </w:t>
      </w:r>
      <w:r>
        <w:rPr>
          <w:color w:val="363639"/>
        </w:rPr>
        <w:t>séminaires</w:t>
      </w:r>
      <w:r>
        <w:rPr>
          <w:color w:val="363639"/>
          <w:spacing w:val="-1"/>
        </w:rPr>
        <w:t> </w:t>
      </w:r>
      <w:r>
        <w:rPr>
          <w:color w:val="363639"/>
        </w:rPr>
        <w:t>à</w:t>
      </w:r>
      <w:r>
        <w:rPr>
          <w:color w:val="363639"/>
          <w:spacing w:val="-1"/>
        </w:rPr>
        <w:t> </w:t>
      </w:r>
      <w:r>
        <w:rPr>
          <w:color w:val="363639"/>
        </w:rPr>
        <w:t>un</w:t>
      </w:r>
      <w:r>
        <w:rPr>
          <w:color w:val="363639"/>
          <w:spacing w:val="-2"/>
        </w:rPr>
        <w:t> </w:t>
      </w:r>
      <w:r>
        <w:rPr>
          <w:color w:val="363639"/>
        </w:rPr>
        <w:t>stade</w:t>
      </w:r>
      <w:r>
        <w:rPr>
          <w:color w:val="363639"/>
          <w:spacing w:val="-2"/>
        </w:rPr>
        <w:t> </w:t>
      </w:r>
      <w:r>
        <w:rPr>
          <w:color w:val="363639"/>
        </w:rPr>
        <w:t>plus</w:t>
      </w:r>
      <w:r>
        <w:rPr>
          <w:color w:val="363639"/>
          <w:spacing w:val="-1"/>
        </w:rPr>
        <w:t> </w:t>
      </w:r>
      <w:r>
        <w:rPr>
          <w:color w:val="363639"/>
        </w:rPr>
        <w:t>avancé</w:t>
      </w:r>
      <w:r>
        <w:rPr>
          <w:color w:val="363639"/>
          <w:spacing w:val="-2"/>
        </w:rPr>
        <w:t> </w:t>
      </w:r>
      <w:r>
        <w:rPr>
          <w:color w:val="363639"/>
        </w:rPr>
        <w:t>du</w:t>
      </w:r>
      <w:r>
        <w:rPr>
          <w:color w:val="363639"/>
          <w:spacing w:val="-1"/>
        </w:rPr>
        <w:t> </w:t>
      </w:r>
      <w:r>
        <w:rPr>
          <w:color w:val="363639"/>
        </w:rPr>
        <w:t>cursus</w:t>
      </w:r>
      <w:r>
        <w:rPr>
          <w:color w:val="363639"/>
          <w:spacing w:val="-2"/>
        </w:rPr>
        <w:t> </w:t>
      </w:r>
      <w:r>
        <w:rPr>
          <w:color w:val="363639"/>
        </w:rPr>
        <w:t>universitaire</w:t>
      </w:r>
      <w:r>
        <w:rPr>
          <w:color w:val="363639"/>
          <w:spacing w:val="-2"/>
        </w:rPr>
        <w:t> </w:t>
      </w:r>
      <w:r>
        <w:rPr>
          <w:color w:val="363639"/>
        </w:rPr>
        <w:t>semble</w:t>
      </w:r>
      <w:r>
        <w:rPr>
          <w:color w:val="363639"/>
          <w:spacing w:val="-1"/>
        </w:rPr>
        <w:t> </w:t>
      </w:r>
      <w:r>
        <w:rPr>
          <w:color w:val="363639"/>
        </w:rPr>
        <w:t>également</w:t>
      </w:r>
      <w:r>
        <w:rPr>
          <w:color w:val="363639"/>
          <w:spacing w:val="-1"/>
        </w:rPr>
        <w:t> </w:t>
      </w:r>
      <w:r>
        <w:rPr>
          <w:color w:val="363639"/>
        </w:rPr>
        <w:t>être</w:t>
      </w:r>
      <w:r>
        <w:rPr>
          <w:color w:val="363639"/>
          <w:spacing w:val="-1"/>
        </w:rPr>
        <w:t> </w:t>
      </w:r>
      <w:r>
        <w:rPr>
          <w:color w:val="363639"/>
        </w:rPr>
        <w:t>une</w:t>
      </w:r>
      <w:r>
        <w:rPr>
          <w:color w:val="363639"/>
          <w:spacing w:val="-1"/>
        </w:rPr>
        <w:t> </w:t>
      </w:r>
      <w:r>
        <w:rPr>
          <w:color w:val="363639"/>
        </w:rPr>
        <w:t>piste</w:t>
      </w:r>
      <w:r>
        <w:rPr>
          <w:color w:val="363639"/>
          <w:spacing w:val="-2"/>
        </w:rPr>
        <w:t> </w:t>
      </w:r>
      <w:r>
        <w:rPr>
          <w:color w:val="363639"/>
        </w:rPr>
        <w:t>à </w:t>
      </w:r>
      <w:r>
        <w:rPr>
          <w:color w:val="363639"/>
          <w:w w:val="105"/>
        </w:rPr>
        <w:t>retenir.</w:t>
      </w:r>
      <w:r>
        <w:rPr>
          <w:color w:val="363639"/>
          <w:w w:val="105"/>
        </w:rPr>
        <w:t> Cette</w:t>
      </w:r>
      <w:r>
        <w:rPr>
          <w:color w:val="363639"/>
          <w:w w:val="105"/>
        </w:rPr>
        <w:t> ouverture</w:t>
      </w:r>
      <w:r>
        <w:rPr>
          <w:color w:val="363639"/>
          <w:w w:val="105"/>
        </w:rPr>
        <w:t> de</w:t>
      </w:r>
      <w:r>
        <w:rPr>
          <w:color w:val="363639"/>
          <w:w w:val="105"/>
        </w:rPr>
        <w:t> la</w:t>
      </w:r>
      <w:r>
        <w:rPr>
          <w:color w:val="363639"/>
          <w:w w:val="105"/>
        </w:rPr>
        <w:t> formation</w:t>
      </w:r>
      <w:r>
        <w:rPr>
          <w:color w:val="363639"/>
          <w:w w:val="105"/>
        </w:rPr>
        <w:t> des</w:t>
      </w:r>
      <w:r>
        <w:rPr>
          <w:color w:val="363639"/>
          <w:w w:val="105"/>
        </w:rPr>
        <w:t> différents</w:t>
      </w:r>
      <w:r>
        <w:rPr>
          <w:color w:val="363639"/>
          <w:w w:val="105"/>
        </w:rPr>
        <w:t> acteurs</w:t>
      </w:r>
      <w:r>
        <w:rPr>
          <w:color w:val="363639"/>
          <w:w w:val="105"/>
        </w:rPr>
        <w:t> du</w:t>
      </w:r>
      <w:r>
        <w:rPr>
          <w:color w:val="363639"/>
          <w:w w:val="105"/>
        </w:rPr>
        <w:t> système</w:t>
      </w:r>
      <w:r>
        <w:rPr>
          <w:color w:val="363639"/>
          <w:w w:val="105"/>
        </w:rPr>
        <w:t> de</w:t>
      </w:r>
      <w:r>
        <w:rPr>
          <w:color w:val="363639"/>
          <w:w w:val="105"/>
        </w:rPr>
        <w:t> soin</w:t>
      </w:r>
      <w:r>
        <w:rPr>
          <w:color w:val="363639"/>
          <w:w w:val="105"/>
        </w:rPr>
        <w:t> à</w:t>
      </w:r>
      <w:r>
        <w:rPr>
          <w:color w:val="363639"/>
          <w:w w:val="105"/>
        </w:rPr>
        <w:t> la dimension</w:t>
      </w:r>
      <w:r>
        <w:rPr>
          <w:color w:val="363639"/>
          <w:w w:val="105"/>
        </w:rPr>
        <w:t> humaine</w:t>
      </w:r>
      <w:r>
        <w:rPr>
          <w:color w:val="363639"/>
          <w:w w:val="105"/>
        </w:rPr>
        <w:t> et</w:t>
      </w:r>
      <w:r>
        <w:rPr>
          <w:color w:val="363639"/>
          <w:w w:val="105"/>
        </w:rPr>
        <w:t> intersubjective</w:t>
      </w:r>
      <w:r>
        <w:rPr>
          <w:color w:val="363639"/>
          <w:w w:val="105"/>
        </w:rPr>
        <w:t> de</w:t>
      </w:r>
      <w:r>
        <w:rPr>
          <w:color w:val="363639"/>
          <w:w w:val="105"/>
        </w:rPr>
        <w:t> l'activité</w:t>
      </w:r>
      <w:r>
        <w:rPr>
          <w:color w:val="363639"/>
          <w:w w:val="105"/>
        </w:rPr>
        <w:t> thérapeutique</w:t>
      </w:r>
      <w:r>
        <w:rPr>
          <w:color w:val="363639"/>
          <w:w w:val="105"/>
        </w:rPr>
        <w:t> requiert</w:t>
      </w:r>
      <w:r>
        <w:rPr>
          <w:color w:val="363639"/>
          <w:w w:val="105"/>
        </w:rPr>
        <w:t> la</w:t>
      </w:r>
      <w:r>
        <w:rPr>
          <w:color w:val="363639"/>
          <w:w w:val="105"/>
        </w:rPr>
        <w:t> création</w:t>
      </w:r>
      <w:r>
        <w:rPr>
          <w:color w:val="363639"/>
          <w:w w:val="105"/>
        </w:rPr>
        <w:t> de nouveaux</w:t>
      </w:r>
      <w:r>
        <w:rPr>
          <w:color w:val="363639"/>
          <w:spacing w:val="-13"/>
          <w:w w:val="105"/>
        </w:rPr>
        <w:t> </w:t>
      </w:r>
      <w:r>
        <w:rPr>
          <w:color w:val="363639"/>
          <w:w w:val="105"/>
        </w:rPr>
        <w:t>lieux</w:t>
      </w:r>
      <w:r>
        <w:rPr>
          <w:color w:val="363639"/>
          <w:spacing w:val="-13"/>
          <w:w w:val="105"/>
        </w:rPr>
        <w:t> </w:t>
      </w:r>
      <w:r>
        <w:rPr>
          <w:color w:val="363639"/>
          <w:w w:val="105"/>
        </w:rPr>
        <w:t>d'échanges</w:t>
      </w:r>
      <w:r>
        <w:rPr>
          <w:color w:val="363639"/>
          <w:spacing w:val="-13"/>
          <w:w w:val="105"/>
        </w:rPr>
        <w:t> </w:t>
      </w:r>
      <w:r>
        <w:rPr>
          <w:color w:val="363639"/>
          <w:w w:val="105"/>
        </w:rPr>
        <w:t>qui</w:t>
      </w:r>
      <w:r>
        <w:rPr>
          <w:color w:val="363639"/>
          <w:spacing w:val="-13"/>
          <w:w w:val="105"/>
        </w:rPr>
        <w:t> </w:t>
      </w:r>
      <w:r>
        <w:rPr>
          <w:color w:val="363639"/>
          <w:w w:val="105"/>
        </w:rPr>
        <w:t>favorisent</w:t>
      </w:r>
      <w:r>
        <w:rPr>
          <w:color w:val="363639"/>
          <w:spacing w:val="-13"/>
          <w:w w:val="105"/>
        </w:rPr>
        <w:t> </w:t>
      </w:r>
      <w:r>
        <w:rPr>
          <w:color w:val="363639"/>
          <w:w w:val="105"/>
        </w:rPr>
        <w:t>les</w:t>
      </w:r>
      <w:r>
        <w:rPr>
          <w:color w:val="363639"/>
          <w:spacing w:val="-13"/>
          <w:w w:val="105"/>
        </w:rPr>
        <w:t> </w:t>
      </w:r>
      <w:r>
        <w:rPr>
          <w:color w:val="363639"/>
          <w:w w:val="105"/>
        </w:rPr>
        <w:t>rencontres</w:t>
      </w:r>
      <w:r>
        <w:rPr>
          <w:color w:val="363639"/>
          <w:spacing w:val="-14"/>
          <w:w w:val="105"/>
        </w:rPr>
        <w:t> </w:t>
      </w:r>
      <w:r>
        <w:rPr>
          <w:color w:val="363639"/>
          <w:w w:val="105"/>
        </w:rPr>
        <w:t>interdisciplinaires</w:t>
      </w:r>
      <w:r>
        <w:rPr>
          <w:color w:val="363639"/>
          <w:spacing w:val="-13"/>
          <w:w w:val="105"/>
        </w:rPr>
        <w:t> </w:t>
      </w:r>
      <w:r>
        <w:rPr>
          <w:color w:val="363639"/>
          <w:w w:val="105"/>
        </w:rPr>
        <w:t>et</w:t>
      </w:r>
      <w:r>
        <w:rPr>
          <w:color w:val="363639"/>
          <w:spacing w:val="-13"/>
          <w:w w:val="105"/>
        </w:rPr>
        <w:t> </w:t>
      </w:r>
      <w:r>
        <w:rPr>
          <w:color w:val="363639"/>
          <w:w w:val="105"/>
        </w:rPr>
        <w:t>mettent</w:t>
      </w:r>
      <w:r>
        <w:rPr>
          <w:color w:val="363639"/>
          <w:spacing w:val="-13"/>
          <w:w w:val="105"/>
        </w:rPr>
        <w:t> </w:t>
      </w:r>
      <w:r>
        <w:rPr>
          <w:color w:val="363639"/>
          <w:w w:val="105"/>
        </w:rPr>
        <w:t>à</w:t>
      </w:r>
      <w:r>
        <w:rPr>
          <w:color w:val="363639"/>
          <w:spacing w:val="-13"/>
          <w:w w:val="105"/>
        </w:rPr>
        <w:t> </w:t>
      </w:r>
      <w:r>
        <w:rPr>
          <w:color w:val="363639"/>
          <w:w w:val="105"/>
        </w:rPr>
        <w:t>leur disposition</w:t>
      </w:r>
      <w:r>
        <w:rPr>
          <w:color w:val="363639"/>
          <w:spacing w:val="-7"/>
          <w:w w:val="105"/>
        </w:rPr>
        <w:t> </w:t>
      </w:r>
      <w:r>
        <w:rPr>
          <w:color w:val="363639"/>
          <w:w w:val="105"/>
        </w:rPr>
        <w:t>des</w:t>
      </w:r>
      <w:r>
        <w:rPr>
          <w:color w:val="363639"/>
          <w:spacing w:val="-6"/>
          <w:w w:val="105"/>
        </w:rPr>
        <w:t> </w:t>
      </w:r>
      <w:r>
        <w:rPr>
          <w:color w:val="363639"/>
          <w:w w:val="105"/>
        </w:rPr>
        <w:t>ressources</w:t>
      </w:r>
      <w:r>
        <w:rPr>
          <w:color w:val="363639"/>
          <w:spacing w:val="-6"/>
          <w:w w:val="105"/>
        </w:rPr>
        <w:t> </w:t>
      </w:r>
      <w:r>
        <w:rPr>
          <w:color w:val="363639"/>
          <w:w w:val="105"/>
        </w:rPr>
        <w:t>en</w:t>
      </w:r>
      <w:r>
        <w:rPr>
          <w:color w:val="363639"/>
          <w:spacing w:val="-6"/>
          <w:w w:val="105"/>
        </w:rPr>
        <w:t> </w:t>
      </w:r>
      <w:r>
        <w:rPr>
          <w:color w:val="363639"/>
          <w:w w:val="105"/>
        </w:rPr>
        <w:t>documentation.</w:t>
      </w:r>
      <w:r>
        <w:rPr>
          <w:color w:val="363639"/>
          <w:spacing w:val="-6"/>
          <w:w w:val="105"/>
        </w:rPr>
        <w:t> </w:t>
      </w:r>
      <w:r>
        <w:rPr>
          <w:color w:val="363639"/>
          <w:w w:val="105"/>
        </w:rPr>
        <w:t>L'institutionnalisation</w:t>
      </w:r>
      <w:r>
        <w:rPr>
          <w:color w:val="363639"/>
          <w:spacing w:val="-6"/>
          <w:w w:val="105"/>
        </w:rPr>
        <w:t> </w:t>
      </w:r>
      <w:r>
        <w:rPr>
          <w:color w:val="363639"/>
          <w:w w:val="105"/>
        </w:rPr>
        <w:t>d'espaces</w:t>
      </w:r>
      <w:r>
        <w:rPr>
          <w:color w:val="363639"/>
          <w:spacing w:val="-6"/>
          <w:w w:val="105"/>
        </w:rPr>
        <w:t> </w:t>
      </w:r>
      <w:r>
        <w:rPr>
          <w:color w:val="363639"/>
          <w:w w:val="105"/>
        </w:rPr>
        <w:t>de</w:t>
      </w:r>
      <w:r>
        <w:rPr>
          <w:color w:val="363639"/>
          <w:spacing w:val="-7"/>
          <w:w w:val="105"/>
        </w:rPr>
        <w:t> </w:t>
      </w:r>
      <w:r>
        <w:rPr>
          <w:color w:val="363639"/>
          <w:w w:val="105"/>
        </w:rPr>
        <w:t>réflexion éthique</w:t>
      </w:r>
      <w:r>
        <w:rPr>
          <w:color w:val="363639"/>
          <w:spacing w:val="-10"/>
          <w:w w:val="105"/>
        </w:rPr>
        <w:t> </w:t>
      </w:r>
      <w:r>
        <w:rPr>
          <w:color w:val="363639"/>
          <w:w w:val="105"/>
        </w:rPr>
        <w:t>au</w:t>
      </w:r>
      <w:r>
        <w:rPr>
          <w:color w:val="363639"/>
          <w:spacing w:val="-9"/>
          <w:w w:val="105"/>
        </w:rPr>
        <w:t> </w:t>
      </w:r>
      <w:r>
        <w:rPr>
          <w:color w:val="363639"/>
          <w:w w:val="105"/>
        </w:rPr>
        <w:t>sein</w:t>
      </w:r>
      <w:r>
        <w:rPr>
          <w:color w:val="363639"/>
          <w:spacing w:val="-9"/>
          <w:w w:val="105"/>
        </w:rPr>
        <w:t> </w:t>
      </w:r>
      <w:r>
        <w:rPr>
          <w:color w:val="363639"/>
          <w:w w:val="105"/>
        </w:rPr>
        <w:t>des</w:t>
      </w:r>
      <w:r>
        <w:rPr>
          <w:color w:val="363639"/>
          <w:spacing w:val="-9"/>
          <w:w w:val="105"/>
        </w:rPr>
        <w:t> </w:t>
      </w:r>
      <w:r>
        <w:rPr>
          <w:color w:val="363639"/>
          <w:w w:val="105"/>
        </w:rPr>
        <w:t>CHU</w:t>
      </w:r>
      <w:r>
        <w:rPr>
          <w:color w:val="363639"/>
          <w:spacing w:val="-10"/>
          <w:w w:val="105"/>
        </w:rPr>
        <w:t> </w:t>
      </w:r>
      <w:r>
        <w:rPr>
          <w:color w:val="363639"/>
          <w:w w:val="105"/>
        </w:rPr>
        <w:t>répond</w:t>
      </w:r>
      <w:r>
        <w:rPr>
          <w:color w:val="363639"/>
          <w:spacing w:val="-9"/>
          <w:w w:val="105"/>
        </w:rPr>
        <w:t> </w:t>
      </w:r>
      <w:r>
        <w:rPr>
          <w:color w:val="363639"/>
          <w:w w:val="105"/>
        </w:rPr>
        <w:t>à</w:t>
      </w:r>
      <w:r>
        <w:rPr>
          <w:color w:val="363639"/>
          <w:spacing w:val="-9"/>
          <w:w w:val="105"/>
        </w:rPr>
        <w:t> </w:t>
      </w:r>
      <w:r>
        <w:rPr>
          <w:color w:val="363639"/>
          <w:w w:val="105"/>
        </w:rPr>
        <w:t>cet</w:t>
      </w:r>
      <w:r>
        <w:rPr>
          <w:color w:val="363639"/>
          <w:spacing w:val="-9"/>
          <w:w w:val="105"/>
        </w:rPr>
        <w:t> </w:t>
      </w:r>
      <w:r>
        <w:rPr>
          <w:color w:val="363639"/>
          <w:w w:val="105"/>
        </w:rPr>
        <w:t>objectif.</w:t>
      </w:r>
    </w:p>
    <w:p>
      <w:pPr>
        <w:pStyle w:val="BodyText"/>
        <w:spacing w:before="10"/>
        <w:rPr>
          <w:sz w:val="35"/>
        </w:rPr>
      </w:pPr>
    </w:p>
    <w:p>
      <w:pPr>
        <w:pStyle w:val="BodyText"/>
        <w:spacing w:line="360" w:lineRule="auto"/>
        <w:ind w:left="177" w:right="487" w:firstLine="560"/>
        <w:jc w:val="both"/>
      </w:pPr>
      <w:r>
        <w:rPr>
          <w:color w:val="363639"/>
        </w:rPr>
        <w:t>- Certains passages du document soumis à la lecture du Comité ne vont pas sans soulever quelques réserves. Il en va ainsi des orientations proposées en matière d'enseignement, lesquelles semblent parfois pécher par manque de réalisme. En particulier, il ne paraît guère envisageable d'instaurer un système de stages avant même l'entrée en faculté de médecine et en fin de première année sous la forme de nouvelles épreuves écrites et orales. Encore une telle réforme ne ferait-elle que repousser le problème de fond posé par l'existence d'une insurmontable (et nécessaire) compétition entre des candidats qui doivent, bon gré mal gré, être départagés sur concours. C'est la raison pour laquelle la place de la formation en éthique à cet échelon du cursus ne peut que demeurer modeste, si du moins on entend faire de cette formation un lieu d'acquisition de dispositions au questionnement. Ce que l'on peut souhaiter de plus réaliste,</w:t>
      </w:r>
      <w:r>
        <w:rPr>
          <w:color w:val="363639"/>
          <w:spacing w:val="-2"/>
        </w:rPr>
        <w:t> </w:t>
      </w:r>
      <w:r>
        <w:rPr>
          <w:color w:val="363639"/>
        </w:rPr>
        <w:t>au niveau du PCEM 1, est que le module d'éthique existant soit plus axé sur une initiation à la dialectique. Le meilleur moment est probablement, à la fin du stage infirmier une ouverture au questionnement critique pour faire de ce début d'affrontement à la réalité de la maladie, un moment privilégié pour la réflexion éthique.</w:t>
      </w:r>
    </w:p>
    <w:p>
      <w:pPr>
        <w:pStyle w:val="BodyText"/>
        <w:spacing w:before="1"/>
        <w:rPr>
          <w:sz w:val="36"/>
        </w:rPr>
      </w:pPr>
    </w:p>
    <w:p>
      <w:pPr>
        <w:pStyle w:val="ListParagraph"/>
        <w:numPr>
          <w:ilvl w:val="0"/>
          <w:numId w:val="7"/>
        </w:numPr>
        <w:tabs>
          <w:tab w:pos="699" w:val="left" w:leader="none"/>
        </w:tabs>
        <w:spacing w:line="360" w:lineRule="auto" w:before="0" w:after="0"/>
        <w:ind w:left="177" w:right="487" w:firstLine="360"/>
        <w:jc w:val="both"/>
        <w:rPr>
          <w:sz w:val="24"/>
        </w:rPr>
      </w:pPr>
      <w:r>
        <w:rPr>
          <w:color w:val="363639"/>
          <w:sz w:val="24"/>
        </w:rPr>
        <w:t>Il existe de nombreux foyers de résistance à l'extension de la réflexion éthique dont il faut avoir une conscience lucide, si l'on veut ajuster les ambitions aux possibilités réelles. La valeur des intentions ne dispense pas d'une interrogation sur la faisabilité des recommandations. Ainsi, même si l'intention d'intégrer l'éthique dans les réunions médicales est</w:t>
      </w:r>
      <w:r>
        <w:rPr>
          <w:color w:val="363639"/>
          <w:spacing w:val="41"/>
          <w:sz w:val="24"/>
        </w:rPr>
        <w:t> </w:t>
      </w:r>
      <w:r>
        <w:rPr>
          <w:color w:val="363639"/>
          <w:sz w:val="24"/>
        </w:rPr>
        <w:t>louable,</w:t>
      </w:r>
      <w:r>
        <w:rPr>
          <w:color w:val="363639"/>
          <w:spacing w:val="39"/>
          <w:sz w:val="24"/>
        </w:rPr>
        <w:t> </w:t>
      </w:r>
      <w:r>
        <w:rPr>
          <w:color w:val="363639"/>
          <w:sz w:val="24"/>
        </w:rPr>
        <w:t>on</w:t>
      </w:r>
      <w:r>
        <w:rPr>
          <w:color w:val="363639"/>
          <w:spacing w:val="40"/>
          <w:sz w:val="24"/>
        </w:rPr>
        <w:t> </w:t>
      </w:r>
      <w:r>
        <w:rPr>
          <w:color w:val="363639"/>
          <w:sz w:val="24"/>
        </w:rPr>
        <w:t>voit</w:t>
      </w:r>
      <w:r>
        <w:rPr>
          <w:color w:val="363639"/>
          <w:spacing w:val="43"/>
          <w:sz w:val="24"/>
        </w:rPr>
        <w:t> </w:t>
      </w:r>
      <w:r>
        <w:rPr>
          <w:color w:val="363639"/>
          <w:sz w:val="24"/>
        </w:rPr>
        <w:t>mal</w:t>
      </w:r>
      <w:r>
        <w:rPr>
          <w:color w:val="363639"/>
          <w:spacing w:val="41"/>
          <w:sz w:val="24"/>
        </w:rPr>
        <w:t> </w:t>
      </w:r>
      <w:r>
        <w:rPr>
          <w:color w:val="363639"/>
          <w:sz w:val="24"/>
        </w:rPr>
        <w:t>par</w:t>
      </w:r>
      <w:r>
        <w:rPr>
          <w:color w:val="363639"/>
          <w:spacing w:val="41"/>
          <w:sz w:val="24"/>
        </w:rPr>
        <w:t> </w:t>
      </w:r>
      <w:r>
        <w:rPr>
          <w:color w:val="363639"/>
          <w:sz w:val="24"/>
        </w:rPr>
        <w:t>quel</w:t>
      </w:r>
      <w:r>
        <w:rPr>
          <w:color w:val="363639"/>
          <w:spacing w:val="41"/>
          <w:sz w:val="24"/>
        </w:rPr>
        <w:t> </w:t>
      </w:r>
      <w:r>
        <w:rPr>
          <w:color w:val="363639"/>
          <w:sz w:val="24"/>
        </w:rPr>
        <w:t>biais</w:t>
      </w:r>
      <w:r>
        <w:rPr>
          <w:color w:val="363639"/>
          <w:spacing w:val="41"/>
          <w:sz w:val="24"/>
        </w:rPr>
        <w:t> </w:t>
      </w:r>
      <w:r>
        <w:rPr>
          <w:color w:val="363639"/>
          <w:sz w:val="24"/>
        </w:rPr>
        <w:t>elle</w:t>
      </w:r>
      <w:r>
        <w:rPr>
          <w:color w:val="363639"/>
          <w:spacing w:val="40"/>
          <w:sz w:val="24"/>
        </w:rPr>
        <w:t> </w:t>
      </w:r>
      <w:r>
        <w:rPr>
          <w:color w:val="363639"/>
          <w:sz w:val="24"/>
        </w:rPr>
        <w:t>pourrait</w:t>
      </w:r>
      <w:r>
        <w:rPr>
          <w:color w:val="363639"/>
          <w:spacing w:val="41"/>
          <w:sz w:val="24"/>
        </w:rPr>
        <w:t> </w:t>
      </w:r>
      <w:r>
        <w:rPr>
          <w:color w:val="363639"/>
          <w:sz w:val="24"/>
        </w:rPr>
        <w:t>être</w:t>
      </w:r>
      <w:r>
        <w:rPr>
          <w:color w:val="363639"/>
          <w:spacing w:val="40"/>
          <w:sz w:val="24"/>
        </w:rPr>
        <w:t> </w:t>
      </w:r>
      <w:r>
        <w:rPr>
          <w:color w:val="363639"/>
          <w:sz w:val="24"/>
        </w:rPr>
        <w:t>suivie</w:t>
      </w:r>
      <w:r>
        <w:rPr>
          <w:color w:val="363639"/>
          <w:spacing w:val="41"/>
          <w:sz w:val="24"/>
        </w:rPr>
        <w:t> </w:t>
      </w:r>
      <w:r>
        <w:rPr>
          <w:color w:val="363639"/>
          <w:sz w:val="24"/>
        </w:rPr>
        <w:t>d'effets</w:t>
      </w:r>
      <w:r>
        <w:rPr>
          <w:color w:val="363639"/>
          <w:spacing w:val="40"/>
          <w:sz w:val="24"/>
        </w:rPr>
        <w:t> </w:t>
      </w:r>
      <w:r>
        <w:rPr>
          <w:color w:val="363639"/>
          <w:sz w:val="24"/>
        </w:rPr>
        <w:t>dans</w:t>
      </w:r>
      <w:r>
        <w:rPr>
          <w:color w:val="363639"/>
          <w:spacing w:val="40"/>
          <w:sz w:val="24"/>
        </w:rPr>
        <w:t> </w:t>
      </w:r>
      <w:r>
        <w:rPr>
          <w:color w:val="363639"/>
          <w:sz w:val="24"/>
        </w:rPr>
        <w:t>la</w:t>
      </w:r>
      <w:r>
        <w:rPr>
          <w:color w:val="363639"/>
          <w:spacing w:val="40"/>
          <w:sz w:val="24"/>
        </w:rPr>
        <w:t> </w:t>
      </w:r>
      <w:r>
        <w:rPr>
          <w:color w:val="363639"/>
          <w:spacing w:val="-2"/>
          <w:sz w:val="24"/>
        </w:rPr>
        <w:t>pratique</w:t>
      </w:r>
      <w:r>
        <w:rPr>
          <w:color w:val="363639"/>
          <w:spacing w:val="-2"/>
          <w:sz w:val="24"/>
          <w:vertAlign w:val="superscript"/>
        </w:rPr>
        <w:t>60</w:t>
      </w:r>
      <w:r>
        <w:rPr>
          <w:color w:val="363639"/>
          <w:spacing w:val="-2"/>
          <w:sz w:val="24"/>
          <w:vertAlign w:val="baseline"/>
        </w:rPr>
        <w:t>.</w:t>
      </w:r>
    </w:p>
    <w:p>
      <w:pPr>
        <w:pStyle w:val="BodyText"/>
        <w:spacing w:before="10"/>
        <w:rPr>
          <w:sz w:val="13"/>
        </w:rPr>
      </w:pPr>
      <w:r>
        <w:rPr/>
        <mc:AlternateContent>
          <mc:Choice Requires="wps">
            <w:drawing>
              <wp:anchor distT="0" distB="0" distL="0" distR="0" allowOverlap="1" layoutInCell="1" locked="0" behindDoc="1" simplePos="0" relativeHeight="487601152">
                <wp:simplePos x="0" y="0"/>
                <wp:positionH relativeFrom="page">
                  <wp:posOffset>899922</wp:posOffset>
                </wp:positionH>
                <wp:positionV relativeFrom="paragraph">
                  <wp:posOffset>116596</wp:posOffset>
                </wp:positionV>
                <wp:extent cx="1828800" cy="762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9.180832pt;width:143.999997pt;height:.599971pt;mso-position-horizontal-relative:page;mso-position-vertical-relative:paragraph;z-index:-15715328;mso-wrap-distance-left:0;mso-wrap-distance-right:0" id="docshape31" filled="true" fillcolor="#363639" stroked="false">
                <v:fill type="solid"/>
                <w10:wrap type="topAndBottom"/>
              </v:rect>
            </w:pict>
          </mc:Fallback>
        </mc:AlternateContent>
      </w:r>
    </w:p>
    <w:p>
      <w:pPr>
        <w:spacing w:before="102"/>
        <w:ind w:left="177" w:right="397" w:firstLine="0"/>
        <w:jc w:val="left"/>
        <w:rPr>
          <w:sz w:val="20"/>
        </w:rPr>
      </w:pPr>
      <w:r>
        <w:rPr>
          <w:color w:val="363639"/>
          <w:sz w:val="20"/>
          <w:vertAlign w:val="superscript"/>
        </w:rPr>
        <w:t>60</w:t>
      </w:r>
      <w:r>
        <w:rPr>
          <w:color w:val="363639"/>
          <w:sz w:val="20"/>
          <w:vertAlign w:val="baseline"/>
        </w:rPr>
        <w:t> Cf. Cordier A., </w:t>
      </w:r>
      <w:r>
        <w:rPr>
          <w:i/>
          <w:color w:val="363639"/>
          <w:sz w:val="20"/>
          <w:vertAlign w:val="baseline"/>
        </w:rPr>
        <w:t>Rapport</w:t>
      </w:r>
      <w:r>
        <w:rPr>
          <w:color w:val="363639"/>
          <w:sz w:val="20"/>
          <w:vertAlign w:val="baseline"/>
        </w:rPr>
        <w:t>, </w:t>
      </w:r>
      <w:r>
        <w:rPr>
          <w:i/>
          <w:color w:val="363639"/>
          <w:sz w:val="20"/>
          <w:vertAlign w:val="baseline"/>
        </w:rPr>
        <w:t>op.</w:t>
      </w:r>
      <w:r>
        <w:rPr>
          <w:color w:val="363639"/>
          <w:sz w:val="20"/>
          <w:vertAlign w:val="baseline"/>
        </w:rPr>
        <w:t> </w:t>
      </w:r>
      <w:r>
        <w:rPr>
          <w:i/>
          <w:color w:val="363639"/>
          <w:sz w:val="20"/>
          <w:vertAlign w:val="baseline"/>
        </w:rPr>
        <w:t>cit.,</w:t>
      </w:r>
      <w:r>
        <w:rPr>
          <w:color w:val="363639"/>
          <w:sz w:val="20"/>
          <w:vertAlign w:val="baseline"/>
        </w:rPr>
        <w:t> p. 29 : «</w:t>
      </w:r>
      <w:r>
        <w:rPr>
          <w:color w:val="363639"/>
          <w:spacing w:val="-3"/>
          <w:sz w:val="20"/>
          <w:vertAlign w:val="baseline"/>
        </w:rPr>
        <w:t> </w:t>
      </w:r>
      <w:r>
        <w:rPr>
          <w:color w:val="363639"/>
          <w:sz w:val="20"/>
          <w:vertAlign w:val="baseline"/>
        </w:rPr>
        <w:t>Il convient donc de libérer davantage la parole éthique au sein des staffs ».</w:t>
      </w:r>
    </w:p>
    <w:p>
      <w:pPr>
        <w:spacing w:after="0"/>
        <w:jc w:val="left"/>
        <w:rPr>
          <w:sz w:val="20"/>
        </w:rPr>
        <w:sectPr>
          <w:pgSz w:w="11900" w:h="16840"/>
          <w:pgMar w:header="0" w:footer="825" w:top="1340" w:bottom="1020" w:left="1240" w:right="920"/>
        </w:sectPr>
      </w:pPr>
    </w:p>
    <w:p>
      <w:pPr>
        <w:pStyle w:val="BodyText"/>
        <w:spacing w:line="360" w:lineRule="auto" w:before="74"/>
        <w:ind w:left="177" w:right="487"/>
        <w:jc w:val="both"/>
      </w:pPr>
      <w:r>
        <w:rPr>
          <w:color w:val="363639"/>
        </w:rPr>
        <w:t>L'exigence éthique s'éprouve, elle ne se contraint pas. Sans doute, la place qu'ils ont</w:t>
      </w:r>
      <w:r>
        <w:rPr>
          <w:color w:val="363639"/>
          <w:spacing w:val="80"/>
        </w:rPr>
        <w:t> </w:t>
      </w:r>
      <w:r>
        <w:rPr>
          <w:color w:val="363639"/>
        </w:rPr>
        <w:t>consacrée au problème de la formation pour réformer les conduites est-elle là pour attester</w:t>
      </w:r>
      <w:r>
        <w:rPr>
          <w:color w:val="363639"/>
          <w:spacing w:val="80"/>
        </w:rPr>
        <w:t> </w:t>
      </w:r>
      <w:r>
        <w:rPr>
          <w:color w:val="363639"/>
        </w:rPr>
        <w:t>que les auteurs du rapport Cordier n'ignorent pas que les habitudes acquises constituent une pierre d'achoppement autant qu'un facteur d'inertie incompressible. Il reste que même en amont,</w:t>
      </w:r>
      <w:r>
        <w:rPr>
          <w:color w:val="363639"/>
          <w:spacing w:val="25"/>
        </w:rPr>
        <w:t> </w:t>
      </w:r>
      <w:r>
        <w:rPr>
          <w:color w:val="363639"/>
        </w:rPr>
        <w:t>les</w:t>
      </w:r>
      <w:r>
        <w:rPr>
          <w:color w:val="363639"/>
          <w:spacing w:val="25"/>
        </w:rPr>
        <w:t> </w:t>
      </w:r>
      <w:r>
        <w:rPr>
          <w:color w:val="363639"/>
        </w:rPr>
        <w:t>difficultés</w:t>
      </w:r>
      <w:r>
        <w:rPr>
          <w:color w:val="363639"/>
          <w:spacing w:val="25"/>
        </w:rPr>
        <w:t> </w:t>
      </w:r>
      <w:r>
        <w:rPr>
          <w:color w:val="363639"/>
        </w:rPr>
        <w:t>sont</w:t>
      </w:r>
      <w:r>
        <w:rPr>
          <w:color w:val="363639"/>
          <w:spacing w:val="25"/>
        </w:rPr>
        <w:t> </w:t>
      </w:r>
      <w:r>
        <w:rPr>
          <w:color w:val="363639"/>
        </w:rPr>
        <w:t>sérieuses.</w:t>
      </w:r>
      <w:r>
        <w:rPr>
          <w:color w:val="363639"/>
          <w:spacing w:val="24"/>
        </w:rPr>
        <w:t> </w:t>
      </w:r>
      <w:r>
        <w:rPr>
          <w:color w:val="363639"/>
        </w:rPr>
        <w:t>Qu'il</w:t>
      </w:r>
      <w:r>
        <w:rPr>
          <w:color w:val="363639"/>
          <w:spacing w:val="25"/>
        </w:rPr>
        <w:t> </w:t>
      </w:r>
      <w:r>
        <w:rPr>
          <w:color w:val="363639"/>
        </w:rPr>
        <w:t>s'agisse</w:t>
      </w:r>
      <w:r>
        <w:rPr>
          <w:color w:val="363639"/>
          <w:spacing w:val="25"/>
        </w:rPr>
        <w:t> </w:t>
      </w:r>
      <w:r>
        <w:rPr>
          <w:color w:val="363639"/>
        </w:rPr>
        <w:t>de</w:t>
      </w:r>
      <w:r>
        <w:rPr>
          <w:color w:val="363639"/>
          <w:spacing w:val="25"/>
        </w:rPr>
        <w:t> </w:t>
      </w:r>
      <w:r>
        <w:rPr>
          <w:color w:val="363639"/>
        </w:rPr>
        <w:t>s'entendre</w:t>
      </w:r>
      <w:r>
        <w:rPr>
          <w:color w:val="363639"/>
          <w:spacing w:val="25"/>
        </w:rPr>
        <w:t> </w:t>
      </w:r>
      <w:r>
        <w:rPr>
          <w:color w:val="363639"/>
        </w:rPr>
        <w:t>sur</w:t>
      </w:r>
      <w:r>
        <w:rPr>
          <w:color w:val="363639"/>
          <w:spacing w:val="25"/>
        </w:rPr>
        <w:t> </w:t>
      </w:r>
      <w:r>
        <w:rPr>
          <w:color w:val="363639"/>
        </w:rPr>
        <w:t>le</w:t>
      </w:r>
      <w:r>
        <w:rPr>
          <w:color w:val="363639"/>
          <w:spacing w:val="25"/>
        </w:rPr>
        <w:t> </w:t>
      </w:r>
      <w:r>
        <w:rPr>
          <w:color w:val="363639"/>
        </w:rPr>
        <w:t>contenu</w:t>
      </w:r>
      <w:r>
        <w:rPr>
          <w:color w:val="363639"/>
          <w:spacing w:val="25"/>
        </w:rPr>
        <w:t> </w:t>
      </w:r>
      <w:r>
        <w:rPr>
          <w:color w:val="363639"/>
        </w:rPr>
        <w:t>à</w:t>
      </w:r>
      <w:r>
        <w:rPr>
          <w:color w:val="363639"/>
          <w:spacing w:val="25"/>
        </w:rPr>
        <w:t> </w:t>
      </w:r>
      <w:r>
        <w:rPr>
          <w:color w:val="363639"/>
        </w:rPr>
        <w:t>assigner</w:t>
      </w:r>
      <w:r>
        <w:rPr>
          <w:color w:val="363639"/>
          <w:spacing w:val="24"/>
        </w:rPr>
        <w:t> </w:t>
      </w:r>
      <w:r>
        <w:rPr>
          <w:color w:val="363639"/>
        </w:rPr>
        <w:t>à un « enseignement » de l'éthique, de l'objectivité des procédures de qualification des personnels enseignants destinés à devenir «</w:t>
      </w:r>
      <w:r>
        <w:rPr>
          <w:color w:val="363639"/>
          <w:spacing w:val="-2"/>
        </w:rPr>
        <w:t> </w:t>
      </w:r>
      <w:r>
        <w:rPr>
          <w:color w:val="363639"/>
        </w:rPr>
        <w:t>référents en éthique</w:t>
      </w:r>
      <w:r>
        <w:rPr>
          <w:color w:val="363639"/>
          <w:spacing w:val="-2"/>
        </w:rPr>
        <w:t> </w:t>
      </w:r>
      <w:r>
        <w:rPr>
          <w:color w:val="363639"/>
        </w:rPr>
        <w:t>» ou encore des lacunes culturelles des étudiants, les motifs de douter de la possibilité de «</w:t>
      </w:r>
      <w:r>
        <w:rPr>
          <w:color w:val="363639"/>
          <w:spacing w:val="-5"/>
        </w:rPr>
        <w:t> </w:t>
      </w:r>
      <w:r>
        <w:rPr>
          <w:color w:val="363639"/>
        </w:rPr>
        <w:t>provoquer un ""choc culturel'' décisif »</w:t>
      </w:r>
      <w:r>
        <w:rPr>
          <w:color w:val="363639"/>
          <w:vertAlign w:val="superscript"/>
        </w:rPr>
        <w:t>61</w:t>
      </w:r>
      <w:r>
        <w:rPr>
          <w:color w:val="363639"/>
          <w:vertAlign w:val="baseline"/>
        </w:rPr>
        <w:t> en ce domaine ne sont pas minces. Le rapport Cordier a lui-même</w:t>
      </w:r>
      <w:r>
        <w:rPr>
          <w:color w:val="363639"/>
          <w:spacing w:val="40"/>
          <w:vertAlign w:val="baseline"/>
        </w:rPr>
        <w:t> </w:t>
      </w:r>
      <w:r>
        <w:rPr>
          <w:color w:val="363639"/>
          <w:vertAlign w:val="baseline"/>
        </w:rPr>
        <w:t>souligné à juste titre le peu de crédit qui s'attache actuellement à la notion d' « éthique » dans le milieu médical</w:t>
      </w:r>
      <w:r>
        <w:rPr>
          <w:color w:val="363639"/>
          <w:vertAlign w:val="superscript"/>
        </w:rPr>
        <w:t>62</w:t>
      </w:r>
      <w:r>
        <w:rPr>
          <w:color w:val="363639"/>
          <w:vertAlign w:val="baseline"/>
        </w:rPr>
        <w:t>.</w:t>
      </w:r>
    </w:p>
    <w:p>
      <w:pPr>
        <w:pStyle w:val="BodyText"/>
        <w:spacing w:before="10"/>
        <w:rPr>
          <w:sz w:val="23"/>
        </w:rPr>
      </w:pPr>
    </w:p>
    <w:p>
      <w:pPr>
        <w:pStyle w:val="ListParagraph"/>
        <w:numPr>
          <w:ilvl w:val="0"/>
          <w:numId w:val="7"/>
        </w:numPr>
        <w:tabs>
          <w:tab w:pos="701" w:val="left" w:leader="none"/>
        </w:tabs>
        <w:spacing w:line="360" w:lineRule="auto" w:before="0" w:after="0"/>
        <w:ind w:left="177" w:right="487" w:firstLine="360"/>
        <w:jc w:val="both"/>
        <w:rPr>
          <w:sz w:val="24"/>
        </w:rPr>
      </w:pPr>
      <w:r>
        <w:rPr>
          <w:color w:val="363639"/>
          <w:sz w:val="24"/>
        </w:rPr>
        <w:t>Les initiatives et réalisations qui ont déjà été accomplies, les volontés déjà exprimées, doivent être reconnues et même encouragées. Il ne faut pas désavouer les initiatives universitaires déjà prises en France d'introduire des référents en éthique dans les facultés des sciences biologiques et médicales. Si l'on tient pour acquis que le </w:t>
      </w:r>
      <w:r>
        <w:rPr>
          <w:i/>
          <w:color w:val="363639"/>
          <w:sz w:val="24"/>
        </w:rPr>
        <w:t>statu</w:t>
      </w:r>
      <w:r>
        <w:rPr>
          <w:color w:val="363639"/>
          <w:sz w:val="24"/>
        </w:rPr>
        <w:t> </w:t>
      </w:r>
      <w:r>
        <w:rPr>
          <w:i/>
          <w:color w:val="363639"/>
          <w:sz w:val="24"/>
        </w:rPr>
        <w:t>quo</w:t>
      </w:r>
      <w:r>
        <w:rPr>
          <w:color w:val="363639"/>
          <w:sz w:val="24"/>
        </w:rPr>
        <w:t> actuel n'est guère propice à la résolution des graves problèmes précédemment évoqués</w:t>
      </w:r>
      <w:r>
        <w:rPr>
          <w:color w:val="363639"/>
          <w:sz w:val="24"/>
          <w:vertAlign w:val="superscript"/>
        </w:rPr>
        <w:t>63</w:t>
      </w:r>
      <w:r>
        <w:rPr>
          <w:color w:val="363639"/>
          <w:sz w:val="24"/>
          <w:vertAlign w:val="baseline"/>
        </w:rPr>
        <w:t>, alors les efforts entrepris jusqu'ici pour faire évoluer la situation française doivent être soutenus et reconnus à leur juste valeur. Force est en effet de constater qu'à défaut de bénéficier d'une consécration institutionnelle, l'éthique peine à exister véritablement et que le temps qui devrait lui être dévolu continue à être perçu comme superfétatoire. Il s'ensuit que l'énergie créatrice des médecins se dirige soit sur l'efficacité des procédures diagnostiques et thérapeutiques, soit sur la recherche, au détriment d'un temps d'écoute toujours plus exigu, d'un examen clinique du malade toujours plus mesuré et d'une réflexion éthique de moins en moins familière aux acteurs de soin.</w:t>
      </w:r>
    </w:p>
    <w:p>
      <w:pPr>
        <w:pStyle w:val="BodyText"/>
        <w:spacing w:line="360" w:lineRule="auto" w:before="1"/>
        <w:ind w:left="177" w:right="487" w:firstLine="180"/>
        <w:jc w:val="both"/>
      </w:pPr>
      <w:r>
        <w:rPr/>
        <mc:AlternateContent>
          <mc:Choice Requires="wps">
            <w:drawing>
              <wp:anchor distT="0" distB="0" distL="0" distR="0" allowOverlap="1" layoutInCell="1" locked="0" behindDoc="1" simplePos="0" relativeHeight="487601664">
                <wp:simplePos x="0" y="0"/>
                <wp:positionH relativeFrom="page">
                  <wp:posOffset>899922</wp:posOffset>
                </wp:positionH>
                <wp:positionV relativeFrom="paragraph">
                  <wp:posOffset>1606710</wp:posOffset>
                </wp:positionV>
                <wp:extent cx="1828800" cy="762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26.512665pt;width:143.999997pt;height:.599971pt;mso-position-horizontal-relative:page;mso-position-vertical-relative:paragraph;z-index:-15714816;mso-wrap-distance-left:0;mso-wrap-distance-right:0" id="docshape32" filled="true" fillcolor="#363639" stroked="false">
                <v:fill type="solid"/>
                <w10:wrap type="topAndBottom"/>
              </v:rect>
            </w:pict>
          </mc:Fallback>
        </mc:AlternateContent>
      </w:r>
      <w:r>
        <w:rPr>
          <w:color w:val="363639"/>
        </w:rPr>
        <w:t>Certes, le risque de dérive n'est pas dérisoire. Mais il serait faux de croire que les facultés</w:t>
      </w:r>
      <w:r>
        <w:rPr>
          <w:color w:val="363639"/>
          <w:spacing w:val="80"/>
        </w:rPr>
        <w:t> </w:t>
      </w:r>
      <w:r>
        <w:rPr>
          <w:color w:val="363639"/>
        </w:rPr>
        <w:t>ne disposent d'aucun moyen d'apprécier les qualités pédagogiques de leurs responsables pour intervenir si ceux-ci en viennent à manquer aux missions qui leur sont confiées. Aussi, et même s'il a passé sous silence les difficultés structurelles que représente leur exploration, le rapport Cordier semble fondé à proposer des voies nouvelles. C'est pourquoi le Comité a jugé utile</w:t>
      </w:r>
      <w:r>
        <w:rPr>
          <w:color w:val="363639"/>
          <w:spacing w:val="75"/>
          <w:w w:val="150"/>
        </w:rPr>
        <w:t> </w:t>
      </w:r>
      <w:r>
        <w:rPr>
          <w:color w:val="363639"/>
        </w:rPr>
        <w:t>de</w:t>
      </w:r>
      <w:r>
        <w:rPr>
          <w:color w:val="363639"/>
          <w:spacing w:val="77"/>
          <w:w w:val="150"/>
        </w:rPr>
        <w:t> </w:t>
      </w:r>
      <w:r>
        <w:rPr>
          <w:color w:val="363639"/>
        </w:rPr>
        <w:t>proposer</w:t>
      </w:r>
      <w:r>
        <w:rPr>
          <w:color w:val="363639"/>
          <w:spacing w:val="77"/>
          <w:w w:val="150"/>
        </w:rPr>
        <w:t> </w:t>
      </w:r>
      <w:r>
        <w:rPr>
          <w:color w:val="363639"/>
        </w:rPr>
        <w:t>quelques</w:t>
      </w:r>
      <w:r>
        <w:rPr>
          <w:color w:val="363639"/>
          <w:spacing w:val="77"/>
          <w:w w:val="150"/>
        </w:rPr>
        <w:t> </w:t>
      </w:r>
      <w:r>
        <w:rPr>
          <w:color w:val="363639"/>
        </w:rPr>
        <w:t>pistes</w:t>
      </w:r>
      <w:r>
        <w:rPr>
          <w:color w:val="363639"/>
          <w:spacing w:val="75"/>
          <w:w w:val="150"/>
        </w:rPr>
        <w:t> </w:t>
      </w:r>
      <w:r>
        <w:rPr>
          <w:color w:val="363639"/>
        </w:rPr>
        <w:t>en</w:t>
      </w:r>
      <w:r>
        <w:rPr>
          <w:color w:val="363639"/>
          <w:spacing w:val="77"/>
          <w:w w:val="150"/>
        </w:rPr>
        <w:t> </w:t>
      </w:r>
      <w:r>
        <w:rPr>
          <w:color w:val="363639"/>
        </w:rPr>
        <w:t>évoquant</w:t>
      </w:r>
      <w:r>
        <w:rPr>
          <w:color w:val="363639"/>
          <w:spacing w:val="77"/>
          <w:w w:val="150"/>
        </w:rPr>
        <w:t> </w:t>
      </w:r>
      <w:r>
        <w:rPr>
          <w:color w:val="363639"/>
        </w:rPr>
        <w:t>un</w:t>
      </w:r>
      <w:r>
        <w:rPr>
          <w:color w:val="363639"/>
          <w:spacing w:val="77"/>
          <w:w w:val="150"/>
        </w:rPr>
        <w:t> </w:t>
      </w:r>
      <w:r>
        <w:rPr>
          <w:color w:val="363639"/>
        </w:rPr>
        <w:t>recrutement</w:t>
      </w:r>
      <w:r>
        <w:rPr>
          <w:color w:val="363639"/>
          <w:spacing w:val="77"/>
          <w:w w:val="150"/>
        </w:rPr>
        <w:t> </w:t>
      </w:r>
      <w:r>
        <w:rPr>
          <w:color w:val="363639"/>
        </w:rPr>
        <w:t>selon</w:t>
      </w:r>
      <w:r>
        <w:rPr>
          <w:color w:val="363639"/>
          <w:spacing w:val="77"/>
          <w:w w:val="150"/>
        </w:rPr>
        <w:t> </w:t>
      </w:r>
      <w:r>
        <w:rPr>
          <w:color w:val="363639"/>
        </w:rPr>
        <w:t>la</w:t>
      </w:r>
      <w:r>
        <w:rPr>
          <w:color w:val="363639"/>
          <w:spacing w:val="77"/>
          <w:w w:val="150"/>
        </w:rPr>
        <w:t> </w:t>
      </w:r>
      <w:r>
        <w:rPr>
          <w:color w:val="363639"/>
        </w:rPr>
        <w:t>formule</w:t>
      </w:r>
      <w:r>
        <w:rPr>
          <w:color w:val="363639"/>
          <w:spacing w:val="77"/>
          <w:w w:val="150"/>
        </w:rPr>
        <w:t> </w:t>
      </w:r>
      <w:r>
        <w:rPr>
          <w:color w:val="363639"/>
          <w:spacing w:val="-5"/>
        </w:rPr>
        <w:t>de</w:t>
      </w:r>
    </w:p>
    <w:p>
      <w:pPr>
        <w:spacing w:line="230" w:lineRule="exact" w:before="102"/>
        <w:ind w:left="177" w:right="0" w:firstLine="0"/>
        <w:jc w:val="both"/>
        <w:rPr>
          <w:sz w:val="20"/>
        </w:rPr>
      </w:pPr>
      <w:r>
        <w:rPr>
          <w:color w:val="363639"/>
          <w:sz w:val="20"/>
          <w:vertAlign w:val="superscript"/>
        </w:rPr>
        <w:t>61</w:t>
      </w:r>
      <w:r>
        <w:rPr>
          <w:color w:val="363639"/>
          <w:spacing w:val="-2"/>
          <w:sz w:val="20"/>
          <w:vertAlign w:val="baseline"/>
        </w:rPr>
        <w:t> </w:t>
      </w:r>
      <w:r>
        <w:rPr>
          <w:i/>
          <w:color w:val="363639"/>
          <w:sz w:val="20"/>
          <w:vertAlign w:val="baseline"/>
        </w:rPr>
        <w:t>Ibid</w:t>
      </w:r>
      <w:r>
        <w:rPr>
          <w:color w:val="363639"/>
          <w:sz w:val="20"/>
          <w:vertAlign w:val="baseline"/>
        </w:rPr>
        <w:t>.,</w:t>
      </w:r>
      <w:r>
        <w:rPr>
          <w:color w:val="363639"/>
          <w:spacing w:val="-2"/>
          <w:sz w:val="20"/>
          <w:vertAlign w:val="baseline"/>
        </w:rPr>
        <w:t> </w:t>
      </w:r>
      <w:r>
        <w:rPr>
          <w:color w:val="363639"/>
          <w:sz w:val="20"/>
          <w:vertAlign w:val="baseline"/>
        </w:rPr>
        <w:t>p.</w:t>
      </w:r>
      <w:r>
        <w:rPr>
          <w:color w:val="363639"/>
          <w:spacing w:val="-3"/>
          <w:sz w:val="20"/>
          <w:vertAlign w:val="baseline"/>
        </w:rPr>
        <w:t> </w:t>
      </w:r>
      <w:r>
        <w:rPr>
          <w:color w:val="363639"/>
          <w:spacing w:val="-5"/>
          <w:sz w:val="20"/>
          <w:vertAlign w:val="baseline"/>
        </w:rPr>
        <w:t>32.</w:t>
      </w:r>
    </w:p>
    <w:p>
      <w:pPr>
        <w:spacing w:before="0"/>
        <w:ind w:left="177" w:right="487" w:firstLine="0"/>
        <w:jc w:val="both"/>
        <w:rPr>
          <w:sz w:val="20"/>
        </w:rPr>
      </w:pPr>
      <w:r>
        <w:rPr>
          <w:color w:val="363639"/>
          <w:sz w:val="20"/>
          <w:vertAlign w:val="superscript"/>
        </w:rPr>
        <w:t>62</w:t>
      </w:r>
      <w:r>
        <w:rPr>
          <w:color w:val="363639"/>
          <w:sz w:val="20"/>
          <w:vertAlign w:val="baseline"/>
        </w:rPr>
        <w:t> </w:t>
      </w:r>
      <w:r>
        <w:rPr>
          <w:i/>
          <w:color w:val="363639"/>
          <w:sz w:val="20"/>
          <w:vertAlign w:val="baseline"/>
        </w:rPr>
        <w:t>Ibid.,</w:t>
      </w:r>
      <w:r>
        <w:rPr>
          <w:color w:val="363639"/>
          <w:sz w:val="20"/>
          <w:vertAlign w:val="baseline"/>
        </w:rPr>
        <w:t> p. 18 : « L'éthique vient en quelque sorte comme un luxe ornant voire même camouflant d'autres considérants moins glorieux. L'éthique s'est usée avant même d'avoir servi réellement</w:t>
      </w:r>
      <w:r>
        <w:rPr>
          <w:color w:val="363639"/>
          <w:spacing w:val="80"/>
          <w:sz w:val="20"/>
          <w:vertAlign w:val="baseline"/>
        </w:rPr>
        <w:t> </w:t>
      </w:r>
      <w:r>
        <w:rPr>
          <w:color w:val="363639"/>
          <w:sz w:val="20"/>
          <w:vertAlign w:val="baseline"/>
        </w:rPr>
        <w:t>Assez d'éthique commence-t-on </w:t>
      </w:r>
      <w:r>
        <w:rPr>
          <w:color w:val="363639"/>
          <w:w w:val="80"/>
          <w:sz w:val="20"/>
          <w:vertAlign w:val="baseline"/>
        </w:rPr>
        <w:t>d</w:t>
      </w:r>
      <w:r>
        <w:rPr>
          <w:color w:val="363639"/>
          <w:w w:val="165"/>
          <w:sz w:val="20"/>
          <w:vertAlign w:val="baseline"/>
        </w:rPr>
        <w:t>'</w:t>
      </w:r>
      <w:r>
        <w:rPr>
          <w:color w:val="363639"/>
          <w:spacing w:val="-2"/>
          <w:w w:val="80"/>
          <w:sz w:val="20"/>
          <w:vertAlign w:val="baseline"/>
        </w:rPr>
        <w:t>e</w:t>
      </w:r>
      <w:r>
        <w:rPr>
          <w:color w:val="363639"/>
          <w:w w:val="80"/>
          <w:sz w:val="20"/>
          <w:vertAlign w:val="baseline"/>
        </w:rPr>
        <w:t>n</w:t>
      </w:r>
      <w:r>
        <w:rPr>
          <w:color w:val="363639"/>
          <w:spacing w:val="-1"/>
          <w:w w:val="80"/>
          <w:sz w:val="20"/>
          <w:vertAlign w:val="baseline"/>
        </w:rPr>
        <w:t>ten</w:t>
      </w:r>
      <w:r>
        <w:rPr>
          <w:color w:val="363639"/>
          <w:w w:val="80"/>
          <w:sz w:val="20"/>
          <w:vertAlign w:val="baseline"/>
        </w:rPr>
        <w:t>dr</w:t>
      </w:r>
      <w:r>
        <w:rPr>
          <w:color w:val="363639"/>
          <w:spacing w:val="-2"/>
          <w:w w:val="80"/>
          <w:sz w:val="20"/>
          <w:vertAlign w:val="baseline"/>
        </w:rPr>
        <w:t>e</w:t>
      </w:r>
      <w:r>
        <w:rPr>
          <w:color w:val="363639"/>
          <w:w w:val="380"/>
          <w:sz w:val="20"/>
          <w:vertAlign w:val="baseline"/>
        </w:rPr>
        <w:t>.</w:t>
      </w:r>
      <w:r>
        <w:rPr>
          <w:color w:val="363639"/>
          <w:spacing w:val="-1"/>
          <w:w w:val="115"/>
          <w:sz w:val="20"/>
          <w:vertAlign w:val="baseline"/>
        </w:rPr>
        <w:t> </w:t>
      </w:r>
      <w:r>
        <w:rPr>
          <w:color w:val="363639"/>
          <w:sz w:val="20"/>
          <w:vertAlign w:val="baseline"/>
        </w:rPr>
        <w:t>».</w:t>
      </w:r>
    </w:p>
    <w:p>
      <w:pPr>
        <w:spacing w:before="0"/>
        <w:ind w:left="177" w:right="0" w:firstLine="0"/>
        <w:jc w:val="both"/>
        <w:rPr>
          <w:sz w:val="20"/>
        </w:rPr>
      </w:pPr>
      <w:r>
        <w:rPr>
          <w:color w:val="363639"/>
          <w:sz w:val="20"/>
          <w:vertAlign w:val="superscript"/>
        </w:rPr>
        <w:t>63</w:t>
      </w:r>
      <w:r>
        <w:rPr>
          <w:color w:val="363639"/>
          <w:spacing w:val="-4"/>
          <w:sz w:val="20"/>
          <w:vertAlign w:val="baseline"/>
        </w:rPr>
        <w:t> </w:t>
      </w:r>
      <w:r>
        <w:rPr>
          <w:color w:val="363639"/>
          <w:sz w:val="20"/>
          <w:vertAlign w:val="baseline"/>
        </w:rPr>
        <w:t>Cf.</w:t>
      </w:r>
      <w:r>
        <w:rPr>
          <w:color w:val="363639"/>
          <w:spacing w:val="-3"/>
          <w:sz w:val="20"/>
          <w:vertAlign w:val="baseline"/>
        </w:rPr>
        <w:t> </w:t>
      </w:r>
      <w:r>
        <w:rPr>
          <w:i/>
          <w:color w:val="363639"/>
          <w:sz w:val="20"/>
          <w:vertAlign w:val="baseline"/>
        </w:rPr>
        <w:t>supra</w:t>
      </w:r>
      <w:r>
        <w:rPr>
          <w:color w:val="363639"/>
          <w:spacing w:val="-3"/>
          <w:sz w:val="20"/>
          <w:vertAlign w:val="baseline"/>
        </w:rPr>
        <w:t> </w:t>
      </w:r>
      <w:r>
        <w:rPr>
          <w:color w:val="363639"/>
          <w:sz w:val="20"/>
          <w:vertAlign w:val="baseline"/>
        </w:rPr>
        <w:t>I.1.</w:t>
      </w:r>
      <w:r>
        <w:rPr>
          <w:color w:val="363639"/>
          <w:spacing w:val="-4"/>
          <w:sz w:val="20"/>
          <w:vertAlign w:val="baseline"/>
        </w:rPr>
        <w:t> </w:t>
      </w:r>
      <w:r>
        <w:rPr>
          <w:color w:val="363639"/>
          <w:sz w:val="20"/>
          <w:vertAlign w:val="baseline"/>
        </w:rPr>
        <w:t>«</w:t>
      </w:r>
      <w:r>
        <w:rPr>
          <w:color w:val="363639"/>
          <w:spacing w:val="-5"/>
          <w:sz w:val="20"/>
          <w:vertAlign w:val="baseline"/>
        </w:rPr>
        <w:t> </w:t>
      </w:r>
      <w:r>
        <w:rPr>
          <w:color w:val="363639"/>
          <w:sz w:val="20"/>
          <w:vertAlign w:val="baseline"/>
        </w:rPr>
        <w:t>Quatre</w:t>
      </w:r>
      <w:r>
        <w:rPr>
          <w:color w:val="363639"/>
          <w:spacing w:val="-3"/>
          <w:sz w:val="20"/>
          <w:vertAlign w:val="baseline"/>
        </w:rPr>
        <w:t> </w:t>
      </w:r>
      <w:r>
        <w:rPr>
          <w:color w:val="363639"/>
          <w:sz w:val="20"/>
          <w:vertAlign w:val="baseline"/>
        </w:rPr>
        <w:t>motifs</w:t>
      </w:r>
      <w:r>
        <w:rPr>
          <w:color w:val="363639"/>
          <w:spacing w:val="-4"/>
          <w:sz w:val="20"/>
          <w:vertAlign w:val="baseline"/>
        </w:rPr>
        <w:t> </w:t>
      </w:r>
      <w:r>
        <w:rPr>
          <w:color w:val="363639"/>
          <w:sz w:val="20"/>
          <w:vertAlign w:val="baseline"/>
        </w:rPr>
        <w:t>légitimes</w:t>
      </w:r>
      <w:r>
        <w:rPr>
          <w:color w:val="363639"/>
          <w:spacing w:val="-3"/>
          <w:sz w:val="20"/>
          <w:vertAlign w:val="baseline"/>
        </w:rPr>
        <w:t> </w:t>
      </w:r>
      <w:r>
        <w:rPr>
          <w:color w:val="363639"/>
          <w:sz w:val="20"/>
          <w:vertAlign w:val="baseline"/>
        </w:rPr>
        <w:t>de</w:t>
      </w:r>
      <w:r>
        <w:rPr>
          <w:color w:val="363639"/>
          <w:spacing w:val="-4"/>
          <w:sz w:val="20"/>
          <w:vertAlign w:val="baseline"/>
        </w:rPr>
        <w:t> </w:t>
      </w:r>
      <w:r>
        <w:rPr>
          <w:color w:val="363639"/>
          <w:sz w:val="20"/>
          <w:vertAlign w:val="baseline"/>
        </w:rPr>
        <w:t>préoccupation</w:t>
      </w:r>
      <w:r>
        <w:rPr>
          <w:color w:val="363639"/>
          <w:spacing w:val="-5"/>
          <w:sz w:val="20"/>
          <w:vertAlign w:val="baseline"/>
        </w:rPr>
        <w:t> ».</w:t>
      </w:r>
    </w:p>
    <w:p>
      <w:pPr>
        <w:spacing w:after="0"/>
        <w:jc w:val="both"/>
        <w:rPr>
          <w:sz w:val="20"/>
        </w:rPr>
        <w:sectPr>
          <w:pgSz w:w="11900" w:h="16840"/>
          <w:pgMar w:header="0" w:footer="825" w:top="1340" w:bottom="1020" w:left="1240" w:right="920"/>
        </w:sectPr>
      </w:pPr>
    </w:p>
    <w:p>
      <w:pPr>
        <w:pStyle w:val="BodyText"/>
        <w:spacing w:line="360" w:lineRule="auto" w:before="74"/>
        <w:ind w:left="177" w:right="486"/>
        <w:jc w:val="both"/>
      </w:pPr>
      <w:r>
        <w:rPr>
          <w:color w:val="363639"/>
        </w:rPr>
        <w:t>l'intersection des CNU, dans des proportions modestes et à titre expérimental, tout en assortissant la nomination des référents d'instructions relatives aux modalités de leur</w:t>
      </w:r>
      <w:r>
        <w:rPr>
          <w:color w:val="363639"/>
          <w:spacing w:val="40"/>
        </w:rPr>
        <w:t> </w:t>
      </w:r>
      <w:r>
        <w:rPr>
          <w:color w:val="363639"/>
        </w:rPr>
        <w:t>formation et de celle qu'ils donneront</w:t>
      </w:r>
      <w:r>
        <w:rPr>
          <w:color w:val="363639"/>
          <w:position w:val="9"/>
          <w:sz w:val="13"/>
        </w:rPr>
        <w:t>64</w:t>
      </w:r>
      <w:r>
        <w:rPr>
          <w:color w:val="363639"/>
          <w:sz w:val="20"/>
        </w:rPr>
        <w:t>. </w:t>
      </w:r>
      <w:r>
        <w:rPr>
          <w:color w:val="363639"/>
        </w:rPr>
        <w:t>En tout état de cause, quelle que soit la formule que retiendront les autorités compétentes, il semble indispensable de veiller à ce que les responsables de la formation travaillent au développement d'une réflexion collégiale, dans</w:t>
      </w:r>
      <w:r>
        <w:rPr>
          <w:color w:val="363639"/>
          <w:spacing w:val="80"/>
        </w:rPr>
        <w:t> </w:t>
      </w:r>
      <w:r>
        <w:rPr>
          <w:color w:val="363639"/>
        </w:rPr>
        <w:t>une</w:t>
      </w:r>
      <w:r>
        <w:rPr>
          <w:color w:val="363639"/>
          <w:spacing w:val="-3"/>
        </w:rPr>
        <w:t> </w:t>
      </w:r>
      <w:r>
        <w:rPr>
          <w:color w:val="363639"/>
        </w:rPr>
        <w:t>association</w:t>
      </w:r>
      <w:r>
        <w:rPr>
          <w:color w:val="363639"/>
          <w:spacing w:val="-3"/>
        </w:rPr>
        <w:t> </w:t>
      </w:r>
      <w:r>
        <w:rPr>
          <w:color w:val="363639"/>
        </w:rPr>
        <w:t>étroite</w:t>
      </w:r>
      <w:r>
        <w:rPr>
          <w:color w:val="363639"/>
          <w:spacing w:val="-3"/>
        </w:rPr>
        <w:t> </w:t>
      </w:r>
      <w:r>
        <w:rPr>
          <w:color w:val="363639"/>
        </w:rPr>
        <w:t>avec</w:t>
      </w:r>
      <w:r>
        <w:rPr>
          <w:color w:val="363639"/>
          <w:spacing w:val="-3"/>
        </w:rPr>
        <w:t> </w:t>
      </w:r>
      <w:r>
        <w:rPr>
          <w:color w:val="363639"/>
        </w:rPr>
        <w:t>les</w:t>
      </w:r>
      <w:r>
        <w:rPr>
          <w:color w:val="363639"/>
          <w:spacing w:val="-3"/>
        </w:rPr>
        <w:t> </w:t>
      </w:r>
      <w:r>
        <w:rPr>
          <w:color w:val="363639"/>
        </w:rPr>
        <w:t>praticiens</w:t>
      </w:r>
      <w:r>
        <w:rPr>
          <w:color w:val="363639"/>
          <w:spacing w:val="-3"/>
        </w:rPr>
        <w:t> </w:t>
      </w:r>
      <w:r>
        <w:rPr>
          <w:color w:val="363639"/>
        </w:rPr>
        <w:t>hospitaliers</w:t>
      </w:r>
      <w:r>
        <w:rPr>
          <w:color w:val="363639"/>
          <w:spacing w:val="-3"/>
        </w:rPr>
        <w:t> </w:t>
      </w:r>
      <w:r>
        <w:rPr>
          <w:color w:val="363639"/>
        </w:rPr>
        <w:t>et</w:t>
      </w:r>
      <w:r>
        <w:rPr>
          <w:color w:val="363639"/>
          <w:spacing w:val="-4"/>
        </w:rPr>
        <w:t> </w:t>
      </w:r>
      <w:r>
        <w:rPr>
          <w:color w:val="363639"/>
        </w:rPr>
        <w:t>les</w:t>
      </w:r>
      <w:r>
        <w:rPr>
          <w:color w:val="363639"/>
          <w:spacing w:val="-5"/>
        </w:rPr>
        <w:t> </w:t>
      </w:r>
      <w:r>
        <w:rPr>
          <w:color w:val="363639"/>
        </w:rPr>
        <w:t>autres</w:t>
      </w:r>
      <w:r>
        <w:rPr>
          <w:color w:val="363639"/>
          <w:spacing w:val="-5"/>
        </w:rPr>
        <w:t> </w:t>
      </w:r>
      <w:r>
        <w:rPr>
          <w:color w:val="363639"/>
        </w:rPr>
        <w:t>enseignants</w:t>
      </w:r>
      <w:r>
        <w:rPr>
          <w:color w:val="363639"/>
          <w:spacing w:val="-3"/>
        </w:rPr>
        <w:t> </w:t>
      </w:r>
      <w:r>
        <w:rPr>
          <w:color w:val="363639"/>
        </w:rPr>
        <w:t>des</w:t>
      </w:r>
      <w:r>
        <w:rPr>
          <w:color w:val="363639"/>
          <w:spacing w:val="-3"/>
        </w:rPr>
        <w:t> </w:t>
      </w:r>
      <w:r>
        <w:rPr>
          <w:color w:val="363639"/>
        </w:rPr>
        <w:t>facultés</w:t>
      </w:r>
      <w:r>
        <w:rPr>
          <w:color w:val="363639"/>
          <w:spacing w:val="-3"/>
        </w:rPr>
        <w:t> </w:t>
      </w:r>
      <w:r>
        <w:rPr>
          <w:color w:val="363639"/>
        </w:rPr>
        <w:t>des sciences biologiques et médicales, des sciences humaines et juridiques. Il convient à tout prix d'éviter de donner aux étudiants le sentiment fâcheux que ces référents détiennent le</w:t>
      </w:r>
      <w:r>
        <w:rPr>
          <w:color w:val="363639"/>
          <w:spacing w:val="40"/>
        </w:rPr>
        <w:t> </w:t>
      </w:r>
      <w:r>
        <w:rPr>
          <w:color w:val="363639"/>
        </w:rPr>
        <w:t>monopole de l'éthique. Si le ministère de l'Enseignement Supérieur souhaitait encourager la présence de référents au sein des institutions universitaires préparant aux métiers de santé, le Comité estime que leur enseignement ne devrait pas prendre l'allure d'un cours traditionnel et être uniquement dispensé aux étudiants des facultés de médecine. Il devrait s'élargir à des fonctions de coordination et d'animation au sein de formations continues, afin qu'ils soient</w:t>
      </w:r>
      <w:r>
        <w:rPr>
          <w:color w:val="363639"/>
          <w:spacing w:val="80"/>
        </w:rPr>
        <w:t> </w:t>
      </w:r>
      <w:r>
        <w:rPr>
          <w:color w:val="363639"/>
        </w:rPr>
        <w:t>des éléments fédérateurs entre l'hôpital et les facultés des sciences de la vie et de la santé. En participant à l'organisation de rencontres interdisciplinaires et de séminaires, de conférences ou de commissions de réflexion transversales, les référents en éthique feraient apparaître l'essence dialogique et la dimension pluraliste de l'éthique.</w:t>
      </w:r>
    </w:p>
    <w:p>
      <w:pPr>
        <w:pStyle w:val="BodyText"/>
        <w:spacing w:before="10"/>
        <w:rPr>
          <w:sz w:val="35"/>
        </w:rPr>
      </w:pPr>
    </w:p>
    <w:p>
      <w:pPr>
        <w:pStyle w:val="BodyText"/>
        <w:spacing w:line="360" w:lineRule="auto" w:before="1"/>
        <w:ind w:left="177" w:right="487" w:firstLine="560"/>
        <w:jc w:val="both"/>
      </w:pPr>
      <w:r>
        <w:rPr>
          <w:color w:val="363639"/>
        </w:rPr>
        <w:t>- Enfin, si le Rapport a justement attiré l'attention sur le malaise de plus en plus perceptible dans les établissements de santé, il importe de tenir compte du fait que l'essentiel des médecins formés à la faculté se destine à l'exercice libéral. On ne doit pas oublier les problèmes posés par l'isolement actuel des praticiens de ville et de campagne, souvent seuls pour prendre des décisions lourdes de conséquences. C'est la raison pour laquelle il serait souhaitable que la formation initiale qu'ils recevront à l'université incorpore un travail d'anticipation des situations difficiles auxquelles ils seront appelés à faire face dans la</w:t>
      </w:r>
      <w:r>
        <w:rPr>
          <w:color w:val="363639"/>
          <w:spacing w:val="80"/>
        </w:rPr>
        <w:t> </w:t>
      </w:r>
      <w:r>
        <w:rPr>
          <w:color w:val="363639"/>
        </w:rPr>
        <w:t>solitude du colloque singulier. Les Espaces éthiques régionaux ne doivent donc pas répondre uniquement à la crise du monde hospitalier mais aussi permettre aux praticiens libéraux de confronter leurs expériences décisionnelles et de rencontrer des personnels hospitaliers avec lesquels ils pourront réfléchir aux cas de conscience soulevés par leur pratique individuelle.</w:t>
      </w:r>
    </w:p>
    <w:p>
      <w:pPr>
        <w:pStyle w:val="BodyText"/>
        <w:rPr>
          <w:sz w:val="36"/>
        </w:rPr>
      </w:pPr>
    </w:p>
    <w:p>
      <w:pPr>
        <w:pStyle w:val="BodyText"/>
        <w:ind w:left="737"/>
      </w:pPr>
      <w:r>
        <w:rPr>
          <w:color w:val="363639"/>
        </w:rPr>
        <w:t>Ainsi</w:t>
      </w:r>
      <w:r>
        <w:rPr>
          <w:color w:val="363639"/>
          <w:spacing w:val="-2"/>
        </w:rPr>
        <w:t> </w:t>
      </w:r>
      <w:r>
        <w:rPr>
          <w:color w:val="363639"/>
        </w:rPr>
        <w:t>le</w:t>
      </w:r>
      <w:r>
        <w:rPr>
          <w:color w:val="363639"/>
          <w:spacing w:val="-1"/>
        </w:rPr>
        <w:t> </w:t>
      </w:r>
      <w:r>
        <w:rPr>
          <w:color w:val="363639"/>
        </w:rPr>
        <w:t>CCNE</w:t>
      </w:r>
      <w:r>
        <w:rPr>
          <w:color w:val="363639"/>
          <w:spacing w:val="-2"/>
        </w:rPr>
        <w:t> </w:t>
      </w:r>
      <w:r>
        <w:rPr>
          <w:color w:val="363639"/>
        </w:rPr>
        <w:t>souhaite,</w:t>
      </w:r>
      <w:r>
        <w:rPr>
          <w:color w:val="363639"/>
          <w:spacing w:val="-1"/>
        </w:rPr>
        <w:t> </w:t>
      </w:r>
      <w:r>
        <w:rPr>
          <w:color w:val="363639"/>
        </w:rPr>
        <w:t>dans</w:t>
      </w:r>
      <w:r>
        <w:rPr>
          <w:color w:val="363639"/>
          <w:spacing w:val="-1"/>
        </w:rPr>
        <w:t> </w:t>
      </w:r>
      <w:r>
        <w:rPr>
          <w:color w:val="363639"/>
        </w:rPr>
        <w:t>la</w:t>
      </w:r>
      <w:r>
        <w:rPr>
          <w:color w:val="363639"/>
          <w:spacing w:val="-2"/>
        </w:rPr>
        <w:t> </w:t>
      </w:r>
      <w:r>
        <w:rPr>
          <w:color w:val="363639"/>
        </w:rPr>
        <w:t>ligne</w:t>
      </w:r>
      <w:r>
        <w:rPr>
          <w:color w:val="363639"/>
          <w:spacing w:val="-1"/>
        </w:rPr>
        <w:t> </w:t>
      </w:r>
      <w:r>
        <w:rPr>
          <w:color w:val="363639"/>
        </w:rPr>
        <w:t>du</w:t>
      </w:r>
      <w:r>
        <w:rPr>
          <w:color w:val="363639"/>
          <w:spacing w:val="-1"/>
        </w:rPr>
        <w:t> </w:t>
      </w:r>
      <w:r>
        <w:rPr>
          <w:color w:val="363639"/>
        </w:rPr>
        <w:t>rapport</w:t>
      </w:r>
      <w:r>
        <w:rPr>
          <w:color w:val="363639"/>
          <w:spacing w:val="-2"/>
        </w:rPr>
        <w:t> </w:t>
      </w:r>
      <w:r>
        <w:rPr>
          <w:color w:val="363639"/>
        </w:rPr>
        <w:t>Cordier,</w:t>
      </w:r>
      <w:r>
        <w:rPr>
          <w:color w:val="363639"/>
          <w:spacing w:val="-1"/>
        </w:rPr>
        <w:t> </w:t>
      </w:r>
      <w:r>
        <w:rPr>
          <w:color w:val="363639"/>
        </w:rPr>
        <w:t>que</w:t>
      </w:r>
      <w:r>
        <w:rPr>
          <w:color w:val="363639"/>
          <w:spacing w:val="-2"/>
        </w:rPr>
        <w:t> </w:t>
      </w:r>
      <w:r>
        <w:rPr>
          <w:color w:val="363639"/>
        </w:rPr>
        <w:t>soient</w:t>
      </w:r>
      <w:r>
        <w:rPr>
          <w:color w:val="363639"/>
          <w:spacing w:val="-2"/>
        </w:rPr>
        <w:t> </w:t>
      </w:r>
      <w:r>
        <w:rPr>
          <w:color w:val="363639"/>
        </w:rPr>
        <w:t>encouragées</w:t>
      </w:r>
      <w:r>
        <w:rPr>
          <w:color w:val="363639"/>
          <w:spacing w:val="-3"/>
        </w:rPr>
        <w:t> </w:t>
      </w:r>
      <w:r>
        <w:rPr>
          <w:color w:val="363639"/>
          <w:spacing w:val="-10"/>
        </w:rPr>
        <w:t>:</w:t>
      </w:r>
    </w:p>
    <w:p>
      <w:pPr>
        <w:pStyle w:val="BodyText"/>
        <w:rPr>
          <w:sz w:val="20"/>
        </w:rPr>
      </w:pPr>
    </w:p>
    <w:p>
      <w:pPr>
        <w:pStyle w:val="BodyText"/>
        <w:spacing w:before="9"/>
        <w:rPr>
          <w:sz w:val="21"/>
        </w:rPr>
      </w:pPr>
      <w:r>
        <w:rPr/>
        <mc:AlternateContent>
          <mc:Choice Requires="wps">
            <w:drawing>
              <wp:anchor distT="0" distB="0" distL="0" distR="0" allowOverlap="1" layoutInCell="1" locked="0" behindDoc="1" simplePos="0" relativeHeight="487602176">
                <wp:simplePos x="0" y="0"/>
                <wp:positionH relativeFrom="page">
                  <wp:posOffset>899922</wp:posOffset>
                </wp:positionH>
                <wp:positionV relativeFrom="paragraph">
                  <wp:posOffset>174745</wp:posOffset>
                </wp:positionV>
                <wp:extent cx="1828800" cy="762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3.759465pt;width:143.999997pt;height:.599971pt;mso-position-horizontal-relative:page;mso-position-vertical-relative:paragraph;z-index:-15714304;mso-wrap-distance-left:0;mso-wrap-distance-right:0" id="docshape33" filled="true" fillcolor="#363639" stroked="false">
                <v:fill type="solid"/>
                <w10:wrap type="topAndBottom"/>
              </v:rect>
            </w:pict>
          </mc:Fallback>
        </mc:AlternateContent>
      </w:r>
    </w:p>
    <w:p>
      <w:pPr>
        <w:spacing w:before="102"/>
        <w:ind w:left="177" w:right="488" w:firstLine="0"/>
        <w:jc w:val="both"/>
        <w:rPr>
          <w:sz w:val="20"/>
        </w:rPr>
      </w:pPr>
      <w:r>
        <w:rPr>
          <w:color w:val="363639"/>
          <w:sz w:val="20"/>
          <w:vertAlign w:val="superscript"/>
        </w:rPr>
        <w:t>64</w:t>
      </w:r>
      <w:r>
        <w:rPr>
          <w:color w:val="363639"/>
          <w:sz w:val="20"/>
          <w:vertAlign w:val="baseline"/>
        </w:rPr>
        <w:t> Nous avons utilisé à dessein le terme « formation » de préférence à « enseignement » qui connote l'idée d'une matière à inculquer, en gommant la spécificité que doit revêtir un cours d'éthique au regard des disciplines déjà </w:t>
      </w:r>
      <w:r>
        <w:rPr>
          <w:color w:val="363639"/>
          <w:spacing w:val="-2"/>
          <w:sz w:val="20"/>
          <w:vertAlign w:val="baseline"/>
        </w:rPr>
        <w:t>existantes.</w:t>
      </w:r>
    </w:p>
    <w:p>
      <w:pPr>
        <w:spacing w:after="0"/>
        <w:jc w:val="both"/>
        <w:rPr>
          <w:sz w:val="20"/>
        </w:rPr>
        <w:sectPr>
          <w:pgSz w:w="11900" w:h="16840"/>
          <w:pgMar w:header="0" w:footer="825" w:top="1340" w:bottom="1020" w:left="1240" w:right="920"/>
        </w:sectPr>
      </w:pPr>
    </w:p>
    <w:p>
      <w:pPr>
        <w:pStyle w:val="ListParagraph"/>
        <w:numPr>
          <w:ilvl w:val="0"/>
          <w:numId w:val="8"/>
        </w:numPr>
        <w:tabs>
          <w:tab w:pos="316" w:val="left" w:leader="none"/>
        </w:tabs>
        <w:spacing w:line="240" w:lineRule="auto" w:before="74" w:after="0"/>
        <w:ind w:left="316" w:right="0" w:hanging="139"/>
        <w:jc w:val="left"/>
        <w:rPr>
          <w:sz w:val="24"/>
        </w:rPr>
      </w:pPr>
      <w:r>
        <w:rPr>
          <w:color w:val="363639"/>
          <w:sz w:val="24"/>
        </w:rPr>
        <w:t>Une</w:t>
      </w:r>
      <w:r>
        <w:rPr>
          <w:color w:val="363639"/>
          <w:spacing w:val="1"/>
          <w:sz w:val="24"/>
        </w:rPr>
        <w:t> </w:t>
      </w:r>
      <w:r>
        <w:rPr>
          <w:color w:val="363639"/>
          <w:sz w:val="24"/>
        </w:rPr>
        <w:t>politique</w:t>
      </w:r>
      <w:r>
        <w:rPr>
          <w:color w:val="363639"/>
          <w:spacing w:val="1"/>
          <w:sz w:val="24"/>
        </w:rPr>
        <w:t> </w:t>
      </w:r>
      <w:r>
        <w:rPr>
          <w:color w:val="363639"/>
          <w:sz w:val="24"/>
        </w:rPr>
        <w:t>volontariste</w:t>
      </w:r>
      <w:r>
        <w:rPr>
          <w:color w:val="363639"/>
          <w:spacing w:val="1"/>
          <w:sz w:val="24"/>
        </w:rPr>
        <w:t> </w:t>
      </w:r>
      <w:r>
        <w:rPr>
          <w:color w:val="363639"/>
          <w:sz w:val="24"/>
        </w:rPr>
        <w:t>d'inscription</w:t>
      </w:r>
      <w:r>
        <w:rPr>
          <w:color w:val="363639"/>
          <w:spacing w:val="1"/>
          <w:sz w:val="24"/>
        </w:rPr>
        <w:t> </w:t>
      </w:r>
      <w:r>
        <w:rPr>
          <w:color w:val="363639"/>
          <w:sz w:val="24"/>
        </w:rPr>
        <w:t>de la</w:t>
      </w:r>
      <w:r>
        <w:rPr>
          <w:color w:val="363639"/>
          <w:spacing w:val="1"/>
          <w:sz w:val="24"/>
        </w:rPr>
        <w:t> </w:t>
      </w:r>
      <w:r>
        <w:rPr>
          <w:color w:val="363639"/>
          <w:sz w:val="24"/>
        </w:rPr>
        <w:t>réflexion</w:t>
      </w:r>
      <w:r>
        <w:rPr>
          <w:color w:val="363639"/>
          <w:spacing w:val="1"/>
          <w:sz w:val="24"/>
        </w:rPr>
        <w:t> </w:t>
      </w:r>
      <w:r>
        <w:rPr>
          <w:color w:val="363639"/>
          <w:sz w:val="24"/>
        </w:rPr>
        <w:t>éthique</w:t>
      </w:r>
      <w:r>
        <w:rPr>
          <w:color w:val="363639"/>
          <w:spacing w:val="1"/>
          <w:sz w:val="24"/>
        </w:rPr>
        <w:t> </w:t>
      </w:r>
      <w:r>
        <w:rPr>
          <w:color w:val="363639"/>
          <w:sz w:val="24"/>
        </w:rPr>
        <w:t>dans</w:t>
      </w:r>
      <w:r>
        <w:rPr>
          <w:color w:val="363639"/>
          <w:spacing w:val="1"/>
          <w:sz w:val="24"/>
        </w:rPr>
        <w:t> </w:t>
      </w:r>
      <w:r>
        <w:rPr>
          <w:color w:val="363639"/>
          <w:sz w:val="24"/>
        </w:rPr>
        <w:t>le cursus</w:t>
      </w:r>
      <w:r>
        <w:rPr>
          <w:color w:val="363639"/>
          <w:spacing w:val="1"/>
          <w:sz w:val="24"/>
        </w:rPr>
        <w:t> </w:t>
      </w:r>
      <w:r>
        <w:rPr>
          <w:color w:val="363639"/>
          <w:sz w:val="24"/>
        </w:rPr>
        <w:t>universitaire </w:t>
      </w:r>
      <w:r>
        <w:rPr>
          <w:color w:val="363639"/>
          <w:spacing w:val="-10"/>
          <w:sz w:val="24"/>
        </w:rPr>
        <w:t>;</w:t>
      </w:r>
    </w:p>
    <w:p>
      <w:pPr>
        <w:pStyle w:val="ListParagraph"/>
        <w:numPr>
          <w:ilvl w:val="0"/>
          <w:numId w:val="8"/>
        </w:numPr>
        <w:tabs>
          <w:tab w:pos="316" w:val="left" w:leader="none"/>
        </w:tabs>
        <w:spacing w:line="360" w:lineRule="auto" w:before="138" w:after="0"/>
        <w:ind w:left="177" w:right="487" w:firstLine="0"/>
        <w:jc w:val="left"/>
        <w:rPr>
          <w:sz w:val="24"/>
        </w:rPr>
      </w:pPr>
      <w:r>
        <w:rPr>
          <w:color w:val="363639"/>
          <w:sz w:val="24"/>
        </w:rPr>
        <w:t>Une</w:t>
      </w:r>
      <w:r>
        <w:rPr>
          <w:color w:val="363639"/>
          <w:spacing w:val="-2"/>
          <w:sz w:val="24"/>
        </w:rPr>
        <w:t> </w:t>
      </w:r>
      <w:r>
        <w:rPr>
          <w:color w:val="363639"/>
          <w:sz w:val="24"/>
        </w:rPr>
        <w:t>pluralité</w:t>
      </w:r>
      <w:r>
        <w:rPr>
          <w:color w:val="363639"/>
          <w:spacing w:val="-2"/>
          <w:sz w:val="24"/>
        </w:rPr>
        <w:t> </w:t>
      </w:r>
      <w:r>
        <w:rPr>
          <w:color w:val="363639"/>
          <w:sz w:val="24"/>
        </w:rPr>
        <w:t>de</w:t>
      </w:r>
      <w:r>
        <w:rPr>
          <w:color w:val="363639"/>
          <w:spacing w:val="-2"/>
          <w:sz w:val="24"/>
        </w:rPr>
        <w:t> </w:t>
      </w:r>
      <w:r>
        <w:rPr>
          <w:color w:val="363639"/>
          <w:sz w:val="24"/>
        </w:rPr>
        <w:t>solutions</w:t>
      </w:r>
      <w:r>
        <w:rPr>
          <w:color w:val="363639"/>
          <w:spacing w:val="-2"/>
          <w:sz w:val="24"/>
        </w:rPr>
        <w:t> </w:t>
      </w:r>
      <w:r>
        <w:rPr>
          <w:color w:val="363639"/>
          <w:sz w:val="24"/>
        </w:rPr>
        <w:t>permettant</w:t>
      </w:r>
      <w:r>
        <w:rPr>
          <w:color w:val="363639"/>
          <w:spacing w:val="-2"/>
          <w:sz w:val="24"/>
        </w:rPr>
        <w:t> </w:t>
      </w:r>
      <w:r>
        <w:rPr>
          <w:color w:val="363639"/>
          <w:sz w:val="24"/>
        </w:rPr>
        <w:t>une</w:t>
      </w:r>
      <w:r>
        <w:rPr>
          <w:color w:val="363639"/>
          <w:spacing w:val="-2"/>
          <w:sz w:val="24"/>
        </w:rPr>
        <w:t> </w:t>
      </w:r>
      <w:r>
        <w:rPr>
          <w:color w:val="363639"/>
          <w:sz w:val="24"/>
        </w:rPr>
        <w:t>mise</w:t>
      </w:r>
      <w:r>
        <w:rPr>
          <w:color w:val="363639"/>
          <w:spacing w:val="-2"/>
          <w:sz w:val="24"/>
        </w:rPr>
        <w:t> </w:t>
      </w:r>
      <w:r>
        <w:rPr>
          <w:color w:val="363639"/>
          <w:sz w:val="24"/>
        </w:rPr>
        <w:t>en</w:t>
      </w:r>
      <w:r>
        <w:rPr>
          <w:color w:val="363639"/>
          <w:spacing w:val="-2"/>
          <w:sz w:val="24"/>
        </w:rPr>
        <w:t> </w:t>
      </w:r>
      <w:r>
        <w:rPr>
          <w:color w:val="363639"/>
          <w:sz w:val="24"/>
        </w:rPr>
        <w:t>place</w:t>
      </w:r>
      <w:r>
        <w:rPr>
          <w:color w:val="363639"/>
          <w:spacing w:val="-2"/>
          <w:sz w:val="24"/>
        </w:rPr>
        <w:t> </w:t>
      </w:r>
      <w:r>
        <w:rPr>
          <w:color w:val="363639"/>
          <w:sz w:val="24"/>
        </w:rPr>
        <w:t>progressive</w:t>
      </w:r>
      <w:r>
        <w:rPr>
          <w:color w:val="363639"/>
          <w:spacing w:val="-2"/>
          <w:sz w:val="24"/>
        </w:rPr>
        <w:t> </w:t>
      </w:r>
      <w:r>
        <w:rPr>
          <w:color w:val="363639"/>
          <w:sz w:val="24"/>
        </w:rPr>
        <w:t>et</w:t>
      </w:r>
      <w:r>
        <w:rPr>
          <w:color w:val="363639"/>
          <w:spacing w:val="-2"/>
          <w:sz w:val="24"/>
        </w:rPr>
        <w:t> </w:t>
      </w:r>
      <w:r>
        <w:rPr>
          <w:color w:val="363639"/>
          <w:sz w:val="24"/>
        </w:rPr>
        <w:t>par</w:t>
      </w:r>
      <w:r>
        <w:rPr>
          <w:color w:val="363639"/>
          <w:spacing w:val="-2"/>
          <w:sz w:val="24"/>
        </w:rPr>
        <w:t> </w:t>
      </w:r>
      <w:r>
        <w:rPr>
          <w:color w:val="363639"/>
          <w:sz w:val="24"/>
        </w:rPr>
        <w:t>paliers,</w:t>
      </w:r>
      <w:r>
        <w:rPr>
          <w:color w:val="363639"/>
          <w:spacing w:val="-2"/>
          <w:sz w:val="24"/>
        </w:rPr>
        <w:t> </w:t>
      </w:r>
      <w:r>
        <w:rPr>
          <w:color w:val="363639"/>
          <w:sz w:val="24"/>
        </w:rPr>
        <w:t>incluant</w:t>
      </w:r>
      <w:r>
        <w:rPr>
          <w:color w:val="363639"/>
          <w:spacing w:val="-2"/>
          <w:sz w:val="24"/>
        </w:rPr>
        <w:t> </w:t>
      </w:r>
      <w:r>
        <w:rPr>
          <w:color w:val="363639"/>
          <w:sz w:val="24"/>
        </w:rPr>
        <w:t>la période du stage infirmier ;</w:t>
      </w:r>
    </w:p>
    <w:p>
      <w:pPr>
        <w:pStyle w:val="ListParagraph"/>
        <w:numPr>
          <w:ilvl w:val="0"/>
          <w:numId w:val="8"/>
        </w:numPr>
        <w:tabs>
          <w:tab w:pos="354" w:val="left" w:leader="none"/>
        </w:tabs>
        <w:spacing w:line="360" w:lineRule="auto" w:before="0" w:after="0"/>
        <w:ind w:left="177" w:right="487" w:firstLine="0"/>
        <w:jc w:val="left"/>
        <w:rPr>
          <w:sz w:val="24"/>
        </w:rPr>
      </w:pPr>
      <w:r>
        <w:rPr>
          <w:color w:val="363639"/>
          <w:sz w:val="24"/>
        </w:rPr>
        <w:t>La</w:t>
      </w:r>
      <w:r>
        <w:rPr>
          <w:color w:val="363639"/>
          <w:spacing w:val="38"/>
          <w:sz w:val="24"/>
        </w:rPr>
        <w:t> </w:t>
      </w:r>
      <w:r>
        <w:rPr>
          <w:color w:val="363639"/>
          <w:sz w:val="24"/>
        </w:rPr>
        <w:t>prise</w:t>
      </w:r>
      <w:r>
        <w:rPr>
          <w:color w:val="363639"/>
          <w:spacing w:val="38"/>
          <w:sz w:val="24"/>
        </w:rPr>
        <w:t> </w:t>
      </w:r>
      <w:r>
        <w:rPr>
          <w:color w:val="363639"/>
          <w:sz w:val="24"/>
        </w:rPr>
        <w:t>en</w:t>
      </w:r>
      <w:r>
        <w:rPr>
          <w:color w:val="363639"/>
          <w:spacing w:val="38"/>
          <w:sz w:val="24"/>
        </w:rPr>
        <w:t> </w:t>
      </w:r>
      <w:r>
        <w:rPr>
          <w:color w:val="363639"/>
          <w:sz w:val="24"/>
        </w:rPr>
        <w:t>compte</w:t>
      </w:r>
      <w:r>
        <w:rPr>
          <w:color w:val="363639"/>
          <w:spacing w:val="38"/>
          <w:sz w:val="24"/>
        </w:rPr>
        <w:t> </w:t>
      </w:r>
      <w:r>
        <w:rPr>
          <w:color w:val="363639"/>
          <w:sz w:val="24"/>
        </w:rPr>
        <w:t>et</w:t>
      </w:r>
      <w:r>
        <w:rPr>
          <w:color w:val="363639"/>
          <w:spacing w:val="37"/>
          <w:sz w:val="24"/>
        </w:rPr>
        <w:t> </w:t>
      </w:r>
      <w:r>
        <w:rPr>
          <w:color w:val="363639"/>
          <w:sz w:val="24"/>
        </w:rPr>
        <w:t>l'évaluation</w:t>
      </w:r>
      <w:r>
        <w:rPr>
          <w:color w:val="363639"/>
          <w:spacing w:val="38"/>
          <w:sz w:val="24"/>
        </w:rPr>
        <w:t> </w:t>
      </w:r>
      <w:r>
        <w:rPr>
          <w:color w:val="363639"/>
          <w:sz w:val="24"/>
        </w:rPr>
        <w:t>des</w:t>
      </w:r>
      <w:r>
        <w:rPr>
          <w:color w:val="363639"/>
          <w:spacing w:val="37"/>
          <w:sz w:val="24"/>
        </w:rPr>
        <w:t> </w:t>
      </w:r>
      <w:r>
        <w:rPr>
          <w:color w:val="363639"/>
          <w:sz w:val="24"/>
        </w:rPr>
        <w:t>initiatives</w:t>
      </w:r>
      <w:r>
        <w:rPr>
          <w:color w:val="363639"/>
          <w:spacing w:val="38"/>
          <w:sz w:val="24"/>
        </w:rPr>
        <w:t> </w:t>
      </w:r>
      <w:r>
        <w:rPr>
          <w:color w:val="363639"/>
          <w:sz w:val="24"/>
        </w:rPr>
        <w:t>déjà</w:t>
      </w:r>
      <w:r>
        <w:rPr>
          <w:color w:val="363639"/>
          <w:spacing w:val="37"/>
          <w:sz w:val="24"/>
        </w:rPr>
        <w:t> </w:t>
      </w:r>
      <w:r>
        <w:rPr>
          <w:color w:val="363639"/>
          <w:sz w:val="24"/>
        </w:rPr>
        <w:t>prises</w:t>
      </w:r>
      <w:r>
        <w:rPr>
          <w:color w:val="363639"/>
          <w:spacing w:val="38"/>
          <w:sz w:val="24"/>
        </w:rPr>
        <w:t> </w:t>
      </w:r>
      <w:r>
        <w:rPr>
          <w:color w:val="363639"/>
          <w:sz w:val="24"/>
        </w:rPr>
        <w:t>dans</w:t>
      </w:r>
      <w:r>
        <w:rPr>
          <w:color w:val="363639"/>
          <w:spacing w:val="38"/>
          <w:sz w:val="24"/>
        </w:rPr>
        <w:t> </w:t>
      </w:r>
      <w:r>
        <w:rPr>
          <w:color w:val="363639"/>
          <w:sz w:val="24"/>
        </w:rPr>
        <w:t>ce</w:t>
      </w:r>
      <w:r>
        <w:rPr>
          <w:color w:val="363639"/>
          <w:spacing w:val="37"/>
          <w:sz w:val="24"/>
        </w:rPr>
        <w:t> </w:t>
      </w:r>
      <w:r>
        <w:rPr>
          <w:color w:val="363639"/>
          <w:sz w:val="24"/>
        </w:rPr>
        <w:t>domaine,</w:t>
      </w:r>
      <w:r>
        <w:rPr>
          <w:color w:val="363639"/>
          <w:spacing w:val="38"/>
          <w:sz w:val="24"/>
        </w:rPr>
        <w:t> </w:t>
      </w:r>
      <w:r>
        <w:rPr>
          <w:color w:val="363639"/>
          <w:sz w:val="24"/>
        </w:rPr>
        <w:t>avec</w:t>
      </w:r>
      <w:r>
        <w:rPr>
          <w:color w:val="363639"/>
          <w:spacing w:val="38"/>
          <w:sz w:val="24"/>
        </w:rPr>
        <w:t> </w:t>
      </w:r>
      <w:r>
        <w:rPr>
          <w:color w:val="363639"/>
          <w:sz w:val="24"/>
        </w:rPr>
        <w:t>une diversité dans l'approche conceptuelle du mode de formation des étudiants ;</w:t>
      </w:r>
    </w:p>
    <w:p>
      <w:pPr>
        <w:pStyle w:val="ListParagraph"/>
        <w:numPr>
          <w:ilvl w:val="0"/>
          <w:numId w:val="8"/>
        </w:numPr>
        <w:tabs>
          <w:tab w:pos="321" w:val="left" w:leader="none"/>
        </w:tabs>
        <w:spacing w:line="360" w:lineRule="auto" w:before="0" w:after="0"/>
        <w:ind w:left="177" w:right="487" w:firstLine="0"/>
        <w:jc w:val="left"/>
        <w:rPr>
          <w:sz w:val="24"/>
        </w:rPr>
      </w:pPr>
      <w:r>
        <w:rPr>
          <w:color w:val="363639"/>
          <w:sz w:val="24"/>
        </w:rPr>
        <w:t>Une responsabilité pédagogique confiée à des référents formés et reconnus par des instances pluridisciplinaires ;</w:t>
      </w:r>
    </w:p>
    <w:p>
      <w:pPr>
        <w:pStyle w:val="ListParagraph"/>
        <w:numPr>
          <w:ilvl w:val="0"/>
          <w:numId w:val="8"/>
        </w:numPr>
        <w:tabs>
          <w:tab w:pos="381" w:val="left" w:leader="none"/>
        </w:tabs>
        <w:spacing w:line="360" w:lineRule="auto" w:before="0" w:after="0"/>
        <w:ind w:left="177" w:right="488" w:firstLine="0"/>
        <w:jc w:val="left"/>
        <w:rPr>
          <w:sz w:val="24"/>
        </w:rPr>
      </w:pPr>
      <w:r>
        <w:rPr>
          <w:color w:val="363639"/>
          <w:sz w:val="24"/>
        </w:rPr>
        <w:t>Une</w:t>
      </w:r>
      <w:r>
        <w:rPr>
          <w:color w:val="363639"/>
          <w:spacing w:val="40"/>
          <w:sz w:val="24"/>
        </w:rPr>
        <w:t> </w:t>
      </w:r>
      <w:r>
        <w:rPr>
          <w:color w:val="363639"/>
          <w:sz w:val="24"/>
        </w:rPr>
        <w:t>clarification</w:t>
      </w:r>
      <w:r>
        <w:rPr>
          <w:color w:val="363639"/>
          <w:spacing w:val="40"/>
          <w:sz w:val="24"/>
        </w:rPr>
        <w:t> </w:t>
      </w:r>
      <w:r>
        <w:rPr>
          <w:color w:val="363639"/>
          <w:sz w:val="24"/>
        </w:rPr>
        <w:t>sur</w:t>
      </w:r>
      <w:r>
        <w:rPr>
          <w:color w:val="363639"/>
          <w:spacing w:val="40"/>
          <w:sz w:val="24"/>
        </w:rPr>
        <w:t> </w:t>
      </w:r>
      <w:r>
        <w:rPr>
          <w:color w:val="363639"/>
          <w:sz w:val="24"/>
        </w:rPr>
        <w:t>les</w:t>
      </w:r>
      <w:r>
        <w:rPr>
          <w:color w:val="363639"/>
          <w:spacing w:val="40"/>
          <w:sz w:val="24"/>
        </w:rPr>
        <w:t> </w:t>
      </w:r>
      <w:r>
        <w:rPr>
          <w:color w:val="363639"/>
          <w:sz w:val="24"/>
        </w:rPr>
        <w:t>missions</w:t>
      </w:r>
      <w:r>
        <w:rPr>
          <w:color w:val="363639"/>
          <w:spacing w:val="40"/>
          <w:sz w:val="24"/>
        </w:rPr>
        <w:t> </w:t>
      </w:r>
      <w:r>
        <w:rPr>
          <w:color w:val="363639"/>
          <w:sz w:val="24"/>
        </w:rPr>
        <w:t>respectives</w:t>
      </w:r>
      <w:r>
        <w:rPr>
          <w:color w:val="363639"/>
          <w:spacing w:val="40"/>
          <w:sz w:val="24"/>
        </w:rPr>
        <w:t> </w:t>
      </w:r>
      <w:r>
        <w:rPr>
          <w:color w:val="363639"/>
          <w:sz w:val="24"/>
        </w:rPr>
        <w:t>des</w:t>
      </w:r>
      <w:r>
        <w:rPr>
          <w:color w:val="363639"/>
          <w:spacing w:val="40"/>
          <w:sz w:val="24"/>
        </w:rPr>
        <w:t> </w:t>
      </w:r>
      <w:r>
        <w:rPr>
          <w:color w:val="363639"/>
          <w:sz w:val="24"/>
        </w:rPr>
        <w:t>structures</w:t>
      </w:r>
      <w:r>
        <w:rPr>
          <w:color w:val="363639"/>
          <w:spacing w:val="40"/>
          <w:sz w:val="24"/>
        </w:rPr>
        <w:t> </w:t>
      </w:r>
      <w:r>
        <w:rPr>
          <w:color w:val="363639"/>
          <w:sz w:val="24"/>
        </w:rPr>
        <w:t>de</w:t>
      </w:r>
      <w:r>
        <w:rPr>
          <w:color w:val="363639"/>
          <w:spacing w:val="40"/>
          <w:sz w:val="24"/>
        </w:rPr>
        <w:t> </w:t>
      </w:r>
      <w:r>
        <w:rPr>
          <w:color w:val="363639"/>
          <w:sz w:val="24"/>
        </w:rPr>
        <w:t>réflexion</w:t>
      </w:r>
      <w:r>
        <w:rPr>
          <w:color w:val="363639"/>
          <w:spacing w:val="40"/>
          <w:sz w:val="24"/>
        </w:rPr>
        <w:t> </w:t>
      </w:r>
      <w:r>
        <w:rPr>
          <w:color w:val="363639"/>
          <w:sz w:val="24"/>
        </w:rPr>
        <w:t>aux</w:t>
      </w:r>
      <w:r>
        <w:rPr>
          <w:color w:val="363639"/>
          <w:spacing w:val="40"/>
          <w:sz w:val="24"/>
        </w:rPr>
        <w:t> </w:t>
      </w:r>
      <w:r>
        <w:rPr>
          <w:color w:val="363639"/>
          <w:sz w:val="24"/>
        </w:rPr>
        <w:t>finalités</w:t>
      </w:r>
      <w:r>
        <w:rPr>
          <w:color w:val="363639"/>
          <w:spacing w:val="40"/>
          <w:sz w:val="24"/>
        </w:rPr>
        <w:t> </w:t>
      </w:r>
      <w:r>
        <w:rPr>
          <w:color w:val="363639"/>
          <w:sz w:val="24"/>
        </w:rPr>
        <w:t>différentes :</w:t>
      </w:r>
    </w:p>
    <w:p>
      <w:pPr>
        <w:pStyle w:val="ListParagraph"/>
        <w:numPr>
          <w:ilvl w:val="1"/>
          <w:numId w:val="8"/>
        </w:numPr>
        <w:tabs>
          <w:tab w:pos="737" w:val="left" w:leader="none"/>
          <w:tab w:pos="897" w:val="left" w:leader="none"/>
        </w:tabs>
        <w:spacing w:line="357" w:lineRule="auto" w:before="17" w:after="0"/>
        <w:ind w:left="897" w:right="489" w:hanging="360"/>
        <w:jc w:val="left"/>
        <w:rPr>
          <w:sz w:val="24"/>
        </w:rPr>
      </w:pPr>
      <w:r>
        <w:rPr>
          <w:color w:val="363639"/>
          <w:sz w:val="24"/>
        </w:rPr>
        <w:t>Les</w:t>
      </w:r>
      <w:r>
        <w:rPr>
          <w:color w:val="363639"/>
          <w:spacing w:val="80"/>
          <w:sz w:val="24"/>
        </w:rPr>
        <w:t> </w:t>
      </w:r>
      <w:r>
        <w:rPr>
          <w:color w:val="363639"/>
          <w:sz w:val="24"/>
        </w:rPr>
        <w:t>Espaces</w:t>
      </w:r>
      <w:r>
        <w:rPr>
          <w:color w:val="363639"/>
          <w:spacing w:val="80"/>
          <w:sz w:val="24"/>
        </w:rPr>
        <w:t> </w:t>
      </w:r>
      <w:r>
        <w:rPr>
          <w:color w:val="363639"/>
          <w:sz w:val="24"/>
        </w:rPr>
        <w:t>éthiques</w:t>
      </w:r>
      <w:r>
        <w:rPr>
          <w:color w:val="363639"/>
          <w:spacing w:val="80"/>
          <w:sz w:val="24"/>
        </w:rPr>
        <w:t> </w:t>
      </w:r>
      <w:r>
        <w:rPr>
          <w:color w:val="363639"/>
          <w:sz w:val="24"/>
        </w:rPr>
        <w:t>régionaux</w:t>
      </w:r>
      <w:r>
        <w:rPr>
          <w:color w:val="363639"/>
          <w:spacing w:val="80"/>
          <w:sz w:val="24"/>
        </w:rPr>
        <w:t> </w:t>
      </w:r>
      <w:r>
        <w:rPr>
          <w:color w:val="363639"/>
          <w:sz w:val="24"/>
        </w:rPr>
        <w:t>destinés</w:t>
      </w:r>
      <w:r>
        <w:rPr>
          <w:color w:val="363639"/>
          <w:spacing w:val="80"/>
          <w:sz w:val="24"/>
        </w:rPr>
        <w:t> </w:t>
      </w:r>
      <w:r>
        <w:rPr>
          <w:color w:val="363639"/>
          <w:sz w:val="24"/>
        </w:rPr>
        <w:t>à</w:t>
      </w:r>
      <w:r>
        <w:rPr>
          <w:color w:val="363639"/>
          <w:spacing w:val="80"/>
          <w:sz w:val="24"/>
        </w:rPr>
        <w:t> </w:t>
      </w:r>
      <w:r>
        <w:rPr>
          <w:color w:val="363639"/>
          <w:sz w:val="24"/>
        </w:rPr>
        <w:t>accueillir</w:t>
      </w:r>
      <w:r>
        <w:rPr>
          <w:color w:val="363639"/>
          <w:spacing w:val="80"/>
          <w:sz w:val="24"/>
        </w:rPr>
        <w:t> </w:t>
      </w:r>
      <w:r>
        <w:rPr>
          <w:color w:val="363639"/>
          <w:sz w:val="24"/>
        </w:rPr>
        <w:t>la</w:t>
      </w:r>
      <w:r>
        <w:rPr>
          <w:color w:val="363639"/>
          <w:spacing w:val="80"/>
          <w:sz w:val="24"/>
        </w:rPr>
        <w:t> </w:t>
      </w:r>
      <w:r>
        <w:rPr>
          <w:color w:val="363639"/>
          <w:sz w:val="24"/>
        </w:rPr>
        <w:t>richesse</w:t>
      </w:r>
      <w:r>
        <w:rPr>
          <w:color w:val="363639"/>
          <w:spacing w:val="80"/>
          <w:sz w:val="24"/>
        </w:rPr>
        <w:t> </w:t>
      </w:r>
      <w:r>
        <w:rPr>
          <w:color w:val="363639"/>
          <w:sz w:val="24"/>
        </w:rPr>
        <w:t>d'une</w:t>
      </w:r>
      <w:r>
        <w:rPr>
          <w:color w:val="363639"/>
          <w:spacing w:val="80"/>
          <w:sz w:val="24"/>
        </w:rPr>
        <w:t> </w:t>
      </w:r>
      <w:r>
        <w:rPr>
          <w:color w:val="363639"/>
          <w:sz w:val="24"/>
        </w:rPr>
        <w:t>réflexion pluridisciplinaire ;</w:t>
      </w:r>
    </w:p>
    <w:p>
      <w:pPr>
        <w:pStyle w:val="ListParagraph"/>
        <w:numPr>
          <w:ilvl w:val="1"/>
          <w:numId w:val="8"/>
        </w:numPr>
        <w:tabs>
          <w:tab w:pos="737" w:val="left" w:leader="none"/>
        </w:tabs>
        <w:spacing w:line="240" w:lineRule="auto" w:before="21" w:after="0"/>
        <w:ind w:left="737" w:right="0" w:hanging="200"/>
        <w:jc w:val="left"/>
        <w:rPr>
          <w:sz w:val="24"/>
        </w:rPr>
      </w:pPr>
      <w:r>
        <w:rPr>
          <w:color w:val="363639"/>
          <w:sz w:val="24"/>
        </w:rPr>
        <w:t>Les</w:t>
      </w:r>
      <w:r>
        <w:rPr>
          <w:color w:val="363639"/>
          <w:spacing w:val="4"/>
          <w:sz w:val="24"/>
        </w:rPr>
        <w:t> </w:t>
      </w:r>
      <w:r>
        <w:rPr>
          <w:color w:val="363639"/>
          <w:sz w:val="24"/>
        </w:rPr>
        <w:t>Comités</w:t>
      </w:r>
      <w:r>
        <w:rPr>
          <w:color w:val="363639"/>
          <w:spacing w:val="1"/>
          <w:sz w:val="24"/>
        </w:rPr>
        <w:t> </w:t>
      </w:r>
      <w:r>
        <w:rPr>
          <w:color w:val="363639"/>
          <w:sz w:val="24"/>
        </w:rPr>
        <w:t>d'aide</w:t>
      </w:r>
      <w:r>
        <w:rPr>
          <w:color w:val="363639"/>
          <w:spacing w:val="3"/>
          <w:sz w:val="24"/>
        </w:rPr>
        <w:t> </w:t>
      </w:r>
      <w:r>
        <w:rPr>
          <w:color w:val="363639"/>
          <w:sz w:val="24"/>
        </w:rPr>
        <w:t>éthique</w:t>
      </w:r>
      <w:r>
        <w:rPr>
          <w:color w:val="363639"/>
          <w:spacing w:val="4"/>
          <w:sz w:val="24"/>
        </w:rPr>
        <w:t> </w:t>
      </w:r>
      <w:r>
        <w:rPr>
          <w:color w:val="363639"/>
          <w:sz w:val="24"/>
        </w:rPr>
        <w:t>à</w:t>
      </w:r>
      <w:r>
        <w:rPr>
          <w:color w:val="363639"/>
          <w:spacing w:val="4"/>
          <w:sz w:val="24"/>
        </w:rPr>
        <w:t> </w:t>
      </w:r>
      <w:r>
        <w:rPr>
          <w:color w:val="363639"/>
          <w:sz w:val="24"/>
        </w:rPr>
        <w:t>la</w:t>
      </w:r>
      <w:r>
        <w:rPr>
          <w:color w:val="363639"/>
          <w:spacing w:val="4"/>
          <w:sz w:val="24"/>
        </w:rPr>
        <w:t> </w:t>
      </w:r>
      <w:r>
        <w:rPr>
          <w:color w:val="363639"/>
          <w:sz w:val="24"/>
        </w:rPr>
        <w:t>décision</w:t>
      </w:r>
      <w:r>
        <w:rPr>
          <w:color w:val="363639"/>
          <w:spacing w:val="4"/>
          <w:sz w:val="24"/>
        </w:rPr>
        <w:t> </w:t>
      </w:r>
      <w:r>
        <w:rPr>
          <w:color w:val="363639"/>
          <w:spacing w:val="-2"/>
          <w:sz w:val="24"/>
        </w:rPr>
        <w:t>médicale.</w:t>
      </w:r>
    </w:p>
    <w:p>
      <w:pPr>
        <w:pStyle w:val="BodyText"/>
        <w:rPr>
          <w:sz w:val="28"/>
        </w:rPr>
      </w:pPr>
    </w:p>
    <w:p>
      <w:pPr>
        <w:pStyle w:val="BodyText"/>
        <w:spacing w:line="360" w:lineRule="auto" w:before="229"/>
        <w:ind w:left="177" w:right="487"/>
        <w:jc w:val="both"/>
      </w:pPr>
      <w:r>
        <w:rPr>
          <w:color w:val="363639"/>
        </w:rPr>
        <w:t>Quelles que soient ses formes institutionnelles d'expression, l'éthique médicale ne saurait être l'éthique des seuls médecins. Elle est l'éthique de tous les professionnels de santé unis par</w:t>
      </w:r>
      <w:r>
        <w:rPr>
          <w:color w:val="363639"/>
          <w:spacing w:val="80"/>
          <w:w w:val="150"/>
        </w:rPr>
        <w:t> </w:t>
      </w:r>
      <w:r>
        <w:rPr>
          <w:color w:val="363639"/>
        </w:rPr>
        <w:t>leur participation commune à l'aventure de la médecine contemporaine et engagés au service des mêmes valeurs de reconnaissance et de solidarité.</w:t>
      </w:r>
    </w:p>
    <w:p>
      <w:pPr>
        <w:pStyle w:val="BodyText"/>
        <w:rPr>
          <w:sz w:val="26"/>
        </w:rPr>
      </w:pPr>
    </w:p>
    <w:p>
      <w:pPr>
        <w:pStyle w:val="BodyText"/>
        <w:rPr>
          <w:sz w:val="22"/>
        </w:rPr>
      </w:pPr>
    </w:p>
    <w:p>
      <w:pPr>
        <w:pStyle w:val="BodyText"/>
        <w:ind w:right="488"/>
        <w:jc w:val="right"/>
      </w:pPr>
      <w:r>
        <w:rPr>
          <w:color w:val="363639"/>
        </w:rPr>
        <w:t>Jeudi</w:t>
      </w:r>
      <w:r>
        <w:rPr>
          <w:color w:val="363639"/>
          <w:spacing w:val="-1"/>
        </w:rPr>
        <w:t> </w:t>
      </w:r>
      <w:r>
        <w:rPr>
          <w:color w:val="363639"/>
        </w:rPr>
        <w:t>29 avril </w:t>
      </w:r>
      <w:r>
        <w:rPr>
          <w:color w:val="363639"/>
          <w:spacing w:val="-4"/>
        </w:rPr>
        <w:t>2004</w:t>
      </w:r>
    </w:p>
    <w:sectPr>
      <w:pgSz w:w="11900" w:h="16840"/>
      <w:pgMar w:header="0" w:footer="825" w:top="1340" w:bottom="1020" w:left="12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3168">
              <wp:simplePos x="0" y="0"/>
              <wp:positionH relativeFrom="page">
                <wp:posOffset>3700270</wp:posOffset>
              </wp:positionH>
              <wp:positionV relativeFrom="page">
                <wp:posOffset>10029844</wp:posOffset>
              </wp:positionV>
              <wp:extent cx="172720" cy="2254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2720" cy="225425"/>
                      </a:xfrm>
                      <a:prstGeom prst="rect">
                        <a:avLst/>
                      </a:prstGeom>
                    </wps:spPr>
                    <wps:txbx>
                      <w:txbxContent>
                        <w:p>
                          <w:pPr>
                            <w:spacing w:before="19"/>
                            <w:ind w:left="60" w:right="0" w:firstLine="0"/>
                            <w:jc w:val="left"/>
                            <w:rPr>
                              <w:rFonts w:ascii="Garamond"/>
                              <w:sz w:val="28"/>
                            </w:rPr>
                          </w:pPr>
                          <w:r>
                            <w:rPr>
                              <w:rFonts w:ascii="Garamond"/>
                              <w:color w:val="363639"/>
                              <w:w w:val="99"/>
                              <w:sz w:val="28"/>
                            </w:rPr>
                            <w:fldChar w:fldCharType="begin"/>
                          </w:r>
                          <w:r>
                            <w:rPr>
                              <w:rFonts w:ascii="Garamond"/>
                              <w:color w:val="363639"/>
                              <w:w w:val="99"/>
                              <w:sz w:val="28"/>
                            </w:rPr>
                            <w:instrText> PAGE </w:instrText>
                          </w:r>
                          <w:r>
                            <w:rPr>
                              <w:rFonts w:ascii="Garamond"/>
                              <w:color w:val="363639"/>
                              <w:w w:val="99"/>
                              <w:sz w:val="28"/>
                            </w:rPr>
                            <w:fldChar w:fldCharType="separate"/>
                          </w:r>
                          <w:r>
                            <w:rPr>
                              <w:rFonts w:ascii="Garamond"/>
                              <w:color w:val="363639"/>
                              <w:w w:val="99"/>
                              <w:sz w:val="28"/>
                            </w:rPr>
                            <w:t>1</w:t>
                          </w:r>
                          <w:r>
                            <w:rPr>
                              <w:rFonts w:ascii="Garamond"/>
                              <w:color w:val="363639"/>
                              <w:w w:val="99"/>
                              <w:sz w:val="2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359894pt;margin-top:789.751526pt;width:13.6pt;height:17.75pt;mso-position-horizontal-relative:page;mso-position-vertical-relative:page;z-index:-16013312" type="#_x0000_t202" id="docshape1" filled="false" stroked="false">
              <v:textbox inset="0,0,0,0">
                <w:txbxContent>
                  <w:p>
                    <w:pPr>
                      <w:spacing w:before="19"/>
                      <w:ind w:left="60" w:right="0" w:firstLine="0"/>
                      <w:jc w:val="left"/>
                      <w:rPr>
                        <w:rFonts w:ascii="Garamond"/>
                        <w:sz w:val="28"/>
                      </w:rPr>
                    </w:pPr>
                    <w:r>
                      <w:rPr>
                        <w:rFonts w:ascii="Garamond"/>
                        <w:color w:val="363639"/>
                        <w:w w:val="99"/>
                        <w:sz w:val="28"/>
                      </w:rPr>
                      <w:fldChar w:fldCharType="begin"/>
                    </w:r>
                    <w:r>
                      <w:rPr>
                        <w:rFonts w:ascii="Garamond"/>
                        <w:color w:val="363639"/>
                        <w:w w:val="99"/>
                        <w:sz w:val="28"/>
                      </w:rPr>
                      <w:instrText> PAGE </w:instrText>
                    </w:r>
                    <w:r>
                      <w:rPr>
                        <w:rFonts w:ascii="Garamond"/>
                        <w:color w:val="363639"/>
                        <w:w w:val="99"/>
                        <w:sz w:val="28"/>
                      </w:rPr>
                      <w:fldChar w:fldCharType="separate"/>
                    </w:r>
                    <w:r>
                      <w:rPr>
                        <w:rFonts w:ascii="Garamond"/>
                        <w:color w:val="363639"/>
                        <w:w w:val="99"/>
                        <w:sz w:val="28"/>
                      </w:rPr>
                      <w:t>1</w:t>
                    </w:r>
                    <w:r>
                      <w:rPr>
                        <w:rFonts w:ascii="Garamond"/>
                        <w:color w:val="363639"/>
                        <w:w w:val="99"/>
                        <w:sz w:val="2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3680">
              <wp:simplePos x="0" y="0"/>
              <wp:positionH relativeFrom="page">
                <wp:posOffset>3658360</wp:posOffset>
              </wp:positionH>
              <wp:positionV relativeFrom="page">
                <wp:posOffset>10029844</wp:posOffset>
              </wp:positionV>
              <wp:extent cx="255270" cy="22542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5270" cy="225425"/>
                      </a:xfrm>
                      <a:prstGeom prst="rect">
                        <a:avLst/>
                      </a:prstGeom>
                    </wps:spPr>
                    <wps:txbx>
                      <w:txbxContent>
                        <w:p>
                          <w:pPr>
                            <w:spacing w:before="19"/>
                            <w:ind w:left="60" w:right="0" w:firstLine="0"/>
                            <w:jc w:val="left"/>
                            <w:rPr>
                              <w:rFonts w:ascii="Garamond"/>
                              <w:sz w:val="28"/>
                            </w:rPr>
                          </w:pPr>
                          <w:r>
                            <w:rPr>
                              <w:rFonts w:ascii="Garamond"/>
                              <w:color w:val="363639"/>
                              <w:spacing w:val="-5"/>
                              <w:sz w:val="28"/>
                            </w:rPr>
                            <w:fldChar w:fldCharType="begin"/>
                          </w:r>
                          <w:r>
                            <w:rPr>
                              <w:rFonts w:ascii="Garamond"/>
                              <w:color w:val="363639"/>
                              <w:spacing w:val="-5"/>
                              <w:sz w:val="28"/>
                            </w:rPr>
                            <w:instrText> PAGE </w:instrText>
                          </w:r>
                          <w:r>
                            <w:rPr>
                              <w:rFonts w:ascii="Garamond"/>
                              <w:color w:val="363639"/>
                              <w:spacing w:val="-5"/>
                              <w:sz w:val="28"/>
                            </w:rPr>
                            <w:fldChar w:fldCharType="separate"/>
                          </w:r>
                          <w:r>
                            <w:rPr>
                              <w:rFonts w:ascii="Garamond"/>
                              <w:color w:val="363639"/>
                              <w:spacing w:val="-5"/>
                              <w:sz w:val="28"/>
                            </w:rPr>
                            <w:t>10</w:t>
                          </w:r>
                          <w:r>
                            <w:rPr>
                              <w:rFonts w:ascii="Garamond"/>
                              <w:color w:val="363639"/>
                              <w:spacing w:val="-5"/>
                              <w:sz w:val="28"/>
                            </w:rPr>
                            <w:fldChar w:fldCharType="end"/>
                          </w:r>
                        </w:p>
                      </w:txbxContent>
                    </wps:txbx>
                    <wps:bodyPr wrap="square" lIns="0" tIns="0" rIns="0" bIns="0" rtlCol="0">
                      <a:noAutofit/>
                    </wps:bodyPr>
                  </wps:wsp>
                </a:graphicData>
              </a:graphic>
            </wp:anchor>
          </w:drawing>
        </mc:Choice>
        <mc:Fallback>
          <w:pict>
            <v:shape style="position:absolute;margin-left:288.059875pt;margin-top:789.751526pt;width:20.1pt;height:17.75pt;mso-position-horizontal-relative:page;mso-position-vertical-relative:page;z-index:-16012800" type="#_x0000_t202" id="docshape9" filled="false" stroked="false">
              <v:textbox inset="0,0,0,0">
                <w:txbxContent>
                  <w:p>
                    <w:pPr>
                      <w:spacing w:before="19"/>
                      <w:ind w:left="60" w:right="0" w:firstLine="0"/>
                      <w:jc w:val="left"/>
                      <w:rPr>
                        <w:rFonts w:ascii="Garamond"/>
                        <w:sz w:val="28"/>
                      </w:rPr>
                    </w:pPr>
                    <w:r>
                      <w:rPr>
                        <w:rFonts w:ascii="Garamond"/>
                        <w:color w:val="363639"/>
                        <w:spacing w:val="-5"/>
                        <w:sz w:val="28"/>
                      </w:rPr>
                      <w:fldChar w:fldCharType="begin"/>
                    </w:r>
                    <w:r>
                      <w:rPr>
                        <w:rFonts w:ascii="Garamond"/>
                        <w:color w:val="363639"/>
                        <w:spacing w:val="-5"/>
                        <w:sz w:val="28"/>
                      </w:rPr>
                      <w:instrText> PAGE </w:instrText>
                    </w:r>
                    <w:r>
                      <w:rPr>
                        <w:rFonts w:ascii="Garamond"/>
                        <w:color w:val="363639"/>
                        <w:spacing w:val="-5"/>
                        <w:sz w:val="28"/>
                      </w:rPr>
                      <w:fldChar w:fldCharType="separate"/>
                    </w:r>
                    <w:r>
                      <w:rPr>
                        <w:rFonts w:ascii="Garamond"/>
                        <w:color w:val="363639"/>
                        <w:spacing w:val="-5"/>
                        <w:sz w:val="28"/>
                      </w:rPr>
                      <w:t>10</w:t>
                    </w:r>
                    <w:r>
                      <w:rPr>
                        <w:rFonts w:ascii="Garamond"/>
                        <w:color w:val="363639"/>
                        <w:spacing w:val="-5"/>
                        <w:sz w:val="2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192">
              <wp:simplePos x="0" y="0"/>
              <wp:positionH relativeFrom="page">
                <wp:posOffset>3683760</wp:posOffset>
              </wp:positionH>
              <wp:positionV relativeFrom="page">
                <wp:posOffset>10029844</wp:posOffset>
              </wp:positionV>
              <wp:extent cx="191770" cy="225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1770" cy="225425"/>
                      </a:xfrm>
                      <a:prstGeom prst="rect">
                        <a:avLst/>
                      </a:prstGeom>
                    </wps:spPr>
                    <wps:txbx>
                      <w:txbxContent>
                        <w:p>
                          <w:pPr>
                            <w:spacing w:before="19"/>
                            <w:ind w:left="20" w:right="0" w:firstLine="0"/>
                            <w:jc w:val="left"/>
                            <w:rPr>
                              <w:rFonts w:ascii="Garamond"/>
                              <w:sz w:val="28"/>
                            </w:rPr>
                          </w:pPr>
                          <w:r>
                            <w:rPr>
                              <w:rFonts w:ascii="Garamond"/>
                              <w:color w:val="363639"/>
                              <w:spacing w:val="-5"/>
                              <w:sz w:val="28"/>
                            </w:rPr>
                            <w:t>20</w:t>
                          </w:r>
                        </w:p>
                      </w:txbxContent>
                    </wps:txbx>
                    <wps:bodyPr wrap="square" lIns="0" tIns="0" rIns="0" bIns="0" rtlCol="0">
                      <a:noAutofit/>
                    </wps:bodyPr>
                  </wps:wsp>
                </a:graphicData>
              </a:graphic>
            </wp:anchor>
          </w:drawing>
        </mc:Choice>
        <mc:Fallback>
          <w:pict>
            <v:shape style="position:absolute;margin-left:290.059875pt;margin-top:789.751526pt;width:15.1pt;height:17.75pt;mso-position-horizontal-relative:page;mso-position-vertical-relative:page;z-index:-16012288" type="#_x0000_t202" id="docshape20" filled="false" stroked="false">
              <v:textbox inset="0,0,0,0">
                <w:txbxContent>
                  <w:p>
                    <w:pPr>
                      <w:spacing w:before="19"/>
                      <w:ind w:left="20" w:right="0" w:firstLine="0"/>
                      <w:jc w:val="left"/>
                      <w:rPr>
                        <w:rFonts w:ascii="Garamond"/>
                        <w:sz w:val="28"/>
                      </w:rPr>
                    </w:pPr>
                    <w:r>
                      <w:rPr>
                        <w:rFonts w:ascii="Garamond"/>
                        <w:color w:val="363639"/>
                        <w:spacing w:val="-5"/>
                        <w:sz w:val="28"/>
                      </w:rPr>
                      <w:t>20</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704">
              <wp:simplePos x="0" y="0"/>
              <wp:positionH relativeFrom="page">
                <wp:posOffset>3658360</wp:posOffset>
              </wp:positionH>
              <wp:positionV relativeFrom="page">
                <wp:posOffset>10029844</wp:posOffset>
              </wp:positionV>
              <wp:extent cx="255270" cy="225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5270" cy="225425"/>
                      </a:xfrm>
                      <a:prstGeom prst="rect">
                        <a:avLst/>
                      </a:prstGeom>
                    </wps:spPr>
                    <wps:txbx>
                      <w:txbxContent>
                        <w:p>
                          <w:pPr>
                            <w:spacing w:before="19"/>
                            <w:ind w:left="60" w:right="0" w:firstLine="0"/>
                            <w:jc w:val="left"/>
                            <w:rPr>
                              <w:rFonts w:ascii="Garamond"/>
                              <w:sz w:val="28"/>
                            </w:rPr>
                          </w:pPr>
                          <w:r>
                            <w:rPr>
                              <w:rFonts w:ascii="Garamond"/>
                              <w:color w:val="363639"/>
                              <w:spacing w:val="-5"/>
                              <w:sz w:val="28"/>
                            </w:rPr>
                            <w:fldChar w:fldCharType="begin"/>
                          </w:r>
                          <w:r>
                            <w:rPr>
                              <w:rFonts w:ascii="Garamond"/>
                              <w:color w:val="363639"/>
                              <w:spacing w:val="-5"/>
                              <w:sz w:val="28"/>
                            </w:rPr>
                            <w:instrText> PAGE </w:instrText>
                          </w:r>
                          <w:r>
                            <w:rPr>
                              <w:rFonts w:ascii="Garamond"/>
                              <w:color w:val="363639"/>
                              <w:spacing w:val="-5"/>
                              <w:sz w:val="28"/>
                            </w:rPr>
                            <w:fldChar w:fldCharType="separate"/>
                          </w:r>
                          <w:r>
                            <w:rPr>
                              <w:rFonts w:ascii="Garamond"/>
                              <w:color w:val="363639"/>
                              <w:spacing w:val="-5"/>
                              <w:sz w:val="28"/>
                            </w:rPr>
                            <w:t>21</w:t>
                          </w:r>
                          <w:r>
                            <w:rPr>
                              <w:rFonts w:ascii="Garamond"/>
                              <w:color w:val="363639"/>
                              <w:spacing w:val="-5"/>
                              <w:sz w:val="28"/>
                            </w:rPr>
                            <w:fldChar w:fldCharType="end"/>
                          </w:r>
                        </w:p>
                      </w:txbxContent>
                    </wps:txbx>
                    <wps:bodyPr wrap="square" lIns="0" tIns="0" rIns="0" bIns="0" rtlCol="0">
                      <a:noAutofit/>
                    </wps:bodyPr>
                  </wps:wsp>
                </a:graphicData>
              </a:graphic>
            </wp:anchor>
          </w:drawing>
        </mc:Choice>
        <mc:Fallback>
          <w:pict>
            <v:shape style="position:absolute;margin-left:288.059875pt;margin-top:789.751526pt;width:20.1pt;height:17.75pt;mso-position-horizontal-relative:page;mso-position-vertical-relative:page;z-index:-16011776" type="#_x0000_t202" id="docshape22" filled="false" stroked="false">
              <v:textbox inset="0,0,0,0">
                <w:txbxContent>
                  <w:p>
                    <w:pPr>
                      <w:spacing w:before="19"/>
                      <w:ind w:left="60" w:right="0" w:firstLine="0"/>
                      <w:jc w:val="left"/>
                      <w:rPr>
                        <w:rFonts w:ascii="Garamond"/>
                        <w:sz w:val="28"/>
                      </w:rPr>
                    </w:pPr>
                    <w:r>
                      <w:rPr>
                        <w:rFonts w:ascii="Garamond"/>
                        <w:color w:val="363639"/>
                        <w:spacing w:val="-5"/>
                        <w:sz w:val="28"/>
                      </w:rPr>
                      <w:fldChar w:fldCharType="begin"/>
                    </w:r>
                    <w:r>
                      <w:rPr>
                        <w:rFonts w:ascii="Garamond"/>
                        <w:color w:val="363639"/>
                        <w:spacing w:val="-5"/>
                        <w:sz w:val="28"/>
                      </w:rPr>
                      <w:instrText> PAGE </w:instrText>
                    </w:r>
                    <w:r>
                      <w:rPr>
                        <w:rFonts w:ascii="Garamond"/>
                        <w:color w:val="363639"/>
                        <w:spacing w:val="-5"/>
                        <w:sz w:val="28"/>
                      </w:rPr>
                      <w:fldChar w:fldCharType="separate"/>
                    </w:r>
                    <w:r>
                      <w:rPr>
                        <w:rFonts w:ascii="Garamond"/>
                        <w:color w:val="363639"/>
                        <w:spacing w:val="-5"/>
                        <w:sz w:val="28"/>
                      </w:rPr>
                      <w:t>21</w:t>
                    </w:r>
                    <w:r>
                      <w:rPr>
                        <w:rFonts w:ascii="Garamond"/>
                        <w:color w:val="363639"/>
                        <w:spacing w:val="-5"/>
                        <w:sz w:val="2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77" w:hanging="141"/>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897" w:hanging="201"/>
      </w:pPr>
      <w:rPr>
        <w:rFonts w:hint="default" w:ascii="Arial" w:hAnsi="Arial" w:eastAsia="Arial" w:cs="Arial"/>
        <w:b w:val="0"/>
        <w:bCs w:val="0"/>
        <w:i w:val="0"/>
        <w:iCs w:val="0"/>
        <w:color w:val="363639"/>
        <w:spacing w:val="0"/>
        <w:w w:val="131"/>
        <w:sz w:val="24"/>
        <w:szCs w:val="24"/>
        <w:lang w:val="fr-FR" w:eastAsia="en-US" w:bidi="ar-SA"/>
      </w:rPr>
    </w:lvl>
    <w:lvl w:ilvl="2">
      <w:start w:val="0"/>
      <w:numFmt w:val="bullet"/>
      <w:lvlText w:val="•"/>
      <w:lvlJc w:val="left"/>
      <w:pPr>
        <w:ind w:left="1882" w:hanging="201"/>
      </w:pPr>
      <w:rPr>
        <w:rFonts w:hint="default"/>
        <w:lang w:val="fr-FR" w:eastAsia="en-US" w:bidi="ar-SA"/>
      </w:rPr>
    </w:lvl>
    <w:lvl w:ilvl="3">
      <w:start w:val="0"/>
      <w:numFmt w:val="bullet"/>
      <w:lvlText w:val="•"/>
      <w:lvlJc w:val="left"/>
      <w:pPr>
        <w:ind w:left="2864" w:hanging="201"/>
      </w:pPr>
      <w:rPr>
        <w:rFonts w:hint="default"/>
        <w:lang w:val="fr-FR" w:eastAsia="en-US" w:bidi="ar-SA"/>
      </w:rPr>
    </w:lvl>
    <w:lvl w:ilvl="4">
      <w:start w:val="0"/>
      <w:numFmt w:val="bullet"/>
      <w:lvlText w:val="•"/>
      <w:lvlJc w:val="left"/>
      <w:pPr>
        <w:ind w:left="3846" w:hanging="201"/>
      </w:pPr>
      <w:rPr>
        <w:rFonts w:hint="default"/>
        <w:lang w:val="fr-FR" w:eastAsia="en-US" w:bidi="ar-SA"/>
      </w:rPr>
    </w:lvl>
    <w:lvl w:ilvl="5">
      <w:start w:val="0"/>
      <w:numFmt w:val="bullet"/>
      <w:lvlText w:val="•"/>
      <w:lvlJc w:val="left"/>
      <w:pPr>
        <w:ind w:left="4828" w:hanging="201"/>
      </w:pPr>
      <w:rPr>
        <w:rFonts w:hint="default"/>
        <w:lang w:val="fr-FR" w:eastAsia="en-US" w:bidi="ar-SA"/>
      </w:rPr>
    </w:lvl>
    <w:lvl w:ilvl="6">
      <w:start w:val="0"/>
      <w:numFmt w:val="bullet"/>
      <w:lvlText w:val="•"/>
      <w:lvlJc w:val="left"/>
      <w:pPr>
        <w:ind w:left="5811" w:hanging="201"/>
      </w:pPr>
      <w:rPr>
        <w:rFonts w:hint="default"/>
        <w:lang w:val="fr-FR" w:eastAsia="en-US" w:bidi="ar-SA"/>
      </w:rPr>
    </w:lvl>
    <w:lvl w:ilvl="7">
      <w:start w:val="0"/>
      <w:numFmt w:val="bullet"/>
      <w:lvlText w:val="•"/>
      <w:lvlJc w:val="left"/>
      <w:pPr>
        <w:ind w:left="6793" w:hanging="201"/>
      </w:pPr>
      <w:rPr>
        <w:rFonts w:hint="default"/>
        <w:lang w:val="fr-FR" w:eastAsia="en-US" w:bidi="ar-SA"/>
      </w:rPr>
    </w:lvl>
    <w:lvl w:ilvl="8">
      <w:start w:val="0"/>
      <w:numFmt w:val="bullet"/>
      <w:lvlText w:val="•"/>
      <w:lvlJc w:val="left"/>
      <w:pPr>
        <w:ind w:left="7775" w:hanging="201"/>
      </w:pPr>
      <w:rPr>
        <w:rFonts w:hint="default"/>
        <w:lang w:val="fr-FR" w:eastAsia="en-US" w:bidi="ar-SA"/>
      </w:rPr>
    </w:lvl>
  </w:abstractNum>
  <w:abstractNum w:abstractNumId="6">
    <w:multiLevelType w:val="hybridMultilevel"/>
    <w:lvl w:ilvl="0">
      <w:start w:val="0"/>
      <w:numFmt w:val="bullet"/>
      <w:lvlText w:val="-"/>
      <w:lvlJc w:val="left"/>
      <w:pPr>
        <w:ind w:left="177" w:hanging="164"/>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1136" w:hanging="164"/>
      </w:pPr>
      <w:rPr>
        <w:rFonts w:hint="default"/>
        <w:lang w:val="fr-FR" w:eastAsia="en-US" w:bidi="ar-SA"/>
      </w:rPr>
    </w:lvl>
    <w:lvl w:ilvl="2">
      <w:start w:val="0"/>
      <w:numFmt w:val="bullet"/>
      <w:lvlText w:val="•"/>
      <w:lvlJc w:val="left"/>
      <w:pPr>
        <w:ind w:left="2092" w:hanging="164"/>
      </w:pPr>
      <w:rPr>
        <w:rFonts w:hint="default"/>
        <w:lang w:val="fr-FR" w:eastAsia="en-US" w:bidi="ar-SA"/>
      </w:rPr>
    </w:lvl>
    <w:lvl w:ilvl="3">
      <w:start w:val="0"/>
      <w:numFmt w:val="bullet"/>
      <w:lvlText w:val="•"/>
      <w:lvlJc w:val="left"/>
      <w:pPr>
        <w:ind w:left="3048" w:hanging="164"/>
      </w:pPr>
      <w:rPr>
        <w:rFonts w:hint="default"/>
        <w:lang w:val="fr-FR" w:eastAsia="en-US" w:bidi="ar-SA"/>
      </w:rPr>
    </w:lvl>
    <w:lvl w:ilvl="4">
      <w:start w:val="0"/>
      <w:numFmt w:val="bullet"/>
      <w:lvlText w:val="•"/>
      <w:lvlJc w:val="left"/>
      <w:pPr>
        <w:ind w:left="4004" w:hanging="164"/>
      </w:pPr>
      <w:rPr>
        <w:rFonts w:hint="default"/>
        <w:lang w:val="fr-FR" w:eastAsia="en-US" w:bidi="ar-SA"/>
      </w:rPr>
    </w:lvl>
    <w:lvl w:ilvl="5">
      <w:start w:val="0"/>
      <w:numFmt w:val="bullet"/>
      <w:lvlText w:val="•"/>
      <w:lvlJc w:val="left"/>
      <w:pPr>
        <w:ind w:left="4960" w:hanging="164"/>
      </w:pPr>
      <w:rPr>
        <w:rFonts w:hint="default"/>
        <w:lang w:val="fr-FR" w:eastAsia="en-US" w:bidi="ar-SA"/>
      </w:rPr>
    </w:lvl>
    <w:lvl w:ilvl="6">
      <w:start w:val="0"/>
      <w:numFmt w:val="bullet"/>
      <w:lvlText w:val="•"/>
      <w:lvlJc w:val="left"/>
      <w:pPr>
        <w:ind w:left="5916" w:hanging="164"/>
      </w:pPr>
      <w:rPr>
        <w:rFonts w:hint="default"/>
        <w:lang w:val="fr-FR" w:eastAsia="en-US" w:bidi="ar-SA"/>
      </w:rPr>
    </w:lvl>
    <w:lvl w:ilvl="7">
      <w:start w:val="0"/>
      <w:numFmt w:val="bullet"/>
      <w:lvlText w:val="•"/>
      <w:lvlJc w:val="left"/>
      <w:pPr>
        <w:ind w:left="6872" w:hanging="164"/>
      </w:pPr>
      <w:rPr>
        <w:rFonts w:hint="default"/>
        <w:lang w:val="fr-FR" w:eastAsia="en-US" w:bidi="ar-SA"/>
      </w:rPr>
    </w:lvl>
    <w:lvl w:ilvl="8">
      <w:start w:val="0"/>
      <w:numFmt w:val="bullet"/>
      <w:lvlText w:val="•"/>
      <w:lvlJc w:val="left"/>
      <w:pPr>
        <w:ind w:left="7828" w:hanging="164"/>
      </w:pPr>
      <w:rPr>
        <w:rFonts w:hint="default"/>
        <w:lang w:val="fr-FR" w:eastAsia="en-US" w:bidi="ar-SA"/>
      </w:rPr>
    </w:lvl>
  </w:abstractNum>
  <w:abstractNum w:abstractNumId="5">
    <w:multiLevelType w:val="hybridMultilevel"/>
    <w:lvl w:ilvl="0">
      <w:start w:val="3"/>
      <w:numFmt w:val="upperRoman"/>
      <w:lvlText w:val="%1"/>
      <w:lvlJc w:val="left"/>
      <w:pPr>
        <w:ind w:left="517" w:hanging="341"/>
        <w:jc w:val="left"/>
      </w:pPr>
      <w:rPr>
        <w:rFonts w:hint="default" w:ascii="Times New Roman" w:hAnsi="Times New Roman" w:eastAsia="Times New Roman" w:cs="Times New Roman"/>
        <w:b w:val="0"/>
        <w:bCs w:val="0"/>
        <w:i w:val="0"/>
        <w:iCs w:val="0"/>
        <w:color w:val="363639"/>
        <w:spacing w:val="0"/>
        <w:w w:val="107"/>
        <w:sz w:val="24"/>
        <w:szCs w:val="24"/>
        <w:u w:val="thick" w:color="363639"/>
        <w:lang w:val="fr-FR" w:eastAsia="en-US" w:bidi="ar-SA"/>
      </w:rPr>
    </w:lvl>
    <w:lvl w:ilvl="1">
      <w:start w:val="1"/>
      <w:numFmt w:val="decimal"/>
      <w:lvlText w:val="%1.%2."/>
      <w:lvlJc w:val="left"/>
      <w:pPr>
        <w:ind w:left="1318" w:hanging="581"/>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2">
      <w:start w:val="1"/>
      <w:numFmt w:val="lowerLetter"/>
      <w:lvlText w:val="%3)"/>
      <w:lvlJc w:val="left"/>
      <w:pPr>
        <w:ind w:left="177" w:hanging="299"/>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3">
      <w:start w:val="0"/>
      <w:numFmt w:val="bullet"/>
      <w:lvlText w:val="•"/>
      <w:lvlJc w:val="left"/>
      <w:pPr>
        <w:ind w:left="2372" w:hanging="299"/>
      </w:pPr>
      <w:rPr>
        <w:rFonts w:hint="default"/>
        <w:lang w:val="fr-FR" w:eastAsia="en-US" w:bidi="ar-SA"/>
      </w:rPr>
    </w:lvl>
    <w:lvl w:ilvl="4">
      <w:start w:val="0"/>
      <w:numFmt w:val="bullet"/>
      <w:lvlText w:val="•"/>
      <w:lvlJc w:val="left"/>
      <w:pPr>
        <w:ind w:left="3425" w:hanging="299"/>
      </w:pPr>
      <w:rPr>
        <w:rFonts w:hint="default"/>
        <w:lang w:val="fr-FR" w:eastAsia="en-US" w:bidi="ar-SA"/>
      </w:rPr>
    </w:lvl>
    <w:lvl w:ilvl="5">
      <w:start w:val="0"/>
      <w:numFmt w:val="bullet"/>
      <w:lvlText w:val="•"/>
      <w:lvlJc w:val="left"/>
      <w:pPr>
        <w:ind w:left="4477" w:hanging="299"/>
      </w:pPr>
      <w:rPr>
        <w:rFonts w:hint="default"/>
        <w:lang w:val="fr-FR" w:eastAsia="en-US" w:bidi="ar-SA"/>
      </w:rPr>
    </w:lvl>
    <w:lvl w:ilvl="6">
      <w:start w:val="0"/>
      <w:numFmt w:val="bullet"/>
      <w:lvlText w:val="•"/>
      <w:lvlJc w:val="left"/>
      <w:pPr>
        <w:ind w:left="5530" w:hanging="299"/>
      </w:pPr>
      <w:rPr>
        <w:rFonts w:hint="default"/>
        <w:lang w:val="fr-FR" w:eastAsia="en-US" w:bidi="ar-SA"/>
      </w:rPr>
    </w:lvl>
    <w:lvl w:ilvl="7">
      <w:start w:val="0"/>
      <w:numFmt w:val="bullet"/>
      <w:lvlText w:val="•"/>
      <w:lvlJc w:val="left"/>
      <w:pPr>
        <w:ind w:left="6582" w:hanging="299"/>
      </w:pPr>
      <w:rPr>
        <w:rFonts w:hint="default"/>
        <w:lang w:val="fr-FR" w:eastAsia="en-US" w:bidi="ar-SA"/>
      </w:rPr>
    </w:lvl>
    <w:lvl w:ilvl="8">
      <w:start w:val="0"/>
      <w:numFmt w:val="bullet"/>
      <w:lvlText w:val="•"/>
      <w:lvlJc w:val="left"/>
      <w:pPr>
        <w:ind w:left="7635" w:hanging="299"/>
      </w:pPr>
      <w:rPr>
        <w:rFonts w:hint="default"/>
        <w:lang w:val="fr-FR" w:eastAsia="en-US" w:bidi="ar-SA"/>
      </w:rPr>
    </w:lvl>
  </w:abstractNum>
  <w:abstractNum w:abstractNumId="4">
    <w:multiLevelType w:val="hybridMultilevel"/>
    <w:lvl w:ilvl="0">
      <w:start w:val="1"/>
      <w:numFmt w:val="lowerLetter"/>
      <w:lvlText w:val="%1)"/>
      <w:lvlJc w:val="left"/>
      <w:pPr>
        <w:ind w:left="1418" w:hanging="261"/>
        <w:jc w:val="right"/>
      </w:pPr>
      <w:rPr>
        <w:rFonts w:hint="default" w:ascii="Times New Roman" w:hAnsi="Times New Roman" w:eastAsia="Times New Roman" w:cs="Times New Roman"/>
        <w:b w:val="0"/>
        <w:bCs w:val="0"/>
        <w:i w:val="0"/>
        <w:iCs w:val="0"/>
        <w:color w:val="363639"/>
        <w:spacing w:val="0"/>
        <w:w w:val="107"/>
        <w:sz w:val="24"/>
        <w:szCs w:val="24"/>
        <w:lang w:val="fr-FR" w:eastAsia="en-US" w:bidi="ar-SA"/>
      </w:rPr>
    </w:lvl>
    <w:lvl w:ilvl="1">
      <w:start w:val="0"/>
      <w:numFmt w:val="bullet"/>
      <w:lvlText w:val="•"/>
      <w:lvlJc w:val="left"/>
      <w:pPr>
        <w:ind w:left="2252" w:hanging="261"/>
      </w:pPr>
      <w:rPr>
        <w:rFonts w:hint="default"/>
        <w:lang w:val="fr-FR" w:eastAsia="en-US" w:bidi="ar-SA"/>
      </w:rPr>
    </w:lvl>
    <w:lvl w:ilvl="2">
      <w:start w:val="0"/>
      <w:numFmt w:val="bullet"/>
      <w:lvlText w:val="•"/>
      <w:lvlJc w:val="left"/>
      <w:pPr>
        <w:ind w:left="3084" w:hanging="261"/>
      </w:pPr>
      <w:rPr>
        <w:rFonts w:hint="default"/>
        <w:lang w:val="fr-FR" w:eastAsia="en-US" w:bidi="ar-SA"/>
      </w:rPr>
    </w:lvl>
    <w:lvl w:ilvl="3">
      <w:start w:val="0"/>
      <w:numFmt w:val="bullet"/>
      <w:lvlText w:val="•"/>
      <w:lvlJc w:val="left"/>
      <w:pPr>
        <w:ind w:left="3916" w:hanging="261"/>
      </w:pPr>
      <w:rPr>
        <w:rFonts w:hint="default"/>
        <w:lang w:val="fr-FR" w:eastAsia="en-US" w:bidi="ar-SA"/>
      </w:rPr>
    </w:lvl>
    <w:lvl w:ilvl="4">
      <w:start w:val="0"/>
      <w:numFmt w:val="bullet"/>
      <w:lvlText w:val="•"/>
      <w:lvlJc w:val="left"/>
      <w:pPr>
        <w:ind w:left="4748" w:hanging="261"/>
      </w:pPr>
      <w:rPr>
        <w:rFonts w:hint="default"/>
        <w:lang w:val="fr-FR" w:eastAsia="en-US" w:bidi="ar-SA"/>
      </w:rPr>
    </w:lvl>
    <w:lvl w:ilvl="5">
      <w:start w:val="0"/>
      <w:numFmt w:val="bullet"/>
      <w:lvlText w:val="•"/>
      <w:lvlJc w:val="left"/>
      <w:pPr>
        <w:ind w:left="5580" w:hanging="261"/>
      </w:pPr>
      <w:rPr>
        <w:rFonts w:hint="default"/>
        <w:lang w:val="fr-FR" w:eastAsia="en-US" w:bidi="ar-SA"/>
      </w:rPr>
    </w:lvl>
    <w:lvl w:ilvl="6">
      <w:start w:val="0"/>
      <w:numFmt w:val="bullet"/>
      <w:lvlText w:val="•"/>
      <w:lvlJc w:val="left"/>
      <w:pPr>
        <w:ind w:left="6412" w:hanging="261"/>
      </w:pPr>
      <w:rPr>
        <w:rFonts w:hint="default"/>
        <w:lang w:val="fr-FR" w:eastAsia="en-US" w:bidi="ar-SA"/>
      </w:rPr>
    </w:lvl>
    <w:lvl w:ilvl="7">
      <w:start w:val="0"/>
      <w:numFmt w:val="bullet"/>
      <w:lvlText w:val="•"/>
      <w:lvlJc w:val="left"/>
      <w:pPr>
        <w:ind w:left="7244" w:hanging="261"/>
      </w:pPr>
      <w:rPr>
        <w:rFonts w:hint="default"/>
        <w:lang w:val="fr-FR" w:eastAsia="en-US" w:bidi="ar-SA"/>
      </w:rPr>
    </w:lvl>
    <w:lvl w:ilvl="8">
      <w:start w:val="0"/>
      <w:numFmt w:val="bullet"/>
      <w:lvlText w:val="•"/>
      <w:lvlJc w:val="left"/>
      <w:pPr>
        <w:ind w:left="8076" w:hanging="261"/>
      </w:pPr>
      <w:rPr>
        <w:rFonts w:hint="default"/>
        <w:lang w:val="fr-FR" w:eastAsia="en-US" w:bidi="ar-SA"/>
      </w:rPr>
    </w:lvl>
  </w:abstractNum>
  <w:abstractNum w:abstractNumId="3">
    <w:multiLevelType w:val="hybridMultilevel"/>
    <w:lvl w:ilvl="0">
      <w:start w:val="1"/>
      <w:numFmt w:val="upperRoman"/>
      <w:lvlText w:val="%1."/>
      <w:lvlJc w:val="left"/>
      <w:pPr>
        <w:ind w:left="930" w:hanging="214"/>
        <w:jc w:val="left"/>
      </w:pPr>
      <w:rPr>
        <w:rFonts w:hint="default" w:ascii="Times New Roman" w:hAnsi="Times New Roman" w:eastAsia="Times New Roman" w:cs="Times New Roman"/>
        <w:b w:val="0"/>
        <w:bCs w:val="0"/>
        <w:i w:val="0"/>
        <w:iCs w:val="0"/>
        <w:color w:val="363639"/>
        <w:spacing w:val="0"/>
        <w:w w:val="94"/>
        <w:sz w:val="24"/>
        <w:szCs w:val="24"/>
        <w:u w:val="thick" w:color="363639"/>
        <w:lang w:val="fr-FR" w:eastAsia="en-US" w:bidi="ar-SA"/>
      </w:rPr>
    </w:lvl>
    <w:lvl w:ilvl="1">
      <w:start w:val="1"/>
      <w:numFmt w:val="decimal"/>
      <w:lvlText w:val="%1.%2."/>
      <w:lvlJc w:val="left"/>
      <w:pPr>
        <w:ind w:left="1551" w:hanging="394"/>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2">
      <w:start w:val="1"/>
      <w:numFmt w:val="lowerLetter"/>
      <w:lvlText w:val="%3)"/>
      <w:lvlJc w:val="left"/>
      <w:pPr>
        <w:ind w:left="177" w:hanging="314"/>
        <w:jc w:val="left"/>
      </w:pPr>
      <w:rPr>
        <w:rFonts w:hint="default" w:ascii="Times New Roman" w:hAnsi="Times New Roman" w:eastAsia="Times New Roman" w:cs="Times New Roman"/>
        <w:b w:val="0"/>
        <w:bCs w:val="0"/>
        <w:i w:val="0"/>
        <w:iCs w:val="0"/>
        <w:color w:val="363639"/>
        <w:spacing w:val="0"/>
        <w:w w:val="107"/>
        <w:sz w:val="24"/>
        <w:szCs w:val="24"/>
        <w:lang w:val="fr-FR" w:eastAsia="en-US" w:bidi="ar-SA"/>
      </w:rPr>
    </w:lvl>
    <w:lvl w:ilvl="3">
      <w:start w:val="0"/>
      <w:numFmt w:val="bullet"/>
      <w:lvlText w:val="•"/>
      <w:lvlJc w:val="left"/>
      <w:pPr>
        <w:ind w:left="1640" w:hanging="314"/>
      </w:pPr>
      <w:rPr>
        <w:rFonts w:hint="default"/>
        <w:lang w:val="fr-FR" w:eastAsia="en-US" w:bidi="ar-SA"/>
      </w:rPr>
    </w:lvl>
    <w:lvl w:ilvl="4">
      <w:start w:val="0"/>
      <w:numFmt w:val="bullet"/>
      <w:lvlText w:val="•"/>
      <w:lvlJc w:val="left"/>
      <w:pPr>
        <w:ind w:left="1940" w:hanging="314"/>
      </w:pPr>
      <w:rPr>
        <w:rFonts w:hint="default"/>
        <w:lang w:val="fr-FR" w:eastAsia="en-US" w:bidi="ar-SA"/>
      </w:rPr>
    </w:lvl>
    <w:lvl w:ilvl="5">
      <w:start w:val="0"/>
      <w:numFmt w:val="bullet"/>
      <w:lvlText w:val="•"/>
      <w:lvlJc w:val="left"/>
      <w:pPr>
        <w:ind w:left="3240" w:hanging="314"/>
      </w:pPr>
      <w:rPr>
        <w:rFonts w:hint="default"/>
        <w:lang w:val="fr-FR" w:eastAsia="en-US" w:bidi="ar-SA"/>
      </w:rPr>
    </w:lvl>
    <w:lvl w:ilvl="6">
      <w:start w:val="0"/>
      <w:numFmt w:val="bullet"/>
      <w:lvlText w:val="•"/>
      <w:lvlJc w:val="left"/>
      <w:pPr>
        <w:ind w:left="4540" w:hanging="314"/>
      </w:pPr>
      <w:rPr>
        <w:rFonts w:hint="default"/>
        <w:lang w:val="fr-FR" w:eastAsia="en-US" w:bidi="ar-SA"/>
      </w:rPr>
    </w:lvl>
    <w:lvl w:ilvl="7">
      <w:start w:val="0"/>
      <w:numFmt w:val="bullet"/>
      <w:lvlText w:val="•"/>
      <w:lvlJc w:val="left"/>
      <w:pPr>
        <w:ind w:left="5840" w:hanging="314"/>
      </w:pPr>
      <w:rPr>
        <w:rFonts w:hint="default"/>
        <w:lang w:val="fr-FR" w:eastAsia="en-US" w:bidi="ar-SA"/>
      </w:rPr>
    </w:lvl>
    <w:lvl w:ilvl="8">
      <w:start w:val="0"/>
      <w:numFmt w:val="bullet"/>
      <w:lvlText w:val="•"/>
      <w:lvlJc w:val="left"/>
      <w:pPr>
        <w:ind w:left="7140" w:hanging="314"/>
      </w:pPr>
      <w:rPr>
        <w:rFonts w:hint="default"/>
        <w:lang w:val="fr-FR" w:eastAsia="en-US" w:bidi="ar-SA"/>
      </w:rPr>
    </w:lvl>
  </w:abstractNum>
  <w:abstractNum w:abstractNumId="2">
    <w:multiLevelType w:val="hybridMultilevel"/>
    <w:lvl w:ilvl="0">
      <w:start w:val="0"/>
      <w:numFmt w:val="bullet"/>
      <w:lvlText w:val="-"/>
      <w:lvlJc w:val="left"/>
      <w:pPr>
        <w:ind w:left="177" w:hanging="141"/>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1136" w:hanging="141"/>
      </w:pPr>
      <w:rPr>
        <w:rFonts w:hint="default"/>
        <w:lang w:val="fr-FR" w:eastAsia="en-US" w:bidi="ar-SA"/>
      </w:rPr>
    </w:lvl>
    <w:lvl w:ilvl="2">
      <w:start w:val="0"/>
      <w:numFmt w:val="bullet"/>
      <w:lvlText w:val="•"/>
      <w:lvlJc w:val="left"/>
      <w:pPr>
        <w:ind w:left="2092" w:hanging="141"/>
      </w:pPr>
      <w:rPr>
        <w:rFonts w:hint="default"/>
        <w:lang w:val="fr-FR" w:eastAsia="en-US" w:bidi="ar-SA"/>
      </w:rPr>
    </w:lvl>
    <w:lvl w:ilvl="3">
      <w:start w:val="0"/>
      <w:numFmt w:val="bullet"/>
      <w:lvlText w:val="•"/>
      <w:lvlJc w:val="left"/>
      <w:pPr>
        <w:ind w:left="3048" w:hanging="141"/>
      </w:pPr>
      <w:rPr>
        <w:rFonts w:hint="default"/>
        <w:lang w:val="fr-FR" w:eastAsia="en-US" w:bidi="ar-SA"/>
      </w:rPr>
    </w:lvl>
    <w:lvl w:ilvl="4">
      <w:start w:val="0"/>
      <w:numFmt w:val="bullet"/>
      <w:lvlText w:val="•"/>
      <w:lvlJc w:val="left"/>
      <w:pPr>
        <w:ind w:left="4004" w:hanging="141"/>
      </w:pPr>
      <w:rPr>
        <w:rFonts w:hint="default"/>
        <w:lang w:val="fr-FR" w:eastAsia="en-US" w:bidi="ar-SA"/>
      </w:rPr>
    </w:lvl>
    <w:lvl w:ilvl="5">
      <w:start w:val="0"/>
      <w:numFmt w:val="bullet"/>
      <w:lvlText w:val="•"/>
      <w:lvlJc w:val="left"/>
      <w:pPr>
        <w:ind w:left="4960" w:hanging="141"/>
      </w:pPr>
      <w:rPr>
        <w:rFonts w:hint="default"/>
        <w:lang w:val="fr-FR" w:eastAsia="en-US" w:bidi="ar-SA"/>
      </w:rPr>
    </w:lvl>
    <w:lvl w:ilvl="6">
      <w:start w:val="0"/>
      <w:numFmt w:val="bullet"/>
      <w:lvlText w:val="•"/>
      <w:lvlJc w:val="left"/>
      <w:pPr>
        <w:ind w:left="5916" w:hanging="141"/>
      </w:pPr>
      <w:rPr>
        <w:rFonts w:hint="default"/>
        <w:lang w:val="fr-FR" w:eastAsia="en-US" w:bidi="ar-SA"/>
      </w:rPr>
    </w:lvl>
    <w:lvl w:ilvl="7">
      <w:start w:val="0"/>
      <w:numFmt w:val="bullet"/>
      <w:lvlText w:val="•"/>
      <w:lvlJc w:val="left"/>
      <w:pPr>
        <w:ind w:left="6872" w:hanging="141"/>
      </w:pPr>
      <w:rPr>
        <w:rFonts w:hint="default"/>
        <w:lang w:val="fr-FR" w:eastAsia="en-US" w:bidi="ar-SA"/>
      </w:rPr>
    </w:lvl>
    <w:lvl w:ilvl="8">
      <w:start w:val="0"/>
      <w:numFmt w:val="bullet"/>
      <w:lvlText w:val="•"/>
      <w:lvlJc w:val="left"/>
      <w:pPr>
        <w:ind w:left="7828" w:hanging="141"/>
      </w:pPr>
      <w:rPr>
        <w:rFonts w:hint="default"/>
        <w:lang w:val="fr-FR" w:eastAsia="en-US" w:bidi="ar-SA"/>
      </w:rPr>
    </w:lvl>
  </w:abstractNum>
  <w:abstractNum w:abstractNumId="1">
    <w:multiLevelType w:val="hybridMultilevel"/>
    <w:lvl w:ilvl="0">
      <w:start w:val="2"/>
      <w:numFmt w:val="upperRoman"/>
      <w:lvlText w:val="%1"/>
      <w:lvlJc w:val="left"/>
      <w:pPr>
        <w:ind w:left="177" w:hanging="338"/>
        <w:jc w:val="left"/>
      </w:pPr>
      <w:rPr>
        <w:rFonts w:hint="default" w:ascii="Times New Roman" w:hAnsi="Times New Roman" w:eastAsia="Times New Roman" w:cs="Times New Roman"/>
        <w:b w:val="0"/>
        <w:bCs w:val="0"/>
        <w:i w:val="0"/>
        <w:iCs w:val="0"/>
        <w:color w:val="363639"/>
        <w:spacing w:val="0"/>
        <w:w w:val="103"/>
        <w:sz w:val="24"/>
        <w:szCs w:val="24"/>
        <w:u w:val="thick" w:color="363639"/>
        <w:lang w:val="fr-FR" w:eastAsia="en-US" w:bidi="ar-SA"/>
      </w:rPr>
    </w:lvl>
    <w:lvl w:ilvl="1">
      <w:start w:val="1"/>
      <w:numFmt w:val="decimal"/>
      <w:lvlText w:val="%1.%2."/>
      <w:lvlJc w:val="left"/>
      <w:pPr>
        <w:ind w:left="1224" w:hanging="488"/>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2">
      <w:start w:val="1"/>
      <w:numFmt w:val="lowerLetter"/>
      <w:lvlText w:val="%3)"/>
      <w:lvlJc w:val="left"/>
      <w:pPr>
        <w:ind w:left="1404" w:hanging="248"/>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3">
      <w:start w:val="0"/>
      <w:numFmt w:val="bullet"/>
      <w:lvlText w:val="•"/>
      <w:lvlJc w:val="left"/>
      <w:pPr>
        <w:ind w:left="1400" w:hanging="248"/>
      </w:pPr>
      <w:rPr>
        <w:rFonts w:hint="default"/>
        <w:lang w:val="fr-FR" w:eastAsia="en-US" w:bidi="ar-SA"/>
      </w:rPr>
    </w:lvl>
    <w:lvl w:ilvl="4">
      <w:start w:val="0"/>
      <w:numFmt w:val="bullet"/>
      <w:lvlText w:val="•"/>
      <w:lvlJc w:val="left"/>
      <w:pPr>
        <w:ind w:left="2591" w:hanging="248"/>
      </w:pPr>
      <w:rPr>
        <w:rFonts w:hint="default"/>
        <w:lang w:val="fr-FR" w:eastAsia="en-US" w:bidi="ar-SA"/>
      </w:rPr>
    </w:lvl>
    <w:lvl w:ilvl="5">
      <w:start w:val="0"/>
      <w:numFmt w:val="bullet"/>
      <w:lvlText w:val="•"/>
      <w:lvlJc w:val="left"/>
      <w:pPr>
        <w:ind w:left="3782" w:hanging="248"/>
      </w:pPr>
      <w:rPr>
        <w:rFonts w:hint="default"/>
        <w:lang w:val="fr-FR" w:eastAsia="en-US" w:bidi="ar-SA"/>
      </w:rPr>
    </w:lvl>
    <w:lvl w:ilvl="6">
      <w:start w:val="0"/>
      <w:numFmt w:val="bullet"/>
      <w:lvlText w:val="•"/>
      <w:lvlJc w:val="left"/>
      <w:pPr>
        <w:ind w:left="4974" w:hanging="248"/>
      </w:pPr>
      <w:rPr>
        <w:rFonts w:hint="default"/>
        <w:lang w:val="fr-FR" w:eastAsia="en-US" w:bidi="ar-SA"/>
      </w:rPr>
    </w:lvl>
    <w:lvl w:ilvl="7">
      <w:start w:val="0"/>
      <w:numFmt w:val="bullet"/>
      <w:lvlText w:val="•"/>
      <w:lvlJc w:val="left"/>
      <w:pPr>
        <w:ind w:left="6165" w:hanging="248"/>
      </w:pPr>
      <w:rPr>
        <w:rFonts w:hint="default"/>
        <w:lang w:val="fr-FR" w:eastAsia="en-US" w:bidi="ar-SA"/>
      </w:rPr>
    </w:lvl>
    <w:lvl w:ilvl="8">
      <w:start w:val="0"/>
      <w:numFmt w:val="bullet"/>
      <w:lvlText w:val="•"/>
      <w:lvlJc w:val="left"/>
      <w:pPr>
        <w:ind w:left="7357" w:hanging="248"/>
      </w:pPr>
      <w:rPr>
        <w:rFonts w:hint="default"/>
        <w:lang w:val="fr-FR" w:eastAsia="en-US" w:bidi="ar-SA"/>
      </w:rPr>
    </w:lvl>
  </w:abstractNum>
  <w:abstractNum w:abstractNumId="0">
    <w:multiLevelType w:val="hybridMultilevel"/>
    <w:lvl w:ilvl="0">
      <w:start w:val="1"/>
      <w:numFmt w:val="upperRoman"/>
      <w:lvlText w:val="%1"/>
      <w:lvlJc w:val="left"/>
      <w:pPr>
        <w:ind w:left="1131" w:hanging="394"/>
        <w:jc w:val="left"/>
      </w:pPr>
      <w:rPr>
        <w:rFonts w:hint="default"/>
        <w:lang w:val="fr-FR" w:eastAsia="en-US" w:bidi="ar-SA"/>
      </w:rPr>
    </w:lvl>
    <w:lvl w:ilvl="1">
      <w:start w:val="1"/>
      <w:numFmt w:val="decimal"/>
      <w:lvlText w:val="%1.%2."/>
      <w:lvlJc w:val="left"/>
      <w:pPr>
        <w:ind w:left="1131" w:hanging="394"/>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2">
      <w:start w:val="1"/>
      <w:numFmt w:val="lowerLetter"/>
      <w:lvlText w:val="%3)"/>
      <w:lvlJc w:val="left"/>
      <w:pPr>
        <w:ind w:left="1404" w:hanging="248"/>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3">
      <w:start w:val="0"/>
      <w:numFmt w:val="bullet"/>
      <w:lvlText w:val="•"/>
      <w:lvlJc w:val="left"/>
      <w:pPr>
        <w:ind w:left="3253" w:hanging="248"/>
      </w:pPr>
      <w:rPr>
        <w:rFonts w:hint="default"/>
        <w:lang w:val="fr-FR" w:eastAsia="en-US" w:bidi="ar-SA"/>
      </w:rPr>
    </w:lvl>
    <w:lvl w:ilvl="4">
      <w:start w:val="0"/>
      <w:numFmt w:val="bullet"/>
      <w:lvlText w:val="•"/>
      <w:lvlJc w:val="left"/>
      <w:pPr>
        <w:ind w:left="4180" w:hanging="248"/>
      </w:pPr>
      <w:rPr>
        <w:rFonts w:hint="default"/>
        <w:lang w:val="fr-FR" w:eastAsia="en-US" w:bidi="ar-SA"/>
      </w:rPr>
    </w:lvl>
    <w:lvl w:ilvl="5">
      <w:start w:val="0"/>
      <w:numFmt w:val="bullet"/>
      <w:lvlText w:val="•"/>
      <w:lvlJc w:val="left"/>
      <w:pPr>
        <w:ind w:left="5106" w:hanging="248"/>
      </w:pPr>
      <w:rPr>
        <w:rFonts w:hint="default"/>
        <w:lang w:val="fr-FR" w:eastAsia="en-US" w:bidi="ar-SA"/>
      </w:rPr>
    </w:lvl>
    <w:lvl w:ilvl="6">
      <w:start w:val="0"/>
      <w:numFmt w:val="bullet"/>
      <w:lvlText w:val="•"/>
      <w:lvlJc w:val="left"/>
      <w:pPr>
        <w:ind w:left="6033" w:hanging="248"/>
      </w:pPr>
      <w:rPr>
        <w:rFonts w:hint="default"/>
        <w:lang w:val="fr-FR" w:eastAsia="en-US" w:bidi="ar-SA"/>
      </w:rPr>
    </w:lvl>
    <w:lvl w:ilvl="7">
      <w:start w:val="0"/>
      <w:numFmt w:val="bullet"/>
      <w:lvlText w:val="•"/>
      <w:lvlJc w:val="left"/>
      <w:pPr>
        <w:ind w:left="6960" w:hanging="248"/>
      </w:pPr>
      <w:rPr>
        <w:rFonts w:hint="default"/>
        <w:lang w:val="fr-FR" w:eastAsia="en-US" w:bidi="ar-SA"/>
      </w:rPr>
    </w:lvl>
    <w:lvl w:ilvl="8">
      <w:start w:val="0"/>
      <w:numFmt w:val="bullet"/>
      <w:lvlText w:val="•"/>
      <w:lvlJc w:val="left"/>
      <w:pPr>
        <w:ind w:left="7886" w:hanging="248"/>
      </w:pPr>
      <w:rPr>
        <w:rFonts w:hint="default"/>
        <w:lang w:val="fr-FR"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19"/>
      <w:ind w:left="60"/>
      <w:outlineLvl w:val="1"/>
    </w:pPr>
    <w:rPr>
      <w:rFonts w:ascii="Times New Roman" w:hAnsi="Times New Roman" w:eastAsia="Times New Roman" w:cs="Times New Roman"/>
      <w:sz w:val="28"/>
      <w:szCs w:val="28"/>
      <w:lang w:val="fr-FR" w:eastAsia="en-US" w:bidi="ar-SA"/>
    </w:rPr>
  </w:style>
  <w:style w:styleId="Title" w:type="paragraph">
    <w:name w:val="Title"/>
    <w:basedOn w:val="Normal"/>
    <w:uiPriority w:val="1"/>
    <w:qFormat/>
    <w:pPr>
      <w:spacing w:before="226"/>
      <w:ind w:left="1820" w:right="2133"/>
      <w:jc w:val="center"/>
    </w:pPr>
    <w:rPr>
      <w:rFonts w:ascii="Times New Roman" w:hAnsi="Times New Roman" w:eastAsia="Times New Roman" w:cs="Times New Roman"/>
      <w:sz w:val="32"/>
      <w:szCs w:val="32"/>
      <w:lang w:val="fr-FR" w:eastAsia="en-US" w:bidi="ar-SA"/>
    </w:rPr>
  </w:style>
  <w:style w:styleId="ListParagraph" w:type="paragraph">
    <w:name w:val="List Paragraph"/>
    <w:basedOn w:val="Normal"/>
    <w:uiPriority w:val="1"/>
    <w:qFormat/>
    <w:pPr>
      <w:ind w:left="177" w:firstLine="140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sante.gouv.fr/htm/actu/cordier" TargetMode="External"/><Relationship Id="rId7" Type="http://schemas.openxmlformats.org/officeDocument/2006/relationships/footer" Target="footer2.xml"/><Relationship Id="rId8" Type="http://schemas.openxmlformats.org/officeDocument/2006/relationships/hyperlink" Target="http://ordmed.org/CODESept95.html" TargetMode="External"/><Relationship Id="rId9" Type="http://schemas.openxmlformats.org/officeDocument/2006/relationships/hyperlink" Target="http://www.ccne-ethique.fr/francais%3B"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www.education.gouv.fr/rapport/lecourt/lettre.htm" TargetMode="External"/><Relationship Id="rId13" Type="http://schemas.openxmlformats.org/officeDocument/2006/relationships/hyperlink" Target="http://www.academie-medecine.fr/upload/base/rap"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(AVIS CORDIER  N\260 84 VERSION DEFINITIVE 06-07-04)</dc:title>
  <dcterms:created xsi:type="dcterms:W3CDTF">2023-12-05T10:25:23Z</dcterms:created>
  <dcterms:modified xsi:type="dcterms:W3CDTF">2023-12-05T10:25:23Z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2004-07-07T00:00:00Z</vt:filetime>
  </property>
  <property fmtid="{D5CDD505-2E9C-101B-9397-08002B2CF9AE}" pid="3" name="Creator">
    <vt:lpwstr>PDFCreator Version 0.7.1</vt:lpwstr>
  </property>
  <property fmtid="{D5CDD505-2E9C-101B-9397-08002B2CF9AE}" pid="4" name="LastSaved">
    <vt:filetime>2023-12-05T00:00:00Z</vt:filetime>
  </property>
  <property fmtid="{D5CDD505-2E9C-101B-9397-08002B2CF9AE}" pid="5" name="Producer">
    <vt:lpwstr>AFPL Ghostscript 8.0</vt:lpwstr>
  </property>
</Properties>
</file>