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BEF8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Introduction - L’odyssey de la qualité (qualité 101)</w:t>
      </w:r>
    </w:p>
    <w:p w14:paraId="3E570A3C" w14:textId="77777777" w:rsidR="00000000" w:rsidRDefault="00000000">
      <w:pPr>
        <w:pStyle w:val="NormalWeb"/>
        <w:shd w:val="clear" w:color="auto" w:fill="EAE6FF"/>
        <w:divId w:val="1972124579"/>
      </w:pPr>
      <w:r>
        <w:t>Préparez-vous à embarquer dans cette odyssée de la qualité et à découvrir comment vous pouvez contribuer à notre mission de maintenir des standards élevés dans tout ce que nous faisons.</w:t>
      </w:r>
    </w:p>
    <w:p w14:paraId="2C3066FB" w14:textId="77777777" w:rsidR="00000000" w:rsidRDefault="00000000">
      <w:pPr>
        <w:pStyle w:val="NormalWeb"/>
        <w:numPr>
          <w:ilvl w:val="0"/>
          <w:numId w:val="1"/>
        </w:numPr>
        <w:divId w:val="1983272698"/>
      </w:pPr>
      <w:r>
        <w:rPr>
          <w:rStyle w:val="lev"/>
        </w:rPr>
        <w:t xml:space="preserve">Accessible </w:t>
      </w:r>
      <w:r>
        <w:t>: La qualité est à la portée de tous et qu'avec les bons outils et connaissances, vous serez bien équipé dans une simple aventure.</w:t>
      </w:r>
    </w:p>
    <w:p w14:paraId="57EB7416" w14:textId="77777777" w:rsidR="00000000" w:rsidRDefault="00000000">
      <w:pPr>
        <w:pStyle w:val="NormalWeb"/>
        <w:numPr>
          <w:ilvl w:val="0"/>
          <w:numId w:val="1"/>
        </w:numPr>
        <w:divId w:val="1983272698"/>
      </w:pPr>
      <w:r>
        <w:rPr>
          <w:rStyle w:val="lev"/>
        </w:rPr>
        <w:t>Démystification</w:t>
      </w:r>
      <w:r>
        <w:t xml:space="preserve"> : Clarifier à haut niveau, et vous présenter notre coffre à outils qualité.</w:t>
      </w:r>
    </w:p>
    <w:p w14:paraId="7ED16613" w14:textId="77777777" w:rsidR="00000000" w:rsidRDefault="00000000">
      <w:pPr>
        <w:pStyle w:val="NormalWeb"/>
        <w:numPr>
          <w:ilvl w:val="0"/>
          <w:numId w:val="1"/>
        </w:numPr>
        <w:divId w:val="1983272698"/>
      </w:pPr>
      <w:r>
        <w:rPr>
          <w:rStyle w:val="lev"/>
        </w:rPr>
        <w:t>L’esprit d'équipe</w:t>
      </w:r>
      <w:r>
        <w:t xml:space="preserve"> : C’n’est pas L’affaire de quelques-uns, mais bien de tous. Ensemble, nous allons transformer ce qui peut sembler complexe en quelque chose de clair et d'accessible.</w:t>
      </w:r>
    </w:p>
    <w:p w14:paraId="4245F14C" w14:textId="77777777" w:rsidR="00000000" w:rsidRDefault="00000000">
      <w:pPr>
        <w:pStyle w:val="NormalWeb"/>
        <w:numPr>
          <w:ilvl w:val="0"/>
          <w:numId w:val="1"/>
        </w:numPr>
        <w:divId w:val="1983272698"/>
      </w:pPr>
      <w:r>
        <w:rPr>
          <w:rStyle w:val="lev"/>
        </w:rPr>
        <w:t>Ambassadeurs qualité</w:t>
      </w:r>
      <w:r>
        <w:t xml:space="preserve"> : À la fin de cette session, vous serez des participants informés prêts à appliquer et à promouvoir les meilleures pratiques au sein de Petal.</w:t>
      </w:r>
    </w:p>
    <w:p w14:paraId="1046B6F8" w14:textId="77777777" w:rsidR="00BE2A0B" w:rsidRDefault="00000000">
      <w:pPr>
        <w:divId w:val="745807959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3E61114" wp14:editId="2C29DC99">
            <wp:extent cx="3371850" cy="33718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2A0B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51952"/>
    <w:multiLevelType w:val="multilevel"/>
    <w:tmpl w:val="092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45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07"/>
    <w:rsid w:val="000E1FC2"/>
    <w:rsid w:val="00127C07"/>
    <w:rsid w:val="00BE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8F8F18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160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2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79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- L’odyssey de la qualité (qualité 101)</dc:title>
  <dc:subject/>
  <dc:creator>Michel Belanger</dc:creator>
  <cp:keywords/>
  <dc:description/>
  <cp:lastModifiedBy>Michel Belanger</cp:lastModifiedBy>
  <cp:revision>2</cp:revision>
  <dcterms:created xsi:type="dcterms:W3CDTF">2026-09-20T16:22:00Z</dcterms:created>
  <dcterms:modified xsi:type="dcterms:W3CDTF">2026-09-20T16:22:00Z</dcterms:modified>
</cp:coreProperties>
</file>