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39667A" w:rsidR="00FE1846" w:rsidRDefault="00000000" w14:paraId="1991BC7C" w14:textId="77777777">
      <w:pPr>
        <w:pStyle w:val="CitationToTAL"/>
        <w:rPr>
          <w:color w:val="215868" w:themeColor="accent5" w:themeShade="80"/>
        </w:rPr>
      </w:pPr>
      <w:r w:rsidRPr="0039667A">
        <w:rPr>
          <w:rFonts w:ascii="Colonna MT" w:hAnsi="Colonna MT" w:cs="Times New Roman"/>
          <w:b/>
          <w:bCs/>
          <w:noProof/>
          <w:color w:val="215868" w:themeColor="accent5" w:themeShade="80"/>
          <w:sz w:val="256"/>
          <w:szCs w:val="256"/>
          <w:lang w:val="fr-CA"/>
        </w:rPr>
        <mc:AlternateContent>
          <mc:Choice Requires="wps">
            <w:drawing>
              <wp:anchor distT="0" distB="0" distL="114300" distR="114300" simplePos="0" relativeHeight="251658242" behindDoc="0" locked="0" layoutInCell="1" allowOverlap="1" wp14:anchorId="06F8A5AF" wp14:editId="0BF8ECBD">
                <wp:simplePos x="0" y="0"/>
                <wp:positionH relativeFrom="column">
                  <wp:posOffset>-842356</wp:posOffset>
                </wp:positionH>
                <wp:positionV relativeFrom="paragraph">
                  <wp:posOffset>6643255</wp:posOffset>
                </wp:positionV>
                <wp:extent cx="7993438" cy="2104563"/>
                <wp:effectExtent l="0" t="0" r="26670" b="10160"/>
                <wp:wrapNone/>
                <wp:docPr id="647903048" name="Rectangle 7"/>
                <wp:cNvGraphicFramePr/>
                <a:graphic xmlns:a="http://schemas.openxmlformats.org/drawingml/2006/main">
                  <a:graphicData uri="http://schemas.microsoft.com/office/word/2010/wordprocessingShape">
                    <wps:wsp>
                      <wps:cNvSpPr/>
                      <wps:spPr>
                        <a:xfrm>
                          <a:off x="0" y="0"/>
                          <a:ext cx="7993438" cy="2104563"/>
                        </a:xfrm>
                        <a:prstGeom prst="rect">
                          <a:avLst/>
                        </a:prstGeom>
                        <a:solidFill>
                          <a:srgbClr val="FFFFFF">
                            <a:alpha val="74902"/>
                          </a:srgbClr>
                        </a:solidFill>
                        <a:ln w="9525" cap="flat" cmpd="sng" algn="ctr">
                          <a:solidFill>
                            <a:schemeClr val="accent5">
                              <a:lumMod val="60000"/>
                              <a:lumOff val="4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rsidRPr="00D751DE" w:rsidR="008D1AB8" w:rsidP="009102A4" w:rsidRDefault="00000000" w14:paraId="6B46A6CC" w14:textId="77777777">
                            <w:pPr>
                              <w:jc w:val="center"/>
                              <w:rPr>
                                <w:i/>
                                <w:iCs/>
                                <w:color w:val="215868" w:themeColor="accent5" w:themeShade="80"/>
                                <w:sz w:val="28"/>
                                <w:szCs w:val="28"/>
                                <w:lang w:val="fr-CA"/>
                              </w:rPr>
                            </w:pPr>
                            <w:r>
                              <w:rPr>
                                <w:color w:val="215868" w:themeColor="accent5" w:themeShade="80"/>
                                <w:sz w:val="28"/>
                                <w:szCs w:val="28"/>
                                <w:lang w:val="fr-CA"/>
                              </w:rPr>
                              <w:br/>
                            </w:r>
                            <w:r w:rsidRPr="00D751DE">
                              <w:rPr>
                                <w:color w:val="215868" w:themeColor="accent5" w:themeShade="80"/>
                                <w:sz w:val="28"/>
                                <w:szCs w:val="28"/>
                                <w:lang w:val="fr-CA"/>
                              </w:rPr>
                              <w:t>À l’ère de l’intelligence artificielle</w:t>
                            </w:r>
                            <w:r w:rsidRPr="004D3768">
                              <w:rPr>
                                <w:color w:val="215868" w:themeColor="accent5" w:themeShade="80"/>
                                <w:sz w:val="28"/>
                                <w:szCs w:val="28"/>
                                <w:lang w:val="fr-CA"/>
                              </w:rPr>
                              <w:t xml:space="preserve"> </w:t>
                            </w:r>
                            <w:r>
                              <w:rPr>
                                <w:color w:val="215868" w:themeColor="accent5" w:themeShade="80"/>
                                <w:sz w:val="28"/>
                                <w:szCs w:val="28"/>
                                <w:lang w:val="fr-CA"/>
                              </w:rPr>
                              <w:t>d</w:t>
                            </w:r>
                            <w:r w:rsidRPr="00D751DE">
                              <w:rPr>
                                <w:color w:val="215868" w:themeColor="accent5" w:themeShade="80"/>
                                <w:sz w:val="28"/>
                                <w:szCs w:val="28"/>
                                <w:lang w:val="fr-CA"/>
                              </w:rPr>
                              <w:t>ans le milieu du logiciel</w:t>
                            </w:r>
                            <w:r>
                              <w:rPr>
                                <w:color w:val="215868" w:themeColor="accent5" w:themeShade="80"/>
                                <w:sz w:val="28"/>
                                <w:szCs w:val="28"/>
                                <w:lang w:val="fr-CA"/>
                              </w:rPr>
                              <w:t>,</w:t>
                            </w:r>
                            <w:r w:rsidRPr="00D751DE">
                              <w:rPr>
                                <w:color w:val="215868" w:themeColor="accent5" w:themeShade="80"/>
                                <w:sz w:val="28"/>
                                <w:szCs w:val="28"/>
                                <w:lang w:val="fr-CA"/>
                              </w:rPr>
                              <w:t xml:space="preserve"> comment réaliser avec maîtrise où les cadres de travail sont empilés et dans du flou organisationnel ?</w:t>
                            </w:r>
                            <w:r w:rsidRPr="00D751DE">
                              <w:rPr>
                                <w:i/>
                                <w:iCs/>
                                <w:color w:val="215868" w:themeColor="accent5" w:themeShade="80"/>
                                <w:sz w:val="28"/>
                                <w:szCs w:val="28"/>
                                <w:lang w:val="fr-CA"/>
                              </w:rPr>
                              <w:br/>
                            </w:r>
                            <w:r w:rsidRPr="00D751DE">
                              <w:rPr>
                                <w:i/>
                                <w:iCs/>
                                <w:color w:val="215868" w:themeColor="accent5" w:themeShade="80"/>
                                <w:sz w:val="28"/>
                                <w:szCs w:val="28"/>
                                <w:lang w:val="fr-CA"/>
                              </w:rPr>
                              <w:br/>
                              <w:t>…et si nos grands concepts avaient eux aussi besoin d’assurance qualité ?</w:t>
                            </w:r>
                          </w:p>
                          <w:p w:rsidRPr="00F47B69" w:rsidR="008D1AB8" w:rsidP="009102A4" w:rsidRDefault="00000000" w14:paraId="1079D9DF" w14:textId="77777777">
                            <w:pPr>
                              <w:jc w:val="center"/>
                              <w:rPr>
                                <w:i/>
                                <w:iCs/>
                                <w:color w:val="215868" w:themeColor="accent5" w:themeShade="80"/>
                                <w:sz w:val="28"/>
                                <w:szCs w:val="28"/>
                                <w:lang w:val="fr-CA"/>
                              </w:rPr>
                            </w:pPr>
                            <w:r w:rsidRPr="00F47B69">
                              <w:rPr>
                                <w:i/>
                                <w:iCs/>
                                <w:color w:val="215868" w:themeColor="accent5" w:themeShade="80"/>
                                <w:sz w:val="28"/>
                                <w:szCs w:val="28"/>
                                <w:lang w:val="fr-CA"/>
                              </w:rPr>
                              <w:t>Léo Michel Bélange</w:t>
                            </w:r>
                            <w:r>
                              <w:rPr>
                                <w:i/>
                                <w:iCs/>
                                <w:color w:val="215868" w:themeColor="accent5" w:themeShade="80"/>
                                <w:sz w:val="28"/>
                                <w:szCs w:val="28"/>
                                <w:lang w:val="fr-CA"/>
                              </w:rPr>
                              <w:t>r</w:t>
                            </w:r>
                            <w:r>
                              <w:rPr>
                                <w:i/>
                                <w:iCs/>
                                <w:color w:val="215868" w:themeColor="accent5" w:themeShade="80"/>
                                <w:sz w:val="28"/>
                                <w:szCs w:val="28"/>
                                <w:lang w:val="fr-CA"/>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7" style="position:absolute;left:0;text-align:left;margin-left:-66.35pt;margin-top:523.1pt;width:629.4pt;height:165.7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strokecolor="#92cddc [1944]" w14:anchorId="06F8A5A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">
                <v:fill opacity="49087f"/>
                <v:stroke joinstyle="round"/>
                <v:textbox>
                  <w:txbxContent>
                    <w:p w:rsidRPr="00D751DE" w:rsidR="008D1AB8" w:rsidP="009102A4" w:rsidRDefault="00000000" w14:paraId="6B46A6CC" w14:textId="77777777">
                      <w:pPr>
                        <w:jc w:val="center"/>
                        <w:rPr>
                          <w:i/>
                          <w:iCs/>
                          <w:color w:val="215868" w:themeColor="accent5" w:themeShade="80"/>
                          <w:sz w:val="28"/>
                          <w:szCs w:val="28"/>
                          <w:lang w:val="fr-CA"/>
                        </w:rPr>
                      </w:pPr>
                      <w:r>
                        <w:rPr>
                          <w:color w:val="215868" w:themeColor="accent5" w:themeShade="80"/>
                          <w:sz w:val="28"/>
                          <w:szCs w:val="28"/>
                          <w:lang w:val="fr-CA"/>
                        </w:rPr>
                        <w:br/>
                      </w:r>
                      <w:r w:rsidRPr="00D751DE">
                        <w:rPr>
                          <w:color w:val="215868" w:themeColor="accent5" w:themeShade="80"/>
                          <w:sz w:val="28"/>
                          <w:szCs w:val="28"/>
                          <w:lang w:val="fr-CA"/>
                        </w:rPr>
                        <w:t>À l’ère de l’intelligence artificielle</w:t>
                      </w:r>
                      <w:r w:rsidRPr="004D3768">
                        <w:rPr>
                          <w:color w:val="215868" w:themeColor="accent5" w:themeShade="80"/>
                          <w:sz w:val="28"/>
                          <w:szCs w:val="28"/>
                          <w:lang w:val="fr-CA"/>
                        </w:rPr>
                        <w:t xml:space="preserve"> </w:t>
                      </w:r>
                      <w:r>
                        <w:rPr>
                          <w:color w:val="215868" w:themeColor="accent5" w:themeShade="80"/>
                          <w:sz w:val="28"/>
                          <w:szCs w:val="28"/>
                          <w:lang w:val="fr-CA"/>
                        </w:rPr>
                        <w:t>d</w:t>
                      </w:r>
                      <w:r w:rsidRPr="00D751DE">
                        <w:rPr>
                          <w:color w:val="215868" w:themeColor="accent5" w:themeShade="80"/>
                          <w:sz w:val="28"/>
                          <w:szCs w:val="28"/>
                          <w:lang w:val="fr-CA"/>
                        </w:rPr>
                        <w:t>ans le milieu du logiciel</w:t>
                      </w:r>
                      <w:r>
                        <w:rPr>
                          <w:color w:val="215868" w:themeColor="accent5" w:themeShade="80"/>
                          <w:sz w:val="28"/>
                          <w:szCs w:val="28"/>
                          <w:lang w:val="fr-CA"/>
                        </w:rPr>
                        <w:t>,</w:t>
                      </w:r>
                      <w:r w:rsidRPr="00D751DE">
                        <w:rPr>
                          <w:color w:val="215868" w:themeColor="accent5" w:themeShade="80"/>
                          <w:sz w:val="28"/>
                          <w:szCs w:val="28"/>
                          <w:lang w:val="fr-CA"/>
                        </w:rPr>
                        <w:t xml:space="preserve"> comment réaliser avec maîtrise où les cadres de travail sont empilés et dans du flou organisationnel ?</w:t>
                      </w:r>
                      <w:r w:rsidRPr="00D751DE">
                        <w:rPr>
                          <w:i/>
                          <w:iCs/>
                          <w:color w:val="215868" w:themeColor="accent5" w:themeShade="80"/>
                          <w:sz w:val="28"/>
                          <w:szCs w:val="28"/>
                          <w:lang w:val="fr-CA"/>
                        </w:rPr>
                        <w:br/>
                      </w:r>
                      <w:r w:rsidRPr="00D751DE">
                        <w:rPr>
                          <w:i/>
                          <w:iCs/>
                          <w:color w:val="215868" w:themeColor="accent5" w:themeShade="80"/>
                          <w:sz w:val="28"/>
                          <w:szCs w:val="28"/>
                          <w:lang w:val="fr-CA"/>
                        </w:rPr>
                        <w:br/>
                        <w:t>…et si nos grands concepts avaient eux aussi besoin d’assurance qualité ?</w:t>
                      </w:r>
                    </w:p>
                    <w:p w:rsidRPr="00F47B69" w:rsidR="008D1AB8" w:rsidP="009102A4" w:rsidRDefault="00000000" w14:paraId="1079D9DF" w14:textId="77777777">
                      <w:pPr>
                        <w:jc w:val="center"/>
                        <w:rPr>
                          <w:i/>
                          <w:iCs/>
                          <w:color w:val="215868" w:themeColor="accent5" w:themeShade="80"/>
                          <w:sz w:val="28"/>
                          <w:szCs w:val="28"/>
                          <w:lang w:val="fr-CA"/>
                        </w:rPr>
                      </w:pPr>
                      <w:r w:rsidRPr="00F47B69">
                        <w:rPr>
                          <w:i/>
                          <w:iCs/>
                          <w:color w:val="215868" w:themeColor="accent5" w:themeShade="80"/>
                          <w:sz w:val="28"/>
                          <w:szCs w:val="28"/>
                          <w:lang w:val="fr-CA"/>
                        </w:rPr>
                        <w:t>Léo Michel Bélange</w:t>
                      </w:r>
                      <w:r>
                        <w:rPr>
                          <w:i/>
                          <w:iCs/>
                          <w:color w:val="215868" w:themeColor="accent5" w:themeShade="80"/>
                          <w:sz w:val="28"/>
                          <w:szCs w:val="28"/>
                          <w:lang w:val="fr-CA"/>
                        </w:rPr>
                        <w:t>r</w:t>
                      </w:r>
                      <w:r>
                        <w:rPr>
                          <w:i/>
                          <w:iCs/>
                          <w:color w:val="215868" w:themeColor="accent5" w:themeShade="80"/>
                          <w:sz w:val="28"/>
                          <w:szCs w:val="28"/>
                          <w:lang w:val="fr-CA"/>
                        </w:rPr>
                        <w:br/>
                      </w:r>
                    </w:p>
                  </w:txbxContent>
                </v:textbox>
              </v:rect>
            </w:pict>
          </mc:Fallback>
        </mc:AlternateContent>
      </w:r>
      <w:r w:rsidRPr="0039667A">
        <w:rPr>
          <w:rFonts w:ascii="Colonna MT" w:hAnsi="Colonna MT" w:cs="Times New Roman"/>
          <w:b/>
          <w:bCs/>
          <w:noProof/>
          <w:color w:val="215868" w:themeColor="accent5" w:themeShade="80"/>
          <w:sz w:val="256"/>
          <w:szCs w:val="256"/>
          <w:lang w:val="fr-CA"/>
        </w:rPr>
        <mc:AlternateContent>
          <mc:Choice Requires="wps">
            <w:drawing>
              <wp:anchor distT="0" distB="0" distL="114300" distR="114300" simplePos="0" relativeHeight="251658243" behindDoc="0" locked="0" layoutInCell="1" allowOverlap="1" wp14:anchorId="679ED10B" wp14:editId="52C690A6">
                <wp:simplePos x="0" y="0"/>
                <wp:positionH relativeFrom="column">
                  <wp:posOffset>-848995</wp:posOffset>
                </wp:positionH>
                <wp:positionV relativeFrom="paragraph">
                  <wp:posOffset>2133369</wp:posOffset>
                </wp:positionV>
                <wp:extent cx="7993438" cy="525145"/>
                <wp:effectExtent l="0" t="0" r="26670" b="27305"/>
                <wp:wrapNone/>
                <wp:docPr id="2098092818" name="Rectangle 7"/>
                <wp:cNvGraphicFramePr/>
                <a:graphic xmlns:a="http://schemas.openxmlformats.org/drawingml/2006/main">
                  <a:graphicData uri="http://schemas.microsoft.com/office/word/2010/wordprocessingShape">
                    <wps:wsp>
                      <wps:cNvSpPr/>
                      <wps:spPr>
                        <a:xfrm>
                          <a:off x="0" y="0"/>
                          <a:ext cx="7993438" cy="525145"/>
                        </a:xfrm>
                        <a:prstGeom prst="rect">
                          <a:avLst/>
                        </a:prstGeom>
                        <a:solidFill>
                          <a:srgbClr val="FFFFFF">
                            <a:alpha val="54902"/>
                          </a:srgbClr>
                        </a:solidFill>
                        <a:ln w="9525" cap="flat" cmpd="sng" algn="ctr">
                          <a:solidFill>
                            <a:schemeClr val="accent5">
                              <a:lumMod val="60000"/>
                              <a:lumOff val="4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rsidRPr="00F47B69" w:rsidR="008D1AB8" w:rsidP="009102A4" w:rsidRDefault="00000000" w14:paraId="2DA7F9EF" w14:textId="77777777">
                            <w:pPr>
                              <w:jc w:val="center"/>
                              <w:rPr>
                                <w:color w:val="215868" w:themeColor="accent5" w:themeShade="80"/>
                                <w:sz w:val="52"/>
                                <w:szCs w:val="52"/>
                                <w:lang w:val="fr-CA"/>
                              </w:rPr>
                            </w:pPr>
                            <w:r w:rsidRPr="00F47B69">
                              <w:rPr>
                                <w:color w:val="215868" w:themeColor="accent5" w:themeShade="80"/>
                                <w:sz w:val="52"/>
                                <w:szCs w:val="52"/>
                                <w:lang w:val="fr-CA"/>
                              </w:rPr>
                              <w:t>L’art de réaliser un produit logiciel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27" style="position:absolute;left:0;text-align:left;margin-left:-66.85pt;margin-top:168pt;width:629.4pt;height:41.3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strokecolor="#92cddc [1944]" w14:anchorId="679ED10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">
                <v:fill opacity="35980f"/>
                <v:stroke joinstyle="round"/>
                <v:textbox>
                  <w:txbxContent>
                    <w:p w:rsidRPr="00F47B69" w:rsidR="008D1AB8" w:rsidP="009102A4" w:rsidRDefault="00000000" w14:paraId="2DA7F9EF" w14:textId="77777777">
                      <w:pPr>
                        <w:jc w:val="center"/>
                        <w:rPr>
                          <w:color w:val="215868" w:themeColor="accent5" w:themeShade="80"/>
                          <w:sz w:val="52"/>
                          <w:szCs w:val="52"/>
                          <w:lang w:val="fr-CA"/>
                        </w:rPr>
                      </w:pPr>
                      <w:r w:rsidRPr="00F47B69">
                        <w:rPr>
                          <w:color w:val="215868" w:themeColor="accent5" w:themeShade="80"/>
                          <w:sz w:val="52"/>
                          <w:szCs w:val="52"/>
                          <w:lang w:val="fr-CA"/>
                        </w:rPr>
                        <w:t>L’art de réaliser un produit logiciel</w:t>
                      </w:r>
                    </w:p>
                  </w:txbxContent>
                </v:textbox>
              </v:rect>
            </w:pict>
          </mc:Fallback>
        </mc:AlternateContent>
      </w:r>
      <w:r w:rsidRPr="0039667A">
        <w:rPr>
          <w:rFonts w:ascii="Colonna MT" w:hAnsi="Colonna MT" w:cs="Times New Roman"/>
          <w:b/>
          <w:bCs/>
          <w:noProof/>
          <w:color w:val="215868" w:themeColor="accent5" w:themeShade="80"/>
          <w:sz w:val="256"/>
          <w:szCs w:val="256"/>
          <w:lang w:val="fr-CA"/>
        </w:rPr>
        <mc:AlternateContent>
          <mc:Choice Requires="wps">
            <w:drawing>
              <wp:anchor distT="0" distB="0" distL="114300" distR="114300" simplePos="0" relativeHeight="251658240" behindDoc="0" locked="0" layoutInCell="1" allowOverlap="1" wp14:anchorId="26A82199" wp14:editId="1B1DB6A3">
                <wp:simplePos x="0" y="0"/>
                <wp:positionH relativeFrom="column">
                  <wp:posOffset>-786937</wp:posOffset>
                </wp:positionH>
                <wp:positionV relativeFrom="paragraph">
                  <wp:posOffset>69273</wp:posOffset>
                </wp:positionV>
                <wp:extent cx="7937442" cy="1711960"/>
                <wp:effectExtent l="0" t="0" r="26035" b="21590"/>
                <wp:wrapNone/>
                <wp:docPr id="647074099" name="Rectangle 5"/>
                <wp:cNvGraphicFramePr/>
                <a:graphic xmlns:a="http://schemas.openxmlformats.org/drawingml/2006/main">
                  <a:graphicData uri="http://schemas.microsoft.com/office/word/2010/wordprocessingShape">
                    <wps:wsp>
                      <wps:cNvSpPr/>
                      <wps:spPr>
                        <a:xfrm>
                          <a:off x="0" y="0"/>
                          <a:ext cx="7937442" cy="1711960"/>
                        </a:xfrm>
                        <a:prstGeom prst="rect">
                          <a:avLst/>
                        </a:prstGeom>
                        <a:solidFill>
                          <a:srgbClr val="FFFFFF">
                            <a:alpha val="50196"/>
                          </a:srgbClr>
                        </a:solidFill>
                        <a:ln w="9525" cap="flat" cmpd="sng" algn="ctr">
                          <a:solidFill>
                            <a:schemeClr val="accent5">
                              <a:lumMod val="60000"/>
                              <a:lumOff val="40000"/>
                            </a:schemeClr>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rsidRPr="00F85EF0" w:rsidR="008D1AB8" w:rsidP="00D625F0" w:rsidRDefault="00000000" w14:paraId="202C08F6" w14:textId="77777777">
                            <w:pPr>
                              <w:jc w:val="center"/>
                              <w:rPr>
                                <w:b/>
                                <w:color w:val="215868" w:themeColor="accent5" w:themeShade="80"/>
                                <w:lang w:val="fr-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0AD3">
                              <w:rPr>
                                <w:rFonts w:ascii="Colonna MT" w:hAnsi="Colonna MT"/>
                                <w:bCs/>
                                <w:color w:val="215868"/>
                                <w:sz w:val="256"/>
                                <w:szCs w:val="256"/>
                                <w:lang w:val="fr-CA"/>
                              </w:rPr>
                              <w:t>T</w:t>
                            </w:r>
                            <w:r w:rsidRPr="00E10AD3">
                              <w:rPr>
                                <w:rFonts w:ascii="Colonna MT" w:hAnsi="Colonna MT"/>
                                <w:noProof/>
                                <w:color w:val="215868"/>
                                <w:sz w:val="256"/>
                                <w:szCs w:val="256"/>
                                <w:lang w:val="fr-CA"/>
                              </w:rPr>
                              <w:drawing>
                                <wp:inline distT="0" distB="0" distL="0" distR="0" wp14:anchorId="5460959D" wp14:editId="1858967B">
                                  <wp:extent cx="1047750" cy="1085850"/>
                                  <wp:effectExtent l="0" t="0" r="0" b="0"/>
                                  <wp:docPr id="1725054579" name="Image 2"/>
                                  <wp:cNvGraphicFramePr/>
                                  <a:graphic xmlns:a="http://schemas.openxmlformats.org/drawingml/2006/main">
                                    <a:graphicData uri="http://schemas.openxmlformats.org/drawingml/2006/picture">
                                      <pic:pic xmlns:pic="http://schemas.openxmlformats.org/drawingml/2006/picture">
                                        <pic:nvPicPr>
                                          <pic:cNvPr id="1257309003" name="Image 2"/>
                                          <pic:cNvPicPr>
                                            <a:picLocks noChangeAspect="1"/>
                                          </pic:cNvPicPr>
                                        </pic:nvPicPr>
                                        <pic:blipFill>
                                          <a:blip r:embed="rId6">
                                            <a:duotone>
                                              <a:prstClr val="black"/>
                                              <a:schemeClr val="accent5">
                                                <a:tint val="45000"/>
                                                <a:satMod val="400000"/>
                                              </a:schemeClr>
                                            </a:duotone>
                                            <a:extLst>
                                              <a:ext uri="{BEBA8EAE-BF5A-486C-A8C5-ECC9F3942E4B}">
                                                <a14:imgProps xmlns:a14="http://schemas.microsoft.com/office/drawing/2010/main">
                                                  <a14:imgLayer r:embed="rId7">
                                                    <a14:imgEffect>
                                                      <a14:artisticGlowEdges/>
                                                    </a14:imgEffect>
                                                    <a14:imgEffect>
                                                      <a14:colorTemperature colorTemp="4700"/>
                                                    </a14:imgEffect>
                                                    <a14:imgEffect>
                                                      <a14:saturation sat="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051560" cy="1089660"/>
                                          </a:xfrm>
                                          <a:prstGeom prst="rect">
                                            <a:avLst/>
                                          </a:prstGeom>
                                          <a:noFill/>
                                          <a:ln>
                                            <a:noFill/>
                                          </a:ln>
                                        </pic:spPr>
                                      </pic:pic>
                                    </a:graphicData>
                                  </a:graphic>
                                </wp:inline>
                              </w:drawing>
                            </w:r>
                            <w:r w:rsidRPr="00E10AD3">
                              <w:rPr>
                                <w:rFonts w:ascii="Colonna MT" w:hAnsi="Colonna MT"/>
                                <w:bCs/>
                                <w:color w:val="215868"/>
                                <w:sz w:val="256"/>
                                <w:szCs w:val="256"/>
                                <w:lang w:val="fr-CA"/>
                              </w:rPr>
                              <w:t>TA</w:t>
                            </w:r>
                            <w:r w:rsidRPr="0039667A">
                              <w:rPr>
                                <w:rFonts w:ascii="Colonna MT" w:hAnsi="Colonna MT"/>
                                <w:bCs/>
                                <w:color w:val="215868" w:themeColor="accent5" w:themeShade="80"/>
                                <w:sz w:val="256"/>
                                <w:szCs w:val="256"/>
                                <w:lang w:val="fr-CA"/>
                              </w:rPr>
                              <w: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 style="position:absolute;left:0;text-align:left;margin-left:-61.95pt;margin-top:5.45pt;width:625pt;height:13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8" strokecolor="#92cddc [1944]" w14:anchorId="26A821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">
                <v:fill opacity="32896f"/>
                <v:stroke joinstyle="round"/>
                <v:textbox>
                  <w:txbxContent>
                    <w:p w:rsidRPr="00F85EF0" w:rsidR="008D1AB8" w:rsidP="00D625F0" w:rsidRDefault="00000000" w14:paraId="202C08F6" w14:textId="77777777">
                      <w:pPr>
                        <w:jc w:val="center"/>
                        <w:rPr>
                          <w:b/>
                          <w:color w:val="215868" w:themeColor="accent5" w:themeShade="80"/>
                          <w:lang w:val="fr-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0AD3">
                        <w:rPr>
                          <w:rFonts w:ascii="Colonna MT" w:hAnsi="Colonna MT"/>
                          <w:bCs/>
                          <w:color w:val="215868"/>
                          <w:sz w:val="256"/>
                          <w:szCs w:val="256"/>
                          <w:lang w:val="fr-CA"/>
                        </w:rPr>
                        <w:t>T</w:t>
                      </w:r>
                      <w:r w:rsidRPr="00E10AD3">
                        <w:rPr>
                          <w:rFonts w:ascii="Colonna MT" w:hAnsi="Colonna MT"/>
                          <w:noProof/>
                          <w:color w:val="215868"/>
                          <w:sz w:val="256"/>
                          <w:szCs w:val="256"/>
                          <w:lang w:val="fr-CA"/>
                        </w:rPr>
                        <w:drawing>
                          <wp:inline distT="0" distB="0" distL="0" distR="0" wp14:anchorId="5460959D" wp14:editId="1858967B">
                            <wp:extent cx="1047750" cy="1085850"/>
                            <wp:effectExtent l="0" t="0" r="0" b="0"/>
                            <wp:docPr id="1725054579" name="Image 2"/>
                            <wp:cNvGraphicFramePr/>
                            <a:graphic xmlns:a="http://schemas.openxmlformats.org/drawingml/2006/main">
                              <a:graphicData uri="http://schemas.openxmlformats.org/drawingml/2006/picture">
                                <pic:pic xmlns:pic="http://schemas.openxmlformats.org/drawingml/2006/picture">
                                  <pic:nvPicPr>
                                    <pic:cNvPr id="1257309003" name="Image 2"/>
                                    <pic:cNvPicPr>
                                      <a:picLocks noChangeAspect="1"/>
                                    </pic:cNvPicPr>
                                  </pic:nvPicPr>
                                  <pic:blipFill>
                                    <a:blip r:embed="rId6">
                                      <a:duotone>
                                        <a:prstClr val="black"/>
                                        <a:schemeClr val="accent5">
                                          <a:tint val="45000"/>
                                          <a:satMod val="400000"/>
                                        </a:schemeClr>
                                      </a:duotone>
                                      <a:extLst>
                                        <a:ext uri="{BEBA8EAE-BF5A-486C-A8C5-ECC9F3942E4B}">
                                          <a14:imgProps xmlns:a14="http://schemas.microsoft.com/office/drawing/2010/main">
                                            <a14:imgLayer r:embed="rId7">
                                              <a14:imgEffect>
                                                <a14:artisticGlowEdges/>
                                              </a14:imgEffect>
                                              <a14:imgEffect>
                                                <a14:colorTemperature colorTemp="4700"/>
                                              </a14:imgEffect>
                                              <a14:imgEffect>
                                                <a14:saturation sat="0"/>
                                              </a14:imgEffect>
                                              <a14:imgEffect>
                                                <a14:brightnessContrast bright="2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051560" cy="1089660"/>
                                    </a:xfrm>
                                    <a:prstGeom prst="rect">
                                      <a:avLst/>
                                    </a:prstGeom>
                                    <a:noFill/>
                                    <a:ln>
                                      <a:noFill/>
                                    </a:ln>
                                  </pic:spPr>
                                </pic:pic>
                              </a:graphicData>
                            </a:graphic>
                          </wp:inline>
                        </w:drawing>
                      </w:r>
                      <w:r w:rsidRPr="00E10AD3">
                        <w:rPr>
                          <w:rFonts w:ascii="Colonna MT" w:hAnsi="Colonna MT"/>
                          <w:bCs/>
                          <w:color w:val="215868"/>
                          <w:sz w:val="256"/>
                          <w:szCs w:val="256"/>
                          <w:lang w:val="fr-CA"/>
                        </w:rPr>
                        <w:t>TA</w:t>
                      </w:r>
                      <w:r w:rsidRPr="0039667A">
                        <w:rPr>
                          <w:rFonts w:ascii="Colonna MT" w:hAnsi="Colonna MT"/>
                          <w:bCs/>
                          <w:color w:val="215868" w:themeColor="accent5" w:themeShade="80"/>
                          <w:sz w:val="256"/>
                          <w:szCs w:val="256"/>
                          <w:lang w:val="fr-CA"/>
                        </w:rPr>
                        <w:t>L</w:t>
                      </w:r>
                    </w:p>
                  </w:txbxContent>
                </v:textbox>
              </v:rect>
            </w:pict>
          </mc:Fallback>
        </mc:AlternateContent>
      </w:r>
      <w:r w:rsidRPr="0039667A">
        <w:rPr>
          <w:rFonts w:ascii="Colonna MT" w:hAnsi="Colonna MT" w:cs="Times New Roman"/>
          <w:b/>
          <w:bCs/>
          <w:noProof/>
          <w:color w:val="215868" w:themeColor="accent5" w:themeShade="80"/>
          <w:sz w:val="256"/>
          <w:szCs w:val="256"/>
          <w:lang w:val="fr-CA"/>
        </w:rPr>
        <w:drawing>
          <wp:anchor distT="0" distB="0" distL="114300" distR="114300" simplePos="0" relativeHeight="251658241" behindDoc="1" locked="0" layoutInCell="1" allowOverlap="1" wp14:anchorId="5DF44CB3" wp14:editId="1E2CA42D">
            <wp:simplePos x="0" y="0"/>
            <wp:positionH relativeFrom="column">
              <wp:posOffset>-786938</wp:posOffset>
            </wp:positionH>
            <wp:positionV relativeFrom="paragraph">
              <wp:posOffset>-768927</wp:posOffset>
            </wp:positionV>
            <wp:extent cx="7841673" cy="10196603"/>
            <wp:effectExtent l="0" t="0" r="6985" b="0"/>
            <wp:wrapNone/>
            <wp:docPr id="169606344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alphaModFix amt="85000"/>
                      <a:extLst>
                        <a:ext uri="{BEBA8EAE-BF5A-486C-A8C5-ECC9F3942E4B}">
                          <a14:imgProps xmlns:a14="http://schemas.microsoft.com/office/drawing/2010/main">
                            <a14:imgLayer r:embed="rId9">
                              <a14:imgEffect>
                                <a14:artisticTexturizer/>
                              </a14:imgEffect>
                            </a14:imgLayer>
                          </a14:imgProps>
                        </a:ext>
                        <a:ext uri="{28A0092B-C50C-407E-A947-70E740481C1C}">
                          <a14:useLocalDpi xmlns:a14="http://schemas.microsoft.com/office/drawing/2010/main" val="0"/>
                        </a:ext>
                      </a:extLst>
                    </a:blip>
                    <a:srcRect/>
                    <a:stretch>
                      <a:fillRect/>
                    </a:stretch>
                  </pic:blipFill>
                  <pic:spPr bwMode="auto">
                    <a:xfrm>
                      <a:off x="0" y="0"/>
                      <a:ext cx="7856272" cy="10215586"/>
                    </a:xfrm>
                    <a:prstGeom prst="rect">
                      <a:avLst/>
                    </a:prstGeom>
                  </pic:spPr>
                </pic:pic>
              </a:graphicData>
            </a:graphic>
            <wp14:sizeRelH relativeFrom="margin">
              <wp14:pctWidth>0</wp14:pctWidth>
            </wp14:sizeRelH>
            <wp14:sizeRelV relativeFrom="margin">
              <wp14:pctHeight>0</wp14:pctHeight>
            </wp14:sizeRelV>
          </wp:anchor>
        </w:drawing>
      </w:r>
      <w:r w:rsidRPr="0D404E26">
        <w:rPr>
          <w:color w:val="215868" w:themeColor="accent5" w:themeShade="80"/>
          <w:lang w:val="fr-CA"/>
        </w:rPr>
        <w:br w:type="page"/>
      </w:r>
    </w:p>
    <w:p w:rsidR="00B82172" w:rsidRDefault="00B82172" w14:paraId="6C6DEBED" w14:textId="77777777">
      <w:pPr>
        <w:rPr>
          <w:kern w:val="2"/>
          <w:lang w:val="fr-CA" w:eastAsia="fr-CA"/>
          <w14:ligatures w14:val="standardContextual"/>
        </w:rPr>
      </w:pPr>
      <w:r w:rsidRPr="00B82172">
        <w:rPr>
          <w:b/>
          <w:bCs/>
          <w:color w:val="215868"/>
          <w:lang w:val="fr-CA"/>
        </w:rPr>
        <w:lastRenderedPageBreak/>
        <w:t>Crédits visuels</w:t>
      </w:r>
      <w:r w:rsidRPr="00B82172">
        <w:rPr>
          <w:color w:val="215868"/>
          <w:lang w:val="fr-CA"/>
        </w:rPr>
        <w:t xml:space="preserve"> — Les images et la couverture de ce livre sont des chefs-d’œuvre réalisés par Soléane Bélanger.</w:t>
      </w:r>
    </w:p>
    <w:p w:rsidRPr="0039667A" w:rsidR="00FE1846" w:rsidP="008D0CB2" w:rsidRDefault="00000000" w14:paraId="3530F0E1" w14:textId="77777777">
      <w:pPr>
        <w:pStyle w:val="Titre2"/>
        <w:rPr>
          <w:color w:val="215868" w:themeColor="accent5" w:themeShade="80"/>
          <w:lang w:val="fr-CA"/>
        </w:rPr>
      </w:pPr>
      <w:r w:rsidRPr="0039667A">
        <w:rPr>
          <w:color w:val="215868" w:themeColor="accent5" w:themeShade="80"/>
          <w:lang w:val="fr-CA"/>
        </w:rPr>
        <w:t>Table des matières</w:t>
      </w:r>
    </w:p>
    <w:p w:rsidR="00703668" w:rsidRDefault="00703668" w14:paraId="38DC4CE9" w14:textId="77777777">
      <w:pPr>
        <w:spacing w:after="40"/>
        <w:ind w:left="216"/>
        <w:rPr>
          <w:kern w:val="2"/>
          <w:lang w:val="fr-CA" w:eastAsia="fr-CA"/>
          <w14:ligatures w14:val="standardContextual"/>
        </w:rPr>
      </w:pPr>
      <w:r w:rsidRPr="00703668">
        <w:rPr>
          <w:color w:val="215868"/>
          <w:lang w:val="fr-CA"/>
        </w:rPr>
        <w:t xml:space="preserve">Repères de lecture </w:t>
      </w:r>
      <w:proofErr w:type="spellStart"/>
      <w:r w:rsidRPr="00703668">
        <w:rPr>
          <w:color w:val="215868"/>
          <w:lang w:val="fr-CA"/>
        </w:rPr>
        <w:t>ToTAL</w:t>
      </w:r>
      <w:proofErr w:type="spellEnd"/>
    </w:p>
    <w:p w:rsidRPr="0039667A" w:rsidR="00FE1846" w:rsidP="002F65FC" w:rsidRDefault="002F65FC" w14:paraId="402A819A" w14:textId="77777777">
      <w:pPr>
        <w:spacing w:after="40"/>
        <w:rPr>
          <w:color w:val="215868" w:themeColor="accent5" w:themeShade="80"/>
          <w:lang w:val="fr-CA"/>
        </w:rPr>
      </w:pPr>
      <w:r w:rsidRPr="0039667A">
        <w:rPr>
          <w:color w:val="215868" w:themeColor="accent5" w:themeShade="80"/>
          <w:lang w:val="fr-CA"/>
        </w:rPr>
        <w:t>Prologue personnel — Le premier bug que personne ne voulait croire</w:t>
      </w:r>
    </w:p>
    <w:p w:rsidRPr="0039667A" w:rsidR="002F65FC" w:rsidRDefault="002F65FC" w14:paraId="5F061B1E" w14:textId="77777777">
      <w:pPr>
        <w:spacing w:after="40"/>
        <w:ind w:left="216"/>
        <w:rPr>
          <w:color w:val="215868" w:themeColor="accent5" w:themeShade="80"/>
          <w:kern w:val="2"/>
          <w:lang w:val="fr-CA" w:eastAsia="fr-CA"/>
          <w14:ligatures w14:val="standardContextual"/>
        </w:rPr>
      </w:pPr>
      <w:r w:rsidRPr="0039667A">
        <w:rPr>
          <w:color w:val="215868" w:themeColor="accent5" w:themeShade="80"/>
          <w:lang w:val="fr-CA"/>
        </w:rPr>
        <w:t>Prologue — La question qui a tout déclenché</w:t>
      </w:r>
    </w:p>
    <w:p w:rsidRPr="0039667A" w:rsidR="00FE1846" w:rsidRDefault="00000000" w14:paraId="40451B53" w14:textId="77777777">
      <w:pPr>
        <w:spacing w:after="40"/>
        <w:ind w:left="216"/>
        <w:rPr>
          <w:color w:val="215868" w:themeColor="accent5" w:themeShade="80"/>
          <w:lang w:val="fr-CA"/>
        </w:rPr>
      </w:pPr>
      <w:r w:rsidRPr="0039667A">
        <w:rPr>
          <w:color w:val="215868" w:themeColor="accent5" w:themeShade="80"/>
          <w:lang w:val="fr-CA"/>
        </w:rPr>
        <w:t>Introduction — Pourquoi rien ne suffit</w:t>
      </w:r>
      <w:r w:rsidRPr="0039667A" w:rsidR="00B84CCD">
        <w:rPr>
          <w:color w:val="215868" w:themeColor="accent5" w:themeShade="80"/>
          <w:lang w:val="fr-CA"/>
        </w:rPr>
        <w:t>,</w:t>
      </w:r>
      <w:r w:rsidRPr="0039667A">
        <w:rPr>
          <w:color w:val="215868" w:themeColor="accent5" w:themeShade="80"/>
          <w:lang w:val="fr-CA"/>
        </w:rPr>
        <w:t xml:space="preserve"> et pourquoi cela s’aggrave malgré tout</w:t>
      </w:r>
    </w:p>
    <w:p w:rsidRPr="0039667A" w:rsidR="00FE1846" w:rsidRDefault="00000000" w14:paraId="0A00D5FF" w14:textId="77777777">
      <w:pPr>
        <w:spacing w:after="40"/>
        <w:ind w:left="216"/>
        <w:rPr>
          <w:color w:val="215868" w:themeColor="accent5" w:themeShade="80"/>
          <w:lang w:val="fr-CA"/>
        </w:rPr>
      </w:pPr>
      <w:r w:rsidRPr="0039667A">
        <w:rPr>
          <w:color w:val="215868" w:themeColor="accent5" w:themeShade="80"/>
          <w:lang w:val="fr-CA"/>
        </w:rPr>
        <w:t>Partie 1 — Le chaos que les organisations ont appris à normaliser</w:t>
      </w:r>
    </w:p>
    <w:p w:rsidRPr="0039667A" w:rsidR="00FE1846" w:rsidRDefault="00000000" w14:paraId="5D1E5DB1" w14:textId="77777777">
      <w:pPr>
        <w:spacing w:after="40"/>
        <w:ind w:left="216"/>
        <w:rPr>
          <w:color w:val="215868" w:themeColor="accent5" w:themeShade="80"/>
          <w:lang w:val="fr-CA"/>
        </w:rPr>
      </w:pPr>
      <w:r w:rsidRPr="0039667A">
        <w:rPr>
          <w:color w:val="215868" w:themeColor="accent5" w:themeShade="80"/>
          <w:lang w:val="fr-CA"/>
        </w:rPr>
        <w:t>Partie 2 — L’assurance qualité des grands concepts</w:t>
      </w:r>
    </w:p>
    <w:p w:rsidRPr="0039667A" w:rsidR="00FE1846" w:rsidRDefault="00000000" w14:paraId="70FD4922" w14:textId="77777777">
      <w:pPr>
        <w:spacing w:after="40"/>
        <w:ind w:left="216"/>
        <w:rPr>
          <w:color w:val="215868" w:themeColor="accent5" w:themeShade="80"/>
          <w:lang w:val="fr-CA"/>
        </w:rPr>
      </w:pPr>
      <w:r w:rsidRPr="0039667A">
        <w:rPr>
          <w:color w:val="215868" w:themeColor="accent5" w:themeShade="80"/>
          <w:lang w:val="fr-CA"/>
        </w:rPr>
        <w:t>Partie 3 — Clarté → qualité → confiance → excellence durable</w:t>
      </w:r>
    </w:p>
    <w:p w:rsidRPr="00186ADD" w:rsidR="00FE1846" w:rsidRDefault="00000000" w14:paraId="4A822CC2" w14:textId="77777777">
      <w:pPr>
        <w:spacing w:after="40"/>
        <w:ind w:left="216"/>
        <w:rPr>
          <w:color w:val="215868" w:themeColor="accent5" w:themeShade="80"/>
          <w:lang w:val="fr-CA"/>
        </w:rPr>
      </w:pPr>
      <w:r w:rsidRPr="0039667A">
        <w:rPr>
          <w:color w:val="215868" w:themeColor="accent5" w:themeShade="80"/>
          <w:lang w:val="fr-CA"/>
        </w:rPr>
        <w:t xml:space="preserve">Partie 4 — Le modèle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dans le cycle </w:t>
      </w:r>
      <w:r w:rsidRPr="009766F4">
        <w:rPr>
          <w:color w:val="215868"/>
          <w:lang w:val="fr-CA"/>
        </w:rPr>
        <w:t xml:space="preserve">de vie </w:t>
      </w:r>
      <w:r w:rsidRPr="0039667A">
        <w:rPr>
          <w:color w:val="215868" w:themeColor="accent5" w:themeShade="80"/>
          <w:lang w:val="fr-CA"/>
        </w:rPr>
        <w:t>produit</w:t>
      </w:r>
    </w:p>
    <w:p w:rsidRPr="0039667A" w:rsidR="00FE1846" w:rsidRDefault="00000000" w14:paraId="49480D87" w14:textId="77777777">
      <w:pPr>
        <w:spacing w:after="40"/>
        <w:ind w:left="216"/>
        <w:rPr>
          <w:color w:val="215868" w:themeColor="accent5" w:themeShade="80"/>
          <w:lang w:val="fr-CA"/>
        </w:rPr>
      </w:pPr>
      <w:r w:rsidRPr="0039667A">
        <w:rPr>
          <w:color w:val="215868" w:themeColor="accent5" w:themeShade="80"/>
          <w:lang w:val="fr-CA"/>
        </w:rPr>
        <w:t>Partie 5 — L’IA, l’amplification et le potentiel de la qualité</w:t>
      </w:r>
    </w:p>
    <w:p w:rsidRPr="00E028B0" w:rsidR="00FE1846" w:rsidRDefault="00E028B0" w14:paraId="7178F92F" w14:textId="77777777">
      <w:pPr>
        <w:spacing w:after="40"/>
        <w:ind w:left="216"/>
        <w:rPr>
          <w:color w:val="215868" w:themeColor="accent5" w:themeShade="80"/>
          <w:lang w:val="fr-CA"/>
        </w:rPr>
      </w:pPr>
      <w:r w:rsidRPr="00E028B0">
        <w:rPr>
          <w:color w:val="215868"/>
          <w:lang w:val="fr-CA"/>
        </w:rPr>
        <w:t>Épilogue — Revenir au premier signal</w:t>
      </w:r>
    </w:p>
    <w:p w:rsidRPr="00832C64" w:rsidR="00FE1846" w:rsidRDefault="00000000" w14:paraId="6FAAD0CF" w14:textId="77777777">
      <w:pPr>
        <w:spacing w:after="40"/>
        <w:ind w:left="216"/>
        <w:rPr>
          <w:color w:val="215868" w:themeColor="accent5" w:themeShade="80"/>
          <w:lang w:val="fr-CA"/>
        </w:rPr>
      </w:pPr>
      <w:r w:rsidRPr="0039667A">
        <w:rPr>
          <w:color w:val="215868" w:themeColor="accent5" w:themeShade="80"/>
          <w:lang w:val="fr-CA"/>
        </w:rPr>
        <w:t>Conclusion — De la lucidité à l’excellence durable</w:t>
      </w:r>
    </w:p>
    <w:p w:rsidRPr="0039667A" w:rsidR="00FE1846" w:rsidRDefault="00000000" w14:paraId="424764A9" w14:textId="77777777">
      <w:pPr>
        <w:spacing w:after="40"/>
        <w:ind w:left="216"/>
        <w:rPr>
          <w:color w:val="215868" w:themeColor="accent5" w:themeShade="80"/>
          <w:lang w:val="fr-CA"/>
        </w:rPr>
      </w:pPr>
      <w:r w:rsidRPr="0039667A">
        <w:rPr>
          <w:color w:val="215868" w:themeColor="accent5" w:themeShade="80"/>
          <w:lang w:val="fr-CA"/>
        </w:rPr>
        <w:t>Annexes — Glossaire, références, distinctions clés et ressources avancées</w:t>
      </w:r>
    </w:p>
    <w:p w:rsidRPr="00904500" w:rsidR="00FE1846" w:rsidP="00904500" w:rsidRDefault="00000000" w14:paraId="19E29D96" w14:textId="77777777">
      <w:pPr>
        <w:pStyle w:val="Titre2"/>
        <w:rPr>
          <w:color w:val="215868" w:themeColor="accent5" w:themeShade="80"/>
          <w:lang w:val="fr-CA"/>
        </w:rPr>
      </w:pPr>
      <w:r w:rsidRPr="0039667A">
        <w:rPr>
          <w:color w:val="215868" w:themeColor="accent5" w:themeShade="80"/>
          <w:lang w:val="fr-CA"/>
        </w:rPr>
        <w:t xml:space="preserve">Comment </w:t>
      </w:r>
      <w:r w:rsidRPr="00612BDB">
        <w:rPr>
          <w:color w:val="215868"/>
          <w:lang w:val="fr-CA"/>
        </w:rPr>
        <w:t>lire</w:t>
      </w:r>
      <w:r w:rsidRPr="0039667A">
        <w:rPr>
          <w:color w:val="215868" w:themeColor="accent5" w:themeShade="80"/>
          <w:lang w:val="fr-CA"/>
        </w:rPr>
        <w:t xml:space="preserve"> ce livre</w:t>
      </w:r>
    </w:p>
    <w:p w:rsidRPr="00842D11" w:rsidR="00FE1846" w:rsidP="0050490A" w:rsidRDefault="00B50498" w14:paraId="71DB776B" w14:textId="26676532">
      <w:pPr>
        <w:rPr>
          <w:color w:val="215868" w:themeColor="accent5" w:themeShade="80"/>
          <w:lang w:val="fr-CA"/>
        </w:rPr>
      </w:pPr>
      <w:r w:rsidRPr="00842D11">
        <w:rPr>
          <w:color w:val="215868"/>
          <w:lang w:val="fr-CA"/>
        </w:rPr>
        <w:t xml:space="preserve">Ce livre n’est pas un guide pratique complet ni un mode d’emploi d’implantation. Il se lit d’abord comme un ouvrage de fond : une invitation à mieux voir les pertes de maîtrise, à clarifier les concepts qui orientent le travail logiciel et à comprendre pourquoi la chaîne clarté </w:t>
      </w:r>
      <w:r w:rsidRPr="00842D11">
        <w:rPr>
          <w:rFonts w:ascii="Arial" w:hAnsi="Arial" w:cs="Arial"/>
          <w:color w:val="215868"/>
          <w:lang w:val="fr-CA"/>
        </w:rPr>
        <w:t>→</w:t>
      </w:r>
      <w:r w:rsidRPr="00842D11">
        <w:rPr>
          <w:color w:val="215868"/>
          <w:lang w:val="fr-CA"/>
        </w:rPr>
        <w:t xml:space="preserve"> qualité </w:t>
      </w:r>
      <w:r w:rsidRPr="00842D11">
        <w:rPr>
          <w:rFonts w:ascii="Arial" w:hAnsi="Arial" w:cs="Arial"/>
          <w:color w:val="215868"/>
          <w:lang w:val="fr-CA"/>
        </w:rPr>
        <w:t>→</w:t>
      </w:r>
      <w:r w:rsidRPr="00842D11">
        <w:rPr>
          <w:color w:val="215868"/>
          <w:lang w:val="fr-CA"/>
        </w:rPr>
        <w:t xml:space="preserve"> confiance </w:t>
      </w:r>
      <w:r w:rsidRPr="00842D11">
        <w:rPr>
          <w:rFonts w:ascii="Arial" w:hAnsi="Arial" w:cs="Arial"/>
          <w:color w:val="215868"/>
          <w:lang w:val="fr-CA"/>
        </w:rPr>
        <w:t>→</w:t>
      </w:r>
      <w:r w:rsidRPr="00842D11">
        <w:rPr>
          <w:color w:val="215868"/>
          <w:lang w:val="fr-CA"/>
        </w:rPr>
        <w:t xml:space="preserve"> excellence durable devient essentielle. Les scènes ORIGINALIUM (organisation), DREAM-TEAM (équipe) et BEASTEST (produit) servent de miroirs narratifs inspirés du réel ; elles illustrent des tensions fréquentes sans prétendre fournir une démarche d’implantation étape par étape</w:t>
      </w:r>
      <w:r w:rsidR="00433727">
        <w:rPr>
          <w:color w:val="215868"/>
          <w:lang w:val="fr-CA"/>
        </w:rPr>
        <w:t xml:space="preserve">, et surtout un partage de mon expérience mais aussi l’expérience </w:t>
      </w:r>
      <w:r w:rsidR="004C3627">
        <w:rPr>
          <w:color w:val="215868"/>
          <w:lang w:val="fr-CA"/>
        </w:rPr>
        <w:t xml:space="preserve">de l’évolution de la communauté de réalisation </w:t>
      </w:r>
      <w:r w:rsidR="00DE1C67">
        <w:rPr>
          <w:color w:val="215868"/>
          <w:lang w:val="fr-CA"/>
        </w:rPr>
        <w:t>de produit logiciel.</w:t>
      </w:r>
    </w:p>
    <w:p w:rsidRPr="00096E06" w:rsidR="00FE1846" w:rsidP="005D5039" w:rsidRDefault="00000000" w14:paraId="4FAE3466" w14:textId="77777777">
      <w:pPr>
        <w:rPr>
          <w:color w:val="215868" w:themeColor="accent5" w:themeShade="80"/>
          <w:lang w:val="fr-CA"/>
        </w:rPr>
      </w:pPr>
      <w:r w:rsidRPr="0039667A">
        <w:rPr>
          <w:color w:val="215868" w:themeColor="accent5" w:themeShade="80"/>
          <w:lang w:val="fr-CA"/>
        </w:rPr>
        <w:t xml:space="preserve">Si vous lisez ce livre seul, cherchez les phrases qui décrivent exactement votre réalité. Si vous </w:t>
      </w:r>
      <w:r w:rsidRPr="00842D11">
        <w:rPr>
          <w:color w:val="215868"/>
          <w:lang w:val="fr-CA"/>
        </w:rPr>
        <w:t>le lisez</w:t>
      </w:r>
      <w:r w:rsidRPr="0039667A">
        <w:rPr>
          <w:color w:val="215868" w:themeColor="accent5" w:themeShade="80"/>
          <w:lang w:val="fr-CA"/>
        </w:rPr>
        <w:t xml:space="preserve"> avec une équipe, </w:t>
      </w:r>
      <w:r w:rsidRPr="00842D11">
        <w:rPr>
          <w:color w:val="215868"/>
          <w:lang w:val="fr-CA"/>
        </w:rPr>
        <w:t>utilisez les scènes comme déclencheurs de conversation</w:t>
      </w:r>
      <w:r w:rsidRPr="0039667A">
        <w:rPr>
          <w:color w:val="215868" w:themeColor="accent5" w:themeShade="80"/>
          <w:lang w:val="fr-CA"/>
        </w:rPr>
        <w:t xml:space="preserve"> : “où voyons-nous cela chez nous ?”. La valeur du livre apparaît lorsque la lecture </w:t>
      </w:r>
      <w:r w:rsidRPr="00842D11">
        <w:rPr>
          <w:color w:val="215868"/>
          <w:lang w:val="fr-CA"/>
        </w:rPr>
        <w:t>permet</w:t>
      </w:r>
      <w:r w:rsidRPr="0039667A">
        <w:rPr>
          <w:color w:val="215868" w:themeColor="accent5" w:themeShade="80"/>
          <w:lang w:val="fr-CA"/>
        </w:rPr>
        <w:t xml:space="preserve"> une meilleure </w:t>
      </w:r>
      <w:r w:rsidRPr="00842D11">
        <w:rPr>
          <w:color w:val="215868"/>
          <w:lang w:val="fr-CA"/>
        </w:rPr>
        <w:t>lucidité, pas lorsqu’elle impose une recette</w:t>
      </w:r>
      <w:r w:rsidRPr="0039667A">
        <w:rPr>
          <w:color w:val="215868" w:themeColor="accent5" w:themeShade="80"/>
          <w:lang w:val="fr-CA"/>
        </w:rPr>
        <w:t>.</w:t>
      </w:r>
    </w:p>
    <w:p w:rsidRPr="0039667A" w:rsidR="00FE1846" w:rsidRDefault="00000000" w14:paraId="6F035E8B" w14:textId="77777777">
      <w:pPr>
        <w:rPr>
          <w:color w:val="215868" w:themeColor="accent5" w:themeShade="80"/>
          <w:lang w:val="fr-CA"/>
        </w:rPr>
      </w:pPr>
      <w:r w:rsidRPr="0039667A">
        <w:rPr>
          <w:color w:val="215868" w:themeColor="accent5" w:themeShade="80"/>
          <w:lang w:val="fr-CA"/>
        </w:rPr>
        <w:t>Pour comprendre le diagnostic : lire l’introduction et la partie 1.</w:t>
      </w:r>
    </w:p>
    <w:p w:rsidRPr="0039667A" w:rsidR="00FE1846" w:rsidRDefault="00000000" w14:paraId="6F4EF4ED" w14:textId="77777777">
      <w:pPr>
        <w:rPr>
          <w:color w:val="215868" w:themeColor="accent5" w:themeShade="80"/>
          <w:lang w:val="fr-CA"/>
        </w:rPr>
      </w:pPr>
      <w:r w:rsidRPr="0039667A">
        <w:rPr>
          <w:color w:val="215868" w:themeColor="accent5" w:themeShade="80"/>
          <w:lang w:val="fr-CA"/>
        </w:rPr>
        <w:t>Pour travailler les mots et les concepts : lire les chapitres 5 et 6.</w:t>
      </w:r>
    </w:p>
    <w:p w:rsidRPr="00D34EA4" w:rsidR="00FE1846" w:rsidP="00B50739" w:rsidRDefault="00D34EA4" w14:paraId="737917D1" w14:textId="77777777">
      <w:pPr>
        <w:rPr>
          <w:color w:val="215868" w:themeColor="accent5" w:themeShade="80"/>
          <w:lang w:val="fr-CA"/>
        </w:rPr>
      </w:pPr>
      <w:r w:rsidRPr="00D34EA4">
        <w:rPr>
          <w:color w:val="215868"/>
          <w:lang w:val="fr-CA"/>
        </w:rPr>
        <w:t xml:space="preserve">Pour relier </w:t>
      </w:r>
      <w:proofErr w:type="spellStart"/>
      <w:r w:rsidRPr="00D34EA4">
        <w:rPr>
          <w:color w:val="215868"/>
          <w:lang w:val="fr-CA"/>
        </w:rPr>
        <w:t>ToTAL</w:t>
      </w:r>
      <w:proofErr w:type="spellEnd"/>
      <w:r w:rsidRPr="00D34EA4">
        <w:rPr>
          <w:color w:val="215868"/>
          <w:lang w:val="fr-CA"/>
        </w:rPr>
        <w:t xml:space="preserve"> à vos conversations d’équipe : revenir aux repères de lecture et aux questions de réflexion.</w:t>
      </w:r>
    </w:p>
    <w:p w:rsidRPr="009029A5" w:rsidR="00FE1846" w:rsidP="00341518" w:rsidRDefault="00000000" w14:paraId="3560C2D8" w14:textId="77777777">
      <w:pPr>
        <w:rPr>
          <w:color w:val="215868" w:themeColor="accent5" w:themeShade="80"/>
          <w:lang w:val="fr-CA"/>
        </w:rPr>
      </w:pPr>
      <w:r w:rsidRPr="0039667A">
        <w:rPr>
          <w:color w:val="215868" w:themeColor="accent5" w:themeShade="80"/>
          <w:lang w:val="fr-CA"/>
        </w:rPr>
        <w:t xml:space="preserve">Pour préparer </w:t>
      </w:r>
      <w:r w:rsidRPr="00B060DD">
        <w:rPr>
          <w:color w:val="215868"/>
          <w:lang w:val="fr-CA"/>
        </w:rPr>
        <w:t>la réflexion sur</w:t>
      </w:r>
      <w:r w:rsidRPr="0039667A">
        <w:rPr>
          <w:color w:val="215868" w:themeColor="accent5" w:themeShade="80"/>
          <w:lang w:val="fr-CA"/>
        </w:rPr>
        <w:t xml:space="preserve"> l’IA : lire les chapitres 20 et 21, puis utiliser </w:t>
      </w:r>
      <w:r w:rsidRPr="00B060DD">
        <w:rPr>
          <w:color w:val="215868"/>
          <w:lang w:val="fr-CA"/>
        </w:rPr>
        <w:t>les questions proposées comme points de vigilance.</w:t>
      </w:r>
    </w:p>
    <w:p w:rsidRPr="0039667A" w:rsidR="00FE1846" w:rsidRDefault="00000000" w14:paraId="1AB88D23" w14:textId="77777777">
      <w:pPr>
        <w:rPr>
          <w:color w:val="215868" w:themeColor="accent5" w:themeShade="80"/>
          <w:lang w:val="fr-CA"/>
        </w:rPr>
      </w:pPr>
      <w:r w:rsidRPr="0039667A">
        <w:rPr>
          <w:color w:val="215868" w:themeColor="accent5" w:themeShade="80"/>
          <w:lang w:val="fr-CA"/>
        </w:rPr>
        <w:lastRenderedPageBreak/>
        <w:t>Pour rendre le livre vivant : revenir aux scènes ORIGINALIUM (organisation) / DREAM-TEAM (équipe).</w:t>
      </w:r>
    </w:p>
    <w:p w:rsidRPr="0039667A" w:rsidR="00A3274C" w:rsidRDefault="00000000" w14:paraId="350B42B8" w14:textId="77777777">
      <w:pPr>
        <w:pStyle w:val="Titre2"/>
        <w:rPr>
          <w:color w:val="215868" w:themeColor="accent5" w:themeShade="80"/>
          <w:lang w:val="fr-CA"/>
        </w:rPr>
      </w:pPr>
      <w:r w:rsidRPr="0039667A">
        <w:rPr>
          <w:color w:val="215868" w:themeColor="accent5" w:themeShade="80"/>
          <w:lang w:val="fr-CA"/>
        </w:rPr>
        <w:t>Convention de lecture — parenthèses et vocabulaire logiciel</w:t>
      </w:r>
    </w:p>
    <w:p w:rsidRPr="00D012C9" w:rsidR="00FE1846" w:rsidP="00C03A75" w:rsidRDefault="00D012C9" w14:paraId="5BB093C7" w14:textId="77777777">
      <w:pPr>
        <w:rPr>
          <w:color w:val="215868" w:themeColor="accent5" w:themeShade="80"/>
          <w:lang w:val="fr-CA"/>
        </w:rPr>
      </w:pPr>
      <w:r w:rsidRPr="00D012C9">
        <w:rPr>
          <w:color w:val="215868"/>
          <w:lang w:val="fr-CA"/>
        </w:rPr>
        <w:t>Le livre privilégie le français. Lorsque le vocabulaire logiciel anglais est utile ou largement reconnu sur le terrain, la règle éditoriale est la suivante : employer d’abord le terme français, puis ajouter le terme anglais entre parenthèses à la première mention ou lorsque la précision évite une ambiguïté. Par exemple : carnet de produit (</w:t>
      </w:r>
      <w:proofErr w:type="spellStart"/>
      <w:r w:rsidRPr="00D012C9">
        <w:rPr>
          <w:color w:val="215868"/>
          <w:lang w:val="fr-CA"/>
        </w:rPr>
        <w:t>backlog</w:t>
      </w:r>
      <w:proofErr w:type="spellEnd"/>
      <w:r w:rsidRPr="00D012C9">
        <w:rPr>
          <w:color w:val="215868"/>
          <w:lang w:val="fr-CA"/>
        </w:rPr>
        <w:t>), chaîne de livraison (pipeline), soutien (support), livraison (release), diffuser (diffuse), terminé (</w:t>
      </w:r>
      <w:proofErr w:type="spellStart"/>
      <w:r w:rsidRPr="00D012C9">
        <w:rPr>
          <w:color w:val="215868"/>
          <w:lang w:val="fr-CA"/>
        </w:rPr>
        <w:t>done</w:t>
      </w:r>
      <w:proofErr w:type="spellEnd"/>
      <w:r w:rsidRPr="00D012C9">
        <w:rPr>
          <w:color w:val="215868"/>
          <w:lang w:val="fr-CA"/>
        </w:rPr>
        <w:t>).</w:t>
      </w:r>
    </w:p>
    <w:p w:rsidRPr="00F32091" w:rsidR="00FE1846" w:rsidP="007D7020" w:rsidRDefault="00F32091" w14:paraId="5ED8FED4" w14:textId="77777777">
      <w:pPr>
        <w:rPr>
          <w:color w:val="215868" w:themeColor="accent5" w:themeShade="80"/>
          <w:lang w:val="fr-CA"/>
        </w:rPr>
      </w:pPr>
      <w:r w:rsidRPr="00F32091">
        <w:rPr>
          <w:color w:val="215868"/>
          <w:lang w:val="fr-CA"/>
        </w:rPr>
        <w:t>Cette convention ne cherche pas à angliciser le texte. Elle sert de passerelle : le lecteur francophone garde un langage clair, tout en reconnaissant les mots utilisés dans les outils, les cadres de travail et les conversations professionnelles. Après la première clarification, le texte privilégie la fluidité et évite de répéter inutilement le terme anglais.</w:t>
      </w:r>
    </w:p>
    <w:p w:rsidRPr="0039667A" w:rsidR="00215DD7" w:rsidRDefault="00000000" w14:paraId="0A20BB3B" w14:textId="77777777">
      <w:pPr>
        <w:pStyle w:val="Titre2"/>
        <w:rPr>
          <w:color w:val="215868" w:themeColor="accent5" w:themeShade="80"/>
          <w:lang w:val="fr-CA"/>
        </w:rPr>
      </w:pPr>
      <w:r w:rsidRPr="0039667A">
        <w:rPr>
          <w:color w:val="215868" w:themeColor="accent5" w:themeShade="80"/>
          <w:lang w:val="fr-CA"/>
        </w:rPr>
        <w:t>Posture de lecture — rester vivant sur le terrain</w:t>
      </w:r>
    </w:p>
    <w:p w:rsidRPr="0039667A" w:rsidR="00215DD7" w:rsidRDefault="00000000" w14:paraId="24BB7291" w14:textId="77777777">
      <w:pPr>
        <w:rPr>
          <w:color w:val="215868" w:themeColor="accent5" w:themeShade="80"/>
          <w:lang w:val="fr-CA"/>
        </w:rPr>
      </w:pPr>
      <w:r w:rsidRPr="0039667A">
        <w:rPr>
          <w:color w:val="215868" w:themeColor="accent5" w:themeShade="80"/>
          <w:lang w:val="fr-CA"/>
        </w:rPr>
        <w:t>Les repères proposés dans ce livre ne sont pas des consignes absolues. Ils servent à mieux voir, mieux clarifier, mieux décider et mieux apprendre. Sur le terrain, chaque organisation, chaque équipe, chaque produit et même chaque journée possède sa propre réalité humaine.</w:t>
      </w:r>
    </w:p>
    <w:p w:rsidRPr="0039667A" w:rsidR="00FE1846" w:rsidP="00DC12D9" w:rsidRDefault="00000000" w14:paraId="62967DBD" w14:textId="77777777">
      <w:pPr>
        <w:rPr>
          <w:color w:val="215868" w:themeColor="accent5" w:themeShade="80"/>
          <w:lang w:val="fr-CA"/>
        </w:rPr>
      </w:pPr>
      <w:r w:rsidRPr="0039667A">
        <w:rPr>
          <w:color w:val="215868" w:themeColor="accent5" w:themeShade="80"/>
          <w:lang w:val="fr-CA"/>
        </w:rPr>
        <w:t xml:space="preserve">Un coach </w:t>
      </w:r>
      <w:r w:rsidRPr="0039667A" w:rsidR="001D6387">
        <w:rPr>
          <w:color w:val="215868" w:themeColor="accent5" w:themeShade="80"/>
          <w:lang w:val="fr-CA"/>
        </w:rPr>
        <w:t xml:space="preserve">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cherche donc pas à appliquer mécaniquement une grille. Il écoute le moment, observe les personnes, ajuste le rythme, choisit la bonne question et garde l’objectif de maîtrise sans devenir rigide.</w:t>
      </w:r>
    </w:p>
    <w:p w:rsidRPr="0039667A" w:rsidR="00215DD7" w:rsidRDefault="00000000" w14:paraId="60EAC087" w14:textId="77777777">
      <w:pPr>
        <w:rPr>
          <w:color w:val="215868" w:themeColor="accent5" w:themeShade="80"/>
          <w:lang w:val="fr-CA"/>
        </w:rPr>
      </w:pPr>
      <w:r w:rsidRPr="0039667A">
        <w:rPr>
          <w:color w:val="215868" w:themeColor="accent5" w:themeShade="80"/>
          <w:lang w:val="fr-CA"/>
        </w:rPr>
        <w:t xml:space="preserve">La discipline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demande de la clarté, mais pas du dogmatisme. Elle demande de la structure, mais pas de la fermeture. Elle demande des signaux, mais pas l’illusion que tout peut être prévu.</w:t>
      </w:r>
    </w:p>
    <w:p w:rsidRPr="0039667A" w:rsidR="00215DD7" w:rsidRDefault="00000000" w14:paraId="28E8F148" w14:textId="77777777">
      <w:pPr>
        <w:rPr>
          <w:color w:val="215868" w:themeColor="accent5" w:themeShade="80"/>
          <w:lang w:val="fr-CA"/>
        </w:rPr>
      </w:pPr>
      <w:r w:rsidRPr="0039667A">
        <w:rPr>
          <w:color w:val="215868" w:themeColor="accent5" w:themeShade="80"/>
          <w:lang w:val="fr-CA"/>
        </w:rPr>
        <w:t xml:space="preserve">Être fidèle à </w:t>
      </w:r>
      <w:proofErr w:type="spellStart"/>
      <w:r w:rsidRPr="0039667A">
        <w:rPr>
          <w:color w:val="215868" w:themeColor="accent5" w:themeShade="80"/>
          <w:lang w:val="fr-CA"/>
        </w:rPr>
        <w:t>ToTAL</w:t>
      </w:r>
      <w:proofErr w:type="spellEnd"/>
      <w:r w:rsidRPr="0039667A">
        <w:rPr>
          <w:color w:val="215868" w:themeColor="accent5" w:themeShade="80"/>
          <w:lang w:val="fr-CA"/>
        </w:rPr>
        <w:t>, ce n’est pas suivre chaque outil à la lettre. C’est rester ingénieux, lucide et utile : adapter la forme sans perdre l’intention, improviser sans perdre le cap, et aider le système à transformer la clarté en qualité, la qualité en confiance, et la confiance en excellence durable.</w:t>
      </w:r>
    </w:p>
    <w:p w:rsidRPr="00294972" w:rsidR="00FE1846" w:rsidP="00587FE8" w:rsidRDefault="00000000" w14:paraId="38FFE6A2" w14:textId="77777777">
      <w:pPr>
        <w:rPr>
          <w:color w:val="215868" w:themeColor="accent5" w:themeShade="80"/>
          <w:lang w:val="fr-CA"/>
        </w:rPr>
      </w:pPr>
      <w:r w:rsidRPr="00620BD1">
        <w:rPr>
          <w:color w:val="215868"/>
          <w:lang w:val="fr-CA"/>
        </w:rPr>
        <w:t>Repère de posture</w:t>
      </w:r>
      <w:r w:rsidRPr="0039667A">
        <w:rPr>
          <w:color w:val="215868" w:themeColor="accent5" w:themeShade="80"/>
          <w:lang w:val="fr-CA"/>
        </w:rPr>
        <w:t xml:space="preserve"> : rester ingénieux sans improviser au hasard, structuré sans devenir rigide, et lucide sans devenir dogmatique.</w:t>
      </w:r>
    </w:p>
    <w:p w:rsidRPr="0039667A" w:rsidR="00FE1846" w:rsidRDefault="00000000" w14:paraId="794AB0DC" w14:textId="77777777">
      <w:pPr>
        <w:pStyle w:val="Titre2"/>
        <w:rPr>
          <w:color w:val="215868" w:themeColor="accent5" w:themeShade="80"/>
          <w:lang w:val="fr-CA"/>
        </w:rPr>
      </w:pPr>
      <w:r w:rsidRPr="0039667A">
        <w:rPr>
          <w:color w:val="215868" w:themeColor="accent5" w:themeShade="80"/>
          <w:lang w:val="fr-CA"/>
        </w:rPr>
        <w:t>Le parcours du livre</w:t>
      </w:r>
    </w:p>
    <w:p w:rsidRPr="00096E06" w:rsidR="00FE1846" w:rsidP="00FC2959" w:rsidRDefault="00000000" w14:paraId="1D0FB14A" w14:textId="77777777">
      <w:pPr>
        <w:rPr>
          <w:color w:val="215868" w:themeColor="accent5" w:themeShade="80"/>
          <w:lang w:val="fr-CA"/>
        </w:rPr>
      </w:pPr>
      <w:r w:rsidRPr="0039667A">
        <w:rPr>
          <w:color w:val="215868" w:themeColor="accent5" w:themeShade="80"/>
          <w:lang w:val="fr-CA"/>
        </w:rPr>
        <w:t xml:space="preserve">Le livre avance en </w:t>
      </w:r>
      <w:r w:rsidRPr="001E72BC">
        <w:rPr>
          <w:color w:val="215868"/>
          <w:lang w:val="fr-CA"/>
        </w:rPr>
        <w:t>cinq mouvements.</w:t>
      </w:r>
      <w:r w:rsidRPr="0039667A">
        <w:rPr>
          <w:color w:val="215868" w:themeColor="accent5" w:themeShade="80"/>
          <w:lang w:val="fr-CA"/>
        </w:rPr>
        <w:t xml:space="preserve"> D’abord, reconnaître le chaos normalisé : les outils existent, mais la maîtrise ne suit pas toujours. Ensuite, comprendre </w:t>
      </w:r>
      <w:r w:rsidRPr="001E72BC">
        <w:rPr>
          <w:color w:val="215868"/>
          <w:lang w:val="fr-CA"/>
        </w:rPr>
        <w:t>que</w:t>
      </w:r>
      <w:r w:rsidRPr="0039667A">
        <w:rPr>
          <w:color w:val="215868" w:themeColor="accent5" w:themeShade="80"/>
          <w:lang w:val="fr-CA"/>
        </w:rPr>
        <w:t xml:space="preserve"> les grands concepts doivent eux aussi être clarifiés, éprouvés et améliorés. </w:t>
      </w:r>
      <w:r w:rsidRPr="001E72BC">
        <w:rPr>
          <w:color w:val="215868"/>
          <w:lang w:val="fr-CA"/>
        </w:rPr>
        <w:t>Puis, relier ces concepts à</w:t>
      </w:r>
      <w:r w:rsidRPr="0039667A">
        <w:rPr>
          <w:color w:val="215868" w:themeColor="accent5" w:themeShade="80"/>
          <w:lang w:val="fr-CA"/>
        </w:rPr>
        <w:t xml:space="preserve"> la chaîne clarté → qualité → confiance → excellence durable</w:t>
      </w:r>
      <w:r w:rsidRPr="001E72BC">
        <w:rPr>
          <w:color w:val="215868"/>
          <w:lang w:val="fr-CA"/>
        </w:rPr>
        <w:t>. Ensuite seulement,</w:t>
      </w:r>
      <w:r w:rsidRPr="0039667A">
        <w:rPr>
          <w:color w:val="215868" w:themeColor="accent5" w:themeShade="80"/>
          <w:lang w:val="fr-CA"/>
        </w:rPr>
        <w:t xml:space="preserve"> le </w:t>
      </w:r>
      <w:r w:rsidRPr="001E72BC">
        <w:rPr>
          <w:color w:val="215868"/>
          <w:lang w:val="fr-CA"/>
        </w:rPr>
        <w:lastRenderedPageBreak/>
        <w:t xml:space="preserve">modèle </w:t>
      </w:r>
      <w:proofErr w:type="spellStart"/>
      <w:r w:rsidRPr="001E72BC">
        <w:rPr>
          <w:color w:val="215868"/>
          <w:lang w:val="fr-CA"/>
        </w:rPr>
        <w:t>ToTAL</w:t>
      </w:r>
      <w:proofErr w:type="spellEnd"/>
      <w:r w:rsidRPr="001E72BC">
        <w:rPr>
          <w:color w:val="215868"/>
          <w:lang w:val="fr-CA"/>
        </w:rPr>
        <w:t xml:space="preserve"> est présenté comme une carte de lecture du </w:t>
      </w:r>
      <w:r w:rsidRPr="0039667A">
        <w:rPr>
          <w:color w:val="215868" w:themeColor="accent5" w:themeShade="80"/>
          <w:lang w:val="fr-CA"/>
        </w:rPr>
        <w:t xml:space="preserve">cycle produit. </w:t>
      </w:r>
      <w:r w:rsidRPr="001E72BC">
        <w:rPr>
          <w:color w:val="215868"/>
          <w:lang w:val="fr-CA"/>
        </w:rPr>
        <w:t>Enfin, l’IA apparaît comme un révélateur final : elle amplifie soit la lucidité, soit le flou.</w:t>
      </w:r>
    </w:p>
    <w:p w:rsidRPr="0039667A" w:rsidR="00FE1846" w:rsidRDefault="00000000" w14:paraId="7C400FEB" w14:textId="77777777">
      <w:pPr>
        <w:rPr>
          <w:color w:val="215868" w:themeColor="accent5" w:themeShade="80"/>
          <w:lang w:val="fr-CA"/>
        </w:rPr>
      </w:pPr>
      <w:r w:rsidRPr="0039667A">
        <w:rPr>
          <w:color w:val="215868" w:themeColor="accent5" w:themeShade="80"/>
          <w:lang w:val="fr-CA"/>
        </w:rPr>
        <w:t xml:space="preserve">ORIGINALIUM (organisation), DREAM-TEAM (équipe) et BEASTEST (produit) forment le cas conducteur du livre. Ils servent de miroir tout au long du parcours. Les scènes ne sont pas là pour illustrer après coup ; elles rendent visible ce que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cherche à transformer : un flou accepté en maîtrise praticable.</w:t>
      </w:r>
    </w:p>
    <w:p w:rsidRPr="0039667A" w:rsidR="00FE1846" w:rsidP="00C578F4" w:rsidRDefault="00000000" w14:paraId="6EB7D267" w14:textId="77777777">
      <w:pPr>
        <w:rPr>
          <w:color w:val="215868" w:themeColor="accent5" w:themeShade="80"/>
          <w:lang w:val="fr-CA"/>
        </w:rPr>
      </w:pPr>
      <w:r w:rsidRPr="0039667A">
        <w:rPr>
          <w:color w:val="215868" w:themeColor="accent5" w:themeShade="80"/>
          <w:lang w:val="fr-CA"/>
        </w:rPr>
        <w:t xml:space="preserve">Le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apparaît </w:t>
      </w:r>
      <w:r w:rsidRPr="0039667A" w:rsidR="00E1562B">
        <w:rPr>
          <w:color w:val="215868" w:themeColor="accent5" w:themeShade="80"/>
          <w:lang w:val="fr-CA"/>
        </w:rPr>
        <w:t xml:space="preserve">plus tard </w:t>
      </w:r>
      <w:r w:rsidRPr="0039667A">
        <w:rPr>
          <w:color w:val="215868" w:themeColor="accent5" w:themeShade="80"/>
          <w:lang w:val="fr-CA"/>
        </w:rPr>
        <w:t xml:space="preserve">comme mécanisme de pérennité : il </w:t>
      </w:r>
      <w:r w:rsidRPr="0039667A" w:rsidR="00E1562B">
        <w:rPr>
          <w:color w:val="215868" w:themeColor="accent5" w:themeShade="80"/>
          <w:lang w:val="fr-CA"/>
        </w:rPr>
        <w:t>soutient</w:t>
      </w:r>
      <w:r w:rsidRPr="0039667A">
        <w:rPr>
          <w:color w:val="215868" w:themeColor="accent5" w:themeShade="80"/>
          <w:lang w:val="fr-CA"/>
        </w:rPr>
        <w:t xml:space="preserve"> les réflexes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lorsque la pression quotidienne risque de ramener l’organisation vers ses anciennes habitudes.</w:t>
      </w:r>
    </w:p>
    <w:p w:rsidRPr="0039667A" w:rsidR="00FE1846" w:rsidP="008300FA" w:rsidRDefault="00000000" w14:paraId="5FFD2990" w14:textId="77777777">
      <w:pPr>
        <w:rPr>
          <w:color w:val="215868" w:themeColor="accent5" w:themeShade="80"/>
          <w:lang w:val="fr-CA"/>
        </w:rPr>
      </w:pPr>
      <w:r w:rsidRPr="0039667A">
        <w:rPr>
          <w:color w:val="215868" w:themeColor="accent5" w:themeShade="80"/>
          <w:lang w:val="fr-CA"/>
        </w:rPr>
        <w:t xml:space="preserve">Le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n’est pas une police de méthode. Il agit comme gardien de la maîtrise, mémoire vivante, assistance, formation, coaching, catalyse, veille et rappel utile. Il peut réunir coach qualité, coach Agile, gestionnaire de changement, facilitateur, entraîneur, formateur, responsable technologique, responsable IT, expert DevOps, analyste, spécialiste </w:t>
      </w:r>
      <w:r w:rsidRPr="0039667A" w:rsidR="00780169">
        <w:rPr>
          <w:color w:val="215868" w:themeColor="accent5" w:themeShade="80"/>
          <w:lang w:val="fr-CA"/>
        </w:rPr>
        <w:t xml:space="preserve">en </w:t>
      </w:r>
      <w:r w:rsidRPr="0039667A">
        <w:rPr>
          <w:color w:val="215868" w:themeColor="accent5" w:themeShade="80"/>
          <w:lang w:val="fr-CA"/>
        </w:rPr>
        <w:t>analyse de données</w:t>
      </w:r>
      <w:r w:rsidRPr="0039667A" w:rsidR="00780169">
        <w:rPr>
          <w:color w:val="215868" w:themeColor="accent5" w:themeShade="80"/>
          <w:lang w:val="fr-CA"/>
        </w:rPr>
        <w:t>,</w:t>
      </w:r>
      <w:r w:rsidRPr="0039667A">
        <w:rPr>
          <w:color w:val="215868" w:themeColor="accent5" w:themeShade="80"/>
          <w:lang w:val="fr-CA"/>
        </w:rPr>
        <w:t xml:space="preserve"> architecte et responsable produit. À l’échelle personnelle, il peut prendre la forme de rappels, </w:t>
      </w:r>
      <w:r w:rsidRPr="0039667A" w:rsidR="00780169">
        <w:rPr>
          <w:color w:val="215868" w:themeColor="accent5" w:themeShade="80"/>
          <w:lang w:val="fr-CA"/>
        </w:rPr>
        <w:t xml:space="preserve">de </w:t>
      </w:r>
      <w:r w:rsidRPr="0039667A">
        <w:rPr>
          <w:color w:val="215868" w:themeColor="accent5" w:themeShade="80"/>
          <w:lang w:val="fr-CA"/>
        </w:rPr>
        <w:t xml:space="preserve">sources d’information, </w:t>
      </w:r>
      <w:r w:rsidRPr="0039667A" w:rsidR="00780169">
        <w:rPr>
          <w:color w:val="215868" w:themeColor="accent5" w:themeShade="80"/>
          <w:lang w:val="fr-CA"/>
        </w:rPr>
        <w:t xml:space="preserve">d’un </w:t>
      </w:r>
      <w:r w:rsidRPr="0039667A">
        <w:rPr>
          <w:color w:val="215868" w:themeColor="accent5" w:themeShade="80"/>
          <w:lang w:val="fr-CA"/>
        </w:rPr>
        <w:t xml:space="preserve">suivi d’objectifs, </w:t>
      </w:r>
      <w:r w:rsidRPr="0039667A" w:rsidR="00780169">
        <w:rPr>
          <w:color w:val="215868" w:themeColor="accent5" w:themeShade="80"/>
          <w:lang w:val="fr-CA"/>
        </w:rPr>
        <w:t xml:space="preserve">d’un </w:t>
      </w:r>
      <w:r w:rsidRPr="0039667A">
        <w:rPr>
          <w:color w:val="215868" w:themeColor="accent5" w:themeShade="80"/>
          <w:lang w:val="fr-CA"/>
        </w:rPr>
        <w:t xml:space="preserve">journal d’apprentissage, </w:t>
      </w:r>
      <w:r w:rsidRPr="0039667A" w:rsidR="00780169">
        <w:rPr>
          <w:color w:val="215868" w:themeColor="accent5" w:themeShade="80"/>
          <w:lang w:val="fr-CA"/>
        </w:rPr>
        <w:t xml:space="preserve">d’un </w:t>
      </w:r>
      <w:r w:rsidRPr="0039667A">
        <w:rPr>
          <w:color w:val="215868" w:themeColor="accent5" w:themeShade="80"/>
          <w:lang w:val="fr-CA"/>
        </w:rPr>
        <w:t xml:space="preserve">mentor, </w:t>
      </w:r>
      <w:r w:rsidRPr="0039667A" w:rsidR="00780169">
        <w:rPr>
          <w:color w:val="215868" w:themeColor="accent5" w:themeShade="80"/>
          <w:lang w:val="fr-CA"/>
        </w:rPr>
        <w:t xml:space="preserve">d’une </w:t>
      </w:r>
      <w:r w:rsidRPr="0039667A">
        <w:rPr>
          <w:color w:val="215868" w:themeColor="accent5" w:themeShade="80"/>
          <w:lang w:val="fr-CA"/>
        </w:rPr>
        <w:t xml:space="preserve">communauté, </w:t>
      </w:r>
      <w:r w:rsidRPr="0039667A" w:rsidR="00780169">
        <w:rPr>
          <w:color w:val="215868" w:themeColor="accent5" w:themeShade="80"/>
          <w:lang w:val="fr-CA"/>
        </w:rPr>
        <w:t xml:space="preserve">d’un </w:t>
      </w:r>
      <w:r w:rsidRPr="0039667A">
        <w:rPr>
          <w:color w:val="215868" w:themeColor="accent5" w:themeShade="80"/>
          <w:lang w:val="fr-CA"/>
        </w:rPr>
        <w:t xml:space="preserve">ami critique ou </w:t>
      </w:r>
      <w:r w:rsidRPr="0039667A" w:rsidR="00780169">
        <w:rPr>
          <w:color w:val="215868" w:themeColor="accent5" w:themeShade="80"/>
          <w:lang w:val="fr-CA"/>
        </w:rPr>
        <w:t xml:space="preserve">d’un </w:t>
      </w:r>
      <w:r w:rsidRPr="0039667A">
        <w:rPr>
          <w:color w:val="215868" w:themeColor="accent5" w:themeShade="80"/>
          <w:lang w:val="fr-CA"/>
        </w:rPr>
        <w:t>soutien par les pairs.</w:t>
      </w:r>
    </w:p>
    <w:p w:rsidRPr="0039667A" w:rsidR="00FE1846" w:rsidP="00464DF8" w:rsidRDefault="00000000" w14:paraId="2C96C916" w14:textId="77777777">
      <w:pPr>
        <w:pStyle w:val="Titre2"/>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l’art de réaliser avec maîtrise</w:t>
      </w:r>
    </w:p>
    <w:p w:rsidRPr="0039667A" w:rsidR="00FE1846" w:rsidP="00810121" w:rsidRDefault="00000000" w14:paraId="781C02C1"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l’art de réaliser avec maîtrise appliqué ici au produit logiciel : clarifier ce qui guide le travail, qualifier ce qui oriente les décisions, livrer avec confiance et apprendre durablement du réel.</w:t>
      </w:r>
    </w:p>
    <w:p w:rsidRPr="0039667A" w:rsidR="00FE1846" w:rsidRDefault="00000000" w14:paraId="3435904F" w14:textId="77777777">
      <w:pPr>
        <w:rPr>
          <w:color w:val="215868" w:themeColor="accent5" w:themeShade="80"/>
          <w:lang w:val="fr-CA"/>
        </w:rPr>
      </w:pPr>
      <w:r w:rsidRPr="0039667A">
        <w:rPr>
          <w:color w:val="215868" w:themeColor="accent5" w:themeShade="80"/>
          <w:lang w:val="fr-CA"/>
        </w:rPr>
        <w:t xml:space="preserve">Le produit logiciel donne une incarnation concrète de </w:t>
      </w:r>
      <w:proofErr w:type="spellStart"/>
      <w:r w:rsidRPr="0039667A">
        <w:rPr>
          <w:color w:val="215868" w:themeColor="accent5" w:themeShade="80"/>
          <w:lang w:val="fr-CA"/>
        </w:rPr>
        <w:t>ToTAL</w:t>
      </w:r>
      <w:proofErr w:type="spellEnd"/>
      <w:r w:rsidRPr="0039667A">
        <w:rPr>
          <w:color w:val="215868" w:themeColor="accent5" w:themeShade="80"/>
          <w:lang w:val="fr-CA"/>
        </w:rPr>
        <w:t>, mais la même discipline peut éclairer d’autres formes de réalisation : une décision, une transformation, un service, une expérience ou un système plus digne de ce qu’il promet.</w:t>
      </w:r>
    </w:p>
    <w:p w:rsidRPr="0039667A" w:rsidR="00FE1846" w:rsidRDefault="00000000" w14:paraId="05EDEA97" w14:textId="77777777">
      <w:pPr>
        <w:rPr>
          <w:color w:val="215868" w:themeColor="accent5" w:themeShade="80"/>
          <w:lang w:val="fr-CA"/>
        </w:rPr>
      </w:pPr>
      <w:r w:rsidRPr="0039667A">
        <w:rPr>
          <w:color w:val="215868" w:themeColor="accent5" w:themeShade="80"/>
          <w:lang w:val="fr-CA"/>
        </w:rPr>
        <w:t xml:space="preserve">Plus largement,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prolonge un mouvement très ancien : améliorer ce qui existe en clarifiant, en apprenant et en élevant la qualité de ce que l’on réalise.</w:t>
      </w:r>
    </w:p>
    <w:p w:rsidRPr="0039667A" w:rsidR="00FE1846" w:rsidRDefault="00000000" w14:paraId="196F16AE" w14:textId="77777777">
      <w:pPr>
        <w:pStyle w:val="CitationToTAL"/>
        <w:rPr>
          <w:color w:val="215868" w:themeColor="accent5" w:themeShade="80"/>
          <w:lang w:val="fr-CA"/>
        </w:rPr>
      </w:pPr>
      <w:r w:rsidRPr="0039667A">
        <w:rPr>
          <w:color w:val="215868" w:themeColor="accent5" w:themeShade="80"/>
          <w:lang w:val="fr-CA"/>
        </w:rPr>
        <w:t xml:space="preserve">La proposition centrale est simple :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l’art de réaliser avec maîtrise.</w:t>
      </w:r>
    </w:p>
    <w:p w:rsidRPr="0039667A" w:rsidR="00FE1846" w:rsidP="00605AED" w:rsidRDefault="00000000" w14:paraId="57899D70" w14:textId="77777777">
      <w:pPr>
        <w:rPr>
          <w:color w:val="215868" w:themeColor="accent5" w:themeShade="80"/>
          <w:lang w:val="fr-CA"/>
        </w:rPr>
      </w:pPr>
      <w:r w:rsidRPr="0039667A">
        <w:rPr>
          <w:color w:val="215868" w:themeColor="accent5" w:themeShade="80"/>
          <w:lang w:val="fr-CA"/>
        </w:rPr>
        <w:t xml:space="preserve">Dans le produit logiciel, cet art </w:t>
      </w:r>
      <w:r w:rsidRPr="0039667A" w:rsidR="00A1283E">
        <w:rPr>
          <w:color w:val="215868" w:themeColor="accent5" w:themeShade="80"/>
          <w:lang w:val="fr-CA"/>
        </w:rPr>
        <w:t>consiste à</w:t>
      </w:r>
      <w:r w:rsidRPr="0039667A">
        <w:rPr>
          <w:color w:val="215868" w:themeColor="accent5" w:themeShade="80"/>
          <w:lang w:val="fr-CA"/>
        </w:rPr>
        <w:t xml:space="preserve"> donner forme à une idée, à un service ou à une capacité utile sans perdre la clarté, la qualité, la confiance et l’apprentissage.</w:t>
      </w:r>
    </w:p>
    <w:p w:rsidRPr="0039667A" w:rsidR="00FE1846" w:rsidRDefault="00000000" w14:paraId="07A542E3" w14:textId="77777777">
      <w:pPr>
        <w:pStyle w:val="Titre2"/>
        <w:rPr>
          <w:color w:val="215868" w:themeColor="accent5" w:themeShade="80"/>
          <w:lang w:val="fr-CA"/>
        </w:rPr>
      </w:pPr>
      <w:r w:rsidRPr="0039667A">
        <w:rPr>
          <w:color w:val="215868" w:themeColor="accent5" w:themeShade="80"/>
          <w:lang w:val="fr-CA"/>
        </w:rPr>
        <w:t>Le cas conducteur — ORIGINALIUM (organisation), DREAM-TEAM (équipe) et BEASTEST (produit)</w:t>
      </w:r>
    </w:p>
    <w:p w:rsidRPr="0039667A" w:rsidR="00FE1846" w:rsidRDefault="00000000" w14:paraId="6A03C63E" w14:textId="77777777">
      <w:pPr>
        <w:rPr>
          <w:color w:val="215868" w:themeColor="accent5" w:themeShade="80"/>
          <w:lang w:val="fr-CA"/>
        </w:rPr>
      </w:pPr>
      <w:r w:rsidRPr="0039667A">
        <w:rPr>
          <w:color w:val="215868" w:themeColor="accent5" w:themeShade="80"/>
          <w:lang w:val="fr-CA"/>
        </w:rPr>
        <w:t xml:space="preserve">Pour rendre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concret, ce livre suit un cas conducteur inspiré du réel et volontairement fictionnalisé.</w:t>
      </w:r>
    </w:p>
    <w:p w:rsidRPr="0039667A" w:rsidR="00FE1846" w:rsidRDefault="00000000" w14:paraId="2DD9392D" w14:textId="77777777">
      <w:pPr>
        <w:rPr>
          <w:color w:val="215868" w:themeColor="accent5" w:themeShade="80"/>
          <w:lang w:val="fr-CA"/>
        </w:rPr>
      </w:pPr>
      <w:r w:rsidRPr="0039667A">
        <w:rPr>
          <w:color w:val="215868" w:themeColor="accent5" w:themeShade="80"/>
          <w:lang w:val="fr-CA"/>
        </w:rPr>
        <w:t xml:space="preserve">ORIGINALIUM (organisation) désigne l’organisation qui sert de miroir narratif. DREAM-TEAM (équipe) désigne l’équipe produit mise en scène pour incarner les situations du </w:t>
      </w:r>
      <w:r w:rsidRPr="0039667A">
        <w:rPr>
          <w:color w:val="215868" w:themeColor="accent5" w:themeShade="80"/>
          <w:lang w:val="fr-CA"/>
        </w:rPr>
        <w:lastRenderedPageBreak/>
        <w:t>livre. BEASTEST (produit) désigne le produit logiciel autour duquel les exemples sont racontés.</w:t>
      </w:r>
    </w:p>
    <w:p w:rsidRPr="0039667A" w:rsidR="00A3274C" w:rsidRDefault="00000000" w14:paraId="01734878" w14:textId="77777777">
      <w:pPr>
        <w:rPr>
          <w:color w:val="215868" w:themeColor="accent5" w:themeShade="80"/>
          <w:lang w:val="fr-CA"/>
        </w:rPr>
      </w:pPr>
      <w:r w:rsidRPr="0039667A">
        <w:rPr>
          <w:color w:val="215868" w:themeColor="accent5" w:themeShade="80"/>
          <w:lang w:val="fr-CA"/>
        </w:rPr>
        <w:t>Ces scènes ne prétendent pas documenter un cas réel dans tous ses détails. Elles condensent des situations fréquentes que beaucoup d’organisations peuvent reconnaître : demandes floues,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plein mais valeur incertaine, tests tardifs, livraisons anxieuses, intelligence artificielle utilisée avant clarification et apprentissages non réinjectés.</w:t>
      </w:r>
    </w:p>
    <w:p w:rsidRPr="0039667A" w:rsidR="00A3274C" w:rsidRDefault="00000000" w14:paraId="3EAFE442" w14:textId="77777777">
      <w:pPr>
        <w:rPr>
          <w:color w:val="215868" w:themeColor="accent5" w:themeShade="80"/>
          <w:lang w:val="fr-CA"/>
        </w:rPr>
      </w:pPr>
      <w:r w:rsidRPr="0039667A">
        <w:rPr>
          <w:color w:val="215868" w:themeColor="accent5" w:themeShade="80"/>
          <w:lang w:val="fr-CA"/>
        </w:rPr>
        <w:t xml:space="preserve">BEASTEST a une double présence assumée : dans le cas conducteur, il sert de produit logiciel autour duquel les scènes prennent forme ; dans l’écosystème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il peut aussi représenter une incarnation technologique possible de la discipline. La discipline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demeure première ; l’outil vient après pour la soutenir.</w:t>
      </w:r>
    </w:p>
    <w:p w:rsidRPr="0039667A" w:rsidR="002F65FC" w:rsidRDefault="002F65FC" w14:paraId="01A02164" w14:textId="77777777">
      <w:pPr>
        <w:pStyle w:val="Titre1"/>
        <w:rPr>
          <w:color w:val="215868" w:themeColor="accent5" w:themeShade="80"/>
          <w:kern w:val="36"/>
          <w:szCs w:val="36"/>
          <w:lang w:val="fr-CA" w:eastAsia="fr-CA"/>
          <w14:ligatures w14:val="standardContextual"/>
        </w:rPr>
      </w:pPr>
      <w:r w:rsidRPr="0039667A">
        <w:rPr>
          <w:color w:val="215868" w:themeColor="accent5" w:themeShade="80"/>
          <w:lang w:val="fr-CA"/>
        </w:rPr>
        <w:t>Prologue personnel — Le premier bug que personne ne voulait croire</w:t>
      </w:r>
    </w:p>
    <w:p w:rsidRPr="0039667A" w:rsidR="00FE1846" w:rsidP="006E5F77" w:rsidRDefault="00000000" w14:paraId="17CB0A3D" w14:textId="77777777">
      <w:pPr>
        <w:rPr>
          <w:color w:val="215868" w:themeColor="accent5" w:themeShade="80"/>
          <w:lang w:val="fr-CA"/>
        </w:rPr>
      </w:pPr>
      <w:r w:rsidRPr="0039667A">
        <w:rPr>
          <w:color w:val="215868" w:themeColor="accent5" w:themeShade="80"/>
          <w:lang w:val="fr-CA"/>
        </w:rPr>
        <w:t xml:space="preserve">Très jeune, </w:t>
      </w:r>
      <w:r w:rsidRPr="0039667A" w:rsidR="008870AC">
        <w:rPr>
          <w:color w:val="215868" w:themeColor="accent5" w:themeShade="80"/>
          <w:lang w:val="fr-CA"/>
        </w:rPr>
        <w:t>je me glissais</w:t>
      </w:r>
      <w:r w:rsidRPr="0039667A">
        <w:rPr>
          <w:color w:val="215868" w:themeColor="accent5" w:themeShade="80"/>
          <w:lang w:val="fr-CA"/>
        </w:rPr>
        <w:t xml:space="preserve"> dans le bureau de mon père pour faire de l’ordinateur. </w:t>
      </w:r>
      <w:r w:rsidRPr="0039667A" w:rsidR="008870AC">
        <w:rPr>
          <w:color w:val="215868" w:themeColor="accent5" w:themeShade="80"/>
          <w:lang w:val="fr-CA"/>
        </w:rPr>
        <w:t>Je n’avais pas encore le vocabulaire pour expliquer ce que je faisais. Je fouinais. J’essayais. Je cliquais. Je testais des choses improbables. Je découvrais les premières formes d’Internet comme on découvre un territoire immense, encore mal cartographié, où chaque écran pouvait cacher une surprise.</w:t>
      </w:r>
    </w:p>
    <w:p w:rsidRPr="0039667A" w:rsidR="00FE1846" w:rsidP="00DE05BC" w:rsidRDefault="00F83A3A" w14:paraId="3AD96175" w14:textId="77777777">
      <w:pPr>
        <w:rPr>
          <w:color w:val="215868" w:themeColor="accent5" w:themeShade="80"/>
          <w:lang w:val="fr-CA"/>
        </w:rPr>
      </w:pPr>
      <w:r w:rsidRPr="0039667A">
        <w:rPr>
          <w:color w:val="215868" w:themeColor="accent5" w:themeShade="80"/>
          <w:lang w:val="fr-CA"/>
        </w:rPr>
        <w:t>Mais ce dont je me souviens le plus, ce n’est pas l’émerveillement. C’est la frustration. Je chicanais l’ordinateur. Je lui en voulais de faire des choses incohérentes, d’afficher des comportements qui ne tenaient pas debout, de produire des erreurs que je sentais réelles sans pouvoir les nommer. Mon père trouvait cela drôle. Pour lui, l’ordinateur ne pouvait pas se tromper. S’il y avait une erreur, elle venait forcément de moi.</w:t>
      </w:r>
    </w:p>
    <w:p w:rsidRPr="0039667A" w:rsidR="00FE1846" w:rsidP="007D0918" w:rsidRDefault="00000000" w14:paraId="452D4153" w14:textId="77777777">
      <w:pPr>
        <w:rPr>
          <w:color w:val="215868" w:themeColor="accent5" w:themeShade="80"/>
          <w:lang w:val="fr-CA"/>
        </w:rPr>
      </w:pPr>
      <w:r w:rsidRPr="0039667A">
        <w:rPr>
          <w:color w:val="215868" w:themeColor="accent5" w:themeShade="80"/>
          <w:lang w:val="fr-CA"/>
        </w:rPr>
        <w:t xml:space="preserve">Pendant </w:t>
      </w:r>
      <w:r w:rsidRPr="0039667A" w:rsidR="00C3211E">
        <w:rPr>
          <w:color w:val="215868" w:themeColor="accent5" w:themeShade="80"/>
          <w:lang w:val="fr-CA"/>
        </w:rPr>
        <w:t xml:space="preserve">des </w:t>
      </w:r>
      <w:r w:rsidRPr="0039667A">
        <w:rPr>
          <w:color w:val="215868" w:themeColor="accent5" w:themeShade="80"/>
          <w:lang w:val="fr-CA"/>
        </w:rPr>
        <w:t xml:space="preserve">années, cette </w:t>
      </w:r>
      <w:r w:rsidRPr="0039667A" w:rsidR="00C3211E">
        <w:rPr>
          <w:color w:val="215868" w:themeColor="accent5" w:themeShade="80"/>
          <w:lang w:val="fr-CA"/>
        </w:rPr>
        <w:t>scène</w:t>
      </w:r>
      <w:r w:rsidRPr="0039667A">
        <w:rPr>
          <w:color w:val="215868" w:themeColor="accent5" w:themeShade="80"/>
          <w:lang w:val="fr-CA"/>
        </w:rPr>
        <w:t xml:space="preserve"> est devenue une blague </w:t>
      </w:r>
      <w:r w:rsidRPr="0039667A" w:rsidR="00C3211E">
        <w:rPr>
          <w:color w:val="215868" w:themeColor="accent5" w:themeShade="80"/>
          <w:lang w:val="fr-CA"/>
        </w:rPr>
        <w:t>: l’enfant</w:t>
      </w:r>
      <w:r w:rsidRPr="0039667A">
        <w:rPr>
          <w:color w:val="215868" w:themeColor="accent5" w:themeShade="80"/>
          <w:lang w:val="fr-CA"/>
        </w:rPr>
        <w:t xml:space="preserve"> qui accusait </w:t>
      </w:r>
      <w:r w:rsidRPr="0039667A" w:rsidR="00C3211E">
        <w:rPr>
          <w:color w:val="215868" w:themeColor="accent5" w:themeShade="80"/>
          <w:lang w:val="fr-CA"/>
        </w:rPr>
        <w:t>la machine.</w:t>
      </w:r>
      <w:r w:rsidRPr="0039667A">
        <w:rPr>
          <w:color w:val="215868" w:themeColor="accent5" w:themeShade="80"/>
          <w:lang w:val="fr-CA"/>
        </w:rPr>
        <w:t xml:space="preserve"> L’enfant qui </w:t>
      </w:r>
      <w:r w:rsidRPr="0039667A" w:rsidR="00C3211E">
        <w:rPr>
          <w:color w:val="215868" w:themeColor="accent5" w:themeShade="80"/>
          <w:lang w:val="fr-CA"/>
        </w:rPr>
        <w:t>prétendait voir</w:t>
      </w:r>
      <w:r w:rsidRPr="0039667A">
        <w:rPr>
          <w:color w:val="215868" w:themeColor="accent5" w:themeShade="80"/>
          <w:lang w:val="fr-CA"/>
        </w:rPr>
        <w:t xml:space="preserve"> des erreurs dans </w:t>
      </w:r>
      <w:r w:rsidRPr="0039667A" w:rsidR="00C3211E">
        <w:rPr>
          <w:color w:val="215868" w:themeColor="accent5" w:themeShade="80"/>
          <w:lang w:val="fr-CA"/>
        </w:rPr>
        <w:t>un système supposé parfait.</w:t>
      </w:r>
      <w:r w:rsidRPr="0039667A">
        <w:rPr>
          <w:color w:val="215868" w:themeColor="accent5" w:themeShade="80"/>
          <w:lang w:val="fr-CA"/>
        </w:rPr>
        <w:t xml:space="preserve"> Avec le recul, je peux sourire</w:t>
      </w:r>
      <w:r w:rsidRPr="0039667A" w:rsidR="00C3211E">
        <w:rPr>
          <w:color w:val="215868" w:themeColor="accent5" w:themeShade="80"/>
          <w:lang w:val="fr-CA"/>
        </w:rPr>
        <w:t>.</w:t>
      </w:r>
      <w:r w:rsidRPr="0039667A">
        <w:rPr>
          <w:color w:val="215868" w:themeColor="accent5" w:themeShade="80"/>
          <w:lang w:val="fr-CA"/>
        </w:rPr>
        <w:t xml:space="preserve"> Mais je sais aussi </w:t>
      </w:r>
      <w:r w:rsidRPr="0039667A" w:rsidR="00C3211E">
        <w:rPr>
          <w:color w:val="215868" w:themeColor="accent5" w:themeShade="80"/>
          <w:lang w:val="fr-CA"/>
        </w:rPr>
        <w:t>autre chose :</w:t>
      </w:r>
      <w:r w:rsidRPr="0039667A">
        <w:rPr>
          <w:color w:val="215868" w:themeColor="accent5" w:themeShade="80"/>
          <w:lang w:val="fr-CA"/>
        </w:rPr>
        <w:t xml:space="preserve"> je n’étais pas fou. Il y avait réellement des bugs. Je n’avais </w:t>
      </w:r>
      <w:r w:rsidRPr="0039667A" w:rsidR="00C3211E">
        <w:rPr>
          <w:color w:val="215868" w:themeColor="accent5" w:themeShade="80"/>
          <w:lang w:val="fr-CA"/>
        </w:rPr>
        <w:t>ni</w:t>
      </w:r>
      <w:r w:rsidRPr="0039667A">
        <w:rPr>
          <w:color w:val="215868" w:themeColor="accent5" w:themeShade="80"/>
          <w:lang w:val="fr-CA"/>
        </w:rPr>
        <w:t xml:space="preserve"> l’autorité, </w:t>
      </w:r>
      <w:r w:rsidRPr="0039667A" w:rsidR="00C3211E">
        <w:rPr>
          <w:color w:val="215868" w:themeColor="accent5" w:themeShade="80"/>
          <w:lang w:val="fr-CA"/>
        </w:rPr>
        <w:t>ni</w:t>
      </w:r>
      <w:r w:rsidRPr="0039667A">
        <w:rPr>
          <w:color w:val="215868" w:themeColor="accent5" w:themeShade="80"/>
          <w:lang w:val="fr-CA"/>
        </w:rPr>
        <w:t xml:space="preserve"> l’expérience, </w:t>
      </w:r>
      <w:r w:rsidRPr="0039667A" w:rsidR="00C3211E">
        <w:rPr>
          <w:color w:val="215868" w:themeColor="accent5" w:themeShade="80"/>
          <w:lang w:val="fr-CA"/>
        </w:rPr>
        <w:t xml:space="preserve">ni les bons mots, </w:t>
      </w:r>
      <w:r w:rsidRPr="0039667A">
        <w:rPr>
          <w:color w:val="215868" w:themeColor="accent5" w:themeShade="80"/>
          <w:lang w:val="fr-CA"/>
        </w:rPr>
        <w:t xml:space="preserve">mais j’avais déjà rencontré </w:t>
      </w:r>
      <w:r w:rsidRPr="0039667A" w:rsidR="00C3211E">
        <w:rPr>
          <w:color w:val="215868" w:themeColor="accent5" w:themeShade="80"/>
          <w:lang w:val="fr-CA"/>
        </w:rPr>
        <w:t>une vérité</w:t>
      </w:r>
      <w:r w:rsidRPr="0039667A">
        <w:rPr>
          <w:color w:val="215868" w:themeColor="accent5" w:themeShade="80"/>
          <w:lang w:val="fr-CA"/>
        </w:rPr>
        <w:t xml:space="preserve"> qui allait me suivre toute ma vie professionnelle : un problème réel peut </w:t>
      </w:r>
      <w:r w:rsidRPr="0039667A" w:rsidR="00C3211E">
        <w:rPr>
          <w:color w:val="215868" w:themeColor="accent5" w:themeShade="80"/>
          <w:lang w:val="fr-CA"/>
        </w:rPr>
        <w:t>rester</w:t>
      </w:r>
      <w:r w:rsidRPr="0039667A">
        <w:rPr>
          <w:color w:val="215868" w:themeColor="accent5" w:themeShade="80"/>
          <w:lang w:val="fr-CA"/>
        </w:rPr>
        <w:t xml:space="preserve"> invisible </w:t>
      </w:r>
      <w:r w:rsidRPr="0039667A" w:rsidR="00C3211E">
        <w:rPr>
          <w:color w:val="215868" w:themeColor="accent5" w:themeShade="80"/>
          <w:lang w:val="fr-CA"/>
        </w:rPr>
        <w:t>lorsque</w:t>
      </w:r>
      <w:r w:rsidRPr="0039667A">
        <w:rPr>
          <w:color w:val="215868" w:themeColor="accent5" w:themeShade="80"/>
          <w:lang w:val="fr-CA"/>
        </w:rPr>
        <w:t xml:space="preserve"> ceux qui </w:t>
      </w:r>
      <w:r w:rsidRPr="0039667A" w:rsidR="00C3211E">
        <w:rPr>
          <w:color w:val="215868" w:themeColor="accent5" w:themeShade="80"/>
          <w:lang w:val="fr-CA"/>
        </w:rPr>
        <w:t>regardent</w:t>
      </w:r>
      <w:r w:rsidRPr="0039667A">
        <w:rPr>
          <w:color w:val="215868" w:themeColor="accent5" w:themeShade="80"/>
          <w:lang w:val="fr-CA"/>
        </w:rPr>
        <w:t xml:space="preserve"> le système </w:t>
      </w:r>
      <w:r w:rsidRPr="0039667A" w:rsidR="00C3211E">
        <w:rPr>
          <w:color w:val="215868" w:themeColor="accent5" w:themeShade="80"/>
          <w:lang w:val="fr-CA"/>
        </w:rPr>
        <w:t>croient déjà qu’il ne peut pas se tromper.</w:t>
      </w:r>
    </w:p>
    <w:p w:rsidRPr="0039667A" w:rsidR="00FE1846" w:rsidP="00E044FF" w:rsidRDefault="00000000" w14:paraId="586E67E2" w14:textId="77777777">
      <w:pPr>
        <w:rPr>
          <w:color w:val="215868" w:themeColor="accent5" w:themeShade="80"/>
          <w:lang w:val="fr-CA"/>
        </w:rPr>
      </w:pPr>
      <w:r w:rsidRPr="0039667A">
        <w:rPr>
          <w:color w:val="215868" w:themeColor="accent5" w:themeShade="80"/>
          <w:lang w:val="fr-CA"/>
        </w:rPr>
        <w:t>Mon père avait raison sur une chose : l’ordinateur ne décidait pas</w:t>
      </w:r>
      <w:r w:rsidRPr="0039667A" w:rsidR="00402360">
        <w:rPr>
          <w:color w:val="215868" w:themeColor="accent5" w:themeShade="80"/>
          <w:lang w:val="fr-CA"/>
        </w:rPr>
        <w:t>, par lui-même,</w:t>
      </w:r>
      <w:r w:rsidRPr="0039667A">
        <w:rPr>
          <w:color w:val="215868" w:themeColor="accent5" w:themeShade="80"/>
          <w:lang w:val="fr-CA"/>
        </w:rPr>
        <w:t xml:space="preserve"> de </w:t>
      </w:r>
      <w:proofErr w:type="gramStart"/>
      <w:r w:rsidRPr="0039667A">
        <w:rPr>
          <w:color w:val="215868" w:themeColor="accent5" w:themeShade="80"/>
          <w:lang w:val="fr-CA"/>
        </w:rPr>
        <w:t>faire</w:t>
      </w:r>
      <w:proofErr w:type="gramEnd"/>
      <w:r w:rsidRPr="0039667A">
        <w:rPr>
          <w:color w:val="215868" w:themeColor="accent5" w:themeShade="80"/>
          <w:lang w:val="fr-CA"/>
        </w:rPr>
        <w:t xml:space="preserve"> une erreur. Mais il avait tort sur une autre : </w:t>
      </w:r>
      <w:r w:rsidRPr="0039667A" w:rsidR="00402360">
        <w:rPr>
          <w:color w:val="215868" w:themeColor="accent5" w:themeShade="80"/>
          <w:lang w:val="fr-CA"/>
        </w:rPr>
        <w:t>une machine</w:t>
      </w:r>
      <w:r w:rsidRPr="0039667A">
        <w:rPr>
          <w:color w:val="215868" w:themeColor="accent5" w:themeShade="80"/>
          <w:lang w:val="fr-CA"/>
        </w:rPr>
        <w:t xml:space="preserve"> peut exposer les erreurs d’un système</w:t>
      </w:r>
      <w:r w:rsidRPr="0039667A" w:rsidR="00402360">
        <w:rPr>
          <w:color w:val="215868" w:themeColor="accent5" w:themeShade="80"/>
          <w:lang w:val="fr-CA"/>
        </w:rPr>
        <w:t xml:space="preserve"> humain. Elle peut révéler une</w:t>
      </w:r>
      <w:r w:rsidRPr="0039667A">
        <w:rPr>
          <w:color w:val="215868" w:themeColor="accent5" w:themeShade="80"/>
          <w:lang w:val="fr-CA"/>
        </w:rPr>
        <w:t xml:space="preserve"> logique</w:t>
      </w:r>
      <w:r w:rsidRPr="0039667A" w:rsidR="00402360">
        <w:rPr>
          <w:color w:val="215868" w:themeColor="accent5" w:themeShade="80"/>
          <w:lang w:val="fr-CA"/>
        </w:rPr>
        <w:t xml:space="preserve"> incomplète, une</w:t>
      </w:r>
      <w:r w:rsidRPr="0039667A">
        <w:rPr>
          <w:color w:val="215868" w:themeColor="accent5" w:themeShade="80"/>
          <w:lang w:val="fr-CA"/>
        </w:rPr>
        <w:t xml:space="preserve"> conception </w:t>
      </w:r>
      <w:r w:rsidRPr="0039667A" w:rsidR="00402360">
        <w:rPr>
          <w:color w:val="215868" w:themeColor="accent5" w:themeShade="80"/>
          <w:lang w:val="fr-CA"/>
        </w:rPr>
        <w:t xml:space="preserve">fragile, une programmation imparfaite, une configuration mal comprise </w:t>
      </w:r>
      <w:r w:rsidRPr="0039667A">
        <w:rPr>
          <w:color w:val="215868" w:themeColor="accent5" w:themeShade="80"/>
          <w:lang w:val="fr-CA"/>
        </w:rPr>
        <w:t xml:space="preserve">ou </w:t>
      </w:r>
      <w:r w:rsidRPr="0039667A" w:rsidR="00402360">
        <w:rPr>
          <w:color w:val="215868" w:themeColor="accent5" w:themeShade="80"/>
          <w:lang w:val="fr-CA"/>
        </w:rPr>
        <w:t>une attente mal définie.</w:t>
      </w:r>
    </w:p>
    <w:p w:rsidRPr="0039667A" w:rsidR="00FE1846" w:rsidP="00B57DAE" w:rsidRDefault="00000000" w14:paraId="385094EB" w14:textId="77777777">
      <w:pPr>
        <w:rPr>
          <w:color w:val="215868" w:themeColor="accent5" w:themeShade="80"/>
          <w:lang w:val="fr-CA"/>
        </w:rPr>
      </w:pPr>
      <w:r w:rsidRPr="0039667A">
        <w:rPr>
          <w:color w:val="215868" w:themeColor="accent5" w:themeShade="80"/>
          <w:lang w:val="fr-CA"/>
        </w:rPr>
        <w:t xml:space="preserve">Cette première injustice — voir quelque chose de réel sans être cru — a laissé une trace. Plus tard, </w:t>
      </w:r>
      <w:r w:rsidRPr="0039667A" w:rsidR="004671EF">
        <w:rPr>
          <w:color w:val="215868" w:themeColor="accent5" w:themeShade="80"/>
          <w:lang w:val="fr-CA"/>
        </w:rPr>
        <w:t>je l’ai revue partout</w:t>
      </w:r>
      <w:r w:rsidRPr="0039667A">
        <w:rPr>
          <w:color w:val="215868" w:themeColor="accent5" w:themeShade="80"/>
          <w:lang w:val="fr-CA"/>
        </w:rPr>
        <w:t xml:space="preserve"> sous d’autres formes. Des utilisateurs voyaient des irritants que </w:t>
      </w:r>
      <w:r w:rsidRPr="0039667A" w:rsidR="004671EF">
        <w:rPr>
          <w:color w:val="215868" w:themeColor="accent5" w:themeShade="80"/>
          <w:lang w:val="fr-CA"/>
        </w:rPr>
        <w:t>le système appelait des exceptions.</w:t>
      </w:r>
      <w:r w:rsidRPr="0039667A">
        <w:rPr>
          <w:color w:val="215868" w:themeColor="accent5" w:themeShade="80"/>
          <w:lang w:val="fr-CA"/>
        </w:rPr>
        <w:t xml:space="preserve"> Des personnes qualité voyaient des </w:t>
      </w:r>
      <w:r w:rsidRPr="0039667A">
        <w:rPr>
          <w:color w:val="215868" w:themeColor="accent5" w:themeShade="80"/>
          <w:lang w:val="fr-CA"/>
        </w:rPr>
        <w:lastRenderedPageBreak/>
        <w:t xml:space="preserve">risques que les projets </w:t>
      </w:r>
      <w:r w:rsidRPr="0039667A" w:rsidR="004671EF">
        <w:rPr>
          <w:color w:val="215868" w:themeColor="accent5" w:themeShade="80"/>
          <w:lang w:val="fr-CA"/>
        </w:rPr>
        <w:t>traitaient</w:t>
      </w:r>
      <w:r w:rsidRPr="0039667A">
        <w:rPr>
          <w:color w:val="215868" w:themeColor="accent5" w:themeShade="80"/>
          <w:lang w:val="fr-CA"/>
        </w:rPr>
        <w:t xml:space="preserve"> comme des détails. Des équipes voyaient le flou avant qu’il devienne une crise, mais on leur demandait d’avancer quand même.</w:t>
      </w:r>
    </w:p>
    <w:p w:rsidRPr="0039667A" w:rsidR="00FE1846" w:rsidP="002A6167" w:rsidRDefault="00000000" w14:paraId="5B5051DB" w14:textId="77777777">
      <w:pPr>
        <w:rPr>
          <w:color w:val="215868" w:themeColor="accent5" w:themeShade="80"/>
          <w:lang w:val="fr-CA"/>
        </w:rPr>
      </w:pPr>
      <w:r w:rsidRPr="0039667A">
        <w:rPr>
          <w:color w:val="215868" w:themeColor="accent5" w:themeShade="80"/>
          <w:lang w:val="fr-CA"/>
        </w:rPr>
        <w:t>Aujourd’hui, nous répétons parfois avec l’intelligence artificielle ce que certains croyaient hier avec l’ordinateur : la machine impressionne, donc elle doit avoir raison. Mais l’IA, comme l’ordinateur de mon enfance, amplifie surtout la qualité du système qui la nourrit. Si le besoin est flou, elle peut générer du flou avec élégance. Si les critères sont faibles, elle peut produire une réponse convaincante mais fragile. Si la décision est mal comprise, elle peut accélérer une mauvaise direction.</w:t>
      </w:r>
    </w:p>
    <w:p w:rsidRPr="0039667A" w:rsidR="00FE1846" w:rsidRDefault="00000000" w14:paraId="12530C7E" w14:textId="77777777">
      <w:pPr>
        <w:pStyle w:val="CitationToTAL"/>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vient en partie de cette </w:t>
      </w:r>
      <w:r w:rsidRPr="0039667A" w:rsidR="009C3541">
        <w:rPr>
          <w:color w:val="215868" w:themeColor="accent5" w:themeShade="80"/>
          <w:lang w:val="fr-CA"/>
        </w:rPr>
        <w:t>scène fondatrice :</w:t>
      </w:r>
      <w:r w:rsidRPr="0039667A">
        <w:rPr>
          <w:color w:val="215868" w:themeColor="accent5" w:themeShade="80"/>
          <w:lang w:val="fr-CA"/>
        </w:rPr>
        <w:t xml:space="preserve"> avant le code, avant le test, avant l’outil, avant l’automatisation et avant l’IA</w:t>
      </w:r>
      <w:r w:rsidRPr="0039667A" w:rsidR="009C3541">
        <w:rPr>
          <w:color w:val="215868" w:themeColor="accent5" w:themeShade="80"/>
          <w:lang w:val="fr-CA"/>
        </w:rPr>
        <w:t>, il y a quelqu’un qui</w:t>
      </w:r>
      <w:r w:rsidRPr="0039667A">
        <w:rPr>
          <w:color w:val="215868" w:themeColor="accent5" w:themeShade="80"/>
          <w:lang w:val="fr-CA"/>
        </w:rPr>
        <w:t xml:space="preserve"> ose dire : quelque chose n’est pas clair, quelque chose ne tient pas, quelque chose mérite d’être regardé avant d’être amplifié.</w:t>
      </w:r>
    </w:p>
    <w:p w:rsidRPr="0039667A" w:rsidR="00FE1846" w:rsidRDefault="00000000" w14:paraId="7CD48873" w14:textId="77777777">
      <w:pPr>
        <w:pStyle w:val="Titre1"/>
        <w:rPr>
          <w:color w:val="215868" w:themeColor="accent5" w:themeShade="80"/>
          <w:lang w:val="fr-CA"/>
        </w:rPr>
      </w:pPr>
      <w:r w:rsidRPr="0039667A">
        <w:rPr>
          <w:color w:val="215868" w:themeColor="accent5" w:themeShade="80"/>
          <w:lang w:val="fr-CA"/>
        </w:rPr>
        <w:t>Prologue — La question qui a tout déclenché</w:t>
      </w:r>
    </w:p>
    <w:p w:rsidRPr="0039667A" w:rsidR="00FE1846" w:rsidRDefault="00000000" w14:paraId="00838C3B" w14:textId="77777777">
      <w:pPr>
        <w:rPr>
          <w:color w:val="215868" w:themeColor="accent5" w:themeShade="80"/>
          <w:lang w:val="fr-CA"/>
        </w:rPr>
      </w:pPr>
      <w:r w:rsidRPr="0039667A">
        <w:rPr>
          <w:color w:val="215868" w:themeColor="accent5" w:themeShade="80"/>
          <w:lang w:val="fr-CA"/>
        </w:rPr>
        <w:t xml:space="preserve">L’Eureka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né d’une question simple : et si nos grands concepts avaient eux aussi besoin d’assurance qualité ?</w:t>
      </w:r>
    </w:p>
    <w:p w:rsidRPr="0039667A" w:rsidR="00FE1846" w:rsidRDefault="00000000" w14:paraId="51A76F00" w14:textId="77777777">
      <w:pPr>
        <w:rPr>
          <w:color w:val="215868" w:themeColor="accent5" w:themeShade="80"/>
          <w:lang w:val="fr-CA"/>
        </w:rPr>
      </w:pPr>
      <w:r w:rsidRPr="0039667A">
        <w:rPr>
          <w:color w:val="215868" w:themeColor="accent5" w:themeShade="80"/>
          <w:lang w:val="fr-CA"/>
        </w:rPr>
        <w:t>Cette question n’est pas apparue dans un moment calme, devant un tableau blanc parfaitement organisé. Elle est apparue devant le désordre ordinaire d’une organisation logicielle moderne : beaucoup d’efforts, beaucoup d’outils, beaucoup de bonne volonté, mais une confiance qui ne suivait pas toujours.</w:t>
      </w:r>
    </w:p>
    <w:p w:rsidRPr="0039667A" w:rsidR="00FE1846" w:rsidRDefault="00000000" w14:paraId="1F5A3C5A" w14:textId="77777777">
      <w:pPr>
        <w:rPr>
          <w:color w:val="215868" w:themeColor="accent5" w:themeShade="80"/>
          <w:lang w:val="fr-CA"/>
        </w:rPr>
      </w:pPr>
      <w:r w:rsidRPr="0039667A">
        <w:rPr>
          <w:color w:val="215868" w:themeColor="accent5" w:themeShade="80"/>
          <w:lang w:val="fr-CA"/>
        </w:rPr>
        <w:t>Les personnes travaillaient fort. Les équipes voulaient réussir. Les gestionnaires voulaient mieux livrer. Les spécialistes qualité voulaient prévenir les défauts. Les développeurs voulaient construire proprement. Les responsables produit voulaient créer de la valeur. Pourtant, les mêmes symptômes revenaient.</w:t>
      </w:r>
    </w:p>
    <w:p w:rsidRPr="0039667A" w:rsidR="00FE1846" w:rsidRDefault="00000000" w14:paraId="63CA1678" w14:textId="77777777">
      <w:pPr>
        <w:rPr>
          <w:color w:val="215868" w:themeColor="accent5" w:themeShade="80"/>
          <w:lang w:val="fr-CA"/>
        </w:rPr>
      </w:pPr>
      <w:r w:rsidRPr="0039667A">
        <w:rPr>
          <w:color w:val="215868" w:themeColor="accent5" w:themeShade="80"/>
          <w:lang w:val="fr-CA"/>
        </w:rPr>
        <w:t>Les besoins étaient parfois mal compris. Les priorités changeaient sans apprentissage clair. Les tests arrivaient trop tard pour révéler des conversations qui auraient dû avoir lieu plus tôt. Les livraisons demandaient encore de l’héroïsme. Les tableaux de bord donnaient une impression de contrôle, mais ne changeaient pas toujours les décisions.</w:t>
      </w:r>
    </w:p>
    <w:p w:rsidRPr="0039667A" w:rsidR="00FE1846" w:rsidRDefault="00000000" w14:paraId="5ACCE843" w14:textId="77777777">
      <w:pPr>
        <w:rPr>
          <w:color w:val="215868" w:themeColor="accent5" w:themeShade="80"/>
          <w:lang w:val="fr-CA"/>
        </w:rPr>
      </w:pPr>
      <w:r w:rsidRPr="0039667A">
        <w:rPr>
          <w:color w:val="215868" w:themeColor="accent5" w:themeShade="80"/>
          <w:lang w:val="fr-CA"/>
        </w:rPr>
        <w:t>Pendant longtemps, il aurait été facile d’expliquer cela par des causes visibles : manque de discipline, mauvais processus, mauvaise communication, dette technique, pression de livraison ou résistance au changement. Ces causes existent parfois. Mais quelque chose d’autre semblait passer sous le radar.</w:t>
      </w:r>
    </w:p>
    <w:p w:rsidRPr="00096E06" w:rsidR="00FE1846" w:rsidP="006C6512" w:rsidRDefault="00000000" w14:paraId="2D57A292" w14:textId="77777777">
      <w:pPr>
        <w:rPr>
          <w:color w:val="215868" w:themeColor="accent5" w:themeShade="80"/>
          <w:lang w:val="fr-CA"/>
        </w:rPr>
      </w:pPr>
      <w:r w:rsidRPr="0039667A">
        <w:rPr>
          <w:color w:val="215868" w:themeColor="accent5" w:themeShade="80"/>
          <w:lang w:val="fr-CA"/>
        </w:rPr>
        <w:t xml:space="preserve">Ce quelque chose était plus discret : les concepts eux-mêmes. Les mots que nous utilisons pour travailler ensemble — valeur, produit, qualité, test, </w:t>
      </w:r>
      <w:r w:rsidRPr="00E42442">
        <w:rPr>
          <w:color w:val="215868"/>
          <w:lang w:val="fr-CA"/>
        </w:rPr>
        <w:t>terminé (</w:t>
      </w:r>
      <w:proofErr w:type="spellStart"/>
      <w:r w:rsidRPr="00E42442">
        <w:rPr>
          <w:color w:val="215868"/>
          <w:lang w:val="fr-CA"/>
        </w:rPr>
        <w:t>done</w:t>
      </w:r>
      <w:proofErr w:type="spellEnd"/>
      <w:r w:rsidRPr="00E42442">
        <w:rPr>
          <w:color w:val="215868"/>
          <w:lang w:val="fr-CA"/>
        </w:rPr>
        <w:t>),</w:t>
      </w:r>
      <w:r w:rsidRPr="0039667A">
        <w:rPr>
          <w:color w:val="215868" w:themeColor="accent5" w:themeShade="80"/>
          <w:lang w:val="fr-CA"/>
        </w:rPr>
        <w:t xml:space="preserve"> livraison, stratégie, Agile, DevOps, transformation, intelligence artificielle — semblaient communs, mais ils ne guidaient pas toujours les mêmes décisions.</w:t>
      </w:r>
    </w:p>
    <w:p w:rsidRPr="0039667A" w:rsidR="00FE1846" w:rsidRDefault="00000000" w14:paraId="04077FA2" w14:textId="77777777">
      <w:pPr>
        <w:rPr>
          <w:color w:val="215868" w:themeColor="accent5" w:themeShade="80"/>
          <w:lang w:val="fr-CA"/>
        </w:rPr>
      </w:pPr>
      <w:r w:rsidRPr="0039667A">
        <w:rPr>
          <w:color w:val="215868" w:themeColor="accent5" w:themeShade="80"/>
          <w:lang w:val="fr-CA"/>
        </w:rPr>
        <w:t xml:space="preserve">Un mot peut sembler partagé et produire pourtant plusieurs réalités. Une organisation peut dire “qualité” et parler à la fois de conformité, stabilité, expérience utilisateur, </w:t>
      </w:r>
      <w:r w:rsidRPr="0039667A">
        <w:rPr>
          <w:color w:val="215868" w:themeColor="accent5" w:themeShade="80"/>
          <w:lang w:val="fr-CA"/>
        </w:rPr>
        <w:lastRenderedPageBreak/>
        <w:t>sécurité, rapidité de correction, absence de défauts visibles ou capacité d’évolution. Aucune de ces dimensions n’est fausse. Mais lorsqu’elles ne sont pas clarifiées, elles entrent en collision.</w:t>
      </w:r>
    </w:p>
    <w:p w:rsidRPr="0039667A" w:rsidR="00FE1846" w:rsidRDefault="00000000" w14:paraId="2EB82D24" w14:textId="77777777">
      <w:pPr>
        <w:rPr>
          <w:color w:val="215868" w:themeColor="accent5" w:themeShade="80"/>
          <w:lang w:val="fr-CA"/>
        </w:rPr>
      </w:pPr>
      <w:r w:rsidRPr="0039667A">
        <w:rPr>
          <w:color w:val="215868" w:themeColor="accent5" w:themeShade="80"/>
          <w:lang w:val="fr-CA"/>
        </w:rPr>
        <w:t>C’est là que la question est devenue évidente : nous parlons beaucoup d’assurance qualité sur le logiciel, mais très peu d’assurance qualité sur les concepts qui permettent de le penser, de le définir, de le construire, de le tester, de le livrer et de l’améliorer.</w:t>
      </w:r>
    </w:p>
    <w:p w:rsidRPr="0039667A" w:rsidR="00FE1846" w:rsidP="00C25A3B" w:rsidRDefault="00000000" w14:paraId="7406EE80"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né de cette intuition</w:t>
      </w:r>
      <w:r w:rsidRPr="0039667A" w:rsidR="0020011E">
        <w:rPr>
          <w:color w:val="215868" w:themeColor="accent5" w:themeShade="80"/>
          <w:lang w:val="fr-CA"/>
        </w:rPr>
        <w:t xml:space="preserve"> : non</w:t>
      </w:r>
      <w:r w:rsidRPr="0039667A">
        <w:rPr>
          <w:color w:val="215868" w:themeColor="accent5" w:themeShade="80"/>
          <w:lang w:val="fr-CA"/>
        </w:rPr>
        <w:t xml:space="preserve"> pas comme une méthode de plus à empiler, mais comme une discipline de lucidité</w:t>
      </w:r>
      <w:r w:rsidRPr="0039667A" w:rsidR="0020011E">
        <w:rPr>
          <w:color w:val="215868" w:themeColor="accent5" w:themeShade="80"/>
          <w:lang w:val="fr-CA"/>
        </w:rPr>
        <w:t xml:space="preserve"> pour relier</w:t>
      </w:r>
      <w:r w:rsidRPr="0039667A">
        <w:rPr>
          <w:color w:val="215868" w:themeColor="accent5" w:themeShade="80"/>
          <w:lang w:val="fr-CA"/>
        </w:rPr>
        <w:t xml:space="preserve"> les mots, les décisions, les pratiques, les signaux et l’apprentissage.</w:t>
      </w:r>
    </w:p>
    <w:p w:rsidRPr="0039667A" w:rsidR="00FE1846" w:rsidRDefault="00000000" w14:paraId="5F31FB14" w14:textId="77777777">
      <w:pPr>
        <w:rPr>
          <w:color w:val="215868" w:themeColor="accent5" w:themeShade="80"/>
          <w:lang w:val="fr-CA"/>
        </w:rPr>
      </w:pPr>
      <w:r w:rsidRPr="0039667A">
        <w:rPr>
          <w:color w:val="215868" w:themeColor="accent5" w:themeShade="80"/>
          <w:lang w:val="fr-CA"/>
        </w:rPr>
        <w:t>Avant d’assurer la qualité de ce que nous construisons, nous devons apprendre à assurer la qualité de ce avec quoi nous construisons.</w:t>
      </w:r>
    </w:p>
    <w:p w:rsidRPr="0039667A" w:rsidR="00FE1846" w:rsidRDefault="00000000" w14:paraId="1B7A142C" w14:textId="77777777">
      <w:pPr>
        <w:pStyle w:val="Titre4"/>
        <w:rPr>
          <w:color w:val="215868" w:themeColor="accent5" w:themeShade="80"/>
          <w:lang w:val="fr-CA"/>
        </w:rPr>
      </w:pPr>
      <w:r w:rsidRPr="0039667A">
        <w:rPr>
          <w:color w:val="215868" w:themeColor="accent5" w:themeShade="80"/>
          <w:lang w:val="fr-CA"/>
        </w:rPr>
        <w:t>À retenir</w:t>
      </w:r>
    </w:p>
    <w:p w:rsidRPr="0039667A" w:rsidR="00FE1846" w:rsidRDefault="00000000" w14:paraId="356490A9" w14:textId="77777777">
      <w:pPr>
        <w:pStyle w:val="BlocpratiqueToTAL"/>
        <w:spacing w:line="312" w:lineRule="auto"/>
        <w:rPr>
          <w:color w:val="215868" w:themeColor="accent5" w:themeShade="80"/>
          <w:lang w:val="fr-CA"/>
        </w:rPr>
      </w:pPr>
      <w:r w:rsidRPr="0039667A">
        <w:rPr>
          <w:color w:val="215868" w:themeColor="accent5" w:themeShade="80"/>
          <w:lang w:val="fr-CA"/>
        </w:rPr>
        <w:t>Le chaos ne vient pas toujours d’une mauvaise volonté individuelle.</w:t>
      </w:r>
    </w:p>
    <w:p w:rsidRPr="0039667A" w:rsidR="00FE1846" w:rsidRDefault="00000000" w14:paraId="6E0E7178" w14:textId="77777777">
      <w:pPr>
        <w:pStyle w:val="BlocpratiqueToTAL"/>
        <w:spacing w:line="312" w:lineRule="auto"/>
        <w:rPr>
          <w:color w:val="215868" w:themeColor="accent5" w:themeShade="80"/>
          <w:lang w:val="fr-CA"/>
        </w:rPr>
      </w:pPr>
      <w:r w:rsidRPr="0039667A">
        <w:rPr>
          <w:color w:val="215868" w:themeColor="accent5" w:themeShade="80"/>
          <w:lang w:val="fr-CA"/>
        </w:rPr>
        <w:t>Les grands concepts peuvent être utilisés sans être réellement testés.</w:t>
      </w:r>
    </w:p>
    <w:p w:rsidRPr="0039667A" w:rsidR="00FE1846" w:rsidRDefault="00000000" w14:paraId="3B23ECC6" w14:textId="77777777">
      <w:pPr>
        <w:pStyle w:val="BlocpratiqueToTAL"/>
        <w:spacing w:line="312" w:lineRule="auto"/>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commence par une question de qualité appliquée aux concepts.</w:t>
      </w:r>
    </w:p>
    <w:p w:rsidRPr="0039667A" w:rsidR="00FE1846" w:rsidRDefault="00000000" w14:paraId="6C3F3C39"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50F63DCF" w14:textId="77777777">
      <w:pPr>
        <w:pStyle w:val="BlocpratiqueToTAL"/>
        <w:spacing w:line="312" w:lineRule="auto"/>
        <w:rPr>
          <w:color w:val="215868" w:themeColor="accent5" w:themeShade="80"/>
          <w:lang w:val="fr-CA"/>
        </w:rPr>
      </w:pPr>
      <w:r w:rsidRPr="0039667A">
        <w:rPr>
          <w:color w:val="215868" w:themeColor="accent5" w:themeShade="80"/>
          <w:lang w:val="fr-CA"/>
        </w:rPr>
        <w:t>Les mêmes malentendus reviennent malgré les efforts.</w:t>
      </w:r>
    </w:p>
    <w:p w:rsidRPr="0039667A" w:rsidR="00FE1846" w:rsidRDefault="00000000" w14:paraId="11AE05A5" w14:textId="77777777">
      <w:pPr>
        <w:pStyle w:val="BlocpratiqueToTAL"/>
        <w:spacing w:line="312" w:lineRule="auto"/>
        <w:rPr>
          <w:color w:val="215868" w:themeColor="accent5" w:themeShade="80"/>
          <w:lang w:val="fr-CA"/>
        </w:rPr>
      </w:pPr>
      <w:r w:rsidRPr="0039667A">
        <w:rPr>
          <w:color w:val="215868" w:themeColor="accent5" w:themeShade="80"/>
          <w:lang w:val="fr-CA"/>
        </w:rPr>
        <w:t>Les mots semblent partagés, mais les décisions divergent.</w:t>
      </w:r>
    </w:p>
    <w:p w:rsidRPr="0039667A" w:rsidR="00FE1846" w:rsidRDefault="00000000" w14:paraId="5C1B3D71" w14:textId="77777777">
      <w:pPr>
        <w:pStyle w:val="BlocpratiqueToTAL"/>
        <w:spacing w:line="312" w:lineRule="auto"/>
        <w:rPr>
          <w:color w:val="215868" w:themeColor="accent5" w:themeShade="80"/>
          <w:lang w:val="fr-CA"/>
        </w:rPr>
      </w:pPr>
      <w:r w:rsidRPr="0039667A">
        <w:rPr>
          <w:color w:val="215868" w:themeColor="accent5" w:themeShade="80"/>
          <w:lang w:val="fr-CA"/>
        </w:rPr>
        <w:t>Les équipes travaillent fort, mais la maîtrise ne progresse pas.</w:t>
      </w:r>
    </w:p>
    <w:p w:rsidRPr="00A92475" w:rsidR="00FE1846" w:rsidP="00A92475" w:rsidRDefault="00000000" w14:paraId="502E5BF6" w14:textId="77777777">
      <w:pPr>
        <w:pStyle w:val="Titre4"/>
        <w:rPr>
          <w:color w:val="215868" w:themeColor="accent5" w:themeShade="80"/>
          <w:lang w:val="fr-CA"/>
        </w:rPr>
      </w:pPr>
      <w:r w:rsidRPr="0039667A">
        <w:rPr>
          <w:color w:val="215868" w:themeColor="accent5" w:themeShade="80"/>
          <w:lang w:val="fr-CA"/>
        </w:rPr>
        <w:t xml:space="preserve">Questions </w:t>
      </w:r>
      <w:r w:rsidRPr="002E2F4B">
        <w:rPr>
          <w:color w:val="215868"/>
          <w:lang w:val="fr-CA"/>
        </w:rPr>
        <w:t>de réflexion</w:t>
      </w:r>
    </w:p>
    <w:p w:rsidRPr="0039667A" w:rsidR="00FE1846" w:rsidRDefault="00000000" w14:paraId="538F2D4E" w14:textId="77777777">
      <w:pPr>
        <w:pStyle w:val="BlocpratiqueToTAL"/>
        <w:spacing w:line="312" w:lineRule="auto"/>
        <w:rPr>
          <w:color w:val="215868" w:themeColor="accent5" w:themeShade="80"/>
          <w:lang w:val="fr-CA"/>
        </w:rPr>
      </w:pPr>
      <w:r w:rsidRPr="0039667A">
        <w:rPr>
          <w:color w:val="215868" w:themeColor="accent5" w:themeShade="80"/>
          <w:lang w:val="fr-CA"/>
        </w:rPr>
        <w:t>Quels concepts supposons-nous compris ?</w:t>
      </w:r>
    </w:p>
    <w:p w:rsidRPr="0039667A" w:rsidR="00FE1846" w:rsidRDefault="00000000" w14:paraId="36C9F90E" w14:textId="77777777">
      <w:pPr>
        <w:pStyle w:val="BlocpratiqueToTAL"/>
        <w:spacing w:line="312" w:lineRule="auto"/>
        <w:rPr>
          <w:color w:val="215868" w:themeColor="accent5" w:themeShade="80"/>
          <w:lang w:val="fr-CA"/>
        </w:rPr>
      </w:pPr>
      <w:r w:rsidRPr="0039667A">
        <w:rPr>
          <w:color w:val="215868" w:themeColor="accent5" w:themeShade="80"/>
          <w:lang w:val="fr-CA"/>
        </w:rPr>
        <w:t>Quel mot guide nos décisions sans avoir été clarifié ?</w:t>
      </w:r>
    </w:p>
    <w:p w:rsidRPr="0039667A" w:rsidR="00FE1846" w:rsidRDefault="00000000" w14:paraId="7D646141" w14:textId="77777777">
      <w:pPr>
        <w:pStyle w:val="BlocpratiqueToTAL"/>
        <w:spacing w:line="312" w:lineRule="auto"/>
        <w:rPr>
          <w:color w:val="215868" w:themeColor="accent5" w:themeShade="80"/>
          <w:lang w:val="fr-CA"/>
        </w:rPr>
      </w:pPr>
      <w:r w:rsidRPr="0039667A">
        <w:rPr>
          <w:color w:val="215868" w:themeColor="accent5" w:themeShade="80"/>
          <w:lang w:val="fr-CA"/>
        </w:rPr>
        <w:t>Où voyons-nous un angle mort récurrent ?</w:t>
      </w:r>
    </w:p>
    <w:p w:rsidRPr="00E91244" w:rsidR="00FE1846" w:rsidP="00E91244" w:rsidRDefault="00000000" w14:paraId="78693E66" w14:textId="77777777">
      <w:pPr>
        <w:pStyle w:val="Titre4"/>
        <w:rPr>
          <w:color w:val="215868" w:themeColor="accent5" w:themeShade="80"/>
          <w:lang w:val="fr-CA"/>
        </w:rPr>
      </w:pPr>
      <w:r w:rsidRPr="00C73DDA">
        <w:rPr>
          <w:color w:val="215868"/>
          <w:lang w:val="fr-CA"/>
        </w:rPr>
        <w:t>Repères de réflexion</w:t>
      </w:r>
    </w:p>
    <w:p w:rsidRPr="00533122" w:rsidR="00FE1846" w:rsidRDefault="00000000" w14:paraId="76B43494" w14:textId="77777777">
      <w:pPr>
        <w:pStyle w:val="BlocpratiqueToTAL"/>
        <w:spacing w:line="312" w:lineRule="auto"/>
        <w:rPr>
          <w:color w:val="215868" w:themeColor="accent5" w:themeShade="80"/>
          <w:lang w:val="fr-CA"/>
        </w:rPr>
      </w:pPr>
      <w:r w:rsidRPr="00FD780F">
        <w:rPr>
          <w:color w:val="215868"/>
          <w:lang w:val="fr-CA"/>
        </w:rPr>
        <w:t>Choisir</w:t>
      </w:r>
      <w:r w:rsidRPr="0039667A">
        <w:rPr>
          <w:color w:val="215868" w:themeColor="accent5" w:themeShade="80"/>
          <w:lang w:val="fr-CA"/>
        </w:rPr>
        <w:t xml:space="preserve"> un concept clé et demander à trois personnes de le définir.</w:t>
      </w:r>
    </w:p>
    <w:p w:rsidRPr="00591120" w:rsidR="00FE1846" w:rsidRDefault="00000000" w14:paraId="0BDCD774" w14:textId="77777777">
      <w:pPr>
        <w:pStyle w:val="BlocpratiqueToTAL"/>
        <w:spacing w:line="312" w:lineRule="auto"/>
        <w:rPr>
          <w:color w:val="215868" w:themeColor="accent5" w:themeShade="80"/>
          <w:lang w:val="fr-CA"/>
        </w:rPr>
      </w:pPr>
      <w:r w:rsidRPr="00BB1C5B">
        <w:rPr>
          <w:color w:val="215868"/>
          <w:lang w:val="fr-CA"/>
        </w:rPr>
        <w:t>Identifier</w:t>
      </w:r>
      <w:r w:rsidRPr="0039667A">
        <w:rPr>
          <w:color w:val="215868" w:themeColor="accent5" w:themeShade="80"/>
          <w:lang w:val="fr-CA"/>
        </w:rPr>
        <w:t xml:space="preserve"> une décision récente affectée par une ambiguïté.</w:t>
      </w:r>
    </w:p>
    <w:p w:rsidRPr="003362F4" w:rsidR="00FE1846" w:rsidRDefault="00000000" w14:paraId="6AAFCD4F" w14:textId="77777777">
      <w:pPr>
        <w:pStyle w:val="BlocpratiqueToTAL"/>
        <w:spacing w:line="312" w:lineRule="auto"/>
        <w:rPr>
          <w:color w:val="215868" w:themeColor="accent5" w:themeShade="80"/>
          <w:lang w:val="fr-CA"/>
        </w:rPr>
      </w:pPr>
      <w:r w:rsidRPr="006224C4">
        <w:rPr>
          <w:color w:val="215868"/>
          <w:lang w:val="fr-CA"/>
        </w:rPr>
        <w:t>Ouvrir</w:t>
      </w:r>
      <w:r w:rsidRPr="00D47FC3">
        <w:rPr>
          <w:color w:val="215868"/>
          <w:lang w:val="fr-CA"/>
        </w:rPr>
        <w:t xml:space="preserve"> une courte conversation sur la qualité des concepts.</w:t>
      </w:r>
    </w:p>
    <w:p w:rsidRPr="008C5CA8" w:rsidR="00FE1846" w:rsidP="008C5CA8" w:rsidRDefault="008C5CA8" w14:paraId="732AC619" w14:textId="77777777">
      <w:pPr>
        <w:pStyle w:val="Titre4"/>
        <w:rPr>
          <w:color w:val="215868" w:themeColor="accent5" w:themeShade="80"/>
          <w:lang w:val="fr-CA"/>
        </w:rPr>
      </w:pPr>
      <w:r w:rsidRPr="008C5CA8">
        <w:rPr>
          <w:color w:val="215868"/>
          <w:lang w:val="fr-CA"/>
        </w:rPr>
        <w:t>Signal de vigilance</w:t>
      </w:r>
    </w:p>
    <w:p w:rsidRPr="0039667A" w:rsidR="00FE1846" w:rsidRDefault="00000000" w14:paraId="159CC804" w14:textId="77777777">
      <w:pPr>
        <w:pStyle w:val="BlocpratiqueToTAL"/>
        <w:spacing w:line="312" w:lineRule="auto"/>
        <w:rPr>
          <w:color w:val="215868" w:themeColor="accent5" w:themeShade="80"/>
          <w:lang w:val="fr-CA"/>
        </w:rPr>
      </w:pPr>
      <w:r w:rsidRPr="0039667A">
        <w:rPr>
          <w:color w:val="215868" w:themeColor="accent5" w:themeShade="80"/>
          <w:lang w:val="fr-CA"/>
        </w:rPr>
        <w:t>Si trois personnes donnent trois définitions différentes d’un mot clé, le problème n’est pas linguistique : il est potentiellement qualité.</w:t>
      </w:r>
    </w:p>
    <w:p w:rsidRPr="00E80C38" w:rsidR="00FE1846" w:rsidP="00E80C38" w:rsidRDefault="00000000" w14:paraId="571F9E1F" w14:textId="77777777">
      <w:pPr>
        <w:pStyle w:val="Titre1"/>
        <w:rPr>
          <w:color w:val="215868" w:themeColor="accent5" w:themeShade="80"/>
          <w:lang w:val="fr-CA"/>
        </w:rPr>
      </w:pPr>
      <w:r w:rsidRPr="0039667A">
        <w:rPr>
          <w:color w:val="215868" w:themeColor="accent5" w:themeShade="80"/>
          <w:lang w:val="fr-CA"/>
        </w:rPr>
        <w:lastRenderedPageBreak/>
        <w:t xml:space="preserve">Introduction — Pourquoi rien ne suffit, et pourquoi cela s’aggrave malgré </w:t>
      </w:r>
      <w:r w:rsidRPr="00996DC1">
        <w:rPr>
          <w:color w:val="215868"/>
          <w:lang w:val="fr-CA"/>
        </w:rPr>
        <w:t>tout</w:t>
      </w:r>
    </w:p>
    <w:p w:rsidR="00996DC1" w:rsidRDefault="00996DC1" w14:paraId="7C2691EB" w14:textId="77777777">
      <w:pPr>
        <w:rPr>
          <w:kern w:val="2"/>
          <w:lang w:val="fr-CA" w:eastAsia="fr-CA"/>
          <w14:ligatures w14:val="standardContextual"/>
        </w:rPr>
      </w:pPr>
      <w:r w:rsidRPr="00996DC1">
        <w:rPr>
          <w:color w:val="215868"/>
          <w:lang w:val="fr-CA"/>
        </w:rPr>
        <w:t xml:space="preserve">Les organisations logicielles modernes n’ont jamais eu autant de moyens pour mieux livrer. Elles ont adopté Agile, Scrum, </w:t>
      </w:r>
      <w:proofErr w:type="spellStart"/>
      <w:r w:rsidRPr="00996DC1">
        <w:rPr>
          <w:color w:val="215868"/>
          <w:lang w:val="fr-CA"/>
        </w:rPr>
        <w:t>SAFe</w:t>
      </w:r>
      <w:proofErr w:type="spellEnd"/>
      <w:r w:rsidRPr="00996DC1">
        <w:rPr>
          <w:color w:val="215868"/>
          <w:lang w:val="fr-CA"/>
        </w:rPr>
        <w:t xml:space="preserve"> ou d’autres cadres de travail. Elles ont investi dans DevOps, les chaînes de livraison (pipelines), les tests automatisés, les plateformes infonuagiques (cloud), les tableaux de bord (</w:t>
      </w:r>
      <w:proofErr w:type="spellStart"/>
      <w:r w:rsidRPr="00996DC1">
        <w:rPr>
          <w:color w:val="215868"/>
          <w:lang w:val="fr-CA"/>
        </w:rPr>
        <w:t>dashboards</w:t>
      </w:r>
      <w:proofErr w:type="spellEnd"/>
      <w:r w:rsidRPr="00996DC1">
        <w:rPr>
          <w:color w:val="215868"/>
          <w:lang w:val="fr-CA"/>
        </w:rPr>
        <w:t>), les métriques, l’automatisation et maintenant l’intelligence artificielle.</w:t>
      </w:r>
    </w:p>
    <w:p w:rsidRPr="0039667A" w:rsidR="00FE1846" w:rsidRDefault="00000000" w14:paraId="076E6204" w14:textId="77777777">
      <w:pPr>
        <w:rPr>
          <w:color w:val="215868" w:themeColor="accent5" w:themeShade="80"/>
          <w:lang w:val="fr-CA"/>
        </w:rPr>
      </w:pPr>
      <w:r w:rsidRPr="0039667A">
        <w:rPr>
          <w:color w:val="215868" w:themeColor="accent5" w:themeShade="80"/>
          <w:lang w:val="fr-CA"/>
        </w:rPr>
        <w:t>Sur papier, tout semble là. En pratique, beaucoup d’organisations sentent pourtant que quelque chose résiste. Elles livrent davantage, mais ne font pas toujours mieux confiance à ce qu’elles livrent. Elles mesurent plus, mais décident parfois moins clairement. Elles automatisent, mais découvrent que l’automatisation accélère aussi les ambiguïtés.</w:t>
      </w:r>
    </w:p>
    <w:p w:rsidRPr="0039667A" w:rsidR="00FE1846" w:rsidRDefault="00000000" w14:paraId="30B2D64C" w14:textId="77777777">
      <w:pPr>
        <w:rPr>
          <w:color w:val="215868" w:themeColor="accent5" w:themeShade="80"/>
          <w:lang w:val="fr-CA"/>
        </w:rPr>
      </w:pPr>
      <w:r w:rsidRPr="0039667A">
        <w:rPr>
          <w:color w:val="215868" w:themeColor="accent5" w:themeShade="80"/>
          <w:lang w:val="fr-CA"/>
        </w:rPr>
        <w:t>Certaines organisations ont accéléré plus vite qu’elles n’ont appris à se maîtriser. D’autres n’ont jamais vraiment réussi à accélérer, prises dans le patrimoine existant (</w:t>
      </w:r>
      <w:proofErr w:type="spellStart"/>
      <w:r w:rsidRPr="0039667A">
        <w:rPr>
          <w:color w:val="215868" w:themeColor="accent5" w:themeShade="80"/>
          <w:lang w:val="fr-CA"/>
        </w:rPr>
        <w:t>legacy</w:t>
      </w:r>
      <w:proofErr w:type="spellEnd"/>
      <w:r w:rsidRPr="0039667A">
        <w:rPr>
          <w:color w:val="215868" w:themeColor="accent5" w:themeShade="80"/>
          <w:lang w:val="fr-CA"/>
        </w:rPr>
        <w:t>), les silos, les validations tardives et les dépendances. D’autres encore ont décéléré après plusieurs transformations, parce que chaque nouvelle couche a ajouté plus de coordination que de clarté.</w:t>
      </w:r>
    </w:p>
    <w:p w:rsidRPr="0039667A" w:rsidR="00FE1846" w:rsidRDefault="00000000" w14:paraId="57D3E6D8" w14:textId="77777777">
      <w:pPr>
        <w:rPr>
          <w:color w:val="215868" w:themeColor="accent5" w:themeShade="80"/>
          <w:lang w:val="fr-CA"/>
        </w:rPr>
      </w:pPr>
      <w:r w:rsidRPr="0039667A">
        <w:rPr>
          <w:color w:val="215868" w:themeColor="accent5" w:themeShade="80"/>
          <w:lang w:val="fr-CA"/>
        </w:rPr>
        <w:t xml:space="preserve">Dans les trois cas, le problème n’est pas seulement la vitesse. Le problème est la maîtrise. Une organisation peut aller vite dans le brouillard. Elle peut aussi rester immobile dans le brouillard. Elle peut même ralentir parce qu’elle ne sait plus comment sortir du brouillard.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s’intéresse à ce brouillard.</w:t>
      </w:r>
    </w:p>
    <w:p w:rsidRPr="0039667A" w:rsidR="00FE1846" w:rsidRDefault="00000000" w14:paraId="774BC003" w14:textId="77777777">
      <w:pPr>
        <w:rPr>
          <w:color w:val="215868" w:themeColor="accent5" w:themeShade="80"/>
          <w:lang w:val="fr-CA"/>
        </w:rPr>
      </w:pPr>
      <w:r w:rsidRPr="0039667A">
        <w:rPr>
          <w:color w:val="215868" w:themeColor="accent5" w:themeShade="80"/>
          <w:lang w:val="fr-CA"/>
        </w:rPr>
        <w:t>ORIGINALIUM (organisation) servira de cas conducteur inspiré du réel et volontairement fictionnalisé. L’organisation a investi dans les pratiques modernes. L’équipe DREAM-TEAM (équipe) travaille sur BEASTEST (produit), une plateforme interne utilisée par plusieurs équipes métiers. L’équipe livre régulièrement, mais la confiance diminue. Les demandes sont floues, les critères changent, les incidents reviennent et les métriques rassurent plus qu’elles n’éclairent.</w:t>
      </w:r>
    </w:p>
    <w:p w:rsidRPr="0039667A" w:rsidR="00FE1846" w:rsidRDefault="00000000" w14:paraId="3012213C" w14:textId="77777777">
      <w:pPr>
        <w:rPr>
          <w:color w:val="215868" w:themeColor="accent5" w:themeShade="80"/>
          <w:lang w:val="fr-CA"/>
        </w:rPr>
      </w:pPr>
      <w:r w:rsidRPr="0039667A">
        <w:rPr>
          <w:color w:val="215868" w:themeColor="accent5" w:themeShade="80"/>
          <w:lang w:val="fr-CA"/>
        </w:rPr>
        <w:t>Lorsque ORIGINALIUM (organisation) introduit l’IA, le problème ne disparaît pas. Il devient plus rapide. Les exigences ambiguës génèrent plus vite des solutions ambiguës. Les critères faibles produisent plus vite des validations faibles. Les résumés, propositions et automatisations se multiplient, mais les décisions restent fragiles.</w:t>
      </w:r>
    </w:p>
    <w:p w:rsidRPr="0039667A" w:rsidR="00FE1846" w:rsidP="00637858" w:rsidRDefault="00A40814" w14:paraId="70693727" w14:textId="77777777">
      <w:pPr>
        <w:rPr>
          <w:color w:val="215868" w:themeColor="accent5" w:themeShade="80"/>
          <w:lang w:val="fr-CA"/>
        </w:rPr>
      </w:pPr>
      <w:r w:rsidRPr="0039667A">
        <w:rPr>
          <w:color w:val="215868" w:themeColor="accent5" w:themeShade="80"/>
          <w:lang w:val="fr-CA"/>
        </w:rPr>
        <w:t>Ce livre propose donc une chaîne simple : clarté → qualité → confiance → excellence durable. Sans clarté, la qualité devient une interprétation. Sans qualité, la confiance devient fragile. Sans confiance, l’excellence ne dure pas.</w:t>
      </w:r>
    </w:p>
    <w:p w:rsidRPr="0039667A" w:rsidR="00FE1846" w:rsidP="00166D14" w:rsidRDefault="00000000" w14:paraId="4EF48582"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demande pas d’abandonner Agile, DevOps, les tests, l’automatisation ou l’IA. </w:t>
      </w:r>
      <w:r w:rsidRPr="0039667A" w:rsidR="009F0B85">
        <w:rPr>
          <w:color w:val="215868" w:themeColor="accent5" w:themeShade="80"/>
          <w:lang w:val="fr-CA"/>
        </w:rPr>
        <w:t>Il</w:t>
      </w:r>
      <w:r w:rsidRPr="0039667A">
        <w:rPr>
          <w:color w:val="215868" w:themeColor="accent5" w:themeShade="80"/>
          <w:lang w:val="fr-CA"/>
        </w:rPr>
        <w:t xml:space="preserve"> demande de mieux voir ce que ces approches supposent</w:t>
      </w:r>
      <w:r w:rsidRPr="0039667A" w:rsidR="009F0B85">
        <w:rPr>
          <w:color w:val="215868" w:themeColor="accent5" w:themeShade="80"/>
          <w:lang w:val="fr-CA"/>
        </w:rPr>
        <w:t xml:space="preserve"> : quelle</w:t>
      </w:r>
      <w:r w:rsidRPr="0039667A">
        <w:rPr>
          <w:color w:val="215868" w:themeColor="accent5" w:themeShade="80"/>
          <w:lang w:val="fr-CA"/>
        </w:rPr>
        <w:t xml:space="preserve"> clarté est nécessaire</w:t>
      </w:r>
      <w:r w:rsidRPr="0039667A" w:rsidR="009F0B85">
        <w:rPr>
          <w:color w:val="215868" w:themeColor="accent5" w:themeShade="80"/>
          <w:lang w:val="fr-CA"/>
        </w:rPr>
        <w:t>, quelle</w:t>
      </w:r>
      <w:r w:rsidRPr="0039667A">
        <w:rPr>
          <w:color w:val="215868" w:themeColor="accent5" w:themeShade="80"/>
          <w:lang w:val="fr-CA"/>
        </w:rPr>
        <w:t xml:space="preserve"> qualité voulons-nous assurer</w:t>
      </w:r>
      <w:r w:rsidRPr="0039667A" w:rsidR="009F0B85">
        <w:rPr>
          <w:color w:val="215868" w:themeColor="accent5" w:themeShade="80"/>
          <w:lang w:val="fr-CA"/>
        </w:rPr>
        <w:t>, quelle</w:t>
      </w:r>
      <w:r w:rsidRPr="0039667A">
        <w:rPr>
          <w:color w:val="215868" w:themeColor="accent5" w:themeShade="80"/>
          <w:lang w:val="fr-CA"/>
        </w:rPr>
        <w:t xml:space="preserve"> confiance cherchons-nous à construire </w:t>
      </w:r>
      <w:r w:rsidRPr="0039667A" w:rsidR="009F0B85">
        <w:rPr>
          <w:color w:val="215868" w:themeColor="accent5" w:themeShade="80"/>
          <w:lang w:val="fr-CA"/>
        </w:rPr>
        <w:t>et quels</w:t>
      </w:r>
      <w:r w:rsidRPr="0039667A">
        <w:rPr>
          <w:color w:val="215868" w:themeColor="accent5" w:themeShade="80"/>
          <w:lang w:val="fr-CA"/>
        </w:rPr>
        <w:t xml:space="preserve"> signaux nous permettront d’apprendre sans nous mentir</w:t>
      </w:r>
      <w:r w:rsidRPr="0039667A" w:rsidR="009F0B85">
        <w:rPr>
          <w:color w:val="215868" w:themeColor="accent5" w:themeShade="80"/>
          <w:lang w:val="fr-CA"/>
        </w:rPr>
        <w:t>.</w:t>
      </w:r>
    </w:p>
    <w:p w:rsidRPr="0039667A" w:rsidR="00FE1846" w:rsidRDefault="00000000" w14:paraId="0B2126FC" w14:textId="77777777">
      <w:pPr>
        <w:rPr>
          <w:color w:val="215868" w:themeColor="accent5" w:themeShade="80"/>
          <w:lang w:val="fr-CA"/>
        </w:rPr>
      </w:pPr>
      <w:r w:rsidRPr="0039667A">
        <w:rPr>
          <w:color w:val="215868" w:themeColor="accent5" w:themeShade="80"/>
          <w:lang w:val="fr-CA"/>
        </w:rPr>
        <w:lastRenderedPageBreak/>
        <w:t>L’IA rend cette discipline urgente. L’IA n’élimine pas le flou ; elle amplifie ce qui existe déjà. Dans un système clair, elle peut accélérer l’apprentissage et l’excellence. Dans un système confus, elle peut accélérer les erreurs, les fausses certitudes et la souffrance organisationnelle.</w:t>
      </w:r>
    </w:p>
    <w:p w:rsidRPr="0039667A" w:rsidR="00A3274C" w:rsidRDefault="00000000" w14:paraId="11E13C7C" w14:textId="77777777">
      <w:pPr>
        <w:pStyle w:val="Titre4"/>
        <w:shd w:val="clear" w:color="auto" w:fill="F2F2F2"/>
        <w:spacing w:before="200"/>
        <w:rPr>
          <w:color w:val="215868" w:themeColor="accent5" w:themeShade="80"/>
          <w:lang w:val="fr-CA"/>
        </w:rPr>
      </w:pPr>
      <w:r w:rsidRPr="0039667A">
        <w:rPr>
          <w:color w:val="215868" w:themeColor="accent5" w:themeShade="80"/>
          <w:lang w:val="fr-CA"/>
        </w:rPr>
        <w:t xml:space="preserve">Respiration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avant d’utiliser l’intelligence artificielle</w:t>
      </w:r>
    </w:p>
    <w:p w:rsidRPr="0039667A" w:rsidR="00A3274C" w:rsidRDefault="00000000" w14:paraId="08DA1799" w14:textId="77777777">
      <w:pPr>
        <w:shd w:val="clear" w:color="auto" w:fill="F7F7F7"/>
        <w:spacing w:after="160"/>
        <w:ind w:left="216" w:right="216"/>
        <w:rPr>
          <w:color w:val="215868" w:themeColor="accent5" w:themeShade="80"/>
          <w:lang w:val="fr-CA"/>
        </w:rPr>
      </w:pPr>
      <w:r w:rsidRPr="0039667A">
        <w:rPr>
          <w:color w:val="215868" w:themeColor="accent5" w:themeShade="80"/>
          <w:lang w:val="fr-CA"/>
        </w:rPr>
        <w:t>Demandez simplement : qu’allons-nous amplifier exactement ? Si la réponse est floue, l’usage de l’IA doit d’abord devenir une occasion de clarification.</w:t>
      </w:r>
    </w:p>
    <w:p w:rsidRPr="00746748" w:rsidR="00FE1846" w:rsidP="008E766E" w:rsidRDefault="00000000" w14:paraId="158B7AB5" w14:textId="77777777">
      <w:pPr>
        <w:rPr>
          <w:color w:val="215868" w:themeColor="accent5" w:themeShade="80"/>
          <w:lang w:val="fr-CA"/>
        </w:rPr>
      </w:pPr>
      <w:r w:rsidRPr="0039667A">
        <w:rPr>
          <w:color w:val="215868" w:themeColor="accent5" w:themeShade="80"/>
          <w:lang w:val="fr-CA"/>
        </w:rPr>
        <w:t xml:space="preserve">Ce livre </w:t>
      </w:r>
      <w:r w:rsidRPr="00E42442">
        <w:rPr>
          <w:color w:val="215868"/>
          <w:lang w:val="fr-CA"/>
        </w:rPr>
        <w:t>propose</w:t>
      </w:r>
      <w:r w:rsidRPr="0039667A">
        <w:rPr>
          <w:color w:val="215868" w:themeColor="accent5" w:themeShade="80"/>
          <w:lang w:val="fr-CA"/>
        </w:rPr>
        <w:t xml:space="preserve"> donc </w:t>
      </w:r>
      <w:r w:rsidRPr="00E42442">
        <w:rPr>
          <w:color w:val="215868"/>
          <w:lang w:val="fr-CA"/>
        </w:rPr>
        <w:t>une discipline de lucidité appliquée au</w:t>
      </w:r>
      <w:r w:rsidRPr="0039667A">
        <w:rPr>
          <w:color w:val="215868" w:themeColor="accent5" w:themeShade="80"/>
          <w:lang w:val="fr-CA"/>
        </w:rPr>
        <w:t xml:space="preserve"> système produit logiciel : il parle de qualité, de tests et d’IA, mais surtout </w:t>
      </w:r>
      <w:r w:rsidRPr="00E42442">
        <w:rPr>
          <w:color w:val="215868"/>
          <w:lang w:val="fr-CA"/>
        </w:rPr>
        <w:t>de la manière dont une organisation peut mieux voir, mieux clarifier et mieux</w:t>
      </w:r>
      <w:r w:rsidRPr="0039667A">
        <w:rPr>
          <w:color w:val="215868" w:themeColor="accent5" w:themeShade="80"/>
          <w:lang w:val="fr-CA"/>
        </w:rPr>
        <w:t xml:space="preserve"> construire une confiance durable.</w:t>
      </w:r>
    </w:p>
    <w:p w:rsidRPr="0039667A" w:rsidR="00D3340F" w:rsidRDefault="00000000" w14:paraId="61768D9A" w14:textId="77777777">
      <w:pPr>
        <w:pStyle w:val="Titre3"/>
        <w:rPr>
          <w:color w:val="215868" w:themeColor="accent5" w:themeShade="80"/>
          <w:lang w:val="fr-CA"/>
        </w:rPr>
      </w:pPr>
      <w:r w:rsidRPr="0039667A">
        <w:rPr>
          <w:color w:val="215868" w:themeColor="accent5" w:themeShade="80"/>
          <w:lang w:val="fr-CA"/>
        </w:rPr>
        <w:t>Vitesse durable, économie réelle et qualité</w:t>
      </w:r>
    </w:p>
    <w:p w:rsidRPr="0039667A" w:rsidR="00D3340F" w:rsidRDefault="00000000" w14:paraId="1C232A89" w14:textId="77777777">
      <w:pPr>
        <w:rPr>
          <w:color w:val="215868" w:themeColor="accent5" w:themeShade="80"/>
          <w:lang w:val="fr-CA"/>
        </w:rPr>
      </w:pPr>
      <w:r w:rsidRPr="0039667A">
        <w:rPr>
          <w:color w:val="215868" w:themeColor="accent5" w:themeShade="80"/>
          <w:lang w:val="fr-CA"/>
        </w:rPr>
        <w:t>Les organisations cherchent souvent la rapidité et l’économie. C’est légitime. Mais la vitesse durable et le retour sur investissement réel ne viennent pas d’abord de la pression, de la compression des étapes ou de l’automatisation du flou. Ils viennent de la qualité : qualité des concepts, qualité des décisions, qualité des critères, qualité des signaux et qualité de l’apprentissage.</w:t>
      </w:r>
    </w:p>
    <w:p w:rsidRPr="0039667A" w:rsidR="00D3340F" w:rsidRDefault="00000000" w14:paraId="0C23783B" w14:textId="77777777">
      <w:pPr>
        <w:rPr>
          <w:color w:val="215868" w:themeColor="accent5" w:themeShade="80"/>
          <w:lang w:val="fr-CA"/>
        </w:rPr>
      </w:pPr>
      <w:r w:rsidRPr="0039667A">
        <w:rPr>
          <w:color w:val="215868" w:themeColor="accent5" w:themeShade="80"/>
          <w:lang w:val="fr-CA"/>
        </w:rPr>
        <w:t>Une mauvaise qualité coûte cher parce qu’elle crée des reprises, des clarifications tardives, des défauts, des tests inutiles, des livraisons anxieuses, des incidents et de la perte de confiance. À l’inverse, une qualité bien placée accélère parce qu’elle réduit le gaspillage invisible.</w:t>
      </w:r>
    </w:p>
    <w:p w:rsidRPr="0039667A" w:rsidR="00D3340F" w:rsidRDefault="00000000" w14:paraId="47C81439" w14:textId="77777777">
      <w:pPr>
        <w:rPr>
          <w:color w:val="215868" w:themeColor="accent5" w:themeShade="80"/>
          <w:lang w:val="fr-CA"/>
        </w:rPr>
      </w:pPr>
      <w:r w:rsidRPr="0039667A">
        <w:rPr>
          <w:color w:val="215868" w:themeColor="accent5" w:themeShade="80"/>
          <w:lang w:val="fr-CA"/>
        </w:rPr>
        <w:t xml:space="preserve">Dans </w:t>
      </w:r>
      <w:proofErr w:type="spellStart"/>
      <w:r w:rsidRPr="0039667A">
        <w:rPr>
          <w:color w:val="215868" w:themeColor="accent5" w:themeShade="80"/>
          <w:lang w:val="fr-CA"/>
        </w:rPr>
        <w:t>ToTAL</w:t>
      </w:r>
      <w:proofErr w:type="spellEnd"/>
      <w:r w:rsidRPr="0039667A">
        <w:rPr>
          <w:color w:val="215868" w:themeColor="accent5" w:themeShade="80"/>
          <w:lang w:val="fr-CA"/>
        </w:rPr>
        <w:t>, la qualité n’est donc pas l’ennemie de la vitesse. Elle est la condition d’une vitesse saine. La vraie économie ne consiste pas à faire moins de qualité ; elle consiste à éviter de payer plusieurs fois le prix du flou.</w:t>
      </w:r>
    </w:p>
    <w:p w:rsidRPr="0039667A" w:rsidR="00FE1846" w:rsidRDefault="00000000" w14:paraId="08164B5B" w14:textId="77777777">
      <w:pPr>
        <w:pStyle w:val="Titre3"/>
        <w:rPr>
          <w:color w:val="215868" w:themeColor="accent5" w:themeShade="80"/>
          <w:lang w:val="fr-CA"/>
        </w:rPr>
      </w:pPr>
      <w:r w:rsidRPr="0039667A">
        <w:rPr>
          <w:color w:val="215868" w:themeColor="accent5" w:themeShade="80"/>
          <w:lang w:val="fr-CA"/>
        </w:rPr>
        <w:t xml:space="preserve">Avant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le brouillard d’ORIGINALIUM (organisation)</w:t>
      </w:r>
    </w:p>
    <w:p w:rsidRPr="0039667A" w:rsidR="00FE1846" w:rsidRDefault="00000000" w14:paraId="1EABE83F" w14:textId="77777777">
      <w:pPr>
        <w:rPr>
          <w:color w:val="215868" w:themeColor="accent5" w:themeShade="80"/>
          <w:lang w:val="fr-CA"/>
        </w:rPr>
      </w:pPr>
      <w:r w:rsidRPr="0039667A">
        <w:rPr>
          <w:color w:val="215868" w:themeColor="accent5" w:themeShade="80"/>
          <w:lang w:val="fr-CA"/>
        </w:rPr>
        <w:t xml:space="preserve">Avant que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entre dans la conversation, ORIGINALIUM (organisation) ne se décrirait pas comme une organisation en crise. Les équipes livrent. Les réunions existent. Les tableaux de bord sont consultés. Les incidents sont traités. Les transformations sont connues. Vu de loin, l’organisation ressemble à une organisation moderne.</w:t>
      </w:r>
    </w:p>
    <w:p w:rsidRPr="00096E06" w:rsidR="00FE1846" w:rsidP="00E65DBC" w:rsidRDefault="00000000" w14:paraId="791013F0" w14:textId="77777777">
      <w:pPr>
        <w:rPr>
          <w:color w:val="215868" w:themeColor="accent5" w:themeShade="80"/>
          <w:lang w:val="fr-CA"/>
        </w:rPr>
      </w:pPr>
      <w:r w:rsidRPr="0039667A">
        <w:rPr>
          <w:color w:val="215868" w:themeColor="accent5" w:themeShade="80"/>
          <w:lang w:val="fr-CA"/>
        </w:rPr>
        <w:t xml:space="preserve">Le problème apparaît dans les moments de décision. Lorsqu’il faut prioriser, la valeur se déplace selon l’interlocuteur. Lorsqu’il faut livrer, la confiance se fragilise malgré des tests verts. Lorsqu’il faut expliquer un incident, les discussions reviennent aux mêmes mots : qualité, risque, urgence, responsabilité, </w:t>
      </w:r>
      <w:r w:rsidRPr="00214EA9">
        <w:rPr>
          <w:color w:val="215868"/>
          <w:lang w:val="fr-CA"/>
        </w:rPr>
        <w:t>terminé (</w:t>
      </w:r>
      <w:proofErr w:type="spellStart"/>
      <w:r w:rsidRPr="00214EA9">
        <w:rPr>
          <w:color w:val="215868"/>
          <w:lang w:val="fr-CA"/>
        </w:rPr>
        <w:t>done</w:t>
      </w:r>
      <w:proofErr w:type="spellEnd"/>
      <w:r w:rsidRPr="00214EA9">
        <w:rPr>
          <w:color w:val="215868"/>
          <w:lang w:val="fr-CA"/>
        </w:rPr>
        <w:t>).</w:t>
      </w:r>
      <w:r w:rsidRPr="0039667A">
        <w:rPr>
          <w:color w:val="215868" w:themeColor="accent5" w:themeShade="80"/>
          <w:lang w:val="fr-CA"/>
        </w:rPr>
        <w:t xml:space="preserve"> Tout le monde reconnaît ces mots. Personne n’est certain qu’ils produisent les mêmes décisions.</w:t>
      </w:r>
    </w:p>
    <w:p w:rsidRPr="0039667A" w:rsidR="00FE1846" w:rsidRDefault="00000000" w14:paraId="573FA999" w14:textId="77777777">
      <w:pPr>
        <w:rPr>
          <w:color w:val="215868" w:themeColor="accent5" w:themeShade="80"/>
          <w:lang w:val="fr-CA"/>
        </w:rPr>
      </w:pPr>
      <w:r w:rsidRPr="0039667A">
        <w:rPr>
          <w:color w:val="215868" w:themeColor="accent5" w:themeShade="80"/>
          <w:lang w:val="fr-CA"/>
        </w:rPr>
        <w:t xml:space="preserve">DREAM-TEAM (équipe) ressent cette fatigue particulière des organisations qui ont déjà essayé beaucoup de choses. Une partie de l’équipe veut ajouter de l’automatisation. Une autre veut mieux définir les besoins. Une autre veut réduire les dépendances. Une autre veut utiliser l’IA pour accélérer les analyses. Toutes ces pistes sont raisonnables. </w:t>
      </w:r>
      <w:r w:rsidRPr="0039667A">
        <w:rPr>
          <w:color w:val="215868" w:themeColor="accent5" w:themeShade="80"/>
          <w:lang w:val="fr-CA"/>
        </w:rPr>
        <w:lastRenderedPageBreak/>
        <w:t>Pourtant, chacune risque d’amplifier le même problème si le système ne sait pas d’abord ce qu’il doit clarifier.</w:t>
      </w:r>
    </w:p>
    <w:p w:rsidRPr="0039667A" w:rsidR="00FE1846" w:rsidRDefault="00000000" w14:paraId="405A290D" w14:textId="77777777">
      <w:pPr>
        <w:rPr>
          <w:color w:val="215868" w:themeColor="accent5" w:themeShade="80"/>
          <w:lang w:val="fr-CA"/>
        </w:rPr>
      </w:pPr>
      <w:r w:rsidRPr="0039667A">
        <w:rPr>
          <w:color w:val="215868" w:themeColor="accent5" w:themeShade="80"/>
          <w:lang w:val="fr-CA"/>
        </w:rPr>
        <w:t>Dans une réunion de planification, BEASTEST (produit) paraît maîtrisé parce que les colonnes sont pleines, les billets de travail (tickets) sont classés et les dépendances sont visibles. Mais lorsqu’une personne demande ce que cette livraison rendra vraiment plus fiable pour les utilisateurs, la réponse devient plus lente. Ce ralentissement est précieux. Il révèle que l’activité est organisée, mais que la maîtrise n’est pas encore acquise.</w:t>
      </w:r>
    </w:p>
    <w:p w:rsidRPr="0039667A" w:rsidR="00FE1846" w:rsidRDefault="00000000" w14:paraId="5DE5A2B9" w14:textId="77777777">
      <w:pPr>
        <w:rPr>
          <w:color w:val="215868" w:themeColor="accent5" w:themeShade="80"/>
          <w:lang w:val="fr-CA"/>
        </w:rPr>
      </w:pPr>
      <w:r w:rsidRPr="0039667A">
        <w:rPr>
          <w:color w:val="215868" w:themeColor="accent5" w:themeShade="80"/>
          <w:lang w:val="fr-CA"/>
        </w:rPr>
        <w:t xml:space="preserve">C’est ce brouillard qui rend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nécessaire. Pas un chaos spectaculaire. Pas une organisation incapable. Plutôt une accumulation de petites ambiguïtés acceptées, de décisions fragiles, de signaux mal reliés et de concepts supposés compris.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commence là : au moment où une équipe cesse de normaliser ce qu’elle devrait apprendre à clarifier.</w:t>
      </w:r>
    </w:p>
    <w:p w:rsidRPr="0039667A" w:rsidR="00FE1846" w:rsidRDefault="00000000" w14:paraId="4DA08C97" w14:textId="77777777">
      <w:pPr>
        <w:pStyle w:val="Titre3"/>
        <w:rPr>
          <w:color w:val="215868" w:themeColor="accent5" w:themeShade="80"/>
          <w:lang w:val="fr-CA"/>
        </w:rPr>
      </w:pPr>
      <w:r w:rsidRPr="0039667A">
        <w:rPr>
          <w:color w:val="215868" w:themeColor="accent5" w:themeShade="80"/>
          <w:lang w:val="fr-CA"/>
        </w:rPr>
        <w:t>Scène ORIGINALIUM (organisation) / DREAM-TEAM (équipe) — La réunion de direction</w:t>
      </w:r>
    </w:p>
    <w:p w:rsidRPr="0039667A" w:rsidR="00FE1846" w:rsidRDefault="00000000" w14:paraId="233E6096" w14:textId="77777777">
      <w:pPr>
        <w:rPr>
          <w:color w:val="215868" w:themeColor="accent5" w:themeShade="80"/>
          <w:lang w:val="fr-CA"/>
        </w:rPr>
      </w:pPr>
      <w:r w:rsidRPr="0039667A">
        <w:rPr>
          <w:color w:val="215868" w:themeColor="accent5" w:themeShade="80"/>
          <w:lang w:val="fr-CA"/>
        </w:rPr>
        <w:t>La réunion de direction d’ORIGINALIUM (organisation) commence avec des chiffres rassurants. Le tableau de bord BEASTEST (produit) montre des livraisons régulières, une vélocité stable, une disponibilité acceptable et une couverture de tests qui progresse. Sur l’écran, l’organisation semble maîtriser son produit.</w:t>
      </w:r>
    </w:p>
    <w:p w:rsidRPr="0039667A" w:rsidR="00FE1846" w:rsidRDefault="00000000" w14:paraId="2B0C2B44" w14:textId="77777777">
      <w:pPr>
        <w:rPr>
          <w:color w:val="215868" w:themeColor="accent5" w:themeShade="80"/>
          <w:lang w:val="fr-CA"/>
        </w:rPr>
      </w:pPr>
      <w:r w:rsidRPr="0039667A">
        <w:rPr>
          <w:color w:val="215868" w:themeColor="accent5" w:themeShade="80"/>
          <w:lang w:val="fr-CA"/>
        </w:rPr>
        <w:t>Pourtant, lorsque la discussion quitte les indicateurs pour revenir aux décisions, la confiance devient moins nette. Une personne demande si la prochaine livraison améliorera réellement la vie des équipes métiers. Une autre demande si les incidents récents sont des exceptions ou les symptômes d’un problème plus profond. Une troisième propose d’accélérer avec l’IA pour produire plus vite les analyses et les critères manquants.</w:t>
      </w:r>
    </w:p>
    <w:p w:rsidRPr="0039667A" w:rsidR="00FE1846" w:rsidRDefault="00000000" w14:paraId="0CE4A234" w14:textId="77777777">
      <w:pPr>
        <w:rPr>
          <w:color w:val="215868" w:themeColor="accent5" w:themeShade="80"/>
          <w:lang w:val="fr-CA"/>
        </w:rPr>
      </w:pPr>
      <w:r w:rsidRPr="0039667A">
        <w:rPr>
          <w:color w:val="215868" w:themeColor="accent5" w:themeShade="80"/>
          <w:lang w:val="fr-CA"/>
        </w:rPr>
        <w:t>DREAM-TEAM (équipe) écoute. L’équipe connaît déjà cette sensation : beaucoup d’activité, beaucoup de données, mais une difficulté à dire ce que tout cela prouve. Les indicateurs décrivent le mouvement du système, mais ils ne disent pas encore si les décisions deviennent meilleures.</w:t>
      </w:r>
    </w:p>
    <w:p w:rsidRPr="0039667A" w:rsidR="00FE1846" w:rsidRDefault="00000000" w14:paraId="3A2F57D8" w14:textId="77777777">
      <w:pPr>
        <w:rPr>
          <w:color w:val="215868" w:themeColor="accent5" w:themeShade="80"/>
          <w:lang w:val="fr-CA"/>
        </w:rPr>
      </w:pPr>
      <w:r w:rsidRPr="0039667A">
        <w:rPr>
          <w:color w:val="215868" w:themeColor="accent5" w:themeShade="80"/>
          <w:lang w:val="fr-CA"/>
        </w:rPr>
        <w:t>La conversation change lorsqu’une question simple est posée : “Quel signal nous ferait réellement changer de décision ?” Le silence qui suit n’est pas un échec. Il révèle que plusieurs métriques existaient sans être reliées à une décision de maîtrise.</w:t>
      </w:r>
    </w:p>
    <w:p w:rsidRPr="0039667A" w:rsidR="00FE1846" w:rsidRDefault="00000000" w14:paraId="4549C0BA" w14:textId="77777777">
      <w:pPr>
        <w:rPr>
          <w:color w:val="215868" w:themeColor="accent5" w:themeShade="80"/>
          <w:lang w:val="fr-CA"/>
        </w:rPr>
      </w:pPr>
      <w:r w:rsidRPr="0039667A">
        <w:rPr>
          <w:color w:val="215868" w:themeColor="accent5" w:themeShade="80"/>
          <w:lang w:val="fr-CA"/>
        </w:rPr>
        <w:t>La direction ne décide pas d’abandonner ses tableaux de bord. Elle décide de les relire autrement. Pour chaque indicateur important, ORIGINALIUM (organisation) veut maintenant savoir quelle décision il éclaire, quel risque il rend visible et quel apprentissage il permet de réinjecter.</w:t>
      </w:r>
    </w:p>
    <w:p w:rsidRPr="0039667A" w:rsidR="00FE1846" w:rsidRDefault="00000000" w14:paraId="39736F72" w14:textId="77777777">
      <w:pPr>
        <w:rPr>
          <w:color w:val="215868" w:themeColor="accent5" w:themeShade="80"/>
          <w:lang w:val="fr-CA"/>
        </w:rPr>
      </w:pPr>
      <w:r w:rsidRPr="0039667A">
        <w:rPr>
          <w:color w:val="215868" w:themeColor="accent5" w:themeShade="80"/>
          <w:lang w:val="fr-CA"/>
        </w:rPr>
        <w:t>Cette réunion devient une première fissure dans l’illusion de contrôle. ORIGINALIUM (organisation) ne manque pas seulement de données. L’organisation manque d’une meilleure relation entre les données, les décisions et la confiance.</w:t>
      </w:r>
    </w:p>
    <w:tbl>
      <w:tblPr>
        <w:tblStyle w:val="Grilledutableau"/>
        <w:tblW w:w="0" w:type="auto"/>
        <w:tblLook w:val="04A0" w:firstRow="1" w:lastRow="0" w:firstColumn="1" w:lastColumn="0" w:noHBand="0" w:noVBand="1"/>
      </w:tblPr>
      <w:tblGrid>
        <w:gridCol w:w="4320"/>
        <w:gridCol w:w="4320"/>
      </w:tblGrid>
      <w:tr w:rsidRPr="0039667A" w:rsidR="00FE1846" w14:paraId="732DF7AE" w14:textId="77777777">
        <w:tc>
          <w:tcPr>
            <w:tcW w:w="4320" w:type="dxa"/>
          </w:tcPr>
          <w:p w:rsidRPr="0039667A" w:rsidR="00FE1846" w:rsidRDefault="00000000" w14:paraId="1C873405" w14:textId="77777777">
            <w:pPr>
              <w:spacing w:after="40" w:line="276" w:lineRule="auto"/>
              <w:rPr>
                <w:color w:val="215868" w:themeColor="accent5" w:themeShade="80"/>
                <w:lang w:val="fr-CA"/>
              </w:rPr>
            </w:pPr>
            <w:r w:rsidRPr="0039667A">
              <w:rPr>
                <w:b/>
                <w:color w:val="215868" w:themeColor="accent5" w:themeShade="80"/>
                <w:sz w:val="19"/>
                <w:lang w:val="fr-CA"/>
              </w:rPr>
              <w:t>Ce que la réunion montre</w:t>
            </w:r>
          </w:p>
        </w:tc>
        <w:tc>
          <w:tcPr>
            <w:tcW w:w="4320" w:type="dxa"/>
          </w:tcPr>
          <w:p w:rsidRPr="000A2612" w:rsidR="00FE1846" w:rsidP="000A2612" w:rsidRDefault="00000000" w14:paraId="09E361DC" w14:textId="0C88FD51">
            <w:pPr>
              <w:spacing w:after="40" w:line="276" w:lineRule="auto"/>
              <w:rPr>
                <w:color w:val="215868" w:themeColor="accent5" w:themeShade="80"/>
              </w:rPr>
            </w:pPr>
            <w:r w:rsidRPr="0039667A">
              <w:rPr>
                <w:b/>
                <w:color w:val="215868" w:themeColor="accent5" w:themeShade="80"/>
                <w:sz w:val="19"/>
              </w:rPr>
              <w:t xml:space="preserve">Question </w:t>
            </w:r>
            <w:r w:rsidRPr="0038105B">
              <w:rPr>
                <w:b/>
                <w:bCs/>
                <w:color w:val="215868"/>
                <w:sz w:val="19"/>
                <w:szCs w:val="19"/>
              </w:rPr>
              <w:t xml:space="preserve">de </w:t>
            </w:r>
            <w:proofErr w:type="spellStart"/>
            <w:r w:rsidRPr="0038105B">
              <w:rPr>
                <w:b/>
                <w:bCs/>
                <w:color w:val="215868"/>
                <w:sz w:val="19"/>
                <w:szCs w:val="19"/>
              </w:rPr>
              <w:t>maîtrise</w:t>
            </w:r>
            <w:proofErr w:type="spellEnd"/>
            <w:r w:rsidRPr="0039667A">
              <w:rPr>
                <w:b/>
                <w:color w:val="215868" w:themeColor="accent5" w:themeShade="80"/>
                <w:sz w:val="19"/>
              </w:rPr>
              <w:t xml:space="preserve"> </w:t>
            </w:r>
            <w:proofErr w:type="spellStart"/>
            <w:r w:rsidRPr="0039667A">
              <w:rPr>
                <w:b/>
                <w:color w:val="215868" w:themeColor="accent5" w:themeShade="80"/>
                <w:sz w:val="19"/>
              </w:rPr>
              <w:t>associée</w:t>
            </w:r>
            <w:proofErr w:type="spellEnd"/>
          </w:p>
        </w:tc>
      </w:tr>
      <w:tr w:rsidRPr="00096E06" w:rsidR="00FE1846" w14:paraId="688A1EB2" w14:textId="77777777">
        <w:tc>
          <w:tcPr>
            <w:tcW w:w="4320" w:type="dxa"/>
          </w:tcPr>
          <w:p w:rsidRPr="0039667A" w:rsidR="00FE1846" w:rsidRDefault="00000000" w14:paraId="4583C858" w14:textId="77777777">
            <w:pPr>
              <w:spacing w:after="40" w:line="276" w:lineRule="auto"/>
              <w:rPr>
                <w:color w:val="215868" w:themeColor="accent5" w:themeShade="80"/>
                <w:lang w:val="fr-CA"/>
              </w:rPr>
            </w:pPr>
            <w:r w:rsidRPr="0039667A">
              <w:rPr>
                <w:color w:val="215868" w:themeColor="accent5" w:themeShade="80"/>
                <w:sz w:val="19"/>
                <w:lang w:val="fr-CA"/>
              </w:rPr>
              <w:lastRenderedPageBreak/>
              <w:t>Les métriques peuvent rassurer sans guider.</w:t>
            </w:r>
          </w:p>
        </w:tc>
        <w:tc>
          <w:tcPr>
            <w:tcW w:w="4320" w:type="dxa"/>
          </w:tcPr>
          <w:p w:rsidRPr="0039667A" w:rsidR="00FE1846" w:rsidRDefault="00000000" w14:paraId="6BA9B4CD" w14:textId="77777777">
            <w:pPr>
              <w:spacing w:after="40" w:line="276" w:lineRule="auto"/>
              <w:rPr>
                <w:color w:val="215868" w:themeColor="accent5" w:themeShade="80"/>
                <w:lang w:val="fr-CA"/>
              </w:rPr>
            </w:pPr>
            <w:r w:rsidRPr="0039667A">
              <w:rPr>
                <w:color w:val="215868" w:themeColor="accent5" w:themeShade="80"/>
                <w:sz w:val="19"/>
                <w:lang w:val="fr-CA"/>
              </w:rPr>
              <w:t>Quelle décision cet indicateur améliore-t-il ?</w:t>
            </w:r>
          </w:p>
        </w:tc>
      </w:tr>
      <w:tr w:rsidRPr="00096E06" w:rsidR="00FE1846" w14:paraId="3B773C3C" w14:textId="77777777">
        <w:tc>
          <w:tcPr>
            <w:tcW w:w="4320" w:type="dxa"/>
          </w:tcPr>
          <w:p w:rsidRPr="0039667A" w:rsidR="00FE1846" w:rsidRDefault="00000000" w14:paraId="15C8872E" w14:textId="77777777">
            <w:pPr>
              <w:spacing w:after="40" w:line="276" w:lineRule="auto"/>
              <w:rPr>
                <w:color w:val="215868" w:themeColor="accent5" w:themeShade="80"/>
                <w:lang w:val="fr-CA"/>
              </w:rPr>
            </w:pPr>
            <w:r w:rsidRPr="0039667A">
              <w:rPr>
                <w:color w:val="215868" w:themeColor="accent5" w:themeShade="80"/>
                <w:sz w:val="19"/>
                <w:lang w:val="fr-CA"/>
              </w:rPr>
              <w:t>La vitesse peut masquer un manque de maîtrise.</w:t>
            </w:r>
          </w:p>
        </w:tc>
        <w:tc>
          <w:tcPr>
            <w:tcW w:w="4320" w:type="dxa"/>
          </w:tcPr>
          <w:p w:rsidRPr="0039667A" w:rsidR="00FE1846" w:rsidRDefault="00000000" w14:paraId="48F6B47F" w14:textId="77777777">
            <w:pPr>
              <w:spacing w:after="40" w:line="276" w:lineRule="auto"/>
              <w:rPr>
                <w:color w:val="215868" w:themeColor="accent5" w:themeShade="80"/>
                <w:lang w:val="fr-CA"/>
              </w:rPr>
            </w:pPr>
            <w:r w:rsidRPr="0039667A">
              <w:rPr>
                <w:color w:val="215868" w:themeColor="accent5" w:themeShade="80"/>
                <w:sz w:val="19"/>
                <w:lang w:val="fr-CA"/>
              </w:rPr>
              <w:t>Qu’est-ce qui devient réellement meilleur ?</w:t>
            </w:r>
          </w:p>
        </w:tc>
      </w:tr>
      <w:tr w:rsidRPr="00096E06" w:rsidR="00FE1846" w14:paraId="667A2F1F" w14:textId="77777777">
        <w:tc>
          <w:tcPr>
            <w:tcW w:w="4320" w:type="dxa"/>
          </w:tcPr>
          <w:p w:rsidRPr="0039667A" w:rsidR="00FE1846" w:rsidRDefault="00000000" w14:paraId="684EAA4D" w14:textId="77777777">
            <w:pPr>
              <w:spacing w:after="40" w:line="276" w:lineRule="auto"/>
              <w:rPr>
                <w:color w:val="215868" w:themeColor="accent5" w:themeShade="80"/>
                <w:lang w:val="fr-CA"/>
              </w:rPr>
            </w:pPr>
            <w:r w:rsidRPr="0039667A">
              <w:rPr>
                <w:color w:val="215868" w:themeColor="accent5" w:themeShade="80"/>
                <w:sz w:val="19"/>
                <w:lang w:val="fr-CA"/>
              </w:rPr>
              <w:t>L’IA peut être proposée trop tôt.</w:t>
            </w:r>
          </w:p>
        </w:tc>
        <w:tc>
          <w:tcPr>
            <w:tcW w:w="4320" w:type="dxa"/>
          </w:tcPr>
          <w:p w:rsidRPr="0039667A" w:rsidR="00FE1846" w:rsidRDefault="00000000" w14:paraId="2CE84A61" w14:textId="77777777">
            <w:pPr>
              <w:spacing w:after="40" w:line="276" w:lineRule="auto"/>
              <w:rPr>
                <w:color w:val="215868" w:themeColor="accent5" w:themeShade="80"/>
                <w:lang w:val="fr-CA"/>
              </w:rPr>
            </w:pPr>
            <w:r w:rsidRPr="0039667A">
              <w:rPr>
                <w:color w:val="215868" w:themeColor="accent5" w:themeShade="80"/>
                <w:sz w:val="19"/>
                <w:lang w:val="fr-CA"/>
              </w:rPr>
              <w:t>Quel flou risquons-nous d’amplifier ?</w:t>
            </w:r>
          </w:p>
        </w:tc>
      </w:tr>
      <w:tr w:rsidRPr="00096E06" w:rsidR="00FE1846" w14:paraId="75AC6994" w14:textId="77777777">
        <w:tc>
          <w:tcPr>
            <w:tcW w:w="4320" w:type="dxa"/>
          </w:tcPr>
          <w:p w:rsidRPr="0039667A" w:rsidR="00FE1846" w:rsidRDefault="00000000" w14:paraId="786EA7D4" w14:textId="77777777">
            <w:pPr>
              <w:spacing w:after="40" w:line="276" w:lineRule="auto"/>
              <w:rPr>
                <w:color w:val="215868" w:themeColor="accent5" w:themeShade="80"/>
                <w:lang w:val="fr-CA"/>
              </w:rPr>
            </w:pPr>
            <w:r w:rsidRPr="0039667A">
              <w:rPr>
                <w:color w:val="215868" w:themeColor="accent5" w:themeShade="80"/>
                <w:sz w:val="19"/>
                <w:lang w:val="fr-CA"/>
              </w:rPr>
              <w:t>La confiance exige des signaux utiles.</w:t>
            </w:r>
          </w:p>
        </w:tc>
        <w:tc>
          <w:tcPr>
            <w:tcW w:w="4320" w:type="dxa"/>
          </w:tcPr>
          <w:p w:rsidRPr="0039667A" w:rsidR="00FE1846" w:rsidRDefault="00000000" w14:paraId="48295B9D" w14:textId="77777777">
            <w:pPr>
              <w:spacing w:after="40" w:line="276" w:lineRule="auto"/>
              <w:rPr>
                <w:color w:val="215868" w:themeColor="accent5" w:themeShade="80"/>
                <w:lang w:val="fr-CA"/>
              </w:rPr>
            </w:pPr>
            <w:r w:rsidRPr="0039667A">
              <w:rPr>
                <w:color w:val="215868" w:themeColor="accent5" w:themeShade="80"/>
                <w:sz w:val="19"/>
                <w:lang w:val="fr-CA"/>
              </w:rPr>
              <w:t>Quel signal changerait notre prochaine décision ?</w:t>
            </w:r>
          </w:p>
        </w:tc>
      </w:tr>
    </w:tbl>
    <w:p w:rsidRPr="0039667A" w:rsidR="00FE1846" w:rsidRDefault="00000000" w14:paraId="725B40E8" w14:textId="77777777">
      <w:pPr>
        <w:pStyle w:val="Titre1"/>
        <w:rPr>
          <w:color w:val="215868" w:themeColor="accent5" w:themeShade="80"/>
          <w:lang w:val="fr-CA"/>
        </w:rPr>
      </w:pPr>
      <w:r w:rsidRPr="0039667A">
        <w:rPr>
          <w:color w:val="215868" w:themeColor="accent5" w:themeShade="80"/>
          <w:lang w:val="fr-CA"/>
        </w:rPr>
        <w:t>Partie 1 — Le chaos que les organisations ont appris à normaliser</w:t>
      </w:r>
    </w:p>
    <w:p w:rsidRPr="00D31866" w:rsidR="00FE1846" w:rsidP="00A056E8" w:rsidRDefault="00D31866" w14:paraId="5789BBCF" w14:textId="77777777">
      <w:pPr>
        <w:rPr>
          <w:color w:val="215868" w:themeColor="accent5" w:themeShade="80"/>
          <w:lang w:val="fr-CA"/>
        </w:rPr>
      </w:pPr>
      <w:r w:rsidRPr="00D31866">
        <w:rPr>
          <w:color w:val="215868"/>
          <w:lang w:val="fr-CA"/>
        </w:rPr>
        <w:t>Cette première partie ne cherche pas à accuser les organisations. Elle cherche à nommer un phénomène que beaucoup vivent déjà : un chaos discret, devenu presque normal, qui se cache derrière les outils, les tableaux de bord, les rituels, les transformations et les livraisons régulières. Le lecteur est invité à reconnaître les symptômes avant de chercher une solution.</w:t>
      </w:r>
    </w:p>
    <w:p w:rsidRPr="003767B3" w:rsidR="00FE1846" w:rsidP="004009AF" w:rsidRDefault="003767B3" w14:paraId="72D4E4BD" w14:textId="77777777">
      <w:pPr>
        <w:rPr>
          <w:color w:val="215868" w:themeColor="accent5" w:themeShade="80"/>
          <w:lang w:val="fr-CA"/>
        </w:rPr>
      </w:pPr>
      <w:r w:rsidRPr="003767B3">
        <w:rPr>
          <w:color w:val="215868"/>
          <w:lang w:val="fr-CA"/>
        </w:rPr>
        <w:t>Le fil de cette partie est simple : lorsque l’activité augmente mais que la confiance ne suit pas, il faut cesser de regarder seulement les personnes, les outils ou les processus. Il faut apprendre à voir le système : ses ambiguïtés, ses signaux faibles, ses décisions fragiles et les habitudes que l’organisation a fini par considérer comme normales.</w:t>
      </w:r>
    </w:p>
    <w:p w:rsidRPr="0039667A" w:rsidR="00FE1846" w:rsidRDefault="00000000" w14:paraId="2EE7CD3B" w14:textId="77777777">
      <w:pPr>
        <w:pStyle w:val="Titre2"/>
        <w:rPr>
          <w:color w:val="215868" w:themeColor="accent5" w:themeShade="80"/>
          <w:lang w:val="fr-CA"/>
        </w:rPr>
      </w:pPr>
      <w:r w:rsidRPr="0039667A">
        <w:rPr>
          <w:color w:val="215868" w:themeColor="accent5" w:themeShade="80"/>
          <w:lang w:val="fr-CA"/>
        </w:rPr>
        <w:t>Chapitre 1 — Le paradoxe des organisations modernes</w:t>
      </w:r>
    </w:p>
    <w:p w:rsidRPr="0039667A" w:rsidR="00FE1846" w:rsidRDefault="00000000" w14:paraId="0DB91DB0" w14:textId="77777777">
      <w:pPr>
        <w:rPr>
          <w:color w:val="215868" w:themeColor="accent5" w:themeShade="80"/>
          <w:lang w:val="fr-CA"/>
        </w:rPr>
      </w:pPr>
      <w:r w:rsidRPr="0039667A">
        <w:rPr>
          <w:color w:val="215868" w:themeColor="accent5" w:themeShade="80"/>
          <w:lang w:val="fr-CA"/>
        </w:rPr>
        <w:t>Une équipe peut avoir tout ce qu’il faut en apparence : un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des itérations (sprints), des chaînes de livraison (pipelines), des tests automatisés, des tableaux de bord, des environnements, des cérémonies agiles, des métriques et même des assistants IA. Pourtant, cette même équipe peut manquer de confiance.</w:t>
      </w:r>
    </w:p>
    <w:p w:rsidRPr="0039667A" w:rsidR="00FE1846" w:rsidRDefault="00000000" w14:paraId="11B4A6D5" w14:textId="77777777">
      <w:pPr>
        <w:rPr>
          <w:color w:val="215868" w:themeColor="accent5" w:themeShade="80"/>
          <w:lang w:val="fr-CA"/>
        </w:rPr>
      </w:pPr>
      <w:r w:rsidRPr="0039667A">
        <w:rPr>
          <w:color w:val="215868" w:themeColor="accent5" w:themeShade="80"/>
          <w:lang w:val="fr-CA"/>
        </w:rPr>
        <w:t>Elle peut livrer régulièrement, mais se demander si elle livre la bonne chose. Elle peut mesurer beaucoup, mais décider peu. Elle peut tester davantage, mais découvrir trop tard les vraies ambiguïtés. Elle peut automatiser, mais automatiser des comportements mal compris.</w:t>
      </w:r>
    </w:p>
    <w:p w:rsidRPr="0039667A" w:rsidR="00FE1846" w:rsidRDefault="00000000" w14:paraId="5A70EE34" w14:textId="77777777">
      <w:pPr>
        <w:rPr>
          <w:color w:val="215868" w:themeColor="accent5" w:themeShade="80"/>
          <w:lang w:val="fr-CA"/>
        </w:rPr>
      </w:pPr>
      <w:r w:rsidRPr="0039667A">
        <w:rPr>
          <w:color w:val="215868" w:themeColor="accent5" w:themeShade="80"/>
          <w:lang w:val="fr-CA"/>
        </w:rPr>
        <w:t>C’est le paradoxe des organisations modernes : elles n’ont jamais eu autant de moyens pour contrôler le travail logiciel, mais elles n’ont pas toujours plus de maîtrise. Les outils donnent une capacité. Ils ne garantissent pas la lucidité.</w:t>
      </w:r>
    </w:p>
    <w:p w:rsidRPr="0039667A" w:rsidR="00FE1846" w:rsidRDefault="00000000" w14:paraId="396F1CE7" w14:textId="77777777">
      <w:pPr>
        <w:rPr>
          <w:color w:val="215868" w:themeColor="accent5" w:themeShade="80"/>
          <w:lang w:val="fr-CA"/>
        </w:rPr>
      </w:pPr>
      <w:r w:rsidRPr="0039667A">
        <w:rPr>
          <w:color w:val="215868" w:themeColor="accent5" w:themeShade="80"/>
          <w:lang w:val="fr-CA"/>
        </w:rPr>
        <w:t>Chez ORIGINALIUM (organisation), DREAM-TEAM (équipe) a des outils modernes. La chaîne de livraison (pipeline) fonctionne. Les tableaux de bord existent. Les réunions sont au calendrier. Mais lorsqu’une livraison BEASTEST (produit) approche, les mêmes questions reviennent : sommes-nous certains que c’est la bonne valeur ? Que prouve ce test ? Quel signal devons-nous surveiller ? Qui décide si le risque est acceptable ?</w:t>
      </w:r>
    </w:p>
    <w:p w:rsidRPr="0039667A" w:rsidR="00FE1846" w:rsidP="00E07ADD" w:rsidRDefault="00000000" w14:paraId="1888C452" w14:textId="77777777">
      <w:pPr>
        <w:rPr>
          <w:color w:val="215868" w:themeColor="accent5" w:themeShade="80"/>
          <w:lang w:val="fr-CA"/>
        </w:rPr>
      </w:pPr>
      <w:r w:rsidRPr="0039667A">
        <w:rPr>
          <w:color w:val="215868" w:themeColor="accent5" w:themeShade="80"/>
          <w:lang w:val="fr-CA"/>
        </w:rPr>
        <w:t>Le problème n’est pas l’absence de pratiques. Le problème est que ces pratiques ne sont pas toujours reliées par une compréhension partagée. Un carnet de produit peut contenir des éléments</w:t>
      </w:r>
      <w:r w:rsidRPr="0039667A" w:rsidR="002341D8">
        <w:rPr>
          <w:color w:val="215868" w:themeColor="accent5" w:themeShade="80"/>
          <w:lang w:val="fr-CA"/>
        </w:rPr>
        <w:t>, une</w:t>
      </w:r>
      <w:r w:rsidRPr="0039667A">
        <w:rPr>
          <w:color w:val="215868" w:themeColor="accent5" w:themeShade="80"/>
          <w:lang w:val="fr-CA"/>
        </w:rPr>
        <w:t xml:space="preserve"> itération produire un incrément</w:t>
      </w:r>
      <w:r w:rsidRPr="0039667A" w:rsidR="002341D8">
        <w:rPr>
          <w:color w:val="215868" w:themeColor="accent5" w:themeShade="80"/>
          <w:lang w:val="fr-CA"/>
        </w:rPr>
        <w:t>, un</w:t>
      </w:r>
      <w:r w:rsidRPr="0039667A">
        <w:rPr>
          <w:color w:val="215868" w:themeColor="accent5" w:themeShade="80"/>
          <w:lang w:val="fr-CA"/>
        </w:rPr>
        <w:t xml:space="preserve"> test passer</w:t>
      </w:r>
      <w:r w:rsidRPr="0039667A" w:rsidR="002341D8">
        <w:rPr>
          <w:color w:val="215868" w:themeColor="accent5" w:themeShade="80"/>
          <w:lang w:val="fr-CA"/>
        </w:rPr>
        <w:t xml:space="preserve"> et un</w:t>
      </w:r>
      <w:r w:rsidRPr="0039667A">
        <w:rPr>
          <w:color w:val="215868" w:themeColor="accent5" w:themeShade="80"/>
          <w:lang w:val="fr-CA"/>
        </w:rPr>
        <w:t xml:space="preserve"> tableau de bord </w:t>
      </w:r>
      <w:r w:rsidRPr="0039667A">
        <w:rPr>
          <w:color w:val="215868" w:themeColor="accent5" w:themeShade="80"/>
          <w:lang w:val="fr-CA"/>
        </w:rPr>
        <w:lastRenderedPageBreak/>
        <w:t>être vert</w:t>
      </w:r>
      <w:r w:rsidRPr="0039667A" w:rsidR="002341D8">
        <w:rPr>
          <w:color w:val="215868" w:themeColor="accent5" w:themeShade="80"/>
          <w:lang w:val="fr-CA"/>
        </w:rPr>
        <w:t xml:space="preserve"> ;</w:t>
      </w:r>
      <w:r w:rsidRPr="0039667A">
        <w:rPr>
          <w:color w:val="215868" w:themeColor="accent5" w:themeShade="80"/>
          <w:lang w:val="fr-CA"/>
        </w:rPr>
        <w:t xml:space="preserve"> aucun de ces </w:t>
      </w:r>
      <w:r w:rsidRPr="0039667A" w:rsidR="002341D8">
        <w:rPr>
          <w:color w:val="215868" w:themeColor="accent5" w:themeShade="80"/>
          <w:lang w:val="fr-CA"/>
        </w:rPr>
        <w:t>signes</w:t>
      </w:r>
      <w:r w:rsidRPr="0039667A">
        <w:rPr>
          <w:color w:val="215868" w:themeColor="accent5" w:themeShade="80"/>
          <w:lang w:val="fr-CA"/>
        </w:rPr>
        <w:t xml:space="preserve"> ne garantit à lui seul que le produit devient plus digne de confiance.</w:t>
      </w:r>
    </w:p>
    <w:p w:rsidRPr="0039667A" w:rsidR="00FE1846" w:rsidRDefault="00000000" w14:paraId="0B4B9788" w14:textId="77777777">
      <w:pPr>
        <w:rPr>
          <w:color w:val="215868" w:themeColor="accent5" w:themeShade="80"/>
          <w:lang w:val="fr-CA"/>
        </w:rPr>
      </w:pPr>
      <w:r w:rsidRPr="0039667A">
        <w:rPr>
          <w:color w:val="215868" w:themeColor="accent5" w:themeShade="80"/>
          <w:lang w:val="fr-CA"/>
        </w:rPr>
        <w:t>Une organisation peut donc confondre activité et maîtrise. Elle voit des billets de travail (tickets) bouger, des compilations (</w:t>
      </w:r>
      <w:proofErr w:type="spellStart"/>
      <w:r w:rsidRPr="0039667A">
        <w:rPr>
          <w:color w:val="215868" w:themeColor="accent5" w:themeShade="80"/>
          <w:lang w:val="fr-CA"/>
        </w:rPr>
        <w:t>builds</w:t>
      </w:r>
      <w:proofErr w:type="spellEnd"/>
      <w:r w:rsidRPr="0039667A">
        <w:rPr>
          <w:color w:val="215868" w:themeColor="accent5" w:themeShade="80"/>
          <w:lang w:val="fr-CA"/>
        </w:rPr>
        <w:t>) réussir, des cérémonies se tenir, des indicateurs se mettre à jour. Pourtant, lorsqu’il faut prendre une décision difficile, la confiance n’est pas au rendez-vous.</w:t>
      </w:r>
    </w:p>
    <w:p w:rsidRPr="0039667A" w:rsidR="00FE1846" w:rsidP="00E24AFC" w:rsidRDefault="00000000" w14:paraId="3944A7E8"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part de ce paradoxe. </w:t>
      </w:r>
      <w:r w:rsidRPr="0039667A" w:rsidR="00C60A84">
        <w:rPr>
          <w:color w:val="215868" w:themeColor="accent5" w:themeShade="80"/>
          <w:lang w:val="fr-CA"/>
        </w:rPr>
        <w:t>Les</w:t>
      </w:r>
      <w:r w:rsidRPr="0039667A">
        <w:rPr>
          <w:color w:val="215868" w:themeColor="accent5" w:themeShade="80"/>
          <w:lang w:val="fr-CA"/>
        </w:rPr>
        <w:t xml:space="preserve"> outils sont </w:t>
      </w:r>
      <w:r w:rsidRPr="0039667A" w:rsidR="00C60A84">
        <w:rPr>
          <w:color w:val="215868" w:themeColor="accent5" w:themeShade="80"/>
          <w:lang w:val="fr-CA"/>
        </w:rPr>
        <w:t>utiles, mais ils amplifient</w:t>
      </w:r>
      <w:r w:rsidRPr="0039667A">
        <w:rPr>
          <w:color w:val="215868" w:themeColor="accent5" w:themeShade="80"/>
          <w:lang w:val="fr-CA"/>
        </w:rPr>
        <w:t xml:space="preserve"> la qualité du système dans lequel </w:t>
      </w:r>
      <w:r w:rsidRPr="0039667A" w:rsidR="00C60A84">
        <w:rPr>
          <w:color w:val="215868" w:themeColor="accent5" w:themeShade="80"/>
          <w:lang w:val="fr-CA"/>
        </w:rPr>
        <w:t>ils entrent. Dans un</w:t>
      </w:r>
      <w:r w:rsidRPr="0039667A">
        <w:rPr>
          <w:color w:val="215868" w:themeColor="accent5" w:themeShade="80"/>
          <w:lang w:val="fr-CA"/>
        </w:rPr>
        <w:t xml:space="preserve"> système clair, </w:t>
      </w:r>
      <w:r w:rsidRPr="0039667A" w:rsidR="00C60A84">
        <w:rPr>
          <w:color w:val="215868" w:themeColor="accent5" w:themeShade="80"/>
          <w:lang w:val="fr-CA"/>
        </w:rPr>
        <w:t>ils aident. Dans un</w:t>
      </w:r>
      <w:r w:rsidRPr="0039667A">
        <w:rPr>
          <w:color w:val="215868" w:themeColor="accent5" w:themeShade="80"/>
          <w:lang w:val="fr-CA"/>
        </w:rPr>
        <w:t xml:space="preserve"> système flou, </w:t>
      </w:r>
      <w:r w:rsidRPr="0039667A" w:rsidR="00C60A84">
        <w:rPr>
          <w:color w:val="215868" w:themeColor="accent5" w:themeShade="80"/>
          <w:lang w:val="fr-CA"/>
        </w:rPr>
        <w:t>ils produisent</w:t>
      </w:r>
      <w:r w:rsidRPr="0039667A">
        <w:rPr>
          <w:color w:val="215868" w:themeColor="accent5" w:themeShade="80"/>
          <w:lang w:val="fr-CA"/>
        </w:rPr>
        <w:t xml:space="preserve"> plus vite du flou.</w:t>
      </w:r>
    </w:p>
    <w:p w:rsidRPr="0039667A" w:rsidR="00FE1846" w:rsidRDefault="00000000" w14:paraId="34E883CF" w14:textId="77777777">
      <w:pPr>
        <w:rPr>
          <w:color w:val="215868" w:themeColor="accent5" w:themeShade="80"/>
          <w:lang w:val="fr-CA"/>
        </w:rPr>
      </w:pPr>
      <w:r w:rsidRPr="0039667A">
        <w:rPr>
          <w:color w:val="215868" w:themeColor="accent5" w:themeShade="80"/>
          <w:lang w:val="fr-CA"/>
        </w:rPr>
        <w:t>La première question n’est donc pas : quel outil manque ? La première question est : quelle maîtrise manque malgré les outils déjà présents ?</w:t>
      </w:r>
    </w:p>
    <w:p w:rsidRPr="0039667A" w:rsidR="00FE1846" w:rsidRDefault="00000000" w14:paraId="57157058" w14:textId="77777777">
      <w:pPr>
        <w:pStyle w:val="Titre4"/>
        <w:rPr>
          <w:color w:val="215868" w:themeColor="accent5" w:themeShade="80"/>
          <w:lang w:val="fr-CA"/>
        </w:rPr>
      </w:pPr>
      <w:r w:rsidRPr="0039667A">
        <w:rPr>
          <w:color w:val="215868" w:themeColor="accent5" w:themeShade="80"/>
          <w:lang w:val="fr-CA"/>
        </w:rPr>
        <w:t>À retenir</w:t>
      </w:r>
    </w:p>
    <w:p w:rsidRPr="0039667A" w:rsidR="00FE1846" w:rsidRDefault="00000000" w14:paraId="6C83B922" w14:textId="77777777">
      <w:pPr>
        <w:pStyle w:val="BlocpratiqueToTAL"/>
        <w:spacing w:line="312" w:lineRule="auto"/>
        <w:rPr>
          <w:color w:val="215868" w:themeColor="accent5" w:themeShade="80"/>
          <w:lang w:val="fr-CA"/>
        </w:rPr>
      </w:pPr>
      <w:r w:rsidRPr="0039667A">
        <w:rPr>
          <w:color w:val="215868" w:themeColor="accent5" w:themeShade="80"/>
          <w:lang w:val="fr-CA"/>
        </w:rPr>
        <w:t>Plus d’outils ne signifie pas automatiquement plus de maîtrise.</w:t>
      </w:r>
    </w:p>
    <w:p w:rsidRPr="0039667A" w:rsidR="00FE1846" w:rsidRDefault="00000000" w14:paraId="14622D0A" w14:textId="77777777">
      <w:pPr>
        <w:pStyle w:val="BlocpratiqueToTAL"/>
        <w:spacing w:line="312" w:lineRule="auto"/>
        <w:rPr>
          <w:color w:val="215868" w:themeColor="accent5" w:themeShade="80"/>
          <w:lang w:val="fr-CA"/>
        </w:rPr>
      </w:pPr>
      <w:r w:rsidRPr="0039667A">
        <w:rPr>
          <w:color w:val="215868" w:themeColor="accent5" w:themeShade="80"/>
          <w:lang w:val="fr-CA"/>
        </w:rPr>
        <w:t>La maîtrise vient des liens entre intentions, décisions, pratiques, signaux et apprentissages.</w:t>
      </w:r>
    </w:p>
    <w:p w:rsidRPr="0039667A" w:rsidR="00FE1846" w:rsidRDefault="00000000" w14:paraId="15668A77" w14:textId="77777777">
      <w:pPr>
        <w:pStyle w:val="BlocpratiqueToTAL"/>
        <w:spacing w:line="312" w:lineRule="auto"/>
        <w:rPr>
          <w:color w:val="215868" w:themeColor="accent5" w:themeShade="80"/>
          <w:lang w:val="fr-CA"/>
        </w:rPr>
      </w:pPr>
      <w:r w:rsidRPr="0039667A">
        <w:rPr>
          <w:color w:val="215868" w:themeColor="accent5" w:themeShade="80"/>
          <w:lang w:val="fr-CA"/>
        </w:rPr>
        <w:t>Un outil puissant amplifie le système dans lequel il entre.</w:t>
      </w:r>
    </w:p>
    <w:p w:rsidRPr="0039667A" w:rsidR="00FE1846" w:rsidRDefault="00000000" w14:paraId="19DAA2B1"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73A02143" w14:textId="77777777">
      <w:pPr>
        <w:pStyle w:val="BlocpratiqueToTAL"/>
        <w:spacing w:line="312" w:lineRule="auto"/>
        <w:rPr>
          <w:color w:val="215868" w:themeColor="accent5" w:themeShade="80"/>
          <w:lang w:val="fr-CA"/>
        </w:rPr>
      </w:pPr>
      <w:r w:rsidRPr="0039667A">
        <w:rPr>
          <w:color w:val="215868" w:themeColor="accent5" w:themeShade="80"/>
          <w:lang w:val="fr-CA"/>
        </w:rPr>
        <w:t>Beaucoup d’outils, mais peu de confiance.</w:t>
      </w:r>
    </w:p>
    <w:p w:rsidRPr="0039667A" w:rsidR="00FE1846" w:rsidRDefault="00000000" w14:paraId="6128F3AF" w14:textId="77777777">
      <w:pPr>
        <w:pStyle w:val="BlocpratiqueToTAL"/>
        <w:spacing w:line="312" w:lineRule="auto"/>
        <w:rPr>
          <w:color w:val="215868" w:themeColor="accent5" w:themeShade="80"/>
          <w:lang w:val="fr-CA"/>
        </w:rPr>
      </w:pPr>
      <w:r w:rsidRPr="0039667A">
        <w:rPr>
          <w:color w:val="215868" w:themeColor="accent5" w:themeShade="80"/>
          <w:lang w:val="fr-CA"/>
        </w:rPr>
        <w:t>Livraisons régulières, mais valeur incertaine.</w:t>
      </w:r>
    </w:p>
    <w:p w:rsidRPr="0039667A" w:rsidR="00FE1846" w:rsidRDefault="00000000" w14:paraId="7B197396" w14:textId="77777777">
      <w:pPr>
        <w:pStyle w:val="BlocpratiqueToTAL"/>
        <w:spacing w:line="312" w:lineRule="auto"/>
        <w:rPr>
          <w:color w:val="215868" w:themeColor="accent5" w:themeShade="80"/>
          <w:lang w:val="fr-CA"/>
        </w:rPr>
      </w:pPr>
      <w:r w:rsidRPr="0039667A">
        <w:rPr>
          <w:color w:val="215868" w:themeColor="accent5" w:themeShade="80"/>
          <w:lang w:val="fr-CA"/>
        </w:rPr>
        <w:t>Automatisation sans compréhension suffisante.</w:t>
      </w:r>
    </w:p>
    <w:p w:rsidRPr="00992BDC" w:rsidR="00FE1846" w:rsidP="00992BDC" w:rsidRDefault="00000000" w14:paraId="52596DC1" w14:textId="77777777">
      <w:pPr>
        <w:pStyle w:val="Titre4"/>
        <w:rPr>
          <w:color w:val="215868" w:themeColor="accent5" w:themeShade="80"/>
          <w:lang w:val="fr-CA"/>
        </w:rPr>
      </w:pPr>
      <w:r w:rsidRPr="0039667A">
        <w:rPr>
          <w:color w:val="215868" w:themeColor="accent5" w:themeShade="80"/>
          <w:lang w:val="fr-CA"/>
        </w:rPr>
        <w:t xml:space="preserve">Questions </w:t>
      </w:r>
      <w:r w:rsidRPr="00934672">
        <w:rPr>
          <w:color w:val="215868"/>
          <w:lang w:val="fr-CA"/>
        </w:rPr>
        <w:t>de maîtrise</w:t>
      </w:r>
    </w:p>
    <w:p w:rsidRPr="0039667A" w:rsidR="00FE1846" w:rsidRDefault="00000000" w14:paraId="77FDC783" w14:textId="77777777">
      <w:pPr>
        <w:pStyle w:val="BlocpratiqueToTAL"/>
        <w:spacing w:line="312" w:lineRule="auto"/>
        <w:rPr>
          <w:color w:val="215868" w:themeColor="accent5" w:themeShade="80"/>
          <w:lang w:val="fr-CA"/>
        </w:rPr>
      </w:pPr>
      <w:r w:rsidRPr="0039667A">
        <w:rPr>
          <w:color w:val="215868" w:themeColor="accent5" w:themeShade="80"/>
          <w:lang w:val="fr-CA"/>
        </w:rPr>
        <w:t>Quel outil avons-nous ajouté récemment ?</w:t>
      </w:r>
    </w:p>
    <w:p w:rsidRPr="0039667A" w:rsidR="00FE1846" w:rsidRDefault="00000000" w14:paraId="5DDBD38A" w14:textId="77777777">
      <w:pPr>
        <w:pStyle w:val="BlocpratiqueToTAL"/>
        <w:spacing w:line="312" w:lineRule="auto"/>
        <w:rPr>
          <w:color w:val="215868" w:themeColor="accent5" w:themeShade="80"/>
          <w:lang w:val="fr-CA"/>
        </w:rPr>
      </w:pPr>
      <w:r w:rsidRPr="0039667A">
        <w:rPr>
          <w:color w:val="215868" w:themeColor="accent5" w:themeShade="80"/>
          <w:lang w:val="fr-CA"/>
        </w:rPr>
        <w:t>Quelle clarté cet outil suppose-t-il ?</w:t>
      </w:r>
    </w:p>
    <w:p w:rsidRPr="0039667A" w:rsidR="00FE1846" w:rsidRDefault="00000000" w14:paraId="554F4526" w14:textId="77777777">
      <w:pPr>
        <w:pStyle w:val="BlocpratiqueToTAL"/>
        <w:spacing w:line="312" w:lineRule="auto"/>
        <w:rPr>
          <w:color w:val="215868" w:themeColor="accent5" w:themeShade="80"/>
          <w:lang w:val="fr-CA"/>
        </w:rPr>
      </w:pPr>
      <w:r w:rsidRPr="0039667A">
        <w:rPr>
          <w:color w:val="215868" w:themeColor="accent5" w:themeShade="80"/>
          <w:lang w:val="fr-CA"/>
        </w:rPr>
        <w:t>Quel signal prouve que cet outil améliore une décision ?</w:t>
      </w:r>
    </w:p>
    <w:p w:rsidRPr="00BA1919" w:rsidR="00FE1846" w:rsidP="00BA1919" w:rsidRDefault="00BA1919" w14:paraId="7D841641" w14:textId="77777777">
      <w:pPr>
        <w:pStyle w:val="Titre4"/>
        <w:rPr>
          <w:color w:val="215868" w:themeColor="accent5" w:themeShade="80"/>
          <w:lang w:val="fr-CA"/>
        </w:rPr>
      </w:pPr>
      <w:r w:rsidRPr="00BA1919">
        <w:rPr>
          <w:color w:val="215868"/>
          <w:lang w:val="fr-CA"/>
        </w:rPr>
        <w:t>Repères de réflexion</w:t>
      </w:r>
    </w:p>
    <w:p w:rsidRPr="0039667A" w:rsidR="00FE1846" w:rsidRDefault="00000000" w14:paraId="30DFB304" w14:textId="77777777">
      <w:pPr>
        <w:pStyle w:val="BlocpratiqueToTAL"/>
        <w:spacing w:line="312" w:lineRule="auto"/>
        <w:rPr>
          <w:color w:val="215868" w:themeColor="accent5" w:themeShade="80"/>
          <w:lang w:val="fr-CA"/>
        </w:rPr>
      </w:pPr>
      <w:r w:rsidRPr="0039667A">
        <w:rPr>
          <w:color w:val="215868" w:themeColor="accent5" w:themeShade="80"/>
          <w:lang w:val="fr-CA"/>
        </w:rPr>
        <w:t>Choisir un outil ou rituel et vérifier la décision qu’il améliore.</w:t>
      </w:r>
    </w:p>
    <w:p w:rsidRPr="0039667A" w:rsidR="00FE1846" w:rsidRDefault="00000000" w14:paraId="10E36A7C" w14:textId="77777777">
      <w:pPr>
        <w:pStyle w:val="BlocpratiqueToTAL"/>
        <w:spacing w:line="312" w:lineRule="auto"/>
        <w:rPr>
          <w:color w:val="215868" w:themeColor="accent5" w:themeShade="80"/>
          <w:lang w:val="fr-CA"/>
        </w:rPr>
      </w:pPr>
      <w:r w:rsidRPr="0039667A">
        <w:rPr>
          <w:color w:val="215868" w:themeColor="accent5" w:themeShade="80"/>
          <w:lang w:val="fr-CA"/>
        </w:rPr>
        <w:t>Lister les zones où la maîtrise reste faible malgré l’outillage.</w:t>
      </w:r>
    </w:p>
    <w:p w:rsidRPr="0039667A" w:rsidR="00FE1846" w:rsidRDefault="00000000" w14:paraId="7F78DC34" w14:textId="77777777">
      <w:pPr>
        <w:pStyle w:val="BlocpratiqueToTAL"/>
        <w:spacing w:line="312" w:lineRule="auto"/>
        <w:rPr>
          <w:color w:val="215868" w:themeColor="accent5" w:themeShade="80"/>
          <w:lang w:val="fr-CA"/>
        </w:rPr>
      </w:pPr>
      <w:r w:rsidRPr="0039667A">
        <w:rPr>
          <w:color w:val="215868" w:themeColor="accent5" w:themeShade="80"/>
          <w:lang w:val="fr-CA"/>
        </w:rPr>
        <w:t>Identifier un signal qui manque pour décider.</w:t>
      </w:r>
    </w:p>
    <w:p w:rsidRPr="007F48B6" w:rsidR="00FE1846" w:rsidP="007F48B6" w:rsidRDefault="007F48B6" w14:paraId="5336A1FE" w14:textId="77777777">
      <w:pPr>
        <w:pStyle w:val="Titre4"/>
        <w:rPr>
          <w:color w:val="215868" w:themeColor="accent5" w:themeShade="80"/>
          <w:lang w:val="fr-CA"/>
        </w:rPr>
      </w:pPr>
      <w:r w:rsidRPr="007F48B6">
        <w:rPr>
          <w:color w:val="215868"/>
          <w:lang w:val="fr-CA"/>
        </w:rPr>
        <w:t>Signal de vigilance</w:t>
      </w:r>
    </w:p>
    <w:p w:rsidRPr="0039667A" w:rsidR="00FE1846" w:rsidRDefault="00000000" w14:paraId="7A141C6E" w14:textId="77777777">
      <w:pPr>
        <w:pStyle w:val="BlocpratiqueToTAL"/>
        <w:spacing w:line="312" w:lineRule="auto"/>
        <w:rPr>
          <w:color w:val="215868" w:themeColor="accent5" w:themeShade="80"/>
          <w:lang w:val="fr-CA"/>
        </w:rPr>
      </w:pPr>
      <w:r w:rsidRPr="0039667A">
        <w:rPr>
          <w:color w:val="215868" w:themeColor="accent5" w:themeShade="80"/>
          <w:lang w:val="fr-CA"/>
        </w:rPr>
        <w:t>Si un outil n’éclaire aucune décision, il devient une décoration opérationnelle.</w:t>
      </w:r>
    </w:p>
    <w:p w:rsidRPr="0039667A" w:rsidR="00FE1846" w:rsidRDefault="00000000" w14:paraId="70938FCF" w14:textId="77777777">
      <w:pPr>
        <w:pStyle w:val="Titre3"/>
        <w:rPr>
          <w:color w:val="215868" w:themeColor="accent5" w:themeShade="80"/>
          <w:lang w:val="fr-CA"/>
        </w:rPr>
      </w:pPr>
      <w:r w:rsidRPr="0039667A">
        <w:rPr>
          <w:color w:val="215868" w:themeColor="accent5" w:themeShade="80"/>
          <w:lang w:val="fr-CA"/>
        </w:rPr>
        <w:lastRenderedPageBreak/>
        <w:t>Cas ORIGINALIUM (organisation) / DREAM-TEAM (équipe) — La réunion produit floue</w:t>
      </w:r>
    </w:p>
    <w:p w:rsidRPr="0039667A" w:rsidR="00FE1846" w:rsidRDefault="00000000" w14:paraId="6800EF1C" w14:textId="77777777">
      <w:pPr>
        <w:rPr>
          <w:color w:val="215868" w:themeColor="accent5" w:themeShade="80"/>
          <w:lang w:val="fr-CA"/>
        </w:rPr>
      </w:pPr>
      <w:r w:rsidRPr="0039667A">
        <w:rPr>
          <w:color w:val="215868" w:themeColor="accent5" w:themeShade="80"/>
          <w:lang w:val="fr-CA"/>
        </w:rPr>
        <w:t>La réunion commence avec une demande simple en apparence : “Il faut améliorer le suivi dans BEASTEST (produit).” La phrase semble raisonnable. Tout le monde comprend les mots. Le responsable produit voit une amélioration attendue depuis longtemps. Le développement pense déjà à une modification d’écran. La qualité imagine les scénarios à couvrir. Les opérations anticipent les impacts sur les notifications et les permissions.</w:t>
      </w:r>
    </w:p>
    <w:p w:rsidRPr="0039667A" w:rsidR="00FE1846" w:rsidRDefault="00000000" w14:paraId="06E1E934" w14:textId="77777777">
      <w:pPr>
        <w:rPr>
          <w:color w:val="215868" w:themeColor="accent5" w:themeShade="80"/>
          <w:lang w:val="fr-CA"/>
        </w:rPr>
      </w:pPr>
      <w:r w:rsidRPr="0039667A">
        <w:rPr>
          <w:color w:val="215868" w:themeColor="accent5" w:themeShade="80"/>
          <w:lang w:val="fr-CA"/>
        </w:rPr>
        <w:t>Pendant les premières minutes, la réunion donne l’impression d’avancer. Des solutions apparaissent rapidement. Quelqu’un propose un nouveau tableau de bord. Quelqu’un d’autre propose une recherche plus puissante. Une personne évoque l’utilisation de l’IA pour résumer automatiquement l’état des dossiers. Les idées sont nombreuses, mais personne n’a encore formulé précisément le problème.</w:t>
      </w:r>
    </w:p>
    <w:p w:rsidRPr="00096E06" w:rsidR="00FE1846" w:rsidP="001F4D6B" w:rsidRDefault="00000000" w14:paraId="7FE340D1" w14:textId="77777777">
      <w:pPr>
        <w:rPr>
          <w:color w:val="215868" w:themeColor="accent5" w:themeShade="80"/>
          <w:lang w:val="fr-CA"/>
        </w:rPr>
      </w:pPr>
      <w:proofErr w:type="gramStart"/>
      <w:r w:rsidRPr="0039667A">
        <w:rPr>
          <w:color w:val="215868" w:themeColor="accent5" w:themeShade="80"/>
          <w:lang w:val="fr-CA"/>
        </w:rPr>
        <w:t xml:space="preserve">Une question </w:t>
      </w:r>
      <w:proofErr w:type="spellStart"/>
      <w:r w:rsidRPr="0039667A">
        <w:rPr>
          <w:color w:val="215868" w:themeColor="accent5" w:themeShade="80"/>
          <w:lang w:val="fr-CA"/>
        </w:rPr>
        <w:t>ToTAL</w:t>
      </w:r>
      <w:proofErr w:type="spellEnd"/>
      <w:proofErr w:type="gramEnd"/>
      <w:r w:rsidRPr="0039667A">
        <w:rPr>
          <w:color w:val="215868" w:themeColor="accent5" w:themeShade="80"/>
          <w:lang w:val="fr-CA"/>
        </w:rPr>
        <w:t xml:space="preserve"> interrompt le mouvement : “Qu’est-ce qui est flou ici ? Le besoin ? La valeur ? Le critère de qualité ? Le risque ? Le signal de succès ? La responsabilité ?” La salle ralentit. La demande n’est plus seulement </w:t>
      </w:r>
      <w:r w:rsidRPr="00096E06">
        <w:rPr>
          <w:color w:val="215868"/>
          <w:lang w:val="fr-CA"/>
        </w:rPr>
        <w:t>une</w:t>
      </w:r>
      <w:r w:rsidRPr="0039667A">
        <w:rPr>
          <w:color w:val="215868" w:themeColor="accent5" w:themeShade="80"/>
          <w:lang w:val="fr-CA"/>
        </w:rPr>
        <w:t xml:space="preserve"> tâche à planifier. Elle devient une situation à comprendre.</w:t>
      </w:r>
    </w:p>
    <w:p w:rsidRPr="0039667A" w:rsidR="00FE1846" w:rsidRDefault="00000000" w14:paraId="06771E5D" w14:textId="77777777">
      <w:pPr>
        <w:rPr>
          <w:color w:val="215868" w:themeColor="accent5" w:themeShade="80"/>
          <w:lang w:val="fr-CA"/>
        </w:rPr>
      </w:pPr>
      <w:r w:rsidRPr="0039667A">
        <w:rPr>
          <w:color w:val="215868" w:themeColor="accent5" w:themeShade="80"/>
          <w:lang w:val="fr-CA"/>
        </w:rPr>
        <w:t>DREAM-TEAM (équipe) découvre alors que le mot “suivi” cache plusieurs attentes. Pour certains, le suivi signifie savoir où se trouve un dossier. Pour d’autres, le suivi signifie prédire les retards. Pour d’autres encore, le suivi signifie réduire les demandes de statut envoyées aux équipes. Une seule demande porte trois problèmes différents.</w:t>
      </w:r>
    </w:p>
    <w:p w:rsidRPr="0039667A" w:rsidR="00FE1846" w:rsidRDefault="00000000" w14:paraId="22D48A3D" w14:textId="77777777">
      <w:pPr>
        <w:rPr>
          <w:color w:val="215868" w:themeColor="accent5" w:themeShade="80"/>
          <w:lang w:val="fr-CA"/>
        </w:rPr>
      </w:pPr>
      <w:r w:rsidRPr="0039667A">
        <w:rPr>
          <w:color w:val="215868" w:themeColor="accent5" w:themeShade="80"/>
          <w:lang w:val="fr-CA"/>
        </w:rPr>
        <w:t>La réunion change de nature. L’équipe cesse de comparer des solutions et commence à clarifier la valeur. Quel problème veut-on réduire en premier ? Quelle décision doit devenir plus facile ? Quel signal montrera que le suivi s’améliore réellement ? À la fin, DREAM-TEAM (équipe) ne sort pas avec une solution complète, mais avec une demande mieux formulée : réduire l’incertitude des équipes métiers sur l’état des dossiers critiques, mesurée par une diminution des demandes manuelles de statut et par une meilleure visibilité des risques de retard.</w:t>
      </w:r>
    </w:p>
    <w:p w:rsidRPr="0039667A" w:rsidR="00FE1846" w:rsidRDefault="00000000" w14:paraId="4EC7FF54" w14:textId="77777777">
      <w:pPr>
        <w:rPr>
          <w:color w:val="215868" w:themeColor="accent5" w:themeShade="80"/>
          <w:lang w:val="fr-CA"/>
        </w:rPr>
      </w:pPr>
      <w:r w:rsidRPr="0039667A">
        <w:rPr>
          <w:color w:val="215868" w:themeColor="accent5" w:themeShade="80"/>
          <w:lang w:val="fr-CA"/>
        </w:rPr>
        <w:t>La clarté n’a pas ralenti DREAM-TEAM (équipe). Elle a évité que l’équipe accélère dans trois directions à la fois.</w:t>
      </w:r>
    </w:p>
    <w:p w:rsidRPr="0039667A" w:rsidR="00FE1846" w:rsidRDefault="00000000" w14:paraId="699B2A0E" w14:textId="77777777">
      <w:pPr>
        <w:rPr>
          <w:color w:val="215868" w:themeColor="accent5" w:themeShade="80"/>
          <w:lang w:val="fr-CA"/>
        </w:rPr>
      </w:pPr>
      <w:r w:rsidRPr="0039667A">
        <w:rPr>
          <w:color w:val="215868" w:themeColor="accent5" w:themeShade="80"/>
          <w:lang w:val="fr-CA"/>
        </w:rPr>
        <w:t>Cette scène devient le premier point de bascule pour DREAM-TEAM (équipe) : la maîtrise ne commence pas par une meilleure solution, mais par une meilleure formulation du problème. Le flou cesse d’être accepté comme une matière normale du travail.</w:t>
      </w:r>
    </w:p>
    <w:p w:rsidRPr="00023523" w:rsidR="00FE1846" w:rsidP="00023523" w:rsidRDefault="00000000" w14:paraId="77B1726B" w14:textId="77777777">
      <w:pPr>
        <w:pStyle w:val="Titre4"/>
        <w:rPr>
          <w:color w:val="215868" w:themeColor="accent5" w:themeShade="80"/>
          <w:lang w:val="fr-CA"/>
        </w:rPr>
      </w:pPr>
      <w:r w:rsidRPr="0039667A">
        <w:rPr>
          <w:color w:val="215868" w:themeColor="accent5" w:themeShade="80"/>
          <w:lang w:val="fr-CA"/>
        </w:rPr>
        <w:t xml:space="preserve">Questions de </w:t>
      </w:r>
      <w:r w:rsidRPr="00E35367">
        <w:rPr>
          <w:color w:val="215868"/>
          <w:lang w:val="fr-CA"/>
        </w:rPr>
        <w:t>réflexion</w:t>
      </w:r>
    </w:p>
    <w:p w:rsidRPr="0039667A" w:rsidR="00FE1846" w:rsidRDefault="00000000" w14:paraId="7B1D4331" w14:textId="77777777">
      <w:pPr>
        <w:pStyle w:val="BlocpratiqueToTAL"/>
        <w:spacing w:line="312" w:lineRule="auto"/>
        <w:rPr>
          <w:color w:val="215868" w:themeColor="accent5" w:themeShade="80"/>
          <w:lang w:val="fr-CA"/>
        </w:rPr>
      </w:pPr>
      <w:r w:rsidRPr="0039667A">
        <w:rPr>
          <w:color w:val="215868" w:themeColor="accent5" w:themeShade="80"/>
          <w:lang w:val="fr-CA"/>
        </w:rPr>
        <w:t>Quel mot de la demande semble évident, mais cache probablement plusieurs attentes ?</w:t>
      </w:r>
    </w:p>
    <w:p w:rsidRPr="0039667A" w:rsidR="00FE1846" w:rsidRDefault="00000000" w14:paraId="2CA7A1D2" w14:textId="77777777">
      <w:pPr>
        <w:pStyle w:val="BlocpratiqueToTAL"/>
        <w:spacing w:line="312" w:lineRule="auto"/>
        <w:rPr>
          <w:color w:val="215868" w:themeColor="accent5" w:themeShade="80"/>
          <w:lang w:val="fr-CA"/>
        </w:rPr>
      </w:pPr>
      <w:r w:rsidRPr="0039667A">
        <w:rPr>
          <w:color w:val="215868" w:themeColor="accent5" w:themeShade="80"/>
          <w:lang w:val="fr-CA"/>
        </w:rPr>
        <w:t>Quelle décision devrait devenir plus facile après la clarification ?</w:t>
      </w:r>
    </w:p>
    <w:p w:rsidRPr="0039667A" w:rsidR="00FE1846" w:rsidRDefault="00000000" w14:paraId="35F7AD69" w14:textId="77777777">
      <w:pPr>
        <w:pStyle w:val="BlocpratiqueToTAL"/>
        <w:spacing w:line="312" w:lineRule="auto"/>
        <w:rPr>
          <w:color w:val="215868" w:themeColor="accent5" w:themeShade="80"/>
          <w:lang w:val="fr-CA"/>
        </w:rPr>
      </w:pPr>
      <w:r w:rsidRPr="0039667A">
        <w:rPr>
          <w:color w:val="215868" w:themeColor="accent5" w:themeShade="80"/>
          <w:lang w:val="fr-CA"/>
        </w:rPr>
        <w:t>Quel signal permettrait de savoir que la valeur attendue apparaît vraiment ?</w:t>
      </w:r>
    </w:p>
    <w:p w:rsidRPr="0039667A" w:rsidR="00FE1846" w:rsidRDefault="00000000" w14:paraId="79C470DB" w14:textId="77777777">
      <w:pPr>
        <w:pStyle w:val="Titre2"/>
        <w:rPr>
          <w:color w:val="215868" w:themeColor="accent5" w:themeShade="80"/>
          <w:lang w:val="fr-CA"/>
        </w:rPr>
      </w:pPr>
      <w:r w:rsidRPr="0039667A">
        <w:rPr>
          <w:color w:val="215868" w:themeColor="accent5" w:themeShade="80"/>
          <w:lang w:val="fr-CA"/>
        </w:rPr>
        <w:lastRenderedPageBreak/>
        <w:t>Chapitre 2 — Accélérer, stagner ou décélérer</w:t>
      </w:r>
    </w:p>
    <w:p w:rsidRPr="0039667A" w:rsidR="00FE1846" w:rsidP="001F7417" w:rsidRDefault="00000000" w14:paraId="3290F0B6" w14:textId="77777777">
      <w:pPr>
        <w:rPr>
          <w:color w:val="215868" w:themeColor="accent5" w:themeShade="80"/>
          <w:lang w:val="fr-CA"/>
        </w:rPr>
      </w:pPr>
      <w:r w:rsidRPr="0039667A">
        <w:rPr>
          <w:color w:val="215868" w:themeColor="accent5" w:themeShade="80"/>
          <w:lang w:val="fr-CA"/>
        </w:rPr>
        <w:t xml:space="preserve">Certaines organisations ont accéléré plus vite qu’elles n’ont appris à se maîtriser. Elles livrent plus souvent, automatisent davantage et utilisent plus d’indicateurs, mais la confiance reste fragile. </w:t>
      </w:r>
      <w:r w:rsidRPr="0039667A" w:rsidR="00C07875">
        <w:rPr>
          <w:color w:val="215868" w:themeColor="accent5" w:themeShade="80"/>
          <w:lang w:val="fr-CA"/>
        </w:rPr>
        <w:t>Ce constat</w:t>
      </w:r>
      <w:r w:rsidRPr="0039667A">
        <w:rPr>
          <w:color w:val="215868" w:themeColor="accent5" w:themeShade="80"/>
          <w:lang w:val="fr-CA"/>
        </w:rPr>
        <w:t xml:space="preserve"> est </w:t>
      </w:r>
      <w:r w:rsidRPr="0039667A" w:rsidR="00C07875">
        <w:rPr>
          <w:color w:val="215868" w:themeColor="accent5" w:themeShade="80"/>
          <w:lang w:val="fr-CA"/>
        </w:rPr>
        <w:t>fréquent</w:t>
      </w:r>
      <w:r w:rsidRPr="0039667A">
        <w:rPr>
          <w:color w:val="215868" w:themeColor="accent5" w:themeShade="80"/>
          <w:lang w:val="fr-CA"/>
        </w:rPr>
        <w:t xml:space="preserve">, mais </w:t>
      </w:r>
      <w:r w:rsidRPr="0039667A" w:rsidR="00C07875">
        <w:rPr>
          <w:color w:val="215868" w:themeColor="accent5" w:themeShade="80"/>
          <w:lang w:val="fr-CA"/>
        </w:rPr>
        <w:t>il</w:t>
      </w:r>
      <w:r w:rsidRPr="0039667A">
        <w:rPr>
          <w:color w:val="215868" w:themeColor="accent5" w:themeShade="80"/>
          <w:lang w:val="fr-CA"/>
        </w:rPr>
        <w:t xml:space="preserve"> ne couvre pas tout le réel.</w:t>
      </w:r>
    </w:p>
    <w:p w:rsidRPr="0039667A" w:rsidR="00FE1846" w:rsidRDefault="00000000" w14:paraId="75E41412" w14:textId="77777777">
      <w:pPr>
        <w:rPr>
          <w:color w:val="215868" w:themeColor="accent5" w:themeShade="80"/>
          <w:lang w:val="fr-CA"/>
        </w:rPr>
      </w:pPr>
      <w:r w:rsidRPr="0039667A">
        <w:rPr>
          <w:color w:val="215868" w:themeColor="accent5" w:themeShade="80"/>
          <w:lang w:val="fr-CA"/>
        </w:rPr>
        <w:t>D’autres organisations stagnent. Elles veulent changer, mais restent prises dans les dépendances, le patrimoine existant (</w:t>
      </w:r>
      <w:proofErr w:type="spellStart"/>
      <w:r w:rsidRPr="0039667A">
        <w:rPr>
          <w:color w:val="215868" w:themeColor="accent5" w:themeShade="80"/>
          <w:lang w:val="fr-CA"/>
        </w:rPr>
        <w:t>legacy</w:t>
      </w:r>
      <w:proofErr w:type="spellEnd"/>
      <w:r w:rsidRPr="0039667A">
        <w:rPr>
          <w:color w:val="215868" w:themeColor="accent5" w:themeShade="80"/>
          <w:lang w:val="fr-CA"/>
        </w:rPr>
        <w:t>), les silos, les validations tardives et les habitudes défensives. Elles n’accélèrent pas parce que chaque évolution semble risquée.</w:t>
      </w:r>
    </w:p>
    <w:p w:rsidRPr="0039667A" w:rsidR="00FE1846" w:rsidRDefault="00000000" w14:paraId="49E2FB77" w14:textId="77777777">
      <w:pPr>
        <w:rPr>
          <w:color w:val="215868" w:themeColor="accent5" w:themeShade="80"/>
          <w:lang w:val="fr-CA"/>
        </w:rPr>
      </w:pPr>
      <w:r w:rsidRPr="0039667A">
        <w:rPr>
          <w:color w:val="215868" w:themeColor="accent5" w:themeShade="80"/>
          <w:lang w:val="fr-CA"/>
        </w:rPr>
        <w:t>D’autres encore décélèrent. Elles ont essayé d’accélérer. Elles ont adopté des cadres, des rôles, des rituels, des outils et des transformations. Avec le temps, la complexité a repris le dessus. Les processus se sont alourdis. Les équipes ont perdu confiance dans les transformations elles-mêmes.</w:t>
      </w:r>
    </w:p>
    <w:p w:rsidRPr="0039667A" w:rsidR="00FE1846" w:rsidRDefault="00000000" w14:paraId="23D5CEF0" w14:textId="77777777">
      <w:pPr>
        <w:rPr>
          <w:color w:val="215868" w:themeColor="accent5" w:themeShade="80"/>
          <w:lang w:val="fr-CA"/>
        </w:rPr>
      </w:pPr>
      <w:r w:rsidRPr="0039667A">
        <w:rPr>
          <w:color w:val="215868" w:themeColor="accent5" w:themeShade="80"/>
          <w:lang w:val="fr-CA"/>
        </w:rPr>
        <w:t>ORIGINALIUM (organisation) connaît ces trois réalités en même temps. Certains flux autour de BEASTEST (produit) sont très rapides. D’autres sont bloqués par des dépendances anciennes. Certaines équipes ont tellement vécu de transformations qu’elles attendent la prochaine avec prudence plutôt qu’avec confiance.</w:t>
      </w:r>
    </w:p>
    <w:p w:rsidRPr="0039667A" w:rsidR="00FE1846" w:rsidRDefault="00000000" w14:paraId="5C708455" w14:textId="77777777">
      <w:pPr>
        <w:rPr>
          <w:color w:val="215868" w:themeColor="accent5" w:themeShade="80"/>
          <w:lang w:val="fr-CA"/>
        </w:rPr>
      </w:pPr>
      <w:r w:rsidRPr="0039667A">
        <w:rPr>
          <w:color w:val="215868" w:themeColor="accent5" w:themeShade="80"/>
          <w:lang w:val="fr-CA"/>
        </w:rPr>
        <w:t>Ces trois situations semblent différentes. Pourtant, elles révèlent souvent le même problème : la difficulté à transformer la clarté en qualité, la qualité en confiance, et la confiance en excellence durable.</w:t>
      </w:r>
    </w:p>
    <w:p w:rsidRPr="0039667A" w:rsidR="00FE1846" w:rsidRDefault="00000000" w14:paraId="6391A517" w14:textId="77777777">
      <w:pPr>
        <w:rPr>
          <w:color w:val="215868" w:themeColor="accent5" w:themeShade="80"/>
          <w:lang w:val="fr-CA"/>
        </w:rPr>
      </w:pPr>
      <w:r w:rsidRPr="0039667A">
        <w:rPr>
          <w:color w:val="215868" w:themeColor="accent5" w:themeShade="80"/>
          <w:lang w:val="fr-CA"/>
        </w:rPr>
        <w:t>L’accélération sans maîtrise produit un système nerveux. La stagnation sans maîtrise produit un système défensif. La décélération sans maîtrise produit un système fatigué. Dans les trois cas, l’organisation doit retrouver une capacité à voir, clarifier, décider et apprendre.</w:t>
      </w:r>
    </w:p>
    <w:p w:rsidRPr="0039667A" w:rsidR="00FE1846" w:rsidRDefault="00000000" w14:paraId="657758FE"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s’adresse donc aux organisations qui accélèrent, stagnent ou décélèrent. Le point commun n’est pas leur vitesse. Le point commun est leur besoin de développer une maîtrise qui ne dépend pas seulement d’outils, de rituels ou d’héroïsme.</w:t>
      </w:r>
    </w:p>
    <w:p w:rsidRPr="0039667A" w:rsidR="00FE1846" w:rsidRDefault="00000000" w14:paraId="2E9DE8DB" w14:textId="77777777">
      <w:pPr>
        <w:rPr>
          <w:color w:val="215868" w:themeColor="accent5" w:themeShade="80"/>
          <w:lang w:val="fr-CA"/>
        </w:rPr>
      </w:pPr>
      <w:r w:rsidRPr="0039667A">
        <w:rPr>
          <w:color w:val="215868" w:themeColor="accent5" w:themeShade="80"/>
          <w:lang w:val="fr-CA"/>
        </w:rPr>
        <w:t>La question utile devient : notre problème est-il la lenteur, la vitesse, ou l’absence de clarté sur ce que cette vitesse devrait rendre meilleur ?</w:t>
      </w:r>
    </w:p>
    <w:p w:rsidRPr="0039667A" w:rsidR="00D3340F" w:rsidRDefault="00000000" w14:paraId="7AFAF890" w14:textId="77777777">
      <w:pPr>
        <w:pStyle w:val="Titre3"/>
        <w:rPr>
          <w:color w:val="215868" w:themeColor="accent5" w:themeShade="80"/>
          <w:lang w:val="fr-CA"/>
        </w:rPr>
      </w:pPr>
      <w:r w:rsidRPr="0039667A">
        <w:rPr>
          <w:color w:val="215868" w:themeColor="accent5" w:themeShade="80"/>
          <w:lang w:val="fr-CA"/>
        </w:rPr>
        <w:t>Le faux remède : ajouter des ressources au mauvais goulot</w:t>
      </w:r>
    </w:p>
    <w:p w:rsidRPr="0039667A" w:rsidR="00D3340F" w:rsidRDefault="00000000" w14:paraId="091EB8CF" w14:textId="77777777">
      <w:pPr>
        <w:rPr>
          <w:color w:val="215868" w:themeColor="accent5" w:themeShade="80"/>
          <w:lang w:val="fr-CA"/>
        </w:rPr>
      </w:pPr>
      <w:r w:rsidRPr="0039667A">
        <w:rPr>
          <w:color w:val="215868" w:themeColor="accent5" w:themeShade="80"/>
          <w:lang w:val="fr-CA"/>
        </w:rPr>
        <w:t>Lorsqu’une organisation ralentit, un réflexe naturel apparaît souvent : ajouter des ressources. Si le développement semble bloqué, on ajoute des développeurs. Si la validation s’accumule, on ajoute des personnes en assurance qualité (QA). Si le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grossit, on ajoute des analystes, des responsables produit ou des outils d’automatisation.</w:t>
      </w:r>
    </w:p>
    <w:p w:rsidRPr="0039667A" w:rsidR="00D3340F" w:rsidRDefault="00000000" w14:paraId="7AA4807D" w14:textId="77777777">
      <w:pPr>
        <w:rPr>
          <w:color w:val="215868" w:themeColor="accent5" w:themeShade="80"/>
          <w:lang w:val="fr-CA"/>
        </w:rPr>
      </w:pPr>
      <w:r w:rsidRPr="0039667A">
        <w:rPr>
          <w:color w:val="215868" w:themeColor="accent5" w:themeShade="80"/>
          <w:lang w:val="fr-CA"/>
        </w:rPr>
        <w:t>Ce réflexe est compréhensible. Il part souvent d’une bonne intention : aider l’équipe, réduire la pression, augmenter la capacité et livrer plus vite. Mais il peut aussi devenir un faux remède.</w:t>
      </w:r>
    </w:p>
    <w:p w:rsidRPr="0039667A" w:rsidR="00D3340F" w:rsidRDefault="00000000" w14:paraId="13E22A75" w14:textId="77777777">
      <w:pPr>
        <w:rPr>
          <w:color w:val="215868" w:themeColor="accent5" w:themeShade="80"/>
          <w:lang w:val="fr-CA"/>
        </w:rPr>
      </w:pPr>
      <w:r w:rsidRPr="0039667A">
        <w:rPr>
          <w:color w:val="215868" w:themeColor="accent5" w:themeShade="80"/>
          <w:lang w:val="fr-CA"/>
        </w:rPr>
        <w:lastRenderedPageBreak/>
        <w:t>Un goulot d’étranglement (</w:t>
      </w:r>
      <w:proofErr w:type="spellStart"/>
      <w:r w:rsidRPr="0039667A">
        <w:rPr>
          <w:color w:val="215868" w:themeColor="accent5" w:themeShade="80"/>
          <w:lang w:val="fr-CA"/>
        </w:rPr>
        <w:t>bottleneck</w:t>
      </w:r>
      <w:proofErr w:type="spellEnd"/>
      <w:r w:rsidRPr="0039667A">
        <w:rPr>
          <w:color w:val="215868" w:themeColor="accent5" w:themeShade="80"/>
          <w:lang w:val="fr-CA"/>
        </w:rPr>
        <w:t>) n’est pas toujours causé par un manque de personnes. Il peut venir d’un flux mal compris, d’une définition trop floue, de décisions qui arrivent trop tard, de dépendances invisibles, de critères faibles, de validations accumulées, de priorités instables ou d’un bruit informationnel que l’équipe doit constamment filtrer.</w:t>
      </w:r>
    </w:p>
    <w:p w:rsidRPr="0039667A" w:rsidR="00D3340F" w:rsidRDefault="00000000" w14:paraId="66838578" w14:textId="77777777">
      <w:pPr>
        <w:rPr>
          <w:color w:val="215868" w:themeColor="accent5" w:themeShade="80"/>
          <w:lang w:val="fr-CA"/>
        </w:rPr>
      </w:pPr>
      <w:r w:rsidRPr="0039667A">
        <w:rPr>
          <w:color w:val="215868" w:themeColor="accent5" w:themeShade="80"/>
          <w:lang w:val="fr-CA"/>
        </w:rPr>
        <w:t>Ajouter des ressources dans un système flou peut donc augmenter le problème. Plus de personnes signifie plus de coordination, plus de conversations, plus de synchronisation, plus d’interprétations et parfois plus de reprises. L’organisation croit augmenter la capacité, mais elle augmente surtout la complexité du système.</w:t>
      </w:r>
    </w:p>
    <w:p w:rsidRPr="0039667A" w:rsidR="00D3340F" w:rsidRDefault="00000000" w14:paraId="5EA44AEC" w14:textId="77777777">
      <w:pPr>
        <w:rPr>
          <w:color w:val="215868" w:themeColor="accent5" w:themeShade="80"/>
          <w:lang w:val="fr-CA"/>
        </w:rPr>
      </w:pPr>
      <w:r w:rsidRPr="0039667A">
        <w:rPr>
          <w:color w:val="215868" w:themeColor="accent5" w:themeShade="80"/>
          <w:lang w:val="fr-CA"/>
        </w:rPr>
        <w:t xml:space="preserve">Dans </w:t>
      </w:r>
      <w:proofErr w:type="spellStart"/>
      <w:r w:rsidRPr="0039667A">
        <w:rPr>
          <w:color w:val="215868" w:themeColor="accent5" w:themeShade="80"/>
          <w:lang w:val="fr-CA"/>
        </w:rPr>
        <w:t>ToTAL</w:t>
      </w:r>
      <w:proofErr w:type="spellEnd"/>
      <w:r w:rsidRPr="0039667A">
        <w:rPr>
          <w:color w:val="215868" w:themeColor="accent5" w:themeShade="80"/>
          <w:lang w:val="fr-CA"/>
        </w:rPr>
        <w:t>, la question n’est donc pas seulement : avons-nous assez de personnes ? La question devient : qu’est-ce qui crée réellement la surcharge ? Est-ce un manque de capacité, ou un manque de clarté ? Est-ce un manque de développeurs, ou trop de décisions floues qui arrivent en développement ? Est-ce un manque de personnes qualité, ou trop de critères faibles à rattraper trop tard ?</w:t>
      </w:r>
    </w:p>
    <w:p w:rsidRPr="0039667A" w:rsidR="00D3340F" w:rsidRDefault="00000000" w14:paraId="5FDB2303" w14:textId="77777777">
      <w:pPr>
        <w:rPr>
          <w:color w:val="215868" w:themeColor="accent5" w:themeShade="80"/>
          <w:lang w:val="fr-CA"/>
        </w:rPr>
      </w:pPr>
      <w:r w:rsidRPr="0039667A">
        <w:rPr>
          <w:color w:val="215868" w:themeColor="accent5" w:themeShade="80"/>
          <w:lang w:val="fr-CA"/>
        </w:rPr>
        <w:t>Ajouter une personne au mauvais goulot peut soulager temporairement la pression visible, mais aggraver la pression invisible. L’équipe doit intégrer, expliquer, coordonner, synchroniser et parfois corriger davantage. À long terme, ce mauvais diagnostic peut contribuer au surmenage, à l’épuisement professionnel (burnout), à la perte de confiance, au désengagement et au départ de personnes clés.</w:t>
      </w:r>
    </w:p>
    <w:p w:rsidRPr="000414FF" w:rsidR="00FE1846" w:rsidP="00103214" w:rsidRDefault="000414FF" w14:paraId="346FCAD8" w14:textId="77777777">
      <w:pPr>
        <w:rPr>
          <w:color w:val="215868" w:themeColor="accent5" w:themeShade="80"/>
          <w:lang w:val="fr-CA"/>
        </w:rPr>
      </w:pPr>
      <w:r w:rsidRPr="000414FF">
        <w:rPr>
          <w:color w:val="215868"/>
          <w:lang w:val="fr-CA"/>
        </w:rPr>
        <w:t>Signal de vigilance : si l’ajout de ressources augmente surtout les réunions, les reprises, les validations et la coordination, le problème n’était probablement pas seulement la capacité.</w:t>
      </w:r>
    </w:p>
    <w:p w:rsidRPr="00E7081D" w:rsidR="00FE1846" w:rsidP="00764C1F" w:rsidRDefault="00E7081D" w14:paraId="544C0538" w14:textId="77777777">
      <w:pPr>
        <w:rPr>
          <w:color w:val="215868" w:themeColor="accent5" w:themeShade="80"/>
          <w:lang w:val="fr-CA"/>
        </w:rPr>
      </w:pPr>
      <w:r w:rsidRPr="00E7081D">
        <w:rPr>
          <w:color w:val="215868"/>
          <w:lang w:val="fr-CA"/>
        </w:rPr>
        <w:t xml:space="preserve">Repère </w:t>
      </w:r>
      <w:proofErr w:type="spellStart"/>
      <w:r w:rsidRPr="00E7081D">
        <w:rPr>
          <w:color w:val="215868"/>
          <w:lang w:val="fr-CA"/>
        </w:rPr>
        <w:t>ToTAL</w:t>
      </w:r>
      <w:proofErr w:type="spellEnd"/>
      <w:r w:rsidRPr="00E7081D">
        <w:rPr>
          <w:color w:val="215868"/>
          <w:lang w:val="fr-CA"/>
        </w:rPr>
        <w:t xml:space="preserve"> : lorsqu’un goulot apparaît, ne demandez pas seulement qui manque. Demandez quelle clarté, quelle décision, quel signal ou quelle qualité manque au système.</w:t>
      </w:r>
    </w:p>
    <w:p w:rsidRPr="0039667A" w:rsidR="00FE1846" w:rsidRDefault="00000000" w14:paraId="79280D17" w14:textId="77777777">
      <w:pPr>
        <w:pStyle w:val="Titre4"/>
        <w:rPr>
          <w:color w:val="215868" w:themeColor="accent5" w:themeShade="80"/>
          <w:lang w:val="fr-CA"/>
        </w:rPr>
      </w:pPr>
      <w:r w:rsidRPr="0039667A">
        <w:rPr>
          <w:color w:val="215868" w:themeColor="accent5" w:themeShade="80"/>
          <w:lang w:val="fr-CA"/>
        </w:rPr>
        <w:t>À retenir</w:t>
      </w:r>
    </w:p>
    <w:p w:rsidRPr="0039667A" w:rsidR="00FE1846" w:rsidRDefault="00000000" w14:paraId="108B3514" w14:textId="77777777">
      <w:pPr>
        <w:pStyle w:val="BlocpratiqueToTAL"/>
        <w:spacing w:line="312" w:lineRule="auto"/>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concerne pas seulement les organisations qui vont trop vite.</w:t>
      </w:r>
    </w:p>
    <w:p w:rsidRPr="0039667A" w:rsidR="00FE1846" w:rsidRDefault="00000000" w14:paraId="477FEE59" w14:textId="77777777">
      <w:pPr>
        <w:pStyle w:val="BlocpratiqueToTAL"/>
        <w:spacing w:line="312" w:lineRule="auto"/>
        <w:rPr>
          <w:color w:val="215868" w:themeColor="accent5" w:themeShade="80"/>
          <w:lang w:val="fr-CA"/>
        </w:rPr>
      </w:pPr>
      <w:r w:rsidRPr="0039667A">
        <w:rPr>
          <w:color w:val="215868" w:themeColor="accent5" w:themeShade="80"/>
          <w:lang w:val="fr-CA"/>
        </w:rPr>
        <w:t>Accélération, stagnation et décélération peuvent révéler le même manque de maîtrise.</w:t>
      </w:r>
    </w:p>
    <w:p w:rsidRPr="0039667A" w:rsidR="00FE1846" w:rsidRDefault="00000000" w14:paraId="11E79B03" w14:textId="77777777">
      <w:pPr>
        <w:pStyle w:val="BlocpratiqueToTAL"/>
        <w:spacing w:line="312" w:lineRule="auto"/>
        <w:rPr>
          <w:color w:val="215868" w:themeColor="accent5" w:themeShade="80"/>
          <w:lang w:val="fr-CA"/>
        </w:rPr>
      </w:pPr>
      <w:r w:rsidRPr="0039667A">
        <w:rPr>
          <w:color w:val="215868" w:themeColor="accent5" w:themeShade="80"/>
          <w:lang w:val="fr-CA"/>
        </w:rPr>
        <w:t>Le point commun est le besoin de transformer clarté en qualité et confiance.</w:t>
      </w:r>
    </w:p>
    <w:p w:rsidRPr="0039667A" w:rsidR="00FE1846" w:rsidRDefault="00000000" w14:paraId="7D326AEC"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123CDFB7" w14:textId="77777777">
      <w:pPr>
        <w:pStyle w:val="BlocpratiqueToTAL"/>
        <w:spacing w:line="312" w:lineRule="auto"/>
        <w:rPr>
          <w:color w:val="215868" w:themeColor="accent5" w:themeShade="80"/>
          <w:lang w:val="fr-CA"/>
        </w:rPr>
      </w:pPr>
      <w:r w:rsidRPr="0039667A">
        <w:rPr>
          <w:color w:val="215868" w:themeColor="accent5" w:themeShade="80"/>
          <w:lang w:val="fr-CA"/>
        </w:rPr>
        <w:t>Vitesse sans confiance.</w:t>
      </w:r>
    </w:p>
    <w:p w:rsidRPr="0039667A" w:rsidR="00FE1846" w:rsidRDefault="00000000" w14:paraId="445F2C3F" w14:textId="77777777">
      <w:pPr>
        <w:pStyle w:val="BlocpratiqueToTAL"/>
        <w:spacing w:line="312" w:lineRule="auto"/>
        <w:rPr>
          <w:color w:val="215868" w:themeColor="accent5" w:themeShade="80"/>
          <w:lang w:val="fr-CA"/>
        </w:rPr>
      </w:pPr>
      <w:r w:rsidRPr="0039667A">
        <w:rPr>
          <w:color w:val="215868" w:themeColor="accent5" w:themeShade="80"/>
          <w:lang w:val="fr-CA"/>
        </w:rPr>
        <w:t>Stagnation sous la lourdeur et le patrimoine existant (</w:t>
      </w:r>
      <w:proofErr w:type="spellStart"/>
      <w:r w:rsidRPr="0039667A">
        <w:rPr>
          <w:color w:val="215868" w:themeColor="accent5" w:themeShade="80"/>
          <w:lang w:val="fr-CA"/>
        </w:rPr>
        <w:t>legacy</w:t>
      </w:r>
      <w:proofErr w:type="spellEnd"/>
      <w:r w:rsidRPr="0039667A">
        <w:rPr>
          <w:color w:val="215868" w:themeColor="accent5" w:themeShade="80"/>
          <w:lang w:val="fr-CA"/>
        </w:rPr>
        <w:t>).</w:t>
      </w:r>
    </w:p>
    <w:p w:rsidRPr="0039667A" w:rsidR="00FE1846" w:rsidRDefault="00000000" w14:paraId="123152A4" w14:textId="77777777">
      <w:pPr>
        <w:pStyle w:val="BlocpratiqueToTAL"/>
        <w:spacing w:line="312" w:lineRule="auto"/>
        <w:rPr>
          <w:color w:val="215868" w:themeColor="accent5" w:themeShade="80"/>
          <w:lang w:val="fr-CA"/>
        </w:rPr>
      </w:pPr>
      <w:r w:rsidRPr="0039667A">
        <w:rPr>
          <w:color w:val="215868" w:themeColor="accent5" w:themeShade="80"/>
          <w:lang w:val="fr-CA"/>
        </w:rPr>
        <w:t>Décélération après transformations épuisantes.</w:t>
      </w:r>
    </w:p>
    <w:p w:rsidRPr="004D26C5" w:rsidR="00FE1846" w:rsidP="004D26C5" w:rsidRDefault="00000000" w14:paraId="3F27911B" w14:textId="77777777">
      <w:pPr>
        <w:pStyle w:val="Titre4"/>
        <w:rPr>
          <w:color w:val="215868" w:themeColor="accent5" w:themeShade="80"/>
          <w:lang w:val="fr-CA"/>
        </w:rPr>
      </w:pPr>
      <w:r w:rsidRPr="0039667A">
        <w:rPr>
          <w:color w:val="215868" w:themeColor="accent5" w:themeShade="80"/>
          <w:lang w:val="fr-CA"/>
        </w:rPr>
        <w:t xml:space="preserve">Questions </w:t>
      </w:r>
      <w:r w:rsidRPr="008C4E25">
        <w:rPr>
          <w:color w:val="215868"/>
          <w:lang w:val="fr-CA"/>
        </w:rPr>
        <w:t>de réflexion</w:t>
      </w:r>
    </w:p>
    <w:p w:rsidRPr="0039667A" w:rsidR="00FE1846" w:rsidRDefault="00000000" w14:paraId="643E2B87" w14:textId="77777777">
      <w:pPr>
        <w:pStyle w:val="BlocpratiqueToTAL"/>
        <w:spacing w:line="312" w:lineRule="auto"/>
        <w:rPr>
          <w:color w:val="215868" w:themeColor="accent5" w:themeShade="80"/>
          <w:lang w:val="fr-CA"/>
        </w:rPr>
      </w:pPr>
      <w:r w:rsidRPr="0039667A">
        <w:rPr>
          <w:color w:val="215868" w:themeColor="accent5" w:themeShade="80"/>
          <w:lang w:val="fr-CA"/>
        </w:rPr>
        <w:t>Quel est notre profil actuel ?</w:t>
      </w:r>
    </w:p>
    <w:p w:rsidRPr="0039667A" w:rsidR="00FE1846" w:rsidRDefault="00000000" w14:paraId="4018BD79" w14:textId="77777777">
      <w:pPr>
        <w:pStyle w:val="BlocpratiqueToTAL"/>
        <w:spacing w:line="312" w:lineRule="auto"/>
        <w:rPr>
          <w:color w:val="215868" w:themeColor="accent5" w:themeShade="80"/>
          <w:lang w:val="fr-CA"/>
        </w:rPr>
      </w:pPr>
      <w:r w:rsidRPr="0039667A">
        <w:rPr>
          <w:color w:val="215868" w:themeColor="accent5" w:themeShade="80"/>
          <w:lang w:val="fr-CA"/>
        </w:rPr>
        <w:lastRenderedPageBreak/>
        <w:t>Qu’est-ce que ce profil révèle sur notre maîtrise ?</w:t>
      </w:r>
    </w:p>
    <w:p w:rsidRPr="0039667A" w:rsidR="00FE1846" w:rsidRDefault="00000000" w14:paraId="1029A639" w14:textId="77777777">
      <w:pPr>
        <w:pStyle w:val="BlocpratiqueToTAL"/>
        <w:spacing w:line="312" w:lineRule="auto"/>
        <w:rPr>
          <w:color w:val="215868" w:themeColor="accent5" w:themeShade="80"/>
          <w:lang w:val="fr-CA"/>
        </w:rPr>
      </w:pPr>
      <w:r w:rsidRPr="0039667A">
        <w:rPr>
          <w:color w:val="215868" w:themeColor="accent5" w:themeShade="80"/>
          <w:lang w:val="fr-CA"/>
        </w:rPr>
        <w:t>Où la clarté manque-t-elle le plus ?</w:t>
      </w:r>
    </w:p>
    <w:p w:rsidRPr="00222F46" w:rsidR="00FE1846" w:rsidP="00222F46" w:rsidRDefault="00000000" w14:paraId="61455179" w14:textId="77777777">
      <w:pPr>
        <w:pStyle w:val="Titre4"/>
        <w:rPr>
          <w:color w:val="215868" w:themeColor="accent5" w:themeShade="80"/>
          <w:lang w:val="fr-CA"/>
        </w:rPr>
      </w:pPr>
      <w:r w:rsidRPr="00487C99">
        <w:rPr>
          <w:color w:val="215868"/>
          <w:lang w:val="fr-CA"/>
        </w:rPr>
        <w:t>Repères de réflexion</w:t>
      </w:r>
    </w:p>
    <w:p w:rsidRPr="0039667A" w:rsidR="00FE1846" w:rsidRDefault="00000000" w14:paraId="649F68F7" w14:textId="77777777">
      <w:pPr>
        <w:pStyle w:val="BlocpratiqueToTAL"/>
        <w:spacing w:line="312" w:lineRule="auto"/>
        <w:rPr>
          <w:color w:val="215868" w:themeColor="accent5" w:themeShade="80"/>
          <w:lang w:val="fr-CA"/>
        </w:rPr>
      </w:pPr>
      <w:r w:rsidRPr="0039667A">
        <w:rPr>
          <w:color w:val="215868" w:themeColor="accent5" w:themeShade="80"/>
          <w:lang w:val="fr-CA"/>
        </w:rPr>
        <w:t>Nommer honnêtement le profil actuel.</w:t>
      </w:r>
    </w:p>
    <w:p w:rsidRPr="0039667A" w:rsidR="00FE1846" w:rsidRDefault="00000000" w14:paraId="528AC770" w14:textId="77777777">
      <w:pPr>
        <w:pStyle w:val="BlocpratiqueToTAL"/>
        <w:spacing w:line="312" w:lineRule="auto"/>
        <w:rPr>
          <w:color w:val="215868" w:themeColor="accent5" w:themeShade="80"/>
          <w:lang w:val="fr-CA"/>
        </w:rPr>
      </w:pPr>
      <w:r w:rsidRPr="0039667A">
        <w:rPr>
          <w:color w:val="215868" w:themeColor="accent5" w:themeShade="80"/>
          <w:lang w:val="fr-CA"/>
        </w:rPr>
        <w:t>Identifier le coût principal de ce profil.</w:t>
      </w:r>
    </w:p>
    <w:p w:rsidRPr="0039667A" w:rsidR="00FE1846" w:rsidRDefault="00000000" w14:paraId="3111E942" w14:textId="77777777">
      <w:pPr>
        <w:pStyle w:val="BlocpratiqueToTAL"/>
        <w:spacing w:line="312" w:lineRule="auto"/>
        <w:rPr>
          <w:color w:val="215868" w:themeColor="accent5" w:themeShade="80"/>
          <w:lang w:val="fr-CA"/>
        </w:rPr>
      </w:pPr>
      <w:r w:rsidRPr="0039667A">
        <w:rPr>
          <w:color w:val="215868" w:themeColor="accent5" w:themeShade="80"/>
          <w:lang w:val="fr-CA"/>
        </w:rPr>
        <w:t>Choisir un levier de clarté adapté.</w:t>
      </w:r>
    </w:p>
    <w:p w:rsidRPr="00106D93" w:rsidR="00FE1846" w:rsidP="00106D93" w:rsidRDefault="00106D93" w14:paraId="53E31D3B" w14:textId="77777777">
      <w:pPr>
        <w:pStyle w:val="Titre4"/>
        <w:rPr>
          <w:color w:val="215868" w:themeColor="accent5" w:themeShade="80"/>
          <w:lang w:val="fr-CA"/>
        </w:rPr>
      </w:pPr>
      <w:r w:rsidRPr="00106D93">
        <w:rPr>
          <w:color w:val="215868"/>
          <w:lang w:val="fr-CA"/>
        </w:rPr>
        <w:t>Signal de vigilance</w:t>
      </w:r>
    </w:p>
    <w:p w:rsidRPr="0039667A" w:rsidR="00FE1846" w:rsidRDefault="00000000" w14:paraId="6650231A" w14:textId="77777777">
      <w:pPr>
        <w:pStyle w:val="BlocpratiqueToTAL"/>
        <w:spacing w:line="312" w:lineRule="auto"/>
        <w:rPr>
          <w:color w:val="215868" w:themeColor="accent5" w:themeShade="80"/>
          <w:lang w:val="fr-CA"/>
        </w:rPr>
      </w:pPr>
      <w:r w:rsidRPr="0039667A">
        <w:rPr>
          <w:color w:val="215868" w:themeColor="accent5" w:themeShade="80"/>
          <w:lang w:val="fr-CA"/>
        </w:rPr>
        <w:t>Si l’organisation accélère, demander ce qui devient meilleur. Si elle stagne, demander ce qui est trop risqué. Si elle décélère, demander ce qui a perdu sa clarté.</w:t>
      </w:r>
    </w:p>
    <w:p w:rsidRPr="0039667A" w:rsidR="00FE1846" w:rsidRDefault="00000000" w14:paraId="2B5F7BAE" w14:textId="77777777">
      <w:pPr>
        <w:pStyle w:val="Titre3"/>
        <w:rPr>
          <w:color w:val="215868" w:themeColor="accent5" w:themeShade="80"/>
          <w:lang w:val="fr-CA"/>
        </w:rPr>
      </w:pPr>
      <w:r w:rsidRPr="0039667A">
        <w:rPr>
          <w:color w:val="215868" w:themeColor="accent5" w:themeShade="80"/>
          <w:lang w:val="fr-CA"/>
        </w:rPr>
        <w:t>Cas ORIGINALIUM (organisation) / DREAM-TEAM (équipe) — Le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plein mais la valeur incertaine</w:t>
      </w:r>
    </w:p>
    <w:p w:rsidRPr="0039667A" w:rsidR="00FE1846" w:rsidRDefault="00000000" w14:paraId="091896E2" w14:textId="77777777">
      <w:pPr>
        <w:rPr>
          <w:color w:val="215868" w:themeColor="accent5" w:themeShade="80"/>
          <w:lang w:val="fr-CA"/>
        </w:rPr>
      </w:pPr>
      <w:r w:rsidRPr="0039667A">
        <w:rPr>
          <w:color w:val="215868" w:themeColor="accent5" w:themeShade="80"/>
          <w:lang w:val="fr-CA"/>
        </w:rPr>
        <w:t>Le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BEASTEST (produit) est rempli. Les colonnes sont organisées. Les priorités ont été revues. Les dépendances sont visibles. Pourtant, lorsqu’une personne demande quelle valeur sera créée au prochain trimestre, les réponses deviennent vagues.</w:t>
      </w:r>
    </w:p>
    <w:p w:rsidRPr="0039667A" w:rsidR="00FE1846" w:rsidRDefault="00000000" w14:paraId="0F611952" w14:textId="77777777">
      <w:pPr>
        <w:rPr>
          <w:color w:val="215868" w:themeColor="accent5" w:themeShade="80"/>
          <w:lang w:val="fr-CA"/>
        </w:rPr>
      </w:pPr>
      <w:r w:rsidRPr="0039667A">
        <w:rPr>
          <w:color w:val="215868" w:themeColor="accent5" w:themeShade="80"/>
          <w:lang w:val="fr-CA"/>
        </w:rPr>
        <w:t>Le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xml:space="preserve">) donne une impression de maîtrise parce qu’il contient beaucoup d’éléments (items). Mais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invite à distinguer activité et maîtrise. Un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plein peut cacher une valeur floue. Une liste bien ordonnée peut donner l’impression que l’organisation sait où elle va, alors qu’elle sait surtout ce qu’elle va faire.</w:t>
      </w:r>
    </w:p>
    <w:p w:rsidRPr="0039667A" w:rsidR="00FE1846" w:rsidRDefault="00000000" w14:paraId="1B1521A1" w14:textId="77777777">
      <w:pPr>
        <w:rPr>
          <w:color w:val="215868" w:themeColor="accent5" w:themeShade="80"/>
          <w:lang w:val="fr-CA"/>
        </w:rPr>
      </w:pPr>
      <w:r w:rsidRPr="0039667A">
        <w:rPr>
          <w:color w:val="215868" w:themeColor="accent5" w:themeShade="80"/>
          <w:lang w:val="fr-CA"/>
        </w:rPr>
        <w:t>DREAM-TEAM (équipe) décide de relire les dix premiers éléments (items) avec une question simple : “Quelle décision, quel risque ou quelle valeur cet élément améliore-t-il ?” Les réponses révèlent trois catégories. Certains éléments protègent une valeur claire. Certains réduisent un risque réel. D’autres existent parce qu’ils ont été demandés plusieurs fois, sans que leur impact soit encore clair.</w:t>
      </w:r>
    </w:p>
    <w:p w:rsidRPr="0039667A" w:rsidR="00FE1846" w:rsidRDefault="00000000" w14:paraId="14B7D1DE" w14:textId="77777777">
      <w:pPr>
        <w:rPr>
          <w:color w:val="215868" w:themeColor="accent5" w:themeShade="80"/>
          <w:lang w:val="fr-CA"/>
        </w:rPr>
      </w:pPr>
      <w:r w:rsidRPr="0039667A">
        <w:rPr>
          <w:color w:val="215868" w:themeColor="accent5" w:themeShade="80"/>
          <w:lang w:val="fr-CA"/>
        </w:rPr>
        <w:t>L’équipe ne supprime pas brutalement ces éléments. Elle les transforme en hypothèses. Une demande devient : “Nous croyons que cette amélioration réduira les demandes de soutien (support) liées au statut des dossiers.” Une autre devient : “Nous croyons que cette automatisation réduira le délai de traitement, mais nous devons confirmer que le goulot est bien là.”</w:t>
      </w:r>
    </w:p>
    <w:p w:rsidRPr="0039667A" w:rsidR="00FE1846" w:rsidRDefault="00000000" w14:paraId="6AFAE3D9" w14:textId="77777777">
      <w:pPr>
        <w:rPr>
          <w:color w:val="215868" w:themeColor="accent5" w:themeShade="80"/>
          <w:lang w:val="fr-CA"/>
        </w:rPr>
      </w:pPr>
      <w:r w:rsidRPr="0039667A">
        <w:rPr>
          <w:color w:val="215868" w:themeColor="accent5" w:themeShade="80"/>
          <w:lang w:val="fr-CA"/>
        </w:rPr>
        <w:t>Le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cesse alors d’être seulement une file de production. Il devient une carte d’apprentissage. Chaque élément (item) important porte une valeur attendue, un risque ou une hypothèse. Les discussions deviennent moins politiques, parce qu’elles ne portent plus seulement sur qui a demandé quoi, mais sur ce que l’organisation veut apprendre ou sécuriser.</w:t>
      </w:r>
    </w:p>
    <w:p w:rsidRPr="0039667A" w:rsidR="00FE1846" w:rsidRDefault="00000000" w14:paraId="3603F07F" w14:textId="77777777">
      <w:pPr>
        <w:rPr>
          <w:color w:val="215868" w:themeColor="accent5" w:themeShade="80"/>
          <w:lang w:val="fr-CA"/>
        </w:rPr>
      </w:pPr>
      <w:r w:rsidRPr="0039667A">
        <w:rPr>
          <w:color w:val="215868" w:themeColor="accent5" w:themeShade="80"/>
          <w:lang w:val="fr-CA"/>
        </w:rPr>
        <w:lastRenderedPageBreak/>
        <w:t>DREAM-TEAM (équipe) n’a pas réduit son ambition. L’équipe a réduit le flou qui entourait son ambition.</w:t>
      </w:r>
    </w:p>
    <w:p w:rsidRPr="0039667A" w:rsidR="00FE1846" w:rsidRDefault="00000000" w14:paraId="502E0AEF" w14:textId="77777777">
      <w:pPr>
        <w:rPr>
          <w:color w:val="215868" w:themeColor="accent5" w:themeShade="80"/>
          <w:lang w:val="fr-CA"/>
        </w:rPr>
      </w:pPr>
      <w:r w:rsidRPr="0039667A">
        <w:rPr>
          <w:color w:val="215868" w:themeColor="accent5" w:themeShade="80"/>
          <w:lang w:val="fr-CA"/>
        </w:rPr>
        <w:t>Pour DREAM-TEAM (équipe), cette scène transforme le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en objet de lucidité. Le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n’est plus seulement une réserve de travail ; il devient une carte de ce que l’organisation croit savoir, de ce qu’elle veut sécuriser et de ce qu’elle doit encore apprendre. C’est une différence majeure entre gérer de l’activité et réaliser avec maîtrise.</w:t>
      </w:r>
    </w:p>
    <w:p w:rsidRPr="00655C38" w:rsidR="00FE1846" w:rsidP="00655C38" w:rsidRDefault="00000000" w14:paraId="6F56AB03" w14:textId="77777777">
      <w:pPr>
        <w:pStyle w:val="Titre4"/>
        <w:rPr>
          <w:color w:val="215868" w:themeColor="accent5" w:themeShade="80"/>
          <w:lang w:val="fr-CA"/>
        </w:rPr>
      </w:pPr>
      <w:r w:rsidRPr="0039667A">
        <w:rPr>
          <w:color w:val="215868" w:themeColor="accent5" w:themeShade="80"/>
          <w:lang w:val="fr-CA"/>
        </w:rPr>
        <w:t xml:space="preserve">Questions de </w:t>
      </w:r>
      <w:r w:rsidRPr="006252C3">
        <w:rPr>
          <w:color w:val="215868"/>
          <w:lang w:val="fr-CA"/>
        </w:rPr>
        <w:t>réflexion</w:t>
      </w:r>
    </w:p>
    <w:p w:rsidRPr="0039667A" w:rsidR="00FE1846" w:rsidRDefault="00000000" w14:paraId="1AF15A71" w14:textId="77777777">
      <w:pPr>
        <w:pStyle w:val="BlocpratiqueToTAL"/>
        <w:spacing w:line="312" w:lineRule="auto"/>
        <w:rPr>
          <w:color w:val="215868" w:themeColor="accent5" w:themeShade="80"/>
          <w:lang w:val="fr-CA"/>
        </w:rPr>
      </w:pPr>
      <w:r w:rsidRPr="0039667A">
        <w:rPr>
          <w:color w:val="215868" w:themeColor="accent5" w:themeShade="80"/>
          <w:lang w:val="fr-CA"/>
        </w:rPr>
        <w:t>Quels éléments (items) du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représentent une valeur confirmée, et lesquels sont seulement des hypothèses ?</w:t>
      </w:r>
    </w:p>
    <w:p w:rsidRPr="0039667A" w:rsidR="00FE1846" w:rsidRDefault="00000000" w14:paraId="3827726C" w14:textId="77777777">
      <w:pPr>
        <w:pStyle w:val="BlocpratiqueToTAL"/>
        <w:spacing w:line="312" w:lineRule="auto"/>
        <w:rPr>
          <w:color w:val="215868" w:themeColor="accent5" w:themeShade="80"/>
          <w:lang w:val="fr-CA"/>
        </w:rPr>
      </w:pPr>
      <w:r w:rsidRPr="0039667A">
        <w:rPr>
          <w:color w:val="215868" w:themeColor="accent5" w:themeShade="80"/>
          <w:lang w:val="fr-CA"/>
        </w:rPr>
        <w:t>Quel élément (item) important devrait être reformulé en hypothèse testable ?</w:t>
      </w:r>
    </w:p>
    <w:p w:rsidRPr="0039667A" w:rsidR="00FE1846" w:rsidRDefault="00000000" w14:paraId="5C5D7D1D" w14:textId="77777777">
      <w:pPr>
        <w:pStyle w:val="BlocpratiqueToTAL"/>
        <w:spacing w:line="312" w:lineRule="auto"/>
        <w:rPr>
          <w:color w:val="215868" w:themeColor="accent5" w:themeShade="80"/>
          <w:lang w:val="fr-CA"/>
        </w:rPr>
      </w:pPr>
      <w:r w:rsidRPr="0039667A">
        <w:rPr>
          <w:color w:val="215868" w:themeColor="accent5" w:themeShade="80"/>
          <w:lang w:val="fr-CA"/>
        </w:rPr>
        <w:t>Quel signal permettrait de distinguer activité et maîtrise ?</w:t>
      </w:r>
    </w:p>
    <w:p w:rsidRPr="0039667A" w:rsidR="00FE1846" w:rsidRDefault="00000000" w14:paraId="0995A040" w14:textId="77777777">
      <w:pPr>
        <w:pStyle w:val="Titre2"/>
        <w:rPr>
          <w:color w:val="215868" w:themeColor="accent5" w:themeShade="80"/>
          <w:lang w:val="fr-CA"/>
        </w:rPr>
      </w:pPr>
      <w:r w:rsidRPr="0039667A">
        <w:rPr>
          <w:color w:val="215868" w:themeColor="accent5" w:themeShade="80"/>
          <w:lang w:val="fr-CA"/>
        </w:rPr>
        <w:t>Chapitre 3 — Le chaos n’est pas seulement de la mauvaise volonté</w:t>
      </w:r>
    </w:p>
    <w:p w:rsidRPr="0039667A" w:rsidR="00FE1846" w:rsidRDefault="00000000" w14:paraId="4C315B24" w14:textId="77777777">
      <w:pPr>
        <w:rPr>
          <w:color w:val="215868" w:themeColor="accent5" w:themeShade="80"/>
          <w:lang w:val="fr-CA"/>
        </w:rPr>
      </w:pPr>
      <w:r w:rsidRPr="0039667A">
        <w:rPr>
          <w:color w:val="215868" w:themeColor="accent5" w:themeShade="80"/>
          <w:lang w:val="fr-CA"/>
        </w:rPr>
        <w:t>Devant le chaos, la tentation est forte de chercher un coupable : le mauvais processus, la mauvaise équipe, le mauvais gestionnaire, le mauvais outil, le mauvais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le mauvais test ou le mauvais comportement.</w:t>
      </w:r>
    </w:p>
    <w:p w:rsidRPr="0039667A" w:rsidR="00FE1846" w:rsidRDefault="00000000" w14:paraId="1C824E25" w14:textId="77777777">
      <w:pPr>
        <w:rPr>
          <w:color w:val="215868" w:themeColor="accent5" w:themeShade="80"/>
          <w:lang w:val="fr-CA"/>
        </w:rPr>
      </w:pPr>
      <w:r w:rsidRPr="0039667A">
        <w:rPr>
          <w:color w:val="215868" w:themeColor="accent5" w:themeShade="80"/>
          <w:lang w:val="fr-CA"/>
        </w:rPr>
        <w:t>Parfois, il existe effectivement des problèmes de compétence, de discipline ou de décision. Mais réduire le chaos logiciel à la mauvaise volonté des personnes empêche souvent de voir le système.</w:t>
      </w:r>
    </w:p>
    <w:p w:rsidRPr="0039667A" w:rsidR="00FE1846" w:rsidRDefault="00000000" w14:paraId="4DFCA1A8" w14:textId="77777777">
      <w:pPr>
        <w:rPr>
          <w:color w:val="215868" w:themeColor="accent5" w:themeShade="80"/>
          <w:lang w:val="fr-CA"/>
        </w:rPr>
      </w:pPr>
      <w:r w:rsidRPr="0039667A">
        <w:rPr>
          <w:color w:val="215868" w:themeColor="accent5" w:themeShade="80"/>
          <w:lang w:val="fr-CA"/>
        </w:rPr>
        <w:t>Dans beaucoup d’organisations, les personnes travaillent fort. Elles essaient de livrer, de protéger les utilisateurs, de respecter les priorités, de satisfaire les parties prenantes et de réduire les risques. Mais elles travaillent dans un environnement où les mots sont flous et les signaux arrivent trop tard.</w:t>
      </w:r>
    </w:p>
    <w:p w:rsidRPr="00096E06" w:rsidR="00FE1846" w:rsidP="000C19FA" w:rsidRDefault="00000000" w14:paraId="5C52E0AC" w14:textId="77777777">
      <w:pPr>
        <w:rPr>
          <w:color w:val="215868" w:themeColor="accent5" w:themeShade="80"/>
          <w:lang w:val="fr-CA"/>
        </w:rPr>
      </w:pPr>
      <w:r w:rsidRPr="0039667A">
        <w:rPr>
          <w:color w:val="215868" w:themeColor="accent5" w:themeShade="80"/>
          <w:lang w:val="fr-CA"/>
        </w:rPr>
        <w:t xml:space="preserve">Chez DREAM-TEAM (équipe), les tensions autour de BEASTEST (produit) ne viennent pas d’un manque d’effort. Les développeurs veulent construire proprement. Le produit veut répondre aux utilisateurs. Les opérations veulent éviter les incidents. L’assurance qualité (QA) veut rendre les risques visibles. Le conflit apparaît parce que chacun agit à partir d’une définition différente de la qualité et </w:t>
      </w:r>
      <w:r w:rsidRPr="00027F70">
        <w:rPr>
          <w:color w:val="215868"/>
          <w:lang w:val="fr-CA"/>
        </w:rPr>
        <w:t xml:space="preserve">de ce que signifie </w:t>
      </w:r>
      <w:proofErr w:type="gramStart"/>
      <w:r w:rsidRPr="00027F70">
        <w:rPr>
          <w:color w:val="215868"/>
          <w:lang w:val="fr-CA"/>
        </w:rPr>
        <w:t>terminé</w:t>
      </w:r>
      <w:proofErr w:type="gramEnd"/>
      <w:r w:rsidRPr="00027F70">
        <w:rPr>
          <w:color w:val="215868"/>
          <w:lang w:val="fr-CA"/>
        </w:rPr>
        <w:t xml:space="preserve"> (</w:t>
      </w:r>
      <w:proofErr w:type="spellStart"/>
      <w:r w:rsidRPr="00027F70">
        <w:rPr>
          <w:color w:val="215868"/>
          <w:lang w:val="fr-CA"/>
        </w:rPr>
        <w:t>done</w:t>
      </w:r>
      <w:proofErr w:type="spellEnd"/>
      <w:r w:rsidRPr="00027F70">
        <w:rPr>
          <w:color w:val="215868"/>
          <w:lang w:val="fr-CA"/>
        </w:rPr>
        <w:t>).</w:t>
      </w:r>
    </w:p>
    <w:p w:rsidRPr="0039667A" w:rsidR="00FE1846" w:rsidRDefault="00000000" w14:paraId="782E49CC" w14:textId="77777777">
      <w:pPr>
        <w:rPr>
          <w:color w:val="215868" w:themeColor="accent5" w:themeShade="80"/>
          <w:lang w:val="fr-CA"/>
        </w:rPr>
      </w:pPr>
      <w:r w:rsidRPr="0039667A">
        <w:rPr>
          <w:color w:val="215868" w:themeColor="accent5" w:themeShade="80"/>
          <w:lang w:val="fr-CA"/>
        </w:rPr>
        <w:t>Le chaos devient alors un symptôme de système. Ce n’est pas seulement une personne qui échoue. C’est une organisation qui ne voit pas assez tôt ce qu’elle devrait clarifier.</w:t>
      </w:r>
    </w:p>
    <w:p w:rsidRPr="0039667A" w:rsidR="00FE1846" w:rsidRDefault="00000000" w14:paraId="22D1FEBD" w14:textId="77777777">
      <w:pPr>
        <w:rPr>
          <w:color w:val="215868" w:themeColor="accent5" w:themeShade="80"/>
          <w:lang w:val="fr-CA"/>
        </w:rPr>
      </w:pPr>
      <w:r w:rsidRPr="0039667A">
        <w:rPr>
          <w:color w:val="215868" w:themeColor="accent5" w:themeShade="80"/>
          <w:lang w:val="fr-CA"/>
        </w:rPr>
        <w:t>Blâmer est souvent plus rapide que comprendre. Mais le blâme ferme les boucles d’apprentissage. Il force les personnes à se protéger, alors que le système aurait besoin de mieux voir.</w:t>
      </w:r>
    </w:p>
    <w:p w:rsidRPr="0039667A" w:rsidR="00FE1846" w:rsidRDefault="00000000" w14:paraId="6D26543A"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adopte une posture différente : au lieu de commencer par accuser, il commence par chercher ce qui passe sous le radar. Qu’avons-nous supposé clair ? Quel signal est arrivé trop tard ? Quelle ambiguïté a été transformée en conflit ?</w:t>
      </w:r>
    </w:p>
    <w:p w:rsidRPr="0039667A" w:rsidR="00FE1846" w:rsidRDefault="00000000" w14:paraId="727A1E6B" w14:textId="77777777">
      <w:pPr>
        <w:rPr>
          <w:color w:val="215868" w:themeColor="accent5" w:themeShade="80"/>
          <w:lang w:val="fr-CA"/>
        </w:rPr>
      </w:pPr>
      <w:r w:rsidRPr="0039667A">
        <w:rPr>
          <w:color w:val="215868" w:themeColor="accent5" w:themeShade="80"/>
          <w:lang w:val="fr-CA"/>
        </w:rPr>
        <w:lastRenderedPageBreak/>
        <w:t>Cette posture ne retire pas la responsabilité. Elle la rend plus utile. Elle transforme le jugement en diagnostic et le diagnostic en apprentissage.</w:t>
      </w:r>
    </w:p>
    <w:p w:rsidRPr="0039667A" w:rsidR="00FE1846" w:rsidRDefault="00000000" w14:paraId="51EDD7B2" w14:textId="77777777">
      <w:pPr>
        <w:pStyle w:val="Titre4"/>
        <w:rPr>
          <w:color w:val="215868" w:themeColor="accent5" w:themeShade="80"/>
          <w:lang w:val="fr-CA"/>
        </w:rPr>
      </w:pPr>
      <w:r w:rsidRPr="0039667A">
        <w:rPr>
          <w:color w:val="215868" w:themeColor="accent5" w:themeShade="80"/>
          <w:lang w:val="fr-CA"/>
        </w:rPr>
        <w:t>À retenir</w:t>
      </w:r>
    </w:p>
    <w:p w:rsidRPr="0039667A" w:rsidR="00FE1846" w:rsidRDefault="00000000" w14:paraId="2C78A600" w14:textId="77777777">
      <w:pPr>
        <w:pStyle w:val="BlocpratiqueToTAL"/>
        <w:spacing w:line="312" w:lineRule="auto"/>
        <w:rPr>
          <w:color w:val="215868" w:themeColor="accent5" w:themeShade="80"/>
          <w:lang w:val="fr-CA"/>
        </w:rPr>
      </w:pPr>
      <w:r w:rsidRPr="0039667A">
        <w:rPr>
          <w:color w:val="215868" w:themeColor="accent5" w:themeShade="80"/>
          <w:lang w:val="fr-CA"/>
        </w:rPr>
        <w:t>Le chaos doit être analysé comme un système avant d’être attribué aux personnes.</w:t>
      </w:r>
    </w:p>
    <w:p w:rsidRPr="0039667A" w:rsidR="00FE1846" w:rsidRDefault="00000000" w14:paraId="2B851BC7" w14:textId="77777777">
      <w:pPr>
        <w:pStyle w:val="BlocpratiqueToTAL"/>
        <w:spacing w:line="312" w:lineRule="auto"/>
        <w:rPr>
          <w:color w:val="215868" w:themeColor="accent5" w:themeShade="80"/>
          <w:lang w:val="fr-CA"/>
        </w:rPr>
      </w:pPr>
      <w:r w:rsidRPr="0039667A">
        <w:rPr>
          <w:color w:val="215868" w:themeColor="accent5" w:themeShade="80"/>
          <w:lang w:val="fr-CA"/>
        </w:rPr>
        <w:t>Le blâme ferme souvent l’apprentissage.</w:t>
      </w:r>
    </w:p>
    <w:p w:rsidRPr="0039667A" w:rsidR="00FE1846" w:rsidRDefault="00000000" w14:paraId="2C87699A" w14:textId="77777777">
      <w:pPr>
        <w:pStyle w:val="BlocpratiqueToTAL"/>
        <w:spacing w:line="312" w:lineRule="auto"/>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cherche ce qui passe sous le radar.</w:t>
      </w:r>
    </w:p>
    <w:p w:rsidRPr="0039667A" w:rsidR="00FE1846" w:rsidRDefault="00000000" w14:paraId="61EAF749"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0E1D8A28" w14:textId="77777777">
      <w:pPr>
        <w:pStyle w:val="BlocpratiqueToTAL"/>
        <w:spacing w:line="312" w:lineRule="auto"/>
        <w:rPr>
          <w:color w:val="215868" w:themeColor="accent5" w:themeShade="80"/>
          <w:lang w:val="fr-CA"/>
        </w:rPr>
      </w:pPr>
      <w:r w:rsidRPr="0039667A">
        <w:rPr>
          <w:color w:val="215868" w:themeColor="accent5" w:themeShade="80"/>
          <w:lang w:val="fr-CA"/>
        </w:rPr>
        <w:t>Blâme récurrent.</w:t>
      </w:r>
    </w:p>
    <w:p w:rsidRPr="0039667A" w:rsidR="00FE1846" w:rsidRDefault="00000000" w14:paraId="1E49E3D2" w14:textId="77777777">
      <w:pPr>
        <w:pStyle w:val="BlocpratiqueToTAL"/>
        <w:spacing w:line="312" w:lineRule="auto"/>
        <w:rPr>
          <w:color w:val="215868" w:themeColor="accent5" w:themeShade="80"/>
          <w:lang w:val="fr-CA"/>
        </w:rPr>
      </w:pPr>
      <w:r w:rsidRPr="0039667A">
        <w:rPr>
          <w:color w:val="215868" w:themeColor="accent5" w:themeShade="80"/>
          <w:lang w:val="fr-CA"/>
        </w:rPr>
        <w:t>Même problème qui revient malgré les corrections.</w:t>
      </w:r>
    </w:p>
    <w:p w:rsidRPr="0039667A" w:rsidR="00FE1846" w:rsidRDefault="00000000" w14:paraId="13B5A71D" w14:textId="77777777">
      <w:pPr>
        <w:pStyle w:val="BlocpratiqueToTAL"/>
        <w:spacing w:line="312" w:lineRule="auto"/>
        <w:rPr>
          <w:color w:val="215868" w:themeColor="accent5" w:themeShade="80"/>
          <w:lang w:val="fr-CA"/>
        </w:rPr>
      </w:pPr>
      <w:r w:rsidRPr="0039667A">
        <w:rPr>
          <w:color w:val="215868" w:themeColor="accent5" w:themeShade="80"/>
          <w:lang w:val="fr-CA"/>
        </w:rPr>
        <w:t>Incompréhensions persistantes entre rôles.</w:t>
      </w:r>
    </w:p>
    <w:p w:rsidRPr="003D5284" w:rsidR="00FE1846" w:rsidP="003D5284" w:rsidRDefault="00000000" w14:paraId="73D1953B" w14:textId="77777777">
      <w:pPr>
        <w:pStyle w:val="Titre4"/>
        <w:rPr>
          <w:color w:val="215868" w:themeColor="accent5" w:themeShade="80"/>
          <w:lang w:val="fr-CA"/>
        </w:rPr>
      </w:pPr>
      <w:r w:rsidRPr="0039667A">
        <w:rPr>
          <w:color w:val="215868" w:themeColor="accent5" w:themeShade="80"/>
          <w:lang w:val="fr-CA"/>
        </w:rPr>
        <w:t xml:space="preserve">Questions </w:t>
      </w:r>
      <w:r w:rsidRPr="000E4262">
        <w:rPr>
          <w:color w:val="215868"/>
          <w:lang w:val="fr-CA"/>
        </w:rPr>
        <w:t>de réflexion</w:t>
      </w:r>
    </w:p>
    <w:p w:rsidRPr="0039667A" w:rsidR="00FE1846" w:rsidRDefault="00000000" w14:paraId="28CC0A6D" w14:textId="77777777">
      <w:pPr>
        <w:pStyle w:val="BlocpratiqueToTAL"/>
        <w:spacing w:line="312" w:lineRule="auto"/>
        <w:rPr>
          <w:color w:val="215868" w:themeColor="accent5" w:themeShade="80"/>
          <w:lang w:val="fr-CA"/>
        </w:rPr>
      </w:pPr>
      <w:r w:rsidRPr="0039667A">
        <w:rPr>
          <w:color w:val="215868" w:themeColor="accent5" w:themeShade="80"/>
          <w:lang w:val="fr-CA"/>
        </w:rPr>
        <w:t>Qu’avons-nous supposé clair ?</w:t>
      </w:r>
    </w:p>
    <w:p w:rsidRPr="0039667A" w:rsidR="00FE1846" w:rsidRDefault="00000000" w14:paraId="36B8B531" w14:textId="77777777">
      <w:pPr>
        <w:pStyle w:val="BlocpratiqueToTAL"/>
        <w:spacing w:line="312" w:lineRule="auto"/>
        <w:rPr>
          <w:color w:val="215868" w:themeColor="accent5" w:themeShade="80"/>
          <w:lang w:val="fr-CA"/>
        </w:rPr>
      </w:pPr>
      <w:r w:rsidRPr="0039667A">
        <w:rPr>
          <w:color w:val="215868" w:themeColor="accent5" w:themeShade="80"/>
          <w:lang w:val="fr-CA"/>
        </w:rPr>
        <w:t>Quel signal est arrivé trop tard ?</w:t>
      </w:r>
    </w:p>
    <w:p w:rsidRPr="0039667A" w:rsidR="00FE1846" w:rsidRDefault="00000000" w14:paraId="670BD81D" w14:textId="77777777">
      <w:pPr>
        <w:pStyle w:val="BlocpratiqueToTAL"/>
        <w:spacing w:line="312" w:lineRule="auto"/>
        <w:rPr>
          <w:color w:val="215868" w:themeColor="accent5" w:themeShade="80"/>
          <w:lang w:val="fr-CA"/>
        </w:rPr>
      </w:pPr>
      <w:r w:rsidRPr="0039667A">
        <w:rPr>
          <w:color w:val="215868" w:themeColor="accent5" w:themeShade="80"/>
          <w:lang w:val="fr-CA"/>
        </w:rPr>
        <w:t>Quelle ambiguïté a été transformée en conflit ?</w:t>
      </w:r>
    </w:p>
    <w:p w:rsidRPr="002B4D9F" w:rsidR="00FE1846" w:rsidP="002B4D9F" w:rsidRDefault="002B4D9F" w14:paraId="456906FC" w14:textId="77777777">
      <w:pPr>
        <w:pStyle w:val="Titre4"/>
        <w:rPr>
          <w:color w:val="215868" w:themeColor="accent5" w:themeShade="80"/>
          <w:lang w:val="fr-CA"/>
        </w:rPr>
      </w:pPr>
      <w:r w:rsidRPr="002B4D9F">
        <w:rPr>
          <w:color w:val="215868"/>
          <w:lang w:val="fr-CA"/>
        </w:rPr>
        <w:t>Repères de réflexion</w:t>
      </w:r>
    </w:p>
    <w:p w:rsidRPr="0039667A" w:rsidR="00FE1846" w:rsidRDefault="00000000" w14:paraId="4F56B658" w14:textId="77777777">
      <w:pPr>
        <w:pStyle w:val="BlocpratiqueToTAL"/>
        <w:spacing w:line="312" w:lineRule="auto"/>
        <w:rPr>
          <w:color w:val="215868" w:themeColor="accent5" w:themeShade="80"/>
          <w:lang w:val="fr-CA"/>
        </w:rPr>
      </w:pPr>
      <w:r w:rsidRPr="0039667A">
        <w:rPr>
          <w:color w:val="215868" w:themeColor="accent5" w:themeShade="80"/>
          <w:lang w:val="fr-CA"/>
        </w:rPr>
        <w:t>Remplacer une conversation de blâme par une cartographie des ambiguïtés.</w:t>
      </w:r>
    </w:p>
    <w:p w:rsidRPr="0039667A" w:rsidR="00FE1846" w:rsidRDefault="00000000" w14:paraId="4C9E3106" w14:textId="77777777">
      <w:pPr>
        <w:pStyle w:val="BlocpratiqueToTAL"/>
        <w:spacing w:line="312" w:lineRule="auto"/>
        <w:rPr>
          <w:color w:val="215868" w:themeColor="accent5" w:themeShade="80"/>
          <w:lang w:val="fr-CA"/>
        </w:rPr>
      </w:pPr>
      <w:r w:rsidRPr="0039667A">
        <w:rPr>
          <w:color w:val="215868" w:themeColor="accent5" w:themeShade="80"/>
          <w:lang w:val="fr-CA"/>
        </w:rPr>
        <w:t>Documenter une hypothèse non validée.</w:t>
      </w:r>
    </w:p>
    <w:p w:rsidRPr="0039667A" w:rsidR="00FE1846" w:rsidRDefault="00000000" w14:paraId="6BCB91F6" w14:textId="77777777">
      <w:pPr>
        <w:pStyle w:val="BlocpratiqueToTAL"/>
        <w:spacing w:line="312" w:lineRule="auto"/>
        <w:rPr>
          <w:color w:val="215868" w:themeColor="accent5" w:themeShade="80"/>
          <w:lang w:val="fr-CA"/>
        </w:rPr>
      </w:pPr>
      <w:r w:rsidRPr="0039667A">
        <w:rPr>
          <w:color w:val="215868" w:themeColor="accent5" w:themeShade="80"/>
          <w:lang w:val="fr-CA"/>
        </w:rPr>
        <w:t>Identifier un signal qui aurait dû apparaître plus tôt.</w:t>
      </w:r>
    </w:p>
    <w:p w:rsidRPr="008043AA" w:rsidR="00FE1846" w:rsidP="008043AA" w:rsidRDefault="008043AA" w14:paraId="68D7EF99" w14:textId="77777777">
      <w:pPr>
        <w:pStyle w:val="Titre4"/>
        <w:rPr>
          <w:color w:val="215868" w:themeColor="accent5" w:themeShade="80"/>
          <w:lang w:val="fr-CA"/>
        </w:rPr>
      </w:pPr>
      <w:r w:rsidRPr="008043AA">
        <w:rPr>
          <w:color w:val="215868"/>
          <w:lang w:val="fr-CA"/>
        </w:rPr>
        <w:t>Signal de vigilance</w:t>
      </w:r>
    </w:p>
    <w:p w:rsidRPr="0039667A" w:rsidR="00FE1846" w:rsidRDefault="00000000" w14:paraId="7DA54394" w14:textId="77777777">
      <w:pPr>
        <w:pStyle w:val="BlocpratiqueToTAL"/>
        <w:spacing w:line="312" w:lineRule="auto"/>
        <w:rPr>
          <w:color w:val="215868" w:themeColor="accent5" w:themeShade="80"/>
          <w:lang w:val="fr-CA"/>
        </w:rPr>
      </w:pPr>
      <w:r w:rsidRPr="0039667A">
        <w:rPr>
          <w:color w:val="215868" w:themeColor="accent5" w:themeShade="80"/>
          <w:lang w:val="fr-CA"/>
        </w:rPr>
        <w:t>Avant de demander “qui a causé le problème ?”, demander “quelle compréhension manquait au système ?”.</w:t>
      </w:r>
    </w:p>
    <w:p w:rsidRPr="0039667A" w:rsidR="00FE1846" w:rsidRDefault="00000000" w14:paraId="481E9228" w14:textId="77777777">
      <w:pPr>
        <w:pStyle w:val="Titre2"/>
        <w:rPr>
          <w:color w:val="215868" w:themeColor="accent5" w:themeShade="80"/>
          <w:lang w:val="fr-CA"/>
        </w:rPr>
      </w:pPr>
      <w:r w:rsidRPr="0039667A">
        <w:rPr>
          <w:color w:val="215868" w:themeColor="accent5" w:themeShade="80"/>
          <w:lang w:val="fr-CA"/>
        </w:rPr>
        <w:t>Chapitre 4 — Quand les transformations s’ajoutent sans se clarifier</w:t>
      </w:r>
    </w:p>
    <w:p w:rsidRPr="0039667A" w:rsidR="00FE1846" w:rsidRDefault="00000000" w14:paraId="57D9D914" w14:textId="77777777">
      <w:pPr>
        <w:rPr>
          <w:color w:val="215868" w:themeColor="accent5" w:themeShade="80"/>
          <w:lang w:val="fr-CA"/>
        </w:rPr>
      </w:pPr>
      <w:r w:rsidRPr="0039667A">
        <w:rPr>
          <w:color w:val="215868" w:themeColor="accent5" w:themeShade="80"/>
          <w:lang w:val="fr-CA"/>
        </w:rPr>
        <w:t xml:space="preserve">Les organisations ajoutent souvent des solutions pour résoudre leurs problèmes : Agile, Scrum, </w:t>
      </w:r>
      <w:proofErr w:type="spellStart"/>
      <w:r w:rsidRPr="0039667A">
        <w:rPr>
          <w:color w:val="215868" w:themeColor="accent5" w:themeShade="80"/>
          <w:lang w:val="fr-CA"/>
        </w:rPr>
        <w:t>SAFe</w:t>
      </w:r>
      <w:proofErr w:type="spellEnd"/>
      <w:r w:rsidRPr="0039667A">
        <w:rPr>
          <w:color w:val="215868" w:themeColor="accent5" w:themeShade="80"/>
          <w:lang w:val="fr-CA"/>
        </w:rPr>
        <w:t>, DevOps, tests automatisés, métriques, plateformes ou IA. Chacune de ces approches peut apporter de la valeur. Mais ajoutée sans clarification, une transformation peut devenir une couche de confusion.</w:t>
      </w:r>
    </w:p>
    <w:p w:rsidRPr="0039667A" w:rsidR="00FE1846" w:rsidRDefault="00000000" w14:paraId="5B69B838" w14:textId="77777777">
      <w:pPr>
        <w:rPr>
          <w:color w:val="215868" w:themeColor="accent5" w:themeShade="80"/>
          <w:lang w:val="fr-CA"/>
        </w:rPr>
      </w:pPr>
      <w:r w:rsidRPr="0039667A">
        <w:rPr>
          <w:color w:val="215868" w:themeColor="accent5" w:themeShade="80"/>
          <w:lang w:val="fr-CA"/>
        </w:rPr>
        <w:t>Une organisation peut dire “nous faisons Agile” sans avoir clarifié ce que signifie apprendre, livrer de la valeur ou réduire le risque. Elle peut dire “nous faisons DevOps” sans avoir clarifié la responsabilité de bout en bout. Elle peut dire “nous avons des tests” sans avoir clarifié ce que ces tests prouvent réellement.</w:t>
      </w:r>
    </w:p>
    <w:p w:rsidRPr="0039667A" w:rsidR="00FE1846" w:rsidRDefault="00000000" w14:paraId="01CD2207" w14:textId="77777777">
      <w:pPr>
        <w:rPr>
          <w:color w:val="215868" w:themeColor="accent5" w:themeShade="80"/>
          <w:lang w:val="fr-CA"/>
        </w:rPr>
      </w:pPr>
      <w:r w:rsidRPr="0039667A">
        <w:rPr>
          <w:color w:val="215868" w:themeColor="accent5" w:themeShade="80"/>
          <w:lang w:val="fr-CA"/>
        </w:rPr>
        <w:t>ORIGINALIUM (organisation) ajoute Agile, DevOps, tableaux de bord (</w:t>
      </w:r>
      <w:proofErr w:type="spellStart"/>
      <w:r w:rsidRPr="0039667A">
        <w:rPr>
          <w:color w:val="215868" w:themeColor="accent5" w:themeShade="80"/>
          <w:lang w:val="fr-CA"/>
        </w:rPr>
        <w:t>dashboards</w:t>
      </w:r>
      <w:proofErr w:type="spellEnd"/>
      <w:r w:rsidRPr="0039667A">
        <w:rPr>
          <w:color w:val="215868" w:themeColor="accent5" w:themeShade="80"/>
          <w:lang w:val="fr-CA"/>
        </w:rPr>
        <w:t xml:space="preserve">) et IA sans toujours clarifier ce que ces concepts doivent améliorer. Les équipes disposent de </w:t>
      </w:r>
      <w:r w:rsidRPr="0039667A">
        <w:rPr>
          <w:color w:val="215868" w:themeColor="accent5" w:themeShade="80"/>
          <w:lang w:val="fr-CA"/>
        </w:rPr>
        <w:lastRenderedPageBreak/>
        <w:t>plus de vocabulaire, de plus de réunions et de plus d’outils, mais certaines décisions restent aussi floues qu’avant.</w:t>
      </w:r>
    </w:p>
    <w:p w:rsidRPr="0039667A" w:rsidR="00FE1846" w:rsidRDefault="00000000" w14:paraId="359F0650" w14:textId="77777777">
      <w:pPr>
        <w:rPr>
          <w:color w:val="215868" w:themeColor="accent5" w:themeShade="80"/>
          <w:lang w:val="fr-CA"/>
        </w:rPr>
      </w:pPr>
      <w:r w:rsidRPr="0039667A">
        <w:rPr>
          <w:color w:val="215868" w:themeColor="accent5" w:themeShade="80"/>
          <w:lang w:val="fr-CA"/>
        </w:rPr>
        <w:t>Le danger n’est pas que ces approches soient mauvaises. Le danger est qu’elles soient appliquées comme des signes extérieurs de maturité. Une organisation peut ressembler à une organisation moderne sans avoir clarifié ses concepts essentiels.</w:t>
      </w:r>
    </w:p>
    <w:p w:rsidRPr="0039667A" w:rsidR="00FE1846" w:rsidRDefault="00000000" w14:paraId="30C20581"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remplace pas ces approches. Il pose une question de qualité sur leur compréhension locale et leur application réelle : que voulons-nous améliorer, comment le saurons-nous et quels signaux nous obligeront à apprendre ?</w:t>
      </w:r>
    </w:p>
    <w:p w:rsidRPr="0039667A" w:rsidR="00FE1846" w:rsidRDefault="00000000" w14:paraId="1E59F990" w14:textId="77777777">
      <w:pPr>
        <w:rPr>
          <w:color w:val="215868" w:themeColor="accent5" w:themeShade="80"/>
          <w:lang w:val="fr-CA"/>
        </w:rPr>
      </w:pPr>
      <w:r w:rsidRPr="0039667A">
        <w:rPr>
          <w:color w:val="215868" w:themeColor="accent5" w:themeShade="80"/>
          <w:lang w:val="fr-CA"/>
        </w:rPr>
        <w:t>Un concept puissant mal compris peut produire une illusion de maîtrise. Cette illusion est dangereuse parce qu’elle retarde la conversation nécessaire.</w:t>
      </w:r>
    </w:p>
    <w:p w:rsidRPr="0039667A" w:rsidR="00FE1846" w:rsidRDefault="00000000" w14:paraId="7CC7B8AA" w14:textId="77777777">
      <w:pPr>
        <w:rPr>
          <w:color w:val="215868" w:themeColor="accent5" w:themeShade="80"/>
          <w:lang w:val="fr-CA"/>
        </w:rPr>
      </w:pPr>
      <w:r w:rsidRPr="0039667A">
        <w:rPr>
          <w:color w:val="215868" w:themeColor="accent5" w:themeShade="80"/>
          <w:lang w:val="fr-CA"/>
        </w:rPr>
        <w:t>Dans la pratique, l’attention se déplace : ne plus seulement demander quelle solution ajouter, mais quelle clarté manque pour que les solutions existantes deviennent réellement utiles.</w:t>
      </w:r>
    </w:p>
    <w:p w:rsidRPr="0039667A" w:rsidR="00FE1846" w:rsidRDefault="00000000" w14:paraId="15044A2C" w14:textId="77777777">
      <w:pPr>
        <w:pStyle w:val="Titre4"/>
        <w:rPr>
          <w:color w:val="215868" w:themeColor="accent5" w:themeShade="80"/>
          <w:lang w:val="fr-CA"/>
        </w:rPr>
      </w:pPr>
      <w:r w:rsidRPr="0039667A">
        <w:rPr>
          <w:color w:val="215868" w:themeColor="accent5" w:themeShade="80"/>
          <w:lang w:val="fr-CA"/>
        </w:rPr>
        <w:t>À retenir</w:t>
      </w:r>
    </w:p>
    <w:p w:rsidRPr="0039667A" w:rsidR="00FE1846" w:rsidRDefault="00000000" w14:paraId="609E2990" w14:textId="77777777">
      <w:pPr>
        <w:pStyle w:val="BlocpratiqueToTAL"/>
        <w:spacing w:line="312" w:lineRule="auto"/>
        <w:rPr>
          <w:color w:val="215868" w:themeColor="accent5" w:themeShade="80"/>
          <w:lang w:val="fr-CA"/>
        </w:rPr>
      </w:pPr>
      <w:r w:rsidRPr="0039667A">
        <w:rPr>
          <w:color w:val="215868" w:themeColor="accent5" w:themeShade="80"/>
          <w:lang w:val="fr-CA"/>
        </w:rPr>
        <w:t>Une transformation non clarifiée peut devenir une couche de confusion.</w:t>
      </w:r>
    </w:p>
    <w:p w:rsidRPr="0039667A" w:rsidR="00FE1846" w:rsidRDefault="00000000" w14:paraId="2EAD6044" w14:textId="77777777">
      <w:pPr>
        <w:pStyle w:val="BlocpratiqueToTAL"/>
        <w:spacing w:line="312" w:lineRule="auto"/>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remplace pas les cadres de travail ; il questionne leur qualité d'application.</w:t>
      </w:r>
    </w:p>
    <w:p w:rsidRPr="0039667A" w:rsidR="00FE1846" w:rsidRDefault="00000000" w14:paraId="4C52DA35" w14:textId="77777777">
      <w:pPr>
        <w:pStyle w:val="BlocpratiqueToTAL"/>
        <w:spacing w:line="312" w:lineRule="auto"/>
        <w:rPr>
          <w:color w:val="215868" w:themeColor="accent5" w:themeShade="80"/>
          <w:lang w:val="fr-CA"/>
        </w:rPr>
      </w:pPr>
      <w:r w:rsidRPr="0039667A">
        <w:rPr>
          <w:color w:val="215868" w:themeColor="accent5" w:themeShade="80"/>
          <w:lang w:val="fr-CA"/>
        </w:rPr>
        <w:t>Un concept puissant mal compris peut créer une illusion de maîtrise.</w:t>
      </w:r>
    </w:p>
    <w:p w:rsidRPr="0039667A" w:rsidR="00FE1846" w:rsidRDefault="00000000" w14:paraId="218A045D"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46D626D9" w14:textId="77777777">
      <w:pPr>
        <w:pStyle w:val="BlocpratiqueToTAL"/>
        <w:spacing w:line="312" w:lineRule="auto"/>
        <w:rPr>
          <w:color w:val="215868" w:themeColor="accent5" w:themeShade="80"/>
          <w:lang w:val="fr-CA"/>
        </w:rPr>
      </w:pPr>
      <w:r w:rsidRPr="0039667A">
        <w:rPr>
          <w:color w:val="215868" w:themeColor="accent5" w:themeShade="80"/>
          <w:lang w:val="fr-CA"/>
        </w:rPr>
        <w:t>Rituels sans apprentissage.</w:t>
      </w:r>
    </w:p>
    <w:p w:rsidRPr="0039667A" w:rsidR="00FE1846" w:rsidRDefault="00000000" w14:paraId="209D1C1D" w14:textId="77777777">
      <w:pPr>
        <w:pStyle w:val="BlocpratiqueToTAL"/>
        <w:spacing w:line="312" w:lineRule="auto"/>
        <w:rPr>
          <w:color w:val="215868" w:themeColor="accent5" w:themeShade="80"/>
          <w:lang w:val="fr-CA"/>
        </w:rPr>
      </w:pPr>
      <w:r w:rsidRPr="0039667A">
        <w:rPr>
          <w:color w:val="215868" w:themeColor="accent5" w:themeShade="80"/>
          <w:lang w:val="fr-CA"/>
        </w:rPr>
        <w:t>Cadres adoptés sans décisions améliorées.</w:t>
      </w:r>
    </w:p>
    <w:p w:rsidRPr="0039667A" w:rsidR="00FE1846" w:rsidRDefault="00000000" w14:paraId="464C50BD" w14:textId="77777777">
      <w:pPr>
        <w:pStyle w:val="BlocpratiqueToTAL"/>
        <w:spacing w:line="312" w:lineRule="auto"/>
        <w:rPr>
          <w:color w:val="215868" w:themeColor="accent5" w:themeShade="80"/>
          <w:lang w:val="fr-CA"/>
        </w:rPr>
      </w:pPr>
      <w:r w:rsidRPr="0039667A">
        <w:rPr>
          <w:color w:val="215868" w:themeColor="accent5" w:themeShade="80"/>
          <w:lang w:val="fr-CA"/>
        </w:rPr>
        <w:t>IA introduite sans critères de confiance.</w:t>
      </w:r>
    </w:p>
    <w:p w:rsidRPr="00EF1B81" w:rsidR="00FE1846" w:rsidP="00EF1B81" w:rsidRDefault="00000000" w14:paraId="76EA42C9" w14:textId="77777777">
      <w:pPr>
        <w:pStyle w:val="Titre4"/>
        <w:rPr>
          <w:color w:val="215868" w:themeColor="accent5" w:themeShade="80"/>
          <w:lang w:val="fr-CA"/>
        </w:rPr>
      </w:pPr>
      <w:r w:rsidRPr="0039667A">
        <w:rPr>
          <w:color w:val="215868" w:themeColor="accent5" w:themeShade="80"/>
          <w:lang w:val="fr-CA"/>
        </w:rPr>
        <w:t xml:space="preserve">Questions </w:t>
      </w:r>
      <w:r w:rsidRPr="00EF1B81" w:rsidR="00EF1B81">
        <w:rPr>
          <w:color w:val="215868"/>
          <w:lang w:val="fr-CA"/>
        </w:rPr>
        <w:t>de maîtrise</w:t>
      </w:r>
    </w:p>
    <w:p w:rsidRPr="0039667A" w:rsidR="00FE1846" w:rsidRDefault="00000000" w14:paraId="4D083E26" w14:textId="77777777">
      <w:pPr>
        <w:pStyle w:val="BlocpratiqueToTAL"/>
        <w:spacing w:line="312" w:lineRule="auto"/>
        <w:rPr>
          <w:color w:val="215868" w:themeColor="accent5" w:themeShade="80"/>
          <w:lang w:val="fr-CA"/>
        </w:rPr>
      </w:pPr>
      <w:r w:rsidRPr="0039667A">
        <w:rPr>
          <w:color w:val="215868" w:themeColor="accent5" w:themeShade="80"/>
          <w:lang w:val="fr-CA"/>
        </w:rPr>
        <w:t>Quelle transformation utilisons-nous sans définition locale ?</w:t>
      </w:r>
    </w:p>
    <w:p w:rsidRPr="0039667A" w:rsidR="00FE1846" w:rsidRDefault="00000000" w14:paraId="50450EA5" w14:textId="77777777">
      <w:pPr>
        <w:pStyle w:val="BlocpratiqueToTAL"/>
        <w:spacing w:line="312" w:lineRule="auto"/>
        <w:rPr>
          <w:color w:val="215868" w:themeColor="accent5" w:themeShade="80"/>
          <w:lang w:val="fr-CA"/>
        </w:rPr>
      </w:pPr>
      <w:r w:rsidRPr="0039667A">
        <w:rPr>
          <w:color w:val="215868" w:themeColor="accent5" w:themeShade="80"/>
          <w:lang w:val="fr-CA"/>
        </w:rPr>
        <w:t>Quel concept amplifie actuellement le flou ?</w:t>
      </w:r>
    </w:p>
    <w:p w:rsidRPr="0039667A" w:rsidR="00FE1846" w:rsidRDefault="00000000" w14:paraId="044FBDCA" w14:textId="77777777">
      <w:pPr>
        <w:pStyle w:val="BlocpratiqueToTAL"/>
        <w:spacing w:line="312" w:lineRule="auto"/>
        <w:rPr>
          <w:color w:val="215868" w:themeColor="accent5" w:themeShade="80"/>
          <w:lang w:val="fr-CA"/>
        </w:rPr>
      </w:pPr>
      <w:r w:rsidRPr="0039667A">
        <w:rPr>
          <w:color w:val="215868" w:themeColor="accent5" w:themeShade="80"/>
          <w:lang w:val="fr-CA"/>
        </w:rPr>
        <w:t>Comment saurons-nous que cette transformation améliore la qualité ?</w:t>
      </w:r>
    </w:p>
    <w:p w:rsidRPr="00E47DA8" w:rsidR="00FE1846" w:rsidP="00E47DA8" w:rsidRDefault="00E47DA8" w14:paraId="6BF13631" w14:textId="77777777">
      <w:pPr>
        <w:pStyle w:val="Titre4"/>
        <w:rPr>
          <w:color w:val="215868" w:themeColor="accent5" w:themeShade="80"/>
          <w:lang w:val="fr-CA"/>
        </w:rPr>
      </w:pPr>
      <w:r w:rsidRPr="00E47DA8">
        <w:rPr>
          <w:color w:val="215868"/>
          <w:lang w:val="fr-CA"/>
        </w:rPr>
        <w:t>Repères de réflexion</w:t>
      </w:r>
    </w:p>
    <w:p w:rsidRPr="0039667A" w:rsidR="00FE1846" w:rsidRDefault="00000000" w14:paraId="2061F3B7" w14:textId="77777777">
      <w:pPr>
        <w:pStyle w:val="BlocpratiqueToTAL"/>
        <w:spacing w:line="312" w:lineRule="auto"/>
        <w:rPr>
          <w:color w:val="215868" w:themeColor="accent5" w:themeShade="80"/>
          <w:lang w:val="fr-CA"/>
        </w:rPr>
      </w:pPr>
      <w:r w:rsidRPr="0039667A">
        <w:rPr>
          <w:color w:val="215868" w:themeColor="accent5" w:themeShade="80"/>
          <w:lang w:val="fr-CA"/>
        </w:rPr>
        <w:t>Écrire la promesse réelle d’une transformation.</w:t>
      </w:r>
    </w:p>
    <w:p w:rsidRPr="0039667A" w:rsidR="00FE1846" w:rsidRDefault="00000000" w14:paraId="5D6F35BC" w14:textId="77777777">
      <w:pPr>
        <w:pStyle w:val="BlocpratiqueToTAL"/>
        <w:spacing w:line="312" w:lineRule="auto"/>
        <w:rPr>
          <w:color w:val="215868" w:themeColor="accent5" w:themeShade="80"/>
          <w:lang w:val="fr-CA"/>
        </w:rPr>
      </w:pPr>
      <w:r w:rsidRPr="0039667A">
        <w:rPr>
          <w:color w:val="215868" w:themeColor="accent5" w:themeShade="80"/>
          <w:lang w:val="fr-CA"/>
        </w:rPr>
        <w:t xml:space="preserve">Définir </w:t>
      </w:r>
      <w:r w:rsidRPr="0039667A" w:rsidR="00B86BA2">
        <w:rPr>
          <w:color w:val="215868" w:themeColor="accent5" w:themeShade="80"/>
          <w:lang w:val="fr-CA"/>
        </w:rPr>
        <w:t xml:space="preserve">les </w:t>
      </w:r>
      <w:r w:rsidRPr="0039667A">
        <w:rPr>
          <w:color w:val="215868" w:themeColor="accent5" w:themeShade="80"/>
          <w:lang w:val="fr-CA"/>
        </w:rPr>
        <w:t>signaux de succès et d’échec.</w:t>
      </w:r>
    </w:p>
    <w:p w:rsidRPr="0039667A" w:rsidR="00FE1846" w:rsidRDefault="00000000" w14:paraId="796E1980" w14:textId="77777777">
      <w:pPr>
        <w:pStyle w:val="BlocpratiqueToTAL"/>
        <w:spacing w:line="312" w:lineRule="auto"/>
        <w:rPr>
          <w:color w:val="215868" w:themeColor="accent5" w:themeShade="80"/>
          <w:lang w:val="fr-CA"/>
        </w:rPr>
      </w:pPr>
      <w:r w:rsidRPr="0039667A">
        <w:rPr>
          <w:color w:val="215868" w:themeColor="accent5" w:themeShade="80"/>
          <w:lang w:val="fr-CA"/>
        </w:rPr>
        <w:t>Identifier les mots flous qui l’entourent.</w:t>
      </w:r>
    </w:p>
    <w:p w:rsidRPr="00802A66" w:rsidR="00FE1846" w:rsidP="00802A66" w:rsidRDefault="00802A66" w14:paraId="36571B4F" w14:textId="77777777">
      <w:pPr>
        <w:pStyle w:val="Titre4"/>
        <w:rPr>
          <w:color w:val="215868" w:themeColor="accent5" w:themeShade="80"/>
          <w:lang w:val="fr-CA"/>
        </w:rPr>
      </w:pPr>
      <w:r w:rsidRPr="00802A66">
        <w:rPr>
          <w:color w:val="215868"/>
          <w:lang w:val="fr-CA"/>
        </w:rPr>
        <w:t>Signal de vigilance</w:t>
      </w:r>
    </w:p>
    <w:p w:rsidRPr="0039667A" w:rsidR="00FE1846" w:rsidRDefault="00000000" w14:paraId="038A8274" w14:textId="77777777">
      <w:pPr>
        <w:pStyle w:val="BlocpratiqueToTAL"/>
        <w:spacing w:line="312" w:lineRule="auto"/>
        <w:rPr>
          <w:color w:val="215868" w:themeColor="accent5" w:themeShade="80"/>
          <w:lang w:val="fr-CA"/>
        </w:rPr>
      </w:pPr>
      <w:r w:rsidRPr="0039667A">
        <w:rPr>
          <w:color w:val="215868" w:themeColor="accent5" w:themeShade="80"/>
          <w:lang w:val="fr-CA"/>
        </w:rPr>
        <w:t>Si une transformation ne change aucune décision, elle risque d’être surtout décorative.</w:t>
      </w:r>
    </w:p>
    <w:p w:rsidRPr="0039667A" w:rsidR="00FE1846" w:rsidRDefault="00000000" w14:paraId="73BB5B87" w14:textId="77777777">
      <w:pPr>
        <w:pStyle w:val="Titre3"/>
        <w:rPr>
          <w:color w:val="215868" w:themeColor="accent5" w:themeShade="80"/>
          <w:lang w:val="fr-CA"/>
        </w:rPr>
      </w:pPr>
      <w:r w:rsidRPr="0039667A">
        <w:rPr>
          <w:color w:val="215868" w:themeColor="accent5" w:themeShade="80"/>
          <w:lang w:val="fr-CA"/>
        </w:rPr>
        <w:lastRenderedPageBreak/>
        <w:t>Scène ORIGINALIUM (organisation) / DREAM-TEAM (équipe) — La fatigue transformationnelle</w:t>
      </w:r>
    </w:p>
    <w:p w:rsidRPr="0039667A" w:rsidR="00FE1846" w:rsidRDefault="00000000" w14:paraId="75B33D81" w14:textId="77777777">
      <w:pPr>
        <w:rPr>
          <w:color w:val="215868" w:themeColor="accent5" w:themeShade="80"/>
          <w:lang w:val="fr-CA"/>
        </w:rPr>
      </w:pPr>
      <w:r w:rsidRPr="0039667A">
        <w:rPr>
          <w:color w:val="215868" w:themeColor="accent5" w:themeShade="80"/>
          <w:lang w:val="fr-CA"/>
        </w:rPr>
        <w:t xml:space="preserve">Quand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mentionné pour la première fois chez ORIGINALIUM (organisation), la réaction n’est pas immédiatement enthousiaste. Plusieurs personnes ont déjà vécu trop de transformations. Elles ont connu des affiches, des formations, des rituels, des rôles renommés, des tableaux de maturité et des promesses de simplification qui ont parfois ajouté de la complexité.</w:t>
      </w:r>
    </w:p>
    <w:p w:rsidRPr="0039667A" w:rsidR="00FE1846" w:rsidRDefault="00000000" w14:paraId="784B7A9E" w14:textId="77777777">
      <w:pPr>
        <w:rPr>
          <w:color w:val="215868" w:themeColor="accent5" w:themeShade="80"/>
          <w:lang w:val="fr-CA"/>
        </w:rPr>
      </w:pPr>
      <w:r w:rsidRPr="0039667A">
        <w:rPr>
          <w:color w:val="215868" w:themeColor="accent5" w:themeShade="80"/>
          <w:lang w:val="fr-CA"/>
        </w:rPr>
        <w:t>Une personne résume la fatigue de l’équipe avec une phrase courte : “Est-ce encore une méthode de plus ?” La question est légitime. Elle ne vient pas d’une résistance irrationnelle. Elle vient d’une mémoire organisationnelle. ORIGINALIUM (organisation) a déjà essayé d’améliorer son système, et chaque tentative a laissé des traces.</w:t>
      </w:r>
    </w:p>
    <w:p w:rsidRPr="0039667A" w:rsidR="00FE1846" w:rsidRDefault="00000000" w14:paraId="02ABE9E0" w14:textId="77777777">
      <w:pPr>
        <w:rPr>
          <w:color w:val="215868" w:themeColor="accent5" w:themeShade="80"/>
          <w:lang w:val="fr-CA"/>
        </w:rPr>
      </w:pPr>
      <w:r w:rsidRPr="0039667A">
        <w:rPr>
          <w:color w:val="215868" w:themeColor="accent5" w:themeShade="80"/>
          <w:lang w:val="fr-CA"/>
        </w:rPr>
        <w:t xml:space="preserve">Le gestionnaire de changement du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propose alors de ralentir. Il ne présente pas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comme une nouvelle couche. Il demande plutôt : “Quelle conversation voulons-nous rendre meilleure cette semaine ?” Cette question déplace la tension. Il ne s’agit plus d’adopter un vocabulaire complet. Il s’agit d’améliorer une décision réelle.</w:t>
      </w:r>
    </w:p>
    <w:p w:rsidRPr="0039667A" w:rsidR="00FE1846" w:rsidRDefault="00000000" w14:paraId="1837EE33" w14:textId="77777777">
      <w:pPr>
        <w:rPr>
          <w:color w:val="215868" w:themeColor="accent5" w:themeShade="80"/>
          <w:lang w:val="fr-CA"/>
        </w:rPr>
      </w:pPr>
      <w:r w:rsidRPr="0039667A">
        <w:rPr>
          <w:color w:val="215868" w:themeColor="accent5" w:themeShade="80"/>
          <w:lang w:val="fr-CA"/>
        </w:rPr>
        <w:t>DREAM-TEAM (équipe) choisit une seule zone : le mot valeur dans le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BEASTEST (produit). L’équipe ne lance pas un programme. Elle organise une clarification courte avec produit, qualité, développement, opérations et analyse de données (</w:t>
      </w:r>
      <w:proofErr w:type="spellStart"/>
      <w:r w:rsidRPr="0039667A">
        <w:rPr>
          <w:color w:val="215868" w:themeColor="accent5" w:themeShade="80"/>
          <w:lang w:val="fr-CA"/>
        </w:rPr>
        <w:t>analytics</w:t>
      </w:r>
      <w:proofErr w:type="spellEnd"/>
      <w:r w:rsidRPr="0039667A">
        <w:rPr>
          <w:color w:val="215868" w:themeColor="accent5" w:themeShade="80"/>
          <w:lang w:val="fr-CA"/>
        </w:rPr>
        <w:t>). Chacun écrit ce que valeur veut dire dans la prochaine livraison.</w:t>
      </w:r>
    </w:p>
    <w:p w:rsidRPr="0039667A" w:rsidR="00FE1846" w:rsidRDefault="00000000" w14:paraId="34B9DA5F" w14:textId="77777777">
      <w:pPr>
        <w:rPr>
          <w:color w:val="215868" w:themeColor="accent5" w:themeShade="80"/>
          <w:lang w:val="fr-CA"/>
        </w:rPr>
      </w:pPr>
      <w:r w:rsidRPr="0039667A">
        <w:rPr>
          <w:color w:val="215868" w:themeColor="accent5" w:themeShade="80"/>
          <w:lang w:val="fr-CA"/>
        </w:rPr>
        <w:t>Les écarts apparaissent rapidement. Pour certains, la valeur est l’usage. Pour d’autres, la réduction de risque. Pour d’autres, la diminution des demandes de soutien (support). L’équipe ne cherche pas immédiatement à harmoniser tout le vocabulaire d’ORIGINALIUM (organisation). Elle cherche seulement à rendre une décision plus claire.</w:t>
      </w:r>
    </w:p>
    <w:p w:rsidRPr="0039667A" w:rsidR="00FE1846" w:rsidRDefault="00000000" w14:paraId="58FB2FB3" w14:textId="77777777">
      <w:pPr>
        <w:rPr>
          <w:color w:val="215868" w:themeColor="accent5" w:themeShade="80"/>
          <w:lang w:val="fr-CA"/>
        </w:rPr>
      </w:pPr>
      <w:r w:rsidRPr="0039667A">
        <w:rPr>
          <w:color w:val="215868" w:themeColor="accent5" w:themeShade="80"/>
          <w:lang w:val="fr-CA"/>
        </w:rPr>
        <w:t xml:space="preserve">La fatigue ne disparaît pas. Mais elle devient moins lourde, parce que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demande pas d’y croire avant de l’utiliser.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demande de tester une meilleure question dans une situation réelle.</w:t>
      </w:r>
    </w:p>
    <w:p w:rsidRPr="0039667A" w:rsidR="00FE1846" w:rsidRDefault="00000000" w14:paraId="3761C0EB" w14:textId="77777777">
      <w:pPr>
        <w:rPr>
          <w:color w:val="215868" w:themeColor="accent5" w:themeShade="80"/>
          <w:lang w:val="fr-CA"/>
        </w:rPr>
      </w:pPr>
      <w:r w:rsidRPr="0039667A">
        <w:rPr>
          <w:color w:val="215868" w:themeColor="accent5" w:themeShade="80"/>
          <w:lang w:val="fr-CA"/>
        </w:rPr>
        <w:t>Une adoption durable commence souvent lorsqu’une équipe cesse de débattre d’une méthode et améliore une conversation concrète.</w:t>
      </w:r>
    </w:p>
    <w:p w:rsidRPr="006B4144" w:rsidR="00FE1846" w:rsidP="006B4144" w:rsidRDefault="00000000" w14:paraId="1D2935E8" w14:textId="77777777">
      <w:pPr>
        <w:pStyle w:val="Titre3"/>
        <w:rPr>
          <w:color w:val="215868" w:themeColor="accent5" w:themeShade="80"/>
          <w:lang w:val="fr-CA"/>
        </w:rPr>
      </w:pPr>
      <w:r w:rsidRPr="0039667A">
        <w:rPr>
          <w:color w:val="215868" w:themeColor="accent5" w:themeShade="80"/>
          <w:lang w:val="fr-CA"/>
        </w:rPr>
        <w:t xml:space="preserve">Carnet de terrain — Quand le </w:t>
      </w:r>
      <w:r w:rsidRPr="00B46335">
        <w:rPr>
          <w:color w:val="215868"/>
          <w:lang w:val="fr-CA"/>
        </w:rPr>
        <w:t xml:space="preserve">flou </w:t>
      </w:r>
      <w:r w:rsidRPr="00AF2FEA">
        <w:rPr>
          <w:color w:val="215868"/>
          <w:lang w:val="fr-CA"/>
        </w:rPr>
        <w:t>ouvre la porte</w:t>
      </w:r>
      <w:r w:rsidRPr="00B46335">
        <w:rPr>
          <w:color w:val="215868"/>
          <w:lang w:val="fr-CA"/>
        </w:rPr>
        <w:t xml:space="preserve"> au </w:t>
      </w:r>
      <w:r w:rsidRPr="0039667A">
        <w:rPr>
          <w:color w:val="215868" w:themeColor="accent5" w:themeShade="80"/>
          <w:lang w:val="fr-CA"/>
        </w:rPr>
        <w:t>sabotage</w:t>
      </w:r>
    </w:p>
    <w:p w:rsidRPr="0039667A" w:rsidR="00FE1846" w:rsidP="001504F6" w:rsidRDefault="00000000" w14:paraId="3EA44BBA" w14:textId="77777777">
      <w:pPr>
        <w:rPr>
          <w:color w:val="215868" w:themeColor="accent5" w:themeShade="80"/>
          <w:lang w:val="fr-CA"/>
        </w:rPr>
      </w:pPr>
      <w:r w:rsidRPr="0039667A">
        <w:rPr>
          <w:color w:val="215868" w:themeColor="accent5" w:themeShade="80"/>
          <w:lang w:val="fr-CA"/>
        </w:rPr>
        <w:t xml:space="preserve">J’ai </w:t>
      </w:r>
      <w:r w:rsidRPr="0039667A" w:rsidR="0003432A">
        <w:rPr>
          <w:color w:val="215868" w:themeColor="accent5" w:themeShade="80"/>
          <w:lang w:val="fr-CA"/>
        </w:rPr>
        <w:t>vu</w:t>
      </w:r>
      <w:r w:rsidRPr="0039667A">
        <w:rPr>
          <w:color w:val="215868" w:themeColor="accent5" w:themeShade="80"/>
          <w:lang w:val="fr-CA"/>
        </w:rPr>
        <w:t xml:space="preserve"> des </w:t>
      </w:r>
      <w:r w:rsidRPr="0039667A" w:rsidR="0003432A">
        <w:rPr>
          <w:color w:val="215868" w:themeColor="accent5" w:themeShade="80"/>
          <w:lang w:val="fr-CA"/>
        </w:rPr>
        <w:t xml:space="preserve">initiatives </w:t>
      </w:r>
      <w:r w:rsidRPr="0039667A">
        <w:rPr>
          <w:color w:val="215868" w:themeColor="accent5" w:themeShade="80"/>
          <w:lang w:val="fr-CA"/>
        </w:rPr>
        <w:t xml:space="preserve">presque </w:t>
      </w:r>
      <w:r w:rsidRPr="0039667A" w:rsidR="0003432A">
        <w:rPr>
          <w:color w:val="215868" w:themeColor="accent5" w:themeShade="80"/>
          <w:lang w:val="fr-CA"/>
        </w:rPr>
        <w:t xml:space="preserve">prêtes à </w:t>
      </w:r>
      <w:r w:rsidRPr="0039667A">
        <w:rPr>
          <w:color w:val="215868" w:themeColor="accent5" w:themeShade="80"/>
          <w:lang w:val="fr-CA"/>
        </w:rPr>
        <w:t xml:space="preserve">réussir : une équipe motivée, une vision qui </w:t>
      </w:r>
      <w:r w:rsidRPr="0039667A" w:rsidR="0003432A">
        <w:rPr>
          <w:color w:val="215868" w:themeColor="accent5" w:themeShade="80"/>
          <w:lang w:val="fr-CA"/>
        </w:rPr>
        <w:t>se précise, des pratiques qui commencent à se relier</w:t>
      </w:r>
      <w:r w:rsidRPr="0039667A">
        <w:rPr>
          <w:color w:val="215868" w:themeColor="accent5" w:themeShade="80"/>
          <w:lang w:val="fr-CA"/>
        </w:rPr>
        <w:t>, des personnes prêtes à apprendre</w:t>
      </w:r>
      <w:r w:rsidRPr="0039667A" w:rsidR="0003432A">
        <w:rPr>
          <w:color w:val="215868" w:themeColor="accent5" w:themeShade="80"/>
          <w:lang w:val="fr-CA"/>
        </w:rPr>
        <w:t>.</w:t>
      </w:r>
      <w:r w:rsidRPr="0039667A">
        <w:rPr>
          <w:color w:val="215868" w:themeColor="accent5" w:themeShade="80"/>
          <w:lang w:val="fr-CA"/>
        </w:rPr>
        <w:t xml:space="preserve"> Puis</w:t>
      </w:r>
      <w:r w:rsidRPr="0039667A" w:rsidR="0003432A">
        <w:rPr>
          <w:color w:val="215868" w:themeColor="accent5" w:themeShade="80"/>
          <w:lang w:val="fr-CA"/>
        </w:rPr>
        <w:t>, parfois, le système se dérègle. Un doute est semé au mauvais endroit. Une conversation se déplace hors du lieu où elle devrait avoir lieu. Une responsabilité devient ambiguë. La confiance, qui avait demandé des semaines à construire, commence à se fissurer.</w:t>
      </w:r>
    </w:p>
    <w:p w:rsidRPr="00096E06" w:rsidR="00FE1846" w:rsidP="00C14179" w:rsidRDefault="00000000" w14:paraId="3B75F7A8" w14:textId="77777777">
      <w:pPr>
        <w:rPr>
          <w:color w:val="215868" w:themeColor="accent5" w:themeShade="80"/>
          <w:lang w:val="fr-CA"/>
        </w:rPr>
      </w:pPr>
      <w:r w:rsidRPr="0039667A">
        <w:rPr>
          <w:color w:val="215868" w:themeColor="accent5" w:themeShade="80"/>
          <w:lang w:val="fr-CA"/>
        </w:rPr>
        <w:t xml:space="preserve">Je ne raconte pas ce type d’expérience pour accuser des personnes ou documenter des organisations. Je le raconte parce que le sabotage, volontaire ou non, est un risque </w:t>
      </w:r>
      <w:r w:rsidRPr="0039667A">
        <w:rPr>
          <w:color w:val="215868" w:themeColor="accent5" w:themeShade="80"/>
          <w:lang w:val="fr-CA"/>
        </w:rPr>
        <w:lastRenderedPageBreak/>
        <w:t>qualité réel. Il peut faire échouer une bonne stratégie plus vite qu’un mauvais outil. Et il se nourrit souvent de la même matière : mandat flou, rôles mal situés, critères de succès absents, décisions implicites et confiance non protégée.</w:t>
      </w:r>
    </w:p>
    <w:p w:rsidRPr="0039667A" w:rsidR="00FE1846" w:rsidRDefault="00000000" w14:paraId="58A833DC" w14:textId="77777777">
      <w:pPr>
        <w:pStyle w:val="CitationToTAL"/>
        <w:rPr>
          <w:color w:val="215868" w:themeColor="accent5" w:themeShade="80"/>
          <w:lang w:val="fr-CA"/>
        </w:rPr>
      </w:pPr>
      <w:r w:rsidRPr="0039667A">
        <w:rPr>
          <w:color w:val="215868" w:themeColor="accent5" w:themeShade="80"/>
          <w:lang w:val="fr-CA"/>
        </w:rPr>
        <w:t xml:space="preserve">Ce que le terrain m’a appris : une organisation protège sa qualité </w:t>
      </w:r>
      <w:r w:rsidRPr="0039667A" w:rsidR="00272834">
        <w:rPr>
          <w:color w:val="215868" w:themeColor="accent5" w:themeShade="80"/>
          <w:lang w:val="fr-CA"/>
        </w:rPr>
        <w:t>lorsqu’elle réduit</w:t>
      </w:r>
      <w:r w:rsidRPr="0039667A">
        <w:rPr>
          <w:color w:val="215868" w:themeColor="accent5" w:themeShade="80"/>
          <w:lang w:val="fr-CA"/>
        </w:rPr>
        <w:t xml:space="preserve"> l’espace où le </w:t>
      </w:r>
      <w:r w:rsidRPr="0039667A" w:rsidR="00272834">
        <w:rPr>
          <w:color w:val="215868" w:themeColor="accent5" w:themeShade="80"/>
          <w:lang w:val="fr-CA"/>
        </w:rPr>
        <w:t xml:space="preserve">flou permet au </w:t>
      </w:r>
      <w:r w:rsidRPr="0039667A">
        <w:rPr>
          <w:color w:val="215868" w:themeColor="accent5" w:themeShade="80"/>
          <w:lang w:val="fr-CA"/>
        </w:rPr>
        <w:t xml:space="preserve">sabotage </w:t>
      </w:r>
      <w:r w:rsidRPr="0039667A" w:rsidR="00272834">
        <w:rPr>
          <w:color w:val="215868" w:themeColor="accent5" w:themeShade="80"/>
          <w:lang w:val="fr-CA"/>
        </w:rPr>
        <w:t>de</w:t>
      </w:r>
      <w:r w:rsidRPr="0039667A">
        <w:rPr>
          <w:color w:val="215868" w:themeColor="accent5" w:themeShade="80"/>
          <w:lang w:val="fr-CA"/>
        </w:rPr>
        <w:t xml:space="preserve"> se cacher.</w:t>
      </w:r>
    </w:p>
    <w:p w:rsidR="000C7195" w:rsidRDefault="000C7195" w14:paraId="7B3F9786" w14:textId="77777777">
      <w:pPr>
        <w:rPr>
          <w:kern w:val="2"/>
          <w:lang w:val="fr-CA" w:eastAsia="fr-CA"/>
          <w14:ligatures w14:val="standardContextual"/>
        </w:rPr>
      </w:pPr>
      <w:r w:rsidRPr="000C7195">
        <w:rPr>
          <w:color w:val="215868"/>
          <w:lang w:val="fr-CA"/>
        </w:rPr>
        <w:t xml:space="preserve">Dans ces moments, j’ai aussi compris qu’une bonne idée ne suffit pas. Une initiative peut avoir du sens, une équipe peut être prête, une solution peut être pertinente, et pourtant tout basculer si le mandat, les rôles, les décisions et la confiance ne sont pas protégés. C’est une des racines humaines de </w:t>
      </w:r>
      <w:proofErr w:type="spellStart"/>
      <w:r w:rsidRPr="000C7195">
        <w:rPr>
          <w:color w:val="215868"/>
          <w:lang w:val="fr-CA"/>
        </w:rPr>
        <w:t>ToTAL</w:t>
      </w:r>
      <w:proofErr w:type="spellEnd"/>
      <w:r w:rsidRPr="000C7195">
        <w:rPr>
          <w:color w:val="215868"/>
          <w:lang w:val="fr-CA"/>
        </w:rPr>
        <w:t xml:space="preserve"> : la maîtrise ne sert pas seulement à mieux produire ; elle sert aussi à empêcher que le flou devienne un espace où la peur, le pouvoir, les malentendus ou le sabotage peuvent détruire ce qui était en train de naître.</w:t>
      </w:r>
    </w:p>
    <w:p w:rsidR="005654FA" w:rsidRDefault="005654FA" w14:paraId="54AD2CA8" w14:textId="77777777">
      <w:pPr>
        <w:rPr>
          <w:kern w:val="2"/>
          <w:lang w:val="fr-CA" w:eastAsia="fr-CA"/>
          <w14:ligatures w14:val="standardContextual"/>
        </w:rPr>
      </w:pPr>
      <w:r w:rsidRPr="005654FA">
        <w:rPr>
          <w:color w:val="215868"/>
          <w:lang w:val="fr-CA"/>
        </w:rPr>
        <w:t>J’ai vécu, dans une grande organisation, une situation qui a marqué durablement ma manière de penser la qualité, la confiance et la responsabilité. Le contexte, au départ, n’avait rien d’un drame annoncé : une initiative d’automatisation prenait forme, des personnes compétentes s’impliquaient, une communauté interne commençait à partager, des équipes voyaient enfin la possibilité de sortir de pratiques fragiles et répétitives. Il y avait de l’élan. Il y avait de la bonne volonté. Il y avait même, pendant un moment, cette impression rare que quelque chose de vraiment utile pouvait naître.</w:t>
      </w:r>
    </w:p>
    <w:p w:rsidR="005654FA" w:rsidRDefault="005654FA" w14:paraId="0A2A1278" w14:textId="77777777">
      <w:pPr>
        <w:rPr>
          <w:kern w:val="2"/>
          <w:lang w:val="fr-CA" w:eastAsia="fr-CA"/>
          <w14:ligatures w14:val="standardContextual"/>
        </w:rPr>
      </w:pPr>
      <w:r w:rsidRPr="005654FA">
        <w:rPr>
          <w:color w:val="215868"/>
          <w:lang w:val="fr-CA"/>
        </w:rPr>
        <w:t>Puis le système a montré une autre face.</w:t>
      </w:r>
    </w:p>
    <w:p w:rsidR="005654FA" w:rsidRDefault="005654FA" w14:paraId="730EFE9C" w14:textId="77777777">
      <w:pPr>
        <w:rPr>
          <w:kern w:val="2"/>
          <w:lang w:val="fr-CA" w:eastAsia="fr-CA"/>
          <w14:ligatures w14:val="standardContextual"/>
        </w:rPr>
      </w:pPr>
      <w:r w:rsidRPr="005654FA">
        <w:rPr>
          <w:color w:val="215868"/>
          <w:lang w:val="fr-CA"/>
        </w:rPr>
        <w:t>Ce qui a commencé comme un désaccord de vision s’est transformé en perte de confiance organisée. Des conversations ont quitté les lieux où elles auraient dû avoir lieu. Des jugements ont circulé sans clarification directe. Des intentions ont été prêtées. Des rôles ont été redéfinis après coup. Des attentes ont été évaluées selon des critères qui ne correspondaient pas au mandat réel. Une initiative construite pour aider l’organisation a été relue comme si elle devait prouver autre chose. Et peu à peu, la personne qui portait l’effort est devenue le problème à éliminer plutôt que le signal à écouter.</w:t>
      </w:r>
    </w:p>
    <w:p w:rsidR="005654FA" w:rsidRDefault="005654FA" w14:paraId="45CA3A63" w14:textId="77777777">
      <w:pPr>
        <w:rPr>
          <w:kern w:val="2"/>
          <w:lang w:val="fr-CA" w:eastAsia="fr-CA"/>
          <w14:ligatures w14:val="standardContextual"/>
        </w:rPr>
      </w:pPr>
      <w:r w:rsidRPr="005654FA">
        <w:rPr>
          <w:color w:val="215868"/>
          <w:lang w:val="fr-CA"/>
        </w:rPr>
        <w:t>Je ne raconte pas cela pour régler des comptes. Je le raconte parce que ce genre de dérive existe dans les systèmes humains, même dans des organisations qui affichent de belles valeurs. Lorsqu’un mandat est flou, lorsqu’un rôle n’est pas protégé, lorsqu’un gestionnaire ne clarifie pas les tensions, lorsqu’un dossier se construit dans l’ombre, lorsqu’une personne influente peut déplacer la perception d’un groupe, la qualité n’est plus seulement menacée techniquement. Elle est menacée humainement.</w:t>
      </w:r>
    </w:p>
    <w:p w:rsidR="005654FA" w:rsidRDefault="005654FA" w14:paraId="7C8750A3" w14:textId="77777777">
      <w:pPr>
        <w:rPr>
          <w:kern w:val="2"/>
          <w:lang w:val="fr-CA" w:eastAsia="fr-CA"/>
          <w14:ligatures w14:val="standardContextual"/>
        </w:rPr>
      </w:pPr>
      <w:r w:rsidRPr="005654FA">
        <w:rPr>
          <w:color w:val="215868"/>
          <w:lang w:val="fr-CA"/>
        </w:rPr>
        <w:t>Dans ces moments-là, le produit n’est plus le seul à se fragiliser. La personne aussi se fragilise. La confiance en soi s’érode. Le plaisir de contribuer disparaît. Le courage de parler diminue. L’expertise devient suspecte. L’énergie qui devait servir à construire sert maintenant à se défendre, à survivre, à documenter, à comprendre ce qui se passe, à anticiper la prochaine interprétation défavorable. Une organisation peut alors perdre beaucoup plus qu’une initiative : elle peut perdre la contribution d’une personne qui voulait profondément l’aider.</w:t>
      </w:r>
    </w:p>
    <w:p w:rsidR="005654FA" w:rsidRDefault="005654FA" w14:paraId="5C750474" w14:textId="77777777">
      <w:pPr>
        <w:rPr>
          <w:kern w:val="2"/>
          <w:lang w:val="fr-CA" w:eastAsia="fr-CA"/>
          <w14:ligatures w14:val="standardContextual"/>
        </w:rPr>
      </w:pPr>
      <w:r w:rsidRPr="005654FA">
        <w:rPr>
          <w:color w:val="215868"/>
          <w:lang w:val="fr-CA"/>
        </w:rPr>
        <w:lastRenderedPageBreak/>
        <w:t xml:space="preserve">Ce vécu a laissé une trace directe dans </w:t>
      </w:r>
      <w:proofErr w:type="spellStart"/>
      <w:r w:rsidRPr="005654FA">
        <w:rPr>
          <w:color w:val="215868"/>
          <w:lang w:val="fr-CA"/>
        </w:rPr>
        <w:t>ToTAL</w:t>
      </w:r>
      <w:proofErr w:type="spellEnd"/>
      <w:r w:rsidRPr="005654FA">
        <w:rPr>
          <w:color w:val="215868"/>
          <w:lang w:val="fr-CA"/>
        </w:rPr>
        <w:t xml:space="preserve">. </w:t>
      </w:r>
      <w:proofErr w:type="spellStart"/>
      <w:r w:rsidRPr="005654FA">
        <w:rPr>
          <w:color w:val="215868"/>
          <w:lang w:val="fr-CA"/>
        </w:rPr>
        <w:t>ToTAL</w:t>
      </w:r>
      <w:proofErr w:type="spellEnd"/>
      <w:r w:rsidRPr="005654FA">
        <w:rPr>
          <w:color w:val="215868"/>
          <w:lang w:val="fr-CA"/>
        </w:rPr>
        <w:t xml:space="preserve"> n’est pas seulement né d’un désir de mieux livrer des produits logiciels. Il est aussi né d’un refus : refuser que le flou devienne un espace où la peur, l’ego, le pouvoir, la politique interne ou l’intimidation peuvent détruire la maîtrise. Refuser que l’on transforme un signal de qualité en menace personnelle. Refuser que l’on demande à une personne d’assurer l’excellence sans lui donner le mandat, la protection, la reconnaissance et la clarté nécessaires pour le faire.</w:t>
      </w:r>
    </w:p>
    <w:p w:rsidR="005654FA" w:rsidRDefault="005654FA" w14:paraId="606A868C" w14:textId="77777777">
      <w:pPr>
        <w:rPr>
          <w:kern w:val="2"/>
          <w:lang w:val="fr-CA" w:eastAsia="fr-CA"/>
          <w14:ligatures w14:val="standardContextual"/>
        </w:rPr>
      </w:pPr>
      <w:r w:rsidRPr="005654FA">
        <w:rPr>
          <w:color w:val="215868"/>
          <w:lang w:val="fr-CA"/>
        </w:rPr>
        <w:t xml:space="preserve">C’est pour cela que </w:t>
      </w:r>
      <w:proofErr w:type="spellStart"/>
      <w:r w:rsidRPr="005654FA">
        <w:rPr>
          <w:color w:val="215868"/>
          <w:lang w:val="fr-CA"/>
        </w:rPr>
        <w:t>ToTAL</w:t>
      </w:r>
      <w:proofErr w:type="spellEnd"/>
      <w:r w:rsidRPr="005654FA">
        <w:rPr>
          <w:color w:val="215868"/>
          <w:lang w:val="fr-CA"/>
        </w:rPr>
        <w:t xml:space="preserve"> parle autant de clarté, de rôles, de décisions, de signaux, de responsabilités et de réinjection de l’apprentissage. Ce ne sont pas seulement des notions de méthode. Ce sont des protections. Une organisation qui clarifie mieux ses mandats protège mieux ses personnes. Une organisation qui rend les décisions observables réduit les jeux d’interprétation. Une organisation qui relie les signaux aux apprentissages évite de transformer les porteurs de mauvaises nouvelles en coupables. Une organisation qui documente les responsabilités réelles empêche qu’un rôle soit jugé selon une mission qu’il n’a jamais eue.</w:t>
      </w:r>
    </w:p>
    <w:p w:rsidR="005654FA" w:rsidRDefault="005654FA" w14:paraId="7C6CA567" w14:textId="77777777">
      <w:pPr>
        <w:rPr>
          <w:kern w:val="2"/>
          <w:lang w:val="fr-CA" w:eastAsia="fr-CA"/>
          <w14:ligatures w14:val="standardContextual"/>
        </w:rPr>
      </w:pPr>
      <w:proofErr w:type="spellStart"/>
      <w:r w:rsidRPr="005654FA">
        <w:rPr>
          <w:color w:val="215868"/>
          <w:lang w:val="fr-CA"/>
        </w:rPr>
        <w:t>ToTAL</w:t>
      </w:r>
      <w:proofErr w:type="spellEnd"/>
      <w:r w:rsidRPr="005654FA">
        <w:rPr>
          <w:color w:val="215868"/>
          <w:lang w:val="fr-CA"/>
        </w:rPr>
        <w:t xml:space="preserve"> ne peut pas empêcher toute violence organisationnelle. Aucun modèle ne le peut. Mais </w:t>
      </w:r>
      <w:proofErr w:type="spellStart"/>
      <w:r w:rsidRPr="005654FA">
        <w:rPr>
          <w:color w:val="215868"/>
          <w:lang w:val="fr-CA"/>
        </w:rPr>
        <w:t>ToTAL</w:t>
      </w:r>
      <w:proofErr w:type="spellEnd"/>
      <w:r w:rsidRPr="005654FA">
        <w:rPr>
          <w:color w:val="215868"/>
          <w:lang w:val="fr-CA"/>
        </w:rPr>
        <w:t xml:space="preserve"> peut réduire l’espace où cette violence se cache. Il peut forcer les conversations à revenir vers les faits, les décisions, les mandats, les signaux et les apprentissages. Il peut aider une organisation à voir plus tôt lorsqu’une tension devient personnelle, lorsqu’un désaccord devient sabotage, lorsqu’un problème de clarté devient un dossier contre une personne.</w:t>
      </w:r>
    </w:p>
    <w:p w:rsidR="005654FA" w:rsidRDefault="005654FA" w14:paraId="5CAB6D96" w14:textId="77777777">
      <w:pPr>
        <w:rPr>
          <w:kern w:val="2"/>
          <w:lang w:val="fr-CA" w:eastAsia="fr-CA"/>
          <w14:ligatures w14:val="standardContextual"/>
        </w:rPr>
      </w:pPr>
      <w:r w:rsidRPr="005654FA">
        <w:rPr>
          <w:color w:val="215868"/>
          <w:lang w:val="fr-CA"/>
        </w:rPr>
        <w:t xml:space="preserve">Cette expérience m’a appris une chose difficile : une organisation peut parler de qualité tout en détruisant les conditions humaines qui rendent la qualité possible. </w:t>
      </w:r>
      <w:proofErr w:type="spellStart"/>
      <w:r w:rsidRPr="005654FA">
        <w:rPr>
          <w:color w:val="215868"/>
          <w:lang w:val="fr-CA"/>
        </w:rPr>
        <w:t>ToTAL</w:t>
      </w:r>
      <w:proofErr w:type="spellEnd"/>
      <w:r w:rsidRPr="005654FA">
        <w:rPr>
          <w:color w:val="215868"/>
          <w:lang w:val="fr-CA"/>
        </w:rPr>
        <w:t xml:space="preserve"> existe aussi pour cela. Pour rappeler qu’une excellence durable ne peut pas être construite sur la peur, l’ambiguïté, le silence ou la mise à l’écart de ceux qui voient les risques avant les autres.</w:t>
      </w:r>
    </w:p>
    <w:p w:rsidR="005654FA" w:rsidRDefault="005654FA" w14:paraId="506AA15B" w14:textId="77777777">
      <w:pPr>
        <w:pStyle w:val="CitationToTAL"/>
        <w:rPr>
          <w:kern w:val="2"/>
          <w:sz w:val="24"/>
          <w:szCs w:val="24"/>
          <w:lang w:val="fr-CA" w:eastAsia="fr-CA"/>
          <w14:ligatures w14:val="standardContextual"/>
        </w:rPr>
      </w:pPr>
      <w:r w:rsidRPr="005654FA">
        <w:rPr>
          <w:color w:val="215868"/>
          <w:lang w:val="fr-CA"/>
        </w:rPr>
        <w:t>Ce que le terrain m’a appris : la qualité d’un produit dépend aussi de la qualité du système humain qui permet aux personnes de dire la vérité sans être détruites pour l’avoir dite.</w:t>
      </w:r>
    </w:p>
    <w:p w:rsidRPr="00096E06" w:rsidR="00FE1846" w:rsidP="009853EB" w:rsidRDefault="00000000" w14:paraId="154B6380" w14:textId="77777777">
      <w:pPr>
        <w:rPr>
          <w:color w:val="215868" w:themeColor="accent5" w:themeShade="80"/>
          <w:lang w:val="fr-CA"/>
        </w:rPr>
      </w:pPr>
      <w:r w:rsidRPr="005654FA">
        <w:rPr>
          <w:color w:val="215868"/>
          <w:lang w:val="fr-CA"/>
        </w:rPr>
        <w:t xml:space="preserve">Derrière </w:t>
      </w:r>
      <w:proofErr w:type="spellStart"/>
      <w:r w:rsidRPr="00A86112" w:rsidR="00A86112">
        <w:rPr>
          <w:color w:val="215868"/>
          <w:lang w:val="fr-CA"/>
        </w:rPr>
        <w:t>ToTAL</w:t>
      </w:r>
      <w:proofErr w:type="spellEnd"/>
      <w:r w:rsidRPr="005654FA">
        <w:rPr>
          <w:color w:val="215868"/>
          <w:lang w:val="fr-CA"/>
        </w:rPr>
        <w:t>, il y a des années de terrain, de succès, de blessures, d’essais, de détours et de reconstructions. Il y a des équipes formidables qui ont prouvé que l’entraide peut sauver une livraison impossible. Il y a des gestionnaires qui ont su écouter et redonner confiance. Il y a aussi des situations où le flou, le pouvoir et la peur ont fait plus de dégâts qu’un mauvais outil, qu’un mauvais test ou qu’un mauvais processus.</w:t>
      </w:r>
    </w:p>
    <w:p w:rsidR="005654FA" w:rsidRDefault="005654FA" w14:paraId="784610A4" w14:textId="77777777">
      <w:pPr>
        <w:rPr>
          <w:kern w:val="2"/>
          <w:lang w:val="fr-CA" w:eastAsia="fr-CA"/>
          <w14:ligatures w14:val="standardContextual"/>
        </w:rPr>
      </w:pPr>
      <w:r w:rsidRPr="005654FA">
        <w:rPr>
          <w:color w:val="215868"/>
          <w:lang w:val="fr-CA"/>
        </w:rPr>
        <w:t xml:space="preserve">C’est pourquoi </w:t>
      </w:r>
      <w:proofErr w:type="spellStart"/>
      <w:r w:rsidRPr="005654FA">
        <w:rPr>
          <w:color w:val="215868"/>
          <w:lang w:val="fr-CA"/>
        </w:rPr>
        <w:t>ToTAL</w:t>
      </w:r>
      <w:proofErr w:type="spellEnd"/>
      <w:r w:rsidRPr="005654FA">
        <w:rPr>
          <w:color w:val="215868"/>
          <w:lang w:val="fr-CA"/>
        </w:rPr>
        <w:t xml:space="preserve"> porte une intention humaine forte : créer des systèmes où la qualité peut émerger sans dépendre de héros silencieux, sans broyer les personnes qui voient les risques, sans faire porter à un seul rôle l’anxiété de toute l’organisation. La maîtrise n’est pas seulement une affaire de méthode. C’est une manière de rendre le travail plus juste, plus lisible et plus habitable.</w:t>
      </w:r>
    </w:p>
    <w:p w:rsidR="005654FA" w:rsidRDefault="005654FA" w14:paraId="51662E55" w14:textId="77777777">
      <w:pPr>
        <w:rPr>
          <w:kern w:val="2"/>
          <w:lang w:val="fr-CA" w:eastAsia="fr-CA"/>
          <w14:ligatures w14:val="standardContextual"/>
        </w:rPr>
      </w:pPr>
      <w:r w:rsidRPr="005654FA">
        <w:rPr>
          <w:color w:val="215868"/>
          <w:lang w:val="fr-CA"/>
        </w:rPr>
        <w:lastRenderedPageBreak/>
        <w:t>Une organisation qui veut vraiment l’excellence doit apprendre à protéger les conditions de l’excellence. Elle doit protéger la clarté. Elle doit protéger la parole utile. Elle doit protéger les signaux faibles. Elle doit protéger les personnes qui relient les morceaux du système lorsque tout le monde regarde seulement son morceau. Elle doit aussi reconnaître que la qualité n’est pas seulement ce que l’on exige des autres : c’est ce que l’organisation accepte de devenir elle-même.</w:t>
      </w:r>
    </w:p>
    <w:p w:rsidRPr="00096E06" w:rsidR="00FE1846" w:rsidP="005B154E" w:rsidRDefault="00000000" w14:paraId="3CF3E869" w14:textId="77777777">
      <w:pPr>
        <w:rPr>
          <w:color w:val="215868" w:themeColor="accent5" w:themeShade="80"/>
          <w:lang w:val="fr-CA"/>
        </w:rPr>
      </w:pPr>
      <w:r w:rsidRPr="005654FA">
        <w:rPr>
          <w:color w:val="215868"/>
          <w:lang w:val="fr-CA"/>
        </w:rPr>
        <w:t xml:space="preserve">Si </w:t>
      </w:r>
      <w:proofErr w:type="spellStart"/>
      <w:r w:rsidRPr="005654FA">
        <w:rPr>
          <w:color w:val="215868"/>
          <w:lang w:val="fr-CA"/>
        </w:rPr>
        <w:t>ToTAL</w:t>
      </w:r>
      <w:proofErr w:type="spellEnd"/>
      <w:r w:rsidRPr="005654FA">
        <w:rPr>
          <w:color w:val="215868"/>
          <w:lang w:val="fr-CA"/>
        </w:rPr>
        <w:t xml:space="preserve"> a une identité</w:t>
      </w:r>
      <w:r w:rsidRPr="000142CA" w:rsidR="000142CA">
        <w:rPr>
          <w:color w:val="215868"/>
          <w:lang w:val="fr-CA"/>
        </w:rPr>
        <w:t xml:space="preserve"> humaine forte</w:t>
      </w:r>
      <w:r w:rsidRPr="005654FA">
        <w:rPr>
          <w:color w:val="215868"/>
          <w:lang w:val="fr-CA"/>
        </w:rPr>
        <w:t>, elle est là : aider les organisations à réaliser avec maîtrise, mais aussi avec dignité. Éviter que le flou devienne un refuge pour les mauvaises décisions. Éviter que la qualité soit utilisée comme une pression sans protection. Éviter que les personnes qui portent la lucidité soient isolées, jugées ou sacrifiées. Et permettre, lorsque c’est encore possible, que l’énergie humaine retourne vers ce qu’elle aurait toujours dû servir : construire quelque chose de meilleur, ensemble.</w:t>
      </w:r>
    </w:p>
    <w:p w:rsidRPr="0045433C" w:rsidR="00FE1846" w:rsidP="00577E24" w:rsidRDefault="00000000" w14:paraId="5D57017F" w14:textId="77777777">
      <w:pPr>
        <w:rPr>
          <w:color w:val="215868" w:themeColor="accent5" w:themeShade="80"/>
          <w:lang w:val="fr-CA"/>
        </w:rPr>
      </w:pPr>
      <w:r w:rsidRPr="005C4FFC">
        <w:rPr>
          <w:color w:val="215868"/>
          <w:lang w:val="fr-CA"/>
        </w:rPr>
        <w:t xml:space="preserve">Ce premier mouvement du livre </w:t>
      </w:r>
      <w:r w:rsidRPr="0045433C" w:rsidR="0045433C">
        <w:rPr>
          <w:color w:val="215868"/>
          <w:lang w:val="fr-CA"/>
        </w:rPr>
        <w:t>sert</w:t>
      </w:r>
      <w:r w:rsidRPr="005C4FFC">
        <w:rPr>
          <w:color w:val="215868"/>
          <w:lang w:val="fr-CA"/>
        </w:rPr>
        <w:t xml:space="preserve"> donc </w:t>
      </w:r>
      <w:r w:rsidRPr="0045433C" w:rsidR="0045433C">
        <w:rPr>
          <w:color w:val="215868"/>
          <w:lang w:val="fr-CA"/>
        </w:rPr>
        <w:t>à</w:t>
      </w:r>
      <w:r w:rsidRPr="005C4FFC">
        <w:rPr>
          <w:color w:val="215868"/>
          <w:lang w:val="fr-CA"/>
        </w:rPr>
        <w:t xml:space="preserve"> reconnaître le chaos sans le réduire à des coupables. Une fois ce chaos nommé, la question suivante devient inévitable : avec quels mots pensons-nous ce chaos ? </w:t>
      </w:r>
      <w:r w:rsidRPr="0045433C" w:rsidR="0045433C">
        <w:rPr>
          <w:color w:val="215868"/>
          <w:lang w:val="fr-CA"/>
        </w:rPr>
        <w:t>Le</w:t>
      </w:r>
      <w:r w:rsidRPr="005C4FFC">
        <w:rPr>
          <w:color w:val="215868"/>
          <w:lang w:val="fr-CA"/>
        </w:rPr>
        <w:t xml:space="preserve"> livre passe </w:t>
      </w:r>
      <w:r w:rsidRPr="0045433C" w:rsidR="0045433C">
        <w:rPr>
          <w:color w:val="215868"/>
          <w:lang w:val="fr-CA"/>
        </w:rPr>
        <w:t>alors</w:t>
      </w:r>
      <w:r w:rsidRPr="005C4FFC">
        <w:rPr>
          <w:color w:val="215868"/>
          <w:lang w:val="fr-CA"/>
        </w:rPr>
        <w:t xml:space="preserve"> du système visible aux mots invisibles qui l’organisent.</w:t>
      </w:r>
    </w:p>
    <w:p w:rsidRPr="0039667A" w:rsidR="00FE1846" w:rsidRDefault="00000000" w14:paraId="3C32B783" w14:textId="77777777">
      <w:pPr>
        <w:pStyle w:val="Titre1"/>
        <w:rPr>
          <w:color w:val="215868" w:themeColor="accent5" w:themeShade="80"/>
          <w:lang w:val="fr-CA"/>
        </w:rPr>
      </w:pPr>
      <w:r w:rsidRPr="0039667A">
        <w:rPr>
          <w:color w:val="215868" w:themeColor="accent5" w:themeShade="80"/>
          <w:lang w:val="fr-CA"/>
        </w:rPr>
        <w:t>Partie 2 — L’assurance qualité des grands concepts</w:t>
      </w:r>
    </w:p>
    <w:p w:rsidRPr="00E70CBC" w:rsidR="00FE1846" w:rsidP="003D46CA" w:rsidRDefault="00E70CBC" w14:paraId="7830BD4E" w14:textId="77777777">
      <w:pPr>
        <w:rPr>
          <w:color w:val="215868" w:themeColor="accent5" w:themeShade="80"/>
          <w:lang w:val="fr-CA"/>
        </w:rPr>
      </w:pPr>
      <w:r w:rsidRPr="00E70CBC">
        <w:rPr>
          <w:color w:val="215868"/>
          <w:lang w:val="fr-CA"/>
        </w:rPr>
        <w:t>Après avoir reconnu le chaos normalisé, cette deuxième partie descend d’un niveau : elle regarde les mots qui organisent les décisions. Beaucoup de tensions ne viennent pas d’un manque d’effort, mais de concepts trop grands, trop flous ou trop différents selon les rôles. Valeur, qualité, risque, produit, terminé (</w:t>
      </w:r>
      <w:proofErr w:type="spellStart"/>
      <w:r w:rsidRPr="00E70CBC">
        <w:rPr>
          <w:color w:val="215868"/>
          <w:lang w:val="fr-CA"/>
        </w:rPr>
        <w:t>done</w:t>
      </w:r>
      <w:proofErr w:type="spellEnd"/>
      <w:r w:rsidRPr="00E70CBC">
        <w:rPr>
          <w:color w:val="215868"/>
          <w:lang w:val="fr-CA"/>
        </w:rPr>
        <w:t>), livraison ou intelligence artificielle peuvent sembler partagés tout en produisant des décisions incompatibles.</w:t>
      </w:r>
    </w:p>
    <w:p w:rsidRPr="00273507" w:rsidR="00FE1846" w:rsidP="00C22F4B" w:rsidRDefault="00273507" w14:paraId="24644BD9" w14:textId="77777777">
      <w:pPr>
        <w:rPr>
          <w:color w:val="215868" w:themeColor="accent5" w:themeShade="80"/>
          <w:lang w:val="fr-CA"/>
        </w:rPr>
      </w:pPr>
      <w:r w:rsidRPr="00273507">
        <w:rPr>
          <w:color w:val="215868"/>
          <w:lang w:val="fr-CA"/>
        </w:rPr>
        <w:t xml:space="preserve">Cette partie propose donc une idée fondatrice : les concepts eux-mêmes méritent une assurance qualité. Non pas pour les figer, mais pour les rendre assez clairs, partagés, observables et améliorables afin qu’ils puissent soutenir de meilleures décisions. C’est ici que </w:t>
      </w:r>
      <w:proofErr w:type="spellStart"/>
      <w:r w:rsidRPr="00273507">
        <w:rPr>
          <w:color w:val="215868"/>
          <w:lang w:val="fr-CA"/>
        </w:rPr>
        <w:t>ToTAL</w:t>
      </w:r>
      <w:proofErr w:type="spellEnd"/>
      <w:r w:rsidRPr="00273507">
        <w:rPr>
          <w:color w:val="215868"/>
          <w:lang w:val="fr-CA"/>
        </w:rPr>
        <w:t xml:space="preserve"> commence à transformer le langage en matière de maîtrise.</w:t>
      </w:r>
    </w:p>
    <w:p w:rsidRPr="00AB58B4" w:rsidR="00FE1846" w:rsidP="00EA5A50" w:rsidRDefault="00AB58B4" w14:paraId="64EAE4D7" w14:textId="77777777">
      <w:pPr>
        <w:rPr>
          <w:color w:val="215868" w:themeColor="accent5" w:themeShade="80"/>
          <w:lang w:val="fr-CA"/>
        </w:rPr>
      </w:pPr>
      <w:r w:rsidRPr="00AB58B4">
        <w:rPr>
          <w:color w:val="215868"/>
          <w:lang w:val="fr-CA"/>
        </w:rPr>
        <w:t>Le but n’est pas de produire un glossaire décoratif. Le but est de réduire les collisions invisibles qui coûtent cher : attentes divergentes, tests tardifs, priorités instables, livraisons anxieuses et confiance fragile.</w:t>
      </w:r>
    </w:p>
    <w:p w:rsidRPr="0039667A" w:rsidR="00FE1846" w:rsidRDefault="00000000" w14:paraId="283D51B8" w14:textId="6FCC998B">
      <w:pPr>
        <w:pStyle w:val="Titre2"/>
        <w:rPr>
          <w:color w:val="215868" w:themeColor="accent5" w:themeShade="80"/>
          <w:lang w:val="fr-CA"/>
        </w:rPr>
      </w:pPr>
      <w:r w:rsidRPr="0039667A">
        <w:rPr>
          <w:color w:val="215868" w:themeColor="accent5" w:themeShade="80"/>
          <w:lang w:val="fr-CA"/>
        </w:rPr>
        <w:t>Chapitre 5 — Et si nos concepts avaient besoin d’assurance qualité ?</w:t>
      </w:r>
    </w:p>
    <w:p w:rsidRPr="0039667A" w:rsidR="00FE1846" w:rsidRDefault="00000000" w14:paraId="5374CC45" w14:textId="77777777">
      <w:pPr>
        <w:rPr>
          <w:color w:val="215868" w:themeColor="accent5" w:themeShade="80"/>
          <w:lang w:val="fr-CA"/>
        </w:rPr>
      </w:pPr>
      <w:r w:rsidRPr="0039667A">
        <w:rPr>
          <w:color w:val="215868" w:themeColor="accent5" w:themeShade="80"/>
          <w:lang w:val="fr-CA"/>
        </w:rPr>
        <w:t>Dans le logiciel, l’assurance qualité est souvent associée au produit final : le code, les tests, les anomalies, les scénarios ou les livraisons. Cette association est compréhensible, mais elle arrive souvent trop tard dans l’histoire.</w:t>
      </w:r>
    </w:p>
    <w:p w:rsidRPr="00096E06" w:rsidR="00FE1846" w:rsidP="0036661D" w:rsidRDefault="00000000" w14:paraId="1FC9A233" w14:textId="77777777">
      <w:pPr>
        <w:rPr>
          <w:color w:val="215868" w:themeColor="accent5" w:themeShade="80"/>
          <w:lang w:val="fr-CA"/>
        </w:rPr>
      </w:pPr>
      <w:r w:rsidRPr="0039667A">
        <w:rPr>
          <w:color w:val="215868" w:themeColor="accent5" w:themeShade="80"/>
          <w:lang w:val="fr-CA"/>
        </w:rPr>
        <w:t xml:space="preserve">Avant qu’un produit logiciel existe, il y a déjà quelque chose qui influence tout : les concepts avec lesquels les personnes pensent, décident et travaillent. Une équipe parle de valeur, de vélocité, de qualité, de </w:t>
      </w:r>
      <w:r w:rsidRPr="00733066" w:rsidR="00733066">
        <w:rPr>
          <w:color w:val="215868"/>
          <w:lang w:val="fr-CA"/>
        </w:rPr>
        <w:t>terminé (</w:t>
      </w:r>
      <w:proofErr w:type="spellStart"/>
      <w:r w:rsidRPr="00733066" w:rsidR="00733066">
        <w:rPr>
          <w:color w:val="215868"/>
          <w:lang w:val="fr-CA"/>
        </w:rPr>
        <w:t>done</w:t>
      </w:r>
      <w:proofErr w:type="spellEnd"/>
      <w:r w:rsidRPr="00733066" w:rsidR="00733066">
        <w:rPr>
          <w:color w:val="215868"/>
          <w:lang w:val="fr-CA"/>
        </w:rPr>
        <w:t>),</w:t>
      </w:r>
      <w:r w:rsidRPr="0039667A">
        <w:rPr>
          <w:color w:val="215868" w:themeColor="accent5" w:themeShade="80"/>
          <w:lang w:val="fr-CA"/>
        </w:rPr>
        <w:t xml:space="preserve"> de produit, de risque, de livraison, </w:t>
      </w:r>
      <w:r w:rsidRPr="0039667A">
        <w:rPr>
          <w:color w:val="215868" w:themeColor="accent5" w:themeShade="80"/>
          <w:lang w:val="fr-CA"/>
        </w:rPr>
        <w:lastRenderedPageBreak/>
        <w:t>d’incident, de transformation ou d’intelligence artificielle. Ces mots semblent familiers. Ils donnent l’impression d’être compris.</w:t>
      </w:r>
    </w:p>
    <w:p w:rsidRPr="0039667A" w:rsidR="00FE1846" w:rsidRDefault="00000000" w14:paraId="5A9E9FD9" w14:textId="77777777">
      <w:pPr>
        <w:rPr>
          <w:color w:val="215868" w:themeColor="accent5" w:themeShade="80"/>
          <w:lang w:val="fr-CA"/>
        </w:rPr>
      </w:pPr>
      <w:r w:rsidRPr="0039667A">
        <w:rPr>
          <w:color w:val="215868" w:themeColor="accent5" w:themeShade="80"/>
          <w:lang w:val="fr-CA"/>
        </w:rPr>
        <w:t>Pourtant, dans la pratique, ces mots ne veulent pas toujours dire la même chose pour tout le monde. Chez DREAM-TEAM (équipe), le mot “qualité” signifie stabilité pour certains, conformité pour d’autres, expérience utilisateur pour un autre groupe, et rapidité de correction pour les opérations. Le mot est le même, mais les décisions divergent.</w:t>
      </w:r>
    </w:p>
    <w:p w:rsidRPr="0039667A" w:rsidR="00FE1846" w:rsidRDefault="00000000" w14:paraId="12671FBA" w14:textId="77777777">
      <w:pPr>
        <w:rPr>
          <w:color w:val="215868" w:themeColor="accent5" w:themeShade="80"/>
          <w:lang w:val="fr-CA"/>
        </w:rPr>
      </w:pPr>
      <w:r w:rsidRPr="0039667A">
        <w:rPr>
          <w:color w:val="215868" w:themeColor="accent5" w:themeShade="80"/>
          <w:lang w:val="fr-CA"/>
        </w:rPr>
        <w:t>Quand un concept est flou, les décisions deviennent floues. Quand les décisions sont floues, les pratiques deviennent incohérentes. Quand les pratiques deviennent incohérentes, la qualité devient difficile à construire. Et quand la qualité devient difficile à construire, la confiance devient fragile.</w:t>
      </w:r>
    </w:p>
    <w:p w:rsidRPr="0039667A" w:rsidR="00FE1846" w:rsidRDefault="00000000" w14:paraId="1938D885" w14:textId="77777777">
      <w:pPr>
        <w:rPr>
          <w:color w:val="215868" w:themeColor="accent5" w:themeShade="80"/>
          <w:lang w:val="fr-CA"/>
        </w:rPr>
      </w:pPr>
      <w:r w:rsidRPr="0039667A">
        <w:rPr>
          <w:color w:val="215868" w:themeColor="accent5" w:themeShade="80"/>
          <w:lang w:val="fr-CA"/>
        </w:rPr>
        <w:t>Faire l’assurance qualité d’un concept, ce n’est pas le rendre rigide. C’est vérifier s’il est assez clair pour guider les décisions, assez partagé pour aligner les personnes, assez observable pour être évalué, et assez vivant pour être amélioré.</w:t>
      </w:r>
    </w:p>
    <w:p w:rsidRPr="00E4030B" w:rsidR="00FE1846" w:rsidP="00267B3F" w:rsidRDefault="00000000" w14:paraId="4CF7FB08" w14:textId="77777777">
      <w:pPr>
        <w:rPr>
          <w:color w:val="215868" w:themeColor="accent5" w:themeShade="80"/>
          <w:lang w:val="fr-CA"/>
        </w:rPr>
      </w:pPr>
      <w:r w:rsidRPr="0039667A">
        <w:rPr>
          <w:color w:val="215868" w:themeColor="accent5" w:themeShade="80"/>
          <w:lang w:val="fr-CA"/>
        </w:rPr>
        <w:t xml:space="preserve">Cette idée change la conversation. Au lieu de demander seulement si le produit est conforme,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demande si les concepts qui orientent le produit sont dignes de confiance. Le mot “valeur” produit-il des priorités cohérentes ? Le mot “qualité” produit-il des critères observables ? </w:t>
      </w:r>
      <w:r w:rsidRPr="00E4030B" w:rsidR="00E4030B">
        <w:rPr>
          <w:color w:val="215868"/>
          <w:lang w:val="fr-CA"/>
        </w:rPr>
        <w:t>Le mot terminé (</w:t>
      </w:r>
      <w:proofErr w:type="spellStart"/>
      <w:r w:rsidRPr="00E4030B" w:rsidR="00E4030B">
        <w:rPr>
          <w:color w:val="215868"/>
          <w:lang w:val="fr-CA"/>
        </w:rPr>
        <w:t>done</w:t>
      </w:r>
      <w:proofErr w:type="spellEnd"/>
      <w:r w:rsidRPr="00E4030B" w:rsidR="00E4030B">
        <w:rPr>
          <w:color w:val="215868"/>
          <w:lang w:val="fr-CA"/>
        </w:rPr>
        <w:t>)</w:t>
      </w:r>
      <w:r w:rsidRPr="0039667A">
        <w:rPr>
          <w:color w:val="215868" w:themeColor="accent5" w:themeShade="80"/>
          <w:lang w:val="fr-CA"/>
        </w:rPr>
        <w:t xml:space="preserve"> produit-il une confiance partagée ?</w:t>
      </w:r>
    </w:p>
    <w:p w:rsidRPr="0039667A" w:rsidR="00FE1846" w:rsidRDefault="00000000" w14:paraId="3F831EB0" w14:textId="77777777">
      <w:pPr>
        <w:rPr>
          <w:color w:val="215868" w:themeColor="accent5" w:themeShade="80"/>
          <w:lang w:val="fr-CA"/>
        </w:rPr>
      </w:pPr>
      <w:r w:rsidRPr="0039667A">
        <w:rPr>
          <w:color w:val="215868" w:themeColor="accent5" w:themeShade="80"/>
          <w:lang w:val="fr-CA"/>
        </w:rPr>
        <w:t>Avant d’assurer la qualité de ce que nous construisons, nous devons apprendre à assurer la qualité de ce avec quoi nous construisons.</w:t>
      </w:r>
    </w:p>
    <w:p w:rsidRPr="0039667A" w:rsidR="00FE1846" w:rsidRDefault="00000000" w14:paraId="243D2087" w14:textId="77777777">
      <w:pPr>
        <w:pStyle w:val="Titre4"/>
        <w:rPr>
          <w:color w:val="215868" w:themeColor="accent5" w:themeShade="80"/>
          <w:lang w:val="fr-CA"/>
        </w:rPr>
      </w:pPr>
      <w:r w:rsidRPr="0039667A">
        <w:rPr>
          <w:color w:val="215868" w:themeColor="accent5" w:themeShade="80"/>
          <w:lang w:val="fr-CA"/>
        </w:rPr>
        <w:t>À retenir</w:t>
      </w:r>
    </w:p>
    <w:p w:rsidRPr="0039667A" w:rsidR="00FE1846" w:rsidRDefault="00000000" w14:paraId="5815A5AC" w14:textId="77777777">
      <w:pPr>
        <w:pStyle w:val="BlocpratiqueToTAL"/>
        <w:spacing w:line="312" w:lineRule="auto"/>
        <w:rPr>
          <w:color w:val="215868" w:themeColor="accent5" w:themeShade="80"/>
          <w:lang w:val="fr-CA"/>
        </w:rPr>
      </w:pPr>
      <w:r w:rsidRPr="0039667A">
        <w:rPr>
          <w:color w:val="215868" w:themeColor="accent5" w:themeShade="80"/>
          <w:lang w:val="fr-CA"/>
        </w:rPr>
        <w:t>Les concepts guident les décisions avant même que le produit existe.</w:t>
      </w:r>
    </w:p>
    <w:p w:rsidRPr="0039667A" w:rsidR="00FE1846" w:rsidRDefault="00000000" w14:paraId="51818E07" w14:textId="77777777">
      <w:pPr>
        <w:pStyle w:val="BlocpratiqueToTAL"/>
        <w:spacing w:line="312" w:lineRule="auto"/>
        <w:rPr>
          <w:color w:val="215868" w:themeColor="accent5" w:themeShade="80"/>
          <w:lang w:val="fr-CA"/>
        </w:rPr>
      </w:pPr>
      <w:r w:rsidRPr="0039667A">
        <w:rPr>
          <w:color w:val="215868" w:themeColor="accent5" w:themeShade="80"/>
          <w:lang w:val="fr-CA"/>
        </w:rPr>
        <w:t>Un bon concept peut perdre sa puissance s’il est utilisé sans clarté.</w:t>
      </w:r>
    </w:p>
    <w:p w:rsidRPr="0039667A" w:rsidR="00FE1846" w:rsidRDefault="00000000" w14:paraId="72327483" w14:textId="77777777">
      <w:pPr>
        <w:pStyle w:val="BlocpratiqueToTAL"/>
        <w:spacing w:line="312" w:lineRule="auto"/>
        <w:rPr>
          <w:color w:val="215868" w:themeColor="accent5" w:themeShade="80"/>
          <w:lang w:val="fr-CA"/>
        </w:rPr>
      </w:pPr>
      <w:r w:rsidRPr="0039667A">
        <w:rPr>
          <w:color w:val="215868" w:themeColor="accent5" w:themeShade="80"/>
          <w:lang w:val="fr-CA"/>
        </w:rPr>
        <w:t>Assurer la qualité d’un concept, c’est le rendre clair, partagé, observable et améliorable.</w:t>
      </w:r>
    </w:p>
    <w:p w:rsidRPr="0039667A" w:rsidR="00FE1846" w:rsidRDefault="00000000" w14:paraId="14ACBADB"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41892160" w14:textId="77777777">
      <w:pPr>
        <w:pStyle w:val="BlocpratiqueToTAL"/>
        <w:spacing w:line="312" w:lineRule="auto"/>
        <w:rPr>
          <w:color w:val="215868" w:themeColor="accent5" w:themeShade="80"/>
          <w:lang w:val="fr-CA"/>
        </w:rPr>
      </w:pPr>
      <w:r w:rsidRPr="0039667A">
        <w:rPr>
          <w:color w:val="215868" w:themeColor="accent5" w:themeShade="80"/>
          <w:lang w:val="fr-CA"/>
        </w:rPr>
        <w:t>Mêmes mots, attentes différentes.</w:t>
      </w:r>
    </w:p>
    <w:p w:rsidRPr="00B51651" w:rsidR="00FE1846" w:rsidRDefault="00000000" w14:paraId="68EF341B" w14:textId="77777777">
      <w:pPr>
        <w:pStyle w:val="BlocpratiqueToTAL"/>
        <w:spacing w:line="312" w:lineRule="auto"/>
        <w:rPr>
          <w:color w:val="215868" w:themeColor="accent5" w:themeShade="80"/>
          <w:lang w:val="fr-CA"/>
        </w:rPr>
      </w:pPr>
      <w:r w:rsidRPr="0039667A">
        <w:rPr>
          <w:color w:val="215868" w:themeColor="accent5" w:themeShade="80"/>
          <w:lang w:val="fr-CA"/>
        </w:rPr>
        <w:t xml:space="preserve">Décisions floues autour de valeur, produit, </w:t>
      </w:r>
      <w:r w:rsidRPr="00B51651" w:rsidR="00B51651">
        <w:rPr>
          <w:color w:val="215868"/>
          <w:lang w:val="fr-CA"/>
        </w:rPr>
        <w:t>terminé (</w:t>
      </w:r>
      <w:proofErr w:type="spellStart"/>
      <w:r w:rsidRPr="00B51651" w:rsidR="00B51651">
        <w:rPr>
          <w:color w:val="215868"/>
          <w:lang w:val="fr-CA"/>
        </w:rPr>
        <w:t>done</w:t>
      </w:r>
      <w:proofErr w:type="spellEnd"/>
      <w:r w:rsidRPr="00B51651" w:rsidR="00B51651">
        <w:rPr>
          <w:color w:val="215868"/>
          <w:lang w:val="fr-CA"/>
        </w:rPr>
        <w:t>)</w:t>
      </w:r>
      <w:r w:rsidRPr="0039667A">
        <w:rPr>
          <w:color w:val="215868" w:themeColor="accent5" w:themeShade="80"/>
          <w:lang w:val="fr-CA"/>
        </w:rPr>
        <w:t xml:space="preserve"> ou qualité.</w:t>
      </w:r>
    </w:p>
    <w:p w:rsidRPr="0039667A" w:rsidR="00FE1846" w:rsidRDefault="00000000" w14:paraId="4F255CDA" w14:textId="77777777">
      <w:pPr>
        <w:pStyle w:val="BlocpratiqueToTAL"/>
        <w:spacing w:line="312" w:lineRule="auto"/>
        <w:rPr>
          <w:color w:val="215868" w:themeColor="accent5" w:themeShade="80"/>
          <w:lang w:val="fr-CA"/>
        </w:rPr>
      </w:pPr>
      <w:r w:rsidRPr="0039667A">
        <w:rPr>
          <w:color w:val="215868" w:themeColor="accent5" w:themeShade="80"/>
          <w:lang w:val="fr-CA"/>
        </w:rPr>
        <w:t>Concepts populaires appliqués mécaniquement.</w:t>
      </w:r>
    </w:p>
    <w:p w:rsidRPr="00905152" w:rsidR="00FE1846" w:rsidP="00905152" w:rsidRDefault="00000000" w14:paraId="21A1430B" w14:textId="77777777">
      <w:pPr>
        <w:pStyle w:val="Titre4"/>
        <w:rPr>
          <w:color w:val="215868" w:themeColor="accent5" w:themeShade="80"/>
          <w:lang w:val="fr-CA"/>
        </w:rPr>
      </w:pPr>
      <w:r w:rsidRPr="0039667A">
        <w:rPr>
          <w:color w:val="215868" w:themeColor="accent5" w:themeShade="80"/>
          <w:lang w:val="fr-CA"/>
        </w:rPr>
        <w:t xml:space="preserve">Questions </w:t>
      </w:r>
      <w:r w:rsidRPr="00905152" w:rsidR="00905152">
        <w:rPr>
          <w:color w:val="215868"/>
          <w:lang w:val="fr-CA"/>
        </w:rPr>
        <w:t>de réflexion</w:t>
      </w:r>
    </w:p>
    <w:p w:rsidRPr="0039667A" w:rsidR="00FE1846" w:rsidRDefault="00000000" w14:paraId="19D8D4F8" w14:textId="77777777">
      <w:pPr>
        <w:pStyle w:val="BlocpratiqueToTAL"/>
        <w:spacing w:line="312" w:lineRule="auto"/>
        <w:rPr>
          <w:color w:val="215868" w:themeColor="accent5" w:themeShade="80"/>
          <w:lang w:val="fr-CA"/>
        </w:rPr>
      </w:pPr>
      <w:r w:rsidRPr="0039667A">
        <w:rPr>
          <w:color w:val="215868" w:themeColor="accent5" w:themeShade="80"/>
          <w:lang w:val="fr-CA"/>
        </w:rPr>
        <w:t>Ce concept est-il clair ?</w:t>
      </w:r>
    </w:p>
    <w:p w:rsidRPr="0039667A" w:rsidR="00FE1846" w:rsidRDefault="00000000" w14:paraId="2E6EF56D" w14:textId="77777777">
      <w:pPr>
        <w:pStyle w:val="BlocpratiqueToTAL"/>
        <w:spacing w:line="312" w:lineRule="auto"/>
        <w:rPr>
          <w:color w:val="215868" w:themeColor="accent5" w:themeShade="80"/>
          <w:lang w:val="fr-CA"/>
        </w:rPr>
      </w:pPr>
      <w:r w:rsidRPr="0039667A">
        <w:rPr>
          <w:color w:val="215868" w:themeColor="accent5" w:themeShade="80"/>
          <w:lang w:val="fr-CA"/>
        </w:rPr>
        <w:t>Est-il partagé ?</w:t>
      </w:r>
    </w:p>
    <w:p w:rsidRPr="0039667A" w:rsidR="00FE1846" w:rsidRDefault="00000000" w14:paraId="71CA2D70" w14:textId="77777777">
      <w:pPr>
        <w:pStyle w:val="BlocpratiqueToTAL"/>
        <w:spacing w:line="312" w:lineRule="auto"/>
        <w:rPr>
          <w:color w:val="215868" w:themeColor="accent5" w:themeShade="80"/>
          <w:lang w:val="fr-CA"/>
        </w:rPr>
      </w:pPr>
      <w:r w:rsidRPr="0039667A">
        <w:rPr>
          <w:color w:val="215868" w:themeColor="accent5" w:themeShade="80"/>
          <w:lang w:val="fr-CA"/>
        </w:rPr>
        <w:t>Est-il observable ?</w:t>
      </w:r>
    </w:p>
    <w:p w:rsidRPr="0039667A" w:rsidR="00FE1846" w:rsidRDefault="00000000" w14:paraId="743E0F88" w14:textId="77777777">
      <w:pPr>
        <w:pStyle w:val="BlocpratiqueToTAL"/>
        <w:spacing w:line="312" w:lineRule="auto"/>
        <w:rPr>
          <w:color w:val="215868" w:themeColor="accent5" w:themeShade="80"/>
          <w:lang w:val="fr-CA"/>
        </w:rPr>
      </w:pPr>
      <w:r w:rsidRPr="0039667A">
        <w:rPr>
          <w:color w:val="215868" w:themeColor="accent5" w:themeShade="80"/>
          <w:lang w:val="fr-CA"/>
        </w:rPr>
        <w:t>Peut-il être amélioré ?</w:t>
      </w:r>
    </w:p>
    <w:p w:rsidRPr="006E3084" w:rsidR="00FE1846" w:rsidP="006E3084" w:rsidRDefault="006E3084" w14:paraId="685426B9" w14:textId="77777777">
      <w:pPr>
        <w:pStyle w:val="Titre4"/>
        <w:rPr>
          <w:color w:val="215868" w:themeColor="accent5" w:themeShade="80"/>
          <w:lang w:val="fr-CA"/>
        </w:rPr>
      </w:pPr>
      <w:r w:rsidRPr="006E3084">
        <w:rPr>
          <w:color w:val="215868"/>
          <w:lang w:val="fr-CA"/>
        </w:rPr>
        <w:lastRenderedPageBreak/>
        <w:t>Repères de réflexion</w:t>
      </w:r>
    </w:p>
    <w:p w:rsidRPr="0039667A" w:rsidR="00FE1846" w:rsidRDefault="00000000" w14:paraId="2D60E57F" w14:textId="77777777">
      <w:pPr>
        <w:pStyle w:val="BlocpratiqueToTAL"/>
        <w:spacing w:line="312" w:lineRule="auto"/>
        <w:rPr>
          <w:color w:val="215868" w:themeColor="accent5" w:themeShade="80"/>
          <w:lang w:val="fr-CA"/>
        </w:rPr>
      </w:pPr>
      <w:r w:rsidRPr="0039667A">
        <w:rPr>
          <w:color w:val="215868" w:themeColor="accent5" w:themeShade="80"/>
          <w:lang w:val="fr-CA"/>
        </w:rPr>
        <w:t>Écrire une définition opérationnelle.</w:t>
      </w:r>
    </w:p>
    <w:p w:rsidRPr="0039667A" w:rsidR="00FE1846" w:rsidRDefault="00000000" w14:paraId="7950F706" w14:textId="77777777">
      <w:pPr>
        <w:pStyle w:val="BlocpratiqueToTAL"/>
        <w:spacing w:line="312" w:lineRule="auto"/>
        <w:rPr>
          <w:color w:val="215868" w:themeColor="accent5" w:themeShade="80"/>
          <w:lang w:val="fr-CA"/>
        </w:rPr>
      </w:pPr>
      <w:r w:rsidRPr="0039667A">
        <w:rPr>
          <w:color w:val="215868" w:themeColor="accent5" w:themeShade="80"/>
          <w:lang w:val="fr-CA"/>
        </w:rPr>
        <w:t>Créer un exemple et un contre-exemple.</w:t>
      </w:r>
    </w:p>
    <w:p w:rsidRPr="00BC032B" w:rsidR="00FE1846" w:rsidRDefault="00000000" w14:paraId="5A1AD554" w14:textId="77777777">
      <w:pPr>
        <w:pStyle w:val="BlocpratiqueToTAL"/>
        <w:spacing w:line="312" w:lineRule="auto"/>
        <w:rPr>
          <w:color w:val="215868" w:themeColor="accent5" w:themeShade="80"/>
          <w:lang w:val="fr-CA"/>
        </w:rPr>
      </w:pPr>
      <w:r w:rsidRPr="0039667A">
        <w:rPr>
          <w:color w:val="215868" w:themeColor="accent5" w:themeShade="80"/>
          <w:lang w:val="fr-CA"/>
        </w:rPr>
        <w:t>Valider cette définition avec plusieurs rôles.</w:t>
      </w:r>
    </w:p>
    <w:p w:rsidRPr="00D25D04" w:rsidR="00FE1846" w:rsidP="00D25D04" w:rsidRDefault="00D25D04" w14:paraId="663C9F5C" w14:textId="77777777">
      <w:pPr>
        <w:pStyle w:val="Titre4"/>
        <w:rPr>
          <w:color w:val="215868" w:themeColor="accent5" w:themeShade="80"/>
          <w:lang w:val="fr-CA"/>
        </w:rPr>
      </w:pPr>
      <w:r w:rsidRPr="00D25D04">
        <w:rPr>
          <w:color w:val="215868"/>
          <w:lang w:val="fr-CA"/>
        </w:rPr>
        <w:t>Signal de vigilance</w:t>
      </w:r>
    </w:p>
    <w:p w:rsidRPr="0039667A" w:rsidR="00FE1846" w:rsidRDefault="00000000" w14:paraId="1975EEB9" w14:textId="77777777">
      <w:pPr>
        <w:pStyle w:val="BlocpratiqueToTAL"/>
        <w:spacing w:line="312" w:lineRule="auto"/>
        <w:rPr>
          <w:color w:val="215868" w:themeColor="accent5" w:themeShade="80"/>
          <w:lang w:val="fr-CA"/>
        </w:rPr>
      </w:pPr>
      <w:r w:rsidRPr="0039667A">
        <w:rPr>
          <w:color w:val="215868" w:themeColor="accent5" w:themeShade="80"/>
          <w:lang w:val="fr-CA"/>
        </w:rPr>
        <w:t>Un concept est prêt à guider l’action lorsqu’il réduit les décisions ambiguës.</w:t>
      </w:r>
    </w:p>
    <w:p w:rsidRPr="004C6F74" w:rsidR="00FE1846" w:rsidP="004C6F74" w:rsidRDefault="00000000" w14:paraId="1350EB9F" w14:textId="77777777">
      <w:pPr>
        <w:pStyle w:val="Titre3"/>
        <w:rPr>
          <w:color w:val="215868" w:themeColor="accent5" w:themeShade="80"/>
          <w:lang w:val="fr-CA"/>
        </w:rPr>
      </w:pPr>
      <w:r w:rsidRPr="0039667A">
        <w:rPr>
          <w:color w:val="215868" w:themeColor="accent5" w:themeShade="80"/>
          <w:lang w:val="fr-CA"/>
        </w:rPr>
        <w:t>Approfondissement — Faire l’assurance qualité des concepts</w:t>
      </w:r>
    </w:p>
    <w:p w:rsidRPr="0039667A" w:rsidR="00FE1846" w:rsidRDefault="00000000" w14:paraId="1D92F28E" w14:textId="77777777">
      <w:pPr>
        <w:rPr>
          <w:color w:val="215868" w:themeColor="accent5" w:themeShade="80"/>
          <w:lang w:val="fr-CA"/>
        </w:rPr>
      </w:pPr>
      <w:r w:rsidRPr="0039667A">
        <w:rPr>
          <w:color w:val="215868" w:themeColor="accent5" w:themeShade="80"/>
          <w:lang w:val="fr-CA"/>
        </w:rPr>
        <w:t xml:space="preserve">L’idée d’assurance qualité des concepts peut sembler inhabituelle au premier contact. Pourtant, les organisations font déjà quelque chose de comparable lorsqu’elles clarifient des définitions, établissent des critères d’acceptation, alignent des parties prenantes ou transforment une intention en exemple testable.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crée pas ce besoin ; il lui donne un nom, une structure et une discipline.</w:t>
      </w:r>
    </w:p>
    <w:p w:rsidRPr="00096E06" w:rsidR="00FE1846" w:rsidP="51AD34D9" w:rsidRDefault="00000000" w14:paraId="586EB267" w14:textId="77777777">
      <w:pPr>
        <w:rPr>
          <w:color w:val="215868" w:themeColor="accent5" w:themeShade="80"/>
          <w:lang w:val="en-US"/>
        </w:rPr>
      </w:pPr>
      <w:r w:rsidRPr="51AD34D9" w:rsidR="00000000">
        <w:rPr>
          <w:color w:val="215868" w:themeColor="accent5" w:themeTint="FF" w:themeShade="80"/>
          <w:lang w:val="en-US"/>
        </w:rPr>
        <w:t>Un concept devient dangereux lorsqu’il est assez populaire pour être utilisé partout, mais pas assez clair pour guider les décisions. “Valeur”, “qualité”, “agilité”, “</w:t>
      </w:r>
      <w:r w:rsidRPr="51AD34D9" w:rsidR="00B65525">
        <w:rPr>
          <w:color w:val="215868" w:themeColor="accent5" w:themeTint="FF" w:themeShade="80"/>
          <w:lang w:val="en-US"/>
        </w:rPr>
        <w:t>terminé (</w:t>
      </w:r>
      <w:r w:rsidRPr="51AD34D9" w:rsidR="00B65525">
        <w:rPr>
          <w:color w:val="215868" w:themeColor="accent5" w:themeTint="FF" w:themeShade="80"/>
          <w:lang w:val="en-US"/>
        </w:rPr>
        <w:t>done</w:t>
      </w:r>
      <w:r w:rsidRPr="51AD34D9" w:rsidR="00B65525">
        <w:rPr>
          <w:color w:val="215868" w:themeColor="accent5" w:themeTint="FF" w:themeShade="80"/>
          <w:lang w:val="en-US"/>
        </w:rPr>
        <w:t>)”,</w:t>
      </w:r>
      <w:r w:rsidRPr="51AD34D9" w:rsidR="00000000">
        <w:rPr>
          <w:color w:val="215868" w:themeColor="accent5" w:themeTint="FF" w:themeShade="80"/>
          <w:lang w:val="en-US"/>
        </w:rPr>
        <w:t xml:space="preserve"> “risque” et “IA” sont des exemples typiques. Ces mots circulent dans les conversations, les présentations, les objectifs et les transformations. Leur présence donne une impression d’alignement. Mais l’alignement réel n’apparaît qu’au moment où il faut décider, prioriser, tester, livrer ou apprendre.</w:t>
      </w:r>
    </w:p>
    <w:p w:rsidRPr="0039667A" w:rsidR="00FE1846" w:rsidRDefault="00000000" w14:paraId="44013081" w14:textId="77777777">
      <w:pPr>
        <w:rPr>
          <w:color w:val="215868" w:themeColor="accent5" w:themeShade="80"/>
          <w:lang w:val="fr-CA"/>
        </w:rPr>
      </w:pPr>
      <w:r w:rsidRPr="0039667A">
        <w:rPr>
          <w:color w:val="215868" w:themeColor="accent5" w:themeShade="80"/>
          <w:lang w:val="fr-CA"/>
        </w:rPr>
        <w:t>Faire l’assurance qualité d’un concept, ce n’est pas chercher une définition universelle parfaite. Une organisation n’a pas toujours besoin d’une définition académique. Elle a besoin d’une définition opérationnelle suffisante pour décider mieux dans un contexte donné. La question n’est donc pas seulement “que signifie ce mot ?” mais “ce mot produit-il des décisions cohérentes et observables ?”.</w:t>
      </w:r>
    </w:p>
    <w:p w:rsidRPr="0039667A" w:rsidR="00FE1846" w:rsidRDefault="00000000" w14:paraId="7CAE9136" w14:textId="77777777">
      <w:pPr>
        <w:rPr>
          <w:color w:val="215868" w:themeColor="accent5" w:themeShade="80"/>
          <w:lang w:val="fr-CA"/>
        </w:rPr>
      </w:pPr>
      <w:r w:rsidRPr="0039667A">
        <w:rPr>
          <w:color w:val="215868" w:themeColor="accent5" w:themeShade="80"/>
          <w:lang w:val="fr-CA"/>
        </w:rPr>
        <w:t>Chez ORIGINALIUM (organisation), le mot “valeur” a longtemps servi à justifier des demandes très différentes. Une demande était “valeur” parce qu’un client important l’avait mentionnée. Une autre était “valeur” parce qu’elle réduisait un risque technique. Une autre encore était “valeur” parce qu’elle permettait de fermer un irritant opérationnel. Toutes ces raisons pouvaient être légitimes. Le problème était que le même mot cachait des arbitrages différents.</w:t>
      </w:r>
    </w:p>
    <w:p w:rsidRPr="0039667A" w:rsidR="00FE1846" w:rsidRDefault="00000000" w14:paraId="5005C857" w14:textId="77777777">
      <w:pPr>
        <w:rPr>
          <w:color w:val="215868" w:themeColor="accent5" w:themeShade="80"/>
          <w:lang w:val="fr-CA"/>
        </w:rPr>
      </w:pPr>
      <w:r w:rsidRPr="0039667A">
        <w:rPr>
          <w:color w:val="215868" w:themeColor="accent5" w:themeShade="80"/>
          <w:lang w:val="fr-CA"/>
        </w:rPr>
        <w:t>DREAM-TEAM (équipe) a donc cessé de demander seulement “quelle est la valeur ?”. L’équipe a commencé à demander : valeur pour qui ? valeur observable comment ? valeur maintenant ou plus tard ? valeur directe ou réduction de risque ? valeur confirmée ou hypothèse de valeur ? Cette série de questions a transformé la conversation.</w:t>
      </w:r>
    </w:p>
    <w:p w:rsidRPr="0039667A" w:rsidR="00FE1846" w:rsidRDefault="00000000" w14:paraId="08E39809" w14:textId="77777777">
      <w:pPr>
        <w:rPr>
          <w:color w:val="215868" w:themeColor="accent5" w:themeShade="80"/>
          <w:lang w:val="fr-CA"/>
        </w:rPr>
      </w:pPr>
      <w:r w:rsidRPr="0039667A">
        <w:rPr>
          <w:color w:val="215868" w:themeColor="accent5" w:themeShade="80"/>
          <w:lang w:val="fr-CA"/>
        </w:rPr>
        <w:t xml:space="preserve">Un concept de qualité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possède cinq caractéristiques : il est clair, partagé, observable, actionnable et améliorable. Clair, parce qu’il peut être expliqué simplement. Partagé, parce que les rôles clés peuvent l’utiliser sans se contredire. Observable, parce </w:t>
      </w:r>
      <w:r w:rsidRPr="0039667A">
        <w:rPr>
          <w:color w:val="215868" w:themeColor="accent5" w:themeShade="80"/>
          <w:lang w:val="fr-CA"/>
        </w:rPr>
        <w:lastRenderedPageBreak/>
        <w:t>qu’on peut voir s’il est respecté. Actionnable, parce qu’il aide à décider. Améliorable, parce qu’il évolue avec l’apprentissage.</w:t>
      </w:r>
    </w:p>
    <w:p w:rsidRPr="0039667A" w:rsidR="00FE1846" w:rsidRDefault="00000000" w14:paraId="1E4C505D" w14:textId="77777777">
      <w:pPr>
        <w:rPr>
          <w:color w:val="215868" w:themeColor="accent5" w:themeShade="80"/>
          <w:lang w:val="fr-CA"/>
        </w:rPr>
      </w:pPr>
      <w:r w:rsidRPr="0039667A">
        <w:rPr>
          <w:color w:val="215868" w:themeColor="accent5" w:themeShade="80"/>
          <w:lang w:val="fr-CA"/>
        </w:rPr>
        <w:t>Cette grille donne une manière très pratique de tester les grands concepts. Si un concept ne peut pas être observé, il risque de rester décoratif. Si un concept n’aide pas à décider, il risque de devenir rhétorique. Si un concept ne peut pas s’améliorer, il risque de devenir dogmatique.</w:t>
      </w:r>
    </w:p>
    <w:p w:rsidRPr="0039667A" w:rsidR="00FE1846" w:rsidRDefault="00000000" w14:paraId="70B3B103"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cherche donc à rendre les concepts vivants. Un concept vivant n’est pas flou. Il évolue parce que l’organisation apprend. Il garde une mémoire des décisions, des erreurs, des signaux et des usages réels.</w:t>
      </w:r>
    </w:p>
    <w:p w:rsidRPr="00C5356A" w:rsidR="00FE1846" w:rsidP="00C5356A" w:rsidRDefault="00C5356A" w14:paraId="1CF9419E" w14:textId="77777777">
      <w:pPr>
        <w:pStyle w:val="Titre3"/>
        <w:rPr>
          <w:color w:val="215868" w:themeColor="accent5" w:themeShade="80"/>
          <w:lang w:val="fr-CA"/>
        </w:rPr>
      </w:pPr>
      <w:r w:rsidRPr="00C5356A">
        <w:rPr>
          <w:color w:val="215868"/>
          <w:lang w:val="fr-CA"/>
        </w:rPr>
        <w:t>Repère de réflexion</w:t>
      </w:r>
      <w:r w:rsidRPr="0039667A">
        <w:rPr>
          <w:color w:val="215868" w:themeColor="accent5" w:themeShade="80"/>
          <w:lang w:val="fr-CA"/>
        </w:rPr>
        <w:t xml:space="preserve"> — assurance qualité (QA) d’un concept en 15 minutes</w:t>
      </w:r>
    </w:p>
    <w:p w:rsidRPr="0039667A" w:rsidR="00FE1846" w:rsidRDefault="00000000" w14:paraId="20015AC3" w14:textId="77777777">
      <w:pPr>
        <w:rPr>
          <w:color w:val="215868" w:themeColor="accent5" w:themeShade="80"/>
          <w:lang w:val="fr-CA"/>
        </w:rPr>
      </w:pPr>
      <w:r w:rsidRPr="0039667A">
        <w:rPr>
          <w:color w:val="215868" w:themeColor="accent5" w:themeShade="80"/>
          <w:lang w:val="fr-CA"/>
        </w:rPr>
        <w:t>Choisir un concept qui crée des décisions ambiguës.</w:t>
      </w:r>
    </w:p>
    <w:p w:rsidRPr="0039667A" w:rsidR="00FE1846" w:rsidRDefault="00000000" w14:paraId="6F03ADD3" w14:textId="77777777">
      <w:pPr>
        <w:rPr>
          <w:color w:val="215868" w:themeColor="accent5" w:themeShade="80"/>
          <w:lang w:val="fr-CA"/>
        </w:rPr>
      </w:pPr>
      <w:r w:rsidRPr="0039667A">
        <w:rPr>
          <w:color w:val="215868" w:themeColor="accent5" w:themeShade="80"/>
          <w:lang w:val="fr-CA"/>
        </w:rPr>
        <w:t>Demander à trois rôles de le définir sans se consulter.</w:t>
      </w:r>
    </w:p>
    <w:p w:rsidRPr="0039667A" w:rsidR="00FE1846" w:rsidRDefault="00000000" w14:paraId="7B306053" w14:textId="77777777">
      <w:pPr>
        <w:rPr>
          <w:color w:val="215868" w:themeColor="accent5" w:themeShade="80"/>
          <w:lang w:val="fr-CA"/>
        </w:rPr>
      </w:pPr>
      <w:r w:rsidRPr="0039667A">
        <w:rPr>
          <w:color w:val="215868" w:themeColor="accent5" w:themeShade="80"/>
          <w:lang w:val="fr-CA"/>
        </w:rPr>
        <w:t>Comparer les différences sans chercher immédiatement un consensus.</w:t>
      </w:r>
    </w:p>
    <w:p w:rsidRPr="0039667A" w:rsidR="00FE1846" w:rsidRDefault="00000000" w14:paraId="09EC46EB" w14:textId="77777777">
      <w:pPr>
        <w:rPr>
          <w:color w:val="215868" w:themeColor="accent5" w:themeShade="80"/>
          <w:lang w:val="fr-CA"/>
        </w:rPr>
      </w:pPr>
      <w:r w:rsidRPr="0039667A">
        <w:rPr>
          <w:color w:val="215868" w:themeColor="accent5" w:themeShade="80"/>
          <w:lang w:val="fr-CA"/>
        </w:rPr>
        <w:t>Écrire une définition opérationnelle adaptée au contexte.</w:t>
      </w:r>
    </w:p>
    <w:p w:rsidRPr="0039667A" w:rsidR="00FE1846" w:rsidRDefault="00000000" w14:paraId="4869551A" w14:textId="77777777">
      <w:pPr>
        <w:rPr>
          <w:color w:val="215868" w:themeColor="accent5" w:themeShade="80"/>
          <w:lang w:val="fr-CA"/>
        </w:rPr>
      </w:pPr>
      <w:r w:rsidRPr="0039667A">
        <w:rPr>
          <w:color w:val="215868" w:themeColor="accent5" w:themeShade="80"/>
          <w:lang w:val="fr-CA"/>
        </w:rPr>
        <w:t>Ajouter un exemple, un contre-exemple et une décision que cette définition doit aider à prendre.</w:t>
      </w:r>
    </w:p>
    <w:p w:rsidRPr="0039667A" w:rsidR="00FE1846" w:rsidRDefault="00000000" w14:paraId="0BF294F9" w14:textId="77777777">
      <w:pPr>
        <w:rPr>
          <w:color w:val="215868" w:themeColor="accent5" w:themeShade="80"/>
          <w:lang w:val="fr-CA"/>
        </w:rPr>
      </w:pPr>
      <w:r w:rsidRPr="0039667A">
        <w:rPr>
          <w:color w:val="215868" w:themeColor="accent5" w:themeShade="80"/>
          <w:lang w:val="fr-CA"/>
        </w:rPr>
        <w:t>Revoir la définition après une livraison, un incident ou un apprentissage.</w:t>
      </w:r>
    </w:p>
    <w:p w:rsidRPr="0039667A" w:rsidR="00FE1846" w:rsidRDefault="00000000" w14:paraId="7449D5B7" w14:textId="77777777">
      <w:pPr>
        <w:pStyle w:val="Titre3"/>
        <w:rPr>
          <w:color w:val="215868" w:themeColor="accent5" w:themeShade="80"/>
          <w:lang w:val="fr-CA"/>
        </w:rPr>
      </w:pPr>
      <w:r w:rsidRPr="0039667A">
        <w:rPr>
          <w:color w:val="215868" w:themeColor="accent5" w:themeShade="80"/>
          <w:lang w:val="fr-CA"/>
        </w:rPr>
        <w:t>Exemple complet — Qualifier le concept de valeur</w:t>
      </w:r>
    </w:p>
    <w:p w:rsidRPr="0039667A" w:rsidR="00FE1846" w:rsidRDefault="00000000" w14:paraId="4F98D5B3" w14:textId="77777777">
      <w:pPr>
        <w:rPr>
          <w:color w:val="215868" w:themeColor="accent5" w:themeShade="80"/>
          <w:lang w:val="fr-CA"/>
        </w:rPr>
      </w:pPr>
      <w:r w:rsidRPr="0039667A">
        <w:rPr>
          <w:color w:val="215868" w:themeColor="accent5" w:themeShade="80"/>
          <w:lang w:val="fr-CA"/>
        </w:rPr>
        <w:t>Pour rendre l’assurance qualité des concepts moins abstraite, prenons le concept de valeur. Chez ORIGINALIUM (organisation), la valeur est un mot très présent. Il apparaît dans les objectifs trimestriels, les priorités du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les discussions de direction et les arbitrages de livraison. Pourtant, plus le mot circule, plus il risque de cacher des décisions différentes.</w:t>
      </w:r>
    </w:p>
    <w:p w:rsidRPr="0039667A" w:rsidR="00FE1846" w:rsidRDefault="00000000" w14:paraId="354B168F" w14:textId="77777777">
      <w:pPr>
        <w:rPr>
          <w:color w:val="215868" w:themeColor="accent5" w:themeShade="80"/>
          <w:lang w:val="fr-CA"/>
        </w:rPr>
      </w:pPr>
      <w:r w:rsidRPr="0039667A">
        <w:rPr>
          <w:color w:val="215868" w:themeColor="accent5" w:themeShade="80"/>
          <w:lang w:val="fr-CA"/>
        </w:rPr>
        <w:t>DREAM-TEAM (équipe) découvre que valeur veut parfois dire revenu potentiel, parfois réduction de risque, parfois satisfaction utilisateur, parfois conformité, parfois économie opérationnelle, parfois visibilité politique. Chaque sens peut être légitime. Le problème apparaît lorsque tous ces sens utilisent le même mot sans préciser la décision qu’ils doivent éclairer.</w:t>
      </w:r>
    </w:p>
    <w:p w:rsidRPr="00CF2C48" w:rsidR="00FE1846" w:rsidP="007C1B47" w:rsidRDefault="00000000" w14:paraId="4C406DE9"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demande pas de choisir une définition universelle et définitive de la valeur.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demande de rendre le concept assez clair pour décider dans un contexte donné. Une valeur n’est pas seulement quelque chose que quelqu’un désire. Dans un système produit, une valeur doit pouvoir orienter un choix, </w:t>
      </w:r>
      <w:r w:rsidRPr="00CF2C48" w:rsidR="00CF2C48">
        <w:rPr>
          <w:color w:val="215868"/>
          <w:lang w:val="fr-CA"/>
        </w:rPr>
        <w:t>soutenir</w:t>
      </w:r>
      <w:r w:rsidRPr="0039667A">
        <w:rPr>
          <w:color w:val="215868" w:themeColor="accent5" w:themeShade="80"/>
          <w:lang w:val="fr-CA"/>
        </w:rPr>
        <w:t xml:space="preserve"> un arbitrage, produire un signal et permettre un apprentissage.</w:t>
      </w:r>
    </w:p>
    <w:p w:rsidRPr="0039667A" w:rsidR="00FE1846" w:rsidRDefault="00000000" w14:paraId="3D89517F" w14:textId="77777777">
      <w:pPr>
        <w:rPr>
          <w:color w:val="215868" w:themeColor="accent5" w:themeShade="80"/>
          <w:lang w:val="fr-CA"/>
        </w:rPr>
      </w:pPr>
      <w:r w:rsidRPr="0039667A">
        <w:rPr>
          <w:color w:val="215868" w:themeColor="accent5" w:themeShade="80"/>
          <w:lang w:val="fr-CA"/>
        </w:rPr>
        <w:t xml:space="preserve">DREAM-TEAM (équipe) transforme donc le mot valeur en objet de qualification. L’équipe ne demande plus seulement : “quelle est la valeur ?”. Elle demande : valeur pour qui ? valeur observable comment ? valeur directe ou réduction de risque ? valeur confirmée ou </w:t>
      </w:r>
      <w:r w:rsidRPr="0039667A">
        <w:rPr>
          <w:color w:val="215868" w:themeColor="accent5" w:themeShade="80"/>
          <w:lang w:val="fr-CA"/>
        </w:rPr>
        <w:lastRenderedPageBreak/>
        <w:t>hypothèse ? valeur maintenant ou valeur future ? valeur métier, technique, opérationnelle ou relationnelle ?</w:t>
      </w:r>
    </w:p>
    <w:p w:rsidRPr="0039667A" w:rsidR="00FE1846" w:rsidRDefault="00000000" w14:paraId="58084875" w14:textId="77777777">
      <w:pPr>
        <w:rPr>
          <w:color w:val="215868" w:themeColor="accent5" w:themeShade="80"/>
          <w:lang w:val="fr-CA"/>
        </w:rPr>
      </w:pPr>
      <w:r w:rsidRPr="0039667A">
        <w:rPr>
          <w:color w:val="215868" w:themeColor="accent5" w:themeShade="80"/>
          <w:lang w:val="fr-CA"/>
        </w:rPr>
        <w:t>Cette série de questions ralentit la conversation pendant quelques minutes, mais elle évite des semaines de réalisation ambiguë. Un élément (item) du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qui semblait prioritaire devient une hypothèse. Une demande urgente devient une réduction de risque. Une amélioration interne devient une valeur de soutenabilité. Le mot valeur cesse d’être un argument général et devient un instrument de décision.</w:t>
      </w:r>
    </w:p>
    <w:p w:rsidRPr="0039667A" w:rsidR="00FE1846" w:rsidRDefault="00000000" w14:paraId="50D089BE" w14:textId="77777777">
      <w:pPr>
        <w:rPr>
          <w:color w:val="215868" w:themeColor="accent5" w:themeShade="80"/>
          <w:lang w:val="fr-CA"/>
        </w:rPr>
      </w:pPr>
      <w:r w:rsidRPr="0039667A">
        <w:rPr>
          <w:color w:val="215868" w:themeColor="accent5" w:themeShade="80"/>
          <w:lang w:val="fr-CA"/>
        </w:rPr>
        <w:t>Le changement est subtil, mais puissant. Lorsqu’un concept est qualifié, les conversations deviennent moins politiques. Les personnes ne défendent plus seulement leur interprétation du mot. Elles explicitent le type de valeur recherché, le signal attendu et le risque si l’hypothèse est fausse.</w:t>
      </w:r>
    </w:p>
    <w:tbl>
      <w:tblPr>
        <w:tblStyle w:val="Grilledutableau"/>
        <w:tblW w:w="0" w:type="auto"/>
        <w:tblLook w:val="04A0" w:firstRow="1" w:lastRow="0" w:firstColumn="1" w:lastColumn="0" w:noHBand="0" w:noVBand="1"/>
      </w:tblPr>
      <w:tblGrid>
        <w:gridCol w:w="2880"/>
        <w:gridCol w:w="2880"/>
        <w:gridCol w:w="2880"/>
      </w:tblGrid>
      <w:tr w:rsidRPr="0039667A" w:rsidR="00FE1846" w14:paraId="043ACD77" w14:textId="77777777">
        <w:tc>
          <w:tcPr>
            <w:tcW w:w="2880" w:type="dxa"/>
          </w:tcPr>
          <w:p w:rsidRPr="003C20E4" w:rsidR="00FE1846" w:rsidP="003C20E4" w:rsidRDefault="00000000" w14:paraId="6B4124AC" w14:textId="70C79AF9">
            <w:pPr>
              <w:spacing w:after="40" w:line="276" w:lineRule="auto"/>
              <w:rPr>
                <w:color w:val="215868" w:themeColor="accent5" w:themeShade="80"/>
              </w:rPr>
            </w:pPr>
            <w:r w:rsidRPr="0039667A">
              <w:rPr>
                <w:b/>
                <w:color w:val="215868" w:themeColor="accent5" w:themeShade="80"/>
                <w:sz w:val="19"/>
              </w:rPr>
              <w:t xml:space="preserve">Dimension </w:t>
            </w:r>
            <w:proofErr w:type="spellStart"/>
            <w:r w:rsidRPr="0039667A">
              <w:rPr>
                <w:b/>
                <w:color w:val="215868" w:themeColor="accent5" w:themeShade="80"/>
                <w:sz w:val="19"/>
              </w:rPr>
              <w:t>ToTAL</w:t>
            </w:r>
            <w:proofErr w:type="spellEnd"/>
          </w:p>
        </w:tc>
        <w:tc>
          <w:tcPr>
            <w:tcW w:w="2880" w:type="dxa"/>
          </w:tcPr>
          <w:p w:rsidRPr="008F11D0" w:rsidR="00FE1846" w:rsidP="008F11D0" w:rsidRDefault="00000000" w14:paraId="3D28D4D8" w14:textId="1A4A1DC8">
            <w:pPr>
              <w:spacing w:after="40" w:line="276" w:lineRule="auto"/>
              <w:rPr>
                <w:color w:val="215868" w:themeColor="accent5" w:themeShade="80"/>
              </w:rPr>
            </w:pPr>
            <w:r w:rsidRPr="0039667A">
              <w:rPr>
                <w:b/>
                <w:color w:val="215868" w:themeColor="accent5" w:themeShade="80"/>
                <w:sz w:val="19"/>
              </w:rPr>
              <w:t>Question à poser</w:t>
            </w:r>
          </w:p>
        </w:tc>
        <w:tc>
          <w:tcPr>
            <w:tcW w:w="2880" w:type="dxa"/>
          </w:tcPr>
          <w:p w:rsidRPr="0039667A" w:rsidR="00FE1846" w:rsidRDefault="00000000" w14:paraId="627A2DC5" w14:textId="77777777">
            <w:pPr>
              <w:spacing w:after="40" w:line="276" w:lineRule="auto"/>
              <w:rPr>
                <w:color w:val="215868" w:themeColor="accent5" w:themeShade="80"/>
                <w:lang w:val="fr-CA"/>
              </w:rPr>
            </w:pPr>
            <w:r w:rsidRPr="0039667A">
              <w:rPr>
                <w:b/>
                <w:color w:val="215868" w:themeColor="accent5" w:themeShade="80"/>
                <w:sz w:val="19"/>
                <w:lang w:val="fr-CA"/>
              </w:rPr>
              <w:t>Exemple ORIGINALIUM (organisation) / DREAM-TEAM (équipe)</w:t>
            </w:r>
          </w:p>
        </w:tc>
      </w:tr>
      <w:tr w:rsidRPr="00096E06" w:rsidR="00FE1846" w14:paraId="7C031A4A" w14:textId="77777777">
        <w:tc>
          <w:tcPr>
            <w:tcW w:w="2880" w:type="dxa"/>
          </w:tcPr>
          <w:p w:rsidRPr="00A51F8D" w:rsidR="00FE1846" w:rsidP="00A51F8D" w:rsidRDefault="00000000" w14:paraId="5EE8FB1C" w14:textId="45BFBB80">
            <w:pPr>
              <w:spacing w:after="40" w:line="276" w:lineRule="auto"/>
              <w:rPr>
                <w:color w:val="215868" w:themeColor="accent5" w:themeShade="80"/>
              </w:rPr>
            </w:pPr>
            <w:r w:rsidRPr="0039667A">
              <w:rPr>
                <w:color w:val="215868" w:themeColor="accent5" w:themeShade="80"/>
                <w:sz w:val="19"/>
              </w:rPr>
              <w:t>Clair</w:t>
            </w:r>
          </w:p>
        </w:tc>
        <w:tc>
          <w:tcPr>
            <w:tcW w:w="2880" w:type="dxa"/>
          </w:tcPr>
          <w:p w:rsidRPr="0039667A" w:rsidR="00FE1846" w:rsidRDefault="00000000" w14:paraId="2AF659CF" w14:textId="77777777">
            <w:pPr>
              <w:spacing w:after="40" w:line="276" w:lineRule="auto"/>
              <w:rPr>
                <w:color w:val="215868" w:themeColor="accent5" w:themeShade="80"/>
                <w:lang w:val="fr-CA"/>
              </w:rPr>
            </w:pPr>
            <w:r w:rsidRPr="0039667A">
              <w:rPr>
                <w:color w:val="215868" w:themeColor="accent5" w:themeShade="80"/>
                <w:sz w:val="19"/>
                <w:lang w:val="fr-CA"/>
              </w:rPr>
              <w:t>Peut-on expliquer la valeur en une phrase simple ?</w:t>
            </w:r>
          </w:p>
        </w:tc>
        <w:tc>
          <w:tcPr>
            <w:tcW w:w="2880" w:type="dxa"/>
          </w:tcPr>
          <w:p w:rsidRPr="0039667A" w:rsidR="00FE1846" w:rsidRDefault="00000000" w14:paraId="47E01E9C" w14:textId="77777777">
            <w:pPr>
              <w:spacing w:after="40" w:line="276" w:lineRule="auto"/>
              <w:rPr>
                <w:color w:val="215868" w:themeColor="accent5" w:themeShade="80"/>
                <w:lang w:val="fr-CA"/>
              </w:rPr>
            </w:pPr>
            <w:r w:rsidRPr="0039667A">
              <w:rPr>
                <w:color w:val="215868" w:themeColor="accent5" w:themeShade="80"/>
                <w:sz w:val="19"/>
                <w:lang w:val="fr-CA"/>
              </w:rPr>
              <w:t>Réduire les demandes manuelles de statut sur les dossiers critiques.</w:t>
            </w:r>
          </w:p>
        </w:tc>
      </w:tr>
      <w:tr w:rsidRPr="00096E06" w:rsidR="00FE1846" w14:paraId="02F724EA" w14:textId="77777777">
        <w:tc>
          <w:tcPr>
            <w:tcW w:w="2880" w:type="dxa"/>
          </w:tcPr>
          <w:p w:rsidRPr="00F05380" w:rsidR="00FE1846" w:rsidP="00F05380" w:rsidRDefault="00000000" w14:paraId="1E147E00" w14:textId="17F5A9CF">
            <w:pPr>
              <w:spacing w:after="40" w:line="276" w:lineRule="auto"/>
              <w:rPr>
                <w:color w:val="215868" w:themeColor="accent5" w:themeShade="80"/>
              </w:rPr>
            </w:pPr>
            <w:proofErr w:type="spellStart"/>
            <w:r w:rsidRPr="0039667A">
              <w:rPr>
                <w:color w:val="215868" w:themeColor="accent5" w:themeShade="80"/>
                <w:sz w:val="19"/>
              </w:rPr>
              <w:t>Partagé</w:t>
            </w:r>
            <w:proofErr w:type="spellEnd"/>
          </w:p>
        </w:tc>
        <w:tc>
          <w:tcPr>
            <w:tcW w:w="2880" w:type="dxa"/>
          </w:tcPr>
          <w:p w:rsidRPr="0039667A" w:rsidR="00FE1846" w:rsidRDefault="00000000" w14:paraId="133275E2" w14:textId="77777777">
            <w:pPr>
              <w:spacing w:after="40" w:line="276" w:lineRule="auto"/>
              <w:rPr>
                <w:color w:val="215868" w:themeColor="accent5" w:themeShade="80"/>
                <w:lang w:val="fr-CA"/>
              </w:rPr>
            </w:pPr>
            <w:r w:rsidRPr="0039667A">
              <w:rPr>
                <w:color w:val="215868" w:themeColor="accent5" w:themeShade="80"/>
                <w:sz w:val="19"/>
                <w:lang w:val="fr-CA"/>
              </w:rPr>
              <w:t>Les rôles clés comprennent-ils la même valeur ?</w:t>
            </w:r>
          </w:p>
        </w:tc>
        <w:tc>
          <w:tcPr>
            <w:tcW w:w="2880" w:type="dxa"/>
          </w:tcPr>
          <w:p w:rsidRPr="0039667A" w:rsidR="00FE1846" w:rsidRDefault="00000000" w14:paraId="11E11534" w14:textId="77777777">
            <w:pPr>
              <w:spacing w:after="40" w:line="276" w:lineRule="auto"/>
              <w:rPr>
                <w:color w:val="215868" w:themeColor="accent5" w:themeShade="80"/>
                <w:lang w:val="fr-CA"/>
              </w:rPr>
            </w:pPr>
            <w:r w:rsidRPr="0039667A">
              <w:rPr>
                <w:color w:val="215868" w:themeColor="accent5" w:themeShade="80"/>
                <w:sz w:val="19"/>
                <w:lang w:val="fr-CA"/>
              </w:rPr>
              <w:t>Produit, opérations et soutien (support) reconnaissent le même problème.</w:t>
            </w:r>
          </w:p>
        </w:tc>
      </w:tr>
      <w:tr w:rsidRPr="00096E06" w:rsidR="00FE1846" w14:paraId="5264760B" w14:textId="77777777">
        <w:tc>
          <w:tcPr>
            <w:tcW w:w="2880" w:type="dxa"/>
          </w:tcPr>
          <w:p w:rsidRPr="005657C0" w:rsidR="00FE1846" w:rsidP="005657C0" w:rsidRDefault="00000000" w14:paraId="5E4FE140" w14:textId="0563B6F3">
            <w:pPr>
              <w:spacing w:after="40" w:line="276" w:lineRule="auto"/>
              <w:rPr>
                <w:color w:val="215868" w:themeColor="accent5" w:themeShade="80"/>
              </w:rPr>
            </w:pPr>
            <w:r w:rsidRPr="0039667A">
              <w:rPr>
                <w:color w:val="215868" w:themeColor="accent5" w:themeShade="80"/>
                <w:sz w:val="19"/>
              </w:rPr>
              <w:t>Observable</w:t>
            </w:r>
          </w:p>
        </w:tc>
        <w:tc>
          <w:tcPr>
            <w:tcW w:w="2880" w:type="dxa"/>
          </w:tcPr>
          <w:p w:rsidRPr="0039667A" w:rsidR="00FE1846" w:rsidRDefault="00000000" w14:paraId="39812F97" w14:textId="77777777">
            <w:pPr>
              <w:spacing w:after="40" w:line="276" w:lineRule="auto"/>
              <w:rPr>
                <w:color w:val="215868" w:themeColor="accent5" w:themeShade="80"/>
                <w:lang w:val="fr-CA"/>
              </w:rPr>
            </w:pPr>
            <w:r w:rsidRPr="0039667A">
              <w:rPr>
                <w:color w:val="215868" w:themeColor="accent5" w:themeShade="80"/>
                <w:sz w:val="19"/>
                <w:lang w:val="fr-CA"/>
              </w:rPr>
              <w:t>Quel signal montrera que la valeur apparaît ?</w:t>
            </w:r>
          </w:p>
        </w:tc>
        <w:tc>
          <w:tcPr>
            <w:tcW w:w="2880" w:type="dxa"/>
          </w:tcPr>
          <w:p w:rsidRPr="0039667A" w:rsidR="00FE1846" w:rsidRDefault="00000000" w14:paraId="2C0B8E72" w14:textId="77777777">
            <w:pPr>
              <w:spacing w:after="40" w:line="276" w:lineRule="auto"/>
              <w:rPr>
                <w:color w:val="215868" w:themeColor="accent5" w:themeShade="80"/>
                <w:lang w:val="fr-CA"/>
              </w:rPr>
            </w:pPr>
            <w:r w:rsidRPr="0039667A">
              <w:rPr>
                <w:color w:val="215868" w:themeColor="accent5" w:themeShade="80"/>
                <w:sz w:val="19"/>
                <w:lang w:val="fr-CA"/>
              </w:rPr>
              <w:t>Baisse des demandes de statut et meilleure visibilité des retards.</w:t>
            </w:r>
          </w:p>
        </w:tc>
      </w:tr>
      <w:tr w:rsidRPr="00096E06" w:rsidR="00FE1846" w14:paraId="751D37AC" w14:textId="77777777">
        <w:tc>
          <w:tcPr>
            <w:tcW w:w="2880" w:type="dxa"/>
          </w:tcPr>
          <w:p w:rsidRPr="0016221A" w:rsidR="00FE1846" w:rsidP="0016221A" w:rsidRDefault="00000000" w14:paraId="73115A89" w14:textId="428E4D43">
            <w:pPr>
              <w:spacing w:after="40" w:line="276" w:lineRule="auto"/>
              <w:rPr>
                <w:color w:val="215868" w:themeColor="accent5" w:themeShade="80"/>
              </w:rPr>
            </w:pPr>
            <w:proofErr w:type="spellStart"/>
            <w:r w:rsidRPr="0039667A">
              <w:rPr>
                <w:color w:val="215868" w:themeColor="accent5" w:themeShade="80"/>
                <w:sz w:val="19"/>
              </w:rPr>
              <w:t>Actionnable</w:t>
            </w:r>
            <w:proofErr w:type="spellEnd"/>
          </w:p>
        </w:tc>
        <w:tc>
          <w:tcPr>
            <w:tcW w:w="2880" w:type="dxa"/>
          </w:tcPr>
          <w:p w:rsidRPr="0039667A" w:rsidR="00FE1846" w:rsidRDefault="00000000" w14:paraId="7BCB321A" w14:textId="77777777">
            <w:pPr>
              <w:spacing w:after="40" w:line="276" w:lineRule="auto"/>
              <w:rPr>
                <w:color w:val="215868" w:themeColor="accent5" w:themeShade="80"/>
                <w:lang w:val="fr-CA"/>
              </w:rPr>
            </w:pPr>
            <w:r w:rsidRPr="0039667A">
              <w:rPr>
                <w:color w:val="215868" w:themeColor="accent5" w:themeShade="80"/>
                <w:sz w:val="19"/>
                <w:lang w:val="fr-CA"/>
              </w:rPr>
              <w:t>Quelle décision cette valeur améliore-t-elle ?</w:t>
            </w:r>
          </w:p>
        </w:tc>
        <w:tc>
          <w:tcPr>
            <w:tcW w:w="2880" w:type="dxa"/>
          </w:tcPr>
          <w:p w:rsidRPr="0039667A" w:rsidR="00FE1846" w:rsidRDefault="00000000" w14:paraId="3D4E04DC" w14:textId="77777777">
            <w:pPr>
              <w:spacing w:after="40" w:line="276" w:lineRule="auto"/>
              <w:rPr>
                <w:color w:val="215868" w:themeColor="accent5" w:themeShade="80"/>
                <w:lang w:val="fr-CA"/>
              </w:rPr>
            </w:pPr>
            <w:r w:rsidRPr="0039667A">
              <w:rPr>
                <w:color w:val="215868" w:themeColor="accent5" w:themeShade="80"/>
                <w:sz w:val="19"/>
                <w:lang w:val="fr-CA"/>
              </w:rPr>
              <w:t>Prioriser la visibilité des risques plutôt qu’un tableau de bord générique.</w:t>
            </w:r>
          </w:p>
        </w:tc>
      </w:tr>
      <w:tr w:rsidRPr="00096E06" w:rsidR="00FE1846" w14:paraId="649D422D" w14:textId="77777777">
        <w:tc>
          <w:tcPr>
            <w:tcW w:w="2880" w:type="dxa"/>
          </w:tcPr>
          <w:p w:rsidRPr="00685C2E" w:rsidR="00FE1846" w:rsidP="00685C2E" w:rsidRDefault="00000000" w14:paraId="7CEDB3D2" w14:textId="258CDEDD">
            <w:pPr>
              <w:spacing w:after="40" w:line="276" w:lineRule="auto"/>
              <w:rPr>
                <w:color w:val="215868" w:themeColor="accent5" w:themeShade="80"/>
              </w:rPr>
            </w:pPr>
            <w:proofErr w:type="spellStart"/>
            <w:r w:rsidRPr="0039667A">
              <w:rPr>
                <w:color w:val="215868" w:themeColor="accent5" w:themeShade="80"/>
                <w:sz w:val="19"/>
              </w:rPr>
              <w:t>Améliorable</w:t>
            </w:r>
            <w:proofErr w:type="spellEnd"/>
          </w:p>
        </w:tc>
        <w:tc>
          <w:tcPr>
            <w:tcW w:w="2880" w:type="dxa"/>
          </w:tcPr>
          <w:p w:rsidRPr="0039667A" w:rsidR="00FE1846" w:rsidRDefault="00000000" w14:paraId="461886AF" w14:textId="77777777">
            <w:pPr>
              <w:spacing w:after="40" w:line="276" w:lineRule="auto"/>
              <w:rPr>
                <w:color w:val="215868" w:themeColor="accent5" w:themeShade="80"/>
                <w:lang w:val="fr-CA"/>
              </w:rPr>
            </w:pPr>
            <w:r w:rsidRPr="0039667A">
              <w:rPr>
                <w:color w:val="215868" w:themeColor="accent5" w:themeShade="80"/>
                <w:sz w:val="19"/>
                <w:lang w:val="fr-CA"/>
              </w:rPr>
              <w:t>Comment la définition évoluera-t-elle après usage ?</w:t>
            </w:r>
          </w:p>
        </w:tc>
        <w:tc>
          <w:tcPr>
            <w:tcW w:w="2880" w:type="dxa"/>
          </w:tcPr>
          <w:p w:rsidRPr="0039667A" w:rsidR="00FE1846" w:rsidRDefault="00000000" w14:paraId="35F3CA1B" w14:textId="77777777">
            <w:pPr>
              <w:spacing w:after="40" w:line="276" w:lineRule="auto"/>
              <w:rPr>
                <w:color w:val="215868" w:themeColor="accent5" w:themeShade="80"/>
                <w:lang w:val="fr-CA"/>
              </w:rPr>
            </w:pPr>
            <w:r w:rsidRPr="0039667A">
              <w:rPr>
                <w:color w:val="215868" w:themeColor="accent5" w:themeShade="80"/>
                <w:sz w:val="19"/>
                <w:lang w:val="fr-CA"/>
              </w:rPr>
              <w:t>Réviser la définition après deux cycles d’usage métier.</w:t>
            </w:r>
          </w:p>
        </w:tc>
      </w:tr>
    </w:tbl>
    <w:p w:rsidRPr="0039667A" w:rsidR="00FE1846" w:rsidRDefault="00000000" w14:paraId="0000A66C" w14:textId="77777777">
      <w:pPr>
        <w:rPr>
          <w:color w:val="215868" w:themeColor="accent5" w:themeShade="80"/>
          <w:lang w:val="fr-CA"/>
        </w:rPr>
      </w:pPr>
      <w:r w:rsidRPr="0039667A">
        <w:rPr>
          <w:color w:val="215868" w:themeColor="accent5" w:themeShade="80"/>
          <w:lang w:val="fr-CA"/>
        </w:rPr>
        <w:t>Cette table n’est pas un formulaire à remplir mécaniquement. C’est une manière d’empêcher un mot noble de devenir une zone de brouillard. Plus un concept est important, plus il mérite d’être qualifié avec soin.</w:t>
      </w:r>
    </w:p>
    <w:p w:rsidRPr="0039667A" w:rsidR="00FE1846" w:rsidRDefault="00000000" w14:paraId="33FD2A31" w14:textId="77777777">
      <w:pPr>
        <w:rPr>
          <w:color w:val="215868" w:themeColor="accent5" w:themeShade="80"/>
          <w:lang w:val="fr-CA"/>
        </w:rPr>
      </w:pPr>
      <w:r w:rsidRPr="0039667A">
        <w:rPr>
          <w:color w:val="215868" w:themeColor="accent5" w:themeShade="80"/>
          <w:lang w:val="fr-CA"/>
        </w:rPr>
        <w:t xml:space="preserve">Dans l’Art </w:t>
      </w:r>
      <w:proofErr w:type="spellStart"/>
      <w:r w:rsidRPr="0039667A">
        <w:rPr>
          <w:color w:val="215868" w:themeColor="accent5" w:themeShade="80"/>
          <w:lang w:val="fr-CA"/>
        </w:rPr>
        <w:t>ToTAL</w:t>
      </w:r>
      <w:proofErr w:type="spellEnd"/>
      <w:r w:rsidRPr="0039667A">
        <w:rPr>
          <w:color w:val="215868" w:themeColor="accent5" w:themeShade="80"/>
          <w:lang w:val="fr-CA"/>
        </w:rPr>
        <w:t>, réaliser avec maîtrise commence souvent par ce geste : transformer un mot supposé évident en concept capable de guider une décision réelle.</w:t>
      </w:r>
    </w:p>
    <w:p w:rsidRPr="0039667A" w:rsidR="00FE1846" w:rsidRDefault="00000000" w14:paraId="1248730B" w14:textId="77777777">
      <w:pPr>
        <w:pStyle w:val="Titre2"/>
        <w:rPr>
          <w:color w:val="215868" w:themeColor="accent5" w:themeShade="80"/>
          <w:lang w:val="fr-CA"/>
        </w:rPr>
      </w:pPr>
      <w:r w:rsidRPr="0039667A">
        <w:rPr>
          <w:color w:val="215868" w:themeColor="accent5" w:themeShade="80"/>
          <w:lang w:val="fr-CA"/>
        </w:rPr>
        <w:t>Chapitre 6 — Les collisions terminologiques</w:t>
      </w:r>
    </w:p>
    <w:p w:rsidRPr="0039667A" w:rsidR="00FE1846" w:rsidRDefault="00000000" w14:paraId="00723B13" w14:textId="77777777">
      <w:pPr>
        <w:rPr>
          <w:color w:val="215868" w:themeColor="accent5" w:themeShade="80"/>
          <w:lang w:val="fr-CA"/>
        </w:rPr>
      </w:pPr>
      <w:r w:rsidRPr="0039667A">
        <w:rPr>
          <w:color w:val="215868" w:themeColor="accent5" w:themeShade="80"/>
          <w:lang w:val="fr-CA"/>
        </w:rPr>
        <w:t>Une collision terminologique survient lorsque deux personnes utilisent le même mot, mais ne parlent pas réellement de la même chose. C’est l’un des problèmes les plus fréquents et les moins visibles dans les organisations logicielles.</w:t>
      </w:r>
    </w:p>
    <w:p w:rsidRPr="0039667A" w:rsidR="00FE1846" w:rsidRDefault="00000000" w14:paraId="395105B8" w14:textId="77777777">
      <w:pPr>
        <w:rPr>
          <w:color w:val="215868" w:themeColor="accent5" w:themeShade="80"/>
          <w:lang w:val="fr-CA"/>
        </w:rPr>
      </w:pPr>
      <w:r w:rsidRPr="0039667A">
        <w:rPr>
          <w:color w:val="215868" w:themeColor="accent5" w:themeShade="80"/>
          <w:lang w:val="fr-CA"/>
        </w:rPr>
        <w:lastRenderedPageBreak/>
        <w:t>Dans une réunion, tout peut sembler aligné. Tout le monde dit “qualité”, “valeur”, “test” ou “livraison”. Mais au moment de décider, de construire, de valider ou de mesurer, les différences apparaissent.</w:t>
      </w:r>
    </w:p>
    <w:p w:rsidRPr="00096E06" w:rsidR="00FE1846" w:rsidP="00401BD0" w:rsidRDefault="00000000" w14:paraId="70AC1663" w14:textId="77777777">
      <w:pPr>
        <w:rPr>
          <w:color w:val="215868" w:themeColor="accent5" w:themeShade="80"/>
          <w:lang w:val="fr-CA"/>
        </w:rPr>
      </w:pPr>
      <w:r w:rsidRPr="0039667A">
        <w:rPr>
          <w:color w:val="215868" w:themeColor="accent5" w:themeShade="80"/>
          <w:lang w:val="fr-CA"/>
        </w:rPr>
        <w:t xml:space="preserve">Chez ORIGINALIUM (organisation), le mot </w:t>
      </w:r>
      <w:r w:rsidRPr="00434928">
        <w:rPr>
          <w:color w:val="215868"/>
          <w:lang w:val="fr-CA"/>
        </w:rPr>
        <w:t>terminé (</w:t>
      </w:r>
      <w:proofErr w:type="spellStart"/>
      <w:r w:rsidRPr="00434928">
        <w:rPr>
          <w:color w:val="215868"/>
          <w:lang w:val="fr-CA"/>
        </w:rPr>
        <w:t>done</w:t>
      </w:r>
      <w:proofErr w:type="spellEnd"/>
      <w:r w:rsidRPr="00434928">
        <w:rPr>
          <w:color w:val="215868"/>
          <w:lang w:val="fr-CA"/>
        </w:rPr>
        <w:t>)</w:t>
      </w:r>
      <w:r w:rsidRPr="0039667A">
        <w:rPr>
          <w:color w:val="215868" w:themeColor="accent5" w:themeShade="80"/>
          <w:lang w:val="fr-CA"/>
        </w:rPr>
        <w:t xml:space="preserve"> devient le révélateur d’une dette invisible dans BEASTEST (produit). Pour le développement, </w:t>
      </w:r>
      <w:r w:rsidRPr="00434928">
        <w:rPr>
          <w:color w:val="215868"/>
          <w:lang w:val="fr-CA"/>
        </w:rPr>
        <w:t>terminé</w:t>
      </w:r>
      <w:r w:rsidRPr="0039667A">
        <w:rPr>
          <w:color w:val="215868" w:themeColor="accent5" w:themeShade="80"/>
          <w:lang w:val="fr-CA"/>
        </w:rPr>
        <w:t xml:space="preserve"> signifie que le code est intégré. Pour l’assurance qualité (QA), </w:t>
      </w:r>
      <w:r w:rsidRPr="00434928">
        <w:rPr>
          <w:color w:val="215868"/>
          <w:lang w:val="fr-CA"/>
        </w:rPr>
        <w:t>terminé</w:t>
      </w:r>
      <w:r w:rsidRPr="0039667A">
        <w:rPr>
          <w:color w:val="215868" w:themeColor="accent5" w:themeShade="80"/>
          <w:lang w:val="fr-CA"/>
        </w:rPr>
        <w:t xml:space="preserve"> signifie que les scénarios critiques sont vérifiés. Pour les opérations, </w:t>
      </w:r>
      <w:r w:rsidRPr="00434928">
        <w:rPr>
          <w:color w:val="215868"/>
          <w:lang w:val="fr-CA"/>
        </w:rPr>
        <w:t>terminé</w:t>
      </w:r>
      <w:r w:rsidRPr="0039667A">
        <w:rPr>
          <w:color w:val="215868" w:themeColor="accent5" w:themeShade="80"/>
          <w:lang w:val="fr-CA"/>
        </w:rPr>
        <w:t xml:space="preserve"> signifie que la </w:t>
      </w:r>
      <w:r w:rsidRPr="00434928">
        <w:rPr>
          <w:color w:val="215868"/>
          <w:lang w:val="fr-CA"/>
        </w:rPr>
        <w:t>diffusion</w:t>
      </w:r>
      <w:r w:rsidRPr="0039667A">
        <w:rPr>
          <w:color w:val="215868" w:themeColor="accent5" w:themeShade="80"/>
          <w:lang w:val="fr-CA"/>
        </w:rPr>
        <w:t xml:space="preserve"> peut être prise en charge. Pour le produit, </w:t>
      </w:r>
      <w:r w:rsidRPr="00434928">
        <w:rPr>
          <w:color w:val="215868"/>
          <w:lang w:val="fr-CA"/>
        </w:rPr>
        <w:t>terminé</w:t>
      </w:r>
      <w:r w:rsidRPr="0039667A">
        <w:rPr>
          <w:color w:val="215868" w:themeColor="accent5" w:themeShade="80"/>
          <w:lang w:val="fr-CA"/>
        </w:rPr>
        <w:t xml:space="preserve"> signifie que la valeur attendue peut être observée. Pour les utilisateurs, </w:t>
      </w:r>
      <w:r w:rsidRPr="00CF2C48">
        <w:rPr>
          <w:color w:val="215868"/>
          <w:lang w:val="fr-CA"/>
        </w:rPr>
        <w:t>terminé</w:t>
      </w:r>
      <w:r w:rsidRPr="0039667A">
        <w:rPr>
          <w:color w:val="215868" w:themeColor="accent5" w:themeShade="80"/>
          <w:lang w:val="fr-CA"/>
        </w:rPr>
        <w:t xml:space="preserve"> signifie que le problème est réellement résolu.</w:t>
      </w:r>
    </w:p>
    <w:p w:rsidRPr="0039667A" w:rsidR="00FE1846" w:rsidRDefault="00000000" w14:paraId="0454A96A" w14:textId="77777777">
      <w:pPr>
        <w:rPr>
          <w:color w:val="215868" w:themeColor="accent5" w:themeShade="80"/>
          <w:lang w:val="fr-CA"/>
        </w:rPr>
      </w:pPr>
      <w:r w:rsidRPr="0039667A">
        <w:rPr>
          <w:color w:val="215868" w:themeColor="accent5" w:themeShade="80"/>
          <w:lang w:val="fr-CA"/>
        </w:rPr>
        <w:t>Personne n’a entièrement tort. Mais tant que ces significations coexistent sans clarification, chaque livraison transporte une ambiguïté. Cette ambiguïté finit par se transformer en défaut, en attente déçue, en friction ou en perte de confiance.</w:t>
      </w:r>
    </w:p>
    <w:p w:rsidRPr="0039667A" w:rsidR="00FE1846" w:rsidRDefault="00000000" w14:paraId="3EF3F4B1" w14:textId="77777777">
      <w:pPr>
        <w:rPr>
          <w:color w:val="215868" w:themeColor="accent5" w:themeShade="80"/>
          <w:lang w:val="fr-CA"/>
        </w:rPr>
      </w:pPr>
      <w:r w:rsidRPr="0039667A">
        <w:rPr>
          <w:color w:val="215868" w:themeColor="accent5" w:themeShade="80"/>
          <w:lang w:val="fr-CA"/>
        </w:rPr>
        <w:t>Les collisions terminologiques créent des dettes invisibles. Elles ne produisent pas toujours une erreur immédiate. Elles produisent des attentes différentes, des décisions ambiguës, des tests tardifs et des frustrations récurrentes.</w:t>
      </w:r>
    </w:p>
    <w:p w:rsidRPr="0039667A" w:rsidR="00FE1846" w:rsidRDefault="00000000" w14:paraId="2FFEF215"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propose de traiter ces collisions comme des signaux de qualité. Un mot flou peut devenir une dette organisationnelle. Le corriger ne demande pas nécessairement un grand programme. Cela commence souvent par une conversation simple : que voulons-nous dire exactement par ce mot, ici, maintenant, dans ce contexte ?</w:t>
      </w:r>
    </w:p>
    <w:p w:rsidRPr="0039667A" w:rsidR="00FE1846" w:rsidRDefault="00000000" w14:paraId="6299E9EA" w14:textId="77777777">
      <w:pPr>
        <w:rPr>
          <w:color w:val="215868" w:themeColor="accent5" w:themeShade="80"/>
          <w:lang w:val="fr-CA"/>
        </w:rPr>
      </w:pPr>
      <w:r w:rsidRPr="0039667A">
        <w:rPr>
          <w:color w:val="215868" w:themeColor="accent5" w:themeShade="80"/>
          <w:lang w:val="fr-CA"/>
        </w:rPr>
        <w:t>Une définition utile n’est pas seulement une phrase dans un glossaire. Elle doit produire de meilleures décisions, de meilleurs exemples, de meilleurs tests, de meilleurs signaux et une meilleure confiance.</w:t>
      </w:r>
    </w:p>
    <w:p w:rsidRPr="0039667A" w:rsidR="00FE1846" w:rsidRDefault="00000000" w14:paraId="45AFB17D" w14:textId="77777777">
      <w:pPr>
        <w:pStyle w:val="Titre4"/>
        <w:rPr>
          <w:color w:val="215868" w:themeColor="accent5" w:themeShade="80"/>
          <w:lang w:val="fr-CA"/>
        </w:rPr>
      </w:pPr>
      <w:r w:rsidRPr="0039667A">
        <w:rPr>
          <w:color w:val="215868" w:themeColor="accent5" w:themeShade="80"/>
          <w:lang w:val="fr-CA"/>
        </w:rPr>
        <w:t>À retenir</w:t>
      </w:r>
    </w:p>
    <w:p w:rsidRPr="0039667A" w:rsidR="00FE1846" w:rsidRDefault="00000000" w14:paraId="0038EF71" w14:textId="77777777">
      <w:pPr>
        <w:pStyle w:val="BlocpratiqueToTAL"/>
        <w:spacing w:line="312" w:lineRule="auto"/>
        <w:rPr>
          <w:color w:val="215868" w:themeColor="accent5" w:themeShade="80"/>
          <w:lang w:val="fr-CA"/>
        </w:rPr>
      </w:pPr>
      <w:r w:rsidRPr="0039667A">
        <w:rPr>
          <w:color w:val="215868" w:themeColor="accent5" w:themeShade="80"/>
          <w:lang w:val="fr-CA"/>
        </w:rPr>
        <w:t>Une collision terminologique est un risque qualité.</w:t>
      </w:r>
    </w:p>
    <w:p w:rsidRPr="0039667A" w:rsidR="00FE1846" w:rsidRDefault="00000000" w14:paraId="23466C2A" w14:textId="77777777">
      <w:pPr>
        <w:pStyle w:val="BlocpratiqueToTAL"/>
        <w:spacing w:line="312" w:lineRule="auto"/>
        <w:rPr>
          <w:color w:val="215868" w:themeColor="accent5" w:themeShade="80"/>
          <w:lang w:val="fr-CA"/>
        </w:rPr>
      </w:pPr>
      <w:r w:rsidRPr="0039667A">
        <w:rPr>
          <w:color w:val="215868" w:themeColor="accent5" w:themeShade="80"/>
          <w:lang w:val="fr-CA"/>
        </w:rPr>
        <w:t>Les mots flous créent des dettes invisibles.</w:t>
      </w:r>
    </w:p>
    <w:p w:rsidRPr="0039667A" w:rsidR="00FE1846" w:rsidRDefault="00000000" w14:paraId="5FB03DE1" w14:textId="77777777">
      <w:pPr>
        <w:pStyle w:val="BlocpratiqueToTAL"/>
        <w:spacing w:line="312" w:lineRule="auto"/>
        <w:rPr>
          <w:color w:val="215868" w:themeColor="accent5" w:themeShade="80"/>
          <w:lang w:val="fr-CA"/>
        </w:rPr>
      </w:pPr>
      <w:r w:rsidRPr="0039667A">
        <w:rPr>
          <w:color w:val="215868" w:themeColor="accent5" w:themeShade="80"/>
          <w:lang w:val="fr-CA"/>
        </w:rPr>
        <w:t>Clarifier localement les mots sensibles améliore les décisions.</w:t>
      </w:r>
    </w:p>
    <w:p w:rsidRPr="0039667A" w:rsidR="00FE1846" w:rsidRDefault="00000000" w14:paraId="0742D8ED"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2A88BD10" w14:textId="77777777">
      <w:pPr>
        <w:pStyle w:val="BlocpratiqueToTAL"/>
        <w:spacing w:line="312" w:lineRule="auto"/>
        <w:rPr>
          <w:color w:val="215868" w:themeColor="accent5" w:themeShade="80"/>
          <w:lang w:val="fr-CA"/>
        </w:rPr>
      </w:pPr>
      <w:r w:rsidRPr="0039667A">
        <w:rPr>
          <w:color w:val="215868" w:themeColor="accent5" w:themeShade="80"/>
          <w:lang w:val="fr-CA"/>
        </w:rPr>
        <w:t>Débats répétitifs sur les mêmes mots.</w:t>
      </w:r>
    </w:p>
    <w:p w:rsidRPr="0039667A" w:rsidR="00FE1846" w:rsidRDefault="00000000" w14:paraId="5AC9D4CB" w14:textId="77777777">
      <w:pPr>
        <w:pStyle w:val="BlocpratiqueToTAL"/>
        <w:spacing w:line="312" w:lineRule="auto"/>
        <w:rPr>
          <w:color w:val="215868" w:themeColor="accent5" w:themeShade="80"/>
          <w:lang w:val="fr-CA"/>
        </w:rPr>
      </w:pPr>
      <w:r w:rsidRPr="0039667A">
        <w:rPr>
          <w:color w:val="215868" w:themeColor="accent5" w:themeShade="80"/>
          <w:lang w:val="fr-CA"/>
        </w:rPr>
        <w:t>Attentes divergentes malgré l’accord apparent.</w:t>
      </w:r>
    </w:p>
    <w:p w:rsidRPr="0039667A" w:rsidR="00FE1846" w:rsidRDefault="00000000" w14:paraId="0BF5629D" w14:textId="77777777">
      <w:pPr>
        <w:pStyle w:val="BlocpratiqueToTAL"/>
        <w:spacing w:line="312" w:lineRule="auto"/>
        <w:rPr>
          <w:color w:val="215868" w:themeColor="accent5" w:themeShade="80"/>
          <w:lang w:val="fr-CA"/>
        </w:rPr>
      </w:pPr>
      <w:r w:rsidRPr="0039667A">
        <w:rPr>
          <w:color w:val="215868" w:themeColor="accent5" w:themeShade="80"/>
          <w:lang w:val="fr-CA"/>
        </w:rPr>
        <w:t>Tests ou livraisons qui révèlent des interprétations différentes.</w:t>
      </w:r>
    </w:p>
    <w:p w:rsidRPr="00E0267B" w:rsidR="00FE1846" w:rsidP="00E0267B" w:rsidRDefault="00000000" w14:paraId="225E9A42" w14:textId="77777777">
      <w:pPr>
        <w:pStyle w:val="Titre4"/>
        <w:rPr>
          <w:color w:val="215868" w:themeColor="accent5" w:themeShade="80"/>
          <w:lang w:val="fr-CA"/>
        </w:rPr>
      </w:pPr>
      <w:r w:rsidRPr="0039667A">
        <w:rPr>
          <w:color w:val="215868" w:themeColor="accent5" w:themeShade="80"/>
          <w:lang w:val="fr-CA"/>
        </w:rPr>
        <w:t xml:space="preserve">Questions </w:t>
      </w:r>
      <w:r w:rsidRPr="00E0267B" w:rsidR="00E0267B">
        <w:rPr>
          <w:color w:val="215868"/>
          <w:lang w:val="fr-CA"/>
        </w:rPr>
        <w:t>de réflexion</w:t>
      </w:r>
    </w:p>
    <w:p w:rsidRPr="0039667A" w:rsidR="00FE1846" w:rsidRDefault="00000000" w14:paraId="05873922" w14:textId="77777777">
      <w:pPr>
        <w:pStyle w:val="BlocpratiqueToTAL"/>
        <w:spacing w:line="312" w:lineRule="auto"/>
        <w:rPr>
          <w:color w:val="215868" w:themeColor="accent5" w:themeShade="80"/>
          <w:lang w:val="fr-CA"/>
        </w:rPr>
      </w:pPr>
      <w:r w:rsidRPr="0039667A">
        <w:rPr>
          <w:color w:val="215868" w:themeColor="accent5" w:themeShade="80"/>
          <w:lang w:val="fr-CA"/>
        </w:rPr>
        <w:t>Quels mots déclenchent des malentendus ?</w:t>
      </w:r>
    </w:p>
    <w:p w:rsidRPr="0039667A" w:rsidR="00FE1846" w:rsidRDefault="00000000" w14:paraId="2FA77F41" w14:textId="77777777">
      <w:pPr>
        <w:pStyle w:val="BlocpratiqueToTAL"/>
        <w:spacing w:line="312" w:lineRule="auto"/>
        <w:rPr>
          <w:color w:val="215868" w:themeColor="accent5" w:themeShade="80"/>
          <w:lang w:val="fr-CA"/>
        </w:rPr>
      </w:pPr>
      <w:r w:rsidRPr="0039667A">
        <w:rPr>
          <w:color w:val="215868" w:themeColor="accent5" w:themeShade="80"/>
          <w:lang w:val="fr-CA"/>
        </w:rPr>
        <w:t>Quel mot crée le plus de décisions ambiguës ?</w:t>
      </w:r>
    </w:p>
    <w:p w:rsidRPr="0039667A" w:rsidR="00FE1846" w:rsidRDefault="00000000" w14:paraId="47C9B967" w14:textId="77777777">
      <w:pPr>
        <w:pStyle w:val="BlocpratiqueToTAL"/>
        <w:spacing w:line="312" w:lineRule="auto"/>
        <w:rPr>
          <w:color w:val="215868" w:themeColor="accent5" w:themeShade="80"/>
          <w:lang w:val="fr-CA"/>
        </w:rPr>
      </w:pPr>
      <w:r w:rsidRPr="0039667A">
        <w:rPr>
          <w:color w:val="215868" w:themeColor="accent5" w:themeShade="80"/>
          <w:lang w:val="fr-CA"/>
        </w:rPr>
        <w:t>Avons-nous des exemples et contre-exemples ?</w:t>
      </w:r>
    </w:p>
    <w:p w:rsidRPr="00A1153F" w:rsidR="00FE1846" w:rsidP="00A1153F" w:rsidRDefault="00A1153F" w14:paraId="070FAE49" w14:textId="77777777">
      <w:pPr>
        <w:pStyle w:val="Titre4"/>
        <w:rPr>
          <w:color w:val="215868" w:themeColor="accent5" w:themeShade="80"/>
          <w:lang w:val="fr-CA"/>
        </w:rPr>
      </w:pPr>
      <w:r w:rsidRPr="00A1153F">
        <w:rPr>
          <w:color w:val="215868"/>
          <w:lang w:val="fr-CA"/>
        </w:rPr>
        <w:lastRenderedPageBreak/>
        <w:t>Repères de réflexion</w:t>
      </w:r>
    </w:p>
    <w:p w:rsidRPr="0039667A" w:rsidR="00FE1846" w:rsidRDefault="00000000" w14:paraId="7A91CB7B" w14:textId="77777777">
      <w:pPr>
        <w:pStyle w:val="BlocpratiqueToTAL"/>
        <w:spacing w:line="312" w:lineRule="auto"/>
        <w:rPr>
          <w:color w:val="215868" w:themeColor="accent5" w:themeShade="80"/>
          <w:lang w:val="fr-CA"/>
        </w:rPr>
      </w:pPr>
      <w:r w:rsidRPr="0039667A">
        <w:rPr>
          <w:color w:val="215868" w:themeColor="accent5" w:themeShade="80"/>
          <w:lang w:val="fr-CA"/>
        </w:rPr>
        <w:t>Créer une table mot / définition / exemple / contre-exemple.</w:t>
      </w:r>
    </w:p>
    <w:p w:rsidRPr="0039667A" w:rsidR="00FE1846" w:rsidRDefault="00000000" w14:paraId="46381D07" w14:textId="77777777">
      <w:pPr>
        <w:pStyle w:val="BlocpratiqueToTAL"/>
        <w:spacing w:line="312" w:lineRule="auto"/>
        <w:rPr>
          <w:color w:val="215868" w:themeColor="accent5" w:themeShade="80"/>
          <w:lang w:val="fr-CA"/>
        </w:rPr>
      </w:pPr>
      <w:r w:rsidRPr="0039667A">
        <w:rPr>
          <w:color w:val="215868" w:themeColor="accent5" w:themeShade="80"/>
          <w:lang w:val="fr-CA"/>
        </w:rPr>
        <w:t>Ajouter les mots sensibles au glossaire local.</w:t>
      </w:r>
    </w:p>
    <w:p w:rsidRPr="00126952" w:rsidR="00FE1846" w:rsidRDefault="00000000" w14:paraId="3BD827AB" w14:textId="77777777">
      <w:pPr>
        <w:pStyle w:val="BlocpratiqueToTAL"/>
        <w:spacing w:line="312" w:lineRule="auto"/>
        <w:rPr>
          <w:color w:val="215868" w:themeColor="accent5" w:themeShade="80"/>
          <w:lang w:val="fr-CA"/>
        </w:rPr>
      </w:pPr>
      <w:r w:rsidRPr="0039667A">
        <w:rPr>
          <w:color w:val="215868" w:themeColor="accent5" w:themeShade="80"/>
          <w:lang w:val="fr-CA"/>
        </w:rPr>
        <w:t xml:space="preserve">Réviser un critère de </w:t>
      </w:r>
      <w:r w:rsidRPr="00126952" w:rsidR="00126952">
        <w:rPr>
          <w:color w:val="215868"/>
          <w:lang w:val="fr-CA"/>
        </w:rPr>
        <w:t>terminé (</w:t>
      </w:r>
      <w:proofErr w:type="spellStart"/>
      <w:r w:rsidRPr="00126952" w:rsidR="00126952">
        <w:rPr>
          <w:color w:val="215868"/>
          <w:lang w:val="fr-CA"/>
        </w:rPr>
        <w:t>done</w:t>
      </w:r>
      <w:proofErr w:type="spellEnd"/>
      <w:r w:rsidRPr="00126952" w:rsidR="00126952">
        <w:rPr>
          <w:color w:val="215868"/>
          <w:lang w:val="fr-CA"/>
        </w:rPr>
        <w:t>)</w:t>
      </w:r>
      <w:r w:rsidRPr="0039667A">
        <w:rPr>
          <w:color w:val="215868" w:themeColor="accent5" w:themeShade="80"/>
          <w:lang w:val="fr-CA"/>
        </w:rPr>
        <w:t xml:space="preserve"> ou de valeur.</w:t>
      </w:r>
    </w:p>
    <w:p w:rsidRPr="004F0413" w:rsidR="00FE1846" w:rsidP="004F0413" w:rsidRDefault="004F0413" w14:paraId="1E3DF092" w14:textId="77777777">
      <w:pPr>
        <w:pStyle w:val="Titre4"/>
        <w:rPr>
          <w:color w:val="215868" w:themeColor="accent5" w:themeShade="80"/>
          <w:lang w:val="fr-CA"/>
        </w:rPr>
      </w:pPr>
      <w:r w:rsidRPr="004F0413">
        <w:rPr>
          <w:color w:val="215868"/>
          <w:lang w:val="fr-CA"/>
        </w:rPr>
        <w:t>Signal de vigilance</w:t>
      </w:r>
    </w:p>
    <w:p w:rsidRPr="0039667A" w:rsidR="00FE1846" w:rsidRDefault="00000000" w14:paraId="05B2CF59" w14:textId="77777777">
      <w:pPr>
        <w:pStyle w:val="BlocpratiqueToTAL"/>
        <w:spacing w:line="312" w:lineRule="auto"/>
        <w:rPr>
          <w:color w:val="215868" w:themeColor="accent5" w:themeShade="80"/>
          <w:lang w:val="fr-CA"/>
        </w:rPr>
      </w:pPr>
      <w:r w:rsidRPr="0039667A">
        <w:rPr>
          <w:color w:val="215868" w:themeColor="accent5" w:themeShade="80"/>
          <w:lang w:val="fr-CA"/>
        </w:rPr>
        <w:t>Un mot critique sans exemple concret reste vulnérable à l’interprétation.</w:t>
      </w:r>
    </w:p>
    <w:p w:rsidRPr="0039667A" w:rsidR="00A3274C" w:rsidRDefault="00000000" w14:paraId="37C93025" w14:textId="77777777">
      <w:pPr>
        <w:pStyle w:val="Titre4"/>
        <w:shd w:val="clear" w:color="auto" w:fill="F2F2F2"/>
        <w:spacing w:before="200"/>
        <w:rPr>
          <w:color w:val="215868" w:themeColor="accent5" w:themeShade="80"/>
          <w:lang w:val="fr-CA"/>
        </w:rPr>
      </w:pPr>
      <w:r w:rsidRPr="0039667A">
        <w:rPr>
          <w:color w:val="215868" w:themeColor="accent5" w:themeShade="80"/>
          <w:lang w:val="fr-CA"/>
        </w:rPr>
        <w:t xml:space="preserve">Respiration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en réunion</w:t>
      </w:r>
    </w:p>
    <w:p w:rsidRPr="0039667A" w:rsidR="00A3274C" w:rsidRDefault="00000000" w14:paraId="3C48D8BA" w14:textId="77777777">
      <w:pPr>
        <w:shd w:val="clear" w:color="auto" w:fill="F7F7F7"/>
        <w:spacing w:after="160"/>
        <w:ind w:left="216" w:right="216"/>
        <w:rPr>
          <w:color w:val="215868" w:themeColor="accent5" w:themeShade="80"/>
          <w:lang w:val="fr-CA"/>
        </w:rPr>
      </w:pPr>
      <w:r w:rsidRPr="0039667A">
        <w:rPr>
          <w:color w:val="215868" w:themeColor="accent5" w:themeShade="80"/>
          <w:lang w:val="fr-CA"/>
        </w:rPr>
        <w:t>Quel mot utilisons-nous comme s’il était clair, alors qu’il guide peut-être des décisions différentes ?</w:t>
      </w:r>
    </w:p>
    <w:p w:rsidR="00602C4A" w:rsidP="00602C4A" w:rsidRDefault="00602C4A" w14:paraId="5C66A1A8" w14:textId="77777777">
      <w:pPr>
        <w:pStyle w:val="Titre3"/>
        <w:rPr>
          <w:kern w:val="2"/>
          <w:szCs w:val="26"/>
          <w:lang w:val="fr-CA" w:eastAsia="fr-CA"/>
          <w14:ligatures w14:val="standardContextual"/>
        </w:rPr>
      </w:pPr>
      <w:r w:rsidRPr="00602C4A">
        <w:rPr>
          <w:color w:val="215868"/>
          <w:lang w:val="fr-CA"/>
        </w:rPr>
        <w:t>Approfondissement — Les collisions terminologiques comme dette invisible</w:t>
      </w:r>
    </w:p>
    <w:p w:rsidRPr="0039667A" w:rsidR="00FE1846" w:rsidRDefault="00000000" w14:paraId="49D93160" w14:textId="77777777">
      <w:pPr>
        <w:rPr>
          <w:color w:val="215868" w:themeColor="accent5" w:themeShade="80"/>
          <w:lang w:val="fr-CA"/>
        </w:rPr>
      </w:pPr>
      <w:r w:rsidRPr="0039667A">
        <w:rPr>
          <w:color w:val="215868" w:themeColor="accent5" w:themeShade="80"/>
          <w:lang w:val="fr-CA"/>
        </w:rPr>
        <w:t>Une dette technique est souvent visible à travers le code, l’architecture, la performance ou la maintenabilité. Une dette terminologique est plus discrète. Elle ne se voit pas toujours dans les outils. Elle se manifeste dans les retards, les reprises, les conflits de priorité, les tests tardifs, les attentes déçues et les décisions qui se contredisent.</w:t>
      </w:r>
    </w:p>
    <w:p w:rsidRPr="0039667A" w:rsidR="00FE1846" w:rsidRDefault="00000000" w14:paraId="2C480F56" w14:textId="77777777">
      <w:pPr>
        <w:rPr>
          <w:color w:val="215868" w:themeColor="accent5" w:themeShade="80"/>
          <w:lang w:val="fr-CA"/>
        </w:rPr>
      </w:pPr>
      <w:r w:rsidRPr="0039667A">
        <w:rPr>
          <w:color w:val="215868" w:themeColor="accent5" w:themeShade="80"/>
          <w:lang w:val="fr-CA"/>
        </w:rPr>
        <w:t>La dette terminologique apparaît lorsqu’un mot permet d’éviter une clarification nécessaire. Le mot donne une impression d’accord, alors qu’il transporte plusieurs interprétations. Plus le mot est utilisé souvent, plus la dette peut grossir sans être nommée.</w:t>
      </w:r>
    </w:p>
    <w:p w:rsidRPr="0039667A" w:rsidR="00FE1846" w:rsidRDefault="00000000" w14:paraId="63811973" w14:textId="77777777">
      <w:pPr>
        <w:rPr>
          <w:color w:val="215868" w:themeColor="accent5" w:themeShade="80"/>
          <w:lang w:val="fr-CA"/>
        </w:rPr>
      </w:pPr>
      <w:r w:rsidRPr="0039667A">
        <w:rPr>
          <w:color w:val="215868" w:themeColor="accent5" w:themeShade="80"/>
          <w:lang w:val="fr-CA"/>
        </w:rPr>
        <w:t>Chez ORIGINALIUM (organisation), “prioritaire” semblait simple. Une demande prioritaire devait passer avant les autres. Mais prioritaire pour qui ? Pour le client ? Pour le risque opérationnel ? Pour la conformité ? Pour la promesse de livraison ? Pour la direction ? Pour l’équipe qui subit le plus de pression ? Tant que cette question restait implicite, les priorités changeaient selon l’interlocuteur le plus présent dans la conversation.</w:t>
      </w:r>
    </w:p>
    <w:p w:rsidRPr="0039667A" w:rsidR="00FE1846" w:rsidRDefault="00000000" w14:paraId="6ABA4E5B" w14:textId="77777777">
      <w:pPr>
        <w:rPr>
          <w:color w:val="215868" w:themeColor="accent5" w:themeShade="80"/>
          <w:lang w:val="fr-CA"/>
        </w:rPr>
      </w:pPr>
      <w:r w:rsidRPr="0039667A">
        <w:rPr>
          <w:color w:val="215868" w:themeColor="accent5" w:themeShade="80"/>
          <w:lang w:val="fr-CA"/>
        </w:rPr>
        <w:t xml:space="preserve">Une collision terminologique ne signifie pas que les personnes communiquent mal. Elle signifie souvent que le système utilise des mots trop grands pour des décisions trop précises.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cherche pas à appauvrir le langage. Il cherche à rendre les mots capables de soutenir l’action.</w:t>
      </w:r>
    </w:p>
    <w:p w:rsidRPr="0039667A" w:rsidR="00FE1846" w:rsidRDefault="00000000" w14:paraId="085CE363" w14:textId="77777777">
      <w:pPr>
        <w:rPr>
          <w:color w:val="215868" w:themeColor="accent5" w:themeShade="80"/>
          <w:lang w:val="fr-CA"/>
        </w:rPr>
      </w:pPr>
      <w:r w:rsidRPr="0039667A">
        <w:rPr>
          <w:color w:val="215868" w:themeColor="accent5" w:themeShade="80"/>
          <w:lang w:val="fr-CA"/>
        </w:rPr>
        <w:t>Le premier signe d’une collision est la répétition. Si la même discussion revient toutes les semaines avec les mêmes mots, il faut suspecter une collision. Le deuxième signe est le déplacement. Si un désaccord semble résolu en réunion mais réapparaît en test, en livraison ou en soutien (support), le mot n’était probablement pas assez clarifié. Le troisième signe est la personnalisation. Si le problème est attribué aux personnes plutôt qu’aux définitions, la collision devient politique.</w:t>
      </w:r>
    </w:p>
    <w:p w:rsidRPr="0039667A" w:rsidR="00FE1846" w:rsidRDefault="00000000" w14:paraId="6E8BF6C6" w14:textId="77777777">
      <w:pPr>
        <w:rPr>
          <w:color w:val="215868" w:themeColor="accent5" w:themeShade="80"/>
          <w:lang w:val="fr-CA"/>
        </w:rPr>
      </w:pPr>
      <w:r w:rsidRPr="0039667A">
        <w:rPr>
          <w:color w:val="215868" w:themeColor="accent5" w:themeShade="80"/>
          <w:lang w:val="fr-CA"/>
        </w:rPr>
        <w:t>Traiter une collision terminologique demande une posture simple : ralentir assez longtemps pour clarifier, mais pas assez longtemps pour bureaucratiser. Une table mot / définition / exemple / contre-exemple suffit souvent à changer la qualité d’une décision.</w:t>
      </w:r>
    </w:p>
    <w:p w:rsidRPr="0039667A" w:rsidR="00FE1846" w:rsidRDefault="00000000" w14:paraId="0A86F169" w14:textId="77777777">
      <w:pPr>
        <w:rPr>
          <w:color w:val="215868" w:themeColor="accent5" w:themeShade="80"/>
          <w:lang w:val="fr-CA"/>
        </w:rPr>
      </w:pPr>
      <w:r w:rsidRPr="0039667A">
        <w:rPr>
          <w:color w:val="215868" w:themeColor="accent5" w:themeShade="80"/>
          <w:lang w:val="fr-CA"/>
        </w:rPr>
        <w:lastRenderedPageBreak/>
        <w:t xml:space="preserve">La valeur de ce travail n’est pas le glossaire lui-même. La valeur est la réduction des malentendus coûteux. Un bon glossaire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n’est pas un dictionnaire décoratif. C’est une mémoire de décisions utiles.</w:t>
      </w:r>
    </w:p>
    <w:p w:rsidRPr="002A36AE" w:rsidR="00FE1846" w:rsidP="002A36AE" w:rsidRDefault="002A36AE" w14:paraId="3D32D814" w14:textId="77777777">
      <w:pPr>
        <w:pStyle w:val="Titre3"/>
        <w:rPr>
          <w:color w:val="215868" w:themeColor="accent5" w:themeShade="80"/>
          <w:lang w:val="fr-CA"/>
        </w:rPr>
      </w:pPr>
      <w:r w:rsidRPr="002A36AE">
        <w:rPr>
          <w:color w:val="215868"/>
          <w:lang w:val="fr-CA"/>
        </w:rPr>
        <w:t>Repère de réflexion</w:t>
      </w:r>
      <w:r w:rsidRPr="0039667A">
        <w:rPr>
          <w:color w:val="215868" w:themeColor="accent5" w:themeShade="80"/>
          <w:lang w:val="fr-CA"/>
        </w:rPr>
        <w:t xml:space="preserve"> — Détecter une collision terminologique</w:t>
      </w:r>
    </w:p>
    <w:p w:rsidRPr="0039667A" w:rsidR="00FE1846" w:rsidRDefault="00000000" w14:paraId="5EF2FB85" w14:textId="77777777">
      <w:pPr>
        <w:rPr>
          <w:color w:val="215868" w:themeColor="accent5" w:themeShade="80"/>
          <w:lang w:val="fr-CA"/>
        </w:rPr>
      </w:pPr>
      <w:r w:rsidRPr="0039667A">
        <w:rPr>
          <w:color w:val="215868" w:themeColor="accent5" w:themeShade="80"/>
          <w:lang w:val="fr-CA"/>
        </w:rPr>
        <w:t>Le même mot déclenche des discussions répétitives.</w:t>
      </w:r>
    </w:p>
    <w:p w:rsidRPr="0039667A" w:rsidR="00FE1846" w:rsidRDefault="00000000" w14:paraId="2AA8053E" w14:textId="77777777">
      <w:pPr>
        <w:rPr>
          <w:color w:val="215868" w:themeColor="accent5" w:themeShade="80"/>
          <w:lang w:val="fr-CA"/>
        </w:rPr>
      </w:pPr>
      <w:r w:rsidRPr="0039667A">
        <w:rPr>
          <w:color w:val="215868" w:themeColor="accent5" w:themeShade="80"/>
          <w:lang w:val="fr-CA"/>
        </w:rPr>
        <w:t>Les rôles disent être alignés, mais les livrables ne correspondent pas aux attentes.</w:t>
      </w:r>
    </w:p>
    <w:p w:rsidRPr="0039667A" w:rsidR="00FE1846" w:rsidRDefault="00000000" w14:paraId="0ADDF2E5" w14:textId="77777777">
      <w:pPr>
        <w:rPr>
          <w:color w:val="215868" w:themeColor="accent5" w:themeShade="80"/>
          <w:lang w:val="fr-CA"/>
        </w:rPr>
      </w:pPr>
      <w:r w:rsidRPr="0039667A">
        <w:rPr>
          <w:color w:val="215868" w:themeColor="accent5" w:themeShade="80"/>
          <w:lang w:val="fr-CA"/>
        </w:rPr>
        <w:t>Les tests révèlent des interprétations différentes.</w:t>
      </w:r>
    </w:p>
    <w:p w:rsidRPr="0039667A" w:rsidR="00FE1846" w:rsidRDefault="00000000" w14:paraId="7FBBE6B9" w14:textId="77777777">
      <w:pPr>
        <w:rPr>
          <w:color w:val="215868" w:themeColor="accent5" w:themeShade="80"/>
          <w:lang w:val="fr-CA"/>
        </w:rPr>
      </w:pPr>
      <w:r w:rsidRPr="0039667A">
        <w:rPr>
          <w:color w:val="215868" w:themeColor="accent5" w:themeShade="80"/>
          <w:lang w:val="fr-CA"/>
        </w:rPr>
        <w:t>La définition change selon la personne qui parle.</w:t>
      </w:r>
    </w:p>
    <w:p w:rsidRPr="0039667A" w:rsidR="00FE1846" w:rsidRDefault="00000000" w14:paraId="668F3580" w14:textId="77777777">
      <w:pPr>
        <w:rPr>
          <w:color w:val="215868" w:themeColor="accent5" w:themeShade="80"/>
          <w:lang w:val="fr-CA"/>
        </w:rPr>
      </w:pPr>
      <w:r w:rsidRPr="0039667A">
        <w:rPr>
          <w:color w:val="215868" w:themeColor="accent5" w:themeShade="80"/>
          <w:lang w:val="fr-CA"/>
        </w:rPr>
        <w:t>Le mot est utilisé dans des objectifs, mais personne ne sait comment l’observer.</w:t>
      </w:r>
    </w:p>
    <w:p w:rsidRPr="00D531C6" w:rsidR="00FE1846" w:rsidP="00D531C6" w:rsidRDefault="00000000" w14:paraId="7DC31C77" w14:textId="77777777">
      <w:pPr>
        <w:pStyle w:val="Titre3"/>
        <w:rPr>
          <w:color w:val="215868" w:themeColor="accent5" w:themeShade="80"/>
          <w:lang w:val="fr-CA"/>
        </w:rPr>
      </w:pPr>
      <w:r w:rsidRPr="0039667A">
        <w:rPr>
          <w:color w:val="215868" w:themeColor="accent5" w:themeShade="80"/>
          <w:lang w:val="fr-CA"/>
        </w:rPr>
        <w:t xml:space="preserve">Cas ORIGINALIUM (organisation) / DREAM-TEAM (équipe) — Le mot </w:t>
      </w:r>
      <w:r w:rsidRPr="00D531C6" w:rsidR="00D531C6">
        <w:rPr>
          <w:color w:val="215868"/>
          <w:lang w:val="fr-CA"/>
        </w:rPr>
        <w:t>terminé (</w:t>
      </w:r>
      <w:proofErr w:type="spellStart"/>
      <w:r w:rsidRPr="00D531C6" w:rsidR="00D531C6">
        <w:rPr>
          <w:color w:val="215868"/>
          <w:lang w:val="fr-CA"/>
        </w:rPr>
        <w:t>done</w:t>
      </w:r>
      <w:proofErr w:type="spellEnd"/>
      <w:r w:rsidRPr="00D531C6" w:rsidR="00D531C6">
        <w:rPr>
          <w:color w:val="215868"/>
          <w:lang w:val="fr-CA"/>
        </w:rPr>
        <w:t>)</w:t>
      </w:r>
      <w:r w:rsidRPr="0039667A">
        <w:rPr>
          <w:color w:val="215868" w:themeColor="accent5" w:themeShade="80"/>
          <w:lang w:val="fr-CA"/>
        </w:rPr>
        <w:t xml:space="preserve"> qui ne veut pas dire la même chose</w:t>
      </w:r>
    </w:p>
    <w:p w:rsidRPr="00096E06" w:rsidR="00FE1846" w:rsidP="009479BC" w:rsidRDefault="00000000" w14:paraId="52E92630" w14:textId="77777777">
      <w:pPr>
        <w:rPr>
          <w:color w:val="215868" w:themeColor="accent5" w:themeShade="80"/>
          <w:lang w:val="fr-CA"/>
        </w:rPr>
      </w:pPr>
      <w:r w:rsidRPr="0039667A">
        <w:rPr>
          <w:color w:val="215868" w:themeColor="accent5" w:themeShade="80"/>
          <w:lang w:val="fr-CA"/>
        </w:rPr>
        <w:t xml:space="preserve">La tension apparaît lors d’une démonstration. Le développement annonce que la fonctionnalité est </w:t>
      </w:r>
      <w:r w:rsidRPr="00A3182C" w:rsidR="00A3182C">
        <w:rPr>
          <w:color w:val="215868"/>
          <w:lang w:val="fr-CA"/>
        </w:rPr>
        <w:t>terminée (</w:t>
      </w:r>
      <w:proofErr w:type="spellStart"/>
      <w:r w:rsidRPr="00A3182C" w:rsidR="00A3182C">
        <w:rPr>
          <w:color w:val="215868"/>
          <w:lang w:val="fr-CA"/>
        </w:rPr>
        <w:t>done</w:t>
      </w:r>
      <w:proofErr w:type="spellEnd"/>
      <w:r w:rsidRPr="00A3182C" w:rsidR="00A3182C">
        <w:rPr>
          <w:color w:val="215868"/>
          <w:lang w:val="fr-CA"/>
        </w:rPr>
        <w:t>).</w:t>
      </w:r>
      <w:r w:rsidRPr="0039667A">
        <w:rPr>
          <w:color w:val="215868" w:themeColor="accent5" w:themeShade="80"/>
          <w:lang w:val="fr-CA"/>
        </w:rPr>
        <w:t xml:space="preserve"> La qualité répond que certains scénarios critiques restent à valider. Le produit dit que la valeur ne sera pas réelle tant que les utilisateurs pilotes ne l’auront pas utilisée. Les opérations ajoutent que le plan de surveillance n’est pas prêt.</w:t>
      </w:r>
    </w:p>
    <w:p w:rsidRPr="00154AC9" w:rsidR="00FE1846" w:rsidP="00603F28" w:rsidRDefault="00000000" w14:paraId="03622926" w14:textId="77777777">
      <w:pPr>
        <w:rPr>
          <w:color w:val="215868" w:themeColor="accent5" w:themeShade="80"/>
          <w:lang w:val="fr-CA"/>
        </w:rPr>
      </w:pPr>
      <w:r w:rsidRPr="0039667A">
        <w:rPr>
          <w:color w:val="215868" w:themeColor="accent5" w:themeShade="80"/>
          <w:lang w:val="fr-CA"/>
        </w:rPr>
        <w:t xml:space="preserve">Personne ne ment. Personne ne cherche à bloquer. Le problème est plus simple et plus profond : le même mot ne signifie pas la même chose. </w:t>
      </w:r>
      <w:r w:rsidRPr="00154AC9" w:rsidR="00154AC9">
        <w:rPr>
          <w:color w:val="215868"/>
          <w:lang w:val="fr-CA"/>
        </w:rPr>
        <w:t>Terminé (</w:t>
      </w:r>
      <w:proofErr w:type="spellStart"/>
      <w:r w:rsidRPr="00154AC9" w:rsidR="00154AC9">
        <w:rPr>
          <w:color w:val="215868"/>
          <w:lang w:val="fr-CA"/>
        </w:rPr>
        <w:t>done</w:t>
      </w:r>
      <w:proofErr w:type="spellEnd"/>
      <w:r w:rsidRPr="00154AC9" w:rsidR="00154AC9">
        <w:rPr>
          <w:color w:val="215868"/>
          <w:lang w:val="fr-CA"/>
        </w:rPr>
        <w:t>)</w:t>
      </w:r>
      <w:r w:rsidRPr="0039667A">
        <w:rPr>
          <w:color w:val="215868" w:themeColor="accent5" w:themeShade="80"/>
          <w:lang w:val="fr-CA"/>
        </w:rPr>
        <w:t xml:space="preserve"> est devenu une collision terminologique.</w:t>
      </w:r>
    </w:p>
    <w:p w:rsidRPr="00096E06" w:rsidR="00FE1846" w:rsidP="00994973" w:rsidRDefault="00000000" w14:paraId="7AABF593"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propose de traiter cette collision comme un risque qualité. DREAM-TEAM (équipe) écrit quatre colonnes : mot, définition, exemple, contre-exemple. Le mot est </w:t>
      </w:r>
      <w:r w:rsidRPr="00096E06">
        <w:rPr>
          <w:color w:val="215868"/>
          <w:lang w:val="fr-CA"/>
        </w:rPr>
        <w:t>terminé (</w:t>
      </w:r>
      <w:proofErr w:type="spellStart"/>
      <w:r w:rsidRPr="00096E06">
        <w:rPr>
          <w:color w:val="215868"/>
          <w:lang w:val="fr-CA"/>
        </w:rPr>
        <w:t>done</w:t>
      </w:r>
      <w:proofErr w:type="spellEnd"/>
      <w:r w:rsidRPr="00096E06">
        <w:rPr>
          <w:color w:val="215868"/>
          <w:lang w:val="fr-CA"/>
        </w:rPr>
        <w:t>).</w:t>
      </w:r>
      <w:r w:rsidRPr="0039667A">
        <w:rPr>
          <w:color w:val="215868" w:themeColor="accent5" w:themeShade="80"/>
          <w:lang w:val="fr-CA"/>
        </w:rPr>
        <w:t xml:space="preserve"> La première définition est “le code est terminé et intégré”. Elle est utile, mais insuffisante pour décider d’une livraison. Une deuxième définition ajoute les scénarios critiques. Une troisième ajoute l’acceptation produit. Une quatrième ajoute la préparation opérationnelle.</w:t>
      </w:r>
    </w:p>
    <w:p w:rsidRPr="00096E06" w:rsidR="00FE1846" w:rsidP="00F779DC" w:rsidRDefault="00000000" w14:paraId="2F7112E8" w14:textId="77777777">
      <w:pPr>
        <w:rPr>
          <w:color w:val="215868" w:themeColor="accent5" w:themeShade="80"/>
          <w:lang w:val="fr-CA"/>
        </w:rPr>
      </w:pPr>
      <w:r w:rsidRPr="0039667A">
        <w:rPr>
          <w:color w:val="215868" w:themeColor="accent5" w:themeShade="80"/>
          <w:lang w:val="fr-CA"/>
        </w:rPr>
        <w:t xml:space="preserve">L’équipe comprend alors que </w:t>
      </w:r>
      <w:r w:rsidRPr="006C1939">
        <w:rPr>
          <w:color w:val="215868"/>
          <w:lang w:val="fr-CA"/>
        </w:rPr>
        <w:t>terminé (</w:t>
      </w:r>
      <w:proofErr w:type="spellStart"/>
      <w:r w:rsidRPr="006C1939">
        <w:rPr>
          <w:color w:val="215868"/>
          <w:lang w:val="fr-CA"/>
        </w:rPr>
        <w:t>done</w:t>
      </w:r>
      <w:proofErr w:type="spellEnd"/>
      <w:r w:rsidRPr="006C1939">
        <w:rPr>
          <w:color w:val="215868"/>
          <w:lang w:val="fr-CA"/>
        </w:rPr>
        <w:t>)</w:t>
      </w:r>
      <w:r w:rsidRPr="0039667A">
        <w:rPr>
          <w:color w:val="215868" w:themeColor="accent5" w:themeShade="80"/>
          <w:lang w:val="fr-CA"/>
        </w:rPr>
        <w:t xml:space="preserve"> n’est pas un point unique. C’est une progression de confiance. </w:t>
      </w:r>
      <w:r w:rsidRPr="006C1939">
        <w:rPr>
          <w:color w:val="215868"/>
          <w:lang w:val="fr-CA"/>
        </w:rPr>
        <w:t>Terminé</w:t>
      </w:r>
      <w:r w:rsidRPr="0039667A">
        <w:rPr>
          <w:color w:val="215868" w:themeColor="accent5" w:themeShade="80"/>
          <w:lang w:val="fr-CA"/>
        </w:rPr>
        <w:t xml:space="preserve"> pour développer. </w:t>
      </w:r>
      <w:r w:rsidRPr="006C1939">
        <w:rPr>
          <w:color w:val="215868"/>
          <w:lang w:val="fr-CA"/>
        </w:rPr>
        <w:t>Terminé</w:t>
      </w:r>
      <w:r w:rsidRPr="0039667A">
        <w:rPr>
          <w:color w:val="215868" w:themeColor="accent5" w:themeShade="80"/>
          <w:lang w:val="fr-CA"/>
        </w:rPr>
        <w:t xml:space="preserve"> pour vérifier. </w:t>
      </w:r>
      <w:r w:rsidRPr="006C1939">
        <w:rPr>
          <w:color w:val="215868"/>
          <w:lang w:val="fr-CA"/>
        </w:rPr>
        <w:t>Terminé</w:t>
      </w:r>
      <w:r w:rsidRPr="0039667A">
        <w:rPr>
          <w:color w:val="215868" w:themeColor="accent5" w:themeShade="80"/>
          <w:lang w:val="fr-CA"/>
        </w:rPr>
        <w:t xml:space="preserve"> pour livrer. </w:t>
      </w:r>
      <w:r w:rsidRPr="006C1939">
        <w:rPr>
          <w:color w:val="215868"/>
          <w:lang w:val="fr-CA"/>
        </w:rPr>
        <w:t>Terminé</w:t>
      </w:r>
      <w:r w:rsidRPr="0039667A">
        <w:rPr>
          <w:color w:val="215868" w:themeColor="accent5" w:themeShade="80"/>
          <w:lang w:val="fr-CA"/>
        </w:rPr>
        <w:t xml:space="preserve"> pour apprendre. Chaque niveau répond à une décision différente.</w:t>
      </w:r>
    </w:p>
    <w:p w:rsidRPr="00096E06" w:rsidR="00FE1846" w:rsidP="00440765" w:rsidRDefault="00000000" w14:paraId="728EE7AD" w14:textId="77777777">
      <w:pPr>
        <w:rPr>
          <w:color w:val="215868" w:themeColor="accent5" w:themeShade="80"/>
          <w:lang w:val="fr-CA"/>
        </w:rPr>
      </w:pPr>
      <w:r w:rsidRPr="0039667A">
        <w:rPr>
          <w:color w:val="215868" w:themeColor="accent5" w:themeShade="80"/>
          <w:lang w:val="fr-CA"/>
        </w:rPr>
        <w:t xml:space="preserve">Cette clarification réduit les tensions. La prochaine fois qu’une personne dit </w:t>
      </w:r>
      <w:r w:rsidRPr="0068518E">
        <w:rPr>
          <w:color w:val="215868"/>
          <w:lang w:val="fr-CA"/>
        </w:rPr>
        <w:t>terminé (</w:t>
      </w:r>
      <w:proofErr w:type="spellStart"/>
      <w:r w:rsidRPr="0068518E">
        <w:rPr>
          <w:color w:val="215868"/>
          <w:lang w:val="fr-CA"/>
        </w:rPr>
        <w:t>done</w:t>
      </w:r>
      <w:proofErr w:type="spellEnd"/>
      <w:r w:rsidRPr="0068518E">
        <w:rPr>
          <w:color w:val="215868"/>
          <w:lang w:val="fr-CA"/>
        </w:rPr>
        <w:t>),</w:t>
      </w:r>
      <w:r w:rsidRPr="0039667A">
        <w:rPr>
          <w:color w:val="215868" w:themeColor="accent5" w:themeShade="80"/>
          <w:lang w:val="fr-CA"/>
        </w:rPr>
        <w:t xml:space="preserve"> l’équipe demande : </w:t>
      </w:r>
      <w:r w:rsidRPr="0068518E">
        <w:rPr>
          <w:color w:val="215868"/>
          <w:lang w:val="fr-CA"/>
        </w:rPr>
        <w:t>terminé</w:t>
      </w:r>
      <w:r w:rsidRPr="0039667A">
        <w:rPr>
          <w:color w:val="215868" w:themeColor="accent5" w:themeShade="80"/>
          <w:lang w:val="fr-CA"/>
        </w:rPr>
        <w:t xml:space="preserve"> pour quelle décision ? </w:t>
      </w:r>
      <w:r w:rsidRPr="0068518E">
        <w:rPr>
          <w:color w:val="215868"/>
          <w:lang w:val="fr-CA"/>
        </w:rPr>
        <w:t>Terminé</w:t>
      </w:r>
      <w:r w:rsidRPr="0039667A">
        <w:rPr>
          <w:color w:val="215868" w:themeColor="accent5" w:themeShade="80"/>
          <w:lang w:val="fr-CA"/>
        </w:rPr>
        <w:t xml:space="preserve"> pour continuer le développement ? </w:t>
      </w:r>
      <w:r w:rsidRPr="0068518E">
        <w:rPr>
          <w:color w:val="215868"/>
          <w:lang w:val="fr-CA"/>
        </w:rPr>
        <w:t>Terminé</w:t>
      </w:r>
      <w:r w:rsidRPr="0039667A">
        <w:rPr>
          <w:color w:val="215868" w:themeColor="accent5" w:themeShade="80"/>
          <w:lang w:val="fr-CA"/>
        </w:rPr>
        <w:t xml:space="preserve"> pour accepter ? </w:t>
      </w:r>
      <w:r w:rsidRPr="0068518E">
        <w:rPr>
          <w:color w:val="215868"/>
          <w:lang w:val="fr-CA"/>
        </w:rPr>
        <w:t>Terminé</w:t>
      </w:r>
      <w:r w:rsidRPr="0039667A">
        <w:rPr>
          <w:color w:val="215868" w:themeColor="accent5" w:themeShade="80"/>
          <w:lang w:val="fr-CA"/>
        </w:rPr>
        <w:t xml:space="preserve"> pour diffuser ? </w:t>
      </w:r>
      <w:r w:rsidRPr="0068518E">
        <w:rPr>
          <w:color w:val="215868"/>
          <w:lang w:val="fr-CA"/>
        </w:rPr>
        <w:t>Terminé</w:t>
      </w:r>
      <w:r w:rsidRPr="0039667A">
        <w:rPr>
          <w:color w:val="215868" w:themeColor="accent5" w:themeShade="80"/>
          <w:lang w:val="fr-CA"/>
        </w:rPr>
        <w:t xml:space="preserve"> pour considérer que la valeur est confirmée ?</w:t>
      </w:r>
    </w:p>
    <w:p w:rsidRPr="0039667A" w:rsidR="00FE1846" w:rsidRDefault="00000000" w14:paraId="6C97FF65" w14:textId="77777777">
      <w:pPr>
        <w:rPr>
          <w:color w:val="215868" w:themeColor="accent5" w:themeShade="80"/>
          <w:lang w:val="fr-CA"/>
        </w:rPr>
      </w:pPr>
      <w:r w:rsidRPr="0039667A">
        <w:rPr>
          <w:color w:val="215868" w:themeColor="accent5" w:themeShade="80"/>
          <w:lang w:val="fr-CA"/>
        </w:rPr>
        <w:t>Le mot n’est plus un piège. Il devient un outil de décision.</w:t>
      </w:r>
    </w:p>
    <w:p w:rsidRPr="00096E06" w:rsidR="00FE1846" w:rsidP="00174308" w:rsidRDefault="00000000" w14:paraId="219A4508" w14:textId="77777777">
      <w:pPr>
        <w:rPr>
          <w:color w:val="215868" w:themeColor="accent5" w:themeShade="80"/>
          <w:lang w:val="fr-CA"/>
        </w:rPr>
      </w:pPr>
      <w:r w:rsidRPr="0039667A">
        <w:rPr>
          <w:color w:val="215868" w:themeColor="accent5" w:themeShade="80"/>
          <w:lang w:val="fr-CA"/>
        </w:rPr>
        <w:t xml:space="preserve">Le mot </w:t>
      </w:r>
      <w:r w:rsidRPr="00E15B3E">
        <w:rPr>
          <w:color w:val="215868"/>
          <w:lang w:val="fr-CA"/>
        </w:rPr>
        <w:t>terminé (</w:t>
      </w:r>
      <w:proofErr w:type="spellStart"/>
      <w:r w:rsidRPr="00E15B3E">
        <w:rPr>
          <w:color w:val="215868"/>
          <w:lang w:val="fr-CA"/>
        </w:rPr>
        <w:t>done</w:t>
      </w:r>
      <w:proofErr w:type="spellEnd"/>
      <w:r w:rsidRPr="00E15B3E">
        <w:rPr>
          <w:color w:val="215868"/>
          <w:lang w:val="fr-CA"/>
        </w:rPr>
        <w:t>)</w:t>
      </w:r>
      <w:r w:rsidRPr="0039667A">
        <w:rPr>
          <w:color w:val="215868" w:themeColor="accent5" w:themeShade="80"/>
          <w:lang w:val="fr-CA"/>
        </w:rPr>
        <w:t xml:space="preserve"> devient un révélateur. Ce n’est plus un simple désaccord de vocabulaire ; c’est une preuve que la confiance n’est pas située au même endroit pour </w:t>
      </w:r>
      <w:r w:rsidRPr="0039667A">
        <w:rPr>
          <w:color w:val="215868" w:themeColor="accent5" w:themeShade="80"/>
          <w:lang w:val="fr-CA"/>
        </w:rPr>
        <w:lastRenderedPageBreak/>
        <w:t xml:space="preserve">tous les rôles. En clarifiant </w:t>
      </w:r>
      <w:r w:rsidRPr="00E15B3E">
        <w:rPr>
          <w:color w:val="215868"/>
          <w:lang w:val="fr-CA"/>
        </w:rPr>
        <w:t>terminé,</w:t>
      </w:r>
      <w:r w:rsidRPr="0039667A">
        <w:rPr>
          <w:color w:val="215868" w:themeColor="accent5" w:themeShade="80"/>
          <w:lang w:val="fr-CA"/>
        </w:rPr>
        <w:t xml:space="preserve"> DREAM-TEAM (équipe) ne clarifie pas seulement une définition : l’équipe clarifie les décisions que ce mot devait soutenir.</w:t>
      </w:r>
    </w:p>
    <w:p w:rsidRPr="00AC1FEB" w:rsidR="00FE1846" w:rsidP="00AC1FEB" w:rsidRDefault="00000000" w14:paraId="3E8A6A0A" w14:textId="77777777">
      <w:pPr>
        <w:pStyle w:val="Titre4"/>
        <w:rPr>
          <w:color w:val="215868" w:themeColor="accent5" w:themeShade="80"/>
          <w:lang w:val="fr-CA"/>
        </w:rPr>
      </w:pPr>
      <w:r w:rsidRPr="0039667A">
        <w:rPr>
          <w:color w:val="215868" w:themeColor="accent5" w:themeShade="80"/>
          <w:lang w:val="fr-CA"/>
        </w:rPr>
        <w:t xml:space="preserve">Questions de </w:t>
      </w:r>
      <w:r w:rsidRPr="00AC1FEB" w:rsidR="00AC1FEB">
        <w:rPr>
          <w:color w:val="215868"/>
          <w:lang w:val="fr-CA"/>
        </w:rPr>
        <w:t>réflexion</w:t>
      </w:r>
    </w:p>
    <w:p w:rsidRPr="003F21DC" w:rsidR="00FE1846" w:rsidRDefault="00000000" w14:paraId="1E469B82" w14:textId="77777777">
      <w:pPr>
        <w:pStyle w:val="BlocpratiqueToTAL"/>
        <w:spacing w:line="312" w:lineRule="auto"/>
        <w:rPr>
          <w:color w:val="215868" w:themeColor="accent5" w:themeShade="80"/>
          <w:lang w:val="fr-CA"/>
        </w:rPr>
      </w:pPr>
      <w:r w:rsidRPr="0039667A">
        <w:rPr>
          <w:color w:val="215868" w:themeColor="accent5" w:themeShade="80"/>
          <w:lang w:val="fr-CA"/>
        </w:rPr>
        <w:t xml:space="preserve">Dans votre contexte, </w:t>
      </w:r>
      <w:r w:rsidRPr="003F21DC" w:rsidR="003F21DC">
        <w:rPr>
          <w:color w:val="215868"/>
          <w:lang w:val="fr-CA"/>
        </w:rPr>
        <w:t>terminé (</w:t>
      </w:r>
      <w:proofErr w:type="spellStart"/>
      <w:r w:rsidRPr="003F21DC" w:rsidR="003F21DC">
        <w:rPr>
          <w:color w:val="215868"/>
          <w:lang w:val="fr-CA"/>
        </w:rPr>
        <w:t>done</w:t>
      </w:r>
      <w:proofErr w:type="spellEnd"/>
      <w:r w:rsidRPr="003F21DC" w:rsidR="003F21DC">
        <w:rPr>
          <w:color w:val="215868"/>
          <w:lang w:val="fr-CA"/>
        </w:rPr>
        <w:t>)</w:t>
      </w:r>
      <w:r w:rsidRPr="0039667A">
        <w:rPr>
          <w:color w:val="215868" w:themeColor="accent5" w:themeShade="80"/>
          <w:lang w:val="fr-CA"/>
        </w:rPr>
        <w:t xml:space="preserve"> </w:t>
      </w:r>
      <w:proofErr w:type="spellStart"/>
      <w:r w:rsidRPr="0039667A">
        <w:rPr>
          <w:color w:val="215868" w:themeColor="accent5" w:themeShade="80"/>
          <w:lang w:val="fr-CA"/>
        </w:rPr>
        <w:t>sert-il</w:t>
      </w:r>
      <w:proofErr w:type="spellEnd"/>
      <w:r w:rsidRPr="0039667A">
        <w:rPr>
          <w:color w:val="215868" w:themeColor="accent5" w:themeShade="80"/>
          <w:lang w:val="fr-CA"/>
        </w:rPr>
        <w:t xml:space="preserve"> à décider de développer, accepter, livrer ou apprendre ?</w:t>
      </w:r>
    </w:p>
    <w:p w:rsidRPr="0039667A" w:rsidR="00FE1846" w:rsidRDefault="00000000" w14:paraId="3BC06FCB" w14:textId="77777777">
      <w:pPr>
        <w:pStyle w:val="BlocpratiqueToTAL"/>
        <w:spacing w:line="312" w:lineRule="auto"/>
        <w:rPr>
          <w:color w:val="215868" w:themeColor="accent5" w:themeShade="80"/>
          <w:lang w:val="fr-CA"/>
        </w:rPr>
      </w:pPr>
      <w:r w:rsidRPr="0039667A">
        <w:rPr>
          <w:color w:val="215868" w:themeColor="accent5" w:themeShade="80"/>
          <w:lang w:val="fr-CA"/>
        </w:rPr>
        <w:t>Quels rôles utilisent ce mot avec des attentes différentes ?</w:t>
      </w:r>
    </w:p>
    <w:p w:rsidRPr="00B34BC2" w:rsidR="00FE1846" w:rsidRDefault="00000000" w14:paraId="41B43A0E" w14:textId="77777777">
      <w:pPr>
        <w:pStyle w:val="BlocpratiqueToTAL"/>
        <w:spacing w:line="312" w:lineRule="auto"/>
        <w:rPr>
          <w:color w:val="215868" w:themeColor="accent5" w:themeShade="80"/>
          <w:lang w:val="fr-CA"/>
        </w:rPr>
      </w:pPr>
      <w:r w:rsidRPr="0039667A">
        <w:rPr>
          <w:color w:val="215868" w:themeColor="accent5" w:themeShade="80"/>
          <w:lang w:val="fr-CA"/>
        </w:rPr>
        <w:t xml:space="preserve">Quel exemple et contre-exemple rendraient la définition de </w:t>
      </w:r>
      <w:r w:rsidRPr="00B34BC2" w:rsidR="00E27E22">
        <w:rPr>
          <w:color w:val="215868"/>
          <w:lang w:val="fr-CA"/>
        </w:rPr>
        <w:t>terminé (</w:t>
      </w:r>
      <w:proofErr w:type="spellStart"/>
      <w:r w:rsidRPr="00B34BC2" w:rsidR="00E27E22">
        <w:rPr>
          <w:color w:val="215868"/>
          <w:lang w:val="fr-CA"/>
        </w:rPr>
        <w:t>done</w:t>
      </w:r>
      <w:proofErr w:type="spellEnd"/>
      <w:r w:rsidRPr="00B34BC2" w:rsidR="00E27E22">
        <w:rPr>
          <w:color w:val="215868"/>
          <w:lang w:val="fr-CA"/>
        </w:rPr>
        <w:t>)</w:t>
      </w:r>
      <w:r w:rsidRPr="0039667A">
        <w:rPr>
          <w:color w:val="215868" w:themeColor="accent5" w:themeShade="80"/>
          <w:lang w:val="fr-CA"/>
        </w:rPr>
        <w:t xml:space="preserve"> observable ?</w:t>
      </w:r>
    </w:p>
    <w:p w:rsidRPr="00147976" w:rsidR="00FE1846" w:rsidP="00147976" w:rsidRDefault="00000000" w14:paraId="3EC51D0E" w14:textId="77777777">
      <w:pPr>
        <w:pStyle w:val="Titre3"/>
        <w:rPr>
          <w:color w:val="215868" w:themeColor="accent5" w:themeShade="80"/>
          <w:lang w:val="fr-CA"/>
        </w:rPr>
      </w:pPr>
      <w:r w:rsidRPr="0039667A">
        <w:rPr>
          <w:color w:val="215868" w:themeColor="accent5" w:themeShade="80"/>
          <w:lang w:val="fr-CA"/>
        </w:rPr>
        <w:t xml:space="preserve">Carte </w:t>
      </w:r>
      <w:r w:rsidRPr="00147976" w:rsidR="00147976">
        <w:rPr>
          <w:color w:val="215868"/>
          <w:lang w:val="fr-CA"/>
        </w:rPr>
        <w:t>de lecture</w:t>
      </w:r>
      <w:r w:rsidRPr="0039667A">
        <w:rPr>
          <w:color w:val="215868" w:themeColor="accent5" w:themeShade="80"/>
          <w:lang w:val="fr-CA"/>
        </w:rPr>
        <w:t xml:space="preserve"> — Concept, risque, décision, signal</w:t>
      </w:r>
    </w:p>
    <w:p w:rsidRPr="0039667A" w:rsidR="00FE1846" w:rsidRDefault="00000000" w14:paraId="769819D1" w14:textId="77777777">
      <w:pPr>
        <w:rPr>
          <w:color w:val="215868" w:themeColor="accent5" w:themeShade="80"/>
          <w:lang w:val="fr-CA"/>
        </w:rPr>
      </w:pPr>
      <w:r w:rsidRPr="0039667A">
        <w:rPr>
          <w:color w:val="215868" w:themeColor="accent5" w:themeShade="80"/>
          <w:lang w:val="fr-CA"/>
        </w:rPr>
        <w:t xml:space="preserve">Une collision terminologique devient réellement traitable lorsqu’elle est reliée à une décision. Beaucoup d’équipes tentent de corriger les mots en créant un glossaire. C’est utile, mais insuffisant si le glossaire ne change aucune décision.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propose de relier chaque concept sensible à quatre éléments : le risque qu’il transporte, la décision qu’il influence, le signal qui l’observe et l’apprentissage qu’il doit permettre.</w:t>
      </w:r>
    </w:p>
    <w:p w:rsidRPr="0039667A" w:rsidR="00FE1846" w:rsidRDefault="00000000" w14:paraId="442350A6" w14:textId="77777777">
      <w:pPr>
        <w:rPr>
          <w:color w:val="215868" w:themeColor="accent5" w:themeShade="80"/>
          <w:lang w:val="fr-CA"/>
        </w:rPr>
      </w:pPr>
      <w:r w:rsidRPr="0039667A">
        <w:rPr>
          <w:color w:val="215868" w:themeColor="accent5" w:themeShade="80"/>
          <w:lang w:val="fr-CA"/>
        </w:rPr>
        <w:t>Cette carte aide DREAM-TEAM (équipe) à éviter deux pièges. Le premier piège consiste à discuter longtemps d’une définition sans savoir quelle décision elle doit améliorer. Le second consiste à croire qu’une définition écrite suffit. Une définition utile doit devenir visible dans les critères, les tests, les conversations de livraison et les signaux après diffusion.</w:t>
      </w:r>
    </w:p>
    <w:p w:rsidRPr="0039667A" w:rsidR="00FE1846" w:rsidRDefault="00000000" w14:paraId="19D9D589" w14:textId="77777777">
      <w:pPr>
        <w:rPr>
          <w:color w:val="215868" w:themeColor="accent5" w:themeShade="80"/>
          <w:lang w:val="fr-CA"/>
        </w:rPr>
      </w:pPr>
      <w:r w:rsidRPr="0039667A">
        <w:rPr>
          <w:color w:val="215868" w:themeColor="accent5" w:themeShade="80"/>
          <w:lang w:val="fr-CA"/>
        </w:rPr>
        <w:t>Chez ORIGINALIUM (organisation), le mot prioritaire illustre bien cette logique. Tant que prioritaire veut seulement dire “important”, le mot alimente des débats. Lorsqu’il est relié à une décision — quel item passe avant un autre lorsque la capacité est limitée — le concept devient testable. Lorsqu’il est relié à un signal — quel risque augmente si cet élément (item) attend — il devient observable.</w:t>
      </w:r>
    </w:p>
    <w:tbl>
      <w:tblPr>
        <w:tblStyle w:val="Grilledutableau"/>
        <w:tblW w:w="0" w:type="auto"/>
        <w:tblLook w:val="04A0" w:firstRow="1" w:lastRow="0" w:firstColumn="1" w:lastColumn="0" w:noHBand="0" w:noVBand="1"/>
      </w:tblPr>
      <w:tblGrid>
        <w:gridCol w:w="2160"/>
        <w:gridCol w:w="2160"/>
        <w:gridCol w:w="2160"/>
        <w:gridCol w:w="2160"/>
      </w:tblGrid>
      <w:tr w:rsidRPr="0039667A" w:rsidR="00FE1846" w14:paraId="034CFF0B" w14:textId="77777777">
        <w:tc>
          <w:tcPr>
            <w:tcW w:w="2160" w:type="dxa"/>
          </w:tcPr>
          <w:p w:rsidRPr="00260899" w:rsidR="00FE1846" w:rsidP="00260899" w:rsidRDefault="00000000" w14:paraId="54E1AB74" w14:textId="307FDBAB">
            <w:pPr>
              <w:spacing w:after="40" w:line="276" w:lineRule="auto"/>
              <w:rPr>
                <w:color w:val="215868" w:themeColor="accent5" w:themeShade="80"/>
              </w:rPr>
            </w:pPr>
            <w:r w:rsidRPr="0039667A">
              <w:rPr>
                <w:b/>
                <w:color w:val="215868" w:themeColor="accent5" w:themeShade="80"/>
                <w:sz w:val="19"/>
              </w:rPr>
              <w:t>Concept sensible</w:t>
            </w:r>
          </w:p>
        </w:tc>
        <w:tc>
          <w:tcPr>
            <w:tcW w:w="2160" w:type="dxa"/>
          </w:tcPr>
          <w:p w:rsidRPr="009B3E5F" w:rsidR="00FE1846" w:rsidP="009B3E5F" w:rsidRDefault="00000000" w14:paraId="707B744E" w14:textId="4E7E429B">
            <w:pPr>
              <w:spacing w:after="40" w:line="276" w:lineRule="auto"/>
              <w:rPr>
                <w:color w:val="215868" w:themeColor="accent5" w:themeShade="80"/>
              </w:rPr>
            </w:pPr>
            <w:r w:rsidRPr="0039667A">
              <w:rPr>
                <w:b/>
                <w:color w:val="215868" w:themeColor="accent5" w:themeShade="80"/>
                <w:sz w:val="19"/>
              </w:rPr>
              <w:t xml:space="preserve">Risque </w:t>
            </w:r>
            <w:proofErr w:type="spellStart"/>
            <w:r w:rsidRPr="0039667A">
              <w:rPr>
                <w:b/>
                <w:color w:val="215868" w:themeColor="accent5" w:themeShade="80"/>
                <w:sz w:val="19"/>
              </w:rPr>
              <w:t>si</w:t>
            </w:r>
            <w:proofErr w:type="spellEnd"/>
            <w:r w:rsidRPr="0039667A">
              <w:rPr>
                <w:b/>
                <w:color w:val="215868" w:themeColor="accent5" w:themeShade="80"/>
                <w:sz w:val="19"/>
              </w:rPr>
              <w:t xml:space="preserve"> </w:t>
            </w:r>
            <w:proofErr w:type="spellStart"/>
            <w:r w:rsidRPr="0039667A">
              <w:rPr>
                <w:b/>
                <w:color w:val="215868" w:themeColor="accent5" w:themeShade="80"/>
                <w:sz w:val="19"/>
              </w:rPr>
              <w:t>flou</w:t>
            </w:r>
            <w:proofErr w:type="spellEnd"/>
          </w:p>
        </w:tc>
        <w:tc>
          <w:tcPr>
            <w:tcW w:w="2160" w:type="dxa"/>
          </w:tcPr>
          <w:p w:rsidRPr="00470403" w:rsidR="00FE1846" w:rsidP="00470403" w:rsidRDefault="00000000" w14:paraId="4B29B525" w14:textId="6773F618">
            <w:pPr>
              <w:spacing w:after="40" w:line="276" w:lineRule="auto"/>
              <w:rPr>
                <w:color w:val="215868" w:themeColor="accent5" w:themeShade="80"/>
              </w:rPr>
            </w:pPr>
            <w:proofErr w:type="spellStart"/>
            <w:r w:rsidRPr="0039667A">
              <w:rPr>
                <w:b/>
                <w:color w:val="215868" w:themeColor="accent5" w:themeShade="80"/>
                <w:sz w:val="19"/>
              </w:rPr>
              <w:t>Décision</w:t>
            </w:r>
            <w:proofErr w:type="spellEnd"/>
            <w:r w:rsidRPr="0039667A">
              <w:rPr>
                <w:b/>
                <w:color w:val="215868" w:themeColor="accent5" w:themeShade="80"/>
                <w:sz w:val="19"/>
              </w:rPr>
              <w:t xml:space="preserve"> </w:t>
            </w:r>
            <w:proofErr w:type="spellStart"/>
            <w:r w:rsidRPr="0039667A">
              <w:rPr>
                <w:b/>
                <w:color w:val="215868" w:themeColor="accent5" w:themeShade="80"/>
                <w:sz w:val="19"/>
              </w:rPr>
              <w:t>influencée</w:t>
            </w:r>
            <w:proofErr w:type="spellEnd"/>
          </w:p>
        </w:tc>
        <w:tc>
          <w:tcPr>
            <w:tcW w:w="2160" w:type="dxa"/>
          </w:tcPr>
          <w:p w:rsidRPr="00E62EA2" w:rsidR="00FE1846" w:rsidP="00E62EA2" w:rsidRDefault="00000000" w14:paraId="1A1719FF" w14:textId="3AC5D143">
            <w:pPr>
              <w:spacing w:after="40" w:line="276" w:lineRule="auto"/>
              <w:rPr>
                <w:color w:val="215868" w:themeColor="accent5" w:themeShade="80"/>
              </w:rPr>
            </w:pPr>
            <w:r w:rsidRPr="0039667A">
              <w:rPr>
                <w:b/>
                <w:color w:val="215868" w:themeColor="accent5" w:themeShade="80"/>
                <w:sz w:val="19"/>
              </w:rPr>
              <w:t>Signal utile</w:t>
            </w:r>
          </w:p>
        </w:tc>
      </w:tr>
      <w:tr w:rsidRPr="00096E06" w:rsidR="00FE1846" w14:paraId="2FBE2861" w14:textId="77777777">
        <w:tc>
          <w:tcPr>
            <w:tcW w:w="2160" w:type="dxa"/>
          </w:tcPr>
          <w:p w:rsidRPr="00B006AB" w:rsidR="00FE1846" w:rsidP="00B006AB" w:rsidRDefault="00000000" w14:paraId="3BE0ED56" w14:textId="38609C38">
            <w:pPr>
              <w:spacing w:after="40" w:line="276" w:lineRule="auto"/>
              <w:rPr>
                <w:color w:val="215868" w:themeColor="accent5" w:themeShade="80"/>
              </w:rPr>
            </w:pPr>
            <w:r w:rsidRPr="0039667A">
              <w:rPr>
                <w:color w:val="215868" w:themeColor="accent5" w:themeShade="80"/>
                <w:sz w:val="19"/>
              </w:rPr>
              <w:t>Valeur</w:t>
            </w:r>
          </w:p>
        </w:tc>
        <w:tc>
          <w:tcPr>
            <w:tcW w:w="2160" w:type="dxa"/>
          </w:tcPr>
          <w:p w:rsidRPr="000D2511" w:rsidR="00FE1846" w:rsidP="000D2511" w:rsidRDefault="00000000" w14:paraId="3EFDD9C1" w14:textId="44F572FF">
            <w:pPr>
              <w:spacing w:after="40" w:line="276" w:lineRule="auto"/>
              <w:rPr>
                <w:color w:val="215868" w:themeColor="accent5" w:themeShade="80"/>
              </w:rPr>
            </w:pPr>
            <w:proofErr w:type="spellStart"/>
            <w:r w:rsidRPr="0039667A">
              <w:rPr>
                <w:color w:val="215868" w:themeColor="accent5" w:themeShade="80"/>
                <w:sz w:val="19"/>
              </w:rPr>
              <w:t>Priorités</w:t>
            </w:r>
            <w:proofErr w:type="spellEnd"/>
            <w:r w:rsidRPr="0039667A">
              <w:rPr>
                <w:color w:val="215868" w:themeColor="accent5" w:themeShade="80"/>
                <w:sz w:val="19"/>
              </w:rPr>
              <w:t xml:space="preserve"> politiques </w:t>
            </w:r>
            <w:proofErr w:type="spellStart"/>
            <w:r w:rsidRPr="0039667A">
              <w:rPr>
                <w:color w:val="215868" w:themeColor="accent5" w:themeShade="80"/>
                <w:sz w:val="19"/>
              </w:rPr>
              <w:t>ou</w:t>
            </w:r>
            <w:proofErr w:type="spellEnd"/>
            <w:r w:rsidRPr="0039667A">
              <w:rPr>
                <w:color w:val="215868" w:themeColor="accent5" w:themeShade="80"/>
                <w:sz w:val="19"/>
              </w:rPr>
              <w:t xml:space="preserve"> </w:t>
            </w:r>
            <w:proofErr w:type="spellStart"/>
            <w:r w:rsidRPr="0039667A">
              <w:rPr>
                <w:color w:val="215868" w:themeColor="accent5" w:themeShade="80"/>
                <w:sz w:val="19"/>
              </w:rPr>
              <w:t>changeantes</w:t>
            </w:r>
            <w:proofErr w:type="spellEnd"/>
          </w:p>
        </w:tc>
        <w:tc>
          <w:tcPr>
            <w:tcW w:w="2160" w:type="dxa"/>
          </w:tcPr>
          <w:p w:rsidRPr="00E20520" w:rsidR="00FE1846" w:rsidP="00E20520" w:rsidRDefault="00000000" w14:paraId="2B97A5F8" w14:textId="591B1768">
            <w:pPr>
              <w:spacing w:after="40" w:line="276" w:lineRule="auto"/>
              <w:rPr>
                <w:color w:val="215868" w:themeColor="accent5" w:themeShade="80"/>
              </w:rPr>
            </w:pPr>
            <w:proofErr w:type="spellStart"/>
            <w:r w:rsidRPr="0039667A">
              <w:rPr>
                <w:color w:val="215868" w:themeColor="accent5" w:themeShade="80"/>
                <w:sz w:val="19"/>
              </w:rPr>
              <w:t>Que</w:t>
            </w:r>
            <w:proofErr w:type="spellEnd"/>
            <w:r w:rsidRPr="0039667A">
              <w:rPr>
                <w:color w:val="215868" w:themeColor="accent5" w:themeShade="80"/>
                <w:sz w:val="19"/>
              </w:rPr>
              <w:t xml:space="preserve"> </w:t>
            </w:r>
            <w:proofErr w:type="spellStart"/>
            <w:r w:rsidRPr="0039667A">
              <w:rPr>
                <w:color w:val="215868" w:themeColor="accent5" w:themeShade="80"/>
                <w:sz w:val="19"/>
              </w:rPr>
              <w:t>réaliser</w:t>
            </w:r>
            <w:proofErr w:type="spellEnd"/>
            <w:r w:rsidRPr="0039667A">
              <w:rPr>
                <w:color w:val="215868" w:themeColor="accent5" w:themeShade="80"/>
                <w:sz w:val="19"/>
              </w:rPr>
              <w:t xml:space="preserve"> </w:t>
            </w:r>
            <w:proofErr w:type="spellStart"/>
            <w:r w:rsidRPr="0039667A">
              <w:rPr>
                <w:color w:val="215868" w:themeColor="accent5" w:themeShade="80"/>
                <w:sz w:val="19"/>
              </w:rPr>
              <w:t>en</w:t>
            </w:r>
            <w:proofErr w:type="spellEnd"/>
            <w:r w:rsidRPr="0039667A">
              <w:rPr>
                <w:color w:val="215868" w:themeColor="accent5" w:themeShade="80"/>
                <w:sz w:val="19"/>
              </w:rPr>
              <w:t xml:space="preserve"> </w:t>
            </w:r>
            <w:proofErr w:type="gramStart"/>
            <w:r w:rsidRPr="0039667A">
              <w:rPr>
                <w:color w:val="215868" w:themeColor="accent5" w:themeShade="80"/>
                <w:sz w:val="19"/>
              </w:rPr>
              <w:t>premier ?</w:t>
            </w:r>
            <w:proofErr w:type="gramEnd"/>
          </w:p>
        </w:tc>
        <w:tc>
          <w:tcPr>
            <w:tcW w:w="2160" w:type="dxa"/>
          </w:tcPr>
          <w:p w:rsidRPr="0039667A" w:rsidR="00FE1846" w:rsidRDefault="00000000" w14:paraId="73C6E14C" w14:textId="77777777">
            <w:pPr>
              <w:spacing w:after="40" w:line="276" w:lineRule="auto"/>
              <w:rPr>
                <w:color w:val="215868" w:themeColor="accent5" w:themeShade="80"/>
                <w:lang w:val="fr-CA"/>
              </w:rPr>
            </w:pPr>
            <w:r w:rsidRPr="0039667A">
              <w:rPr>
                <w:color w:val="215868" w:themeColor="accent5" w:themeShade="80"/>
                <w:sz w:val="19"/>
                <w:lang w:val="fr-CA"/>
              </w:rPr>
              <w:t>Effet observable sur usage, risque ou effort évité.</w:t>
            </w:r>
          </w:p>
        </w:tc>
      </w:tr>
      <w:tr w:rsidRPr="00096E06" w:rsidR="00FE1846" w14:paraId="5E317B1E" w14:textId="77777777">
        <w:tc>
          <w:tcPr>
            <w:tcW w:w="2160" w:type="dxa"/>
          </w:tcPr>
          <w:p w:rsidRPr="009B3A54" w:rsidR="00FE1846" w:rsidP="009B3A54" w:rsidRDefault="00000000" w14:paraId="2D1FF02D" w14:textId="3FF8DAEF">
            <w:pPr>
              <w:spacing w:after="40" w:line="276" w:lineRule="auto"/>
              <w:rPr>
                <w:color w:val="215868" w:themeColor="accent5" w:themeShade="80"/>
              </w:rPr>
            </w:pPr>
            <w:proofErr w:type="spellStart"/>
            <w:r w:rsidRPr="00B34BC2">
              <w:rPr>
                <w:color w:val="215868"/>
                <w:sz w:val="19"/>
                <w:szCs w:val="19"/>
              </w:rPr>
              <w:t>Terminé</w:t>
            </w:r>
            <w:proofErr w:type="spellEnd"/>
            <w:r w:rsidRPr="00B34BC2">
              <w:rPr>
                <w:color w:val="215868"/>
                <w:sz w:val="19"/>
                <w:szCs w:val="19"/>
              </w:rPr>
              <w:t xml:space="preserve"> (done)</w:t>
            </w:r>
          </w:p>
        </w:tc>
        <w:tc>
          <w:tcPr>
            <w:tcW w:w="2160" w:type="dxa"/>
          </w:tcPr>
          <w:p w:rsidRPr="0039667A" w:rsidR="00FE1846" w:rsidRDefault="00000000" w14:paraId="3D4DA725" w14:textId="77777777">
            <w:pPr>
              <w:spacing w:after="40" w:line="276" w:lineRule="auto"/>
              <w:rPr>
                <w:color w:val="215868" w:themeColor="accent5" w:themeShade="80"/>
                <w:lang w:val="fr-CA"/>
              </w:rPr>
            </w:pPr>
            <w:r w:rsidRPr="0039667A">
              <w:rPr>
                <w:color w:val="215868" w:themeColor="accent5" w:themeShade="80"/>
                <w:sz w:val="19"/>
                <w:lang w:val="fr-CA"/>
              </w:rPr>
              <w:t>Livraison déclarée prête trop tôt</w:t>
            </w:r>
          </w:p>
        </w:tc>
        <w:tc>
          <w:tcPr>
            <w:tcW w:w="2160" w:type="dxa"/>
          </w:tcPr>
          <w:p w:rsidRPr="0039667A" w:rsidR="00FE1846" w:rsidRDefault="00000000" w14:paraId="67120424" w14:textId="77777777">
            <w:pPr>
              <w:spacing w:after="40" w:line="276" w:lineRule="auto"/>
              <w:rPr>
                <w:color w:val="215868" w:themeColor="accent5" w:themeShade="80"/>
                <w:lang w:val="fr-CA"/>
              </w:rPr>
            </w:pPr>
            <w:r w:rsidRPr="0039667A">
              <w:rPr>
                <w:color w:val="215868" w:themeColor="accent5" w:themeShade="80"/>
                <w:sz w:val="19"/>
                <w:lang w:val="fr-CA"/>
              </w:rPr>
              <w:t>Peut-on accepter, livrer ou apprendre ?</w:t>
            </w:r>
          </w:p>
        </w:tc>
        <w:tc>
          <w:tcPr>
            <w:tcW w:w="2160" w:type="dxa"/>
          </w:tcPr>
          <w:p w:rsidRPr="0039667A" w:rsidR="00FE1846" w:rsidRDefault="00000000" w14:paraId="3935C0C8" w14:textId="77777777">
            <w:pPr>
              <w:spacing w:after="40" w:line="276" w:lineRule="auto"/>
              <w:rPr>
                <w:color w:val="215868" w:themeColor="accent5" w:themeShade="80"/>
                <w:lang w:val="fr-CA"/>
              </w:rPr>
            </w:pPr>
            <w:r w:rsidRPr="0039667A">
              <w:rPr>
                <w:color w:val="215868" w:themeColor="accent5" w:themeShade="80"/>
                <w:sz w:val="19"/>
                <w:lang w:val="fr-CA"/>
              </w:rPr>
              <w:t xml:space="preserve">Niveau de confiance par décision : dev, test, </w:t>
            </w:r>
            <w:proofErr w:type="spellStart"/>
            <w:r w:rsidRPr="0039667A">
              <w:rPr>
                <w:color w:val="215868" w:themeColor="accent5" w:themeShade="80"/>
                <w:sz w:val="19"/>
                <w:lang w:val="fr-CA"/>
              </w:rPr>
              <w:t>ops</w:t>
            </w:r>
            <w:proofErr w:type="spellEnd"/>
            <w:r w:rsidRPr="0039667A">
              <w:rPr>
                <w:color w:val="215868" w:themeColor="accent5" w:themeShade="80"/>
                <w:sz w:val="19"/>
                <w:lang w:val="fr-CA"/>
              </w:rPr>
              <w:t>, produit.</w:t>
            </w:r>
          </w:p>
        </w:tc>
      </w:tr>
      <w:tr w:rsidRPr="00096E06" w:rsidR="00FE1846" w14:paraId="0D864DC6" w14:textId="77777777">
        <w:tc>
          <w:tcPr>
            <w:tcW w:w="2160" w:type="dxa"/>
          </w:tcPr>
          <w:p w:rsidRPr="0056352F" w:rsidR="00FE1846" w:rsidP="0056352F" w:rsidRDefault="00000000" w14:paraId="2B4D0C29" w14:textId="41F14518">
            <w:pPr>
              <w:spacing w:after="40" w:line="276" w:lineRule="auto"/>
              <w:rPr>
                <w:color w:val="215868" w:themeColor="accent5" w:themeShade="80"/>
              </w:rPr>
            </w:pPr>
            <w:proofErr w:type="spellStart"/>
            <w:r w:rsidRPr="0039667A">
              <w:rPr>
                <w:color w:val="215868" w:themeColor="accent5" w:themeShade="80"/>
                <w:sz w:val="19"/>
              </w:rPr>
              <w:t>Prioritaire</w:t>
            </w:r>
            <w:proofErr w:type="spellEnd"/>
          </w:p>
        </w:tc>
        <w:tc>
          <w:tcPr>
            <w:tcW w:w="2160" w:type="dxa"/>
          </w:tcPr>
          <w:p w:rsidRPr="0039667A" w:rsidR="00FE1846" w:rsidRDefault="00000000" w14:paraId="45D847B4" w14:textId="77777777">
            <w:pPr>
              <w:spacing w:after="40" w:line="276" w:lineRule="auto"/>
              <w:rPr>
                <w:color w:val="215868" w:themeColor="accent5" w:themeShade="80"/>
                <w:lang w:val="fr-CA"/>
              </w:rPr>
            </w:pPr>
            <w:r w:rsidRPr="0039667A">
              <w:rPr>
                <w:color w:val="215868" w:themeColor="accent5" w:themeShade="80"/>
                <w:sz w:val="19"/>
                <w:lang w:val="fr-CA"/>
              </w:rPr>
              <w:t>Urgence permanente et arbitrages instables</w:t>
            </w:r>
          </w:p>
        </w:tc>
        <w:tc>
          <w:tcPr>
            <w:tcW w:w="2160" w:type="dxa"/>
          </w:tcPr>
          <w:p w:rsidRPr="0039667A" w:rsidR="00FE1846" w:rsidRDefault="00000000" w14:paraId="154390D2" w14:textId="77777777">
            <w:pPr>
              <w:spacing w:after="40" w:line="276" w:lineRule="auto"/>
              <w:rPr>
                <w:color w:val="215868" w:themeColor="accent5" w:themeShade="80"/>
                <w:lang w:val="fr-CA"/>
              </w:rPr>
            </w:pPr>
            <w:r w:rsidRPr="0039667A">
              <w:rPr>
                <w:color w:val="215868" w:themeColor="accent5" w:themeShade="80"/>
                <w:sz w:val="19"/>
                <w:lang w:val="fr-CA"/>
              </w:rPr>
              <w:t>Qu’est-ce qui passe avant quoi ?</w:t>
            </w:r>
          </w:p>
        </w:tc>
        <w:tc>
          <w:tcPr>
            <w:tcW w:w="2160" w:type="dxa"/>
          </w:tcPr>
          <w:p w:rsidRPr="0039667A" w:rsidR="00FE1846" w:rsidRDefault="00000000" w14:paraId="5C178641" w14:textId="77777777">
            <w:pPr>
              <w:spacing w:after="40" w:line="276" w:lineRule="auto"/>
              <w:rPr>
                <w:color w:val="215868" w:themeColor="accent5" w:themeShade="80"/>
                <w:lang w:val="fr-CA"/>
              </w:rPr>
            </w:pPr>
            <w:r w:rsidRPr="0039667A">
              <w:rPr>
                <w:color w:val="215868" w:themeColor="accent5" w:themeShade="80"/>
                <w:sz w:val="19"/>
                <w:lang w:val="fr-CA"/>
              </w:rPr>
              <w:t>Coût du délai, risque, engagement ou dépendance critique.</w:t>
            </w:r>
          </w:p>
        </w:tc>
      </w:tr>
      <w:tr w:rsidRPr="00096E06" w:rsidR="00FE1846" w14:paraId="0ADD53E2" w14:textId="77777777">
        <w:tc>
          <w:tcPr>
            <w:tcW w:w="2160" w:type="dxa"/>
          </w:tcPr>
          <w:p w:rsidRPr="00492B58" w:rsidR="00FE1846" w:rsidP="00492B58" w:rsidRDefault="00000000" w14:paraId="74625674" w14:textId="60FA5830">
            <w:pPr>
              <w:spacing w:after="40" w:line="276" w:lineRule="auto"/>
              <w:rPr>
                <w:color w:val="215868" w:themeColor="accent5" w:themeShade="80"/>
              </w:rPr>
            </w:pPr>
            <w:proofErr w:type="spellStart"/>
            <w:r w:rsidRPr="0039667A">
              <w:rPr>
                <w:color w:val="215868" w:themeColor="accent5" w:themeShade="80"/>
                <w:sz w:val="19"/>
              </w:rPr>
              <w:t>Qualité</w:t>
            </w:r>
            <w:proofErr w:type="spellEnd"/>
          </w:p>
        </w:tc>
        <w:tc>
          <w:tcPr>
            <w:tcW w:w="2160" w:type="dxa"/>
          </w:tcPr>
          <w:p w:rsidRPr="0039667A" w:rsidR="00FE1846" w:rsidRDefault="00000000" w14:paraId="7B9BA2D0" w14:textId="77777777">
            <w:pPr>
              <w:spacing w:after="40" w:line="276" w:lineRule="auto"/>
              <w:rPr>
                <w:color w:val="215868" w:themeColor="accent5" w:themeShade="80"/>
                <w:lang w:val="fr-CA"/>
              </w:rPr>
            </w:pPr>
            <w:r w:rsidRPr="0039667A">
              <w:rPr>
                <w:color w:val="215868" w:themeColor="accent5" w:themeShade="80"/>
                <w:sz w:val="19"/>
                <w:lang w:val="fr-CA"/>
              </w:rPr>
              <w:t>Tests verts mais confiance fragile</w:t>
            </w:r>
          </w:p>
        </w:tc>
        <w:tc>
          <w:tcPr>
            <w:tcW w:w="2160" w:type="dxa"/>
          </w:tcPr>
          <w:p w:rsidRPr="0039667A" w:rsidR="00FE1846" w:rsidRDefault="00000000" w14:paraId="1CC1FD60" w14:textId="77777777">
            <w:pPr>
              <w:spacing w:after="40" w:line="276" w:lineRule="auto"/>
              <w:rPr>
                <w:color w:val="215868" w:themeColor="accent5" w:themeShade="80"/>
                <w:lang w:val="fr-CA"/>
              </w:rPr>
            </w:pPr>
            <w:r w:rsidRPr="0039667A">
              <w:rPr>
                <w:color w:val="215868" w:themeColor="accent5" w:themeShade="80"/>
                <w:sz w:val="19"/>
                <w:lang w:val="fr-CA"/>
              </w:rPr>
              <w:t>Quelle qualité faut-il assurer ?</w:t>
            </w:r>
          </w:p>
        </w:tc>
        <w:tc>
          <w:tcPr>
            <w:tcW w:w="2160" w:type="dxa"/>
          </w:tcPr>
          <w:p w:rsidRPr="0039667A" w:rsidR="00FE1846" w:rsidRDefault="00000000" w14:paraId="5922106F" w14:textId="77777777">
            <w:pPr>
              <w:spacing w:after="40" w:line="276" w:lineRule="auto"/>
              <w:rPr>
                <w:color w:val="215868" w:themeColor="accent5" w:themeShade="80"/>
                <w:lang w:val="fr-CA"/>
              </w:rPr>
            </w:pPr>
            <w:r w:rsidRPr="0039667A">
              <w:rPr>
                <w:color w:val="215868" w:themeColor="accent5" w:themeShade="80"/>
                <w:sz w:val="19"/>
                <w:lang w:val="fr-CA"/>
              </w:rPr>
              <w:t>Défauts, usage, stabilité, compréhension ou décision améliorée.</w:t>
            </w:r>
          </w:p>
        </w:tc>
      </w:tr>
      <w:tr w:rsidRPr="00096E06" w:rsidR="00FE1846" w14:paraId="7FDB3B40" w14:textId="77777777">
        <w:tc>
          <w:tcPr>
            <w:tcW w:w="2160" w:type="dxa"/>
          </w:tcPr>
          <w:p w:rsidRPr="00A424F0" w:rsidR="00FE1846" w:rsidP="00A424F0" w:rsidRDefault="00000000" w14:paraId="67E7CB9B" w14:textId="55EDCE9B">
            <w:pPr>
              <w:spacing w:after="40" w:line="276" w:lineRule="auto"/>
              <w:rPr>
                <w:color w:val="215868" w:themeColor="accent5" w:themeShade="80"/>
              </w:rPr>
            </w:pPr>
            <w:r w:rsidRPr="0039667A">
              <w:rPr>
                <w:color w:val="215868" w:themeColor="accent5" w:themeShade="80"/>
                <w:sz w:val="19"/>
              </w:rPr>
              <w:lastRenderedPageBreak/>
              <w:t>IA utile</w:t>
            </w:r>
          </w:p>
        </w:tc>
        <w:tc>
          <w:tcPr>
            <w:tcW w:w="2160" w:type="dxa"/>
          </w:tcPr>
          <w:p w:rsidRPr="008E4324" w:rsidR="00FE1846" w:rsidP="008E4324" w:rsidRDefault="00000000" w14:paraId="427AF697" w14:textId="5563DF9E">
            <w:pPr>
              <w:spacing w:after="40" w:line="276" w:lineRule="auto"/>
              <w:rPr>
                <w:color w:val="215868" w:themeColor="accent5" w:themeShade="80"/>
              </w:rPr>
            </w:pPr>
            <w:proofErr w:type="spellStart"/>
            <w:r w:rsidRPr="0039667A">
              <w:rPr>
                <w:color w:val="215868" w:themeColor="accent5" w:themeShade="80"/>
                <w:sz w:val="19"/>
              </w:rPr>
              <w:t>Automatisation</w:t>
            </w:r>
            <w:proofErr w:type="spellEnd"/>
            <w:r w:rsidRPr="0039667A">
              <w:rPr>
                <w:color w:val="215868" w:themeColor="accent5" w:themeShade="80"/>
                <w:sz w:val="19"/>
              </w:rPr>
              <w:t xml:space="preserve"> du </w:t>
            </w:r>
            <w:proofErr w:type="spellStart"/>
            <w:r w:rsidRPr="0039667A">
              <w:rPr>
                <w:color w:val="215868" w:themeColor="accent5" w:themeShade="80"/>
                <w:sz w:val="19"/>
              </w:rPr>
              <w:t>flou</w:t>
            </w:r>
            <w:proofErr w:type="spellEnd"/>
          </w:p>
        </w:tc>
        <w:tc>
          <w:tcPr>
            <w:tcW w:w="2160" w:type="dxa"/>
          </w:tcPr>
          <w:p w:rsidRPr="0039667A" w:rsidR="00FE1846" w:rsidRDefault="00000000" w14:paraId="0252CD4F" w14:textId="77777777">
            <w:pPr>
              <w:spacing w:after="40" w:line="276" w:lineRule="auto"/>
              <w:rPr>
                <w:color w:val="215868" w:themeColor="accent5" w:themeShade="80"/>
                <w:lang w:val="fr-CA"/>
              </w:rPr>
            </w:pPr>
            <w:r w:rsidRPr="0039667A">
              <w:rPr>
                <w:color w:val="215868" w:themeColor="accent5" w:themeShade="80"/>
                <w:sz w:val="19"/>
                <w:lang w:val="fr-CA"/>
              </w:rPr>
              <w:t>Que peut-on déléguer ou assister ?</w:t>
            </w:r>
          </w:p>
        </w:tc>
        <w:tc>
          <w:tcPr>
            <w:tcW w:w="2160" w:type="dxa"/>
          </w:tcPr>
          <w:p w:rsidRPr="0039667A" w:rsidR="00FE1846" w:rsidRDefault="00000000" w14:paraId="3D9B09FE" w14:textId="77777777">
            <w:pPr>
              <w:spacing w:after="40" w:line="276" w:lineRule="auto"/>
              <w:rPr>
                <w:color w:val="215868" w:themeColor="accent5" w:themeShade="80"/>
                <w:lang w:val="fr-CA"/>
              </w:rPr>
            </w:pPr>
            <w:r w:rsidRPr="0039667A">
              <w:rPr>
                <w:color w:val="215868" w:themeColor="accent5" w:themeShade="80"/>
                <w:sz w:val="19"/>
                <w:lang w:val="fr-CA"/>
              </w:rPr>
              <w:t>Sortie vérifiable, critère explicite, décision humaine clarifiée.</w:t>
            </w:r>
          </w:p>
        </w:tc>
      </w:tr>
    </w:tbl>
    <w:p w:rsidRPr="0039667A" w:rsidR="00FE1846" w:rsidRDefault="00000000" w14:paraId="187CFF43" w14:textId="77777777">
      <w:pPr>
        <w:rPr>
          <w:color w:val="215868" w:themeColor="accent5" w:themeShade="80"/>
          <w:lang w:val="fr-CA"/>
        </w:rPr>
      </w:pPr>
      <w:r w:rsidRPr="0039667A">
        <w:rPr>
          <w:color w:val="215868" w:themeColor="accent5" w:themeShade="80"/>
          <w:lang w:val="fr-CA"/>
        </w:rPr>
        <w:t>Cette carte transforme une discussion linguistique en diagnostic qualité. Le but n’est pas d’avoir des mots parfaits. Le but est d’éviter que des mots imparfaits guident des décisions critiques sans être observés.</w:t>
      </w:r>
    </w:p>
    <w:p w:rsidRPr="0039667A" w:rsidR="00FE1846" w:rsidRDefault="00000000" w14:paraId="0E596E4E" w14:textId="77777777">
      <w:pPr>
        <w:rPr>
          <w:color w:val="215868" w:themeColor="accent5" w:themeShade="80"/>
          <w:lang w:val="fr-CA"/>
        </w:rPr>
      </w:pPr>
      <w:r w:rsidRPr="0039667A">
        <w:rPr>
          <w:color w:val="215868" w:themeColor="accent5" w:themeShade="80"/>
          <w:lang w:val="fr-CA"/>
        </w:rPr>
        <w:t>Un concept sensible est mûr lorsqu’une équipe peut dire : voici le risque s’il reste flou, voici la décision qu’il influence, voici le signal qui nous dira si notre compréhension tient dans le réel.</w:t>
      </w:r>
    </w:p>
    <w:p w:rsidRPr="0039667A" w:rsidR="00FE1846" w:rsidRDefault="00000000" w14:paraId="17E96C52" w14:textId="77777777">
      <w:pPr>
        <w:pStyle w:val="Titre2"/>
        <w:rPr>
          <w:color w:val="215868" w:themeColor="accent5" w:themeShade="80"/>
          <w:lang w:val="fr-CA"/>
        </w:rPr>
      </w:pPr>
      <w:r w:rsidRPr="0039667A">
        <w:rPr>
          <w:color w:val="215868" w:themeColor="accent5" w:themeShade="80"/>
          <w:lang w:val="fr-CA"/>
        </w:rPr>
        <w:t>Chapitre 7 — La qualité avant les tests</w:t>
      </w:r>
    </w:p>
    <w:p w:rsidRPr="0039667A" w:rsidR="00FE1846" w:rsidRDefault="00000000" w14:paraId="70ED524A" w14:textId="77777777">
      <w:pPr>
        <w:rPr>
          <w:color w:val="215868" w:themeColor="accent5" w:themeShade="80"/>
          <w:lang w:val="fr-CA"/>
        </w:rPr>
      </w:pPr>
      <w:r w:rsidRPr="0039667A">
        <w:rPr>
          <w:color w:val="215868" w:themeColor="accent5" w:themeShade="80"/>
          <w:lang w:val="fr-CA"/>
        </w:rPr>
        <w:t xml:space="preserve">Les tests sont essentiels. Ils révèlent des écarts, protègent contre des régressions, documentent des comportements, soutiennent la confiance et rendent certains risques visibles.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diminue pas les tests. Il les replace dans un système plus large.</w:t>
      </w:r>
    </w:p>
    <w:p w:rsidRPr="0039667A" w:rsidR="00FE1846" w:rsidRDefault="00000000" w14:paraId="5B7ACC2E" w14:textId="77777777">
      <w:pPr>
        <w:rPr>
          <w:color w:val="215868" w:themeColor="accent5" w:themeShade="80"/>
          <w:lang w:val="fr-CA"/>
        </w:rPr>
      </w:pPr>
      <w:r w:rsidRPr="0039667A">
        <w:rPr>
          <w:color w:val="215868" w:themeColor="accent5" w:themeShade="80"/>
          <w:lang w:val="fr-CA"/>
        </w:rPr>
        <w:t>Mais les tests ne peuvent pas tout réparer. Si l’attente elle-même était floue, si la valeur n’était pas comprise, si la décision n’était pas claire, le test arrive déjà tard dans l’histoire.</w:t>
      </w:r>
    </w:p>
    <w:p w:rsidRPr="0039667A" w:rsidR="00FE1846" w:rsidRDefault="00000000" w14:paraId="10F7DEC0" w14:textId="77777777">
      <w:pPr>
        <w:rPr>
          <w:color w:val="215868" w:themeColor="accent5" w:themeShade="80"/>
          <w:lang w:val="fr-CA"/>
        </w:rPr>
      </w:pPr>
      <w:r w:rsidRPr="0039667A">
        <w:rPr>
          <w:color w:val="215868" w:themeColor="accent5" w:themeShade="80"/>
          <w:lang w:val="fr-CA"/>
        </w:rPr>
        <w:t xml:space="preserve">Un test automatisé révèle une conversation produit qui aurait dû avoir lieu avant la réalisation. Chez DREAM-TEAM (équipe), un scénario BEASTEST (produit) échoue. Techniquement, le test </w:t>
      </w:r>
      <w:proofErr w:type="gramStart"/>
      <w:r w:rsidRPr="0039667A">
        <w:rPr>
          <w:color w:val="215868" w:themeColor="accent5" w:themeShade="80"/>
          <w:lang w:val="fr-CA"/>
        </w:rPr>
        <w:t>fait</w:t>
      </w:r>
      <w:proofErr w:type="gramEnd"/>
      <w:r w:rsidRPr="0039667A">
        <w:rPr>
          <w:color w:val="215868" w:themeColor="accent5" w:themeShade="80"/>
          <w:lang w:val="fr-CA"/>
        </w:rPr>
        <w:t xml:space="preserve"> son travail. Mais l’analyse montre que deux équipes n’avaient pas la même compréhension du comportement attendu. Le défaut n’a pas commencé dans le code. Il a commencé dans une ambiguïté non clarifiée.</w:t>
      </w:r>
    </w:p>
    <w:p w:rsidRPr="0039667A" w:rsidR="00FE1846" w:rsidRDefault="00000000" w14:paraId="10291DA8" w14:textId="77777777">
      <w:pPr>
        <w:rPr>
          <w:color w:val="215868" w:themeColor="accent5" w:themeShade="80"/>
          <w:lang w:val="fr-CA"/>
        </w:rPr>
      </w:pPr>
      <w:r w:rsidRPr="0039667A">
        <w:rPr>
          <w:color w:val="215868" w:themeColor="accent5" w:themeShade="80"/>
          <w:lang w:val="fr-CA"/>
        </w:rPr>
        <w:t xml:space="preserve">C’est pourquoi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place la qualité avant, pendant et après les tests au sens strict. La qualité commence dans la clarté du besoin. Elle continue dans la définition du produit. Elle se renforce dans les critères, les exemples, les hypothèses, les décisions et les conversations. Elle circule ensuite dans toute la réalisation : code, exemples, vérifications, validations, revues, signaux de livraison, usage réel et apprentissage. Ces formes de test et de confirmation ne viennent pas après coup ; elles accompagnent la réalisation et construisent progressivement la confiance.</w:t>
      </w:r>
    </w:p>
    <w:p w:rsidRPr="0039667A" w:rsidR="00FE1846" w:rsidRDefault="00000000" w14:paraId="14636876" w14:textId="77777777">
      <w:pPr>
        <w:rPr>
          <w:color w:val="215868" w:themeColor="accent5" w:themeShade="80"/>
          <w:lang w:val="fr-CA"/>
        </w:rPr>
      </w:pPr>
      <w:r w:rsidRPr="0039667A">
        <w:rPr>
          <w:color w:val="215868" w:themeColor="accent5" w:themeShade="80"/>
          <w:lang w:val="fr-CA"/>
        </w:rPr>
        <w:t xml:space="preserve">Dire que la qualité commence avant les tests ne diminue pas les tests. Au contraire, cela leur donne plus de valeur. Dans </w:t>
      </w:r>
      <w:proofErr w:type="spellStart"/>
      <w:r w:rsidRPr="0039667A">
        <w:rPr>
          <w:color w:val="215868" w:themeColor="accent5" w:themeShade="80"/>
          <w:lang w:val="fr-CA"/>
        </w:rPr>
        <w:t>ToTAL</w:t>
      </w:r>
      <w:proofErr w:type="spellEnd"/>
      <w:r w:rsidRPr="0039667A">
        <w:rPr>
          <w:color w:val="215868" w:themeColor="accent5" w:themeShade="80"/>
          <w:lang w:val="fr-CA"/>
        </w:rPr>
        <w:t>, un test devient plus puissant lorsqu’il vérifie, valide ou confirme quelque chose qui a été clairement pensé, formulé et partagé, et lorsqu’il intervient au bon moment dans la réalisation plutôt qu’en simple étape tardive.</w:t>
      </w:r>
    </w:p>
    <w:p w:rsidRPr="0039667A" w:rsidR="00FE1846" w:rsidRDefault="00000000" w14:paraId="44AB33B6" w14:textId="77777777">
      <w:pPr>
        <w:rPr>
          <w:color w:val="215868" w:themeColor="accent5" w:themeShade="80"/>
          <w:lang w:val="fr-CA"/>
        </w:rPr>
      </w:pPr>
      <w:r w:rsidRPr="0039667A">
        <w:rPr>
          <w:color w:val="215868" w:themeColor="accent5" w:themeShade="80"/>
          <w:lang w:val="fr-CA"/>
        </w:rPr>
        <w:t>La question utile n’est pas seulement : pourquoi le test a-t-il échoué ? La question utile est aussi : quelle clarté manquait pour que ce test devienne une preuve plutôt qu’une découverte tardive ?</w:t>
      </w:r>
    </w:p>
    <w:p w:rsidRPr="0039667A" w:rsidR="00FE1846" w:rsidRDefault="00000000" w14:paraId="76EB9379" w14:textId="77777777">
      <w:pPr>
        <w:rPr>
          <w:color w:val="215868" w:themeColor="accent5" w:themeShade="80"/>
          <w:lang w:val="fr-CA"/>
        </w:rPr>
      </w:pPr>
      <w:r w:rsidRPr="0039667A">
        <w:rPr>
          <w:color w:val="215868" w:themeColor="accent5" w:themeShade="80"/>
          <w:lang w:val="fr-CA"/>
        </w:rPr>
        <w:lastRenderedPageBreak/>
        <w:t>Un test tardif révèle parfois une conversation qui aurait dû avoir lieu plus tôt ; une validation holistique cherche à faire émerger cette conversation au moment où elle peut encore guider la réalisation.</w:t>
      </w:r>
    </w:p>
    <w:p w:rsidRPr="0039667A" w:rsidR="00D3340F" w:rsidRDefault="00000000" w14:paraId="4685784D" w14:textId="77777777">
      <w:pPr>
        <w:pStyle w:val="Titre3"/>
        <w:rPr>
          <w:color w:val="215868" w:themeColor="accent5" w:themeShade="80"/>
          <w:lang w:val="fr-CA"/>
        </w:rPr>
      </w:pPr>
      <w:r w:rsidRPr="0039667A">
        <w:rPr>
          <w:color w:val="215868" w:themeColor="accent5" w:themeShade="80"/>
          <w:lang w:val="fr-CA"/>
        </w:rPr>
        <w:t xml:space="preserve">Repère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Les tests ne viennent pas après le code</w:t>
      </w:r>
    </w:p>
    <w:p w:rsidRPr="0039667A" w:rsidR="00D3340F" w:rsidRDefault="00000000" w14:paraId="0964F8D1" w14:textId="77777777">
      <w:pPr>
        <w:rPr>
          <w:color w:val="215868" w:themeColor="accent5" w:themeShade="80"/>
          <w:lang w:val="fr-CA"/>
        </w:rPr>
      </w:pPr>
      <w:r w:rsidRPr="0039667A">
        <w:rPr>
          <w:color w:val="215868" w:themeColor="accent5" w:themeShade="80"/>
          <w:lang w:val="fr-CA"/>
        </w:rPr>
        <w:t xml:space="preserve">Dans </w:t>
      </w:r>
      <w:proofErr w:type="spellStart"/>
      <w:r w:rsidRPr="0039667A">
        <w:rPr>
          <w:color w:val="215868" w:themeColor="accent5" w:themeShade="80"/>
          <w:lang w:val="fr-CA"/>
        </w:rPr>
        <w:t>ToTAL</w:t>
      </w:r>
      <w:proofErr w:type="spellEnd"/>
      <w:r w:rsidRPr="0039667A">
        <w:rPr>
          <w:color w:val="215868" w:themeColor="accent5" w:themeShade="80"/>
          <w:lang w:val="fr-CA"/>
        </w:rPr>
        <w:t>, le mot test doit être compris largement. Il inclut les tests automatisés, mais aussi les exemples, les contre-exemples, les validations, les vérifications, les revues, les approbations, les observations, les signaux et la confirmation dans le réel.</w:t>
      </w:r>
    </w:p>
    <w:p w:rsidRPr="0039667A" w:rsidR="00D3340F" w:rsidRDefault="00000000" w14:paraId="01AA3169" w14:textId="77777777">
      <w:pPr>
        <w:rPr>
          <w:color w:val="215868" w:themeColor="accent5" w:themeShade="80"/>
          <w:lang w:val="fr-CA"/>
        </w:rPr>
      </w:pPr>
      <w:r w:rsidRPr="0039667A">
        <w:rPr>
          <w:color w:val="215868" w:themeColor="accent5" w:themeShade="80"/>
          <w:lang w:val="fr-CA"/>
        </w:rPr>
        <w:t>Tester ne signifie donc pas attendre que le code soit terminé pour vérifier. Tester signifie construire progressivement la confiance : avant le code par la clarification, pendant le code par les exemples, les validations et les vérifications, au moment de la diffusion par les signaux, et après la diffusion par l’usage réel et l’apprentissage.</w:t>
      </w:r>
    </w:p>
    <w:p w:rsidRPr="0039667A" w:rsidR="00D3340F" w:rsidRDefault="00000000" w14:paraId="7936478E" w14:textId="77777777">
      <w:pPr>
        <w:rPr>
          <w:color w:val="215868" w:themeColor="accent5" w:themeShade="80"/>
          <w:lang w:val="fr-CA"/>
        </w:rPr>
      </w:pPr>
      <w:r w:rsidRPr="0039667A">
        <w:rPr>
          <w:color w:val="215868" w:themeColor="accent5" w:themeShade="80"/>
          <w:lang w:val="fr-CA"/>
        </w:rPr>
        <w:t xml:space="preserve">Une organisation qui n’a pas encore intégré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peut encore découvrir trop tard, en test, qu’une conversation aurait dû avoir lieu plus tôt. C’est ce que montrent certaines scènes ORIGINALIUM (organisation) / DREAM-TEAM (équipe). Mais la cible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différente : rendre la validation continue, distribuée et holistique.</w:t>
      </w:r>
    </w:p>
    <w:p w:rsidRPr="0039667A" w:rsidR="00D3340F" w:rsidRDefault="00000000" w14:paraId="32641E8E" w14:textId="77777777">
      <w:pPr>
        <w:rPr>
          <w:color w:val="215868" w:themeColor="accent5" w:themeShade="80"/>
          <w:lang w:val="fr-CA"/>
        </w:rPr>
      </w:pPr>
      <w:r w:rsidRPr="0039667A">
        <w:rPr>
          <w:color w:val="215868" w:themeColor="accent5" w:themeShade="80"/>
          <w:lang w:val="fr-CA"/>
        </w:rPr>
        <w:t xml:space="preserve">Repère : dans </w:t>
      </w:r>
      <w:proofErr w:type="spellStart"/>
      <w:r w:rsidRPr="0039667A">
        <w:rPr>
          <w:color w:val="215868" w:themeColor="accent5" w:themeShade="80"/>
          <w:lang w:val="fr-CA"/>
        </w:rPr>
        <w:t>ToTAL</w:t>
      </w:r>
      <w:proofErr w:type="spellEnd"/>
      <w:r w:rsidRPr="0039667A">
        <w:rPr>
          <w:color w:val="215868" w:themeColor="accent5" w:themeShade="80"/>
          <w:lang w:val="fr-CA"/>
        </w:rPr>
        <w:t>, les tests ne forment pas une étape après le développement. Ils forment un système de confiance qui accompagne toute la réalisation.</w:t>
      </w:r>
    </w:p>
    <w:p w:rsidRPr="0039667A" w:rsidR="00D3340F" w:rsidRDefault="00000000" w14:paraId="45F4F84A" w14:textId="77777777">
      <w:pPr>
        <w:rPr>
          <w:color w:val="215868" w:themeColor="accent5" w:themeShade="80"/>
          <w:lang w:val="fr-CA"/>
        </w:rPr>
      </w:pPr>
      <w:r w:rsidRPr="0039667A">
        <w:rPr>
          <w:color w:val="215868" w:themeColor="accent5" w:themeShade="80"/>
          <w:lang w:val="fr-CA"/>
        </w:rPr>
        <w:t>Phrase repère : tester ne veut pas dire vérifier après avoir construit. Tester veut dire construire la confiance tout au long de la réalisation.</w:t>
      </w:r>
    </w:p>
    <w:p w:rsidRPr="00B46C9F" w:rsidR="00FE1846" w:rsidP="00B46C9F" w:rsidRDefault="00B46C9F" w14:paraId="47F38998" w14:textId="77777777">
      <w:pPr>
        <w:pStyle w:val="Titre3"/>
        <w:rPr>
          <w:color w:val="215868" w:themeColor="accent5" w:themeShade="80"/>
          <w:lang w:val="fr-CA"/>
        </w:rPr>
      </w:pPr>
      <w:r w:rsidRPr="00B46C9F">
        <w:rPr>
          <w:color w:val="215868"/>
          <w:lang w:val="fr-CA"/>
        </w:rPr>
        <w:t>Carnet de terrain — L’outil personnel qui révélait le besoin d’un système</w:t>
      </w:r>
    </w:p>
    <w:p w:rsidRPr="0039667A" w:rsidR="00FE1846" w:rsidP="0027432D" w:rsidRDefault="00000000" w14:paraId="4D11A4BC" w14:textId="77777777">
      <w:pPr>
        <w:rPr>
          <w:color w:val="215868" w:themeColor="accent5" w:themeShade="80"/>
          <w:lang w:val="fr-CA"/>
        </w:rPr>
      </w:pPr>
      <w:r w:rsidRPr="0039667A">
        <w:rPr>
          <w:color w:val="215868" w:themeColor="accent5" w:themeShade="80"/>
          <w:lang w:val="fr-CA"/>
        </w:rPr>
        <w:t xml:space="preserve">Dans une expérience de terrain où l’équipe qualité devait porter </w:t>
      </w:r>
      <w:r w:rsidRPr="0039667A" w:rsidR="002D1DA6">
        <w:rPr>
          <w:color w:val="215868" w:themeColor="accent5" w:themeShade="80"/>
          <w:lang w:val="fr-CA"/>
        </w:rPr>
        <w:t>beaucoup</w:t>
      </w:r>
      <w:r w:rsidRPr="0039667A">
        <w:rPr>
          <w:color w:val="215868" w:themeColor="accent5" w:themeShade="80"/>
          <w:lang w:val="fr-CA"/>
        </w:rPr>
        <w:t xml:space="preserve"> avec très peu de personnes, j’ai commencé à me construire un outil personnel. </w:t>
      </w:r>
      <w:r w:rsidRPr="0039667A" w:rsidR="002D1DA6">
        <w:rPr>
          <w:color w:val="215868" w:themeColor="accent5" w:themeShade="80"/>
          <w:lang w:val="fr-CA"/>
        </w:rPr>
        <w:t>Au départ, il</w:t>
      </w:r>
      <w:r w:rsidRPr="0039667A">
        <w:rPr>
          <w:color w:val="215868" w:themeColor="accent5" w:themeShade="80"/>
          <w:lang w:val="fr-CA"/>
        </w:rPr>
        <w:t xml:space="preserve"> servait à aller plus vite</w:t>
      </w:r>
      <w:r w:rsidRPr="0039667A" w:rsidR="002D1DA6">
        <w:rPr>
          <w:color w:val="215868" w:themeColor="accent5" w:themeShade="80"/>
          <w:lang w:val="fr-CA"/>
        </w:rPr>
        <w:t>. En réalité, il me servait</w:t>
      </w:r>
      <w:r w:rsidRPr="0039667A">
        <w:rPr>
          <w:color w:val="215868" w:themeColor="accent5" w:themeShade="80"/>
          <w:lang w:val="fr-CA"/>
        </w:rPr>
        <w:t xml:space="preserve"> surtout à mieux voir : retrouver l’information, </w:t>
      </w:r>
      <w:r w:rsidRPr="0039667A" w:rsidR="002D1DA6">
        <w:rPr>
          <w:color w:val="215868" w:themeColor="accent5" w:themeShade="80"/>
          <w:lang w:val="fr-CA"/>
        </w:rPr>
        <w:t xml:space="preserve">suivre les versions, </w:t>
      </w:r>
      <w:r w:rsidRPr="0039667A">
        <w:rPr>
          <w:color w:val="215868" w:themeColor="accent5" w:themeShade="80"/>
          <w:lang w:val="fr-CA"/>
        </w:rPr>
        <w:t xml:space="preserve">préparer les environnements, structurer les vérifications, </w:t>
      </w:r>
      <w:r w:rsidRPr="0039667A" w:rsidR="002D1DA6">
        <w:rPr>
          <w:color w:val="215868" w:themeColor="accent5" w:themeShade="80"/>
          <w:lang w:val="fr-CA"/>
        </w:rPr>
        <w:t xml:space="preserve">valider </w:t>
      </w:r>
      <w:r w:rsidRPr="0039667A">
        <w:rPr>
          <w:color w:val="215868" w:themeColor="accent5" w:themeShade="80"/>
          <w:lang w:val="fr-CA"/>
        </w:rPr>
        <w:t xml:space="preserve">les </w:t>
      </w:r>
      <w:r w:rsidRPr="0039667A" w:rsidR="002D1DA6">
        <w:rPr>
          <w:color w:val="215868" w:themeColor="accent5" w:themeShade="80"/>
          <w:lang w:val="fr-CA"/>
        </w:rPr>
        <w:t>anomalies</w:t>
      </w:r>
      <w:r w:rsidRPr="0039667A">
        <w:rPr>
          <w:color w:val="215868" w:themeColor="accent5" w:themeShade="80"/>
          <w:lang w:val="fr-CA"/>
        </w:rPr>
        <w:t xml:space="preserve"> et garder une mémoire de travail.</w:t>
      </w:r>
    </w:p>
    <w:p w:rsidRPr="0039667A" w:rsidR="00FE1846" w:rsidP="00A54C7A" w:rsidRDefault="00000000" w14:paraId="3349046E" w14:textId="77777777">
      <w:pPr>
        <w:rPr>
          <w:color w:val="215868" w:themeColor="accent5" w:themeShade="80"/>
          <w:lang w:val="fr-CA"/>
        </w:rPr>
      </w:pPr>
      <w:r w:rsidRPr="0039667A">
        <w:rPr>
          <w:color w:val="215868" w:themeColor="accent5" w:themeShade="80"/>
          <w:lang w:val="fr-CA"/>
        </w:rPr>
        <w:t>Ce n’était pas encore BEASTEST. C’était un outil de survie</w:t>
      </w:r>
      <w:r w:rsidRPr="0039667A" w:rsidR="004B4196">
        <w:rPr>
          <w:color w:val="215868" w:themeColor="accent5" w:themeShade="80"/>
          <w:lang w:val="fr-CA"/>
        </w:rPr>
        <w:t xml:space="preserve"> devenu</w:t>
      </w:r>
      <w:r w:rsidRPr="0039667A">
        <w:rPr>
          <w:color w:val="215868" w:themeColor="accent5" w:themeShade="80"/>
          <w:lang w:val="fr-CA"/>
        </w:rPr>
        <w:t xml:space="preserve"> laboratoire. </w:t>
      </w:r>
      <w:r w:rsidRPr="0039667A" w:rsidR="004B4196">
        <w:rPr>
          <w:color w:val="215868" w:themeColor="accent5" w:themeShade="80"/>
          <w:lang w:val="fr-CA"/>
        </w:rPr>
        <w:t>À chaque</w:t>
      </w:r>
      <w:r w:rsidRPr="0039667A">
        <w:rPr>
          <w:color w:val="215868" w:themeColor="accent5" w:themeShade="80"/>
          <w:lang w:val="fr-CA"/>
        </w:rPr>
        <w:t xml:space="preserve"> contexte, je le reconstruisais autrement. Chaque organisation ajoutait une leçon : les tests seuls ne suffisent pas, les </w:t>
      </w:r>
      <w:r w:rsidRPr="0039667A" w:rsidR="004B4196">
        <w:rPr>
          <w:color w:val="215868" w:themeColor="accent5" w:themeShade="80"/>
          <w:lang w:val="fr-CA"/>
        </w:rPr>
        <w:t xml:space="preserve">données comptent, les </w:t>
      </w:r>
      <w:r w:rsidRPr="0039667A">
        <w:rPr>
          <w:color w:val="215868" w:themeColor="accent5" w:themeShade="80"/>
          <w:lang w:val="fr-CA"/>
        </w:rPr>
        <w:t xml:space="preserve">environnements comptent, les versions comptent, les décisions comptent, les preuves comptent, et la capacité de relier tout cela compte encore </w:t>
      </w:r>
      <w:r w:rsidRPr="0039667A" w:rsidR="004B4196">
        <w:rPr>
          <w:color w:val="215868" w:themeColor="accent5" w:themeShade="80"/>
          <w:lang w:val="fr-CA"/>
        </w:rPr>
        <w:t>davantage</w:t>
      </w:r>
      <w:r w:rsidRPr="0039667A">
        <w:rPr>
          <w:color w:val="215868" w:themeColor="accent5" w:themeShade="80"/>
          <w:lang w:val="fr-CA"/>
        </w:rPr>
        <w:t>.</w:t>
      </w:r>
    </w:p>
    <w:p w:rsidRPr="0039667A" w:rsidR="00FE1846" w:rsidRDefault="00000000" w14:paraId="2A1C4095" w14:textId="77777777">
      <w:pPr>
        <w:pStyle w:val="CitationToTAL"/>
        <w:rPr>
          <w:color w:val="215868" w:themeColor="accent5" w:themeShade="80"/>
          <w:lang w:val="fr-CA"/>
        </w:rPr>
      </w:pPr>
      <w:r w:rsidRPr="0039667A">
        <w:rPr>
          <w:color w:val="215868" w:themeColor="accent5" w:themeShade="80"/>
          <w:lang w:val="fr-CA"/>
        </w:rPr>
        <w:t xml:space="preserve">Ce que le terrain m’a appris : l’efficacité </w:t>
      </w:r>
      <w:r w:rsidRPr="0039667A" w:rsidR="008D2158">
        <w:rPr>
          <w:color w:val="215868" w:themeColor="accent5" w:themeShade="80"/>
          <w:lang w:val="fr-CA"/>
        </w:rPr>
        <w:t xml:space="preserve">durable </w:t>
      </w:r>
      <w:r w:rsidRPr="0039667A">
        <w:rPr>
          <w:color w:val="215868" w:themeColor="accent5" w:themeShade="80"/>
          <w:lang w:val="fr-CA"/>
        </w:rPr>
        <w:t>ne vient pas seulement d’automatiser des tests</w:t>
      </w:r>
      <w:r w:rsidRPr="0039667A" w:rsidR="008D2158">
        <w:rPr>
          <w:color w:val="215868" w:themeColor="accent5" w:themeShade="80"/>
          <w:lang w:val="fr-CA"/>
        </w:rPr>
        <w:t>, mais</w:t>
      </w:r>
      <w:r w:rsidRPr="0039667A">
        <w:rPr>
          <w:color w:val="215868" w:themeColor="accent5" w:themeShade="80"/>
          <w:lang w:val="fr-CA"/>
        </w:rPr>
        <w:t xml:space="preserve"> de relier attentes, preuves, environnements, données, risques et </w:t>
      </w:r>
      <w:r w:rsidRPr="0039667A" w:rsidR="008D2158">
        <w:rPr>
          <w:color w:val="215868" w:themeColor="accent5" w:themeShade="80"/>
          <w:lang w:val="fr-CA"/>
        </w:rPr>
        <w:t>apprentissages</w:t>
      </w:r>
      <w:r w:rsidRPr="0039667A">
        <w:rPr>
          <w:color w:val="215868" w:themeColor="accent5" w:themeShade="80"/>
          <w:lang w:val="fr-CA"/>
        </w:rPr>
        <w:t xml:space="preserve"> dans un même système de maîtrise.</w:t>
      </w:r>
    </w:p>
    <w:p w:rsidR="000C7195" w:rsidRDefault="000C7195" w14:paraId="58451B0C" w14:textId="77777777">
      <w:pPr>
        <w:rPr>
          <w:kern w:val="2"/>
          <w:lang w:val="fr-CA" w:eastAsia="fr-CA"/>
          <w14:ligatures w14:val="standardContextual"/>
        </w:rPr>
      </w:pPr>
      <w:r w:rsidRPr="000C7195">
        <w:rPr>
          <w:color w:val="215868"/>
          <w:lang w:val="fr-CA"/>
        </w:rPr>
        <w:t xml:space="preserve">Ce vécu explique aussi pourquoi </w:t>
      </w:r>
      <w:proofErr w:type="spellStart"/>
      <w:r w:rsidRPr="000C7195">
        <w:rPr>
          <w:color w:val="215868"/>
          <w:lang w:val="fr-CA"/>
        </w:rPr>
        <w:t>ToTAL</w:t>
      </w:r>
      <w:proofErr w:type="spellEnd"/>
      <w:r w:rsidRPr="000C7195">
        <w:rPr>
          <w:color w:val="215868"/>
          <w:lang w:val="fr-CA"/>
        </w:rPr>
        <w:t xml:space="preserve"> insiste autant sur les liens. Lorsque peu de personnes portent beaucoup de responsabilités, l’efficacité ne vient pas seulement du talent individuel. Elle vient de la capacité à garder ensemble les versions, les anomalies, les environnements, les données, les validations, les décisions et les apprentissages. </w:t>
      </w:r>
      <w:r w:rsidRPr="000C7195">
        <w:rPr>
          <w:color w:val="215868"/>
          <w:lang w:val="fr-CA"/>
        </w:rPr>
        <w:lastRenderedPageBreak/>
        <w:t>Sans ce fil, le système dépend trop de héros silencieux. Avec ce fil, l’expérience individuelle peut devenir une capacité collective.</w:t>
      </w:r>
    </w:p>
    <w:p w:rsidRPr="00241E27" w:rsidR="00FE1846" w:rsidP="00241E27" w:rsidRDefault="00000000" w14:paraId="0958E696" w14:textId="77777777">
      <w:pPr>
        <w:pStyle w:val="Titre3"/>
        <w:divId w:val="1936787641"/>
        <w:rPr>
          <w:color w:val="215868" w:themeColor="accent5" w:themeShade="80"/>
          <w:lang w:val="fr-CA"/>
        </w:rPr>
      </w:pPr>
      <w:r w:rsidRPr="00A64AA9">
        <w:rPr>
          <w:color w:val="215868"/>
          <w:lang w:val="fr-CA"/>
        </w:rPr>
        <w:t xml:space="preserve">Carnet de terrain — Les héros silencieux ne </w:t>
      </w:r>
      <w:r w:rsidRPr="00241E27" w:rsidR="00241E27">
        <w:rPr>
          <w:color w:val="215868"/>
          <w:lang w:val="fr-CA"/>
        </w:rPr>
        <w:t>devraient</w:t>
      </w:r>
      <w:r w:rsidRPr="00A64AA9">
        <w:rPr>
          <w:color w:val="215868"/>
          <w:lang w:val="fr-CA"/>
        </w:rPr>
        <w:t xml:space="preserve"> pas </w:t>
      </w:r>
      <w:r w:rsidRPr="00241E27" w:rsidR="00241E27">
        <w:rPr>
          <w:color w:val="215868"/>
          <w:lang w:val="fr-CA"/>
        </w:rPr>
        <w:t>porter le système seuls</w:t>
      </w:r>
    </w:p>
    <w:p w:rsidRPr="00A64AA9" w:rsidR="00A64AA9" w:rsidRDefault="00A64AA9" w14:paraId="7A31795C" w14:textId="77777777">
      <w:pPr>
        <w:divId w:val="1936787641"/>
        <w:rPr>
          <w:lang w:val="fr-CA"/>
        </w:rPr>
      </w:pPr>
      <w:r w:rsidRPr="00A64AA9">
        <w:rPr>
          <w:color w:val="215868"/>
          <w:lang w:val="fr-CA"/>
        </w:rPr>
        <w:t>Dans plusieurs organisations, j’ai rencontré des personnes capables de tenir ensemble des morceaux entiers du système. Elles connaissaient les versions, les anomalies, les dépendances, les environnements, les clients, les habitudes de livraison, les risques cachés, les personnes à contacter, les chemins de contournement, les tests qui comptent vraiment et les parties du produit que personne ne documentait correctement.</w:t>
      </w:r>
    </w:p>
    <w:p w:rsidRPr="00A64AA9" w:rsidR="00A64AA9" w:rsidRDefault="00A64AA9" w14:paraId="5709BFD2" w14:textId="77777777">
      <w:pPr>
        <w:divId w:val="1936787641"/>
        <w:rPr>
          <w:lang w:val="fr-CA"/>
        </w:rPr>
      </w:pPr>
      <w:r w:rsidRPr="00A64AA9">
        <w:rPr>
          <w:color w:val="215868"/>
          <w:lang w:val="fr-CA"/>
        </w:rPr>
        <w:t>Ces personnes deviennent rapidement indispensables. On les consulte quand tout bloque. On les appelle quand la livraison chauffe. On leur demande de trouver ce qui ne marche pas, de se souvenir de l’historique, de rassurer, d’expliquer, de corriger, de valider, parfois même de sauver une situation que le système aurait dû prévenir.</w:t>
      </w:r>
    </w:p>
    <w:p w:rsidRPr="00A64AA9" w:rsidR="00A64AA9" w:rsidRDefault="00A64AA9" w14:paraId="2C10CFCE" w14:textId="77777777">
      <w:pPr>
        <w:divId w:val="1936787641"/>
        <w:rPr>
          <w:lang w:val="fr-CA"/>
        </w:rPr>
      </w:pPr>
      <w:r w:rsidRPr="00A64AA9">
        <w:rPr>
          <w:color w:val="215868"/>
          <w:lang w:val="fr-CA"/>
        </w:rPr>
        <w:t>J’ai moi-même été cette personne à certains moments. Pas par désir d’être indispensable. Souvent par nécessité. Quand les liens n’existent pas dans le système, quelqu’un finit par les porter dans sa tête, dans ses notes, dans ses outils personnels, dans ses habitudes et dans sa mémoire. Cela peut donner une impression d’efficacité. Mais ce n’est pas une vraie maîtrise collective.</w:t>
      </w:r>
    </w:p>
    <w:p w:rsidRPr="00A64AA9" w:rsidR="00A64AA9" w:rsidRDefault="00A64AA9" w14:paraId="1C00D69F" w14:textId="77777777">
      <w:pPr>
        <w:divId w:val="1936787641"/>
        <w:rPr>
          <w:lang w:val="fr-CA"/>
        </w:rPr>
      </w:pPr>
      <w:r w:rsidRPr="00A64AA9">
        <w:rPr>
          <w:color w:val="215868"/>
          <w:lang w:val="fr-CA"/>
        </w:rPr>
        <w:t>Une organisation ne devrait pas confondre talent individuel et système de qualité. Le talent est précieux. Il faut le respecter, le protéger et l’utiliser comme catalyseur. Mais lorsqu’une organisation dépend trop d’une personne pour comprendre son produit, elle n’a pas seulement une personne forte : elle a aussi une fragilité structurelle.</w:t>
      </w:r>
    </w:p>
    <w:p w:rsidRPr="00A64AA9" w:rsidR="00A64AA9" w:rsidRDefault="00A64AA9" w14:paraId="673661DC" w14:textId="77777777">
      <w:pPr>
        <w:divId w:val="1936787641"/>
        <w:rPr>
          <w:lang w:val="fr-CA"/>
        </w:rPr>
      </w:pPr>
      <w:r w:rsidRPr="00A64AA9">
        <w:rPr>
          <w:color w:val="215868"/>
          <w:lang w:val="fr-CA"/>
        </w:rPr>
        <w:t xml:space="preserve">Le rôle de </w:t>
      </w:r>
      <w:proofErr w:type="spellStart"/>
      <w:r w:rsidRPr="00A64AA9">
        <w:rPr>
          <w:color w:val="215868"/>
          <w:lang w:val="fr-CA"/>
        </w:rPr>
        <w:t>ToTAL</w:t>
      </w:r>
      <w:proofErr w:type="spellEnd"/>
      <w:r w:rsidRPr="00A64AA9">
        <w:rPr>
          <w:color w:val="215868"/>
          <w:lang w:val="fr-CA"/>
        </w:rPr>
        <w:t xml:space="preserve"> n’est pas de retirer la valeur des experts. Au contraire, </w:t>
      </w:r>
      <w:proofErr w:type="spellStart"/>
      <w:r w:rsidRPr="00A64AA9">
        <w:rPr>
          <w:color w:val="215868"/>
          <w:lang w:val="fr-CA"/>
        </w:rPr>
        <w:t>ToTAL</w:t>
      </w:r>
      <w:proofErr w:type="spellEnd"/>
      <w:r w:rsidRPr="00A64AA9">
        <w:rPr>
          <w:color w:val="215868"/>
          <w:lang w:val="fr-CA"/>
        </w:rPr>
        <w:t xml:space="preserve"> permet de transformer leur expérience en capacité collective. Ce que l’expert voit doit pouvoir devenir un signal. Ce qu’il sait doit pouvoir devenir une mémoire. Ce qu’il répète doit pouvoir devenir une pratique. Ce qu’il protège seul doit pouvoir devenir une responsabilité partagée.</w:t>
      </w:r>
    </w:p>
    <w:p w:rsidRPr="00A64AA9" w:rsidR="00A64AA9" w:rsidRDefault="00A64AA9" w14:paraId="2C55156E" w14:textId="77777777">
      <w:pPr>
        <w:divId w:val="1936787641"/>
        <w:rPr>
          <w:lang w:val="fr-CA"/>
        </w:rPr>
      </w:pPr>
      <w:r w:rsidRPr="00A64AA9">
        <w:rPr>
          <w:color w:val="215868"/>
          <w:lang w:val="fr-CA"/>
        </w:rPr>
        <w:t xml:space="preserve">C’est aussi pour cela que BEASTEST existe dans mon imaginaire </w:t>
      </w:r>
      <w:proofErr w:type="spellStart"/>
      <w:r w:rsidRPr="00A64AA9">
        <w:rPr>
          <w:color w:val="215868"/>
          <w:lang w:val="fr-CA"/>
        </w:rPr>
        <w:t>ToTAL</w:t>
      </w:r>
      <w:proofErr w:type="spellEnd"/>
      <w:r w:rsidRPr="00A64AA9">
        <w:rPr>
          <w:color w:val="215868"/>
          <w:lang w:val="fr-CA"/>
        </w:rPr>
        <w:t xml:space="preserve"> : non pas comme un simple outil, mais comme l’idée d’un système qui relie ce que les héros silencieux portent trop souvent seuls. Les attentes, les preuves, les versions, les environnements, les risques, les anomalies, les signaux et les apprentissages ne devraient pas vivre seulement dans la tête des meilleurs. Ils devraient vivre dans un système que l’organisation peut comprendre, améliorer et transmettre.</w:t>
      </w:r>
    </w:p>
    <w:p w:rsidRPr="00A64AA9" w:rsidR="00A64AA9" w:rsidRDefault="00A64AA9" w14:paraId="5723F500" w14:textId="77777777">
      <w:pPr>
        <w:pStyle w:val="CitationToTAL"/>
        <w:divId w:val="1936787641"/>
        <w:rPr>
          <w:lang w:val="fr-CA"/>
        </w:rPr>
      </w:pPr>
      <w:r w:rsidRPr="00A64AA9">
        <w:rPr>
          <w:color w:val="215868"/>
          <w:lang w:val="fr-CA"/>
        </w:rPr>
        <w:t>Ce que le terrain m’a appris : une personne exceptionnelle peut sauver une livraison ; un système maîtrisé évite d’avoir besoin de la sauver chaque fois.</w:t>
      </w:r>
    </w:p>
    <w:p w:rsidRPr="0039667A" w:rsidR="00D3340F" w:rsidRDefault="00000000" w14:paraId="61E60C64" w14:textId="77777777">
      <w:pPr>
        <w:pStyle w:val="Titre3"/>
        <w:rPr>
          <w:color w:val="215868" w:themeColor="accent5" w:themeShade="80"/>
          <w:lang w:val="fr-CA"/>
        </w:rPr>
      </w:pPr>
      <w:r w:rsidRPr="0039667A">
        <w:rPr>
          <w:color w:val="215868" w:themeColor="accent5" w:themeShade="80"/>
          <w:lang w:val="fr-CA"/>
        </w:rPr>
        <w:t xml:space="preserve">Repère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les tests comme expression de la spécification</w:t>
      </w:r>
    </w:p>
    <w:p w:rsidRPr="0039667A" w:rsidR="00D3340F" w:rsidRDefault="00000000" w14:paraId="51764C8B" w14:textId="77777777">
      <w:pPr>
        <w:rPr>
          <w:color w:val="215868" w:themeColor="accent5" w:themeShade="80"/>
          <w:lang w:val="fr-CA"/>
        </w:rPr>
      </w:pPr>
      <w:r w:rsidRPr="0039667A">
        <w:rPr>
          <w:color w:val="215868" w:themeColor="accent5" w:themeShade="80"/>
          <w:lang w:val="fr-CA"/>
        </w:rPr>
        <w:t xml:space="preserve">Dans </w:t>
      </w:r>
      <w:proofErr w:type="spellStart"/>
      <w:r w:rsidRPr="0039667A">
        <w:rPr>
          <w:color w:val="215868" w:themeColor="accent5" w:themeShade="80"/>
          <w:lang w:val="fr-CA"/>
        </w:rPr>
        <w:t>ToTAL</w:t>
      </w:r>
      <w:proofErr w:type="spellEnd"/>
      <w:r w:rsidRPr="0039667A">
        <w:rPr>
          <w:color w:val="215868" w:themeColor="accent5" w:themeShade="80"/>
          <w:lang w:val="fr-CA"/>
        </w:rPr>
        <w:t>, un test n’est pas une entité séparée de la spécification. Il est une manière d’exprimer, d’exécuter, de vérifier ou de confirmer une attente spécifiée. Plus la spécification est claire, plus le test devient simple, utile et réutilisable.</w:t>
      </w:r>
    </w:p>
    <w:p w:rsidRPr="0039667A" w:rsidR="00D3340F" w:rsidRDefault="00000000" w14:paraId="42633FC5" w14:textId="77777777">
      <w:pPr>
        <w:rPr>
          <w:color w:val="215868" w:themeColor="accent5" w:themeShade="80"/>
          <w:lang w:val="fr-CA"/>
        </w:rPr>
      </w:pPr>
      <w:r w:rsidRPr="0039667A">
        <w:rPr>
          <w:color w:val="215868" w:themeColor="accent5" w:themeShade="80"/>
          <w:lang w:val="fr-CA"/>
        </w:rPr>
        <w:lastRenderedPageBreak/>
        <w:t>La question n’est donc pas seulement : quels tests devons-nous écrire ? Elle devient : quelles attentes devons-nous spécifier pour que leur validation soit naturelle, observable et utile à une décision ?</w:t>
      </w:r>
    </w:p>
    <w:p w:rsidRPr="0039667A" w:rsidR="00FE1846" w:rsidRDefault="00000000" w14:paraId="74924925" w14:textId="77777777">
      <w:pPr>
        <w:pStyle w:val="Titre4"/>
        <w:rPr>
          <w:color w:val="215868" w:themeColor="accent5" w:themeShade="80"/>
          <w:lang w:val="fr-CA"/>
        </w:rPr>
      </w:pPr>
      <w:r w:rsidRPr="0039667A">
        <w:rPr>
          <w:color w:val="215868" w:themeColor="accent5" w:themeShade="80"/>
          <w:lang w:val="fr-CA"/>
        </w:rPr>
        <w:t>À retenir</w:t>
      </w:r>
    </w:p>
    <w:p w:rsidRPr="0039667A" w:rsidR="00FE1846" w:rsidRDefault="00000000" w14:paraId="2B0D15D1" w14:textId="77777777">
      <w:pPr>
        <w:pStyle w:val="BlocpratiqueToTAL"/>
        <w:spacing w:line="312" w:lineRule="auto"/>
        <w:rPr>
          <w:color w:val="215868" w:themeColor="accent5" w:themeShade="80"/>
          <w:lang w:val="fr-CA"/>
        </w:rPr>
      </w:pPr>
      <w:r w:rsidRPr="0039667A">
        <w:rPr>
          <w:color w:val="215868" w:themeColor="accent5" w:themeShade="80"/>
          <w:lang w:val="fr-CA"/>
        </w:rPr>
        <w:t>Les tests sont essentiels, mais la qualité commence avant eux et se poursuit pendant toute la réalisation.</w:t>
      </w:r>
    </w:p>
    <w:p w:rsidRPr="0039667A" w:rsidR="00FE1846" w:rsidRDefault="00000000" w14:paraId="300AB2B1" w14:textId="77777777">
      <w:pPr>
        <w:pStyle w:val="BlocpratiqueToTAL"/>
        <w:spacing w:line="312" w:lineRule="auto"/>
        <w:rPr>
          <w:color w:val="215868" w:themeColor="accent5" w:themeShade="80"/>
          <w:lang w:val="fr-CA"/>
        </w:rPr>
      </w:pPr>
      <w:r w:rsidRPr="0039667A">
        <w:rPr>
          <w:color w:val="215868" w:themeColor="accent5" w:themeShade="80"/>
          <w:lang w:val="fr-CA"/>
        </w:rPr>
        <w:t xml:space="preserve">Un test tardif révèle parfois une conversation absente ;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cherche à rendre cette validation plus continue.</w:t>
      </w:r>
    </w:p>
    <w:p w:rsidRPr="0039667A" w:rsidR="00FE1846" w:rsidRDefault="00000000" w14:paraId="2575F9E2" w14:textId="77777777">
      <w:pPr>
        <w:pStyle w:val="BlocpratiqueToTAL"/>
        <w:spacing w:line="312" w:lineRule="auto"/>
        <w:rPr>
          <w:color w:val="215868" w:themeColor="accent5" w:themeShade="80"/>
          <w:lang w:val="fr-CA"/>
        </w:rPr>
      </w:pPr>
      <w:r w:rsidRPr="0039667A">
        <w:rPr>
          <w:color w:val="215868" w:themeColor="accent5" w:themeShade="80"/>
          <w:lang w:val="fr-CA"/>
        </w:rPr>
        <w:t>Plus la définition est claire, plus les tests deviennent puissants.</w:t>
      </w:r>
    </w:p>
    <w:p w:rsidRPr="0039667A" w:rsidR="00FE1846" w:rsidRDefault="00000000" w14:paraId="3A0014D0"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302B54DE" w14:textId="77777777">
      <w:pPr>
        <w:pStyle w:val="BlocpratiqueToTAL"/>
        <w:spacing w:line="312" w:lineRule="auto"/>
        <w:rPr>
          <w:color w:val="215868" w:themeColor="accent5" w:themeShade="80"/>
          <w:lang w:val="fr-CA"/>
        </w:rPr>
      </w:pPr>
      <w:r w:rsidRPr="0039667A">
        <w:rPr>
          <w:color w:val="215868" w:themeColor="accent5" w:themeShade="80"/>
          <w:lang w:val="fr-CA"/>
        </w:rPr>
        <w:t>Tests découvrant surtout des ambiguïtés.</w:t>
      </w:r>
    </w:p>
    <w:p w:rsidRPr="0039667A" w:rsidR="00FE1846" w:rsidRDefault="00000000" w14:paraId="0963924E" w14:textId="77777777">
      <w:pPr>
        <w:pStyle w:val="BlocpratiqueToTAL"/>
        <w:spacing w:line="312" w:lineRule="auto"/>
        <w:rPr>
          <w:color w:val="215868" w:themeColor="accent5" w:themeShade="80"/>
          <w:lang w:val="fr-CA"/>
        </w:rPr>
      </w:pPr>
      <w:r w:rsidRPr="0039667A">
        <w:rPr>
          <w:color w:val="215868" w:themeColor="accent5" w:themeShade="80"/>
          <w:lang w:val="fr-CA"/>
        </w:rPr>
        <w:t>Critères incomplets ou interprétables.</w:t>
      </w:r>
    </w:p>
    <w:p w:rsidRPr="0039667A" w:rsidR="00FE1846" w:rsidRDefault="00000000" w14:paraId="4BF08304" w14:textId="77777777">
      <w:pPr>
        <w:pStyle w:val="BlocpratiqueToTAL"/>
        <w:spacing w:line="312" w:lineRule="auto"/>
        <w:rPr>
          <w:color w:val="215868" w:themeColor="accent5" w:themeShade="80"/>
          <w:lang w:val="fr-CA"/>
        </w:rPr>
      </w:pPr>
      <w:r w:rsidRPr="0039667A">
        <w:rPr>
          <w:color w:val="215868" w:themeColor="accent5" w:themeShade="80"/>
          <w:lang w:val="fr-CA"/>
        </w:rPr>
        <w:t>Défauts fonctionnels liés à des décisions non clarifiées.</w:t>
      </w:r>
    </w:p>
    <w:p w:rsidRPr="00A20D0B" w:rsidR="00FE1846" w:rsidP="00A20D0B" w:rsidRDefault="00000000" w14:paraId="7C9BD04D" w14:textId="77777777">
      <w:pPr>
        <w:pStyle w:val="Titre4"/>
        <w:rPr>
          <w:color w:val="215868" w:themeColor="accent5" w:themeShade="80"/>
          <w:lang w:val="fr-CA"/>
        </w:rPr>
      </w:pPr>
      <w:r w:rsidRPr="0039667A">
        <w:rPr>
          <w:color w:val="215868" w:themeColor="accent5" w:themeShade="80"/>
          <w:lang w:val="fr-CA"/>
        </w:rPr>
        <w:t xml:space="preserve">Questions </w:t>
      </w:r>
      <w:r w:rsidRPr="00A20D0B" w:rsidR="00A20D0B">
        <w:rPr>
          <w:color w:val="215868"/>
          <w:lang w:val="fr-CA"/>
        </w:rPr>
        <w:t>de réflexion</w:t>
      </w:r>
    </w:p>
    <w:p w:rsidRPr="0039667A" w:rsidR="00FE1846" w:rsidRDefault="00000000" w14:paraId="5CB4643E" w14:textId="77777777">
      <w:pPr>
        <w:pStyle w:val="BlocpratiqueToTAL"/>
        <w:spacing w:line="312" w:lineRule="auto"/>
        <w:rPr>
          <w:color w:val="215868" w:themeColor="accent5" w:themeShade="80"/>
          <w:lang w:val="fr-CA"/>
        </w:rPr>
      </w:pPr>
      <w:r w:rsidRPr="0039667A">
        <w:rPr>
          <w:color w:val="215868" w:themeColor="accent5" w:themeShade="80"/>
          <w:lang w:val="fr-CA"/>
        </w:rPr>
        <w:t>Quelle clarté manquait avant le test ?</w:t>
      </w:r>
    </w:p>
    <w:p w:rsidRPr="0039667A" w:rsidR="00FE1846" w:rsidRDefault="00000000" w14:paraId="0F768A0C" w14:textId="77777777">
      <w:pPr>
        <w:pStyle w:val="BlocpratiqueToTAL"/>
        <w:spacing w:line="312" w:lineRule="auto"/>
        <w:rPr>
          <w:color w:val="215868" w:themeColor="accent5" w:themeShade="80"/>
          <w:lang w:val="fr-CA"/>
        </w:rPr>
      </w:pPr>
      <w:r w:rsidRPr="0039667A">
        <w:rPr>
          <w:color w:val="215868" w:themeColor="accent5" w:themeShade="80"/>
          <w:lang w:val="fr-CA"/>
        </w:rPr>
        <w:t>Quelle conversation aurait évité ce défaut ?</w:t>
      </w:r>
    </w:p>
    <w:p w:rsidRPr="0039667A" w:rsidR="00FE1846" w:rsidRDefault="00000000" w14:paraId="519ABAEF" w14:textId="77777777">
      <w:pPr>
        <w:pStyle w:val="BlocpratiqueToTAL"/>
        <w:spacing w:line="312" w:lineRule="auto"/>
        <w:rPr>
          <w:color w:val="215868" w:themeColor="accent5" w:themeShade="80"/>
          <w:lang w:val="fr-CA"/>
        </w:rPr>
      </w:pPr>
      <w:r w:rsidRPr="0039667A">
        <w:rPr>
          <w:color w:val="215868" w:themeColor="accent5" w:themeShade="80"/>
          <w:lang w:val="fr-CA"/>
        </w:rPr>
        <w:t>Le test prouve-t-il un comportement ou une hypothèse fragile ?</w:t>
      </w:r>
    </w:p>
    <w:p w:rsidRPr="0022010D" w:rsidR="00FE1846" w:rsidP="0022010D" w:rsidRDefault="0022010D" w14:paraId="462D6CDE" w14:textId="77777777">
      <w:pPr>
        <w:pStyle w:val="Titre4"/>
        <w:rPr>
          <w:color w:val="215868" w:themeColor="accent5" w:themeShade="80"/>
          <w:lang w:val="fr-CA"/>
        </w:rPr>
      </w:pPr>
      <w:r w:rsidRPr="0022010D">
        <w:rPr>
          <w:color w:val="215868"/>
          <w:lang w:val="fr-CA"/>
        </w:rPr>
        <w:t>Repères de réflexion</w:t>
      </w:r>
    </w:p>
    <w:p w:rsidRPr="0039667A" w:rsidR="00FE1846" w:rsidRDefault="00000000" w14:paraId="4C872D45" w14:textId="77777777">
      <w:pPr>
        <w:pStyle w:val="BlocpratiqueToTAL"/>
        <w:spacing w:line="312" w:lineRule="auto"/>
        <w:rPr>
          <w:color w:val="215868" w:themeColor="accent5" w:themeShade="80"/>
          <w:lang w:val="fr-CA"/>
        </w:rPr>
      </w:pPr>
      <w:r w:rsidRPr="0039667A">
        <w:rPr>
          <w:color w:val="215868" w:themeColor="accent5" w:themeShade="80"/>
          <w:lang w:val="fr-CA"/>
        </w:rPr>
        <w:t>Analyser une anomalie par cause technique, fonctionnelle, décisionnelle, conceptuelle.</w:t>
      </w:r>
    </w:p>
    <w:p w:rsidRPr="0039667A" w:rsidR="00FE1846" w:rsidRDefault="00000000" w14:paraId="78E088B4" w14:textId="77777777">
      <w:pPr>
        <w:pStyle w:val="BlocpratiqueToTAL"/>
        <w:spacing w:line="312" w:lineRule="auto"/>
        <w:rPr>
          <w:color w:val="215868" w:themeColor="accent5" w:themeShade="80"/>
          <w:lang w:val="fr-CA"/>
        </w:rPr>
      </w:pPr>
      <w:r w:rsidRPr="0039667A">
        <w:rPr>
          <w:color w:val="215868" w:themeColor="accent5" w:themeShade="80"/>
          <w:lang w:val="fr-CA"/>
        </w:rPr>
        <w:t>Ajouter un exemple concret à une exigence.</w:t>
      </w:r>
    </w:p>
    <w:p w:rsidRPr="0039667A" w:rsidR="00FE1846" w:rsidRDefault="00000000" w14:paraId="58E95D05" w14:textId="77777777">
      <w:pPr>
        <w:pStyle w:val="BlocpratiqueToTAL"/>
        <w:spacing w:line="312" w:lineRule="auto"/>
        <w:rPr>
          <w:color w:val="215868" w:themeColor="accent5" w:themeShade="80"/>
          <w:lang w:val="fr-CA"/>
        </w:rPr>
      </w:pPr>
      <w:r w:rsidRPr="0039667A">
        <w:rPr>
          <w:color w:val="215868" w:themeColor="accent5" w:themeShade="80"/>
          <w:lang w:val="fr-CA"/>
        </w:rPr>
        <w:t>Clarifier les critères avant automatisation.</w:t>
      </w:r>
    </w:p>
    <w:p w:rsidRPr="00F74BA0" w:rsidR="00FE1846" w:rsidP="00F74BA0" w:rsidRDefault="00F74BA0" w14:paraId="029EA658" w14:textId="77777777">
      <w:pPr>
        <w:pStyle w:val="Titre4"/>
        <w:rPr>
          <w:color w:val="215868" w:themeColor="accent5" w:themeShade="80"/>
          <w:lang w:val="fr-CA"/>
        </w:rPr>
      </w:pPr>
      <w:r w:rsidRPr="00F74BA0">
        <w:rPr>
          <w:color w:val="215868"/>
          <w:lang w:val="fr-CA"/>
        </w:rPr>
        <w:t>Signal de vigilance</w:t>
      </w:r>
    </w:p>
    <w:p w:rsidRPr="0039667A" w:rsidR="00FE1846" w:rsidRDefault="00000000" w14:paraId="73C5E9A0" w14:textId="77777777">
      <w:pPr>
        <w:pStyle w:val="BlocpratiqueToTAL"/>
        <w:spacing w:line="312" w:lineRule="auto"/>
        <w:rPr>
          <w:color w:val="215868" w:themeColor="accent5" w:themeShade="80"/>
          <w:lang w:val="fr-CA"/>
        </w:rPr>
      </w:pPr>
      <w:r w:rsidRPr="0039667A">
        <w:rPr>
          <w:color w:val="215868" w:themeColor="accent5" w:themeShade="80"/>
          <w:lang w:val="fr-CA"/>
        </w:rPr>
        <w:t>Quand un test découvre une ambiguïté, le défaut a probablement commencé avant le test.</w:t>
      </w:r>
    </w:p>
    <w:p w:rsidRPr="0039667A" w:rsidR="00FE1846" w:rsidRDefault="00000000" w14:paraId="0AA09AFC" w14:textId="77777777">
      <w:pPr>
        <w:pStyle w:val="Titre3"/>
        <w:rPr>
          <w:color w:val="215868" w:themeColor="accent5" w:themeShade="80"/>
          <w:lang w:val="fr-CA"/>
        </w:rPr>
      </w:pPr>
      <w:r w:rsidRPr="0039667A">
        <w:rPr>
          <w:color w:val="215868" w:themeColor="accent5" w:themeShade="80"/>
          <w:lang w:val="fr-CA"/>
        </w:rPr>
        <w:t>Cas ORIGINALIUM (organisation) / DREAM-TEAM (équipe) — Le test qui arrive trop tard</w:t>
      </w:r>
    </w:p>
    <w:p w:rsidRPr="0039667A" w:rsidR="00FE1846" w:rsidRDefault="00000000" w14:paraId="4E6672C3" w14:textId="77777777">
      <w:pPr>
        <w:rPr>
          <w:color w:val="215868" w:themeColor="accent5" w:themeShade="80"/>
          <w:lang w:val="fr-CA"/>
        </w:rPr>
      </w:pPr>
      <w:r w:rsidRPr="0039667A">
        <w:rPr>
          <w:color w:val="215868" w:themeColor="accent5" w:themeShade="80"/>
          <w:lang w:val="fr-CA"/>
        </w:rPr>
        <w:t>Un test automatisé échoue sur BEASTEST (produit). Le comportement attendu semblait simple : afficher l’état prioritaire d’un dossier lorsque plusieurs statuts existent. Le test indique que le système affiche le mauvais statut. La première réaction est technique : il faut corriger la règle.</w:t>
      </w:r>
    </w:p>
    <w:p w:rsidRPr="0039667A" w:rsidR="00FE1846" w:rsidRDefault="00000000" w14:paraId="4B4D8C0A" w14:textId="77777777">
      <w:pPr>
        <w:rPr>
          <w:color w:val="215868" w:themeColor="accent5" w:themeShade="80"/>
          <w:lang w:val="fr-CA"/>
        </w:rPr>
      </w:pPr>
      <w:r w:rsidRPr="0039667A">
        <w:rPr>
          <w:color w:val="215868" w:themeColor="accent5" w:themeShade="80"/>
          <w:lang w:val="fr-CA"/>
        </w:rPr>
        <w:t xml:space="preserve">Mais l’analyse révèle autre chose. Deux équipes n’avaient pas la même compréhension de “prioritaire”. Pour l’équipe métier, prioritaire signifie le statut qui demande une action </w:t>
      </w:r>
      <w:r w:rsidRPr="0039667A">
        <w:rPr>
          <w:color w:val="215868" w:themeColor="accent5" w:themeShade="80"/>
          <w:lang w:val="fr-CA"/>
        </w:rPr>
        <w:lastRenderedPageBreak/>
        <w:t>immédiate. Pour l’équipe technique, prioritaire signifie le statut le plus récent dans la séquence. Pour les opérations, prioritaire signifie le statut qui augmente le risque de non-respect d’un engagement.</w:t>
      </w:r>
    </w:p>
    <w:p w:rsidRPr="00DA0204" w:rsidR="00FE1846" w:rsidP="00BB7FBB" w:rsidRDefault="00000000" w14:paraId="28B1A6AF" w14:textId="77777777">
      <w:pPr>
        <w:rPr>
          <w:color w:val="215868" w:themeColor="accent5" w:themeShade="80"/>
          <w:lang w:val="fr-CA"/>
        </w:rPr>
      </w:pPr>
      <w:r w:rsidRPr="0039667A">
        <w:rPr>
          <w:color w:val="215868" w:themeColor="accent5" w:themeShade="80"/>
          <w:lang w:val="fr-CA"/>
        </w:rPr>
        <w:t xml:space="preserve">Le test a raison d’échouer. Mais le défaut n’a pas commencé dans le code. Le défaut a commencé dans une conversation absente. Le test révèle une ambiguïté qui aurait dû être clarifiée </w:t>
      </w:r>
      <w:r w:rsidRPr="00DA0204" w:rsidR="00DA0204">
        <w:rPr>
          <w:color w:val="215868"/>
          <w:lang w:val="fr-CA"/>
        </w:rPr>
        <w:t>au moment de définir le comportement attendu.</w:t>
      </w:r>
    </w:p>
    <w:p w:rsidRPr="00CB4781" w:rsidR="00FE1846" w:rsidP="00601C06" w:rsidRDefault="00000000" w14:paraId="3DE9A4CB" w14:textId="77777777">
      <w:pPr>
        <w:rPr>
          <w:color w:val="215868" w:themeColor="accent5" w:themeShade="80"/>
          <w:lang w:val="fr-CA"/>
        </w:rPr>
      </w:pPr>
      <w:r w:rsidRPr="0039667A">
        <w:rPr>
          <w:color w:val="215868" w:themeColor="accent5" w:themeShade="80"/>
          <w:lang w:val="fr-CA"/>
        </w:rPr>
        <w:t xml:space="preserve">DREAM-TEAM (équipe) transforme l’échec en apprentissage. L’équipe ajoute trois exemples à la règle : un cas attendu, un cas limite, un cas à ne pas faire. Elle ajoute aussi une question dans </w:t>
      </w:r>
      <w:r w:rsidRPr="00CB4781" w:rsidR="00CB4781">
        <w:rPr>
          <w:color w:val="215868"/>
          <w:lang w:val="fr-CA"/>
        </w:rPr>
        <w:t>ses repères</w:t>
      </w:r>
      <w:r w:rsidRPr="0039667A">
        <w:rPr>
          <w:color w:val="215868" w:themeColor="accent5" w:themeShade="80"/>
          <w:lang w:val="fr-CA"/>
        </w:rPr>
        <w:t xml:space="preserve"> de </w:t>
      </w:r>
      <w:r w:rsidRPr="00CB4781" w:rsidR="00CB4781">
        <w:rPr>
          <w:color w:val="215868"/>
          <w:lang w:val="fr-CA"/>
        </w:rPr>
        <w:t>validation</w:t>
      </w:r>
      <w:r w:rsidRPr="0039667A">
        <w:rPr>
          <w:color w:val="215868" w:themeColor="accent5" w:themeShade="80"/>
          <w:lang w:val="fr-CA"/>
        </w:rPr>
        <w:t xml:space="preserve"> : “Quel mot de la règle peut avoir plusieurs interprétations ?”</w:t>
      </w:r>
    </w:p>
    <w:p w:rsidRPr="0039667A" w:rsidR="00FE1846" w:rsidRDefault="00000000" w14:paraId="679ED4B7" w14:textId="77777777">
      <w:pPr>
        <w:rPr>
          <w:color w:val="215868" w:themeColor="accent5" w:themeShade="80"/>
          <w:lang w:val="fr-CA"/>
        </w:rPr>
      </w:pPr>
      <w:r w:rsidRPr="0039667A">
        <w:rPr>
          <w:color w:val="215868" w:themeColor="accent5" w:themeShade="80"/>
          <w:lang w:val="fr-CA"/>
        </w:rPr>
        <w:t>Le test automatisé devient plus utile après cette clarification. Il ne sert plus seulement à attraper une erreur. Il protège une compréhension partagée.</w:t>
      </w:r>
    </w:p>
    <w:p w:rsidRPr="0039667A" w:rsidR="00FE1846" w:rsidRDefault="00000000" w14:paraId="53535123" w14:textId="77777777">
      <w:pPr>
        <w:rPr>
          <w:color w:val="215868" w:themeColor="accent5" w:themeShade="80"/>
          <w:lang w:val="fr-CA"/>
        </w:rPr>
      </w:pPr>
      <w:r w:rsidRPr="0039667A">
        <w:rPr>
          <w:color w:val="215868" w:themeColor="accent5" w:themeShade="80"/>
          <w:lang w:val="fr-CA"/>
        </w:rPr>
        <w:t>La qualité n’a pas commencé avec le test. Le test a rendu visible l’endroit où la qualité aurait dû commencer.</w:t>
      </w:r>
    </w:p>
    <w:p w:rsidRPr="0039667A" w:rsidR="00FE1846" w:rsidRDefault="00000000" w14:paraId="3E5C91B1" w14:textId="77777777">
      <w:pPr>
        <w:rPr>
          <w:color w:val="215868" w:themeColor="accent5" w:themeShade="80"/>
          <w:lang w:val="fr-CA"/>
        </w:rPr>
      </w:pPr>
      <w:r w:rsidRPr="0039667A">
        <w:rPr>
          <w:color w:val="215868" w:themeColor="accent5" w:themeShade="80"/>
          <w:lang w:val="fr-CA"/>
        </w:rPr>
        <w:t>Cette scène aide DREAM-TEAM (équipe) à reclasser certains échecs. Un test rouge n’est pas seulement une alerte technique ; il peut être la trace d’une conversation absente. Le test ne perd pas de valeur. Au contraire, il devient plus utile parce qu’il montre où la qualité aurait dû commencer.</w:t>
      </w:r>
    </w:p>
    <w:p w:rsidRPr="00BF7C74" w:rsidR="00FE1846" w:rsidP="00BF7C74" w:rsidRDefault="00000000" w14:paraId="7119D7CB" w14:textId="77777777">
      <w:pPr>
        <w:pStyle w:val="Titre4"/>
        <w:rPr>
          <w:color w:val="215868" w:themeColor="accent5" w:themeShade="80"/>
          <w:lang w:val="fr-CA"/>
        </w:rPr>
      </w:pPr>
      <w:r w:rsidRPr="0039667A">
        <w:rPr>
          <w:color w:val="215868" w:themeColor="accent5" w:themeShade="80"/>
          <w:lang w:val="fr-CA"/>
        </w:rPr>
        <w:t xml:space="preserve">Questions de </w:t>
      </w:r>
      <w:r w:rsidRPr="00BF7C74" w:rsidR="00BF7C74">
        <w:rPr>
          <w:color w:val="215868"/>
          <w:lang w:val="fr-CA"/>
        </w:rPr>
        <w:t>réflexion</w:t>
      </w:r>
    </w:p>
    <w:p w:rsidRPr="0039667A" w:rsidR="00FE1846" w:rsidRDefault="00000000" w14:paraId="4E9441A7" w14:textId="77777777">
      <w:pPr>
        <w:pStyle w:val="BlocpratiqueToTAL"/>
        <w:spacing w:line="312" w:lineRule="auto"/>
        <w:rPr>
          <w:color w:val="215868" w:themeColor="accent5" w:themeShade="80"/>
          <w:lang w:val="fr-CA"/>
        </w:rPr>
      </w:pPr>
      <w:r w:rsidRPr="0039667A">
        <w:rPr>
          <w:color w:val="215868" w:themeColor="accent5" w:themeShade="80"/>
          <w:lang w:val="fr-CA"/>
        </w:rPr>
        <w:t>Quel test récent a révélé une conversation qui aurait dû avoir lieu plus tôt ?</w:t>
      </w:r>
    </w:p>
    <w:p w:rsidRPr="00494D1B" w:rsidR="00FE1846" w:rsidRDefault="00000000" w14:paraId="7D181F18" w14:textId="77777777">
      <w:pPr>
        <w:pStyle w:val="BlocpratiqueToTAL"/>
        <w:spacing w:line="312" w:lineRule="auto"/>
        <w:rPr>
          <w:color w:val="215868" w:themeColor="accent5" w:themeShade="80"/>
          <w:lang w:val="fr-CA"/>
        </w:rPr>
      </w:pPr>
      <w:r w:rsidRPr="0039667A">
        <w:rPr>
          <w:color w:val="215868" w:themeColor="accent5" w:themeShade="80"/>
          <w:lang w:val="fr-CA"/>
        </w:rPr>
        <w:t xml:space="preserve">Quel mot ou critère aurait dû être clarifié </w:t>
      </w:r>
      <w:r w:rsidRPr="00494D1B" w:rsidR="00494D1B">
        <w:rPr>
          <w:color w:val="215868"/>
          <w:lang w:val="fr-CA"/>
        </w:rPr>
        <w:t>avant la réalisation</w:t>
      </w:r>
      <w:r w:rsidRPr="0039667A">
        <w:rPr>
          <w:color w:val="215868" w:themeColor="accent5" w:themeShade="80"/>
          <w:lang w:val="fr-CA"/>
        </w:rPr>
        <w:t xml:space="preserve"> ?</w:t>
      </w:r>
    </w:p>
    <w:p w:rsidRPr="0039667A" w:rsidR="00FE1846" w:rsidRDefault="00000000" w14:paraId="3E21D1CB" w14:textId="77777777">
      <w:pPr>
        <w:pStyle w:val="BlocpratiqueToTAL"/>
        <w:spacing w:line="312" w:lineRule="auto"/>
        <w:rPr>
          <w:color w:val="215868" w:themeColor="accent5" w:themeShade="80"/>
          <w:lang w:val="fr-CA"/>
        </w:rPr>
      </w:pPr>
      <w:r w:rsidRPr="0039667A">
        <w:rPr>
          <w:color w:val="215868" w:themeColor="accent5" w:themeShade="80"/>
          <w:lang w:val="fr-CA"/>
        </w:rPr>
        <w:t>Quel exemple ajouter pour éviter que le même flou revienne ?</w:t>
      </w:r>
    </w:p>
    <w:p w:rsidRPr="0039667A" w:rsidR="00FE1846" w:rsidRDefault="00000000" w14:paraId="327A1F7B" w14:textId="77777777">
      <w:pPr>
        <w:pStyle w:val="Titre2"/>
        <w:rPr>
          <w:color w:val="215868" w:themeColor="accent5" w:themeShade="80"/>
          <w:lang w:val="fr-CA"/>
        </w:rPr>
      </w:pPr>
      <w:r w:rsidRPr="0039667A">
        <w:rPr>
          <w:color w:val="215868" w:themeColor="accent5" w:themeShade="80"/>
          <w:lang w:val="fr-CA"/>
        </w:rPr>
        <w:t>Chapitre 8 — Les erreurs, bugs et signaux comme matière d’apprentissage</w:t>
      </w:r>
    </w:p>
    <w:p w:rsidRPr="0039667A" w:rsidR="00FE1846" w:rsidRDefault="00000000" w14:paraId="12167725" w14:textId="77777777">
      <w:pPr>
        <w:rPr>
          <w:color w:val="215868" w:themeColor="accent5" w:themeShade="80"/>
          <w:lang w:val="fr-CA"/>
        </w:rPr>
      </w:pPr>
      <w:r w:rsidRPr="0039667A">
        <w:rPr>
          <w:color w:val="215868" w:themeColor="accent5" w:themeShade="80"/>
          <w:lang w:val="fr-CA"/>
        </w:rPr>
        <w:t>Une erreur dérange parce qu’elle expose une fragilité. Un bug interrompt. Un incident coûte du temps, de la confiance et parfois de la crédibilité. Dans le quotidien, ces éléments sont souvent perçus comme des problèmes à faire disparaître le plus vite possible.</w:t>
      </w:r>
    </w:p>
    <w:p w:rsidRPr="0039667A" w:rsidR="00FE1846" w:rsidRDefault="00000000" w14:paraId="02E58888" w14:textId="77777777">
      <w:pPr>
        <w:rPr>
          <w:color w:val="215868" w:themeColor="accent5" w:themeShade="80"/>
          <w:lang w:val="fr-CA"/>
        </w:rPr>
      </w:pPr>
      <w:r w:rsidRPr="0039667A">
        <w:rPr>
          <w:color w:val="215868" w:themeColor="accent5" w:themeShade="80"/>
          <w:lang w:val="fr-CA"/>
        </w:rPr>
        <w:t xml:space="preserve">Il faut évidemment corriger ce qui doit l’être. Mais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invite à regarder plus loin. Un bug n’est pas seulement une anomalie à corriger. C’est une information sur ce que l’organisation n’a pas encore compris, clarifié ou appris.</w:t>
      </w:r>
    </w:p>
    <w:p w:rsidRPr="0039667A" w:rsidR="00FE1846" w:rsidRDefault="00000000" w14:paraId="3AB384D3" w14:textId="77777777">
      <w:pPr>
        <w:rPr>
          <w:color w:val="215868" w:themeColor="accent5" w:themeShade="80"/>
          <w:lang w:val="fr-CA"/>
        </w:rPr>
      </w:pPr>
      <w:r w:rsidRPr="0039667A">
        <w:rPr>
          <w:color w:val="215868" w:themeColor="accent5" w:themeShade="80"/>
          <w:lang w:val="fr-CA"/>
        </w:rPr>
        <w:t>Un incident BEASTEST (produit) cesse d’être une exception et devient une source de lucidité lorsque DREAM-TEAM (équipe) le relie à une décision, un concept ou un signal. Le problème n’est plus seulement “qui a cassé ?” mais “qu’est-ce que ce signal révèle ?”.</w:t>
      </w:r>
    </w:p>
    <w:p w:rsidRPr="0039667A" w:rsidR="00FE1846" w:rsidRDefault="00000000" w14:paraId="13FB6E12" w14:textId="77777777">
      <w:pPr>
        <w:rPr>
          <w:color w:val="215868" w:themeColor="accent5" w:themeShade="80"/>
          <w:lang w:val="fr-CA"/>
        </w:rPr>
      </w:pPr>
      <w:r w:rsidRPr="0039667A">
        <w:rPr>
          <w:color w:val="215868" w:themeColor="accent5" w:themeShade="80"/>
          <w:lang w:val="fr-CA"/>
        </w:rPr>
        <w:t>Si l’erreur sert à blâmer, l’apprentissage se ferme. Si l’erreur sert à voir, elle devient une source de qualité. Cette différence change profondément la culture d’une organisation. Elle ne retire pas l’exigence ; elle rend l’exigence plus intelligente.</w:t>
      </w:r>
    </w:p>
    <w:p w:rsidRPr="00096E06" w:rsidR="00FE1846" w:rsidP="00907150" w:rsidRDefault="00000000" w14:paraId="3BED58EF" w14:textId="77777777">
      <w:pPr>
        <w:rPr>
          <w:color w:val="215868" w:themeColor="accent5" w:themeShade="80"/>
          <w:lang w:val="fr-CA"/>
        </w:rPr>
      </w:pPr>
      <w:r w:rsidRPr="0039667A">
        <w:rPr>
          <w:color w:val="215868" w:themeColor="accent5" w:themeShade="80"/>
          <w:lang w:val="fr-CA"/>
        </w:rPr>
        <w:lastRenderedPageBreak/>
        <w:t xml:space="preserve">La question n’est donc pas seulement “comment corriger ?” mais “qu’est-ce que ce signal révèle et où devons-nous réinjecter l’apprentissage ?”. Certains apprentissages doivent retourner vers </w:t>
      </w:r>
      <w:r w:rsidRPr="00F629FF">
        <w:rPr>
          <w:color w:val="215868"/>
          <w:lang w:val="fr-CA"/>
        </w:rPr>
        <w:t>la compréhension du besoin</w:t>
      </w:r>
      <w:r w:rsidRPr="0039667A">
        <w:rPr>
          <w:color w:val="215868" w:themeColor="accent5" w:themeShade="80"/>
          <w:lang w:val="fr-CA"/>
        </w:rPr>
        <w:t xml:space="preserve">, parce que </w:t>
      </w:r>
      <w:r w:rsidRPr="00F629FF">
        <w:rPr>
          <w:color w:val="215868"/>
          <w:lang w:val="fr-CA"/>
        </w:rPr>
        <w:t>la situation</w:t>
      </w:r>
      <w:r w:rsidRPr="0039667A">
        <w:rPr>
          <w:color w:val="215868" w:themeColor="accent5" w:themeShade="80"/>
          <w:lang w:val="fr-CA"/>
        </w:rPr>
        <w:t xml:space="preserve"> était mal </w:t>
      </w:r>
      <w:r w:rsidRPr="00F629FF">
        <w:rPr>
          <w:color w:val="215868"/>
          <w:lang w:val="fr-CA"/>
        </w:rPr>
        <w:t>comprise.</w:t>
      </w:r>
      <w:r w:rsidRPr="0039667A">
        <w:rPr>
          <w:color w:val="215868" w:themeColor="accent5" w:themeShade="80"/>
          <w:lang w:val="fr-CA"/>
        </w:rPr>
        <w:t xml:space="preserve"> D’autres vers </w:t>
      </w:r>
      <w:r w:rsidRPr="00F629FF">
        <w:rPr>
          <w:color w:val="215868"/>
          <w:lang w:val="fr-CA"/>
        </w:rPr>
        <w:t>la définition du comportement</w:t>
      </w:r>
      <w:r w:rsidRPr="0039667A">
        <w:rPr>
          <w:color w:val="215868" w:themeColor="accent5" w:themeShade="80"/>
          <w:lang w:val="fr-CA"/>
        </w:rPr>
        <w:t xml:space="preserve">, parce que les exemples étaient insuffisants. D’autres vers </w:t>
      </w:r>
      <w:r w:rsidRPr="00F629FF">
        <w:rPr>
          <w:color w:val="215868"/>
          <w:lang w:val="fr-CA"/>
        </w:rPr>
        <w:t>la réalisation</w:t>
      </w:r>
      <w:r w:rsidRPr="0039667A">
        <w:rPr>
          <w:color w:val="215868" w:themeColor="accent5" w:themeShade="80"/>
          <w:lang w:val="fr-CA"/>
        </w:rPr>
        <w:t xml:space="preserve">, parce que la </w:t>
      </w:r>
      <w:r w:rsidRPr="00F629FF">
        <w:rPr>
          <w:color w:val="215868"/>
          <w:lang w:val="fr-CA"/>
        </w:rPr>
        <w:t>construction</w:t>
      </w:r>
      <w:r w:rsidRPr="0039667A">
        <w:rPr>
          <w:color w:val="215868" w:themeColor="accent5" w:themeShade="80"/>
          <w:lang w:val="fr-CA"/>
        </w:rPr>
        <w:t xml:space="preserve"> ou l’intégration a révélé une fragilité. D’autres vers </w:t>
      </w:r>
      <w:r w:rsidRPr="00F629FF">
        <w:rPr>
          <w:color w:val="215868"/>
          <w:lang w:val="fr-CA"/>
        </w:rPr>
        <w:t>la diffusion</w:t>
      </w:r>
      <w:r w:rsidRPr="0039667A">
        <w:rPr>
          <w:color w:val="215868" w:themeColor="accent5" w:themeShade="80"/>
          <w:lang w:val="fr-CA"/>
        </w:rPr>
        <w:t xml:space="preserve"> ou </w:t>
      </w:r>
      <w:r w:rsidRPr="00F629FF">
        <w:rPr>
          <w:color w:val="215868"/>
          <w:lang w:val="fr-CA"/>
        </w:rPr>
        <w:t>l’observation du réel</w:t>
      </w:r>
      <w:r w:rsidRPr="0039667A">
        <w:rPr>
          <w:color w:val="215868" w:themeColor="accent5" w:themeShade="80"/>
          <w:lang w:val="fr-CA"/>
        </w:rPr>
        <w:t xml:space="preserve">, parce que </w:t>
      </w:r>
      <w:r w:rsidRPr="00F629FF">
        <w:rPr>
          <w:color w:val="215868"/>
          <w:lang w:val="fr-CA"/>
        </w:rPr>
        <w:t>l’usage</w:t>
      </w:r>
      <w:r w:rsidRPr="0039667A">
        <w:rPr>
          <w:color w:val="215868" w:themeColor="accent5" w:themeShade="80"/>
          <w:lang w:val="fr-CA"/>
        </w:rPr>
        <w:t xml:space="preserve"> a parlé après la livraison.</w:t>
      </w:r>
    </w:p>
    <w:p w:rsidRPr="0039667A" w:rsidR="00FE1846" w:rsidRDefault="00000000" w14:paraId="1C90E9CF" w14:textId="77777777">
      <w:pPr>
        <w:rPr>
          <w:color w:val="215868" w:themeColor="accent5" w:themeShade="80"/>
          <w:lang w:val="fr-CA"/>
        </w:rPr>
      </w:pPr>
      <w:r w:rsidRPr="0039667A">
        <w:rPr>
          <w:color w:val="215868" w:themeColor="accent5" w:themeShade="80"/>
          <w:lang w:val="fr-CA"/>
        </w:rPr>
        <w:t>Une organisation qui apprend de ses erreurs devient plus digne de confiance. Une organisation qui corrige sans apprendre prépare souvent la répétition.</w:t>
      </w:r>
    </w:p>
    <w:p w:rsidRPr="0039667A" w:rsidR="00FE1846" w:rsidRDefault="00000000" w14:paraId="7E665AC0" w14:textId="77777777">
      <w:pPr>
        <w:rPr>
          <w:color w:val="215868" w:themeColor="accent5" w:themeShade="80"/>
          <w:lang w:val="fr-CA"/>
        </w:rPr>
      </w:pPr>
      <w:r w:rsidRPr="0039667A">
        <w:rPr>
          <w:color w:val="215868" w:themeColor="accent5" w:themeShade="80"/>
          <w:lang w:val="fr-CA"/>
        </w:rPr>
        <w:t>Une erreur bien comprise devient une information de qualité.</w:t>
      </w:r>
    </w:p>
    <w:p w:rsidRPr="0039667A" w:rsidR="002F65FC" w:rsidRDefault="002F65FC" w14:paraId="5CFAD2F3" w14:textId="77777777">
      <w:pPr>
        <w:pStyle w:val="Titre3"/>
        <w:rPr>
          <w:color w:val="215868" w:themeColor="accent5" w:themeShade="80"/>
          <w:kern w:val="2"/>
          <w:szCs w:val="26"/>
          <w:lang w:val="fr-CA" w:eastAsia="fr-CA"/>
          <w14:ligatures w14:val="standardContextual"/>
        </w:rPr>
      </w:pPr>
      <w:r w:rsidRPr="0039667A">
        <w:rPr>
          <w:color w:val="215868" w:themeColor="accent5" w:themeShade="80"/>
          <w:lang w:val="fr-CA"/>
        </w:rPr>
        <w:t>Carnet de terrain — Le bug avant les mots</w:t>
      </w:r>
    </w:p>
    <w:p w:rsidRPr="0039667A" w:rsidR="00FE1846" w:rsidP="00AB25E9" w:rsidRDefault="00000000" w14:paraId="413D3596" w14:textId="77777777">
      <w:pPr>
        <w:rPr>
          <w:color w:val="215868" w:themeColor="accent5" w:themeShade="80"/>
          <w:lang w:val="fr-CA"/>
        </w:rPr>
      </w:pPr>
      <w:r w:rsidRPr="0039667A">
        <w:rPr>
          <w:color w:val="215868" w:themeColor="accent5" w:themeShade="80"/>
          <w:lang w:val="fr-CA"/>
        </w:rPr>
        <w:t xml:space="preserve">Avant même de connaître les mots “assurance qualité”, “test”, “anomalie” ou “défaut”, j’avais déjà vécu la sensation du signal faible ignoré. Je voyais une incohérence, mais le système autour de moi me disait </w:t>
      </w:r>
      <w:r w:rsidRPr="0039667A" w:rsidR="001D4FAB">
        <w:rPr>
          <w:color w:val="215868" w:themeColor="accent5" w:themeShade="80"/>
          <w:lang w:val="fr-CA"/>
        </w:rPr>
        <w:t>qu’elle ne pouvait pas exister. Je n’avais pas encore le vocabulaire, mais je reconnaissais déjà une vérité de terrain : un signal peut être réel avant d’être reconnu.</w:t>
      </w:r>
    </w:p>
    <w:p w:rsidRPr="0039667A" w:rsidR="00FE1846" w:rsidP="00F639A3" w:rsidRDefault="00000000" w14:paraId="34B9012F" w14:textId="77777777">
      <w:pPr>
        <w:rPr>
          <w:color w:val="215868" w:themeColor="accent5" w:themeShade="80"/>
          <w:lang w:val="fr-CA"/>
        </w:rPr>
      </w:pPr>
      <w:r w:rsidRPr="0039667A">
        <w:rPr>
          <w:color w:val="215868" w:themeColor="accent5" w:themeShade="80"/>
          <w:lang w:val="fr-CA"/>
        </w:rPr>
        <w:t>Dans le logiciel, plusieurs bugs commencent ainsi. Un utilisateur contourne une fonction. Une personne qualité pose une question inconfortable. Un développeur voit une règle fragile. Le signal existe, mais il n’a pas encore d’espace pour être entendu. Si le système écoute trop tard, le signal devient incident. S’il écoute assez tôt, le signal devient apprentissage.</w:t>
      </w:r>
    </w:p>
    <w:p w:rsidRPr="0039667A" w:rsidR="00FE1846" w:rsidRDefault="00000000" w14:paraId="208C7E84" w14:textId="77777777">
      <w:pPr>
        <w:pStyle w:val="CitationToTAL"/>
        <w:rPr>
          <w:color w:val="215868" w:themeColor="accent5" w:themeShade="80"/>
          <w:lang w:val="fr-CA"/>
        </w:rPr>
      </w:pPr>
      <w:r w:rsidRPr="0039667A">
        <w:rPr>
          <w:color w:val="215868" w:themeColor="accent5" w:themeShade="80"/>
          <w:lang w:val="fr-CA"/>
        </w:rPr>
        <w:t>Ce que le terrain m’a appris : un bug n’est pas seulement une erreur à corriger</w:t>
      </w:r>
      <w:r w:rsidRPr="0039667A" w:rsidR="00A346E5">
        <w:rPr>
          <w:color w:val="215868" w:themeColor="accent5" w:themeShade="80"/>
          <w:lang w:val="fr-CA"/>
        </w:rPr>
        <w:t xml:space="preserve"> ; c’est</w:t>
      </w:r>
      <w:r w:rsidRPr="0039667A">
        <w:rPr>
          <w:color w:val="215868" w:themeColor="accent5" w:themeShade="80"/>
          <w:lang w:val="fr-CA"/>
        </w:rPr>
        <w:t xml:space="preserve"> parfois une vérité </w:t>
      </w:r>
      <w:r w:rsidRPr="0039667A" w:rsidR="00A346E5">
        <w:rPr>
          <w:color w:val="215868" w:themeColor="accent5" w:themeShade="80"/>
          <w:lang w:val="fr-CA"/>
        </w:rPr>
        <w:t>que le système</w:t>
      </w:r>
      <w:r w:rsidRPr="0039667A">
        <w:rPr>
          <w:color w:val="215868" w:themeColor="accent5" w:themeShade="80"/>
          <w:lang w:val="fr-CA"/>
        </w:rPr>
        <w:t xml:space="preserve"> n’a pas encore </w:t>
      </w:r>
      <w:r w:rsidRPr="0039667A" w:rsidR="00A346E5">
        <w:rPr>
          <w:color w:val="215868" w:themeColor="accent5" w:themeShade="80"/>
          <w:lang w:val="fr-CA"/>
        </w:rPr>
        <w:t>appris à entendre</w:t>
      </w:r>
      <w:r w:rsidRPr="0039667A">
        <w:rPr>
          <w:color w:val="215868" w:themeColor="accent5" w:themeShade="80"/>
          <w:lang w:val="fr-CA"/>
        </w:rPr>
        <w:t>.</w:t>
      </w:r>
    </w:p>
    <w:p w:rsidRPr="0039667A" w:rsidR="00FE1846" w:rsidRDefault="00000000" w14:paraId="37B46C90" w14:textId="77777777">
      <w:pPr>
        <w:pStyle w:val="Titre4"/>
        <w:rPr>
          <w:color w:val="215868" w:themeColor="accent5" w:themeShade="80"/>
          <w:lang w:val="fr-CA"/>
        </w:rPr>
      </w:pPr>
      <w:r w:rsidRPr="0039667A">
        <w:rPr>
          <w:color w:val="215868" w:themeColor="accent5" w:themeShade="80"/>
          <w:lang w:val="fr-CA"/>
        </w:rPr>
        <w:t>À retenir</w:t>
      </w:r>
    </w:p>
    <w:p w:rsidRPr="0039667A" w:rsidR="00FE1846" w:rsidRDefault="00000000" w14:paraId="1FB5B10C" w14:textId="77777777">
      <w:pPr>
        <w:pStyle w:val="BlocpratiqueToTAL"/>
        <w:spacing w:line="312" w:lineRule="auto"/>
        <w:rPr>
          <w:color w:val="215868" w:themeColor="accent5" w:themeShade="80"/>
          <w:lang w:val="fr-CA"/>
        </w:rPr>
      </w:pPr>
      <w:r w:rsidRPr="0039667A">
        <w:rPr>
          <w:color w:val="215868" w:themeColor="accent5" w:themeShade="80"/>
          <w:lang w:val="fr-CA"/>
        </w:rPr>
        <w:t>Une erreur bien comprise devient une information de qualité.</w:t>
      </w:r>
    </w:p>
    <w:p w:rsidRPr="0039667A" w:rsidR="00FE1846" w:rsidRDefault="00000000" w14:paraId="1855DFF2" w14:textId="77777777">
      <w:pPr>
        <w:pStyle w:val="BlocpratiqueToTAL"/>
        <w:spacing w:line="312" w:lineRule="auto"/>
        <w:rPr>
          <w:color w:val="215868" w:themeColor="accent5" w:themeShade="80"/>
          <w:lang w:val="fr-CA"/>
        </w:rPr>
      </w:pPr>
      <w:r w:rsidRPr="0039667A">
        <w:rPr>
          <w:color w:val="215868" w:themeColor="accent5" w:themeShade="80"/>
          <w:lang w:val="fr-CA"/>
        </w:rPr>
        <w:t>Les signaux faibles doivent alimenter l’apprentissage.</w:t>
      </w:r>
    </w:p>
    <w:p w:rsidRPr="0039667A" w:rsidR="00FE1846" w:rsidRDefault="00000000" w14:paraId="317CFE70" w14:textId="77777777">
      <w:pPr>
        <w:pStyle w:val="BlocpratiqueToTAL"/>
        <w:spacing w:line="312" w:lineRule="auto"/>
        <w:rPr>
          <w:color w:val="215868" w:themeColor="accent5" w:themeShade="80"/>
          <w:lang w:val="fr-CA"/>
        </w:rPr>
      </w:pPr>
      <w:r w:rsidRPr="0039667A">
        <w:rPr>
          <w:color w:val="215868" w:themeColor="accent5" w:themeShade="80"/>
          <w:lang w:val="fr-CA"/>
        </w:rPr>
        <w:t>Corriger sans comprendre prépare souvent la répétition.</w:t>
      </w:r>
    </w:p>
    <w:p w:rsidRPr="0039667A" w:rsidR="00FE1846" w:rsidRDefault="00000000" w14:paraId="2339D905"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7D474F7B" w14:textId="77777777">
      <w:pPr>
        <w:pStyle w:val="BlocpratiqueToTAL"/>
        <w:spacing w:line="312" w:lineRule="auto"/>
        <w:rPr>
          <w:color w:val="215868" w:themeColor="accent5" w:themeShade="80"/>
          <w:lang w:val="fr-CA"/>
        </w:rPr>
      </w:pPr>
      <w:r w:rsidRPr="0039667A">
        <w:rPr>
          <w:color w:val="215868" w:themeColor="accent5" w:themeShade="80"/>
          <w:lang w:val="fr-CA"/>
        </w:rPr>
        <w:t>Même défaut qui revient.</w:t>
      </w:r>
    </w:p>
    <w:p w:rsidRPr="0039667A" w:rsidR="00FE1846" w:rsidRDefault="00000000" w14:paraId="33C12A81" w14:textId="77777777">
      <w:pPr>
        <w:pStyle w:val="BlocpratiqueToTAL"/>
        <w:spacing w:line="312" w:lineRule="auto"/>
        <w:rPr>
          <w:color w:val="215868" w:themeColor="accent5" w:themeShade="80"/>
          <w:lang w:val="fr-CA"/>
        </w:rPr>
      </w:pPr>
      <w:r w:rsidRPr="0039667A">
        <w:rPr>
          <w:color w:val="215868" w:themeColor="accent5" w:themeShade="80"/>
          <w:lang w:val="fr-CA"/>
        </w:rPr>
        <w:t>Incidents corrigés mais non appris.</w:t>
      </w:r>
    </w:p>
    <w:p w:rsidRPr="0039667A" w:rsidR="00FE1846" w:rsidRDefault="00000000" w14:paraId="1488646B" w14:textId="77777777">
      <w:pPr>
        <w:pStyle w:val="BlocpratiqueToTAL"/>
        <w:spacing w:line="312" w:lineRule="auto"/>
        <w:rPr>
          <w:color w:val="215868" w:themeColor="accent5" w:themeShade="80"/>
          <w:lang w:val="fr-CA"/>
        </w:rPr>
      </w:pPr>
      <w:r w:rsidRPr="0039667A">
        <w:rPr>
          <w:color w:val="215868" w:themeColor="accent5" w:themeShade="80"/>
          <w:lang w:val="fr-CA"/>
        </w:rPr>
        <w:t>Retour d’usage (feedback) utilisateur traité comme bruit.</w:t>
      </w:r>
    </w:p>
    <w:p w:rsidRPr="00D27E22" w:rsidR="00FE1846" w:rsidP="00D27E22" w:rsidRDefault="00000000" w14:paraId="40E47F49" w14:textId="77777777">
      <w:pPr>
        <w:pStyle w:val="Titre4"/>
        <w:rPr>
          <w:color w:val="215868" w:themeColor="accent5" w:themeShade="80"/>
          <w:lang w:val="fr-CA"/>
        </w:rPr>
      </w:pPr>
      <w:r w:rsidRPr="0039667A">
        <w:rPr>
          <w:color w:val="215868" w:themeColor="accent5" w:themeShade="80"/>
          <w:lang w:val="fr-CA"/>
        </w:rPr>
        <w:t xml:space="preserve">Questions </w:t>
      </w:r>
      <w:r w:rsidRPr="00D27E22" w:rsidR="00D27E22">
        <w:rPr>
          <w:color w:val="215868"/>
          <w:lang w:val="fr-CA"/>
        </w:rPr>
        <w:t>de réflexion</w:t>
      </w:r>
    </w:p>
    <w:p w:rsidRPr="0039667A" w:rsidR="00FE1846" w:rsidRDefault="00000000" w14:paraId="255A1823" w14:textId="77777777">
      <w:pPr>
        <w:pStyle w:val="BlocpratiqueToTAL"/>
        <w:spacing w:line="312" w:lineRule="auto"/>
        <w:rPr>
          <w:color w:val="215868" w:themeColor="accent5" w:themeShade="80"/>
          <w:lang w:val="fr-CA"/>
        </w:rPr>
      </w:pPr>
      <w:r w:rsidRPr="0039667A">
        <w:rPr>
          <w:color w:val="215868" w:themeColor="accent5" w:themeShade="80"/>
          <w:lang w:val="fr-CA"/>
        </w:rPr>
        <w:t>Que révèle ce signal ?</w:t>
      </w:r>
    </w:p>
    <w:p w:rsidRPr="0039667A" w:rsidR="00FE1846" w:rsidRDefault="00000000" w14:paraId="0C5CADDE" w14:textId="77777777">
      <w:pPr>
        <w:pStyle w:val="BlocpratiqueToTAL"/>
        <w:spacing w:line="312" w:lineRule="auto"/>
        <w:rPr>
          <w:color w:val="215868" w:themeColor="accent5" w:themeShade="80"/>
          <w:lang w:val="fr-CA"/>
        </w:rPr>
      </w:pPr>
      <w:r w:rsidRPr="0039667A">
        <w:rPr>
          <w:color w:val="215868" w:themeColor="accent5" w:themeShade="80"/>
          <w:lang w:val="fr-CA"/>
        </w:rPr>
        <w:t>Où l’apprentissage doit-il être réinjecté ?</w:t>
      </w:r>
    </w:p>
    <w:p w:rsidRPr="0039667A" w:rsidR="00FE1846" w:rsidRDefault="00000000" w14:paraId="5A86C522" w14:textId="77777777">
      <w:pPr>
        <w:pStyle w:val="BlocpratiqueToTAL"/>
        <w:spacing w:line="312" w:lineRule="auto"/>
        <w:rPr>
          <w:color w:val="215868" w:themeColor="accent5" w:themeShade="80"/>
          <w:lang w:val="fr-CA"/>
        </w:rPr>
      </w:pPr>
      <w:r w:rsidRPr="0039667A">
        <w:rPr>
          <w:color w:val="215868" w:themeColor="accent5" w:themeShade="80"/>
          <w:lang w:val="fr-CA"/>
        </w:rPr>
        <w:lastRenderedPageBreak/>
        <w:t>Quel concept ou décision était fragile ?</w:t>
      </w:r>
    </w:p>
    <w:p w:rsidRPr="00B46090" w:rsidR="00FE1846" w:rsidP="00B46090" w:rsidRDefault="00B46090" w14:paraId="7CCA565C" w14:textId="77777777">
      <w:pPr>
        <w:pStyle w:val="Titre4"/>
        <w:rPr>
          <w:color w:val="215868" w:themeColor="accent5" w:themeShade="80"/>
          <w:lang w:val="fr-CA"/>
        </w:rPr>
      </w:pPr>
      <w:r w:rsidRPr="00B46090">
        <w:rPr>
          <w:color w:val="215868"/>
          <w:lang w:val="fr-CA"/>
        </w:rPr>
        <w:t>Repères de réflexion</w:t>
      </w:r>
    </w:p>
    <w:p w:rsidRPr="0039667A" w:rsidR="00FE1846" w:rsidRDefault="00000000" w14:paraId="2CF1307F" w14:textId="77777777">
      <w:pPr>
        <w:pStyle w:val="BlocpratiqueToTAL"/>
        <w:spacing w:line="312" w:lineRule="auto"/>
        <w:rPr>
          <w:color w:val="215868" w:themeColor="accent5" w:themeShade="80"/>
          <w:lang w:val="fr-CA"/>
        </w:rPr>
      </w:pPr>
      <w:r w:rsidRPr="0039667A">
        <w:rPr>
          <w:color w:val="215868" w:themeColor="accent5" w:themeShade="80"/>
          <w:lang w:val="fr-CA"/>
        </w:rPr>
        <w:t>Ajouter une colonne “apprentissage à réinjecter” dans l’analyse de bug.</w:t>
      </w:r>
    </w:p>
    <w:p w:rsidRPr="003226FD" w:rsidR="00FE1846" w:rsidRDefault="003226FD" w14:paraId="67D5E298" w14:textId="77777777">
      <w:pPr>
        <w:pStyle w:val="BlocpratiqueToTAL"/>
        <w:spacing w:line="312" w:lineRule="auto"/>
        <w:rPr>
          <w:color w:val="215868" w:themeColor="accent5" w:themeShade="80"/>
          <w:lang w:val="fr-CA"/>
        </w:rPr>
      </w:pPr>
      <w:r w:rsidRPr="003226FD">
        <w:rPr>
          <w:color w:val="215868"/>
          <w:lang w:val="fr-CA"/>
        </w:rPr>
        <w:t>Relier chaque incident à l’endroit où l’apprentissage doit retourner : compréhension du besoin, définition, réalisation, diffusion ou observation du réel.</w:t>
      </w:r>
    </w:p>
    <w:p w:rsidRPr="0039667A" w:rsidR="00FE1846" w:rsidRDefault="00000000" w14:paraId="56052EA7" w14:textId="77777777">
      <w:pPr>
        <w:pStyle w:val="BlocpratiqueToTAL"/>
        <w:spacing w:line="312" w:lineRule="auto"/>
        <w:rPr>
          <w:color w:val="215868" w:themeColor="accent5" w:themeShade="80"/>
          <w:lang w:val="fr-CA"/>
        </w:rPr>
      </w:pPr>
      <w:r w:rsidRPr="0039667A">
        <w:rPr>
          <w:color w:val="215868" w:themeColor="accent5" w:themeShade="80"/>
          <w:lang w:val="fr-CA"/>
        </w:rPr>
        <w:t>Identifier un signal faible ignoré récemment.</w:t>
      </w:r>
    </w:p>
    <w:p w:rsidRPr="004B34C6" w:rsidR="00FE1846" w:rsidP="004B34C6" w:rsidRDefault="004B34C6" w14:paraId="0681566A" w14:textId="77777777">
      <w:pPr>
        <w:pStyle w:val="Titre4"/>
        <w:rPr>
          <w:color w:val="215868" w:themeColor="accent5" w:themeShade="80"/>
          <w:lang w:val="fr-CA"/>
        </w:rPr>
      </w:pPr>
      <w:r w:rsidRPr="004B34C6">
        <w:rPr>
          <w:color w:val="215868"/>
          <w:lang w:val="fr-CA"/>
        </w:rPr>
        <w:t>Signal de vigilance</w:t>
      </w:r>
    </w:p>
    <w:p w:rsidRPr="0039667A" w:rsidR="00FE1846" w:rsidRDefault="00000000" w14:paraId="48DBABDC" w14:textId="77777777">
      <w:pPr>
        <w:pStyle w:val="BlocpratiqueToTAL"/>
        <w:spacing w:line="312" w:lineRule="auto"/>
        <w:rPr>
          <w:color w:val="215868" w:themeColor="accent5" w:themeShade="80"/>
          <w:lang w:val="fr-CA"/>
        </w:rPr>
      </w:pPr>
      <w:r w:rsidRPr="0039667A">
        <w:rPr>
          <w:color w:val="215868" w:themeColor="accent5" w:themeShade="80"/>
          <w:lang w:val="fr-CA"/>
        </w:rPr>
        <w:t>Un incident corrigé mais non appris est une dette qui attend son prochain déclencheur.</w:t>
      </w:r>
    </w:p>
    <w:p w:rsidRPr="0039667A" w:rsidR="00FE1846" w:rsidRDefault="00000000" w14:paraId="2E5CF8B4" w14:textId="77777777">
      <w:pPr>
        <w:pStyle w:val="Titre3"/>
        <w:rPr>
          <w:color w:val="215868" w:themeColor="accent5" w:themeShade="80"/>
          <w:lang w:val="fr-CA"/>
        </w:rPr>
      </w:pPr>
      <w:r w:rsidRPr="0039667A">
        <w:rPr>
          <w:color w:val="215868" w:themeColor="accent5" w:themeShade="80"/>
          <w:lang w:val="fr-CA"/>
        </w:rPr>
        <w:t xml:space="preserve">Cas ORIGINALIUM (organisation) / DREAM-TEAM (équipe) — La rétro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après incident</w:t>
      </w:r>
    </w:p>
    <w:p w:rsidRPr="0039667A" w:rsidR="00FE1846" w:rsidRDefault="00000000" w14:paraId="3FBDECCE" w14:textId="77777777">
      <w:pPr>
        <w:rPr>
          <w:color w:val="215868" w:themeColor="accent5" w:themeShade="80"/>
          <w:lang w:val="fr-CA"/>
        </w:rPr>
      </w:pPr>
      <w:r w:rsidRPr="0039667A">
        <w:rPr>
          <w:color w:val="215868" w:themeColor="accent5" w:themeShade="80"/>
          <w:lang w:val="fr-CA"/>
        </w:rPr>
        <w:t>Un incident survient après une livraison BEASTEST (produit). Une règle de priorité produit un résultat inattendu pour un groupe d’utilisateurs. Le correctif technique est rapide. La tentation est grande de fermer l’incident dès que le comportement est corrigé.</w:t>
      </w:r>
    </w:p>
    <w:p w:rsidRPr="0039667A" w:rsidR="00FE1846" w:rsidRDefault="00000000" w14:paraId="74326563" w14:textId="77777777">
      <w:pPr>
        <w:rPr>
          <w:color w:val="215868" w:themeColor="accent5" w:themeShade="80"/>
          <w:lang w:val="fr-CA"/>
        </w:rPr>
      </w:pPr>
      <w:r w:rsidRPr="0039667A">
        <w:rPr>
          <w:color w:val="215868" w:themeColor="accent5" w:themeShade="80"/>
          <w:lang w:val="fr-CA"/>
        </w:rPr>
        <w:t xml:space="preserve">DREAM-TEAM (équipe) décide pourtant de faire </w:t>
      </w:r>
      <w:proofErr w:type="gramStart"/>
      <w:r w:rsidRPr="0039667A">
        <w:rPr>
          <w:color w:val="215868" w:themeColor="accent5" w:themeShade="80"/>
          <w:lang w:val="fr-CA"/>
        </w:rPr>
        <w:t xml:space="preserve">une rétro </w:t>
      </w:r>
      <w:proofErr w:type="spellStart"/>
      <w:r w:rsidRPr="0039667A">
        <w:rPr>
          <w:color w:val="215868" w:themeColor="accent5" w:themeShade="80"/>
          <w:lang w:val="fr-CA"/>
        </w:rPr>
        <w:t>ToTAL</w:t>
      </w:r>
      <w:proofErr w:type="spellEnd"/>
      <w:proofErr w:type="gramEnd"/>
      <w:r w:rsidRPr="0039667A">
        <w:rPr>
          <w:color w:val="215868" w:themeColor="accent5" w:themeShade="80"/>
          <w:lang w:val="fr-CA"/>
        </w:rPr>
        <w:t xml:space="preserve"> de 45 minutes. La première question est volontairement sans blâme : que s’est-il passé ? La deuxième question va plus loin : qu’est-ce qui était flou avant l’événement ?</w:t>
      </w:r>
    </w:p>
    <w:p w:rsidRPr="0039667A" w:rsidR="00FE1846" w:rsidRDefault="00000000" w14:paraId="4C687CE7" w14:textId="77777777">
      <w:pPr>
        <w:rPr>
          <w:color w:val="215868" w:themeColor="accent5" w:themeShade="80"/>
          <w:lang w:val="fr-CA"/>
        </w:rPr>
      </w:pPr>
      <w:r w:rsidRPr="0039667A">
        <w:rPr>
          <w:color w:val="215868" w:themeColor="accent5" w:themeShade="80"/>
          <w:lang w:val="fr-CA"/>
        </w:rPr>
        <w:t>L’équipe découvre que le risque avait été mentionné, mais jamais transformé en signal. La règle avait été testée dans des cas standards, mais pas dans un cas limite pourtant connu par les opérations. Le mot “prioritaire” avait été clarifié pour le produit, mais pas pour tous les contextes opérationnels.</w:t>
      </w:r>
    </w:p>
    <w:p w:rsidRPr="00FD5FF9" w:rsidR="00FE1846" w:rsidP="00CF2ADD" w:rsidRDefault="00000000" w14:paraId="60D57678" w14:textId="77777777">
      <w:pPr>
        <w:rPr>
          <w:color w:val="215868" w:themeColor="accent5" w:themeShade="80"/>
          <w:lang w:val="fr-CA"/>
        </w:rPr>
      </w:pPr>
      <w:r w:rsidRPr="0039667A">
        <w:rPr>
          <w:color w:val="215868" w:themeColor="accent5" w:themeShade="80"/>
          <w:lang w:val="fr-CA"/>
        </w:rPr>
        <w:t xml:space="preserve">La rétro produit trois </w:t>
      </w:r>
      <w:r w:rsidRPr="00DC668F">
        <w:rPr>
          <w:color w:val="215868"/>
          <w:lang w:val="fr-CA"/>
        </w:rPr>
        <w:t>apprentissages à réinjecter : ajouter</w:t>
      </w:r>
      <w:r w:rsidRPr="0039667A">
        <w:rPr>
          <w:color w:val="215868" w:themeColor="accent5" w:themeShade="80"/>
          <w:lang w:val="fr-CA"/>
        </w:rPr>
        <w:t xml:space="preserve"> un contre-exemple dans </w:t>
      </w:r>
      <w:r w:rsidRPr="00DC668F">
        <w:rPr>
          <w:color w:val="215868"/>
          <w:lang w:val="fr-CA"/>
        </w:rPr>
        <w:t>la définition, ajouter</w:t>
      </w:r>
      <w:r w:rsidRPr="0039667A">
        <w:rPr>
          <w:color w:val="215868" w:themeColor="accent5" w:themeShade="80"/>
          <w:lang w:val="fr-CA"/>
        </w:rPr>
        <w:t xml:space="preserve"> un signal de surveillance dans </w:t>
      </w:r>
      <w:r w:rsidRPr="00DC668F">
        <w:rPr>
          <w:color w:val="215868"/>
          <w:lang w:val="fr-CA"/>
        </w:rPr>
        <w:t>la diffusion, et préciser ce que terminé (</w:t>
      </w:r>
      <w:proofErr w:type="spellStart"/>
      <w:r w:rsidRPr="00DC668F">
        <w:rPr>
          <w:color w:val="215868"/>
          <w:lang w:val="fr-CA"/>
        </w:rPr>
        <w:t>done</w:t>
      </w:r>
      <w:proofErr w:type="spellEnd"/>
      <w:r w:rsidRPr="00DC668F">
        <w:rPr>
          <w:color w:val="215868"/>
          <w:lang w:val="fr-CA"/>
        </w:rPr>
        <w:t xml:space="preserve">) doit </w:t>
      </w:r>
      <w:r w:rsidRPr="0039667A">
        <w:rPr>
          <w:color w:val="215868" w:themeColor="accent5" w:themeShade="80"/>
          <w:lang w:val="fr-CA"/>
        </w:rPr>
        <w:t xml:space="preserve">inclure </w:t>
      </w:r>
      <w:r w:rsidRPr="00DC668F">
        <w:rPr>
          <w:color w:val="215868"/>
          <w:lang w:val="fr-CA"/>
        </w:rPr>
        <w:t xml:space="preserve">pour </w:t>
      </w:r>
      <w:r w:rsidRPr="0039667A">
        <w:rPr>
          <w:color w:val="215868" w:themeColor="accent5" w:themeShade="80"/>
          <w:lang w:val="fr-CA"/>
        </w:rPr>
        <w:t>certains cas limites opérationnels.</w:t>
      </w:r>
    </w:p>
    <w:p w:rsidRPr="0039667A" w:rsidR="00FE1846" w:rsidRDefault="00000000" w14:paraId="2C1D815C" w14:textId="77777777">
      <w:pPr>
        <w:rPr>
          <w:color w:val="215868" w:themeColor="accent5" w:themeShade="80"/>
          <w:lang w:val="fr-CA"/>
        </w:rPr>
      </w:pPr>
      <w:r w:rsidRPr="0039667A">
        <w:rPr>
          <w:color w:val="215868" w:themeColor="accent5" w:themeShade="80"/>
          <w:lang w:val="fr-CA"/>
        </w:rPr>
        <w:t>L’incident n’est plus seulement une erreur corrigée. Il devient un apprentissage réinjecté. Le système devient légèrement plus intelligent.</w:t>
      </w:r>
    </w:p>
    <w:p w:rsidRPr="0039667A" w:rsidR="00FE1846" w:rsidRDefault="00000000" w14:paraId="02F85F72" w14:textId="77777777">
      <w:pPr>
        <w:rPr>
          <w:color w:val="215868" w:themeColor="accent5" w:themeShade="80"/>
          <w:lang w:val="fr-CA"/>
        </w:rPr>
      </w:pPr>
      <w:r w:rsidRPr="0039667A">
        <w:rPr>
          <w:color w:val="215868" w:themeColor="accent5" w:themeShade="80"/>
          <w:lang w:val="fr-CA"/>
        </w:rPr>
        <w:t>C’est cela, apprendre sans se mentir : ne pas s’arrêter au correctif lorsque le système peut devenir plus clair.</w:t>
      </w:r>
    </w:p>
    <w:p w:rsidRPr="0039667A" w:rsidR="00FE1846" w:rsidRDefault="00000000" w14:paraId="0D7254A9" w14:textId="77777777">
      <w:pPr>
        <w:rPr>
          <w:color w:val="215868" w:themeColor="accent5" w:themeShade="80"/>
          <w:lang w:val="fr-CA"/>
        </w:rPr>
      </w:pPr>
      <w:r w:rsidRPr="0039667A">
        <w:rPr>
          <w:color w:val="215868" w:themeColor="accent5" w:themeShade="80"/>
          <w:lang w:val="fr-CA"/>
        </w:rPr>
        <w:t>Après cette rétro, ORIGINALIUM (organisation) ne voit plus l’incident seulement comme une parenthèse à refermer. L’incident devient un matériau d’apprentissage. La vraie question n’est plus seulement de savoir si le correctif est livré, mais si le système est devenu légèrement plus clair après l’événement.</w:t>
      </w:r>
    </w:p>
    <w:p w:rsidRPr="0088787B" w:rsidR="00FE1846" w:rsidP="0088787B" w:rsidRDefault="00000000" w14:paraId="789BA6CD" w14:textId="77777777">
      <w:pPr>
        <w:pStyle w:val="Titre4"/>
        <w:rPr>
          <w:color w:val="215868" w:themeColor="accent5" w:themeShade="80"/>
          <w:lang w:val="fr-CA"/>
        </w:rPr>
      </w:pPr>
      <w:r w:rsidRPr="0039667A">
        <w:rPr>
          <w:color w:val="215868" w:themeColor="accent5" w:themeShade="80"/>
          <w:lang w:val="fr-CA"/>
        </w:rPr>
        <w:t xml:space="preserve">Questions de </w:t>
      </w:r>
      <w:r w:rsidRPr="0088787B" w:rsidR="0088787B">
        <w:rPr>
          <w:color w:val="215868"/>
          <w:lang w:val="fr-CA"/>
        </w:rPr>
        <w:t>réflexion</w:t>
      </w:r>
    </w:p>
    <w:p w:rsidRPr="0039667A" w:rsidR="00FE1846" w:rsidRDefault="00000000" w14:paraId="3FE3F31A" w14:textId="77777777">
      <w:pPr>
        <w:pStyle w:val="BlocpratiqueToTAL"/>
        <w:spacing w:line="312" w:lineRule="auto"/>
        <w:rPr>
          <w:color w:val="215868" w:themeColor="accent5" w:themeShade="80"/>
          <w:lang w:val="fr-CA"/>
        </w:rPr>
      </w:pPr>
      <w:r w:rsidRPr="0039667A">
        <w:rPr>
          <w:color w:val="215868" w:themeColor="accent5" w:themeShade="80"/>
          <w:lang w:val="fr-CA"/>
        </w:rPr>
        <w:t>Quel signal était présent avant l’incident, mais n’a pas été écouté ou transformé en décision ?</w:t>
      </w:r>
    </w:p>
    <w:p w:rsidRPr="00B94345" w:rsidR="00FE1846" w:rsidRDefault="00B94345" w14:paraId="35D03A7D" w14:textId="77777777">
      <w:pPr>
        <w:pStyle w:val="BlocpratiqueToTAL"/>
        <w:spacing w:line="312" w:lineRule="auto"/>
        <w:rPr>
          <w:color w:val="215868" w:themeColor="accent5" w:themeShade="80"/>
          <w:lang w:val="fr-CA"/>
        </w:rPr>
      </w:pPr>
      <w:r w:rsidRPr="00B94345">
        <w:rPr>
          <w:color w:val="215868"/>
          <w:lang w:val="fr-CA"/>
        </w:rPr>
        <w:lastRenderedPageBreak/>
        <w:t>Quel apprentissage doit retourner vers la compréhension, la définition, la réalisation, la diffusion ou l’observation du réel ?</w:t>
      </w:r>
    </w:p>
    <w:p w:rsidRPr="00CB57AF" w:rsidR="00FE1846" w:rsidRDefault="00000000" w14:paraId="1A73BE1B" w14:textId="77777777">
      <w:pPr>
        <w:pStyle w:val="BlocpratiqueToTAL"/>
        <w:spacing w:line="312" w:lineRule="auto"/>
        <w:rPr>
          <w:color w:val="215868" w:themeColor="accent5" w:themeShade="80"/>
          <w:lang w:val="fr-CA"/>
        </w:rPr>
      </w:pPr>
      <w:r w:rsidRPr="0039667A">
        <w:rPr>
          <w:color w:val="215868" w:themeColor="accent5" w:themeShade="80"/>
          <w:lang w:val="fr-CA"/>
        </w:rPr>
        <w:t xml:space="preserve">Quelle définition, règle ou </w:t>
      </w:r>
      <w:r w:rsidRPr="00CB57AF" w:rsidR="00CB57AF">
        <w:rPr>
          <w:color w:val="215868"/>
          <w:lang w:val="fr-CA"/>
        </w:rPr>
        <w:t>repère</w:t>
      </w:r>
      <w:r w:rsidRPr="0039667A">
        <w:rPr>
          <w:color w:val="215868" w:themeColor="accent5" w:themeShade="80"/>
          <w:lang w:val="fr-CA"/>
        </w:rPr>
        <w:t xml:space="preserve"> de </w:t>
      </w:r>
      <w:r w:rsidRPr="00CB57AF" w:rsidR="00CB57AF">
        <w:rPr>
          <w:color w:val="215868"/>
          <w:lang w:val="fr-CA"/>
        </w:rPr>
        <w:t>validation</w:t>
      </w:r>
      <w:r w:rsidRPr="0039667A">
        <w:rPr>
          <w:color w:val="215868" w:themeColor="accent5" w:themeShade="80"/>
          <w:lang w:val="fr-CA"/>
        </w:rPr>
        <w:t xml:space="preserve"> doit changer après cet incident ?</w:t>
      </w:r>
    </w:p>
    <w:p w:rsidRPr="0039667A" w:rsidR="00FE1846" w:rsidRDefault="00000000" w14:paraId="3266D347" w14:textId="77777777">
      <w:pPr>
        <w:pStyle w:val="Titre3"/>
        <w:rPr>
          <w:color w:val="215868" w:themeColor="accent5" w:themeShade="80"/>
          <w:lang w:val="fr-CA"/>
        </w:rPr>
      </w:pPr>
      <w:r w:rsidRPr="0039667A">
        <w:rPr>
          <w:color w:val="215868" w:themeColor="accent5" w:themeShade="80"/>
          <w:lang w:val="fr-CA"/>
        </w:rPr>
        <w:t>Point de bascule — DREAM-TEAM (équipe) commence à voir</w:t>
      </w:r>
    </w:p>
    <w:p w:rsidRPr="0039667A" w:rsidR="00FE1846" w:rsidRDefault="00000000" w14:paraId="2DC41A12" w14:textId="77777777">
      <w:pPr>
        <w:rPr>
          <w:color w:val="215868" w:themeColor="accent5" w:themeShade="80"/>
          <w:lang w:val="fr-CA"/>
        </w:rPr>
      </w:pPr>
      <w:r w:rsidRPr="0039667A">
        <w:rPr>
          <w:color w:val="215868" w:themeColor="accent5" w:themeShade="80"/>
          <w:lang w:val="fr-CA"/>
        </w:rPr>
        <w:t>Après les premières clarifications, DREAM-TEAM (équipe) ne travaille pas moins. L’équipe travaille autrement. Les mêmes réunions existent, mais les questions changent. Une demande n’est plus automatiquement transformée en solution. Un test rouge n’est plus seulement une faute technique. Un incident n’est plus seulement une urgence à refermer.</w:t>
      </w:r>
    </w:p>
    <w:p w:rsidRPr="0039667A" w:rsidR="00FE1846" w:rsidRDefault="00000000" w14:paraId="5728DEC2" w14:textId="77777777">
      <w:pPr>
        <w:rPr>
          <w:color w:val="215868" w:themeColor="accent5" w:themeShade="80"/>
          <w:lang w:val="fr-CA"/>
        </w:rPr>
      </w:pPr>
      <w:r w:rsidRPr="0039667A">
        <w:rPr>
          <w:color w:val="215868" w:themeColor="accent5" w:themeShade="80"/>
          <w:lang w:val="fr-CA"/>
        </w:rPr>
        <w:t>Cette évolution reste fragile : certains y voient un ralentissement, d’autres reconnaissent déjà que ce ralentissement apparent évite de longues reprises. La différence apparaît d’abord dans la qualité des conversations.</w:t>
      </w:r>
    </w:p>
    <w:p w:rsidRPr="0039667A" w:rsidR="00FE1846" w:rsidRDefault="00000000" w14:paraId="55F6977C" w14:textId="77777777">
      <w:pPr>
        <w:rPr>
          <w:color w:val="215868" w:themeColor="accent5" w:themeShade="80"/>
          <w:lang w:val="fr-CA"/>
        </w:rPr>
      </w:pPr>
      <w:r w:rsidRPr="0039667A">
        <w:rPr>
          <w:color w:val="215868" w:themeColor="accent5" w:themeShade="80"/>
          <w:lang w:val="fr-CA"/>
        </w:rPr>
        <w:t>Le produit BEASTEST (produit) devient un laboratoire de maîtrise. DREAM-TEAM (équipe) commence à relier les mots aux décisions, les décisions aux critères, les critères aux tests, les tests aux signaux, et les signaux à l’apprentissage. C’est à ce moment que la chaîne clarté → qualité → confiance → excellence durable cesse d’être une formule et devient une pratique.</w:t>
      </w:r>
    </w:p>
    <w:p w:rsidRPr="00BF6B77" w:rsidR="00FE1846" w:rsidP="00F8022B" w:rsidRDefault="00000000" w14:paraId="6BEA9AD3" w14:textId="77777777">
      <w:pPr>
        <w:rPr>
          <w:color w:val="215868" w:themeColor="accent5" w:themeShade="80"/>
          <w:lang w:val="fr-CA"/>
        </w:rPr>
      </w:pPr>
      <w:r w:rsidRPr="005C4FFC">
        <w:rPr>
          <w:color w:val="215868"/>
          <w:lang w:val="fr-CA"/>
        </w:rPr>
        <w:t xml:space="preserve">À ce stade, DREAM-TEAM (équipe) </w:t>
      </w:r>
      <w:r w:rsidRPr="00BF6B77" w:rsidR="00BF6B77">
        <w:rPr>
          <w:color w:val="215868"/>
          <w:lang w:val="fr-CA"/>
        </w:rPr>
        <w:t>commence</w:t>
      </w:r>
      <w:r w:rsidRPr="005C4FFC">
        <w:rPr>
          <w:color w:val="215868"/>
          <w:lang w:val="fr-CA"/>
        </w:rPr>
        <w:t xml:space="preserve"> à voir autrement : les mots influencent les décisions, les tests révèlent des conversations absentes, les incidents deviennent des apprentissages possibles. Il reste alors à relier ces découvertes dans une chaîne simple</w:t>
      </w:r>
      <w:r w:rsidRPr="00BF6B77" w:rsidR="00BF6B77">
        <w:rPr>
          <w:color w:val="215868"/>
          <w:lang w:val="fr-CA"/>
        </w:rPr>
        <w:t xml:space="preserve"> :</w:t>
      </w:r>
      <w:r w:rsidRPr="005C4FFC">
        <w:rPr>
          <w:color w:val="215868"/>
          <w:lang w:val="fr-CA"/>
        </w:rPr>
        <w:t xml:space="preserve"> clarté </w:t>
      </w:r>
      <w:r w:rsidRPr="00BF6B77" w:rsidR="00BF6B77">
        <w:rPr>
          <w:rFonts w:ascii="Arial" w:hAnsi="Arial" w:cs="Arial"/>
          <w:color w:val="215868"/>
          <w:lang w:val="fr-CA"/>
        </w:rPr>
        <w:t>→</w:t>
      </w:r>
      <w:r w:rsidRPr="005C4FFC">
        <w:rPr>
          <w:color w:val="215868"/>
          <w:lang w:val="fr-CA"/>
        </w:rPr>
        <w:t xml:space="preserve"> qualité</w:t>
      </w:r>
      <w:r w:rsidRPr="00BF6B77" w:rsidR="00BF6B77">
        <w:rPr>
          <w:color w:val="215868"/>
          <w:lang w:val="fr-CA"/>
        </w:rPr>
        <w:t xml:space="preserve"> </w:t>
      </w:r>
      <w:r w:rsidRPr="00BF6B77" w:rsidR="00BF6B77">
        <w:rPr>
          <w:rFonts w:ascii="Arial" w:hAnsi="Arial" w:cs="Arial"/>
          <w:color w:val="215868"/>
          <w:lang w:val="fr-CA"/>
        </w:rPr>
        <w:t>→</w:t>
      </w:r>
      <w:r w:rsidRPr="005C4FFC">
        <w:rPr>
          <w:color w:val="215868"/>
          <w:lang w:val="fr-CA"/>
        </w:rPr>
        <w:t xml:space="preserve"> confiance</w:t>
      </w:r>
      <w:r w:rsidRPr="00BF6B77" w:rsidR="00BF6B77">
        <w:rPr>
          <w:color w:val="215868"/>
          <w:lang w:val="fr-CA"/>
        </w:rPr>
        <w:t xml:space="preserve"> </w:t>
      </w:r>
      <w:r w:rsidRPr="00BF6B77" w:rsidR="00BF6B77">
        <w:rPr>
          <w:rFonts w:ascii="Arial" w:hAnsi="Arial" w:cs="Arial"/>
          <w:color w:val="215868"/>
          <w:lang w:val="fr-CA"/>
        </w:rPr>
        <w:t>→</w:t>
      </w:r>
      <w:r w:rsidRPr="005C4FFC">
        <w:rPr>
          <w:color w:val="215868"/>
          <w:lang w:val="fr-CA"/>
        </w:rPr>
        <w:t xml:space="preserve"> excellence durable.</w:t>
      </w:r>
    </w:p>
    <w:p w:rsidRPr="0039667A" w:rsidR="00FE1846" w:rsidRDefault="00000000" w14:paraId="701E562C" w14:textId="77777777">
      <w:pPr>
        <w:pStyle w:val="Titre1"/>
        <w:rPr>
          <w:color w:val="215868" w:themeColor="accent5" w:themeShade="80"/>
          <w:lang w:val="fr-CA"/>
        </w:rPr>
      </w:pPr>
      <w:r w:rsidRPr="0039667A">
        <w:rPr>
          <w:color w:val="215868" w:themeColor="accent5" w:themeShade="80"/>
          <w:lang w:val="fr-CA"/>
        </w:rPr>
        <w:t>Partie 3 — Clarté → qualité → confiance → excellence durable</w:t>
      </w:r>
    </w:p>
    <w:p w:rsidRPr="00096E06" w:rsidR="00FE1846" w:rsidP="00234CF0" w:rsidRDefault="00000000" w14:paraId="66DC08F2" w14:textId="77777777">
      <w:pPr>
        <w:rPr>
          <w:color w:val="215868" w:themeColor="accent5" w:themeShade="80"/>
          <w:lang w:val="fr-CA"/>
        </w:rPr>
      </w:pPr>
      <w:r w:rsidRPr="004B3408">
        <w:rPr>
          <w:color w:val="215868"/>
          <w:lang w:val="fr-CA"/>
        </w:rPr>
        <w:t>Après avoir nommé le chaos</w:t>
      </w:r>
      <w:r w:rsidRPr="0039667A">
        <w:rPr>
          <w:color w:val="215868" w:themeColor="accent5" w:themeShade="80"/>
          <w:lang w:val="fr-CA"/>
        </w:rPr>
        <w:t xml:space="preserve"> et </w:t>
      </w:r>
      <w:r w:rsidRPr="004B3408">
        <w:rPr>
          <w:color w:val="215868"/>
          <w:lang w:val="fr-CA"/>
        </w:rPr>
        <w:t xml:space="preserve">clarifié </w:t>
      </w:r>
      <w:r w:rsidRPr="0039667A">
        <w:rPr>
          <w:color w:val="215868" w:themeColor="accent5" w:themeShade="80"/>
          <w:lang w:val="fr-CA"/>
        </w:rPr>
        <w:t>les concepts</w:t>
      </w:r>
      <w:r w:rsidRPr="004B3408">
        <w:rPr>
          <w:color w:val="215868"/>
          <w:lang w:val="fr-CA"/>
        </w:rPr>
        <w:t xml:space="preserve">, cette troisième partie présente la </w:t>
      </w:r>
      <w:r w:rsidRPr="0039667A">
        <w:rPr>
          <w:color w:val="215868" w:themeColor="accent5" w:themeShade="80"/>
          <w:lang w:val="fr-CA"/>
        </w:rPr>
        <w:t xml:space="preserve">chaîne </w:t>
      </w:r>
      <w:r w:rsidRPr="004B3408">
        <w:rPr>
          <w:color w:val="215868"/>
          <w:lang w:val="fr-CA"/>
        </w:rPr>
        <w:t>qui soutient tout le livre</w:t>
      </w:r>
      <w:r w:rsidRPr="0039667A">
        <w:rPr>
          <w:color w:val="215868" w:themeColor="accent5" w:themeShade="80"/>
          <w:lang w:val="fr-CA"/>
        </w:rPr>
        <w:t xml:space="preserve"> : clarté → qualité → confiance → excellence durable.</w:t>
      </w:r>
      <w:r w:rsidRPr="004B3408">
        <w:rPr>
          <w:color w:val="215868"/>
          <w:lang w:val="fr-CA"/>
        </w:rPr>
        <w:t xml:space="preserve"> Elle sert de colonne vertébrale. Elle permet de comprendre pourquoi une organisation peut travailler fort sans devenir plus fiable, et pourquoi la confiance ne peut pas être déclarée si la clarté et la qualité ne la soutiennent pas.</w:t>
      </w:r>
    </w:p>
    <w:p w:rsidRPr="00096E06" w:rsidR="00FE1846" w:rsidP="00642C81" w:rsidRDefault="00000000" w14:paraId="3558906A" w14:textId="77777777">
      <w:pPr>
        <w:rPr>
          <w:color w:val="215868" w:themeColor="accent5" w:themeShade="80"/>
          <w:lang w:val="fr-CA"/>
        </w:rPr>
      </w:pPr>
      <w:r w:rsidRPr="001154E5">
        <w:rPr>
          <w:color w:val="215868"/>
          <w:lang w:val="fr-CA"/>
        </w:rPr>
        <w:t>La progression est volontairement simple : lorsqu’une</w:t>
      </w:r>
      <w:r w:rsidRPr="0039667A">
        <w:rPr>
          <w:color w:val="215868" w:themeColor="accent5" w:themeShade="80"/>
          <w:lang w:val="fr-CA"/>
        </w:rPr>
        <w:t xml:space="preserve"> confiance est fragile, </w:t>
      </w:r>
      <w:r w:rsidRPr="001154E5">
        <w:rPr>
          <w:color w:val="215868"/>
          <w:lang w:val="fr-CA"/>
        </w:rPr>
        <w:t xml:space="preserve">il faut demander </w:t>
      </w:r>
      <w:r w:rsidRPr="0039667A">
        <w:rPr>
          <w:color w:val="215868" w:themeColor="accent5" w:themeShade="80"/>
          <w:lang w:val="fr-CA"/>
        </w:rPr>
        <w:t>quelle qualité manque</w:t>
      </w:r>
      <w:r w:rsidRPr="001154E5">
        <w:rPr>
          <w:color w:val="215868"/>
          <w:lang w:val="fr-CA"/>
        </w:rPr>
        <w:t xml:space="preserve"> ; lorsqu’une qualité manque, il faut demander</w:t>
      </w:r>
      <w:r w:rsidRPr="0039667A">
        <w:rPr>
          <w:color w:val="215868" w:themeColor="accent5" w:themeShade="80"/>
          <w:lang w:val="fr-CA"/>
        </w:rPr>
        <w:t xml:space="preserve"> quelle clarté aurait dû </w:t>
      </w:r>
      <w:r w:rsidRPr="001154E5">
        <w:rPr>
          <w:color w:val="215868"/>
          <w:lang w:val="fr-CA"/>
        </w:rPr>
        <w:t xml:space="preserve">la </w:t>
      </w:r>
      <w:r w:rsidRPr="0039667A">
        <w:rPr>
          <w:color w:val="215868" w:themeColor="accent5" w:themeShade="80"/>
          <w:lang w:val="fr-CA"/>
        </w:rPr>
        <w:t>rendre possible</w:t>
      </w:r>
      <w:r w:rsidRPr="001154E5">
        <w:rPr>
          <w:color w:val="215868"/>
          <w:lang w:val="fr-CA"/>
        </w:rPr>
        <w:t>. Cette partie donne au lecteur une manière de remonter la source des tensions sans réduire le problème à un outil, un rôle ou une étape.</w:t>
      </w:r>
    </w:p>
    <w:p w:rsidRPr="0039667A" w:rsidR="00FE1846" w:rsidRDefault="00000000" w14:paraId="6A3FC277" w14:textId="77777777">
      <w:pPr>
        <w:pStyle w:val="Titre2"/>
        <w:rPr>
          <w:color w:val="215868" w:themeColor="accent5" w:themeShade="80"/>
          <w:lang w:val="fr-CA"/>
        </w:rPr>
      </w:pPr>
      <w:r w:rsidRPr="0039667A">
        <w:rPr>
          <w:color w:val="215868" w:themeColor="accent5" w:themeShade="80"/>
          <w:lang w:val="fr-CA"/>
        </w:rPr>
        <w:t>Chapitre 9 — Clarté : le premier actif qualité</w:t>
      </w:r>
    </w:p>
    <w:p w:rsidRPr="0039667A" w:rsidR="00FE1846" w:rsidRDefault="00000000" w14:paraId="2B144CF6" w14:textId="77777777">
      <w:pPr>
        <w:rPr>
          <w:color w:val="215868" w:themeColor="accent5" w:themeShade="80"/>
          <w:lang w:val="fr-CA"/>
        </w:rPr>
      </w:pPr>
      <w:r w:rsidRPr="0039667A">
        <w:rPr>
          <w:color w:val="215868" w:themeColor="accent5" w:themeShade="80"/>
          <w:lang w:val="fr-CA"/>
        </w:rPr>
        <w:t>La clarté est souvent traitée comme une étape préalable. On clarifie pour commencer, pour écrire une exigence, pour alimenter un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xml:space="preserve">) ou pour </w:t>
      </w:r>
      <w:r w:rsidRPr="0039667A">
        <w:rPr>
          <w:color w:val="215868" w:themeColor="accent5" w:themeShade="80"/>
          <w:lang w:val="fr-CA"/>
        </w:rPr>
        <w:lastRenderedPageBreak/>
        <w:t xml:space="preserve">permettre à une équipe d’avancer. Dans </w:t>
      </w:r>
      <w:proofErr w:type="spellStart"/>
      <w:r w:rsidRPr="0039667A">
        <w:rPr>
          <w:color w:val="215868" w:themeColor="accent5" w:themeShade="80"/>
          <w:lang w:val="fr-CA"/>
        </w:rPr>
        <w:t>ToTAL</w:t>
      </w:r>
      <w:proofErr w:type="spellEnd"/>
      <w:r w:rsidRPr="0039667A">
        <w:rPr>
          <w:color w:val="215868" w:themeColor="accent5" w:themeShade="80"/>
          <w:lang w:val="fr-CA"/>
        </w:rPr>
        <w:t>, la clarté est plus qu’un préalable. Elle est le premier actif qualité.</w:t>
      </w:r>
    </w:p>
    <w:p w:rsidRPr="0039667A" w:rsidR="00FE1846" w:rsidRDefault="00000000" w14:paraId="44D94B44" w14:textId="77777777">
      <w:pPr>
        <w:rPr>
          <w:color w:val="215868" w:themeColor="accent5" w:themeShade="80"/>
          <w:lang w:val="fr-CA"/>
        </w:rPr>
      </w:pPr>
      <w:r w:rsidRPr="0039667A">
        <w:rPr>
          <w:color w:val="215868" w:themeColor="accent5" w:themeShade="80"/>
          <w:lang w:val="fr-CA"/>
        </w:rPr>
        <w:t>Sans clarté, les équipes peuvent travailler fort dans des directions légèrement différentes. Le produit peut avancer, mais l’apprentissage reste faible. Les tests peuvent vérifier des interprétations différentes. Les métriques peuvent mesurer des choses qui ne soutiennent pas les décisions.</w:t>
      </w:r>
    </w:p>
    <w:p w:rsidRPr="0039667A" w:rsidR="00FE1846" w:rsidRDefault="00000000" w14:paraId="5F2937A2" w14:textId="77777777">
      <w:pPr>
        <w:rPr>
          <w:color w:val="215868" w:themeColor="accent5" w:themeShade="80"/>
          <w:lang w:val="fr-CA"/>
        </w:rPr>
      </w:pPr>
      <w:r w:rsidRPr="0039667A">
        <w:rPr>
          <w:color w:val="215868" w:themeColor="accent5" w:themeShade="80"/>
          <w:lang w:val="fr-CA"/>
        </w:rPr>
        <w:t>La clarté ne veut pas dire tout savoir à l’avance. Elle signifie que l’organisation sait suffisamment ce qu’elle cherche à apprendre, pourquoi cela compte, quels risques elle accepte, quels signaux elle observera et comment elle ajustera sa trajectoire.</w:t>
      </w:r>
    </w:p>
    <w:p w:rsidRPr="0039667A" w:rsidR="00FE1846" w:rsidRDefault="00000000" w14:paraId="4B482A14" w14:textId="77777777">
      <w:pPr>
        <w:rPr>
          <w:color w:val="215868" w:themeColor="accent5" w:themeShade="80"/>
          <w:lang w:val="fr-CA"/>
        </w:rPr>
      </w:pPr>
      <w:r w:rsidRPr="0039667A">
        <w:rPr>
          <w:color w:val="215868" w:themeColor="accent5" w:themeShade="80"/>
          <w:lang w:val="fr-CA"/>
        </w:rPr>
        <w:t>Chez ORIGINALIUM (organisation), DREAM-TEAM (équipe) utilise la chaîne clarté → qualité → confiance comme diagnostic sur BEASTEST (produit). L’équipe croyait manquer de vélocité. En réalité, elle manquait surtout de clarté sur la valeur attendue et les signaux de succès.</w:t>
      </w:r>
    </w:p>
    <w:p w:rsidRPr="0039667A" w:rsidR="00FE1846" w:rsidRDefault="00000000" w14:paraId="2A830E25" w14:textId="77777777">
      <w:pPr>
        <w:rPr>
          <w:color w:val="215868" w:themeColor="accent5" w:themeShade="80"/>
          <w:lang w:val="fr-CA"/>
        </w:rPr>
      </w:pPr>
      <w:r w:rsidRPr="0039667A">
        <w:rPr>
          <w:color w:val="215868" w:themeColor="accent5" w:themeShade="80"/>
          <w:lang w:val="fr-CA"/>
        </w:rPr>
        <w:t>Cette prise de conscience transforme la réunion de planification. Au lieu de commencer par la solution, DREAM-TEAM (équipe) commence par cinq questions : quel besoin voulons-nous comprendre ? Quelle valeur voulons-nous sécuriser ? Quel risque voulons-nous réduire ? Quel signal nous dira que nous avons appris ? Quelle décision deviendra plus facile après cette livraison ?</w:t>
      </w:r>
    </w:p>
    <w:p w:rsidRPr="0039667A" w:rsidR="00FE1846" w:rsidRDefault="00000000" w14:paraId="00C262DC" w14:textId="77777777">
      <w:pPr>
        <w:rPr>
          <w:color w:val="215868" w:themeColor="accent5" w:themeShade="80"/>
          <w:lang w:val="fr-CA"/>
        </w:rPr>
      </w:pPr>
      <w:r w:rsidRPr="0039667A">
        <w:rPr>
          <w:color w:val="215868" w:themeColor="accent5" w:themeShade="80"/>
          <w:lang w:val="fr-CA"/>
        </w:rPr>
        <w:t>La clarté devient alors un accélérateur sain. Elle ne ralentit pas le système. Elle évite simplement d’accélérer dans le brouillard. Elle transforme l’énergie de l’équipe en direction partagée.</w:t>
      </w:r>
    </w:p>
    <w:p w:rsidRPr="0039667A" w:rsidR="00FE1846" w:rsidRDefault="00000000" w14:paraId="3C5734FD" w14:textId="77777777">
      <w:pPr>
        <w:rPr>
          <w:color w:val="215868" w:themeColor="accent5" w:themeShade="80"/>
          <w:lang w:val="fr-CA"/>
        </w:rPr>
      </w:pPr>
      <w:r w:rsidRPr="0039667A">
        <w:rPr>
          <w:color w:val="215868" w:themeColor="accent5" w:themeShade="80"/>
          <w:lang w:val="fr-CA"/>
        </w:rPr>
        <w:t>Sans clarté, la qualité devient une interprétation. Avec une clarté suffisante, la qualité peut devenir une propriété observable du système de réalisation.</w:t>
      </w:r>
    </w:p>
    <w:p w:rsidRPr="0039667A" w:rsidR="00FE1846" w:rsidRDefault="00000000" w14:paraId="7898A80C" w14:textId="77777777">
      <w:pPr>
        <w:pStyle w:val="Titre4"/>
        <w:rPr>
          <w:color w:val="215868" w:themeColor="accent5" w:themeShade="80"/>
          <w:lang w:val="fr-CA"/>
        </w:rPr>
      </w:pPr>
      <w:r w:rsidRPr="0039667A">
        <w:rPr>
          <w:color w:val="215868" w:themeColor="accent5" w:themeShade="80"/>
          <w:lang w:val="fr-CA"/>
        </w:rPr>
        <w:t>À retenir</w:t>
      </w:r>
    </w:p>
    <w:p w:rsidRPr="0039667A" w:rsidR="00FE1846" w:rsidRDefault="00000000" w14:paraId="1373CD5F" w14:textId="77777777">
      <w:pPr>
        <w:pStyle w:val="BlocpratiqueToTAL"/>
        <w:spacing w:line="312" w:lineRule="auto"/>
        <w:rPr>
          <w:color w:val="215868" w:themeColor="accent5" w:themeShade="80"/>
          <w:lang w:val="fr-CA"/>
        </w:rPr>
      </w:pPr>
      <w:r w:rsidRPr="0039667A">
        <w:rPr>
          <w:color w:val="215868" w:themeColor="accent5" w:themeShade="80"/>
          <w:lang w:val="fr-CA"/>
        </w:rPr>
        <w:t>La clarté est le premier actif qualité.</w:t>
      </w:r>
    </w:p>
    <w:p w:rsidRPr="0039667A" w:rsidR="00FE1846" w:rsidRDefault="00000000" w14:paraId="5C9A7679" w14:textId="77777777">
      <w:pPr>
        <w:pStyle w:val="BlocpratiqueToTAL"/>
        <w:spacing w:line="312" w:lineRule="auto"/>
        <w:rPr>
          <w:color w:val="215868" w:themeColor="accent5" w:themeShade="80"/>
          <w:lang w:val="fr-CA"/>
        </w:rPr>
      </w:pPr>
      <w:r w:rsidRPr="0039667A">
        <w:rPr>
          <w:color w:val="215868" w:themeColor="accent5" w:themeShade="80"/>
          <w:lang w:val="fr-CA"/>
        </w:rPr>
        <w:t>Clarté ne signifie pas tout prédire.</w:t>
      </w:r>
    </w:p>
    <w:p w:rsidRPr="0039667A" w:rsidR="00FE1846" w:rsidRDefault="00000000" w14:paraId="2CBFEC4E" w14:textId="77777777">
      <w:pPr>
        <w:pStyle w:val="BlocpratiqueToTAL"/>
        <w:spacing w:line="312" w:lineRule="auto"/>
        <w:rPr>
          <w:color w:val="215868" w:themeColor="accent5" w:themeShade="80"/>
          <w:lang w:val="fr-CA"/>
        </w:rPr>
      </w:pPr>
      <w:r w:rsidRPr="0039667A">
        <w:rPr>
          <w:color w:val="215868" w:themeColor="accent5" w:themeShade="80"/>
          <w:lang w:val="fr-CA"/>
        </w:rPr>
        <w:t>La clarté permet d’agir et d’apprendre sans se mentir.</w:t>
      </w:r>
    </w:p>
    <w:p w:rsidRPr="0039667A" w:rsidR="00FE1846" w:rsidRDefault="00000000" w14:paraId="59D938D6"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7D665509" w14:textId="77777777">
      <w:pPr>
        <w:pStyle w:val="BlocpratiqueToTAL"/>
        <w:spacing w:line="312" w:lineRule="auto"/>
        <w:rPr>
          <w:color w:val="215868" w:themeColor="accent5" w:themeShade="80"/>
          <w:lang w:val="fr-CA"/>
        </w:rPr>
      </w:pPr>
      <w:r w:rsidRPr="0039667A">
        <w:rPr>
          <w:color w:val="215868" w:themeColor="accent5" w:themeShade="80"/>
          <w:lang w:val="fr-CA"/>
        </w:rPr>
        <w:t>Beaucoup d’activité, peu d’alignement.</w:t>
      </w:r>
    </w:p>
    <w:p w:rsidRPr="0039667A" w:rsidR="00FE1846" w:rsidRDefault="00000000" w14:paraId="59D93EAB" w14:textId="77777777">
      <w:pPr>
        <w:pStyle w:val="BlocpratiqueToTAL"/>
        <w:spacing w:line="312" w:lineRule="auto"/>
        <w:rPr>
          <w:color w:val="215868" w:themeColor="accent5" w:themeShade="80"/>
          <w:lang w:val="fr-CA"/>
        </w:rPr>
      </w:pPr>
      <w:r w:rsidRPr="0039667A">
        <w:rPr>
          <w:color w:val="215868" w:themeColor="accent5" w:themeShade="80"/>
          <w:lang w:val="fr-CA"/>
        </w:rPr>
        <w:t>Valeur difficile à expliquer.</w:t>
      </w:r>
    </w:p>
    <w:p w:rsidRPr="0039667A" w:rsidR="00FE1846" w:rsidRDefault="00000000" w14:paraId="7E45FE75" w14:textId="77777777">
      <w:pPr>
        <w:pStyle w:val="BlocpratiqueToTAL"/>
        <w:spacing w:line="312" w:lineRule="auto"/>
        <w:rPr>
          <w:color w:val="215868" w:themeColor="accent5" w:themeShade="80"/>
          <w:lang w:val="fr-CA"/>
        </w:rPr>
      </w:pPr>
      <w:r w:rsidRPr="0039667A">
        <w:rPr>
          <w:color w:val="215868" w:themeColor="accent5" w:themeShade="80"/>
          <w:lang w:val="fr-CA"/>
        </w:rPr>
        <w:t>Risques ou hypothèses implicites.</w:t>
      </w:r>
    </w:p>
    <w:p w:rsidRPr="005E4B2B" w:rsidR="00FE1846" w:rsidP="005E4B2B" w:rsidRDefault="00000000" w14:paraId="42B32EAD" w14:textId="77777777">
      <w:pPr>
        <w:pStyle w:val="Titre4"/>
        <w:rPr>
          <w:color w:val="215868" w:themeColor="accent5" w:themeShade="80"/>
          <w:lang w:val="fr-CA"/>
        </w:rPr>
      </w:pPr>
      <w:r w:rsidRPr="0039667A">
        <w:rPr>
          <w:color w:val="215868" w:themeColor="accent5" w:themeShade="80"/>
          <w:lang w:val="fr-CA"/>
        </w:rPr>
        <w:t xml:space="preserve">Questions </w:t>
      </w:r>
      <w:r w:rsidRPr="005E4B2B" w:rsidR="005E4B2B">
        <w:rPr>
          <w:color w:val="215868"/>
          <w:lang w:val="fr-CA"/>
        </w:rPr>
        <w:t>de maîtrise</w:t>
      </w:r>
    </w:p>
    <w:p w:rsidRPr="0039667A" w:rsidR="00FE1846" w:rsidRDefault="00000000" w14:paraId="51CCDD5C" w14:textId="77777777">
      <w:pPr>
        <w:pStyle w:val="BlocpratiqueToTAL"/>
        <w:spacing w:line="312" w:lineRule="auto"/>
        <w:rPr>
          <w:color w:val="215868" w:themeColor="accent5" w:themeShade="80"/>
          <w:lang w:val="fr-CA"/>
        </w:rPr>
      </w:pPr>
      <w:r w:rsidRPr="0039667A">
        <w:rPr>
          <w:color w:val="215868" w:themeColor="accent5" w:themeShade="80"/>
          <w:lang w:val="fr-CA"/>
        </w:rPr>
        <w:t>Que voulons-nous apprendre ?</w:t>
      </w:r>
    </w:p>
    <w:p w:rsidRPr="0039667A" w:rsidR="00FE1846" w:rsidRDefault="00000000" w14:paraId="3B54E717" w14:textId="77777777">
      <w:pPr>
        <w:pStyle w:val="BlocpratiqueToTAL"/>
        <w:spacing w:line="312" w:lineRule="auto"/>
        <w:rPr>
          <w:color w:val="215868" w:themeColor="accent5" w:themeShade="80"/>
          <w:lang w:val="fr-CA"/>
        </w:rPr>
      </w:pPr>
      <w:r w:rsidRPr="0039667A">
        <w:rPr>
          <w:color w:val="215868" w:themeColor="accent5" w:themeShade="80"/>
          <w:lang w:val="fr-CA"/>
        </w:rPr>
        <w:t>Quelle valeur voulons-nous sécuriser ?</w:t>
      </w:r>
    </w:p>
    <w:p w:rsidRPr="0039667A" w:rsidR="00FE1846" w:rsidRDefault="00000000" w14:paraId="433240EF" w14:textId="77777777">
      <w:pPr>
        <w:pStyle w:val="BlocpratiqueToTAL"/>
        <w:spacing w:line="312" w:lineRule="auto"/>
        <w:rPr>
          <w:color w:val="215868" w:themeColor="accent5" w:themeShade="80"/>
          <w:lang w:val="fr-CA"/>
        </w:rPr>
      </w:pPr>
      <w:r w:rsidRPr="0039667A">
        <w:rPr>
          <w:color w:val="215868" w:themeColor="accent5" w:themeShade="80"/>
          <w:lang w:val="fr-CA"/>
        </w:rPr>
        <w:t>Quel risque voulons-nous réduire ?</w:t>
      </w:r>
    </w:p>
    <w:p w:rsidRPr="0039667A" w:rsidR="00FE1846" w:rsidRDefault="00000000" w14:paraId="79F1FA05" w14:textId="77777777">
      <w:pPr>
        <w:pStyle w:val="BlocpratiqueToTAL"/>
        <w:spacing w:line="312" w:lineRule="auto"/>
        <w:rPr>
          <w:color w:val="215868" w:themeColor="accent5" w:themeShade="80"/>
          <w:lang w:val="fr-CA"/>
        </w:rPr>
      </w:pPr>
      <w:r w:rsidRPr="0039667A">
        <w:rPr>
          <w:color w:val="215868" w:themeColor="accent5" w:themeShade="80"/>
          <w:lang w:val="fr-CA"/>
        </w:rPr>
        <w:lastRenderedPageBreak/>
        <w:t>Quel signal observerons-nous ?</w:t>
      </w:r>
    </w:p>
    <w:p w:rsidRPr="00BF5A89" w:rsidR="00FE1846" w:rsidP="00BF5A89" w:rsidRDefault="00BF5A89" w14:paraId="0F3AD005" w14:textId="77777777">
      <w:pPr>
        <w:pStyle w:val="Titre4"/>
        <w:rPr>
          <w:color w:val="215868" w:themeColor="accent5" w:themeShade="80"/>
          <w:lang w:val="fr-CA"/>
        </w:rPr>
      </w:pPr>
      <w:r w:rsidRPr="00BF5A89">
        <w:rPr>
          <w:color w:val="215868"/>
          <w:lang w:val="fr-CA"/>
        </w:rPr>
        <w:t>Repères de réflexion</w:t>
      </w:r>
    </w:p>
    <w:p w:rsidRPr="0039667A" w:rsidR="00FE1846" w:rsidRDefault="00000000" w14:paraId="643E1A02" w14:textId="77777777">
      <w:pPr>
        <w:pStyle w:val="BlocpratiqueToTAL"/>
        <w:spacing w:line="312" w:lineRule="auto"/>
        <w:rPr>
          <w:color w:val="215868" w:themeColor="accent5" w:themeShade="80"/>
          <w:lang w:val="fr-CA"/>
        </w:rPr>
      </w:pPr>
      <w:r w:rsidRPr="0039667A">
        <w:rPr>
          <w:color w:val="215868" w:themeColor="accent5" w:themeShade="80"/>
          <w:lang w:val="fr-CA"/>
        </w:rPr>
        <w:t>Écrire trois preuves attendues avant une livraison.</w:t>
      </w:r>
    </w:p>
    <w:p w:rsidRPr="0039667A" w:rsidR="00FE1846" w:rsidRDefault="00000000" w14:paraId="3D78BA5C" w14:textId="77777777">
      <w:pPr>
        <w:pStyle w:val="BlocpratiqueToTAL"/>
        <w:spacing w:line="312" w:lineRule="auto"/>
        <w:rPr>
          <w:color w:val="215868" w:themeColor="accent5" w:themeShade="80"/>
          <w:lang w:val="fr-CA"/>
        </w:rPr>
      </w:pPr>
      <w:r w:rsidRPr="0039667A">
        <w:rPr>
          <w:color w:val="215868" w:themeColor="accent5" w:themeShade="80"/>
          <w:lang w:val="fr-CA"/>
        </w:rPr>
        <w:t>Identifier les hypothèses critiques.</w:t>
      </w:r>
    </w:p>
    <w:p w:rsidRPr="0039667A" w:rsidR="00FE1846" w:rsidRDefault="00000000" w14:paraId="5B922A05" w14:textId="77777777">
      <w:pPr>
        <w:pStyle w:val="BlocpratiqueToTAL"/>
        <w:spacing w:line="312" w:lineRule="auto"/>
        <w:rPr>
          <w:color w:val="215868" w:themeColor="accent5" w:themeShade="80"/>
          <w:lang w:val="fr-CA"/>
        </w:rPr>
      </w:pPr>
      <w:r w:rsidRPr="0039667A">
        <w:rPr>
          <w:color w:val="215868" w:themeColor="accent5" w:themeShade="80"/>
          <w:lang w:val="fr-CA"/>
        </w:rPr>
        <w:t>Clarifier une décision avant de la planifier.</w:t>
      </w:r>
    </w:p>
    <w:p w:rsidRPr="002F2C59" w:rsidR="00FE1846" w:rsidP="002F2C59" w:rsidRDefault="002F2C59" w14:paraId="1098A769" w14:textId="77777777">
      <w:pPr>
        <w:pStyle w:val="Titre4"/>
        <w:rPr>
          <w:color w:val="215868" w:themeColor="accent5" w:themeShade="80"/>
          <w:lang w:val="fr-CA"/>
        </w:rPr>
      </w:pPr>
      <w:r w:rsidRPr="002F2C59">
        <w:rPr>
          <w:color w:val="215868"/>
          <w:lang w:val="fr-CA"/>
        </w:rPr>
        <w:t>Signal de vigilance</w:t>
      </w:r>
    </w:p>
    <w:p w:rsidRPr="0039667A" w:rsidR="00FE1846" w:rsidRDefault="00000000" w14:paraId="1BADC9E2" w14:textId="77777777">
      <w:pPr>
        <w:pStyle w:val="BlocpratiqueToTAL"/>
        <w:spacing w:line="312" w:lineRule="auto"/>
        <w:rPr>
          <w:color w:val="215868" w:themeColor="accent5" w:themeShade="80"/>
          <w:lang w:val="fr-CA"/>
        </w:rPr>
      </w:pPr>
      <w:r w:rsidRPr="0039667A">
        <w:rPr>
          <w:color w:val="215868" w:themeColor="accent5" w:themeShade="80"/>
          <w:lang w:val="fr-CA"/>
        </w:rPr>
        <w:t>Si l’équipe ne peut pas nommer le signal de succès, la demande est probablement encore trop floue.</w:t>
      </w:r>
    </w:p>
    <w:p w:rsidRPr="0039667A" w:rsidR="00FE1846" w:rsidRDefault="00000000" w14:paraId="75269F7E" w14:textId="77777777">
      <w:pPr>
        <w:pStyle w:val="Titre2"/>
        <w:rPr>
          <w:color w:val="215868" w:themeColor="accent5" w:themeShade="80"/>
          <w:lang w:val="fr-CA"/>
        </w:rPr>
      </w:pPr>
      <w:r w:rsidRPr="0039667A">
        <w:rPr>
          <w:color w:val="215868" w:themeColor="accent5" w:themeShade="80"/>
          <w:lang w:val="fr-CA"/>
        </w:rPr>
        <w:t>Chapitre 10 — Qualité : rendre le produit et les décisions dignes de confiance</w:t>
      </w:r>
    </w:p>
    <w:p w:rsidRPr="0039667A" w:rsidR="00FE1846" w:rsidRDefault="00000000" w14:paraId="65C18E0C" w14:textId="77777777">
      <w:pPr>
        <w:rPr>
          <w:color w:val="215868" w:themeColor="accent5" w:themeShade="80"/>
          <w:lang w:val="fr-CA"/>
        </w:rPr>
      </w:pPr>
      <w:r w:rsidRPr="0039667A">
        <w:rPr>
          <w:color w:val="215868" w:themeColor="accent5" w:themeShade="80"/>
          <w:lang w:val="fr-CA"/>
        </w:rPr>
        <w:t>La qualité est souvent réduite à la conformité d’un produit ou à l’absence de défauts visibles. Cette vision est utile, mais insuffisante. Un produit peut fonctionner techniquement et ne pas répondre à la bonne valeur. Une fonctionnalité peut être livrée selon la demande initiale et ne pas soutenir l’usage réel.</w:t>
      </w:r>
    </w:p>
    <w:p w:rsidRPr="0039667A" w:rsidR="00FE1846" w:rsidRDefault="00000000" w14:paraId="4D734424" w14:textId="77777777">
      <w:pPr>
        <w:rPr>
          <w:color w:val="215868" w:themeColor="accent5" w:themeShade="80"/>
          <w:lang w:val="fr-CA"/>
        </w:rPr>
      </w:pPr>
      <w:r w:rsidRPr="0039667A">
        <w:rPr>
          <w:color w:val="215868" w:themeColor="accent5" w:themeShade="80"/>
          <w:lang w:val="fr-CA"/>
        </w:rPr>
        <w:t xml:space="preserve">Dans </w:t>
      </w:r>
      <w:proofErr w:type="spellStart"/>
      <w:r w:rsidRPr="0039667A">
        <w:rPr>
          <w:color w:val="215868" w:themeColor="accent5" w:themeShade="80"/>
          <w:lang w:val="fr-CA"/>
        </w:rPr>
        <w:t>ToTAL</w:t>
      </w:r>
      <w:proofErr w:type="spellEnd"/>
      <w:r w:rsidRPr="0039667A">
        <w:rPr>
          <w:color w:val="215868" w:themeColor="accent5" w:themeShade="80"/>
          <w:lang w:val="fr-CA"/>
        </w:rPr>
        <w:t>, la qualité est holistique. Elle concerne le produit, mais aussi le besoin, la valeur, les décisions, les hypothèses, les interactions, les données, les signaux, les apprentissages et la capacité du produit à rester digne de confiance dans son contexte.</w:t>
      </w:r>
    </w:p>
    <w:p w:rsidRPr="0039667A" w:rsidR="00FE1846" w:rsidRDefault="00000000" w14:paraId="5A09F47D" w14:textId="77777777">
      <w:pPr>
        <w:rPr>
          <w:color w:val="215868" w:themeColor="accent5" w:themeShade="80"/>
          <w:lang w:val="fr-CA"/>
        </w:rPr>
      </w:pPr>
      <w:r w:rsidRPr="0039667A">
        <w:rPr>
          <w:color w:val="215868" w:themeColor="accent5" w:themeShade="80"/>
          <w:lang w:val="fr-CA"/>
        </w:rPr>
        <w:t>La qualité holistique ne signifie pas tout contrôler. Elle signifie relier ce qui doit l’être pour éviter que chaque partie optimise son morceau pendant que le système perd de la cohérence. Une décision a une qualité. Une définition a une qualité. Une conversation a une qualité. Un critère a une qualité.</w:t>
      </w:r>
    </w:p>
    <w:p w:rsidRPr="0039667A" w:rsidR="00FE1846" w:rsidRDefault="00000000" w14:paraId="4AF55054" w14:textId="77777777">
      <w:pPr>
        <w:rPr>
          <w:color w:val="215868" w:themeColor="accent5" w:themeShade="80"/>
          <w:lang w:val="fr-CA"/>
        </w:rPr>
      </w:pPr>
      <w:r w:rsidRPr="0039667A">
        <w:rPr>
          <w:color w:val="215868" w:themeColor="accent5" w:themeShade="80"/>
          <w:lang w:val="fr-CA"/>
        </w:rPr>
        <w:t>Pour BEASTEST (produit), DREAM-TEAM (équipe) comprend que la qualité ne se limite pas aux tests passés. Certains tests sont verts, mais les utilisateurs contournent la fonctionnalité. Certains indicateurs sont positifs, mais les équipes métiers n’ont pas plus confiance dans le résultat.</w:t>
      </w:r>
    </w:p>
    <w:p w:rsidRPr="0039667A" w:rsidR="00FE1846" w:rsidRDefault="00000000" w14:paraId="40177617"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aide DREAM-TEAM (équipe) à reformuler la question : quelle qualité voulons-nous réellement assurer ici ? Est-ce la qualité du comportement ? La qualité de la décision ? La qualité de la donnée ? La qualité de l’usage ? La qualité du signal ? La qualité de l’apprentissage ?</w:t>
      </w:r>
    </w:p>
    <w:p w:rsidRPr="0039667A" w:rsidR="00FE1846" w:rsidRDefault="00000000" w14:paraId="5F1A2672" w14:textId="77777777">
      <w:pPr>
        <w:rPr>
          <w:color w:val="215868" w:themeColor="accent5" w:themeShade="80"/>
          <w:lang w:val="fr-CA"/>
        </w:rPr>
      </w:pPr>
      <w:r w:rsidRPr="0039667A">
        <w:rPr>
          <w:color w:val="215868" w:themeColor="accent5" w:themeShade="80"/>
          <w:lang w:val="fr-CA"/>
        </w:rPr>
        <w:t>Cette question rend la qualité moins abstraite. Elle permet d’éviter une opposition stérile entre qualité technique et valeur métier. Le produit hérite des deux. Il hérite même de la qualité des décisions qui ont permis de le construire.</w:t>
      </w:r>
    </w:p>
    <w:p w:rsidRPr="0039667A" w:rsidR="00FE1846" w:rsidRDefault="00000000" w14:paraId="0941D84E" w14:textId="77777777">
      <w:pPr>
        <w:rPr>
          <w:color w:val="215868" w:themeColor="accent5" w:themeShade="80"/>
          <w:lang w:val="fr-CA"/>
        </w:rPr>
      </w:pPr>
      <w:r w:rsidRPr="0039667A">
        <w:rPr>
          <w:color w:val="215868" w:themeColor="accent5" w:themeShade="80"/>
          <w:lang w:val="fr-CA"/>
        </w:rPr>
        <w:t>La qualité d’un produit logiciel dépend aussi de la qualité du système qui le réalise.</w:t>
      </w:r>
    </w:p>
    <w:p w:rsidRPr="0039667A" w:rsidR="00D3340F" w:rsidRDefault="00000000" w14:paraId="3E13E999" w14:textId="77777777">
      <w:pPr>
        <w:pStyle w:val="Titre3"/>
        <w:rPr>
          <w:color w:val="215868" w:themeColor="accent5" w:themeShade="80"/>
          <w:lang w:val="fr-CA"/>
        </w:rPr>
      </w:pPr>
      <w:r w:rsidRPr="0039667A">
        <w:rPr>
          <w:color w:val="215868" w:themeColor="accent5" w:themeShade="80"/>
          <w:lang w:val="fr-CA"/>
        </w:rPr>
        <w:lastRenderedPageBreak/>
        <w:t>La qualité appliquée aux pratiques de réalisation</w:t>
      </w:r>
    </w:p>
    <w:p w:rsidRPr="0039667A" w:rsidR="00D3340F" w:rsidRDefault="00000000" w14:paraId="1CF57471" w14:textId="77777777">
      <w:pPr>
        <w:rPr>
          <w:color w:val="215868" w:themeColor="accent5" w:themeShade="80"/>
          <w:lang w:val="fr-CA"/>
        </w:rPr>
      </w:pPr>
      <w:r w:rsidRPr="0039667A">
        <w:rPr>
          <w:color w:val="215868" w:themeColor="accent5" w:themeShade="80"/>
          <w:lang w:val="fr-CA"/>
        </w:rPr>
        <w:t>Dire qu’il existe une “pratique qualité” peut sembler anodin. Pourtant, cette formulation crée souvent un effet dangereux : elle isole la qualité comme si elle était une pratique séparée des pratiques réelles de réalisation du logiciel.</w:t>
      </w:r>
    </w:p>
    <w:p w:rsidRPr="0039667A" w:rsidR="00D3340F" w:rsidRDefault="00000000" w14:paraId="0F80CF12" w14:textId="77777777">
      <w:pPr>
        <w:rPr>
          <w:color w:val="215868" w:themeColor="accent5" w:themeShade="80"/>
          <w:lang w:val="fr-CA"/>
        </w:rPr>
      </w:pPr>
      <w:r w:rsidRPr="0039667A">
        <w:rPr>
          <w:color w:val="215868" w:themeColor="accent5" w:themeShade="80"/>
          <w:lang w:val="fr-CA"/>
        </w:rPr>
        <w:t>On voit alors apparaître des silos : la pratique R&amp;D, la pratique développement, la pratique Agile, la pratique DevOps, puis la “pratique qualité”. Chaque pratique semble avoir son territoire, son vocabulaire, ses priorités et ses responsabilités. La qualité devient alors une chose à part, presque étrangère au travail quotidien : une intrusion, un contrôle externe, quelque chose qu’il faut tolérer plutôt qu’une propriété naturelle de la réalisation.</w:t>
      </w:r>
    </w:p>
    <w:p w:rsidRPr="0039667A" w:rsidR="00D3340F" w:rsidRDefault="00000000" w14:paraId="5B94ABF8" w14:textId="77777777">
      <w:pPr>
        <w:rPr>
          <w:color w:val="215868" w:themeColor="accent5" w:themeShade="80"/>
          <w:lang w:val="fr-CA"/>
        </w:rPr>
      </w:pPr>
      <w:r w:rsidRPr="0039667A">
        <w:rPr>
          <w:color w:val="215868" w:themeColor="accent5" w:themeShade="80"/>
          <w:lang w:val="fr-CA"/>
        </w:rPr>
        <w:t xml:space="preserve">Dans </w:t>
      </w:r>
      <w:proofErr w:type="spellStart"/>
      <w:r w:rsidRPr="0039667A">
        <w:rPr>
          <w:color w:val="215868" w:themeColor="accent5" w:themeShade="80"/>
          <w:lang w:val="fr-CA"/>
        </w:rPr>
        <w:t>ToTAL</w:t>
      </w:r>
      <w:proofErr w:type="spellEnd"/>
      <w:r w:rsidRPr="0039667A">
        <w:rPr>
          <w:color w:val="215868" w:themeColor="accent5" w:themeShade="80"/>
          <w:lang w:val="fr-CA"/>
        </w:rPr>
        <w:t>, cette séparation est une erreur de lecture. La qualité n’est pas une pratique additionnelle. Elle est une qualité appliquée aux pratiques de réalisation du logiciel. Elle s’applique à la manière de comprendre, de définir, de planifier, de développer, de tester, de livrer, d’observer, d’exploiter et d’apprendre.</w:t>
      </w:r>
    </w:p>
    <w:p w:rsidRPr="0039667A" w:rsidR="00D3340F" w:rsidRDefault="00000000" w14:paraId="71963F67" w14:textId="77777777">
      <w:pPr>
        <w:rPr>
          <w:color w:val="215868" w:themeColor="accent5" w:themeShade="80"/>
          <w:lang w:val="fr-CA"/>
        </w:rPr>
      </w:pPr>
      <w:r w:rsidRPr="0039667A">
        <w:rPr>
          <w:color w:val="215868" w:themeColor="accent5" w:themeShade="80"/>
          <w:lang w:val="fr-CA"/>
        </w:rPr>
        <w:t>Il n’y a donc pas, d’un côté, les pratiques de réalisation et, de l’autre, une qualité séparée. Il y a des pratiques de réalisation du logiciel auxquelles on applique plus ou moins de clarté, de qualité, de confiance et d’apprentissage.</w:t>
      </w:r>
    </w:p>
    <w:p w:rsidRPr="0039667A" w:rsidR="00D3340F" w:rsidRDefault="00000000" w14:paraId="2C0B4B5B" w14:textId="77777777">
      <w:pPr>
        <w:rPr>
          <w:color w:val="215868" w:themeColor="accent5" w:themeShade="80"/>
          <w:lang w:val="fr-CA"/>
        </w:rPr>
      </w:pPr>
      <w:r w:rsidRPr="0039667A">
        <w:rPr>
          <w:color w:val="215868" w:themeColor="accent5" w:themeShade="80"/>
          <w:lang w:val="fr-CA"/>
        </w:rPr>
        <w:t>Une pratique Agile peut être de faible qualité si elle produit des rituels sans décision. Une pratique DevOps peut être de faible qualité si elle automatise le flou. Une pratique de développement peut être de faible qualité si elle perd le lien avec la valeur. Une pratique de test peut être de faible qualité si elle arrive trop tard pour protéger une compréhension. Le sujet n’est donc pas d’ajouter une pratique qualité. Le sujet est d’élever la qualité de toutes les pratiques qui réalisent le produit logiciel.</w:t>
      </w:r>
    </w:p>
    <w:p w:rsidRPr="0039667A" w:rsidR="00D3340F" w:rsidRDefault="00000000" w14:paraId="48569C21" w14:textId="77777777">
      <w:pPr>
        <w:rPr>
          <w:color w:val="215868" w:themeColor="accent5" w:themeShade="80"/>
          <w:lang w:val="fr-CA"/>
        </w:rPr>
      </w:pPr>
      <w:r w:rsidRPr="0039667A">
        <w:rPr>
          <w:color w:val="215868" w:themeColor="accent5" w:themeShade="80"/>
          <w:lang w:val="fr-CA"/>
        </w:rPr>
        <w:t xml:space="preserve">C’est une raison profonde du nom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la qualité ne doit pas être isolée dans une zone spécialisée du système. Elle doit circuler dans l’ensemble. Elle devient totale lorsqu’elle relie les concepts, les décisions, les pratiques, les signaux et les apprentissages.</w:t>
      </w:r>
    </w:p>
    <w:p w:rsidRPr="0039667A" w:rsidR="00FE1846" w:rsidRDefault="00000000" w14:paraId="57BC3020" w14:textId="77777777">
      <w:pPr>
        <w:pStyle w:val="CitationToTAL"/>
        <w:rPr>
          <w:color w:val="215868" w:themeColor="accent5" w:themeShade="80"/>
          <w:lang w:val="fr-CA"/>
        </w:rPr>
      </w:pPr>
      <w:r w:rsidRPr="0039667A">
        <w:rPr>
          <w:color w:val="215868" w:themeColor="accent5" w:themeShade="80"/>
          <w:lang w:val="fr-CA"/>
        </w:rPr>
        <w:t>Phrase repère : la qualité n’est pas une pratique de plus. Elle est ce qui rend les pratiques de réalisation dignes de confiance.</w:t>
      </w:r>
    </w:p>
    <w:p w:rsidRPr="0039667A" w:rsidR="00FE1846" w:rsidRDefault="00000000" w14:paraId="2258DAFA" w14:textId="77777777">
      <w:pPr>
        <w:pStyle w:val="CitationToTAL"/>
        <w:rPr>
          <w:color w:val="215868" w:themeColor="accent5" w:themeShade="80"/>
          <w:lang w:val="fr-CA"/>
        </w:rPr>
      </w:pPr>
      <w:r w:rsidRPr="0039667A">
        <w:rPr>
          <w:color w:val="215868" w:themeColor="accent5" w:themeShade="80"/>
          <w:lang w:val="fr-CA"/>
        </w:rPr>
        <w:t>Autre repère : isoler la qualité, c’est déjà commencer à la perdre.</w:t>
      </w:r>
    </w:p>
    <w:p w:rsidRPr="0039667A" w:rsidR="009A669B" w:rsidRDefault="00000000" w14:paraId="32D7C11F" w14:textId="77777777">
      <w:pPr>
        <w:pStyle w:val="Titre3"/>
        <w:rPr>
          <w:color w:val="215868" w:themeColor="accent5" w:themeShade="80"/>
          <w:lang w:val="fr-CA"/>
        </w:rPr>
      </w:pPr>
      <w:r w:rsidRPr="0039667A">
        <w:rPr>
          <w:color w:val="215868" w:themeColor="accent5" w:themeShade="80"/>
          <w:lang w:val="fr-CA"/>
        </w:rPr>
        <w:t xml:space="preserve">Repère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La qualité comme portrait partagé de maîtrise</w:t>
      </w:r>
    </w:p>
    <w:p w:rsidRPr="0039667A" w:rsidR="009A669B" w:rsidRDefault="00000000" w14:paraId="1A188B05" w14:textId="77777777">
      <w:pPr>
        <w:rPr>
          <w:color w:val="215868" w:themeColor="accent5" w:themeShade="80"/>
          <w:lang w:val="fr-CA"/>
        </w:rPr>
      </w:pPr>
      <w:r w:rsidRPr="0039667A">
        <w:rPr>
          <w:color w:val="215868" w:themeColor="accent5" w:themeShade="80"/>
          <w:lang w:val="fr-CA"/>
        </w:rPr>
        <w:t>Dans beaucoup d’organisations, la qualité se retrouve malgré elle dans une posture difficile. Elle arrive avec des standards, des matrices, des modèles, des pyramides de tests, des pratiques de décalage à gauche (shift-</w:t>
      </w:r>
      <w:proofErr w:type="spellStart"/>
      <w:r w:rsidRPr="0039667A">
        <w:rPr>
          <w:color w:val="215868" w:themeColor="accent5" w:themeShade="80"/>
          <w:lang w:val="fr-CA"/>
        </w:rPr>
        <w:t>left</w:t>
      </w:r>
      <w:proofErr w:type="spellEnd"/>
      <w:r w:rsidRPr="0039667A">
        <w:rPr>
          <w:color w:val="215868" w:themeColor="accent5" w:themeShade="80"/>
          <w:lang w:val="fr-CA"/>
        </w:rPr>
        <w:t>), des approches BDD, des référentiels, des critères ou des exigences. Plusieurs de ces repères peuvent être utiles. Le problème n’est pas leur existence. Le problème apparaît lorsqu’ils sont reçus comme une force d’imposition.</w:t>
      </w:r>
    </w:p>
    <w:p w:rsidRPr="00096E06" w:rsidR="00FE1846" w:rsidP="00106A1F" w:rsidRDefault="00000000" w14:paraId="55DBA312" w14:textId="77777777">
      <w:pPr>
        <w:rPr>
          <w:color w:val="215868" w:themeColor="accent5" w:themeShade="80"/>
          <w:lang w:val="fr-CA"/>
        </w:rPr>
      </w:pPr>
      <w:r w:rsidRPr="0039667A">
        <w:rPr>
          <w:color w:val="215868" w:themeColor="accent5" w:themeShade="80"/>
          <w:lang w:val="fr-CA"/>
        </w:rPr>
        <w:lastRenderedPageBreak/>
        <w:t xml:space="preserve">La qualité devient alors le groupe qui demande plus, qui ralentit, qui signale les mauvaises nouvelles, qui rappelle les règles ou qui impose une façon de faire. Elle peut aussi devenir la douane </w:t>
      </w:r>
      <w:r w:rsidRPr="00BB237C">
        <w:rPr>
          <w:color w:val="215868"/>
          <w:lang w:val="fr-CA"/>
        </w:rPr>
        <w:t>de la décision de livraison (</w:t>
      </w:r>
      <w:r w:rsidRPr="0039667A">
        <w:rPr>
          <w:color w:val="215868" w:themeColor="accent5" w:themeShade="80"/>
          <w:lang w:val="fr-CA"/>
        </w:rPr>
        <w:t>go / no-go</w:t>
      </w:r>
      <w:r w:rsidRPr="00BB237C">
        <w:rPr>
          <w:color w:val="215868"/>
          <w:lang w:val="fr-CA"/>
        </w:rPr>
        <w:t>)</w:t>
      </w:r>
      <w:r w:rsidRPr="0039667A">
        <w:rPr>
          <w:color w:val="215868" w:themeColor="accent5" w:themeShade="80"/>
          <w:lang w:val="fr-CA"/>
        </w:rPr>
        <w:t xml:space="preserve"> : celle qui approuve, bloque, signe ou porte seule l’anxiété de la livraison.</w:t>
      </w:r>
    </w:p>
    <w:p w:rsidRPr="0039667A" w:rsidR="009A669B" w:rsidRDefault="00000000" w14:paraId="41160038"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propose une autre posture. La qualité n’a pas besoin d’imposer par force brute lorsqu’elle peut éclairer par maîtrise. Elle aide à rendre visible ce que le système doit comprendre : quelles attentes sont claires, quels critères sont testables, quels risques sont acceptés, quels signaux sont utiles, quelles décisions restent fragiles et quels apprentissages doivent être réinjectés.</w:t>
      </w:r>
    </w:p>
    <w:p w:rsidRPr="0039667A" w:rsidR="009A669B" w:rsidRDefault="00000000" w14:paraId="041329E2" w14:textId="77777777">
      <w:pPr>
        <w:rPr>
          <w:color w:val="215868" w:themeColor="accent5" w:themeShade="80"/>
          <w:lang w:val="fr-CA"/>
        </w:rPr>
      </w:pPr>
      <w:r w:rsidRPr="0039667A">
        <w:rPr>
          <w:color w:val="215868" w:themeColor="accent5" w:themeShade="80"/>
          <w:lang w:val="fr-CA"/>
        </w:rPr>
        <w:t xml:space="preserve">Dans cette lecture, la qualité ne porte pas seule la responsabilité de corriger ou d’autoriser le système. Elle expose un portrait. Ce portrait peut être construit à partir des spécifications, des exemples, des contre-exemples, des validations, des incidents, des retours d’usage, des signaux et de la </w:t>
      </w:r>
      <w:proofErr w:type="spellStart"/>
      <w:r w:rsidRPr="0039667A">
        <w:rPr>
          <w:color w:val="215868" w:themeColor="accent5" w:themeShade="80"/>
          <w:lang w:val="fr-CA"/>
        </w:rPr>
        <w:t>qualimétrie</w:t>
      </w:r>
      <w:proofErr w:type="spellEnd"/>
      <w:r w:rsidRPr="0039667A">
        <w:rPr>
          <w:color w:val="215868" w:themeColor="accent5" w:themeShade="80"/>
          <w:lang w:val="fr-CA"/>
        </w:rPr>
        <w:t>.</w:t>
      </w:r>
    </w:p>
    <w:p w:rsidRPr="0039667A" w:rsidR="009A669B" w:rsidRDefault="00000000" w14:paraId="6E3A65CA" w14:textId="77777777">
      <w:pPr>
        <w:rPr>
          <w:color w:val="215868" w:themeColor="accent5" w:themeShade="80"/>
          <w:lang w:val="fr-CA"/>
        </w:rPr>
      </w:pPr>
      <w:r w:rsidRPr="0039667A">
        <w:rPr>
          <w:color w:val="215868" w:themeColor="accent5" w:themeShade="80"/>
          <w:lang w:val="fr-CA"/>
        </w:rPr>
        <w:t xml:space="preserve">Dans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la </w:t>
      </w:r>
      <w:proofErr w:type="spellStart"/>
      <w:r w:rsidRPr="0039667A">
        <w:rPr>
          <w:color w:val="215868" w:themeColor="accent5" w:themeShade="80"/>
          <w:lang w:val="fr-CA"/>
        </w:rPr>
        <w:t>qualimétrie</w:t>
      </w:r>
      <w:proofErr w:type="spellEnd"/>
      <w:r w:rsidRPr="0039667A">
        <w:rPr>
          <w:color w:val="215868" w:themeColor="accent5" w:themeShade="80"/>
          <w:lang w:val="fr-CA"/>
        </w:rPr>
        <w:t xml:space="preserve"> désigne l’ensemble des mesures, signaux et observations qui rendent visible l’état de clarté, de qualité, de confiance et d’apprentissage du système produit. Elle ne sert pas à punir ni à décorer un tableau de bord. Elle sert à éclairer une décision.</w:t>
      </w:r>
    </w:p>
    <w:p w:rsidRPr="0039667A" w:rsidR="009A669B" w:rsidRDefault="00000000" w14:paraId="515FFA68" w14:textId="77777777">
      <w:pPr>
        <w:rPr>
          <w:color w:val="215868" w:themeColor="accent5" w:themeShade="80"/>
          <w:lang w:val="fr-CA"/>
        </w:rPr>
      </w:pPr>
      <w:r w:rsidRPr="0039667A">
        <w:rPr>
          <w:color w:val="215868" w:themeColor="accent5" w:themeShade="80"/>
          <w:lang w:val="fr-CA"/>
        </w:rPr>
        <w:t>Ensuite, l’organisation décide. Diffuser, retarder, réduire la portée, accepter un risque, renforcer une validation ou changer de solution relève d’une responsabilité organisationnelle. La qualité aide à voir ; elle ne doit pas être forcée de décider seule à la place du système.</w:t>
      </w:r>
    </w:p>
    <w:p w:rsidRPr="0039667A" w:rsidR="009A669B" w:rsidRDefault="00000000" w14:paraId="6A1643B7" w14:textId="77777777">
      <w:pPr>
        <w:rPr>
          <w:color w:val="215868" w:themeColor="accent5" w:themeShade="80"/>
          <w:lang w:val="fr-CA"/>
        </w:rPr>
      </w:pPr>
      <w:r w:rsidRPr="0039667A">
        <w:rPr>
          <w:color w:val="215868" w:themeColor="accent5" w:themeShade="80"/>
          <w:lang w:val="fr-CA"/>
        </w:rPr>
        <w:t>La qualité ne dit plus seulement : “voici le standard à respecter”. Elle aide à dire : “voici ce que nous voyons ; quelle décision voulons-nous prendre ?”.</w:t>
      </w:r>
    </w:p>
    <w:p w:rsidRPr="0039667A" w:rsidR="009A669B" w:rsidRDefault="00000000" w14:paraId="7330BECF" w14:textId="77777777">
      <w:pPr>
        <w:rPr>
          <w:color w:val="215868" w:themeColor="accent5" w:themeShade="80"/>
          <w:lang w:val="fr-CA"/>
        </w:rPr>
      </w:pPr>
      <w:r w:rsidRPr="0039667A">
        <w:rPr>
          <w:color w:val="215868" w:themeColor="accent5" w:themeShade="80"/>
          <w:lang w:val="fr-CA"/>
        </w:rPr>
        <w:t xml:space="preserve">Cette posture réduit la friction entre qualité, produit, développement, Agile, architecture et opérations. Elle réduit aussi le sabotage possible, parce que les personnes se sentent moins contraintes par une autorité extérieure et davantage invitées à regarder un portrait partagé.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retire pas l’exigence. Il la rend plus intelligente, plus observable et plus utile à la décision.</w:t>
      </w:r>
    </w:p>
    <w:p w:rsidRPr="00096E06" w:rsidR="00FE1846" w:rsidP="00CB5DD9" w:rsidRDefault="00000000" w14:paraId="10B7C37B" w14:textId="77777777">
      <w:pPr>
        <w:rPr>
          <w:color w:val="215868" w:themeColor="accent5" w:themeShade="80"/>
          <w:lang w:val="fr-CA"/>
        </w:rPr>
      </w:pPr>
      <w:r w:rsidRPr="0039667A">
        <w:rPr>
          <w:color w:val="215868" w:themeColor="accent5" w:themeShade="80"/>
          <w:lang w:val="fr-CA"/>
        </w:rPr>
        <w:t xml:space="preserve">Le rôle qualité change alors de nature. Les personnes qualité ne sont plus seulement gardiennes de standards, porteuses de mauvaises nouvelles ou douanières </w:t>
      </w:r>
      <w:r w:rsidRPr="00B31FC5">
        <w:rPr>
          <w:color w:val="215868"/>
          <w:lang w:val="fr-CA"/>
        </w:rPr>
        <w:t>de la décision de livraison (</w:t>
      </w:r>
      <w:r w:rsidRPr="0039667A">
        <w:rPr>
          <w:color w:val="215868" w:themeColor="accent5" w:themeShade="80"/>
          <w:lang w:val="fr-CA"/>
        </w:rPr>
        <w:t>go / no-go</w:t>
      </w:r>
      <w:r w:rsidRPr="00B31FC5">
        <w:rPr>
          <w:color w:val="215868"/>
          <w:lang w:val="fr-CA"/>
        </w:rPr>
        <w:t>).</w:t>
      </w:r>
      <w:r w:rsidRPr="0039667A">
        <w:rPr>
          <w:color w:val="215868" w:themeColor="accent5" w:themeShade="80"/>
          <w:lang w:val="fr-CA"/>
        </w:rPr>
        <w:t xml:space="preserve"> Elles deviennent des aidants, des assistants, des facilitateurs, des éclaireurs et des catalyseurs de maîtrise.</w:t>
      </w:r>
    </w:p>
    <w:p w:rsidRPr="0039667A" w:rsidR="00FE1846" w:rsidRDefault="00000000" w14:paraId="2C238E23" w14:textId="77777777">
      <w:pPr>
        <w:pStyle w:val="CitationToTAL"/>
        <w:rPr>
          <w:color w:val="215868" w:themeColor="accent5" w:themeShade="80"/>
          <w:lang w:val="fr-CA"/>
        </w:rPr>
      </w:pPr>
      <w:r w:rsidRPr="0039667A">
        <w:rPr>
          <w:color w:val="215868" w:themeColor="accent5" w:themeShade="80"/>
          <w:lang w:val="fr-CA"/>
        </w:rPr>
        <w:t xml:space="preserve">Phrase repère : la qualité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n’est pas une douane. Elle est un portrait partagé de maîtrise.</w:t>
      </w:r>
    </w:p>
    <w:p w:rsidRPr="0039667A" w:rsidR="00FE1846" w:rsidRDefault="00000000" w14:paraId="0E926B94" w14:textId="77777777">
      <w:pPr>
        <w:pStyle w:val="CitationToTAL"/>
        <w:rPr>
          <w:color w:val="215868" w:themeColor="accent5" w:themeShade="80"/>
          <w:lang w:val="fr-CA"/>
        </w:rPr>
      </w:pPr>
      <w:r w:rsidRPr="0039667A">
        <w:rPr>
          <w:color w:val="215868" w:themeColor="accent5" w:themeShade="80"/>
          <w:lang w:val="fr-CA"/>
        </w:rPr>
        <w:t xml:space="preserve">Autre repère : la qualité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n’utilise pas la force brute du contrôle ; elle utilise la force intelligente du portrait partagé.</w:t>
      </w:r>
    </w:p>
    <w:p w:rsidRPr="00096E06" w:rsidR="00FE1846" w:rsidP="0055604A" w:rsidRDefault="00000000" w14:paraId="2DB2D472" w14:textId="77777777">
      <w:pPr>
        <w:rPr>
          <w:color w:val="215868" w:themeColor="accent5" w:themeShade="80"/>
          <w:lang w:val="fr-CA"/>
        </w:rPr>
      </w:pPr>
      <w:r w:rsidRPr="0039667A">
        <w:rPr>
          <w:color w:val="215868" w:themeColor="accent5" w:themeShade="80"/>
          <w:lang w:val="fr-CA"/>
        </w:rPr>
        <w:t xml:space="preserve">Questions </w:t>
      </w:r>
      <w:r w:rsidRPr="00EC7892">
        <w:rPr>
          <w:color w:val="215868"/>
          <w:lang w:val="fr-CA"/>
        </w:rPr>
        <w:t>de réflexion</w:t>
      </w:r>
      <w:r w:rsidRPr="0039667A">
        <w:rPr>
          <w:color w:val="215868" w:themeColor="accent5" w:themeShade="80"/>
          <w:lang w:val="fr-CA"/>
        </w:rPr>
        <w:t xml:space="preserve"> : quel standard essayons-nous d’imposer sans avoir clarifié le problème qu’il doit résoudre ? Quel portrait qualité pouvons-nous exposer avant de </w:t>
      </w:r>
      <w:r w:rsidRPr="0039667A">
        <w:rPr>
          <w:color w:val="215868" w:themeColor="accent5" w:themeShade="80"/>
          <w:lang w:val="fr-CA"/>
        </w:rPr>
        <w:lastRenderedPageBreak/>
        <w:t>proposer une solution ? Quelle décision ce portrait doit-il éclairer ? Quels signaux rendent la situation observable sans blâmer les personnes ? Comment le rôle qualité peut-il aider, faciliter ou éclairer plutôt qu’imposer ?</w:t>
      </w:r>
    </w:p>
    <w:p w:rsidRPr="002F1CC6" w:rsidR="00FE1846" w:rsidP="002F1CC6" w:rsidRDefault="00000000" w14:paraId="365A91A3" w14:textId="77777777">
      <w:pPr>
        <w:pStyle w:val="Titre3"/>
        <w:rPr>
          <w:color w:val="215868" w:themeColor="accent5" w:themeShade="80"/>
          <w:lang w:val="fr-CA"/>
        </w:rPr>
      </w:pPr>
      <w:r w:rsidRPr="0039667A">
        <w:rPr>
          <w:color w:val="215868" w:themeColor="accent5" w:themeShade="80"/>
          <w:lang w:val="fr-CA"/>
        </w:rPr>
        <w:t xml:space="preserve">Carnet de terrain — </w:t>
      </w:r>
      <w:r w:rsidRPr="002F1CC6" w:rsidR="002F1CC6">
        <w:rPr>
          <w:color w:val="215868"/>
          <w:lang w:val="fr-CA"/>
        </w:rPr>
        <w:t>Quand le</w:t>
      </w:r>
      <w:r w:rsidRPr="0039667A">
        <w:rPr>
          <w:color w:val="215868" w:themeColor="accent5" w:themeShade="80"/>
          <w:lang w:val="fr-CA"/>
        </w:rPr>
        <w:t xml:space="preserve"> rôle qualité </w:t>
      </w:r>
      <w:r w:rsidRPr="002F1CC6" w:rsidR="002F1CC6">
        <w:rPr>
          <w:color w:val="215868"/>
          <w:lang w:val="fr-CA"/>
        </w:rPr>
        <w:t>absorbe l’anxiété du système</w:t>
      </w:r>
    </w:p>
    <w:p w:rsidRPr="0039667A" w:rsidR="00FE1846" w:rsidP="005A20F6" w:rsidRDefault="00000000" w14:paraId="1CDA01CD" w14:textId="77777777">
      <w:pPr>
        <w:rPr>
          <w:color w:val="215868" w:themeColor="accent5" w:themeShade="80"/>
          <w:lang w:val="fr-CA"/>
        </w:rPr>
      </w:pPr>
      <w:r w:rsidRPr="0039667A">
        <w:rPr>
          <w:color w:val="215868" w:themeColor="accent5" w:themeShade="80"/>
          <w:lang w:val="fr-CA"/>
        </w:rPr>
        <w:t xml:space="preserve">Avec les années, j’ai vu le mot QA porter trop de responsabilités contradictoires. On demande parfois à une même personne d’être testeur manuel, automaticien, analyste fonctionnel, </w:t>
      </w:r>
      <w:r w:rsidRPr="0039667A" w:rsidR="00E25C6F">
        <w:rPr>
          <w:color w:val="215868" w:themeColor="accent5" w:themeShade="80"/>
          <w:lang w:val="fr-CA"/>
        </w:rPr>
        <w:t>soutien</w:t>
      </w:r>
      <w:r w:rsidRPr="0039667A">
        <w:rPr>
          <w:color w:val="215868" w:themeColor="accent5" w:themeShade="80"/>
          <w:lang w:val="fr-CA"/>
        </w:rPr>
        <w:t xml:space="preserve">, gardien des environnements, rédacteur de tests, juge de livraison, coach de pratiques et conscience qualité de toute l’équipe. Cette accumulation peut </w:t>
      </w:r>
      <w:r w:rsidRPr="0039667A" w:rsidR="00E25C6F">
        <w:rPr>
          <w:color w:val="215868" w:themeColor="accent5" w:themeShade="80"/>
          <w:lang w:val="fr-CA"/>
        </w:rPr>
        <w:t>produire</w:t>
      </w:r>
      <w:r w:rsidRPr="0039667A">
        <w:rPr>
          <w:color w:val="215868" w:themeColor="accent5" w:themeShade="80"/>
          <w:lang w:val="fr-CA"/>
        </w:rPr>
        <w:t xml:space="preserve"> de la performance à court terme, mais elle brouille profondément </w:t>
      </w:r>
      <w:r w:rsidRPr="0039667A" w:rsidR="00E25C6F">
        <w:rPr>
          <w:color w:val="215868" w:themeColor="accent5" w:themeShade="80"/>
          <w:lang w:val="fr-CA"/>
        </w:rPr>
        <w:t>la responsabilité réelle</w:t>
      </w:r>
      <w:r w:rsidRPr="0039667A">
        <w:rPr>
          <w:color w:val="215868" w:themeColor="accent5" w:themeShade="80"/>
          <w:lang w:val="fr-CA"/>
        </w:rPr>
        <w:t>.</w:t>
      </w:r>
    </w:p>
    <w:p w:rsidRPr="0039667A" w:rsidR="00FE1846" w:rsidP="00A84B54" w:rsidRDefault="00000000" w14:paraId="7199C8E7" w14:textId="77777777">
      <w:pPr>
        <w:rPr>
          <w:color w:val="215868" w:themeColor="accent5" w:themeShade="80"/>
          <w:lang w:val="fr-CA"/>
        </w:rPr>
      </w:pPr>
      <w:r w:rsidRPr="0039667A">
        <w:rPr>
          <w:color w:val="215868" w:themeColor="accent5" w:themeShade="80"/>
          <w:lang w:val="fr-CA"/>
        </w:rPr>
        <w:t xml:space="preserve">Ce flou m’a amené à distinguer plus clairement les responsabilités : analyste qualité, spécialiste qualité, coach qualité, ambassadeur qualité, utilisateur qualité, centre d’excellence et responsabilités propres au produit, au développement, aux opérations et aux utilisateurs.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cherche pas à </w:t>
      </w:r>
      <w:r w:rsidRPr="0039667A" w:rsidR="00DF7C68">
        <w:rPr>
          <w:color w:val="215868" w:themeColor="accent5" w:themeShade="80"/>
          <w:lang w:val="fr-CA"/>
        </w:rPr>
        <w:t>retirer</w:t>
      </w:r>
      <w:r w:rsidRPr="0039667A">
        <w:rPr>
          <w:color w:val="215868" w:themeColor="accent5" w:themeShade="80"/>
          <w:lang w:val="fr-CA"/>
        </w:rPr>
        <w:t xml:space="preserve"> la qualité </w:t>
      </w:r>
      <w:r w:rsidRPr="0039667A" w:rsidR="00DF7C68">
        <w:rPr>
          <w:color w:val="215868" w:themeColor="accent5" w:themeShade="80"/>
          <w:lang w:val="fr-CA"/>
        </w:rPr>
        <w:t>des équipes. Il</w:t>
      </w:r>
      <w:r w:rsidRPr="0039667A">
        <w:rPr>
          <w:color w:val="215868" w:themeColor="accent5" w:themeShade="80"/>
          <w:lang w:val="fr-CA"/>
        </w:rPr>
        <w:t xml:space="preserve"> cherche à arrêter de déposer </w:t>
      </w:r>
      <w:r w:rsidRPr="0039667A" w:rsidR="00DF7C68">
        <w:rPr>
          <w:color w:val="215868" w:themeColor="accent5" w:themeShade="80"/>
          <w:lang w:val="fr-CA"/>
        </w:rPr>
        <w:t xml:space="preserve">toute l’anxiété du système </w:t>
      </w:r>
      <w:r w:rsidRPr="0039667A">
        <w:rPr>
          <w:color w:val="215868" w:themeColor="accent5" w:themeShade="80"/>
          <w:lang w:val="fr-CA"/>
        </w:rPr>
        <w:t xml:space="preserve">sur un rôle </w:t>
      </w:r>
      <w:r w:rsidRPr="0039667A" w:rsidR="00DF7C68">
        <w:rPr>
          <w:color w:val="215868" w:themeColor="accent5" w:themeShade="80"/>
          <w:lang w:val="fr-CA"/>
        </w:rPr>
        <w:t>mal défini</w:t>
      </w:r>
      <w:r w:rsidRPr="0039667A">
        <w:rPr>
          <w:color w:val="215868" w:themeColor="accent5" w:themeShade="80"/>
          <w:lang w:val="fr-CA"/>
        </w:rPr>
        <w:t>.</w:t>
      </w:r>
    </w:p>
    <w:p w:rsidRPr="0039667A" w:rsidR="00FE1846" w:rsidRDefault="00000000" w14:paraId="0EB4B4C0" w14:textId="77777777">
      <w:pPr>
        <w:pStyle w:val="CitationToTAL"/>
        <w:rPr>
          <w:color w:val="215868" w:themeColor="accent5" w:themeShade="80"/>
          <w:lang w:val="fr-CA"/>
        </w:rPr>
      </w:pPr>
      <w:r w:rsidRPr="0039667A">
        <w:rPr>
          <w:color w:val="215868" w:themeColor="accent5" w:themeShade="80"/>
          <w:lang w:val="fr-CA"/>
        </w:rPr>
        <w:t xml:space="preserve">Ce que le terrain m’a appris : </w:t>
      </w:r>
      <w:r w:rsidRPr="0039667A" w:rsidR="00835161">
        <w:rPr>
          <w:color w:val="215868" w:themeColor="accent5" w:themeShade="80"/>
          <w:lang w:val="fr-CA"/>
        </w:rPr>
        <w:t>dire</w:t>
      </w:r>
      <w:r w:rsidRPr="0039667A">
        <w:rPr>
          <w:color w:val="215868" w:themeColor="accent5" w:themeShade="80"/>
          <w:lang w:val="fr-CA"/>
        </w:rPr>
        <w:t xml:space="preserve"> que la qualité est l’affaire de tous</w:t>
      </w:r>
      <w:r w:rsidRPr="0039667A" w:rsidR="00835161">
        <w:rPr>
          <w:color w:val="215868" w:themeColor="accent5" w:themeShade="80"/>
          <w:lang w:val="fr-CA"/>
        </w:rPr>
        <w:t xml:space="preserve"> ne suffit pas ;</w:t>
      </w:r>
      <w:r w:rsidRPr="0039667A">
        <w:rPr>
          <w:color w:val="215868" w:themeColor="accent5" w:themeShade="80"/>
          <w:lang w:val="fr-CA"/>
        </w:rPr>
        <w:t xml:space="preserve"> il faut aussi préciser qui assure quoi, quand, avec quels signaux et quelle responsabilité réelle.</w:t>
      </w:r>
    </w:p>
    <w:p w:rsidRPr="00096E06" w:rsidR="00FE1846" w:rsidP="00111B03" w:rsidRDefault="00000000" w14:paraId="04A038C1" w14:textId="77777777">
      <w:pPr>
        <w:divId w:val="935672306"/>
        <w:rPr>
          <w:color w:val="215868" w:themeColor="accent5" w:themeShade="80"/>
          <w:lang w:val="fr-CA"/>
        </w:rPr>
      </w:pPr>
      <w:r w:rsidRPr="000C7195">
        <w:rPr>
          <w:color w:val="215868"/>
          <w:lang w:val="fr-CA"/>
        </w:rPr>
        <w:t xml:space="preserve">Cette distinction vient de situations très concrètes où le mot “QA” servait à désigner presque tout : tester, analyser, automatiser, documenter, soutenir, surveiller et parfois absorber l’anxiété de l’organisation. À force de voir ce rôle étiré jusqu’à l’absurde, j’ai compris qu’il fallait séparer les responsabilités sans séparer la qualité. </w:t>
      </w:r>
      <w:proofErr w:type="spellStart"/>
      <w:r w:rsidRPr="000C7195">
        <w:rPr>
          <w:color w:val="215868"/>
          <w:lang w:val="fr-CA"/>
        </w:rPr>
        <w:t>ToTAL</w:t>
      </w:r>
      <w:proofErr w:type="spellEnd"/>
      <w:r w:rsidRPr="000C7195">
        <w:rPr>
          <w:color w:val="215868"/>
          <w:lang w:val="fr-CA"/>
        </w:rPr>
        <w:t xml:space="preserve"> cherche exactement cet équilibre : la qualité appartient à tous, mais elle ne peut pas rester une formule vague.</w:t>
      </w:r>
    </w:p>
    <w:p w:rsidRPr="00AD316C" w:rsidR="00FE1846" w:rsidP="00AD316C" w:rsidRDefault="00000000" w14:paraId="10BD0D72" w14:textId="77777777">
      <w:pPr>
        <w:pStyle w:val="Titre3"/>
        <w:divId w:val="935672306"/>
        <w:rPr>
          <w:color w:val="215868" w:themeColor="accent5" w:themeShade="80"/>
          <w:lang w:val="fr-CA"/>
        </w:rPr>
      </w:pPr>
      <w:r w:rsidRPr="00A64AA9">
        <w:rPr>
          <w:color w:val="215868"/>
          <w:lang w:val="fr-CA"/>
        </w:rPr>
        <w:t xml:space="preserve">Carnet de terrain — Quand </w:t>
      </w:r>
      <w:r w:rsidRPr="00AD316C" w:rsidR="00AD316C">
        <w:rPr>
          <w:color w:val="215868"/>
          <w:lang w:val="fr-CA"/>
        </w:rPr>
        <w:t>“</w:t>
      </w:r>
      <w:r w:rsidRPr="00A64AA9">
        <w:rPr>
          <w:color w:val="215868"/>
          <w:lang w:val="fr-CA"/>
        </w:rPr>
        <w:t xml:space="preserve">la qualité </w:t>
      </w:r>
      <w:r w:rsidRPr="00AD316C" w:rsidR="00AD316C">
        <w:rPr>
          <w:color w:val="215868"/>
          <w:lang w:val="fr-CA"/>
        </w:rPr>
        <w:t xml:space="preserve">est l’affaire de tous” </w:t>
      </w:r>
      <w:r w:rsidRPr="00A64AA9">
        <w:rPr>
          <w:color w:val="215868"/>
          <w:lang w:val="fr-CA"/>
        </w:rPr>
        <w:t xml:space="preserve">devient </w:t>
      </w:r>
      <w:r w:rsidRPr="00AD316C" w:rsidR="00AD316C">
        <w:rPr>
          <w:color w:val="215868"/>
          <w:lang w:val="fr-CA"/>
        </w:rPr>
        <w:t>l’affaire</w:t>
      </w:r>
      <w:r w:rsidRPr="00A64AA9">
        <w:rPr>
          <w:color w:val="215868"/>
          <w:lang w:val="fr-CA"/>
        </w:rPr>
        <w:t xml:space="preserve"> de personne</w:t>
      </w:r>
    </w:p>
    <w:p w:rsidRPr="00A64AA9" w:rsidR="00A64AA9" w:rsidRDefault="00A64AA9" w14:paraId="07B6F7A6" w14:textId="77777777">
      <w:pPr>
        <w:divId w:val="935672306"/>
        <w:rPr>
          <w:lang w:val="fr-CA"/>
        </w:rPr>
      </w:pPr>
      <w:r w:rsidRPr="00A64AA9">
        <w:rPr>
          <w:color w:val="215868"/>
          <w:lang w:val="fr-CA"/>
        </w:rPr>
        <w:t>J’ai souvent entendu cette phrase : “La qualité est l’affaire de tous.” Sur le fond, je suis d’accord. Une organisation saine ne peut pas déléguer la qualité à une seule personne ou à une seule équipe. Le produit hérite des décisions de tout le monde : produit, développement, opérations, architecture, soutien, gestion, utilisateurs et partenaires.</w:t>
      </w:r>
    </w:p>
    <w:p w:rsidRPr="00A64AA9" w:rsidR="00A64AA9" w:rsidRDefault="00A64AA9" w14:paraId="11475E38" w14:textId="77777777">
      <w:pPr>
        <w:divId w:val="935672306"/>
        <w:rPr>
          <w:lang w:val="fr-CA"/>
        </w:rPr>
      </w:pPr>
      <w:r w:rsidRPr="00A64AA9">
        <w:rPr>
          <w:color w:val="215868"/>
          <w:lang w:val="fr-CA"/>
        </w:rPr>
        <w:t>Mais sur le terrain, cette phrase devient parfois dangereuse. Elle peut servir à responsabiliser tout le monde, oui. Mais elle peut aussi servir à ne plus responsabiliser personne.</w:t>
      </w:r>
    </w:p>
    <w:p w:rsidRPr="00A64AA9" w:rsidR="00A64AA9" w:rsidRDefault="00A64AA9" w14:paraId="79F645AF" w14:textId="77777777">
      <w:pPr>
        <w:divId w:val="935672306"/>
        <w:rPr>
          <w:lang w:val="fr-CA"/>
        </w:rPr>
      </w:pPr>
      <w:r w:rsidRPr="00A64AA9">
        <w:rPr>
          <w:color w:val="215868"/>
          <w:lang w:val="fr-CA"/>
        </w:rPr>
        <w:t xml:space="preserve">J’ai vu des contextes où l’on retirait progressivement les personnes qualité au nom de cette idée. Au début, l’élan restant suffisait. Les équipes continuaient, les habitudes tenaient, les anciens réflexes compensaient. Puis, lentement, les signaux ont commencé à se dégrader. Les tests étaient moins pensés. Les critères devenaient plus faibles. Les responsabilités se diluaient. Les anomalies revenaient plus tard. Les décisions de livraison devenaient plus anxieuses. Et lorsque les problèmes devenaient visibles, </w:t>
      </w:r>
      <w:r w:rsidRPr="00A64AA9">
        <w:rPr>
          <w:color w:val="215868"/>
          <w:lang w:val="fr-CA"/>
        </w:rPr>
        <w:lastRenderedPageBreak/>
        <w:t>l’organisation découvrait qu’elle avait retiré non seulement des personnes, mais aussi une capacité de lecture du système.</w:t>
      </w:r>
    </w:p>
    <w:p w:rsidRPr="00A64AA9" w:rsidR="00A64AA9" w:rsidRDefault="00A64AA9" w14:paraId="77DC4561" w14:textId="77777777">
      <w:pPr>
        <w:divId w:val="935672306"/>
        <w:rPr>
          <w:lang w:val="fr-CA"/>
        </w:rPr>
      </w:pPr>
      <w:r w:rsidRPr="00A64AA9">
        <w:rPr>
          <w:color w:val="215868"/>
          <w:lang w:val="fr-CA"/>
        </w:rPr>
        <w:t>Le problème n’était pas d’avoir voulu responsabiliser les équipes. Le problème était d’avoir confondu responsabilisation et disparition de la compétence qualité. Dire que la qualité appartient à tous ne veut pas dire que l’expertise qualité devient inutile. Cela veut dire qu’elle doit changer de posture : moins contrôler à la fin, plus aider le système à devenir capable de voir, décider, vérifier et apprendre par lui-même.</w:t>
      </w:r>
    </w:p>
    <w:p w:rsidRPr="00096E06" w:rsidR="00FE1846" w:rsidP="002222DF" w:rsidRDefault="00000000" w14:paraId="04C36D4B" w14:textId="77777777">
      <w:pPr>
        <w:divId w:val="935672306"/>
        <w:rPr>
          <w:color w:val="215868" w:themeColor="accent5" w:themeShade="80"/>
          <w:lang w:val="fr-CA"/>
        </w:rPr>
      </w:pPr>
      <w:r w:rsidRPr="00A64AA9">
        <w:rPr>
          <w:color w:val="215868"/>
          <w:lang w:val="fr-CA"/>
        </w:rPr>
        <w:t xml:space="preserve">C’est une des raisons pour lesquelles </w:t>
      </w:r>
      <w:proofErr w:type="spellStart"/>
      <w:r w:rsidRPr="00A64AA9">
        <w:rPr>
          <w:color w:val="215868"/>
          <w:lang w:val="fr-CA"/>
        </w:rPr>
        <w:t>ToTAL</w:t>
      </w:r>
      <w:proofErr w:type="spellEnd"/>
      <w:r w:rsidRPr="00A64AA9">
        <w:rPr>
          <w:color w:val="215868"/>
          <w:lang w:val="fr-CA"/>
        </w:rPr>
        <w:t xml:space="preserve"> refuse l’image du QA comme personne à tout faire. Le QA ne devrait pas être le dépanneur universel des ambiguïtés, le testeur de tout ce que les autres n’ont pas vérifié, le rédacteur de tous les cas, le propriétaire implicite des environnements, le responsable des notes de livraison, le gardien anxieux </w:t>
      </w:r>
      <w:r w:rsidRPr="00CD6DA4" w:rsidR="00CD6DA4">
        <w:rPr>
          <w:color w:val="215868"/>
          <w:lang w:val="fr-CA"/>
        </w:rPr>
        <w:t>de la décision de livraison (</w:t>
      </w:r>
      <w:r w:rsidRPr="00A64AA9">
        <w:rPr>
          <w:color w:val="215868"/>
          <w:lang w:val="fr-CA"/>
        </w:rPr>
        <w:t>go / no-go</w:t>
      </w:r>
      <w:r w:rsidRPr="00CD6DA4" w:rsidR="00CD6DA4">
        <w:rPr>
          <w:color w:val="215868"/>
          <w:lang w:val="fr-CA"/>
        </w:rPr>
        <w:t>)</w:t>
      </w:r>
      <w:r w:rsidRPr="00A64AA9">
        <w:rPr>
          <w:color w:val="215868"/>
          <w:lang w:val="fr-CA"/>
        </w:rPr>
        <w:t xml:space="preserve"> et le dernier rempart avant l’incident. Cette accumulation peut fonctionner un temps grâce à des personnes très fortes. Mais elle crée une dépendance fragile et injuste.</w:t>
      </w:r>
    </w:p>
    <w:p w:rsidRPr="00A64AA9" w:rsidR="00A64AA9" w:rsidRDefault="00A64AA9" w14:paraId="3EAE45F0" w14:textId="77777777">
      <w:pPr>
        <w:divId w:val="935672306"/>
        <w:rPr>
          <w:lang w:val="fr-CA"/>
        </w:rPr>
      </w:pPr>
      <w:proofErr w:type="spellStart"/>
      <w:r w:rsidRPr="00A64AA9">
        <w:rPr>
          <w:color w:val="215868"/>
          <w:lang w:val="fr-CA"/>
        </w:rPr>
        <w:t>ToTAL</w:t>
      </w:r>
      <w:proofErr w:type="spellEnd"/>
      <w:r w:rsidRPr="00A64AA9">
        <w:rPr>
          <w:color w:val="215868"/>
          <w:lang w:val="fr-CA"/>
        </w:rPr>
        <w:t xml:space="preserve"> cherche une autre voie : distribuer la qualité sans la dissoudre. Le développement doit porter la qualité de ce qu’il construit. Le produit doit porter la qualité de la valeur et des décisions. Les opérations doivent porter la qualité de l’exposition au réel. Le soutien doit faire remonter les signaux. Les utilisateurs doivent pouvoir exprimer ce que le réel révèle. Et les personnes qualité doivent aider le système à relier tout cela.</w:t>
      </w:r>
    </w:p>
    <w:p w:rsidRPr="00A64AA9" w:rsidR="00A64AA9" w:rsidRDefault="00A64AA9" w14:paraId="3EBDE4A6" w14:textId="77777777">
      <w:pPr>
        <w:divId w:val="935672306"/>
        <w:rPr>
          <w:lang w:val="fr-CA"/>
        </w:rPr>
      </w:pPr>
      <w:r w:rsidRPr="00A64AA9">
        <w:rPr>
          <w:color w:val="215868"/>
          <w:lang w:val="fr-CA"/>
        </w:rPr>
        <w:t>Dans cette lecture, l’expertise qualité ne disparaît pas. Elle devient plus stratégique. Elle ne remplace pas la responsabilité des autres ; elle la rend plus claire, plus observable et plus durable.</w:t>
      </w:r>
    </w:p>
    <w:p w:rsidRPr="00A64AA9" w:rsidR="00A64AA9" w:rsidRDefault="00A64AA9" w14:paraId="15F993B1" w14:textId="77777777">
      <w:pPr>
        <w:pStyle w:val="CitationToTAL"/>
        <w:divId w:val="935672306"/>
        <w:rPr>
          <w:lang w:val="fr-CA"/>
        </w:rPr>
      </w:pPr>
      <w:r w:rsidRPr="00A64AA9">
        <w:rPr>
          <w:color w:val="215868"/>
          <w:lang w:val="fr-CA"/>
        </w:rPr>
        <w:t>Ce que le terrain m’a appris : quand la qualité est partout sans être située nulle part, elle finit souvent par disparaître dans le bruit du quotidien.</w:t>
      </w:r>
    </w:p>
    <w:p w:rsidRPr="00096E06" w:rsidR="00FE1846" w:rsidP="00533A5E" w:rsidRDefault="00000000" w14:paraId="63613987" w14:textId="77777777">
      <w:pPr>
        <w:rPr>
          <w:color w:val="215868" w:themeColor="accent5" w:themeShade="80"/>
          <w:lang w:val="fr-CA"/>
        </w:rPr>
      </w:pPr>
      <w:r w:rsidRPr="00314EC6">
        <w:rPr>
          <w:color w:val="215868"/>
          <w:lang w:val="fr-CA"/>
        </w:rPr>
        <w:t>Signal de vigilance</w:t>
      </w:r>
      <w:r w:rsidRPr="0039667A">
        <w:rPr>
          <w:color w:val="215868" w:themeColor="accent5" w:themeShade="80"/>
          <w:lang w:val="fr-CA"/>
        </w:rPr>
        <w:t xml:space="preserve"> : si la qualité porte seule </w:t>
      </w:r>
      <w:r w:rsidRPr="006938C6">
        <w:rPr>
          <w:color w:val="215868"/>
          <w:lang w:val="fr-CA"/>
        </w:rPr>
        <w:t>la décision de livraison (</w:t>
      </w:r>
      <w:r w:rsidRPr="0039667A">
        <w:rPr>
          <w:color w:val="215868" w:themeColor="accent5" w:themeShade="80"/>
          <w:lang w:val="fr-CA"/>
        </w:rPr>
        <w:t>go / no-go</w:t>
      </w:r>
      <w:r w:rsidRPr="006938C6">
        <w:rPr>
          <w:color w:val="215868"/>
          <w:lang w:val="fr-CA"/>
        </w:rPr>
        <w:t>),</w:t>
      </w:r>
      <w:r w:rsidRPr="0039667A">
        <w:rPr>
          <w:color w:val="215868" w:themeColor="accent5" w:themeShade="80"/>
          <w:lang w:val="fr-CA"/>
        </w:rPr>
        <w:t xml:space="preserve"> l’organisation délègue peut-être son anxiété plutôt que d’assumer ses décisions. Si une pratique qualité déclenche surtout de la défense, du contournement ou du rejet, le problème n’est peut-être pas seulement la pratique ; c’est peut-être la posture d’introduction de cette pratique.</w:t>
      </w:r>
    </w:p>
    <w:p w:rsidRPr="0039667A" w:rsidR="00A3274C" w:rsidRDefault="00000000" w14:paraId="6EDB61AA" w14:textId="77777777">
      <w:pPr>
        <w:pStyle w:val="Titre4"/>
        <w:shd w:val="clear" w:color="auto" w:fill="F2F2F2"/>
        <w:spacing w:before="200"/>
        <w:rPr>
          <w:color w:val="215868" w:themeColor="accent5" w:themeShade="80"/>
          <w:lang w:val="fr-CA"/>
        </w:rPr>
      </w:pPr>
      <w:r w:rsidRPr="0039667A">
        <w:rPr>
          <w:color w:val="215868" w:themeColor="accent5" w:themeShade="80"/>
          <w:lang w:val="fr-CA"/>
        </w:rPr>
        <w:t xml:space="preserve">Respiration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si vous retenez une seule chose sur la qualité</w:t>
      </w:r>
    </w:p>
    <w:p w:rsidRPr="0039667A" w:rsidR="00A3274C" w:rsidRDefault="00000000" w14:paraId="713E96AA" w14:textId="77777777">
      <w:pPr>
        <w:shd w:val="clear" w:color="auto" w:fill="F7F7F7"/>
        <w:spacing w:after="160"/>
        <w:ind w:left="216" w:right="216"/>
        <w:rPr>
          <w:color w:val="215868" w:themeColor="accent5" w:themeShade="80"/>
          <w:lang w:val="fr-CA"/>
        </w:rPr>
      </w:pPr>
      <w:r w:rsidRPr="0039667A">
        <w:rPr>
          <w:color w:val="215868" w:themeColor="accent5" w:themeShade="80"/>
          <w:lang w:val="fr-CA"/>
        </w:rPr>
        <w:t>La qualité n’est pas une étape après la réalisation ; elle est ce qui rend chaque pratique de réalisation digne de confiance.</w:t>
      </w:r>
    </w:p>
    <w:p w:rsidRPr="0039667A" w:rsidR="00D3340F" w:rsidRDefault="00000000" w14:paraId="0926E4C8" w14:textId="77777777">
      <w:pPr>
        <w:pStyle w:val="Titre3"/>
        <w:rPr>
          <w:color w:val="215868" w:themeColor="accent5" w:themeShade="80"/>
          <w:lang w:val="fr-CA"/>
        </w:rPr>
      </w:pPr>
      <w:r w:rsidRPr="0039667A">
        <w:rPr>
          <w:color w:val="215868" w:themeColor="accent5" w:themeShade="80"/>
          <w:lang w:val="fr-CA"/>
        </w:rPr>
        <w:t>Qualité, vitesse et retour sur investissement réel</w:t>
      </w:r>
    </w:p>
    <w:p w:rsidRPr="0039667A" w:rsidR="00D3340F" w:rsidRDefault="00000000" w14:paraId="34238B39" w14:textId="77777777">
      <w:pPr>
        <w:rPr>
          <w:color w:val="215868" w:themeColor="accent5" w:themeShade="80"/>
          <w:lang w:val="fr-CA"/>
        </w:rPr>
      </w:pPr>
      <w:r w:rsidRPr="0039667A">
        <w:rPr>
          <w:color w:val="215868" w:themeColor="accent5" w:themeShade="80"/>
          <w:lang w:val="fr-CA"/>
        </w:rPr>
        <w:t>La qualité est parfois présentée comme un frein : trop de critères, trop de tests, trop de validations, trop de discussions. Cette perception apparaît surtout lorsque la qualité arrive tard, lorsqu’elle devient défensive ou lorsqu’elle n’est pas reliée à une décision utile.</w:t>
      </w:r>
    </w:p>
    <w:p w:rsidRPr="0039667A" w:rsidR="00D3340F" w:rsidRDefault="00000000" w14:paraId="52A0D6E2" w14:textId="77777777">
      <w:pPr>
        <w:rPr>
          <w:color w:val="215868" w:themeColor="accent5" w:themeShade="80"/>
          <w:lang w:val="fr-CA"/>
        </w:rPr>
      </w:pPr>
      <w:r w:rsidRPr="0039667A">
        <w:rPr>
          <w:color w:val="215868" w:themeColor="accent5" w:themeShade="80"/>
          <w:lang w:val="fr-CA"/>
        </w:rPr>
        <w:lastRenderedPageBreak/>
        <w:t>Pourtant, la vitesse durable vient rarement de la réduction aveugle de la qualité. Elle vient d’une qualité mieux placée. Une exigence clarifiée plus tôt évite une reprise. Un exemple concret évite une interprétation. Un signal utile évite un tableau de bord décoratif. Un risque nommé évite une livraison anxieuse. Une décision mieux formulée évite plusieurs semaines de réalisation mal orientée.</w:t>
      </w:r>
    </w:p>
    <w:p w:rsidRPr="0039667A" w:rsidR="00D3340F" w:rsidRDefault="00000000" w14:paraId="7F607962" w14:textId="77777777">
      <w:pPr>
        <w:rPr>
          <w:color w:val="215868" w:themeColor="accent5" w:themeShade="80"/>
          <w:lang w:val="fr-CA"/>
        </w:rPr>
      </w:pPr>
      <w:r w:rsidRPr="0039667A">
        <w:rPr>
          <w:color w:val="215868" w:themeColor="accent5" w:themeShade="80"/>
          <w:lang w:val="fr-CA"/>
        </w:rPr>
        <w:t xml:space="preserve">Le retour sur investissement réel apparaît lorsque la qualité réduit les coûts invisibles : attentes mal comprises, corrections répétées, incidents, </w:t>
      </w:r>
      <w:proofErr w:type="spellStart"/>
      <w:r w:rsidRPr="0039667A">
        <w:rPr>
          <w:color w:val="215868" w:themeColor="accent5" w:themeShade="80"/>
          <w:lang w:val="fr-CA"/>
        </w:rPr>
        <w:t>retests</w:t>
      </w:r>
      <w:proofErr w:type="spellEnd"/>
      <w:r w:rsidRPr="0039667A">
        <w:rPr>
          <w:color w:val="215868" w:themeColor="accent5" w:themeShade="80"/>
          <w:lang w:val="fr-CA"/>
        </w:rPr>
        <w:t xml:space="preserve">, réunions de réalignement, fatigue d’équipe, perte de confiance et automatisation d’ambiguïtés. Dans </w:t>
      </w:r>
      <w:proofErr w:type="spellStart"/>
      <w:r w:rsidRPr="0039667A">
        <w:rPr>
          <w:color w:val="215868" w:themeColor="accent5" w:themeShade="80"/>
          <w:lang w:val="fr-CA"/>
        </w:rPr>
        <w:t>ToTAL</w:t>
      </w:r>
      <w:proofErr w:type="spellEnd"/>
      <w:r w:rsidRPr="0039667A">
        <w:rPr>
          <w:color w:val="215868" w:themeColor="accent5" w:themeShade="80"/>
          <w:lang w:val="fr-CA"/>
        </w:rPr>
        <w:t>, la qualité devient donc un levier économique : elle permet d’aller plus vite parce qu’elle évite de refaire, de rassurer, de réparer et de réexpliquer inutilement.</w:t>
      </w:r>
    </w:p>
    <w:p w:rsidRPr="0039667A" w:rsidR="00D3340F" w:rsidRDefault="00000000" w14:paraId="331DAA46" w14:textId="77777777">
      <w:pPr>
        <w:rPr>
          <w:color w:val="215868" w:themeColor="accent5" w:themeShade="80"/>
          <w:lang w:val="fr-CA"/>
        </w:rPr>
      </w:pPr>
      <w:r w:rsidRPr="0039667A">
        <w:rPr>
          <w:color w:val="215868" w:themeColor="accent5" w:themeShade="80"/>
          <w:lang w:val="fr-CA"/>
        </w:rPr>
        <w:t>La qualité n’est pas ce qui ralentit l’organisation ; c’est ce qui lui évite de payer plusieurs fois le prix du flou.</w:t>
      </w:r>
    </w:p>
    <w:p w:rsidRPr="0039667A" w:rsidR="00D3340F" w:rsidRDefault="00000000" w14:paraId="141A1B12" w14:textId="77777777">
      <w:pPr>
        <w:pStyle w:val="Titre3"/>
        <w:rPr>
          <w:color w:val="215868" w:themeColor="accent5" w:themeShade="80"/>
          <w:lang w:val="fr-CA"/>
        </w:rPr>
      </w:pPr>
      <w:r w:rsidRPr="0039667A">
        <w:rPr>
          <w:color w:val="215868" w:themeColor="accent5" w:themeShade="80"/>
          <w:lang w:val="fr-CA"/>
        </w:rPr>
        <w:t>Le mythe de la sur-qualité</w:t>
      </w:r>
    </w:p>
    <w:p w:rsidRPr="0039667A" w:rsidR="00D3340F" w:rsidRDefault="00000000" w14:paraId="488D3AA2" w14:textId="77777777">
      <w:pPr>
        <w:rPr>
          <w:color w:val="215868" w:themeColor="accent5" w:themeShade="80"/>
          <w:lang w:val="fr-CA"/>
        </w:rPr>
      </w:pPr>
      <w:r w:rsidRPr="0039667A">
        <w:rPr>
          <w:color w:val="215868" w:themeColor="accent5" w:themeShade="80"/>
          <w:lang w:val="fr-CA"/>
        </w:rPr>
        <w:t>Les organisations qui cherchent la rapidité et l’économie finissent parfois par dire : “On fait trop de qualité. Cela nous coûte trop cher et nous ralentit.” La phrase semble pragmatique. Elle peut même paraître courageuse : réduire ce qui ralentit, simplifier les contrôles, enlever ce qui paraît superflu.</w:t>
      </w:r>
    </w:p>
    <w:p w:rsidRPr="0039667A" w:rsidR="00D3340F" w:rsidRDefault="00000000" w14:paraId="6D0F426C" w14:textId="77777777">
      <w:pPr>
        <w:rPr>
          <w:color w:val="215868" w:themeColor="accent5" w:themeShade="80"/>
          <w:lang w:val="fr-CA"/>
        </w:rPr>
      </w:pPr>
      <w:r w:rsidRPr="0039667A">
        <w:rPr>
          <w:color w:val="215868" w:themeColor="accent5" w:themeShade="80"/>
          <w:lang w:val="fr-CA"/>
        </w:rPr>
        <w:t xml:space="preserve">Mais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invite à regarder cette phrase avec prudence. Très souvent, le problème n’est pas une sur-qualité. Le problème est une qualité mal placée, mal comprise ou mal reliée à la décision.</w:t>
      </w:r>
    </w:p>
    <w:p w:rsidRPr="0039667A" w:rsidR="00D3340F" w:rsidRDefault="00000000" w14:paraId="7D7426D0" w14:textId="77777777">
      <w:pPr>
        <w:rPr>
          <w:color w:val="215868" w:themeColor="accent5" w:themeShade="80"/>
          <w:lang w:val="fr-CA"/>
        </w:rPr>
      </w:pPr>
      <w:r w:rsidRPr="0039667A">
        <w:rPr>
          <w:color w:val="215868" w:themeColor="accent5" w:themeShade="80"/>
          <w:lang w:val="fr-CA"/>
        </w:rPr>
        <w:t>On peut tester trop tard. On peut documenter sans clarifier. On peut valider sans apprendre. On peut mesurer sans décider. On peut ajouter des contrôles qui protègent surtout l’organisation contre l’anxiété, sans augmenter la confiance réelle dans le produit. Tout cela peut donner l’impression que la qualité coûte trop cher, alors que c’est surtout une mauvaise manière de faire qualité.</w:t>
      </w:r>
    </w:p>
    <w:p w:rsidRPr="0039667A" w:rsidR="00D3340F" w:rsidRDefault="00000000" w14:paraId="6C01E3E2" w14:textId="77777777">
      <w:pPr>
        <w:rPr>
          <w:color w:val="215868" w:themeColor="accent5" w:themeShade="80"/>
          <w:lang w:val="fr-CA"/>
        </w:rPr>
      </w:pPr>
      <w:r w:rsidRPr="0039667A">
        <w:rPr>
          <w:color w:val="215868" w:themeColor="accent5" w:themeShade="80"/>
          <w:lang w:val="fr-CA"/>
        </w:rPr>
        <w:t xml:space="preserve">La qualité n’est pas le perfectionnisme. Elle n’est pas l’accumulation de preuves inutiles. Elle n’est pas la recherche d’un zéro risque abstrait. Dans </w:t>
      </w:r>
      <w:proofErr w:type="spellStart"/>
      <w:r w:rsidRPr="0039667A">
        <w:rPr>
          <w:color w:val="215868" w:themeColor="accent5" w:themeShade="80"/>
          <w:lang w:val="fr-CA"/>
        </w:rPr>
        <w:t>ToTAL</w:t>
      </w:r>
      <w:proofErr w:type="spellEnd"/>
      <w:r w:rsidRPr="0039667A">
        <w:rPr>
          <w:color w:val="215868" w:themeColor="accent5" w:themeShade="80"/>
          <w:lang w:val="fr-CA"/>
        </w:rPr>
        <w:t>, la qualité est ce qui rend une décision, un produit, un signal ou un apprentissage plus digne de confiance.</w:t>
      </w:r>
    </w:p>
    <w:p w:rsidRPr="0039667A" w:rsidR="00D3340F" w:rsidRDefault="00000000" w14:paraId="1F904BB7" w14:textId="77777777">
      <w:pPr>
        <w:rPr>
          <w:color w:val="215868" w:themeColor="accent5" w:themeShade="80"/>
          <w:lang w:val="fr-CA"/>
        </w:rPr>
      </w:pPr>
      <w:r w:rsidRPr="0039667A">
        <w:rPr>
          <w:color w:val="215868" w:themeColor="accent5" w:themeShade="80"/>
          <w:lang w:val="fr-CA"/>
        </w:rPr>
        <w:t xml:space="preserve">Il existe donc une mauvaise qualité : qualité décorative, qualité tardive, qualité défensive, qualité bureaucratique, qualité déconnectée de la valeur. Cette mauvaise qualité peut effectivement ralentir. Mais ce ralentissement ne prouve pas qu’il </w:t>
      </w:r>
      <w:proofErr w:type="gramStart"/>
      <w:r w:rsidRPr="0039667A">
        <w:rPr>
          <w:color w:val="215868" w:themeColor="accent5" w:themeShade="80"/>
          <w:lang w:val="fr-CA"/>
        </w:rPr>
        <w:t>faut</w:t>
      </w:r>
      <w:proofErr w:type="gramEnd"/>
      <w:r w:rsidRPr="0039667A">
        <w:rPr>
          <w:color w:val="215868" w:themeColor="accent5" w:themeShade="80"/>
          <w:lang w:val="fr-CA"/>
        </w:rPr>
        <w:t xml:space="preserve"> moins de qualité. Il prouve qu’il faut une meilleure qualité.</w:t>
      </w:r>
    </w:p>
    <w:p w:rsidRPr="0039667A" w:rsidR="00D3340F" w:rsidRDefault="00000000" w14:paraId="7DB573A2" w14:textId="77777777">
      <w:pPr>
        <w:rPr>
          <w:color w:val="215868" w:themeColor="accent5" w:themeShade="80"/>
          <w:lang w:val="fr-CA"/>
        </w:rPr>
      </w:pPr>
      <w:r w:rsidRPr="0039667A">
        <w:rPr>
          <w:color w:val="215868" w:themeColor="accent5" w:themeShade="80"/>
          <w:lang w:val="fr-CA"/>
        </w:rPr>
        <w:t>La bonne qualité est proportionnée au risque, reliée à la valeur, située au bon moment et utile à une décision. Elle réduit les reprises, les ambiguïtés, les incidents, les livraisons anxieuses et l’automatisation du flou. Elle accélère parce qu’elle évite de payer plusieurs fois le prix du même malentendu.</w:t>
      </w:r>
    </w:p>
    <w:p w:rsidRPr="0039667A" w:rsidR="00D3340F" w:rsidRDefault="00000000" w14:paraId="35220AFC" w14:textId="77777777">
      <w:pPr>
        <w:rPr>
          <w:color w:val="215868" w:themeColor="accent5" w:themeShade="80"/>
          <w:lang w:val="fr-CA"/>
        </w:rPr>
      </w:pPr>
      <w:r w:rsidRPr="0039667A">
        <w:rPr>
          <w:color w:val="215868" w:themeColor="accent5" w:themeShade="80"/>
          <w:lang w:val="fr-CA"/>
        </w:rPr>
        <w:t xml:space="preserve">Dans </w:t>
      </w:r>
      <w:proofErr w:type="spellStart"/>
      <w:r w:rsidRPr="0039667A">
        <w:rPr>
          <w:color w:val="215868" w:themeColor="accent5" w:themeShade="80"/>
          <w:lang w:val="fr-CA"/>
        </w:rPr>
        <w:t>ToTAL</w:t>
      </w:r>
      <w:proofErr w:type="spellEnd"/>
      <w:r w:rsidRPr="0039667A">
        <w:rPr>
          <w:color w:val="215868" w:themeColor="accent5" w:themeShade="80"/>
          <w:lang w:val="fr-CA"/>
        </w:rPr>
        <w:t>, la vraie économie ne vient donc pas de la réduction aveugle de la qualité. Elle vient d’une qualité plus intelligente : claire, observable, actionnable et améliorable.</w:t>
      </w:r>
    </w:p>
    <w:p w:rsidRPr="0039667A" w:rsidR="00D3340F" w:rsidRDefault="00000000" w14:paraId="760C2635" w14:textId="77777777">
      <w:pPr>
        <w:rPr>
          <w:color w:val="215868" w:themeColor="accent5" w:themeShade="80"/>
          <w:lang w:val="fr-CA"/>
        </w:rPr>
      </w:pPr>
      <w:r w:rsidRPr="0039667A">
        <w:rPr>
          <w:color w:val="215868" w:themeColor="accent5" w:themeShade="80"/>
          <w:lang w:val="fr-CA"/>
        </w:rPr>
        <w:lastRenderedPageBreak/>
        <w:t xml:space="preserve">Repère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on ne cherche pas plus de qualité partout. On cherche la bonne qualité, au bon endroit, au bon moment, pour construire la bonne confiance.</w:t>
      </w:r>
    </w:p>
    <w:p w:rsidRPr="0039667A" w:rsidR="00D3340F" w:rsidRDefault="00000000" w14:paraId="4B22B617" w14:textId="77777777">
      <w:pPr>
        <w:pStyle w:val="Titre3"/>
        <w:rPr>
          <w:color w:val="215868" w:themeColor="accent5" w:themeShade="80"/>
          <w:lang w:val="fr-CA"/>
        </w:rPr>
      </w:pPr>
      <w:r w:rsidRPr="0039667A">
        <w:rPr>
          <w:color w:val="215868" w:themeColor="accent5" w:themeShade="80"/>
          <w:lang w:val="fr-CA"/>
        </w:rPr>
        <w:t>À retenir — Sur-qualité ou mauvaise qualité ?</w:t>
      </w:r>
    </w:p>
    <w:p w:rsidRPr="0039667A" w:rsidR="00D3340F" w:rsidRDefault="00000000" w14:paraId="0DB06D7F" w14:textId="77777777">
      <w:pPr>
        <w:rPr>
          <w:color w:val="215868" w:themeColor="accent5" w:themeShade="80"/>
          <w:lang w:val="fr-CA"/>
        </w:rPr>
      </w:pPr>
      <w:r w:rsidRPr="0039667A">
        <w:rPr>
          <w:color w:val="215868" w:themeColor="accent5" w:themeShade="80"/>
          <w:lang w:val="fr-CA"/>
        </w:rPr>
        <w:t>Quand une organisation dit qu’elle fait trop de qualité, demander : cette qualité protège-t-elle une décision réelle ? Est-elle reliée à une valeur, un risque ou une confiance attendue ? Arrive-t-elle assez tôt pour éviter les reprises ? Produit-elle un apprentissage utile ? Est-elle proportionnée au risque ? Sert-elle le produit, ou seulement l’anxiété du système ?</w:t>
      </w:r>
    </w:p>
    <w:p w:rsidRPr="0039667A" w:rsidR="00D3340F" w:rsidRDefault="00000000" w14:paraId="44654C25" w14:textId="77777777">
      <w:pPr>
        <w:rPr>
          <w:color w:val="215868" w:themeColor="accent5" w:themeShade="80"/>
          <w:lang w:val="fr-CA"/>
        </w:rPr>
      </w:pPr>
      <w:r w:rsidRPr="0039667A">
        <w:rPr>
          <w:color w:val="215868" w:themeColor="accent5" w:themeShade="80"/>
          <w:lang w:val="fr-CA"/>
        </w:rPr>
        <w:t>Si la réponse est non, le problème n’est probablement pas la sur-qualité. C’est une qualité mal orientée.</w:t>
      </w:r>
    </w:p>
    <w:p w:rsidRPr="0039667A" w:rsidR="00D3340F" w:rsidRDefault="00000000" w14:paraId="7D270B51" w14:textId="77777777">
      <w:pPr>
        <w:rPr>
          <w:color w:val="215868" w:themeColor="accent5" w:themeShade="80"/>
          <w:lang w:val="fr-CA"/>
        </w:rPr>
      </w:pPr>
      <w:r w:rsidRPr="0039667A">
        <w:rPr>
          <w:color w:val="215868" w:themeColor="accent5" w:themeShade="80"/>
          <w:lang w:val="fr-CA"/>
        </w:rPr>
        <w:t>Phrase repère : la sur-qualité est souvent le nom donné à une qualité mal comprise. La solution n’est pas moins de qualité, mais une qualité mieux placée.</w:t>
      </w:r>
    </w:p>
    <w:p w:rsidRPr="0039667A" w:rsidR="00FE1846" w:rsidRDefault="00000000" w14:paraId="5DEA277F" w14:textId="77777777">
      <w:pPr>
        <w:pStyle w:val="Titre4"/>
        <w:rPr>
          <w:color w:val="215868" w:themeColor="accent5" w:themeShade="80"/>
          <w:lang w:val="fr-CA"/>
        </w:rPr>
      </w:pPr>
      <w:r w:rsidRPr="0039667A">
        <w:rPr>
          <w:color w:val="215868" w:themeColor="accent5" w:themeShade="80"/>
          <w:lang w:val="fr-CA"/>
        </w:rPr>
        <w:t>À retenir</w:t>
      </w:r>
    </w:p>
    <w:p w:rsidRPr="0039667A" w:rsidR="00FE1846" w:rsidRDefault="00000000" w14:paraId="7AFA23C0" w14:textId="77777777">
      <w:pPr>
        <w:pStyle w:val="BlocpratiqueToTAL"/>
        <w:spacing w:line="312" w:lineRule="auto"/>
        <w:rPr>
          <w:color w:val="215868" w:themeColor="accent5" w:themeShade="80"/>
          <w:lang w:val="fr-CA"/>
        </w:rPr>
      </w:pPr>
      <w:r w:rsidRPr="0039667A">
        <w:rPr>
          <w:color w:val="215868" w:themeColor="accent5" w:themeShade="80"/>
          <w:lang w:val="fr-CA"/>
        </w:rPr>
        <w:t>La qualité holistique dépasse l’absence de défauts visibles.</w:t>
      </w:r>
    </w:p>
    <w:p w:rsidRPr="0039667A" w:rsidR="00FE1846" w:rsidRDefault="00000000" w14:paraId="693A7D2D" w14:textId="77777777">
      <w:pPr>
        <w:pStyle w:val="BlocpratiqueToTAL"/>
        <w:spacing w:line="312" w:lineRule="auto"/>
        <w:rPr>
          <w:color w:val="215868" w:themeColor="accent5" w:themeShade="80"/>
          <w:lang w:val="fr-CA"/>
        </w:rPr>
      </w:pPr>
      <w:r w:rsidRPr="0039667A">
        <w:rPr>
          <w:color w:val="215868" w:themeColor="accent5" w:themeShade="80"/>
          <w:lang w:val="fr-CA"/>
        </w:rPr>
        <w:t>Les décisions, conversations, critères et métriques ont aussi une qualité.</w:t>
      </w:r>
    </w:p>
    <w:p w:rsidRPr="0039667A" w:rsidR="00FE1846" w:rsidRDefault="00000000" w14:paraId="03E10E14" w14:textId="77777777">
      <w:pPr>
        <w:pStyle w:val="BlocpratiqueToTAL"/>
        <w:spacing w:line="312" w:lineRule="auto"/>
        <w:rPr>
          <w:color w:val="215868" w:themeColor="accent5" w:themeShade="80"/>
          <w:lang w:val="fr-CA"/>
        </w:rPr>
      </w:pPr>
      <w:r w:rsidRPr="0039667A">
        <w:rPr>
          <w:color w:val="215868" w:themeColor="accent5" w:themeShade="80"/>
          <w:lang w:val="fr-CA"/>
        </w:rPr>
        <w:t>Le produit hérite de la qualité du système qui le réalise.</w:t>
      </w:r>
    </w:p>
    <w:p w:rsidRPr="0039667A" w:rsidR="00FE1846" w:rsidRDefault="00000000" w14:paraId="6BE5C9DD"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697E10C1" w14:textId="77777777">
      <w:pPr>
        <w:pStyle w:val="BlocpratiqueToTAL"/>
        <w:spacing w:line="312" w:lineRule="auto"/>
        <w:rPr>
          <w:color w:val="215868" w:themeColor="accent5" w:themeShade="80"/>
          <w:lang w:val="fr-CA"/>
        </w:rPr>
      </w:pPr>
      <w:r w:rsidRPr="0039667A">
        <w:rPr>
          <w:color w:val="215868" w:themeColor="accent5" w:themeShade="80"/>
          <w:lang w:val="fr-CA"/>
        </w:rPr>
        <w:t>Tests verts mais utilisateurs insatisfaits.</w:t>
      </w:r>
    </w:p>
    <w:p w:rsidRPr="0039667A" w:rsidR="00FE1846" w:rsidRDefault="00000000" w14:paraId="2455A47E" w14:textId="77777777">
      <w:pPr>
        <w:pStyle w:val="BlocpratiqueToTAL"/>
        <w:spacing w:line="312" w:lineRule="auto"/>
        <w:rPr>
          <w:color w:val="215868" w:themeColor="accent5" w:themeShade="80"/>
          <w:lang w:val="fr-CA"/>
        </w:rPr>
      </w:pPr>
      <w:r w:rsidRPr="0039667A">
        <w:rPr>
          <w:color w:val="215868" w:themeColor="accent5" w:themeShade="80"/>
          <w:lang w:val="fr-CA"/>
        </w:rPr>
        <w:t>Décisions non validées.</w:t>
      </w:r>
    </w:p>
    <w:p w:rsidRPr="0039667A" w:rsidR="00FE1846" w:rsidRDefault="00000000" w14:paraId="04942A3A" w14:textId="77777777">
      <w:pPr>
        <w:pStyle w:val="BlocpratiqueToTAL"/>
        <w:spacing w:line="312" w:lineRule="auto"/>
        <w:rPr>
          <w:color w:val="215868" w:themeColor="accent5" w:themeShade="80"/>
          <w:lang w:val="fr-CA"/>
        </w:rPr>
      </w:pPr>
      <w:r w:rsidRPr="0039667A">
        <w:rPr>
          <w:color w:val="215868" w:themeColor="accent5" w:themeShade="80"/>
          <w:lang w:val="fr-CA"/>
        </w:rPr>
        <w:t>Métriques positives mais confiance fragile.</w:t>
      </w:r>
    </w:p>
    <w:p w:rsidRPr="007715C2" w:rsidR="00FE1846" w:rsidP="007715C2" w:rsidRDefault="00000000" w14:paraId="13E7F2BA" w14:textId="77777777">
      <w:pPr>
        <w:pStyle w:val="Titre4"/>
        <w:rPr>
          <w:color w:val="215868" w:themeColor="accent5" w:themeShade="80"/>
          <w:lang w:val="fr-CA"/>
        </w:rPr>
      </w:pPr>
      <w:r w:rsidRPr="0039667A">
        <w:rPr>
          <w:color w:val="215868" w:themeColor="accent5" w:themeShade="80"/>
          <w:lang w:val="fr-CA"/>
        </w:rPr>
        <w:t xml:space="preserve">Questions </w:t>
      </w:r>
      <w:r w:rsidRPr="007715C2" w:rsidR="007715C2">
        <w:rPr>
          <w:color w:val="215868"/>
          <w:lang w:val="fr-CA"/>
        </w:rPr>
        <w:t>de maîtrise</w:t>
      </w:r>
    </w:p>
    <w:p w:rsidRPr="0039667A" w:rsidR="00FE1846" w:rsidRDefault="00000000" w14:paraId="70F090B3" w14:textId="77777777">
      <w:pPr>
        <w:pStyle w:val="BlocpratiqueToTAL"/>
        <w:spacing w:line="312" w:lineRule="auto"/>
        <w:rPr>
          <w:color w:val="215868" w:themeColor="accent5" w:themeShade="80"/>
          <w:lang w:val="fr-CA"/>
        </w:rPr>
      </w:pPr>
      <w:r w:rsidRPr="0039667A">
        <w:rPr>
          <w:color w:val="215868" w:themeColor="accent5" w:themeShade="80"/>
          <w:lang w:val="fr-CA"/>
        </w:rPr>
        <w:t>Quelle qualité voulons-nous assurer ici ?</w:t>
      </w:r>
    </w:p>
    <w:p w:rsidRPr="0039667A" w:rsidR="00FE1846" w:rsidRDefault="00000000" w14:paraId="57EC1C7C" w14:textId="77777777">
      <w:pPr>
        <w:pStyle w:val="BlocpratiqueToTAL"/>
        <w:spacing w:line="312" w:lineRule="auto"/>
        <w:rPr>
          <w:color w:val="215868" w:themeColor="accent5" w:themeShade="80"/>
          <w:lang w:val="fr-CA"/>
        </w:rPr>
      </w:pPr>
      <w:r w:rsidRPr="0039667A">
        <w:rPr>
          <w:color w:val="215868" w:themeColor="accent5" w:themeShade="80"/>
          <w:lang w:val="fr-CA"/>
        </w:rPr>
        <w:t>Quelle décision doit devenir digne de confiance ?</w:t>
      </w:r>
    </w:p>
    <w:p w:rsidRPr="0039667A" w:rsidR="00FE1846" w:rsidRDefault="00000000" w14:paraId="180DABD3" w14:textId="77777777">
      <w:pPr>
        <w:pStyle w:val="BlocpratiqueToTAL"/>
        <w:spacing w:line="312" w:lineRule="auto"/>
        <w:rPr>
          <w:color w:val="215868" w:themeColor="accent5" w:themeShade="80"/>
          <w:lang w:val="fr-CA"/>
        </w:rPr>
      </w:pPr>
      <w:r w:rsidRPr="0039667A">
        <w:rPr>
          <w:color w:val="215868" w:themeColor="accent5" w:themeShade="80"/>
          <w:lang w:val="fr-CA"/>
        </w:rPr>
        <w:t>Quelle qualité du système influence le produit ?</w:t>
      </w:r>
    </w:p>
    <w:p w:rsidRPr="00FE6DE0" w:rsidR="00FE1846" w:rsidP="00FE6DE0" w:rsidRDefault="00FE6DE0" w14:paraId="380AAB26" w14:textId="77777777">
      <w:pPr>
        <w:pStyle w:val="Titre4"/>
        <w:rPr>
          <w:color w:val="215868" w:themeColor="accent5" w:themeShade="80"/>
          <w:lang w:val="fr-CA"/>
        </w:rPr>
      </w:pPr>
      <w:r w:rsidRPr="00FE6DE0">
        <w:rPr>
          <w:color w:val="215868"/>
          <w:lang w:val="fr-CA"/>
        </w:rPr>
        <w:t>Repères de réflexion</w:t>
      </w:r>
    </w:p>
    <w:p w:rsidRPr="0039667A" w:rsidR="00FE1846" w:rsidRDefault="00000000" w14:paraId="1C633B66" w14:textId="77777777">
      <w:pPr>
        <w:pStyle w:val="BlocpratiqueToTAL"/>
        <w:spacing w:line="312" w:lineRule="auto"/>
        <w:rPr>
          <w:color w:val="215868" w:themeColor="accent5" w:themeShade="80"/>
          <w:lang w:val="fr-CA"/>
        </w:rPr>
      </w:pPr>
      <w:r w:rsidRPr="0039667A">
        <w:rPr>
          <w:color w:val="215868" w:themeColor="accent5" w:themeShade="80"/>
          <w:lang w:val="fr-CA"/>
        </w:rPr>
        <w:t>Lister les qualités attendues au-delà du fonctionnement technique.</w:t>
      </w:r>
    </w:p>
    <w:p w:rsidRPr="0039667A" w:rsidR="00FE1846" w:rsidRDefault="00000000" w14:paraId="25EA67DC" w14:textId="77777777">
      <w:pPr>
        <w:pStyle w:val="BlocpratiqueToTAL"/>
        <w:spacing w:line="312" w:lineRule="auto"/>
        <w:rPr>
          <w:color w:val="215868" w:themeColor="accent5" w:themeShade="80"/>
          <w:lang w:val="fr-CA"/>
        </w:rPr>
      </w:pPr>
      <w:r w:rsidRPr="0039667A">
        <w:rPr>
          <w:color w:val="215868" w:themeColor="accent5" w:themeShade="80"/>
          <w:lang w:val="fr-CA"/>
        </w:rPr>
        <w:t>Associer une décision importante à une preuve.</w:t>
      </w:r>
    </w:p>
    <w:p w:rsidRPr="0039667A" w:rsidR="00FE1846" w:rsidRDefault="00000000" w14:paraId="2C9F386B" w14:textId="77777777">
      <w:pPr>
        <w:pStyle w:val="BlocpratiqueToTAL"/>
        <w:spacing w:line="312" w:lineRule="auto"/>
        <w:rPr>
          <w:color w:val="215868" w:themeColor="accent5" w:themeShade="80"/>
          <w:lang w:val="fr-CA"/>
        </w:rPr>
      </w:pPr>
      <w:r w:rsidRPr="0039667A">
        <w:rPr>
          <w:color w:val="215868" w:themeColor="accent5" w:themeShade="80"/>
          <w:lang w:val="fr-CA"/>
        </w:rPr>
        <w:t>Réviser une métrique de qualité.</w:t>
      </w:r>
    </w:p>
    <w:p w:rsidRPr="007E56F5" w:rsidR="00FE1846" w:rsidP="007E56F5" w:rsidRDefault="007E56F5" w14:paraId="6CDC45FC" w14:textId="77777777">
      <w:pPr>
        <w:pStyle w:val="Titre4"/>
        <w:rPr>
          <w:color w:val="215868" w:themeColor="accent5" w:themeShade="80"/>
          <w:lang w:val="fr-CA"/>
        </w:rPr>
      </w:pPr>
      <w:r w:rsidRPr="007E56F5">
        <w:rPr>
          <w:color w:val="215868"/>
          <w:lang w:val="fr-CA"/>
        </w:rPr>
        <w:t>Signal de vigilance</w:t>
      </w:r>
    </w:p>
    <w:p w:rsidRPr="0039667A" w:rsidR="00FE1846" w:rsidRDefault="00000000" w14:paraId="17403B53" w14:textId="77777777">
      <w:pPr>
        <w:pStyle w:val="BlocpratiqueToTAL"/>
        <w:spacing w:line="312" w:lineRule="auto"/>
        <w:rPr>
          <w:color w:val="215868" w:themeColor="accent5" w:themeShade="80"/>
          <w:lang w:val="fr-CA"/>
        </w:rPr>
      </w:pPr>
      <w:r w:rsidRPr="0039667A">
        <w:rPr>
          <w:color w:val="215868" w:themeColor="accent5" w:themeShade="80"/>
          <w:lang w:val="fr-CA"/>
        </w:rPr>
        <w:t>Si la qualité ne change aucune confiance, il faut clarifier quelle qualité est réellement visée.</w:t>
      </w:r>
    </w:p>
    <w:p w:rsidRPr="0039667A" w:rsidR="00FE1846" w:rsidRDefault="00000000" w14:paraId="163097BA" w14:textId="77777777">
      <w:pPr>
        <w:pStyle w:val="Titre2"/>
        <w:rPr>
          <w:color w:val="215868" w:themeColor="accent5" w:themeShade="80"/>
          <w:lang w:val="fr-CA"/>
        </w:rPr>
      </w:pPr>
      <w:r w:rsidRPr="0039667A">
        <w:rPr>
          <w:color w:val="215868" w:themeColor="accent5" w:themeShade="80"/>
          <w:lang w:val="fr-CA"/>
        </w:rPr>
        <w:lastRenderedPageBreak/>
        <w:t>Chapitre 11 — Confiance : ce que la qualité rend possible</w:t>
      </w:r>
    </w:p>
    <w:p w:rsidRPr="0039667A" w:rsidR="00FE1846" w:rsidRDefault="00000000" w14:paraId="6139735D" w14:textId="77777777">
      <w:pPr>
        <w:rPr>
          <w:color w:val="215868" w:themeColor="accent5" w:themeShade="80"/>
          <w:lang w:val="fr-CA"/>
        </w:rPr>
      </w:pPr>
      <w:r w:rsidRPr="0039667A">
        <w:rPr>
          <w:color w:val="215868" w:themeColor="accent5" w:themeShade="80"/>
          <w:lang w:val="fr-CA"/>
        </w:rPr>
        <w:t>La confiance est parfois traitée comme une perception. On sent qu’une livraison est prête. On pense qu’un produit est stable. On croit que la valeur sera au rendez-vous. Mais dans un produit logiciel, la confiance durable ne peut pas reposer seulement sur une impression.</w:t>
      </w:r>
    </w:p>
    <w:p w:rsidRPr="0039667A" w:rsidR="00FE1846" w:rsidRDefault="00000000" w14:paraId="740BAAD9" w14:textId="77777777">
      <w:pPr>
        <w:rPr>
          <w:color w:val="215868" w:themeColor="accent5" w:themeShade="80"/>
          <w:lang w:val="fr-CA"/>
        </w:rPr>
      </w:pPr>
      <w:r w:rsidRPr="0039667A">
        <w:rPr>
          <w:color w:val="215868" w:themeColor="accent5" w:themeShade="80"/>
          <w:lang w:val="fr-CA"/>
        </w:rPr>
        <w:t>La confiance se construit lorsque les décisions sont claires, les hypothèses explicites, les tests utiles, les signaux fiables, les risques visibles et les apprentissages réinjectés. Elle ne supprime pas l’incertitude. Elle rend l’incertitude plus habitable.</w:t>
      </w:r>
    </w:p>
    <w:p w:rsidRPr="0039667A" w:rsidR="00FE1846" w:rsidRDefault="00000000" w14:paraId="7EA62E87" w14:textId="77777777">
      <w:pPr>
        <w:rPr>
          <w:color w:val="215868" w:themeColor="accent5" w:themeShade="80"/>
          <w:lang w:val="fr-CA"/>
        </w:rPr>
      </w:pPr>
      <w:r w:rsidRPr="0039667A">
        <w:rPr>
          <w:color w:val="215868" w:themeColor="accent5" w:themeShade="80"/>
          <w:lang w:val="fr-CA"/>
        </w:rPr>
        <w:t>Une équipe n’a pas confiance parce qu’elle a tout contrôlé. Elle a confiance parce qu’elle sait ce qu’elle sait, ce qu’elle ne sait pas encore, ce qu’elle surveille et comment elle réagira si le réel contredit ses hypothèses.</w:t>
      </w:r>
    </w:p>
    <w:p w:rsidRPr="0039667A" w:rsidR="00FE1846" w:rsidRDefault="00000000" w14:paraId="4854003B" w14:textId="77777777">
      <w:pPr>
        <w:rPr>
          <w:color w:val="215868" w:themeColor="accent5" w:themeShade="80"/>
          <w:lang w:val="fr-CA"/>
        </w:rPr>
      </w:pPr>
      <w:r w:rsidRPr="0039667A">
        <w:rPr>
          <w:color w:val="215868" w:themeColor="accent5" w:themeShade="80"/>
          <w:lang w:val="fr-CA"/>
        </w:rPr>
        <w:t>Chez ORIGINALIUM (organisation), les tableaux de bord (</w:t>
      </w:r>
      <w:proofErr w:type="spellStart"/>
      <w:r w:rsidRPr="0039667A">
        <w:rPr>
          <w:color w:val="215868" w:themeColor="accent5" w:themeShade="80"/>
          <w:lang w:val="fr-CA"/>
        </w:rPr>
        <w:t>dashboards</w:t>
      </w:r>
      <w:proofErr w:type="spellEnd"/>
      <w:r w:rsidRPr="0039667A">
        <w:rPr>
          <w:color w:val="215868" w:themeColor="accent5" w:themeShade="80"/>
          <w:lang w:val="fr-CA"/>
        </w:rPr>
        <w:t>) de BEASTEST (produit) donnaient une impression de contrôle. Beaucoup de choses étaient mesurées : vélocité, incidents, temps de cycle, couverture de tests, disponibilité. Pourtant, au moment de décider si une livraison était prête, les mêmes hésitations revenaient.</w:t>
      </w:r>
    </w:p>
    <w:p w:rsidRPr="0039667A" w:rsidR="00FE1846" w:rsidRDefault="00000000" w14:paraId="5999B5C4"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aide DREAM-TEAM (équipe) à distinguer métriques et signaux. Une métrique mesure. Un signal devient utile lorsqu’il éclaire une décision. Une métrique peut être exacte et inutile. Un signal peut être simple et décisif.</w:t>
      </w:r>
    </w:p>
    <w:p w:rsidRPr="0039667A" w:rsidR="00FE1846" w:rsidRDefault="00000000" w14:paraId="78DF1457" w14:textId="77777777">
      <w:pPr>
        <w:rPr>
          <w:color w:val="215868" w:themeColor="accent5" w:themeShade="80"/>
          <w:lang w:val="fr-CA"/>
        </w:rPr>
      </w:pPr>
      <w:r w:rsidRPr="0039667A">
        <w:rPr>
          <w:color w:val="215868" w:themeColor="accent5" w:themeShade="80"/>
          <w:lang w:val="fr-CA"/>
        </w:rPr>
        <w:t>Pour une livraison BEASTEST (produit), DREAM-TEAM (équipe) choisit trois signaux de confiance : un comportement critique vérifié par exemples, un risque opérationnel surveillé dès la diffusion, et un indicateur d’usage permettant de savoir si la valeur attendue apparaît réellement.</w:t>
      </w:r>
    </w:p>
    <w:p w:rsidRPr="0039667A" w:rsidR="00FE1846" w:rsidRDefault="00000000" w14:paraId="211C3C47" w14:textId="77777777">
      <w:pPr>
        <w:rPr>
          <w:color w:val="215868" w:themeColor="accent5" w:themeShade="80"/>
          <w:lang w:val="fr-CA"/>
        </w:rPr>
      </w:pPr>
      <w:r w:rsidRPr="0039667A">
        <w:rPr>
          <w:color w:val="215868" w:themeColor="accent5" w:themeShade="80"/>
          <w:lang w:val="fr-CA"/>
        </w:rPr>
        <w:t>La confiance augmente lorsque les signaux deviennent utiles aux décisions.</w:t>
      </w:r>
    </w:p>
    <w:p w:rsidRPr="0039667A" w:rsidR="00FE1846" w:rsidRDefault="00000000" w14:paraId="53412E35" w14:textId="77777777">
      <w:pPr>
        <w:pStyle w:val="Titre4"/>
        <w:rPr>
          <w:color w:val="215868" w:themeColor="accent5" w:themeShade="80"/>
          <w:lang w:val="fr-CA"/>
        </w:rPr>
      </w:pPr>
      <w:r w:rsidRPr="0039667A">
        <w:rPr>
          <w:color w:val="215868" w:themeColor="accent5" w:themeShade="80"/>
          <w:lang w:val="fr-CA"/>
        </w:rPr>
        <w:t>À retenir</w:t>
      </w:r>
    </w:p>
    <w:p w:rsidRPr="0039667A" w:rsidR="00FE1846" w:rsidRDefault="00000000" w14:paraId="06968CDC" w14:textId="77777777">
      <w:pPr>
        <w:pStyle w:val="BlocpratiqueToTAL"/>
        <w:spacing w:line="312" w:lineRule="auto"/>
        <w:rPr>
          <w:color w:val="215868" w:themeColor="accent5" w:themeShade="80"/>
          <w:lang w:val="fr-CA"/>
        </w:rPr>
      </w:pPr>
      <w:r w:rsidRPr="0039667A">
        <w:rPr>
          <w:color w:val="215868" w:themeColor="accent5" w:themeShade="80"/>
          <w:lang w:val="fr-CA"/>
        </w:rPr>
        <w:t>La confiance est construite, pas déclarée.</w:t>
      </w:r>
    </w:p>
    <w:p w:rsidRPr="0039667A" w:rsidR="00FE1846" w:rsidRDefault="00000000" w14:paraId="58A69316" w14:textId="77777777">
      <w:pPr>
        <w:pStyle w:val="BlocpratiqueToTAL"/>
        <w:spacing w:line="312" w:lineRule="auto"/>
        <w:rPr>
          <w:color w:val="215868" w:themeColor="accent5" w:themeShade="80"/>
          <w:lang w:val="fr-CA"/>
        </w:rPr>
      </w:pPr>
      <w:r w:rsidRPr="0039667A">
        <w:rPr>
          <w:color w:val="215868" w:themeColor="accent5" w:themeShade="80"/>
          <w:lang w:val="fr-CA"/>
        </w:rPr>
        <w:t>Elle repose sur des signaux utiles aux décisions.</w:t>
      </w:r>
    </w:p>
    <w:p w:rsidRPr="0039667A" w:rsidR="00FE1846" w:rsidRDefault="00000000" w14:paraId="0965918E" w14:textId="77777777">
      <w:pPr>
        <w:pStyle w:val="BlocpratiqueToTAL"/>
        <w:spacing w:line="312" w:lineRule="auto"/>
        <w:rPr>
          <w:color w:val="215868" w:themeColor="accent5" w:themeShade="80"/>
          <w:lang w:val="fr-CA"/>
        </w:rPr>
      </w:pPr>
      <w:r w:rsidRPr="0039667A">
        <w:rPr>
          <w:color w:val="215868" w:themeColor="accent5" w:themeShade="80"/>
          <w:lang w:val="fr-CA"/>
        </w:rPr>
        <w:t>La confiance durable accepte l’incertitude sans se mentir.</w:t>
      </w:r>
    </w:p>
    <w:p w:rsidRPr="0039667A" w:rsidR="00FE1846" w:rsidRDefault="00000000" w14:paraId="188DB0E8"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0EC8703A" w14:textId="77777777">
      <w:pPr>
        <w:pStyle w:val="BlocpratiqueToTAL"/>
        <w:spacing w:line="312" w:lineRule="auto"/>
        <w:rPr>
          <w:color w:val="215868" w:themeColor="accent5" w:themeShade="80"/>
          <w:lang w:val="fr-CA"/>
        </w:rPr>
      </w:pPr>
      <w:r w:rsidRPr="0039667A">
        <w:rPr>
          <w:color w:val="215868" w:themeColor="accent5" w:themeShade="80"/>
          <w:lang w:val="fr-CA"/>
        </w:rPr>
        <w:t>Décisions basées sur impressions.</w:t>
      </w:r>
    </w:p>
    <w:p w:rsidRPr="0039667A" w:rsidR="00FE1846" w:rsidRDefault="00000000" w14:paraId="3A862089" w14:textId="77777777">
      <w:pPr>
        <w:pStyle w:val="BlocpratiqueToTAL"/>
        <w:spacing w:line="312" w:lineRule="auto"/>
        <w:rPr>
          <w:color w:val="215868" w:themeColor="accent5" w:themeShade="80"/>
          <w:lang w:val="fr-CA"/>
        </w:rPr>
      </w:pPr>
      <w:r w:rsidRPr="0039667A">
        <w:rPr>
          <w:color w:val="215868" w:themeColor="accent5" w:themeShade="80"/>
          <w:lang w:val="fr-CA"/>
        </w:rPr>
        <w:t>Tableaux de bord peu utilisés.</w:t>
      </w:r>
    </w:p>
    <w:p w:rsidRPr="0039667A" w:rsidR="00FE1846" w:rsidRDefault="00000000" w14:paraId="469AFBD7" w14:textId="77777777">
      <w:pPr>
        <w:pStyle w:val="BlocpratiqueToTAL"/>
        <w:spacing w:line="312" w:lineRule="auto"/>
        <w:rPr>
          <w:color w:val="215868" w:themeColor="accent5" w:themeShade="80"/>
          <w:lang w:val="fr-CA"/>
        </w:rPr>
      </w:pPr>
      <w:r w:rsidRPr="0039667A">
        <w:rPr>
          <w:color w:val="215868" w:themeColor="accent5" w:themeShade="80"/>
          <w:lang w:val="fr-CA"/>
        </w:rPr>
        <w:t>Confiance qui s’effondre à chaque incident.</w:t>
      </w:r>
    </w:p>
    <w:p w:rsidRPr="00BA3B60" w:rsidR="00FE1846" w:rsidP="00BA3B60" w:rsidRDefault="00000000" w14:paraId="294F24AC" w14:textId="77777777">
      <w:pPr>
        <w:pStyle w:val="Titre4"/>
        <w:rPr>
          <w:color w:val="215868" w:themeColor="accent5" w:themeShade="80"/>
          <w:lang w:val="fr-CA"/>
        </w:rPr>
      </w:pPr>
      <w:r w:rsidRPr="0039667A">
        <w:rPr>
          <w:color w:val="215868" w:themeColor="accent5" w:themeShade="80"/>
          <w:lang w:val="fr-CA"/>
        </w:rPr>
        <w:t xml:space="preserve">Questions </w:t>
      </w:r>
      <w:r w:rsidRPr="00BA3B60" w:rsidR="00BA3B60">
        <w:rPr>
          <w:color w:val="215868"/>
          <w:lang w:val="fr-CA"/>
        </w:rPr>
        <w:t>de maîtrise</w:t>
      </w:r>
    </w:p>
    <w:p w:rsidRPr="0039667A" w:rsidR="00FE1846" w:rsidRDefault="00000000" w14:paraId="49EF22C7" w14:textId="77777777">
      <w:pPr>
        <w:pStyle w:val="BlocpratiqueToTAL"/>
        <w:spacing w:line="312" w:lineRule="auto"/>
        <w:rPr>
          <w:color w:val="215868" w:themeColor="accent5" w:themeShade="80"/>
          <w:lang w:val="fr-CA"/>
        </w:rPr>
      </w:pPr>
      <w:r w:rsidRPr="0039667A">
        <w:rPr>
          <w:color w:val="215868" w:themeColor="accent5" w:themeShade="80"/>
          <w:lang w:val="fr-CA"/>
        </w:rPr>
        <w:t>Sur quoi repose notre confiance ?</w:t>
      </w:r>
    </w:p>
    <w:p w:rsidRPr="0039667A" w:rsidR="00FE1846" w:rsidRDefault="00000000" w14:paraId="76160408" w14:textId="77777777">
      <w:pPr>
        <w:pStyle w:val="BlocpratiqueToTAL"/>
        <w:spacing w:line="312" w:lineRule="auto"/>
        <w:rPr>
          <w:color w:val="215868" w:themeColor="accent5" w:themeShade="80"/>
          <w:lang w:val="fr-CA"/>
        </w:rPr>
      </w:pPr>
      <w:r w:rsidRPr="0039667A">
        <w:rPr>
          <w:color w:val="215868" w:themeColor="accent5" w:themeShade="80"/>
          <w:lang w:val="fr-CA"/>
        </w:rPr>
        <w:t>Quels signaux changent réellement nos décisions ?</w:t>
      </w:r>
    </w:p>
    <w:p w:rsidRPr="0039667A" w:rsidR="00FE1846" w:rsidRDefault="00000000" w14:paraId="45A59BA5" w14:textId="77777777">
      <w:pPr>
        <w:pStyle w:val="BlocpratiqueToTAL"/>
        <w:spacing w:line="312" w:lineRule="auto"/>
        <w:rPr>
          <w:color w:val="215868" w:themeColor="accent5" w:themeShade="80"/>
          <w:lang w:val="fr-CA"/>
        </w:rPr>
      </w:pPr>
      <w:r w:rsidRPr="0039667A">
        <w:rPr>
          <w:color w:val="215868" w:themeColor="accent5" w:themeShade="80"/>
          <w:lang w:val="fr-CA"/>
        </w:rPr>
        <w:lastRenderedPageBreak/>
        <w:t>Que savons-nous et que ne savons-nous pas encore ?</w:t>
      </w:r>
    </w:p>
    <w:p w:rsidRPr="00124CB7" w:rsidR="00FE1846" w:rsidP="00124CB7" w:rsidRDefault="00124CB7" w14:paraId="244B661B" w14:textId="77777777">
      <w:pPr>
        <w:pStyle w:val="Titre4"/>
        <w:rPr>
          <w:color w:val="215868" w:themeColor="accent5" w:themeShade="80"/>
          <w:lang w:val="fr-CA"/>
        </w:rPr>
      </w:pPr>
      <w:r w:rsidRPr="00124CB7">
        <w:rPr>
          <w:color w:val="215868"/>
          <w:lang w:val="fr-CA"/>
        </w:rPr>
        <w:t>Repères de réflexion</w:t>
      </w:r>
    </w:p>
    <w:p w:rsidRPr="0039667A" w:rsidR="00FE1846" w:rsidRDefault="00000000" w14:paraId="2318E455" w14:textId="77777777">
      <w:pPr>
        <w:pStyle w:val="BlocpratiqueToTAL"/>
        <w:spacing w:line="312" w:lineRule="auto"/>
        <w:rPr>
          <w:color w:val="215868" w:themeColor="accent5" w:themeShade="80"/>
          <w:lang w:val="fr-CA"/>
        </w:rPr>
      </w:pPr>
      <w:r w:rsidRPr="0039667A">
        <w:rPr>
          <w:color w:val="215868" w:themeColor="accent5" w:themeShade="80"/>
          <w:lang w:val="fr-CA"/>
        </w:rPr>
        <w:t>Choisir une décision récurrente et définir trois signaux utiles.</w:t>
      </w:r>
    </w:p>
    <w:p w:rsidRPr="0039667A" w:rsidR="00FE1846" w:rsidRDefault="00000000" w14:paraId="0CFC440F" w14:textId="77777777">
      <w:pPr>
        <w:pStyle w:val="BlocpratiqueToTAL"/>
        <w:spacing w:line="312" w:lineRule="auto"/>
        <w:rPr>
          <w:color w:val="215868" w:themeColor="accent5" w:themeShade="80"/>
          <w:lang w:val="fr-CA"/>
        </w:rPr>
      </w:pPr>
      <w:r w:rsidRPr="0039667A">
        <w:rPr>
          <w:color w:val="215868" w:themeColor="accent5" w:themeShade="80"/>
          <w:lang w:val="fr-CA"/>
        </w:rPr>
        <w:t>Retirer une métrique décorative.</w:t>
      </w:r>
    </w:p>
    <w:p w:rsidRPr="0039667A" w:rsidR="00FE1846" w:rsidRDefault="00000000" w14:paraId="44CBA93F" w14:textId="77777777">
      <w:pPr>
        <w:pStyle w:val="BlocpratiqueToTAL"/>
        <w:spacing w:line="312" w:lineRule="auto"/>
        <w:rPr>
          <w:color w:val="215868" w:themeColor="accent5" w:themeShade="80"/>
          <w:lang w:val="fr-CA"/>
        </w:rPr>
      </w:pPr>
      <w:r w:rsidRPr="0039667A">
        <w:rPr>
          <w:color w:val="215868" w:themeColor="accent5" w:themeShade="80"/>
          <w:lang w:val="fr-CA"/>
        </w:rPr>
        <w:t>Identifier un risque accepté explicitement.</w:t>
      </w:r>
    </w:p>
    <w:p w:rsidRPr="00884581" w:rsidR="00FE1846" w:rsidP="00884581" w:rsidRDefault="00884581" w14:paraId="2BE6A7A3" w14:textId="77777777">
      <w:pPr>
        <w:pStyle w:val="Titre4"/>
        <w:rPr>
          <w:color w:val="215868" w:themeColor="accent5" w:themeShade="80"/>
          <w:lang w:val="fr-CA"/>
        </w:rPr>
      </w:pPr>
      <w:r w:rsidRPr="00884581">
        <w:rPr>
          <w:color w:val="215868"/>
          <w:lang w:val="fr-CA"/>
        </w:rPr>
        <w:t>Signal de vigilance</w:t>
      </w:r>
    </w:p>
    <w:p w:rsidRPr="0039667A" w:rsidR="00FE1846" w:rsidRDefault="00000000" w14:paraId="3A516891" w14:textId="77777777">
      <w:pPr>
        <w:pStyle w:val="BlocpratiqueToTAL"/>
        <w:spacing w:line="312" w:lineRule="auto"/>
        <w:rPr>
          <w:color w:val="215868" w:themeColor="accent5" w:themeShade="80"/>
          <w:lang w:val="fr-CA"/>
        </w:rPr>
      </w:pPr>
      <w:r w:rsidRPr="0039667A">
        <w:rPr>
          <w:color w:val="215868" w:themeColor="accent5" w:themeShade="80"/>
          <w:lang w:val="fr-CA"/>
        </w:rPr>
        <w:t>Si un tableau de bord ne change jamais une décision, il ne construit probablement pas la confiance.</w:t>
      </w:r>
    </w:p>
    <w:p w:rsidRPr="0039667A" w:rsidR="00FE1846" w:rsidRDefault="00000000" w14:paraId="60255C83" w14:textId="77777777">
      <w:pPr>
        <w:pStyle w:val="Titre2"/>
        <w:rPr>
          <w:color w:val="215868" w:themeColor="accent5" w:themeShade="80"/>
          <w:lang w:val="fr-CA"/>
        </w:rPr>
      </w:pPr>
      <w:r w:rsidRPr="0039667A">
        <w:rPr>
          <w:color w:val="215868" w:themeColor="accent5" w:themeShade="80"/>
          <w:lang w:val="fr-CA"/>
        </w:rPr>
        <w:t>Chapitre 12 — Excellence durable : apprendre sans se mentir</w:t>
      </w:r>
    </w:p>
    <w:p w:rsidRPr="0039667A" w:rsidR="00FE1846" w:rsidRDefault="00000000" w14:paraId="145B05A1" w14:textId="77777777">
      <w:pPr>
        <w:rPr>
          <w:color w:val="215868" w:themeColor="accent5" w:themeShade="80"/>
          <w:lang w:val="fr-CA"/>
        </w:rPr>
      </w:pPr>
      <w:r w:rsidRPr="0039667A">
        <w:rPr>
          <w:color w:val="215868" w:themeColor="accent5" w:themeShade="80"/>
          <w:lang w:val="fr-CA"/>
        </w:rPr>
        <w:t xml:space="preserve">L’excellence est souvent associée à une performance visible : livrer vite, réduire les défauts, satisfaire les utilisateurs, stabiliser les opérations, automatiser davantage ou produire plus efficacement. Ces résultats comptent. Mais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s’intéresse surtout à ce qui permet de les maintenir dans le temps.</w:t>
      </w:r>
    </w:p>
    <w:p w:rsidRPr="0039667A" w:rsidR="00FE1846" w:rsidRDefault="00000000" w14:paraId="02F3A485" w14:textId="77777777">
      <w:pPr>
        <w:rPr>
          <w:color w:val="215868" w:themeColor="accent5" w:themeShade="80"/>
          <w:lang w:val="fr-CA"/>
        </w:rPr>
      </w:pPr>
      <w:r w:rsidRPr="0039667A">
        <w:rPr>
          <w:color w:val="215868" w:themeColor="accent5" w:themeShade="80"/>
          <w:lang w:val="fr-CA"/>
        </w:rPr>
        <w:t>Une organisation peut réussir une livraison héroïque et rester fragile. Elle peut corriger une crise sans apprendre. Elle peut obtenir de bons indicateurs pendant un moment et perdre progressivement la compréhension de son système.</w:t>
      </w:r>
    </w:p>
    <w:p w:rsidRPr="0039667A" w:rsidR="00FE1846" w:rsidRDefault="00000000" w14:paraId="57FB2A2D" w14:textId="77777777">
      <w:pPr>
        <w:rPr>
          <w:color w:val="215868" w:themeColor="accent5" w:themeShade="80"/>
          <w:lang w:val="fr-CA"/>
        </w:rPr>
      </w:pPr>
      <w:r w:rsidRPr="0039667A">
        <w:rPr>
          <w:color w:val="215868" w:themeColor="accent5" w:themeShade="80"/>
          <w:lang w:val="fr-CA"/>
        </w:rPr>
        <w:t>L’excellence durable demande autre chose : la capacité d’apprendre sans se mentir. Cela signifie accepter que les signaux faibles comptent, regarder les erreurs sans chercher immédiatement un coupable, reconnaître qu’un concept peut être flou même s’il est populaire.</w:t>
      </w:r>
    </w:p>
    <w:p w:rsidRPr="00BC1720" w:rsidR="00FE1846" w:rsidP="00D56F81" w:rsidRDefault="00000000" w14:paraId="1CA9109E" w14:textId="77777777">
      <w:pPr>
        <w:rPr>
          <w:color w:val="215868" w:themeColor="accent5" w:themeShade="80"/>
          <w:lang w:val="fr-CA"/>
        </w:rPr>
      </w:pPr>
      <w:r w:rsidRPr="0039667A">
        <w:rPr>
          <w:color w:val="215868" w:themeColor="accent5" w:themeShade="80"/>
          <w:lang w:val="fr-CA"/>
        </w:rPr>
        <w:t xml:space="preserve">ORIGINALIUM (organisation) ne devient pas excellente parce que DREAM-TEAM (équipe) ajoute un nouvel outil. L’organisation progresse lorsque les apprentissages de BEASTEST (produit) changent réellement les décisions suivantes. Un incident modifie une hypothèse. Une métrique décorative est retirée. Une définition de </w:t>
      </w:r>
      <w:r w:rsidRPr="00BC1720" w:rsidR="00BC1720">
        <w:rPr>
          <w:color w:val="215868"/>
          <w:lang w:val="fr-CA"/>
        </w:rPr>
        <w:t>terminé (</w:t>
      </w:r>
      <w:proofErr w:type="spellStart"/>
      <w:r w:rsidRPr="00BC1720" w:rsidR="00BC1720">
        <w:rPr>
          <w:color w:val="215868"/>
          <w:lang w:val="fr-CA"/>
        </w:rPr>
        <w:t>done</w:t>
      </w:r>
      <w:proofErr w:type="spellEnd"/>
      <w:r w:rsidRPr="00BC1720" w:rsidR="00BC1720">
        <w:rPr>
          <w:color w:val="215868"/>
          <w:lang w:val="fr-CA"/>
        </w:rPr>
        <w:t>)</w:t>
      </w:r>
      <w:r w:rsidRPr="0039667A">
        <w:rPr>
          <w:color w:val="215868" w:themeColor="accent5" w:themeShade="80"/>
          <w:lang w:val="fr-CA"/>
        </w:rPr>
        <w:t xml:space="preserve"> est clarifiée.</w:t>
      </w:r>
    </w:p>
    <w:p w:rsidRPr="0039667A" w:rsidR="00FE1846" w:rsidRDefault="00000000" w14:paraId="359BA236" w14:textId="77777777">
      <w:pPr>
        <w:rPr>
          <w:color w:val="215868" w:themeColor="accent5" w:themeShade="80"/>
          <w:lang w:val="fr-CA"/>
        </w:rPr>
      </w:pPr>
      <w:r w:rsidRPr="0039667A">
        <w:rPr>
          <w:color w:val="215868" w:themeColor="accent5" w:themeShade="80"/>
          <w:lang w:val="fr-CA"/>
        </w:rPr>
        <w:t>Cette discipline est modeste et exigeante. Elle ne promet pas une organisation parfaite. Elle promet une organisation qui cesse de normaliser le chaos sans l’interroger.</w:t>
      </w:r>
    </w:p>
    <w:p w:rsidRPr="0039667A" w:rsidR="00FE1846" w:rsidRDefault="00000000" w14:paraId="2EAAC96F" w14:textId="77777777">
      <w:pPr>
        <w:rPr>
          <w:color w:val="215868" w:themeColor="accent5" w:themeShade="80"/>
          <w:lang w:val="fr-CA"/>
        </w:rPr>
      </w:pPr>
      <w:r w:rsidRPr="0039667A">
        <w:rPr>
          <w:color w:val="215868" w:themeColor="accent5" w:themeShade="80"/>
          <w:lang w:val="fr-CA"/>
        </w:rPr>
        <w:t xml:space="preserve">Clarté → qualité → confiance → excellence durable. Cette chaîne n’est pas décorative. Elle est l’axe conducteur de </w:t>
      </w:r>
      <w:proofErr w:type="spellStart"/>
      <w:r w:rsidRPr="0039667A">
        <w:rPr>
          <w:color w:val="215868" w:themeColor="accent5" w:themeShade="80"/>
          <w:lang w:val="fr-CA"/>
        </w:rPr>
        <w:t>ToTAL</w:t>
      </w:r>
      <w:proofErr w:type="spellEnd"/>
      <w:r w:rsidRPr="0039667A">
        <w:rPr>
          <w:color w:val="215868" w:themeColor="accent5" w:themeShade="80"/>
          <w:lang w:val="fr-CA"/>
        </w:rPr>
        <w:t>. Elle rappelle que l’excellence ne commence pas dans l’héroïsme final, mais dans la lucidité initiale.</w:t>
      </w:r>
    </w:p>
    <w:p w:rsidRPr="0039667A" w:rsidR="00FE1846" w:rsidRDefault="00000000" w14:paraId="68FE7CAA" w14:textId="77777777">
      <w:pPr>
        <w:rPr>
          <w:color w:val="215868" w:themeColor="accent5" w:themeShade="80"/>
          <w:lang w:val="fr-CA"/>
        </w:rPr>
      </w:pPr>
      <w:r w:rsidRPr="0039667A">
        <w:rPr>
          <w:color w:val="215868" w:themeColor="accent5" w:themeShade="80"/>
          <w:lang w:val="fr-CA"/>
        </w:rPr>
        <w:t>Apprendre sans se mentir est une forme concrète de l’excellence durable.</w:t>
      </w:r>
    </w:p>
    <w:p w:rsidRPr="00096E06" w:rsidR="00FE1846" w:rsidP="00995E31" w:rsidRDefault="003040D6" w14:paraId="797399D2" w14:textId="77777777">
      <w:pPr>
        <w:rPr>
          <w:color w:val="215868" w:themeColor="accent5" w:themeShade="80"/>
          <w:lang w:val="fr-CA"/>
        </w:rPr>
      </w:pPr>
      <w:r w:rsidRPr="003040D6">
        <w:rPr>
          <w:color w:val="215868"/>
          <w:lang w:val="fr-CA"/>
        </w:rPr>
        <w:t>Cette</w:t>
      </w:r>
      <w:r w:rsidRPr="005C4FFC">
        <w:rPr>
          <w:color w:val="215868"/>
          <w:lang w:val="fr-CA"/>
        </w:rPr>
        <w:t xml:space="preserve"> chaîne donne une direction au livre. Mais une chaîne, seule, ne suffit pas encore à lire le travail quotidien. Il faut une carte pour situer où la clarté se gagne, où la qualité se construit, où la confiance se prépare et où l’apprentissage revient. C’est le rôle de la partie suivante : introduire officiellement le modèle </w:t>
      </w:r>
      <w:proofErr w:type="spellStart"/>
      <w:r w:rsidRPr="005C4FFC">
        <w:rPr>
          <w:color w:val="215868"/>
          <w:lang w:val="fr-CA"/>
        </w:rPr>
        <w:t>ToTAL</w:t>
      </w:r>
      <w:proofErr w:type="spellEnd"/>
      <w:r w:rsidRPr="005C4FFC">
        <w:rPr>
          <w:color w:val="215868"/>
          <w:lang w:val="fr-CA"/>
        </w:rPr>
        <w:t xml:space="preserve"> dans le cycle de vie produit.</w:t>
      </w:r>
    </w:p>
    <w:p w:rsidRPr="0039667A" w:rsidR="00FE1846" w:rsidRDefault="00000000" w14:paraId="060181B1" w14:textId="77777777">
      <w:pPr>
        <w:pStyle w:val="Titre4"/>
        <w:rPr>
          <w:color w:val="215868" w:themeColor="accent5" w:themeShade="80"/>
          <w:lang w:val="fr-CA"/>
        </w:rPr>
      </w:pPr>
      <w:r w:rsidRPr="0039667A">
        <w:rPr>
          <w:color w:val="215868" w:themeColor="accent5" w:themeShade="80"/>
          <w:lang w:val="fr-CA"/>
        </w:rPr>
        <w:lastRenderedPageBreak/>
        <w:t>À retenir</w:t>
      </w:r>
    </w:p>
    <w:p w:rsidRPr="0039667A" w:rsidR="00FE1846" w:rsidRDefault="00000000" w14:paraId="02D9276A" w14:textId="77777777">
      <w:pPr>
        <w:pStyle w:val="BlocpratiqueToTAL"/>
        <w:spacing w:line="312" w:lineRule="auto"/>
        <w:rPr>
          <w:color w:val="215868" w:themeColor="accent5" w:themeShade="80"/>
          <w:lang w:val="fr-CA"/>
        </w:rPr>
      </w:pPr>
      <w:r w:rsidRPr="0039667A">
        <w:rPr>
          <w:color w:val="215868" w:themeColor="accent5" w:themeShade="80"/>
          <w:lang w:val="fr-CA"/>
        </w:rPr>
        <w:t>L’excellence durable repose sur l’apprentissage réel.</w:t>
      </w:r>
    </w:p>
    <w:p w:rsidRPr="0039667A" w:rsidR="00FE1846" w:rsidRDefault="00000000" w14:paraId="5FC9C541" w14:textId="77777777">
      <w:pPr>
        <w:pStyle w:val="BlocpratiqueToTAL"/>
        <w:spacing w:line="312" w:lineRule="auto"/>
        <w:rPr>
          <w:color w:val="215868" w:themeColor="accent5" w:themeShade="80"/>
          <w:lang w:val="fr-CA"/>
        </w:rPr>
      </w:pPr>
      <w:r w:rsidRPr="0039667A">
        <w:rPr>
          <w:color w:val="215868" w:themeColor="accent5" w:themeShade="80"/>
          <w:lang w:val="fr-CA"/>
        </w:rPr>
        <w:t>Un succès ponctuel peut cacher une fragilité.</w:t>
      </w:r>
    </w:p>
    <w:p w:rsidRPr="0039667A" w:rsidR="00FE1846" w:rsidRDefault="00000000" w14:paraId="5AA12DD9" w14:textId="77777777">
      <w:pPr>
        <w:pStyle w:val="BlocpratiqueToTAL"/>
        <w:spacing w:line="312" w:lineRule="auto"/>
        <w:rPr>
          <w:color w:val="215868" w:themeColor="accent5" w:themeShade="80"/>
          <w:lang w:val="fr-CA"/>
        </w:rPr>
      </w:pPr>
      <w:r w:rsidRPr="0039667A">
        <w:rPr>
          <w:color w:val="215868" w:themeColor="accent5" w:themeShade="80"/>
          <w:lang w:val="fr-CA"/>
        </w:rPr>
        <w:t xml:space="preserve">La chaîne clarté → qualité → confiance → excellence durable est l’axe conducteur de </w:t>
      </w:r>
      <w:proofErr w:type="spellStart"/>
      <w:r w:rsidRPr="0039667A">
        <w:rPr>
          <w:color w:val="215868" w:themeColor="accent5" w:themeShade="80"/>
          <w:lang w:val="fr-CA"/>
        </w:rPr>
        <w:t>ToTAL</w:t>
      </w:r>
      <w:proofErr w:type="spellEnd"/>
      <w:r w:rsidRPr="0039667A">
        <w:rPr>
          <w:color w:val="215868" w:themeColor="accent5" w:themeShade="80"/>
          <w:lang w:val="fr-CA"/>
        </w:rPr>
        <w:t>.</w:t>
      </w:r>
    </w:p>
    <w:p w:rsidRPr="0039667A" w:rsidR="00FE1846" w:rsidRDefault="00000000" w14:paraId="7468C980"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73073460" w14:textId="77777777">
      <w:pPr>
        <w:pStyle w:val="BlocpratiqueToTAL"/>
        <w:spacing w:line="312" w:lineRule="auto"/>
        <w:rPr>
          <w:color w:val="215868" w:themeColor="accent5" w:themeShade="80"/>
          <w:lang w:val="fr-CA"/>
        </w:rPr>
      </w:pPr>
      <w:r w:rsidRPr="0039667A">
        <w:rPr>
          <w:color w:val="215868" w:themeColor="accent5" w:themeShade="80"/>
          <w:lang w:val="fr-CA"/>
        </w:rPr>
        <w:t>Crises corrigées sans apprentissage.</w:t>
      </w:r>
    </w:p>
    <w:p w:rsidRPr="0039667A" w:rsidR="00FE1846" w:rsidRDefault="00000000" w14:paraId="767130E5" w14:textId="77777777">
      <w:pPr>
        <w:pStyle w:val="BlocpratiqueToTAL"/>
        <w:spacing w:line="312" w:lineRule="auto"/>
        <w:rPr>
          <w:color w:val="215868" w:themeColor="accent5" w:themeShade="80"/>
          <w:lang w:val="fr-CA"/>
        </w:rPr>
      </w:pPr>
      <w:r w:rsidRPr="0039667A">
        <w:rPr>
          <w:color w:val="215868" w:themeColor="accent5" w:themeShade="80"/>
          <w:lang w:val="fr-CA"/>
        </w:rPr>
        <w:t>Succès héroïques mais fragiles.</w:t>
      </w:r>
    </w:p>
    <w:p w:rsidRPr="0039667A" w:rsidR="00FE1846" w:rsidRDefault="00000000" w14:paraId="6F6DC24A" w14:textId="77777777">
      <w:pPr>
        <w:pStyle w:val="BlocpratiqueToTAL"/>
        <w:spacing w:line="312" w:lineRule="auto"/>
        <w:rPr>
          <w:color w:val="215868" w:themeColor="accent5" w:themeShade="80"/>
          <w:lang w:val="fr-CA"/>
        </w:rPr>
      </w:pPr>
      <w:r w:rsidRPr="0039667A">
        <w:rPr>
          <w:color w:val="215868" w:themeColor="accent5" w:themeShade="80"/>
          <w:lang w:val="fr-CA"/>
        </w:rPr>
        <w:t>Métriques rassurantes mais décisions faibles.</w:t>
      </w:r>
    </w:p>
    <w:p w:rsidRPr="00C53D69" w:rsidR="00FE1846" w:rsidP="00C53D69" w:rsidRDefault="00000000" w14:paraId="50DEA8B3" w14:textId="77777777">
      <w:pPr>
        <w:pStyle w:val="Titre4"/>
        <w:rPr>
          <w:color w:val="215868" w:themeColor="accent5" w:themeShade="80"/>
          <w:lang w:val="fr-CA"/>
        </w:rPr>
      </w:pPr>
      <w:r w:rsidRPr="0039667A">
        <w:rPr>
          <w:color w:val="215868" w:themeColor="accent5" w:themeShade="80"/>
          <w:lang w:val="fr-CA"/>
        </w:rPr>
        <w:t xml:space="preserve">Questions </w:t>
      </w:r>
      <w:r w:rsidRPr="00C53D69" w:rsidR="00C53D69">
        <w:rPr>
          <w:color w:val="215868"/>
          <w:lang w:val="fr-CA"/>
        </w:rPr>
        <w:t>de réflexion</w:t>
      </w:r>
    </w:p>
    <w:p w:rsidRPr="0039667A" w:rsidR="00FE1846" w:rsidRDefault="00000000" w14:paraId="4973CCCF" w14:textId="77777777">
      <w:pPr>
        <w:pStyle w:val="BlocpratiqueToTAL"/>
        <w:spacing w:line="312" w:lineRule="auto"/>
        <w:rPr>
          <w:color w:val="215868" w:themeColor="accent5" w:themeShade="80"/>
          <w:lang w:val="fr-CA"/>
        </w:rPr>
      </w:pPr>
      <w:r w:rsidRPr="0039667A">
        <w:rPr>
          <w:color w:val="215868" w:themeColor="accent5" w:themeShade="80"/>
          <w:lang w:val="fr-CA"/>
        </w:rPr>
        <w:t>Qu’avons-nous appris réellement ?</w:t>
      </w:r>
    </w:p>
    <w:p w:rsidRPr="0039667A" w:rsidR="00FE1846" w:rsidRDefault="00000000" w14:paraId="7A84F6C4" w14:textId="77777777">
      <w:pPr>
        <w:pStyle w:val="BlocpratiqueToTAL"/>
        <w:spacing w:line="312" w:lineRule="auto"/>
        <w:rPr>
          <w:color w:val="215868" w:themeColor="accent5" w:themeShade="80"/>
          <w:lang w:val="fr-CA"/>
        </w:rPr>
      </w:pPr>
      <w:r w:rsidRPr="0039667A">
        <w:rPr>
          <w:color w:val="215868" w:themeColor="accent5" w:themeShade="80"/>
          <w:lang w:val="fr-CA"/>
        </w:rPr>
        <w:t>Quel signal avons-nous ignoré ?</w:t>
      </w:r>
    </w:p>
    <w:p w:rsidRPr="0039667A" w:rsidR="00FE1846" w:rsidRDefault="00000000" w14:paraId="59FBA7AD" w14:textId="77777777">
      <w:pPr>
        <w:pStyle w:val="BlocpratiqueToTAL"/>
        <w:spacing w:line="312" w:lineRule="auto"/>
        <w:rPr>
          <w:color w:val="215868" w:themeColor="accent5" w:themeShade="80"/>
          <w:lang w:val="fr-CA"/>
        </w:rPr>
      </w:pPr>
      <w:r w:rsidRPr="0039667A">
        <w:rPr>
          <w:color w:val="215868" w:themeColor="accent5" w:themeShade="80"/>
          <w:lang w:val="fr-CA"/>
        </w:rPr>
        <w:t>Quelle vérité opérationnelle doit être remise en question ?</w:t>
      </w:r>
    </w:p>
    <w:p w:rsidRPr="00E45C72" w:rsidR="00FE1846" w:rsidP="00E45C72" w:rsidRDefault="00E45C72" w14:paraId="649F4D59" w14:textId="77777777">
      <w:pPr>
        <w:pStyle w:val="Titre4"/>
        <w:rPr>
          <w:color w:val="215868" w:themeColor="accent5" w:themeShade="80"/>
          <w:lang w:val="fr-CA"/>
        </w:rPr>
      </w:pPr>
      <w:r w:rsidRPr="00E45C72">
        <w:rPr>
          <w:color w:val="215868"/>
          <w:lang w:val="fr-CA"/>
        </w:rPr>
        <w:t>Repères de réflexion</w:t>
      </w:r>
    </w:p>
    <w:p w:rsidRPr="0039667A" w:rsidR="00FE1846" w:rsidRDefault="00000000" w14:paraId="4428F71C" w14:textId="77777777">
      <w:pPr>
        <w:pStyle w:val="BlocpratiqueToTAL"/>
        <w:spacing w:line="312" w:lineRule="auto"/>
        <w:rPr>
          <w:color w:val="215868" w:themeColor="accent5" w:themeShade="80"/>
          <w:lang w:val="fr-CA"/>
        </w:rPr>
      </w:pPr>
      <w:r w:rsidRPr="0039667A">
        <w:rPr>
          <w:color w:val="215868" w:themeColor="accent5" w:themeShade="80"/>
          <w:lang w:val="fr-CA"/>
        </w:rPr>
        <w:t>Après une livraison, documenter une décision à améliorer.</w:t>
      </w:r>
    </w:p>
    <w:p w:rsidRPr="0039667A" w:rsidR="00FE1846" w:rsidRDefault="00000000" w14:paraId="729CBDB8" w14:textId="77777777">
      <w:pPr>
        <w:pStyle w:val="BlocpratiqueToTAL"/>
        <w:spacing w:line="312" w:lineRule="auto"/>
        <w:rPr>
          <w:color w:val="215868" w:themeColor="accent5" w:themeShade="80"/>
          <w:lang w:val="fr-CA"/>
        </w:rPr>
      </w:pPr>
      <w:r w:rsidRPr="0039667A">
        <w:rPr>
          <w:color w:val="215868" w:themeColor="accent5" w:themeShade="80"/>
          <w:lang w:val="fr-CA"/>
        </w:rPr>
        <w:t>Identifier un concept à clarifier.</w:t>
      </w:r>
    </w:p>
    <w:p w:rsidRPr="0039667A" w:rsidR="00FE1846" w:rsidRDefault="00000000" w14:paraId="02271FCD" w14:textId="77777777">
      <w:pPr>
        <w:pStyle w:val="BlocpratiqueToTAL"/>
        <w:spacing w:line="312" w:lineRule="auto"/>
        <w:rPr>
          <w:color w:val="215868" w:themeColor="accent5" w:themeShade="80"/>
          <w:lang w:val="fr-CA"/>
        </w:rPr>
      </w:pPr>
      <w:r w:rsidRPr="0039667A">
        <w:rPr>
          <w:color w:val="215868" w:themeColor="accent5" w:themeShade="80"/>
          <w:lang w:val="fr-CA"/>
        </w:rPr>
        <w:t>Nommer un signal à surveiller.</w:t>
      </w:r>
    </w:p>
    <w:p w:rsidRPr="00B8291C" w:rsidR="00FE1846" w:rsidP="00B8291C" w:rsidRDefault="00B8291C" w14:paraId="6477CAFC" w14:textId="77777777">
      <w:pPr>
        <w:pStyle w:val="Titre4"/>
        <w:rPr>
          <w:color w:val="215868" w:themeColor="accent5" w:themeShade="80"/>
          <w:lang w:val="fr-CA"/>
        </w:rPr>
      </w:pPr>
      <w:r w:rsidRPr="00B8291C">
        <w:rPr>
          <w:color w:val="215868"/>
          <w:lang w:val="fr-CA"/>
        </w:rPr>
        <w:t>Signal de vigilance</w:t>
      </w:r>
    </w:p>
    <w:p w:rsidRPr="0039667A" w:rsidR="00FE1846" w:rsidRDefault="00000000" w14:paraId="213F5D43" w14:textId="77777777">
      <w:pPr>
        <w:pStyle w:val="BlocpratiqueToTAL"/>
        <w:spacing w:line="312" w:lineRule="auto"/>
        <w:rPr>
          <w:color w:val="215868" w:themeColor="accent5" w:themeShade="80"/>
          <w:lang w:val="fr-CA"/>
        </w:rPr>
      </w:pPr>
      <w:r w:rsidRPr="0039667A">
        <w:rPr>
          <w:color w:val="215868" w:themeColor="accent5" w:themeShade="80"/>
          <w:lang w:val="fr-CA"/>
        </w:rPr>
        <w:t>Si un apprentissage ne change aucune décision, il est probablement resté décoratif.</w:t>
      </w:r>
    </w:p>
    <w:p w:rsidRPr="003F0C82" w:rsidR="00FE1846" w:rsidP="003F0C82" w:rsidRDefault="00000000" w14:paraId="51B89E7A" w14:textId="77777777">
      <w:pPr>
        <w:pStyle w:val="Titre1"/>
        <w:rPr>
          <w:color w:val="215868" w:themeColor="accent5" w:themeShade="80"/>
          <w:lang w:val="fr-CA"/>
        </w:rPr>
      </w:pPr>
      <w:r w:rsidRPr="0039667A">
        <w:rPr>
          <w:color w:val="215868" w:themeColor="accent5" w:themeShade="80"/>
          <w:lang w:val="fr-CA"/>
        </w:rPr>
        <w:t xml:space="preserve">Partie 4 — Le modèle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dans le cycle </w:t>
      </w:r>
      <w:r w:rsidRPr="007E7E95">
        <w:rPr>
          <w:color w:val="215868"/>
          <w:lang w:val="fr-CA"/>
        </w:rPr>
        <w:t xml:space="preserve">de vie </w:t>
      </w:r>
      <w:r w:rsidRPr="0039667A">
        <w:rPr>
          <w:color w:val="215868" w:themeColor="accent5" w:themeShade="80"/>
          <w:lang w:val="fr-CA"/>
        </w:rPr>
        <w:t>produit</w:t>
      </w:r>
    </w:p>
    <w:p w:rsidRPr="00F36287" w:rsidR="00FE1846" w:rsidP="00F0572B" w:rsidRDefault="00F36287" w14:paraId="25E9DE5F" w14:textId="77777777">
      <w:pPr>
        <w:rPr>
          <w:color w:val="215868" w:themeColor="accent5" w:themeShade="80"/>
          <w:lang w:val="fr-CA"/>
        </w:rPr>
      </w:pPr>
      <w:r w:rsidRPr="00F36287">
        <w:rPr>
          <w:color w:val="215868"/>
          <w:lang w:val="fr-CA"/>
        </w:rPr>
        <w:t xml:space="preserve">Cette quatrième partie introduit officiellement le modèle </w:t>
      </w:r>
      <w:proofErr w:type="spellStart"/>
      <w:r w:rsidRPr="00F36287">
        <w:rPr>
          <w:color w:val="215868"/>
          <w:lang w:val="fr-CA"/>
        </w:rPr>
        <w:t>ToTAL</w:t>
      </w:r>
      <w:proofErr w:type="spellEnd"/>
      <w:r w:rsidRPr="00F36287">
        <w:rPr>
          <w:color w:val="215868"/>
          <w:lang w:val="fr-CA"/>
        </w:rPr>
        <w:t xml:space="preserve"> dans le cycle de vie produit. Jusqu’ici, le livre a préparé le regard : reconnaître le chaos, clarifier les concepts et comprendre la chaîne clarté </w:t>
      </w:r>
      <w:r w:rsidRPr="00F36287">
        <w:rPr>
          <w:rFonts w:ascii="Arial" w:hAnsi="Arial" w:cs="Arial"/>
          <w:color w:val="215868"/>
          <w:lang w:val="fr-CA"/>
        </w:rPr>
        <w:t>→</w:t>
      </w:r>
      <w:r w:rsidRPr="00F36287">
        <w:rPr>
          <w:color w:val="215868"/>
          <w:lang w:val="fr-CA"/>
        </w:rPr>
        <w:t xml:space="preserve"> qualité </w:t>
      </w:r>
      <w:r w:rsidRPr="00F36287">
        <w:rPr>
          <w:rFonts w:ascii="Arial" w:hAnsi="Arial" w:cs="Arial"/>
          <w:color w:val="215868"/>
          <w:lang w:val="fr-CA"/>
        </w:rPr>
        <w:t>→</w:t>
      </w:r>
      <w:r w:rsidRPr="00F36287">
        <w:rPr>
          <w:color w:val="215868"/>
          <w:lang w:val="fr-CA"/>
        </w:rPr>
        <w:t xml:space="preserve"> confiance </w:t>
      </w:r>
      <w:r w:rsidRPr="00F36287">
        <w:rPr>
          <w:rFonts w:ascii="Arial" w:hAnsi="Arial" w:cs="Arial"/>
          <w:color w:val="215868"/>
          <w:lang w:val="fr-CA"/>
        </w:rPr>
        <w:t>→</w:t>
      </w:r>
      <w:r w:rsidRPr="00F36287">
        <w:rPr>
          <w:color w:val="215868"/>
          <w:lang w:val="fr-CA"/>
        </w:rPr>
        <w:t xml:space="preserve"> excellence durable. Ici, ces idées prennent forme dans une carte de lecture du produit logiciel.</w:t>
      </w:r>
    </w:p>
    <w:p w:rsidRPr="00096E06" w:rsidR="00FE1846" w:rsidP="005D7066" w:rsidRDefault="00000000" w14:paraId="49EAC90F" w14:textId="77777777">
      <w:pPr>
        <w:rPr>
          <w:color w:val="215868" w:themeColor="accent5" w:themeShade="80"/>
          <w:lang w:val="fr-CA"/>
        </w:rPr>
      </w:pPr>
      <w:r w:rsidRPr="00870478">
        <w:rPr>
          <w:color w:val="215868"/>
          <w:lang w:val="fr-CA"/>
        </w:rPr>
        <w:t xml:space="preserve">Cette partie présente une seule carte, à plusieurs niveaux. </w:t>
      </w:r>
      <w:proofErr w:type="spellStart"/>
      <w:r w:rsidRPr="00870478">
        <w:rPr>
          <w:color w:val="215868"/>
          <w:lang w:val="fr-CA"/>
        </w:rPr>
        <w:t>ToTAL</w:t>
      </w:r>
      <w:proofErr w:type="spellEnd"/>
      <w:r w:rsidRPr="00870478">
        <w:rPr>
          <w:color w:val="215868"/>
          <w:lang w:val="fr-CA"/>
        </w:rPr>
        <w:t xml:space="preserve"> demeure</w:t>
      </w:r>
      <w:r w:rsidRPr="00C46CDC">
        <w:rPr>
          <w:color w:val="215868"/>
          <w:lang w:val="fr-CA"/>
        </w:rPr>
        <w:t xml:space="preserve"> la discipline globale </w:t>
      </w:r>
      <w:r w:rsidRPr="0039667A">
        <w:rPr>
          <w:color w:val="215868" w:themeColor="accent5" w:themeShade="80"/>
          <w:lang w:val="fr-CA"/>
        </w:rPr>
        <w:t xml:space="preserve">; spécifier (SPECIFY) </w:t>
      </w:r>
      <w:r w:rsidRPr="00C46CDC">
        <w:rPr>
          <w:color w:val="215868"/>
          <w:lang w:val="fr-CA"/>
        </w:rPr>
        <w:t>et</w:t>
      </w:r>
      <w:r w:rsidRPr="0039667A">
        <w:rPr>
          <w:color w:val="215868" w:themeColor="accent5" w:themeShade="80"/>
          <w:lang w:val="fr-CA"/>
        </w:rPr>
        <w:t xml:space="preserve"> livrer (DELIVERY) </w:t>
      </w:r>
      <w:r w:rsidRPr="00C46CDC">
        <w:rPr>
          <w:color w:val="215868"/>
          <w:lang w:val="fr-CA"/>
        </w:rPr>
        <w:t xml:space="preserve">sont deux domaines </w:t>
      </w:r>
      <w:r w:rsidRPr="0039667A">
        <w:rPr>
          <w:color w:val="215868" w:themeColor="accent5" w:themeShade="80"/>
          <w:lang w:val="fr-CA"/>
        </w:rPr>
        <w:t>; faire sens et ressentir (SENSE</w:t>
      </w:r>
      <w:r w:rsidRPr="00C46CDC">
        <w:rPr>
          <w:color w:val="215868"/>
          <w:lang w:val="fr-CA"/>
        </w:rPr>
        <w:t>),</w:t>
      </w:r>
      <w:r w:rsidRPr="0039667A">
        <w:rPr>
          <w:color w:val="215868" w:themeColor="accent5" w:themeShade="80"/>
          <w:lang w:val="fr-CA"/>
        </w:rPr>
        <w:t xml:space="preserve"> forger (FORGE) </w:t>
      </w:r>
      <w:r w:rsidRPr="00C46CDC">
        <w:rPr>
          <w:color w:val="215868"/>
          <w:lang w:val="fr-CA"/>
        </w:rPr>
        <w:t>et</w:t>
      </w:r>
      <w:r w:rsidRPr="0039667A">
        <w:rPr>
          <w:color w:val="215868" w:themeColor="accent5" w:themeShade="80"/>
          <w:lang w:val="fr-CA"/>
        </w:rPr>
        <w:t xml:space="preserve"> veiller (CARE) </w:t>
      </w:r>
      <w:r w:rsidRPr="00C46CDC">
        <w:rPr>
          <w:color w:val="215868"/>
          <w:lang w:val="fr-CA"/>
        </w:rPr>
        <w:t xml:space="preserve">sont des zones de maîtrise ; </w:t>
      </w:r>
      <w:r w:rsidRPr="0039667A">
        <w:rPr>
          <w:color w:val="215868" w:themeColor="accent5" w:themeShade="80"/>
          <w:lang w:val="fr-CA"/>
        </w:rPr>
        <w:t>éliciter</w:t>
      </w:r>
      <w:r w:rsidRPr="00C46CDC">
        <w:rPr>
          <w:color w:val="215868"/>
          <w:lang w:val="fr-CA"/>
        </w:rPr>
        <w:t>,</w:t>
      </w:r>
      <w:r w:rsidRPr="0039667A">
        <w:rPr>
          <w:color w:val="215868" w:themeColor="accent5" w:themeShade="80"/>
          <w:lang w:val="fr-CA"/>
        </w:rPr>
        <w:t xml:space="preserve"> définir</w:t>
      </w:r>
      <w:r w:rsidRPr="00C46CDC">
        <w:rPr>
          <w:color w:val="215868"/>
          <w:lang w:val="fr-CA"/>
        </w:rPr>
        <w:t>,</w:t>
      </w:r>
      <w:r w:rsidRPr="0039667A">
        <w:rPr>
          <w:color w:val="215868" w:themeColor="accent5" w:themeShade="80"/>
          <w:lang w:val="fr-CA"/>
        </w:rPr>
        <w:t xml:space="preserve"> planifier</w:t>
      </w:r>
      <w:r w:rsidRPr="00C46CDC">
        <w:rPr>
          <w:color w:val="215868"/>
          <w:lang w:val="fr-CA"/>
        </w:rPr>
        <w:t>,</w:t>
      </w:r>
      <w:r w:rsidRPr="0039667A">
        <w:rPr>
          <w:color w:val="215868" w:themeColor="accent5" w:themeShade="80"/>
          <w:lang w:val="fr-CA"/>
        </w:rPr>
        <w:t xml:space="preserve"> implémenter</w:t>
      </w:r>
      <w:r w:rsidRPr="00C46CDC">
        <w:rPr>
          <w:color w:val="215868"/>
          <w:lang w:val="fr-CA"/>
        </w:rPr>
        <w:t>,</w:t>
      </w:r>
      <w:r w:rsidRPr="0039667A">
        <w:rPr>
          <w:color w:val="215868" w:themeColor="accent5" w:themeShade="80"/>
          <w:lang w:val="fr-CA"/>
        </w:rPr>
        <w:t xml:space="preserve"> diffuser </w:t>
      </w:r>
      <w:r w:rsidRPr="00C46CDC">
        <w:rPr>
          <w:color w:val="215868"/>
          <w:lang w:val="fr-CA"/>
        </w:rPr>
        <w:t>et</w:t>
      </w:r>
      <w:r w:rsidRPr="0039667A">
        <w:rPr>
          <w:color w:val="215868" w:themeColor="accent5" w:themeShade="80"/>
          <w:lang w:val="fr-CA"/>
        </w:rPr>
        <w:t xml:space="preserve"> confirmer </w:t>
      </w:r>
      <w:r w:rsidRPr="00C46CDC">
        <w:rPr>
          <w:color w:val="215868"/>
          <w:lang w:val="fr-CA"/>
        </w:rPr>
        <w:t>sont des phases opérationnelles. Les sections suivantes n’ajoutent pas un nouveau modèle : elles éclairent la même carte sous différents angles</w:t>
      </w:r>
      <w:r w:rsidRPr="00870478">
        <w:rPr>
          <w:color w:val="215868"/>
          <w:lang w:val="fr-CA"/>
        </w:rPr>
        <w:t xml:space="preserve"> pour éviter de confondre domaine, zone, phase et apprentissage</w:t>
      </w:r>
      <w:r w:rsidRPr="00C46CDC">
        <w:rPr>
          <w:color w:val="215868"/>
          <w:lang w:val="fr-CA"/>
        </w:rPr>
        <w:t>.</w:t>
      </w:r>
    </w:p>
    <w:p w:rsidRPr="002E495E" w:rsidR="00FE1846" w:rsidP="002E495E" w:rsidRDefault="00000000" w14:paraId="3E75FB02" w14:textId="77777777">
      <w:pPr>
        <w:pStyle w:val="Titre2"/>
        <w:rPr>
          <w:color w:val="215868" w:themeColor="accent5" w:themeShade="80"/>
          <w:lang w:val="fr-CA"/>
        </w:rPr>
      </w:pPr>
      <w:r w:rsidRPr="0039667A">
        <w:rPr>
          <w:color w:val="215868" w:themeColor="accent5" w:themeShade="80"/>
          <w:lang w:val="fr-CA"/>
        </w:rPr>
        <w:lastRenderedPageBreak/>
        <w:t xml:space="preserve">Lecture structurante — </w:t>
      </w:r>
      <w:r w:rsidRPr="002E495E" w:rsidR="002E495E">
        <w:rPr>
          <w:color w:val="215868"/>
          <w:lang w:val="fr-CA"/>
        </w:rPr>
        <w:t>une seule carte,</w:t>
      </w:r>
      <w:r w:rsidRPr="0039667A">
        <w:rPr>
          <w:color w:val="215868" w:themeColor="accent5" w:themeShade="80"/>
          <w:lang w:val="fr-CA"/>
        </w:rPr>
        <w:t xml:space="preserve"> quatre niveaux</w:t>
      </w:r>
    </w:p>
    <w:p w:rsidRPr="00096E06" w:rsidR="00FE1846" w:rsidP="0053028F" w:rsidRDefault="00000000" w14:paraId="77CD8FE6" w14:textId="77777777">
      <w:pPr>
        <w:rPr>
          <w:color w:val="215868" w:themeColor="accent5" w:themeShade="80"/>
          <w:lang w:val="fr-CA"/>
        </w:rPr>
      </w:pPr>
      <w:r w:rsidRPr="0039667A">
        <w:rPr>
          <w:color w:val="215868" w:themeColor="accent5" w:themeShade="80"/>
          <w:lang w:val="fr-CA"/>
        </w:rPr>
        <w:t xml:space="preserve">Repère de cohérence : </w:t>
      </w:r>
      <w:r w:rsidRPr="00B4476A">
        <w:rPr>
          <w:color w:val="215868"/>
          <w:lang w:val="fr-CA"/>
        </w:rPr>
        <w:t>veiller (</w:t>
      </w:r>
      <w:r w:rsidRPr="0039667A">
        <w:rPr>
          <w:color w:val="215868" w:themeColor="accent5" w:themeShade="80"/>
          <w:lang w:val="fr-CA"/>
        </w:rPr>
        <w:t>CARE</w:t>
      </w:r>
      <w:r w:rsidRPr="00B4476A">
        <w:rPr>
          <w:color w:val="215868"/>
          <w:lang w:val="fr-CA"/>
        </w:rPr>
        <w:t>)</w:t>
      </w:r>
      <w:r w:rsidRPr="0039667A">
        <w:rPr>
          <w:color w:val="215868" w:themeColor="accent5" w:themeShade="80"/>
          <w:lang w:val="fr-CA"/>
        </w:rPr>
        <w:t xml:space="preserve"> est la zone de maîtrise qui consiste à observer le réel, prendre soin de l’usage et réinjecter l’apprentissage. Confirmer est la phase opérationnelle finale : elle valide la valeur, la qualité et l’adéquation dans le temps.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mélange pas la zone et la phase.</w:t>
      </w:r>
    </w:p>
    <w:p w:rsidRPr="004E03BB" w:rsidR="00FE1846" w:rsidP="00B21C8E" w:rsidRDefault="00000000" w14:paraId="1FA9940D" w14:textId="77777777">
      <w:pPr>
        <w:rPr>
          <w:color w:val="215868" w:themeColor="accent5" w:themeShade="80"/>
          <w:lang w:val="fr-CA"/>
        </w:rPr>
      </w:pPr>
      <w:r w:rsidRPr="0039667A">
        <w:rPr>
          <w:color w:val="215868" w:themeColor="accent5" w:themeShade="80"/>
          <w:lang w:val="fr-CA"/>
        </w:rPr>
        <w:t xml:space="preserve">À retenir : le </w:t>
      </w:r>
      <w:r w:rsidRPr="00AB06B3">
        <w:rPr>
          <w:color w:val="215868"/>
          <w:lang w:val="fr-CA"/>
        </w:rPr>
        <w:t>cycle de vie logiciel (</w:t>
      </w:r>
      <w:r w:rsidRPr="0039667A">
        <w:rPr>
          <w:color w:val="215868" w:themeColor="accent5" w:themeShade="80"/>
          <w:lang w:val="fr-CA"/>
        </w:rPr>
        <w:t>SDLC</w:t>
      </w:r>
      <w:r w:rsidRPr="00AB06B3">
        <w:rPr>
          <w:color w:val="215868"/>
          <w:lang w:val="fr-CA"/>
        </w:rPr>
        <w:t>)</w:t>
      </w:r>
      <w:r w:rsidRPr="0039667A">
        <w:rPr>
          <w:color w:val="215868" w:themeColor="accent5" w:themeShade="80"/>
          <w:lang w:val="fr-CA"/>
        </w:rPr>
        <w:t xml:space="preserv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se lit en quatre niveaux qui se chevauchent :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comme discipline globale ; spécifier (SPECIFY) </w:t>
      </w:r>
      <w:r w:rsidRPr="00B14868">
        <w:rPr>
          <w:color w:val="215868"/>
          <w:lang w:val="fr-CA"/>
        </w:rPr>
        <w:t>et</w:t>
      </w:r>
      <w:r w:rsidRPr="0039667A">
        <w:rPr>
          <w:color w:val="215868" w:themeColor="accent5" w:themeShade="80"/>
          <w:lang w:val="fr-CA"/>
        </w:rPr>
        <w:t xml:space="preserve"> livrer (DELIVERY) comme domaines ; faire sens et ressentir (SENSE</w:t>
      </w:r>
      <w:r w:rsidRPr="00B14868">
        <w:rPr>
          <w:color w:val="215868"/>
          <w:lang w:val="fr-CA"/>
        </w:rPr>
        <w:t>),</w:t>
      </w:r>
      <w:r w:rsidRPr="0039667A">
        <w:rPr>
          <w:color w:val="215868" w:themeColor="accent5" w:themeShade="80"/>
          <w:lang w:val="fr-CA"/>
        </w:rPr>
        <w:t xml:space="preserve"> forger (FORGE) </w:t>
      </w:r>
      <w:r w:rsidRPr="00B14868">
        <w:rPr>
          <w:color w:val="215868"/>
          <w:lang w:val="fr-CA"/>
        </w:rPr>
        <w:t>et</w:t>
      </w:r>
      <w:r w:rsidRPr="0039667A">
        <w:rPr>
          <w:color w:val="215868" w:themeColor="accent5" w:themeShade="80"/>
          <w:lang w:val="fr-CA"/>
        </w:rPr>
        <w:t xml:space="preserve"> veiller (CARE) comme zones de maîtrise ; éliciter (</w:t>
      </w:r>
      <w:proofErr w:type="spellStart"/>
      <w:r w:rsidRPr="0039667A">
        <w:rPr>
          <w:color w:val="215868" w:themeColor="accent5" w:themeShade="80"/>
          <w:lang w:val="fr-CA"/>
        </w:rPr>
        <w:t>elicit</w:t>
      </w:r>
      <w:proofErr w:type="spellEnd"/>
      <w:r w:rsidRPr="00B14868">
        <w:rPr>
          <w:color w:val="215868"/>
          <w:lang w:val="fr-CA"/>
        </w:rPr>
        <w:t>),</w:t>
      </w:r>
      <w:r w:rsidRPr="0039667A">
        <w:rPr>
          <w:color w:val="215868" w:themeColor="accent5" w:themeShade="80"/>
          <w:lang w:val="fr-CA"/>
        </w:rPr>
        <w:t xml:space="preserve"> définir (</w:t>
      </w:r>
      <w:proofErr w:type="spellStart"/>
      <w:r w:rsidRPr="0039667A">
        <w:rPr>
          <w:color w:val="215868" w:themeColor="accent5" w:themeShade="80"/>
          <w:lang w:val="fr-CA"/>
        </w:rPr>
        <w:t>define</w:t>
      </w:r>
      <w:proofErr w:type="spellEnd"/>
      <w:r w:rsidRPr="00B14868">
        <w:rPr>
          <w:color w:val="215868"/>
          <w:lang w:val="fr-CA"/>
        </w:rPr>
        <w:t>),</w:t>
      </w:r>
      <w:r w:rsidRPr="0039667A">
        <w:rPr>
          <w:color w:val="215868" w:themeColor="accent5" w:themeShade="80"/>
          <w:lang w:val="fr-CA"/>
        </w:rPr>
        <w:t xml:space="preserve"> planifier (plan</w:t>
      </w:r>
      <w:r w:rsidRPr="00B14868">
        <w:rPr>
          <w:color w:val="215868"/>
          <w:lang w:val="fr-CA"/>
        </w:rPr>
        <w:t>),</w:t>
      </w:r>
      <w:r w:rsidRPr="0039667A">
        <w:rPr>
          <w:color w:val="215868" w:themeColor="accent5" w:themeShade="80"/>
          <w:lang w:val="fr-CA"/>
        </w:rPr>
        <w:t xml:space="preserve"> implémenter (</w:t>
      </w:r>
      <w:proofErr w:type="spellStart"/>
      <w:r w:rsidRPr="0039667A">
        <w:rPr>
          <w:color w:val="215868" w:themeColor="accent5" w:themeShade="80"/>
          <w:lang w:val="fr-CA"/>
        </w:rPr>
        <w:t>implement</w:t>
      </w:r>
      <w:proofErr w:type="spellEnd"/>
      <w:r w:rsidRPr="00B14868">
        <w:rPr>
          <w:color w:val="215868"/>
          <w:lang w:val="fr-CA"/>
        </w:rPr>
        <w:t>),</w:t>
      </w:r>
      <w:r w:rsidRPr="0039667A">
        <w:rPr>
          <w:color w:val="215868" w:themeColor="accent5" w:themeShade="80"/>
          <w:lang w:val="fr-CA"/>
        </w:rPr>
        <w:t xml:space="preserve"> diffuser (diffuse) </w:t>
      </w:r>
      <w:r w:rsidRPr="00B14868">
        <w:rPr>
          <w:color w:val="215868"/>
          <w:lang w:val="fr-CA"/>
        </w:rPr>
        <w:t>et</w:t>
      </w:r>
      <w:r w:rsidRPr="0039667A">
        <w:rPr>
          <w:color w:val="215868" w:themeColor="accent5" w:themeShade="80"/>
          <w:lang w:val="fr-CA"/>
        </w:rPr>
        <w:t xml:space="preserve"> confirmer (</w:t>
      </w:r>
      <w:proofErr w:type="spellStart"/>
      <w:r w:rsidRPr="0039667A">
        <w:rPr>
          <w:color w:val="215868" w:themeColor="accent5" w:themeShade="80"/>
          <w:lang w:val="fr-CA"/>
        </w:rPr>
        <w:t>confirm</w:t>
      </w:r>
      <w:proofErr w:type="spellEnd"/>
      <w:r w:rsidRPr="0039667A">
        <w:rPr>
          <w:color w:val="215868" w:themeColor="accent5" w:themeShade="80"/>
          <w:lang w:val="fr-CA"/>
        </w:rPr>
        <w:t>) comme phases opérationnelles.</w:t>
      </w:r>
    </w:p>
    <w:p w:rsidRPr="00096E06" w:rsidR="00FE1846" w:rsidP="00F218C8" w:rsidRDefault="00000000" w14:paraId="280F7C57" w14:textId="77777777">
      <w:pPr>
        <w:rPr>
          <w:color w:val="215868" w:themeColor="accent5" w:themeShade="80"/>
          <w:lang w:val="fr-CA"/>
        </w:rPr>
      </w:pPr>
      <w:r w:rsidRPr="0039667A">
        <w:rPr>
          <w:color w:val="215868" w:themeColor="accent5" w:themeShade="80"/>
          <w:lang w:val="fr-CA"/>
        </w:rPr>
        <w:t xml:space="preserve">Pour éviter toute ambiguïté, </w:t>
      </w:r>
      <w:r w:rsidRPr="00F41AAA" w:rsidR="00F41AAA">
        <w:rPr>
          <w:color w:val="215868"/>
          <w:lang w:val="fr-CA"/>
        </w:rPr>
        <w:t>cette carte</w:t>
      </w:r>
      <w:r w:rsidRPr="0039667A">
        <w:rPr>
          <w:color w:val="215868" w:themeColor="accent5" w:themeShade="80"/>
          <w:lang w:val="fr-CA"/>
        </w:rPr>
        <w:t xml:space="preserve"> doit être </w:t>
      </w:r>
      <w:r w:rsidRPr="00F41AAA" w:rsidR="00F41AAA">
        <w:rPr>
          <w:color w:val="215868"/>
          <w:lang w:val="fr-CA"/>
        </w:rPr>
        <w:t>lue</w:t>
      </w:r>
      <w:r w:rsidRPr="0039667A">
        <w:rPr>
          <w:color w:val="215868" w:themeColor="accent5" w:themeShade="80"/>
          <w:lang w:val="fr-CA"/>
        </w:rPr>
        <w:t xml:space="preserve"> en quatre niveaux. Ces niveaux ne sont pas toujours en correspondance 1 :1. Certains se superposent, certains servent de zones de passage, et certaines phases appartiennent à un domaine tout en préparant déjà le suivant.</w:t>
      </w:r>
    </w:p>
    <w:p w:rsidRPr="0039667A" w:rsidR="00FE1846" w:rsidRDefault="00000000" w14:paraId="48C314A8" w14:textId="77777777">
      <w:pPr>
        <w:rPr>
          <w:color w:val="215868" w:themeColor="accent5" w:themeShade="80"/>
          <w:lang w:val="fr-CA"/>
        </w:rPr>
      </w:pPr>
      <w:r w:rsidRPr="0039667A">
        <w:rPr>
          <w:color w:val="215868" w:themeColor="accent5" w:themeShade="80"/>
          <w:lang w:val="fr-CA"/>
        </w:rPr>
        <w:t>Cette lecture évite une erreur fréquente : confondre domaines, zones et phases, puis réinjecter les apprentissages au mauvais endroit.</w:t>
      </w:r>
    </w:p>
    <w:tbl>
      <w:tblPr>
        <w:tblStyle w:val="Grilledutableau"/>
        <w:tblW w:w="0" w:type="auto"/>
        <w:tblLook w:val="04A0" w:firstRow="1" w:lastRow="0" w:firstColumn="1" w:lastColumn="0" w:noHBand="0" w:noVBand="1"/>
      </w:tblPr>
      <w:tblGrid>
        <w:gridCol w:w="2880"/>
        <w:gridCol w:w="2880"/>
        <w:gridCol w:w="2880"/>
      </w:tblGrid>
      <w:tr w:rsidRPr="0039667A" w:rsidR="00FE1846" w14:paraId="34F56381" w14:textId="77777777">
        <w:tc>
          <w:tcPr>
            <w:tcW w:w="2880" w:type="dxa"/>
          </w:tcPr>
          <w:p w:rsidRPr="00E467A0" w:rsidR="00FE1846" w:rsidP="00E467A0" w:rsidRDefault="00000000" w14:paraId="7EFC544F" w14:textId="27FF6511">
            <w:pPr>
              <w:spacing w:after="40" w:line="276" w:lineRule="auto"/>
              <w:rPr>
                <w:color w:val="215868" w:themeColor="accent5" w:themeShade="80"/>
              </w:rPr>
            </w:pPr>
            <w:proofErr w:type="spellStart"/>
            <w:r w:rsidRPr="0039667A">
              <w:rPr>
                <w:b/>
                <w:color w:val="215868" w:themeColor="accent5" w:themeShade="80"/>
                <w:sz w:val="19"/>
              </w:rPr>
              <w:t>Niveau</w:t>
            </w:r>
            <w:proofErr w:type="spellEnd"/>
          </w:p>
        </w:tc>
        <w:tc>
          <w:tcPr>
            <w:tcW w:w="2880" w:type="dxa"/>
          </w:tcPr>
          <w:p w:rsidRPr="008737D9" w:rsidR="00FE1846" w:rsidP="008737D9" w:rsidRDefault="00000000" w14:paraId="313B4E64" w14:textId="15AF6681">
            <w:pPr>
              <w:spacing w:after="40" w:line="276" w:lineRule="auto"/>
              <w:rPr>
                <w:color w:val="215868" w:themeColor="accent5" w:themeShade="80"/>
              </w:rPr>
            </w:pPr>
            <w:proofErr w:type="spellStart"/>
            <w:r w:rsidRPr="0039667A">
              <w:rPr>
                <w:b/>
                <w:color w:val="215868" w:themeColor="accent5" w:themeShade="80"/>
                <w:sz w:val="19"/>
              </w:rPr>
              <w:t>Éléments</w:t>
            </w:r>
            <w:proofErr w:type="spellEnd"/>
          </w:p>
        </w:tc>
        <w:tc>
          <w:tcPr>
            <w:tcW w:w="2880" w:type="dxa"/>
          </w:tcPr>
          <w:p w:rsidRPr="004B61F7" w:rsidR="00FE1846" w:rsidP="004B61F7" w:rsidRDefault="00000000" w14:paraId="4B3B1730" w14:textId="2532D09D">
            <w:pPr>
              <w:spacing w:after="40" w:line="276" w:lineRule="auto"/>
              <w:rPr>
                <w:color w:val="215868" w:themeColor="accent5" w:themeShade="80"/>
              </w:rPr>
            </w:pPr>
            <w:proofErr w:type="spellStart"/>
            <w:r w:rsidRPr="0039667A">
              <w:rPr>
                <w:b/>
                <w:color w:val="215868" w:themeColor="accent5" w:themeShade="80"/>
                <w:sz w:val="19"/>
              </w:rPr>
              <w:t>Rôle</w:t>
            </w:r>
            <w:proofErr w:type="spellEnd"/>
            <w:r w:rsidRPr="0039667A">
              <w:rPr>
                <w:b/>
                <w:color w:val="215868" w:themeColor="accent5" w:themeShade="80"/>
                <w:sz w:val="19"/>
              </w:rPr>
              <w:t xml:space="preserve"> précis</w:t>
            </w:r>
          </w:p>
        </w:tc>
      </w:tr>
      <w:tr w:rsidRPr="00096E06" w:rsidR="00FE1846" w14:paraId="37F43F03" w14:textId="77777777">
        <w:tc>
          <w:tcPr>
            <w:tcW w:w="2880" w:type="dxa"/>
          </w:tcPr>
          <w:p w:rsidRPr="0039667A" w:rsidR="00FE1846" w:rsidRDefault="00000000" w14:paraId="44F72840" w14:textId="77777777">
            <w:pPr>
              <w:spacing w:after="40" w:line="276" w:lineRule="auto"/>
              <w:rPr>
                <w:color w:val="215868" w:themeColor="accent5" w:themeShade="80"/>
              </w:rPr>
            </w:pPr>
            <w:r w:rsidRPr="0039667A">
              <w:rPr>
                <w:color w:val="215868" w:themeColor="accent5" w:themeShade="80"/>
                <w:sz w:val="19"/>
              </w:rPr>
              <w:t>1</w:t>
            </w:r>
          </w:p>
        </w:tc>
        <w:tc>
          <w:tcPr>
            <w:tcW w:w="2880" w:type="dxa"/>
          </w:tcPr>
          <w:p w:rsidRPr="0039667A" w:rsidR="00FE1846" w:rsidRDefault="00000000" w14:paraId="58CFF7AA" w14:textId="77777777">
            <w:pPr>
              <w:spacing w:after="40" w:line="276" w:lineRule="auto"/>
              <w:rPr>
                <w:color w:val="215868" w:themeColor="accent5" w:themeShade="80"/>
              </w:rPr>
            </w:pPr>
            <w:proofErr w:type="spellStart"/>
            <w:r w:rsidRPr="0039667A">
              <w:rPr>
                <w:color w:val="215868" w:themeColor="accent5" w:themeShade="80"/>
                <w:sz w:val="19"/>
              </w:rPr>
              <w:t>ToTAL</w:t>
            </w:r>
            <w:proofErr w:type="spellEnd"/>
          </w:p>
        </w:tc>
        <w:tc>
          <w:tcPr>
            <w:tcW w:w="2880" w:type="dxa"/>
          </w:tcPr>
          <w:p w:rsidRPr="0039667A" w:rsidR="00FE1846" w:rsidRDefault="00000000" w14:paraId="3D5D1B7C" w14:textId="77777777">
            <w:pPr>
              <w:spacing w:after="40" w:line="276" w:lineRule="auto"/>
              <w:rPr>
                <w:color w:val="215868" w:themeColor="accent5" w:themeShade="80"/>
                <w:lang w:val="fr-CA"/>
              </w:rPr>
            </w:pPr>
            <w:r w:rsidRPr="0039667A">
              <w:rPr>
                <w:color w:val="215868" w:themeColor="accent5" w:themeShade="80"/>
                <w:sz w:val="19"/>
                <w:lang w:val="fr-CA"/>
              </w:rPr>
              <w:t>Discipline globale de maîtrise du système produit logiciel. Elle relie clarté, qualité, confiance, apprentissage et excellence durable.</w:t>
            </w:r>
          </w:p>
        </w:tc>
      </w:tr>
      <w:tr w:rsidRPr="00096E06" w:rsidR="00FE1846" w14:paraId="6CEDC88E" w14:textId="77777777">
        <w:tc>
          <w:tcPr>
            <w:tcW w:w="2880" w:type="dxa"/>
          </w:tcPr>
          <w:p w:rsidRPr="0039667A" w:rsidR="00FE1846" w:rsidRDefault="00000000" w14:paraId="30221D33" w14:textId="77777777">
            <w:pPr>
              <w:spacing w:after="40" w:line="276" w:lineRule="auto"/>
              <w:rPr>
                <w:color w:val="215868" w:themeColor="accent5" w:themeShade="80"/>
              </w:rPr>
            </w:pPr>
            <w:r w:rsidRPr="0039667A">
              <w:rPr>
                <w:color w:val="215868" w:themeColor="accent5" w:themeShade="80"/>
                <w:sz w:val="19"/>
              </w:rPr>
              <w:t>2</w:t>
            </w:r>
          </w:p>
        </w:tc>
        <w:tc>
          <w:tcPr>
            <w:tcW w:w="2880" w:type="dxa"/>
          </w:tcPr>
          <w:p w:rsidRPr="00D557D5" w:rsidR="00FE1846" w:rsidP="00D557D5" w:rsidRDefault="00000000" w14:paraId="27C6EF77" w14:textId="3CD7217B">
            <w:pPr>
              <w:spacing w:after="40" w:line="276" w:lineRule="auto"/>
              <w:rPr>
                <w:color w:val="215868" w:themeColor="accent5" w:themeShade="80"/>
              </w:rPr>
            </w:pPr>
            <w:proofErr w:type="spellStart"/>
            <w:r w:rsidRPr="00B6061C">
              <w:rPr>
                <w:color w:val="215868"/>
                <w:sz w:val="19"/>
                <w:szCs w:val="19"/>
              </w:rPr>
              <w:t>Spécifier</w:t>
            </w:r>
            <w:proofErr w:type="spellEnd"/>
            <w:r w:rsidRPr="00B6061C">
              <w:rPr>
                <w:color w:val="215868"/>
                <w:sz w:val="19"/>
                <w:szCs w:val="19"/>
              </w:rPr>
              <w:t xml:space="preserve"> (</w:t>
            </w:r>
            <w:r w:rsidRPr="0039667A">
              <w:rPr>
                <w:color w:val="215868" w:themeColor="accent5" w:themeShade="80"/>
                <w:sz w:val="19"/>
              </w:rPr>
              <w:t>SPECIFY</w:t>
            </w:r>
            <w:r w:rsidRPr="00B6061C">
              <w:rPr>
                <w:color w:val="215868"/>
                <w:sz w:val="19"/>
                <w:szCs w:val="19"/>
              </w:rPr>
              <w:t>)</w:t>
            </w:r>
            <w:r w:rsidRPr="0039667A">
              <w:rPr>
                <w:color w:val="215868" w:themeColor="accent5" w:themeShade="80"/>
                <w:sz w:val="19"/>
              </w:rPr>
              <w:t xml:space="preserve"> et </w:t>
            </w:r>
            <w:proofErr w:type="spellStart"/>
            <w:r w:rsidRPr="00B6061C">
              <w:rPr>
                <w:color w:val="215868"/>
                <w:sz w:val="19"/>
                <w:szCs w:val="19"/>
              </w:rPr>
              <w:t>livrer</w:t>
            </w:r>
            <w:proofErr w:type="spellEnd"/>
            <w:r w:rsidRPr="00B6061C">
              <w:rPr>
                <w:color w:val="215868"/>
                <w:sz w:val="19"/>
                <w:szCs w:val="19"/>
              </w:rPr>
              <w:t xml:space="preserve"> (</w:t>
            </w:r>
            <w:r w:rsidRPr="0039667A">
              <w:rPr>
                <w:color w:val="215868" w:themeColor="accent5" w:themeShade="80"/>
                <w:sz w:val="19"/>
              </w:rPr>
              <w:t>DELIVERY</w:t>
            </w:r>
            <w:r w:rsidRPr="00B6061C">
              <w:rPr>
                <w:color w:val="215868"/>
                <w:sz w:val="19"/>
                <w:szCs w:val="19"/>
              </w:rPr>
              <w:t>)</w:t>
            </w:r>
          </w:p>
        </w:tc>
        <w:tc>
          <w:tcPr>
            <w:tcW w:w="2880" w:type="dxa"/>
          </w:tcPr>
          <w:p w:rsidRPr="00415563" w:rsidR="00FE1846" w:rsidP="00415563" w:rsidRDefault="00000000" w14:paraId="15DD7C14" w14:textId="599D790B">
            <w:pPr>
              <w:spacing w:after="40" w:line="276" w:lineRule="auto"/>
              <w:rPr>
                <w:color w:val="215868" w:themeColor="accent5" w:themeShade="80"/>
                <w:lang w:val="fr-CA"/>
              </w:rPr>
            </w:pPr>
            <w:r w:rsidRPr="0039667A">
              <w:rPr>
                <w:color w:val="215868" w:themeColor="accent5" w:themeShade="80"/>
                <w:sz w:val="19"/>
                <w:lang w:val="fr-CA"/>
              </w:rPr>
              <w:t xml:space="preserve">Deux grands domaines structurants : </w:t>
            </w:r>
            <w:r w:rsidRPr="00A60003">
              <w:rPr>
                <w:color w:val="215868"/>
                <w:sz w:val="19"/>
                <w:szCs w:val="19"/>
                <w:lang w:val="fr-CA"/>
              </w:rPr>
              <w:t>spécifier (</w:t>
            </w:r>
            <w:r w:rsidRPr="0039667A">
              <w:rPr>
                <w:color w:val="215868" w:themeColor="accent5" w:themeShade="80"/>
                <w:sz w:val="19"/>
                <w:lang w:val="fr-CA"/>
              </w:rPr>
              <w:t>SPECIFY</w:t>
            </w:r>
            <w:r w:rsidRPr="00A60003">
              <w:rPr>
                <w:color w:val="215868"/>
                <w:sz w:val="19"/>
                <w:szCs w:val="19"/>
                <w:lang w:val="fr-CA"/>
              </w:rPr>
              <w:t>)</w:t>
            </w:r>
            <w:r w:rsidRPr="0039667A">
              <w:rPr>
                <w:color w:val="215868" w:themeColor="accent5" w:themeShade="80"/>
                <w:sz w:val="19"/>
                <w:lang w:val="fr-CA"/>
              </w:rPr>
              <w:t xml:space="preserve"> clarifie et rend observable ; </w:t>
            </w:r>
            <w:r w:rsidRPr="00A60003">
              <w:rPr>
                <w:color w:val="215868"/>
                <w:sz w:val="19"/>
                <w:szCs w:val="19"/>
                <w:lang w:val="fr-CA"/>
              </w:rPr>
              <w:t>livrer (</w:t>
            </w:r>
            <w:r w:rsidRPr="0039667A">
              <w:rPr>
                <w:color w:val="215868" w:themeColor="accent5" w:themeShade="80"/>
                <w:sz w:val="19"/>
                <w:lang w:val="fr-CA"/>
              </w:rPr>
              <w:t>DELIVERY</w:t>
            </w:r>
            <w:r w:rsidRPr="00A60003">
              <w:rPr>
                <w:color w:val="215868"/>
                <w:sz w:val="19"/>
                <w:szCs w:val="19"/>
                <w:lang w:val="fr-CA"/>
              </w:rPr>
              <w:t>)</w:t>
            </w:r>
            <w:r w:rsidRPr="0039667A">
              <w:rPr>
                <w:color w:val="215868" w:themeColor="accent5" w:themeShade="80"/>
                <w:sz w:val="19"/>
                <w:lang w:val="fr-CA"/>
              </w:rPr>
              <w:t xml:space="preserve"> expose au réel et construit la confiance de diffusion.</w:t>
            </w:r>
          </w:p>
        </w:tc>
      </w:tr>
      <w:tr w:rsidRPr="00096E06" w:rsidR="00FE1846" w14:paraId="0F82F8EB" w14:textId="77777777">
        <w:tc>
          <w:tcPr>
            <w:tcW w:w="2880" w:type="dxa"/>
          </w:tcPr>
          <w:p w:rsidRPr="0039667A" w:rsidR="00FE1846" w:rsidRDefault="00000000" w14:paraId="7933DFC0" w14:textId="77777777">
            <w:pPr>
              <w:spacing w:after="40" w:line="276" w:lineRule="auto"/>
              <w:rPr>
                <w:color w:val="215868" w:themeColor="accent5" w:themeShade="80"/>
              </w:rPr>
            </w:pPr>
            <w:r w:rsidRPr="0039667A">
              <w:rPr>
                <w:color w:val="215868" w:themeColor="accent5" w:themeShade="80"/>
                <w:sz w:val="19"/>
              </w:rPr>
              <w:t>3</w:t>
            </w:r>
          </w:p>
        </w:tc>
        <w:tc>
          <w:tcPr>
            <w:tcW w:w="2880" w:type="dxa"/>
          </w:tcPr>
          <w:p w:rsidRPr="00EA2358" w:rsidR="00FE1846" w:rsidP="00EA2358" w:rsidRDefault="00EA2358" w14:paraId="561BC5CE" w14:textId="493A0AB2">
            <w:pPr>
              <w:spacing w:after="40" w:line="276" w:lineRule="auto"/>
              <w:rPr>
                <w:color w:val="215868" w:themeColor="accent5" w:themeShade="80"/>
                <w:lang w:val="fr-CA"/>
              </w:rPr>
            </w:pPr>
            <w:r w:rsidRPr="00EA2358">
              <w:rPr>
                <w:color w:val="215868"/>
                <w:sz w:val="19"/>
                <w:szCs w:val="19"/>
                <w:lang w:val="fr-CA"/>
              </w:rPr>
              <w:t>Faire sens et ressentir (SENSE), forger (FORGE) et veiller (CARE)</w:t>
            </w:r>
          </w:p>
        </w:tc>
        <w:tc>
          <w:tcPr>
            <w:tcW w:w="2880" w:type="dxa"/>
          </w:tcPr>
          <w:p w:rsidRPr="002D2F44" w:rsidR="00FE1846" w:rsidP="002D2F44" w:rsidRDefault="00000000" w14:paraId="02804FD3" w14:textId="0019BA68">
            <w:pPr>
              <w:spacing w:after="40" w:line="276" w:lineRule="auto"/>
              <w:rPr>
                <w:color w:val="215868" w:themeColor="accent5" w:themeShade="80"/>
                <w:lang w:val="fr-CA"/>
              </w:rPr>
            </w:pPr>
            <w:r w:rsidRPr="0039667A">
              <w:rPr>
                <w:color w:val="215868" w:themeColor="accent5" w:themeShade="80"/>
                <w:sz w:val="19"/>
                <w:lang w:val="fr-CA"/>
              </w:rPr>
              <w:t xml:space="preserve">Trois zones de maîtrise transversales : </w:t>
            </w:r>
            <w:r w:rsidRPr="00426DF4">
              <w:rPr>
                <w:color w:val="215868"/>
                <w:sz w:val="19"/>
                <w:szCs w:val="19"/>
                <w:lang w:val="fr-CA"/>
              </w:rPr>
              <w:t>faire sens et ressentir (</w:t>
            </w:r>
            <w:r w:rsidRPr="0039667A">
              <w:rPr>
                <w:color w:val="215868" w:themeColor="accent5" w:themeShade="80"/>
                <w:sz w:val="19"/>
                <w:lang w:val="fr-CA"/>
              </w:rPr>
              <w:t>SENSE</w:t>
            </w:r>
            <w:r w:rsidRPr="00426DF4">
              <w:rPr>
                <w:color w:val="215868"/>
                <w:sz w:val="19"/>
                <w:szCs w:val="19"/>
                <w:lang w:val="fr-CA"/>
              </w:rPr>
              <w:t>)</w:t>
            </w:r>
            <w:r w:rsidRPr="0039667A">
              <w:rPr>
                <w:color w:val="215868" w:themeColor="accent5" w:themeShade="80"/>
                <w:sz w:val="19"/>
                <w:lang w:val="fr-CA"/>
              </w:rPr>
              <w:t xml:space="preserve"> prépare et oriente ; </w:t>
            </w:r>
            <w:r w:rsidRPr="00426DF4">
              <w:rPr>
                <w:color w:val="215868"/>
                <w:sz w:val="19"/>
                <w:szCs w:val="19"/>
                <w:lang w:val="fr-CA"/>
              </w:rPr>
              <w:t>forger (</w:t>
            </w:r>
            <w:r w:rsidRPr="0039667A">
              <w:rPr>
                <w:color w:val="215868" w:themeColor="accent5" w:themeShade="80"/>
                <w:sz w:val="19"/>
                <w:lang w:val="fr-CA"/>
              </w:rPr>
              <w:t>FORGE</w:t>
            </w:r>
            <w:r w:rsidRPr="00426DF4">
              <w:rPr>
                <w:color w:val="215868"/>
                <w:sz w:val="19"/>
                <w:szCs w:val="19"/>
                <w:lang w:val="fr-CA"/>
              </w:rPr>
              <w:t>)</w:t>
            </w:r>
            <w:r w:rsidRPr="0039667A">
              <w:rPr>
                <w:color w:val="215868" w:themeColor="accent5" w:themeShade="80"/>
                <w:sz w:val="19"/>
                <w:lang w:val="fr-CA"/>
              </w:rPr>
              <w:t xml:space="preserve"> construit, intègre et éprouve ; </w:t>
            </w:r>
            <w:r w:rsidRPr="00426DF4">
              <w:rPr>
                <w:color w:val="215868"/>
                <w:sz w:val="19"/>
                <w:szCs w:val="19"/>
                <w:lang w:val="fr-CA"/>
              </w:rPr>
              <w:t>veiller (</w:t>
            </w:r>
            <w:r w:rsidRPr="0039667A">
              <w:rPr>
                <w:color w:val="215868" w:themeColor="accent5" w:themeShade="80"/>
                <w:sz w:val="19"/>
                <w:lang w:val="fr-CA"/>
              </w:rPr>
              <w:t>CARE</w:t>
            </w:r>
            <w:r w:rsidRPr="00426DF4">
              <w:rPr>
                <w:color w:val="215868"/>
                <w:sz w:val="19"/>
                <w:szCs w:val="19"/>
                <w:lang w:val="fr-CA"/>
              </w:rPr>
              <w:t>)</w:t>
            </w:r>
            <w:r w:rsidRPr="0039667A">
              <w:rPr>
                <w:color w:val="215868" w:themeColor="accent5" w:themeShade="80"/>
                <w:sz w:val="19"/>
                <w:lang w:val="fr-CA"/>
              </w:rPr>
              <w:t xml:space="preserve"> observe le réel et réinjecte l’apprentissage.</w:t>
            </w:r>
          </w:p>
        </w:tc>
      </w:tr>
      <w:tr w:rsidRPr="0039667A" w:rsidR="00FE1846" w14:paraId="5403A0ED" w14:textId="77777777">
        <w:tc>
          <w:tcPr>
            <w:tcW w:w="2880" w:type="dxa"/>
          </w:tcPr>
          <w:p w:rsidRPr="0039667A" w:rsidR="00FE1846" w:rsidRDefault="00000000" w14:paraId="2E9409BE" w14:textId="77777777">
            <w:pPr>
              <w:spacing w:after="40" w:line="276" w:lineRule="auto"/>
              <w:rPr>
                <w:color w:val="215868" w:themeColor="accent5" w:themeShade="80"/>
              </w:rPr>
            </w:pPr>
            <w:r w:rsidRPr="0039667A">
              <w:rPr>
                <w:color w:val="215868" w:themeColor="accent5" w:themeShade="80"/>
                <w:sz w:val="19"/>
              </w:rPr>
              <w:t>4</w:t>
            </w:r>
          </w:p>
        </w:tc>
        <w:tc>
          <w:tcPr>
            <w:tcW w:w="2880" w:type="dxa"/>
          </w:tcPr>
          <w:p w:rsidRPr="0039667A" w:rsidR="00FE1846" w:rsidRDefault="00000000" w14:paraId="00469B9D" w14:textId="77777777">
            <w:pPr>
              <w:spacing w:after="40" w:line="276" w:lineRule="auto"/>
              <w:rPr>
                <w:color w:val="215868" w:themeColor="accent5" w:themeShade="80"/>
                <w:lang w:val="fr-CA"/>
              </w:rPr>
            </w:pPr>
            <w:r w:rsidRPr="0039667A">
              <w:rPr>
                <w:color w:val="215868" w:themeColor="accent5" w:themeShade="80"/>
                <w:sz w:val="19"/>
                <w:lang w:val="fr-CA"/>
              </w:rPr>
              <w:t>Éliciter, définir, planifier, implémenter, diffuser, confirmer</w:t>
            </w:r>
          </w:p>
        </w:tc>
        <w:tc>
          <w:tcPr>
            <w:tcW w:w="2880" w:type="dxa"/>
          </w:tcPr>
          <w:p w:rsidRPr="0039667A" w:rsidR="00FE1846" w:rsidRDefault="00000000" w14:paraId="2FCC847E" w14:textId="77777777">
            <w:pPr>
              <w:spacing w:after="40" w:line="276" w:lineRule="auto"/>
              <w:rPr>
                <w:color w:val="215868" w:themeColor="accent5" w:themeShade="80"/>
              </w:rPr>
            </w:pPr>
            <w:r w:rsidRPr="0039667A">
              <w:rPr>
                <w:color w:val="215868" w:themeColor="accent5" w:themeShade="80"/>
                <w:sz w:val="19"/>
                <w:lang w:val="fr-CA"/>
              </w:rPr>
              <w:t xml:space="preserve">Six phases opérationnelles visibles dans la trajectoire produit. </w:t>
            </w:r>
            <w:r w:rsidRPr="0039667A">
              <w:rPr>
                <w:color w:val="215868" w:themeColor="accent5" w:themeShade="80"/>
                <w:sz w:val="19"/>
              </w:rPr>
              <w:t xml:space="preserve">Elles ne correspondent pas </w:t>
            </w:r>
            <w:proofErr w:type="spellStart"/>
            <w:r w:rsidRPr="0039667A">
              <w:rPr>
                <w:color w:val="215868" w:themeColor="accent5" w:themeShade="80"/>
                <w:sz w:val="19"/>
              </w:rPr>
              <w:t>toujours</w:t>
            </w:r>
            <w:proofErr w:type="spellEnd"/>
            <w:r w:rsidRPr="0039667A">
              <w:rPr>
                <w:color w:val="215868" w:themeColor="accent5" w:themeShade="80"/>
                <w:sz w:val="19"/>
              </w:rPr>
              <w:t xml:space="preserve"> </w:t>
            </w:r>
            <w:proofErr w:type="spellStart"/>
            <w:r w:rsidRPr="0039667A">
              <w:rPr>
                <w:color w:val="215868" w:themeColor="accent5" w:themeShade="80"/>
                <w:sz w:val="19"/>
              </w:rPr>
              <w:t>exactement</w:t>
            </w:r>
            <w:proofErr w:type="spellEnd"/>
            <w:r w:rsidRPr="0039667A">
              <w:rPr>
                <w:color w:val="215868" w:themeColor="accent5" w:themeShade="80"/>
                <w:sz w:val="19"/>
              </w:rPr>
              <w:t xml:space="preserve"> aux </w:t>
            </w:r>
            <w:proofErr w:type="spellStart"/>
            <w:r w:rsidRPr="0039667A">
              <w:rPr>
                <w:color w:val="215868" w:themeColor="accent5" w:themeShade="80"/>
                <w:sz w:val="19"/>
              </w:rPr>
              <w:t>niveaux</w:t>
            </w:r>
            <w:proofErr w:type="spellEnd"/>
            <w:r w:rsidRPr="0039667A">
              <w:rPr>
                <w:color w:val="215868" w:themeColor="accent5" w:themeShade="80"/>
                <w:sz w:val="19"/>
              </w:rPr>
              <w:t xml:space="preserve"> </w:t>
            </w:r>
            <w:proofErr w:type="spellStart"/>
            <w:r w:rsidRPr="0039667A">
              <w:rPr>
                <w:color w:val="215868" w:themeColor="accent5" w:themeShade="80"/>
                <w:sz w:val="19"/>
              </w:rPr>
              <w:t>supérieurs</w:t>
            </w:r>
            <w:proofErr w:type="spellEnd"/>
            <w:r w:rsidRPr="0039667A">
              <w:rPr>
                <w:color w:val="215868" w:themeColor="accent5" w:themeShade="80"/>
                <w:sz w:val="19"/>
              </w:rPr>
              <w:t>.</w:t>
            </w:r>
          </w:p>
        </w:tc>
      </w:tr>
    </w:tbl>
    <w:p w:rsidRPr="0039667A" w:rsidR="00FE1846" w:rsidP="002900B9" w:rsidRDefault="00000000" w14:paraId="24419AA6" w14:textId="77777777">
      <w:pPr>
        <w:pStyle w:val="Titre3"/>
        <w:rPr>
          <w:color w:val="215868" w:themeColor="accent5" w:themeShade="80"/>
        </w:rPr>
      </w:pPr>
      <w:r w:rsidRPr="0039667A">
        <w:rPr>
          <w:color w:val="215868" w:themeColor="accent5" w:themeShade="80"/>
        </w:rPr>
        <w:lastRenderedPageBreak/>
        <w:t xml:space="preserve">Les </w:t>
      </w:r>
      <w:proofErr w:type="spellStart"/>
      <w:r w:rsidRPr="0039667A">
        <w:rPr>
          <w:color w:val="215868" w:themeColor="accent5" w:themeShade="80"/>
        </w:rPr>
        <w:t>chevauchements</w:t>
      </w:r>
      <w:proofErr w:type="spellEnd"/>
      <w:r w:rsidRPr="0039667A">
        <w:rPr>
          <w:color w:val="215868" w:themeColor="accent5" w:themeShade="80"/>
        </w:rPr>
        <w:t xml:space="preserve"> les plus </w:t>
      </w:r>
      <w:proofErr w:type="spellStart"/>
      <w:r w:rsidRPr="0039667A">
        <w:rPr>
          <w:color w:val="215868" w:themeColor="accent5" w:themeShade="80"/>
        </w:rPr>
        <w:t>importants</w:t>
      </w:r>
      <w:proofErr w:type="spellEnd"/>
    </w:p>
    <w:tbl>
      <w:tblPr>
        <w:tblStyle w:val="Grilledutableau"/>
        <w:tblW w:w="0" w:type="auto"/>
        <w:tblLook w:val="04A0" w:firstRow="1" w:lastRow="0" w:firstColumn="1" w:lastColumn="0" w:noHBand="0" w:noVBand="1"/>
      </w:tblPr>
      <w:tblGrid>
        <w:gridCol w:w="4320"/>
        <w:gridCol w:w="4320"/>
      </w:tblGrid>
      <w:tr w:rsidRPr="0039667A" w:rsidR="00FE1846" w14:paraId="13361B7C" w14:textId="77777777">
        <w:tc>
          <w:tcPr>
            <w:tcW w:w="4320" w:type="dxa"/>
          </w:tcPr>
          <w:p w:rsidRPr="004435B1" w:rsidR="00FE1846" w:rsidP="004435B1" w:rsidRDefault="00000000" w14:paraId="30C22CBE" w14:textId="116A794D">
            <w:pPr>
              <w:spacing w:after="40" w:line="276" w:lineRule="auto"/>
              <w:rPr>
                <w:color w:val="215868" w:themeColor="accent5" w:themeShade="80"/>
              </w:rPr>
            </w:pPr>
            <w:r w:rsidRPr="0039667A">
              <w:rPr>
                <w:b/>
                <w:color w:val="215868" w:themeColor="accent5" w:themeShade="80"/>
                <w:sz w:val="19"/>
              </w:rPr>
              <w:t xml:space="preserve">Zone </w:t>
            </w:r>
            <w:proofErr w:type="spellStart"/>
            <w:r w:rsidRPr="008A6267">
              <w:rPr>
                <w:b/>
                <w:bCs/>
                <w:color w:val="215868"/>
                <w:sz w:val="19"/>
                <w:szCs w:val="19"/>
              </w:rPr>
              <w:t>ou</w:t>
            </w:r>
            <w:proofErr w:type="spellEnd"/>
            <w:r w:rsidRPr="0039667A">
              <w:rPr>
                <w:b/>
                <w:color w:val="215868" w:themeColor="accent5" w:themeShade="80"/>
                <w:sz w:val="19"/>
              </w:rPr>
              <w:t xml:space="preserve"> phase</w:t>
            </w:r>
          </w:p>
        </w:tc>
        <w:tc>
          <w:tcPr>
            <w:tcW w:w="4320" w:type="dxa"/>
          </w:tcPr>
          <w:p w:rsidRPr="00192639" w:rsidR="00FE1846" w:rsidP="00192639" w:rsidRDefault="00000000" w14:paraId="243B54EF" w14:textId="389B3374">
            <w:pPr>
              <w:spacing w:after="40" w:line="276" w:lineRule="auto"/>
              <w:rPr>
                <w:color w:val="215868" w:themeColor="accent5" w:themeShade="80"/>
              </w:rPr>
            </w:pPr>
            <w:r w:rsidRPr="0039667A">
              <w:rPr>
                <w:b/>
                <w:color w:val="215868" w:themeColor="accent5" w:themeShade="80"/>
                <w:sz w:val="19"/>
              </w:rPr>
              <w:t xml:space="preserve">Lecture </w:t>
            </w:r>
            <w:proofErr w:type="spellStart"/>
            <w:r w:rsidRPr="0039667A">
              <w:rPr>
                <w:b/>
                <w:color w:val="215868" w:themeColor="accent5" w:themeShade="80"/>
                <w:sz w:val="19"/>
              </w:rPr>
              <w:t>précise</w:t>
            </w:r>
            <w:proofErr w:type="spellEnd"/>
          </w:p>
        </w:tc>
      </w:tr>
      <w:tr w:rsidRPr="00096E06" w:rsidR="00FE1846" w14:paraId="2C7EC104" w14:textId="77777777">
        <w:tc>
          <w:tcPr>
            <w:tcW w:w="4320" w:type="dxa"/>
          </w:tcPr>
          <w:p w:rsidRPr="001E3CDD" w:rsidR="00FE1846" w:rsidP="001E3CDD" w:rsidRDefault="00000000" w14:paraId="1DC9228A" w14:textId="08FA4A63">
            <w:pPr>
              <w:spacing w:after="40" w:line="276" w:lineRule="auto"/>
              <w:rPr>
                <w:color w:val="215868" w:themeColor="accent5" w:themeShade="80"/>
              </w:rPr>
            </w:pPr>
            <w:proofErr w:type="spellStart"/>
            <w:r w:rsidRPr="0039667A">
              <w:rPr>
                <w:color w:val="215868" w:themeColor="accent5" w:themeShade="80"/>
                <w:sz w:val="19"/>
              </w:rPr>
              <w:t>Planifier</w:t>
            </w:r>
            <w:proofErr w:type="spellEnd"/>
          </w:p>
        </w:tc>
        <w:tc>
          <w:tcPr>
            <w:tcW w:w="4320" w:type="dxa"/>
          </w:tcPr>
          <w:p w:rsidRPr="00E007E5" w:rsidR="00FE1846" w:rsidP="00E007E5" w:rsidRDefault="00000000" w14:paraId="483ECE57" w14:textId="62D3BB61">
            <w:pPr>
              <w:spacing w:after="40" w:line="276" w:lineRule="auto"/>
              <w:rPr>
                <w:color w:val="215868" w:themeColor="accent5" w:themeShade="80"/>
                <w:lang w:val="fr-CA"/>
              </w:rPr>
            </w:pPr>
            <w:r w:rsidRPr="0039667A">
              <w:rPr>
                <w:color w:val="215868" w:themeColor="accent5" w:themeShade="80"/>
                <w:sz w:val="19"/>
                <w:lang w:val="fr-CA"/>
              </w:rPr>
              <w:t xml:space="preserve">Phase de passage : elle termine la clarification suffisante pour organiser la livraison et ouvre déjà vers </w:t>
            </w:r>
            <w:r w:rsidRPr="00186137">
              <w:rPr>
                <w:color w:val="215868"/>
                <w:sz w:val="19"/>
                <w:szCs w:val="19"/>
                <w:lang w:val="fr-CA"/>
              </w:rPr>
              <w:t>livrer (</w:t>
            </w:r>
            <w:r w:rsidRPr="0039667A">
              <w:rPr>
                <w:color w:val="215868" w:themeColor="accent5" w:themeShade="80"/>
                <w:sz w:val="19"/>
                <w:lang w:val="fr-CA"/>
              </w:rPr>
              <w:t>DELIVERY</w:t>
            </w:r>
            <w:r w:rsidRPr="00186137">
              <w:rPr>
                <w:color w:val="215868"/>
                <w:sz w:val="19"/>
                <w:szCs w:val="19"/>
                <w:lang w:val="fr-CA"/>
              </w:rPr>
              <w:t>).</w:t>
            </w:r>
            <w:r w:rsidRPr="0039667A">
              <w:rPr>
                <w:color w:val="215868" w:themeColor="accent5" w:themeShade="80"/>
                <w:sz w:val="19"/>
                <w:lang w:val="fr-CA"/>
              </w:rPr>
              <w:t xml:space="preserve"> Elle ne doit pas être lue comme un bloc isolé.</w:t>
            </w:r>
          </w:p>
        </w:tc>
      </w:tr>
      <w:tr w:rsidRPr="00096E06" w:rsidR="00FE1846" w14:paraId="33998F4F" w14:textId="77777777">
        <w:tc>
          <w:tcPr>
            <w:tcW w:w="4320" w:type="dxa"/>
          </w:tcPr>
          <w:p w:rsidRPr="0039667A" w:rsidR="00FE1846" w:rsidRDefault="00000000" w14:paraId="15BF6F07" w14:textId="77777777">
            <w:pPr>
              <w:spacing w:after="40" w:line="276" w:lineRule="auto"/>
              <w:rPr>
                <w:color w:val="215868" w:themeColor="accent5" w:themeShade="80"/>
              </w:rPr>
            </w:pPr>
            <w:r w:rsidRPr="0039667A">
              <w:rPr>
                <w:color w:val="215868" w:themeColor="accent5" w:themeShade="80"/>
                <w:sz w:val="19"/>
              </w:rPr>
              <w:t>Diffuser</w:t>
            </w:r>
          </w:p>
        </w:tc>
        <w:tc>
          <w:tcPr>
            <w:tcW w:w="4320" w:type="dxa"/>
          </w:tcPr>
          <w:p w:rsidRPr="00BB7CDC" w:rsidR="00FE1846" w:rsidP="00BB7CDC" w:rsidRDefault="00000000" w14:paraId="6C131856" w14:textId="4ED01885">
            <w:pPr>
              <w:spacing w:after="40" w:line="276" w:lineRule="auto"/>
              <w:rPr>
                <w:color w:val="215868" w:themeColor="accent5" w:themeShade="80"/>
                <w:lang w:val="fr-CA"/>
              </w:rPr>
            </w:pPr>
            <w:r w:rsidRPr="0039667A">
              <w:rPr>
                <w:color w:val="215868" w:themeColor="accent5" w:themeShade="80"/>
                <w:sz w:val="19"/>
                <w:lang w:val="fr-CA"/>
              </w:rPr>
              <w:t xml:space="preserve">Phase située dans </w:t>
            </w:r>
            <w:r w:rsidRPr="00E139F2">
              <w:rPr>
                <w:color w:val="215868"/>
                <w:sz w:val="19"/>
                <w:szCs w:val="19"/>
                <w:lang w:val="fr-CA"/>
              </w:rPr>
              <w:t>livrer (</w:t>
            </w:r>
            <w:r w:rsidRPr="0039667A">
              <w:rPr>
                <w:color w:val="215868" w:themeColor="accent5" w:themeShade="80"/>
                <w:sz w:val="19"/>
                <w:lang w:val="fr-CA"/>
              </w:rPr>
              <w:t>DELIVERY</w:t>
            </w:r>
            <w:r w:rsidRPr="00E139F2">
              <w:rPr>
                <w:color w:val="215868"/>
                <w:sz w:val="19"/>
                <w:szCs w:val="19"/>
                <w:lang w:val="fr-CA"/>
              </w:rPr>
              <w:t>),</w:t>
            </w:r>
            <w:r w:rsidRPr="0039667A">
              <w:rPr>
                <w:color w:val="215868" w:themeColor="accent5" w:themeShade="80"/>
                <w:sz w:val="19"/>
                <w:lang w:val="fr-CA"/>
              </w:rPr>
              <w:t xml:space="preserve"> mais qui prépare immédiatement </w:t>
            </w:r>
            <w:r w:rsidRPr="00E139F2">
              <w:rPr>
                <w:color w:val="215868"/>
                <w:sz w:val="19"/>
                <w:szCs w:val="19"/>
                <w:lang w:val="fr-CA"/>
              </w:rPr>
              <w:t>veiller (</w:t>
            </w:r>
            <w:r w:rsidRPr="0039667A">
              <w:rPr>
                <w:color w:val="215868" w:themeColor="accent5" w:themeShade="80"/>
                <w:sz w:val="19"/>
                <w:lang w:val="fr-CA"/>
              </w:rPr>
              <w:t>CARE</w:t>
            </w:r>
            <w:r w:rsidRPr="00E139F2">
              <w:rPr>
                <w:color w:val="215868"/>
                <w:sz w:val="19"/>
                <w:szCs w:val="19"/>
                <w:lang w:val="fr-CA"/>
              </w:rPr>
              <w:t>)</w:t>
            </w:r>
            <w:r w:rsidRPr="0039667A">
              <w:rPr>
                <w:color w:val="215868" w:themeColor="accent5" w:themeShade="80"/>
                <w:sz w:val="19"/>
                <w:lang w:val="fr-CA"/>
              </w:rPr>
              <w:t xml:space="preserve"> : la diffusion expose la promesse au réel et déclenche les signaux d’usage.</w:t>
            </w:r>
          </w:p>
        </w:tc>
      </w:tr>
      <w:tr w:rsidRPr="00096E06" w:rsidR="00FE1846" w14:paraId="288FFDDF" w14:textId="77777777">
        <w:tc>
          <w:tcPr>
            <w:tcW w:w="4320" w:type="dxa"/>
          </w:tcPr>
          <w:p w:rsidRPr="007C376F" w:rsidR="00FE1846" w:rsidP="007C376F" w:rsidRDefault="00000000" w14:paraId="251B8B1D" w14:textId="220EBCA1">
            <w:pPr>
              <w:spacing w:after="40" w:line="276" w:lineRule="auto"/>
              <w:rPr>
                <w:color w:val="215868" w:themeColor="accent5" w:themeShade="80"/>
              </w:rPr>
            </w:pPr>
            <w:r w:rsidRPr="008B08BC">
              <w:rPr>
                <w:color w:val="215868"/>
                <w:sz w:val="19"/>
                <w:szCs w:val="19"/>
              </w:rPr>
              <w:t>Forger (</w:t>
            </w:r>
            <w:r w:rsidRPr="0039667A">
              <w:rPr>
                <w:color w:val="215868" w:themeColor="accent5" w:themeShade="80"/>
                <w:sz w:val="19"/>
              </w:rPr>
              <w:t>FORGE</w:t>
            </w:r>
            <w:r w:rsidRPr="008B08BC">
              <w:rPr>
                <w:color w:val="215868"/>
                <w:sz w:val="19"/>
                <w:szCs w:val="19"/>
              </w:rPr>
              <w:t>)</w:t>
            </w:r>
            <w:r w:rsidRPr="0039667A">
              <w:rPr>
                <w:color w:val="215868" w:themeColor="accent5" w:themeShade="80"/>
                <w:sz w:val="19"/>
              </w:rPr>
              <w:t xml:space="preserve"> / Développement</w:t>
            </w:r>
          </w:p>
        </w:tc>
        <w:tc>
          <w:tcPr>
            <w:tcW w:w="4320" w:type="dxa"/>
          </w:tcPr>
          <w:p w:rsidRPr="0039667A" w:rsidR="00FE1846" w:rsidRDefault="00000000" w14:paraId="2CB4A0F7" w14:textId="77777777">
            <w:pPr>
              <w:spacing w:after="40" w:line="276" w:lineRule="auto"/>
              <w:rPr>
                <w:color w:val="215868" w:themeColor="accent5" w:themeShade="80"/>
                <w:lang w:val="fr-CA"/>
              </w:rPr>
            </w:pPr>
            <w:r w:rsidRPr="0039667A">
              <w:rPr>
                <w:color w:val="215868" w:themeColor="accent5" w:themeShade="80"/>
                <w:sz w:val="19"/>
                <w:lang w:val="fr-CA"/>
              </w:rPr>
              <w:t>Principalement développement, mais zone de chevauchement : décalage à gauche (shift-</w:t>
            </w:r>
            <w:proofErr w:type="spellStart"/>
            <w:r w:rsidRPr="0039667A">
              <w:rPr>
                <w:color w:val="215868" w:themeColor="accent5" w:themeShade="80"/>
                <w:sz w:val="19"/>
                <w:lang w:val="fr-CA"/>
              </w:rPr>
              <w:t>left</w:t>
            </w:r>
            <w:proofErr w:type="spellEnd"/>
            <w:r w:rsidRPr="0039667A">
              <w:rPr>
                <w:color w:val="215868" w:themeColor="accent5" w:themeShade="80"/>
                <w:sz w:val="19"/>
                <w:lang w:val="fr-CA"/>
              </w:rPr>
              <w:t>) vers le portefeuille (portfolio) et les décisions amont ; décalage à droite (shift-right) vers l’opérationnel et les signaux aval.</w:t>
            </w:r>
          </w:p>
        </w:tc>
      </w:tr>
      <w:tr w:rsidRPr="00096E06" w:rsidR="00FE1846" w14:paraId="039E8044" w14:textId="77777777">
        <w:tc>
          <w:tcPr>
            <w:tcW w:w="4320" w:type="dxa"/>
          </w:tcPr>
          <w:p w:rsidRPr="004A556B" w:rsidR="00FE1846" w:rsidP="004A556B" w:rsidRDefault="004A556B" w14:paraId="370B1B32" w14:textId="72E943D9">
            <w:pPr>
              <w:spacing w:after="40" w:line="276" w:lineRule="auto"/>
              <w:rPr>
                <w:color w:val="215868" w:themeColor="accent5" w:themeShade="80"/>
                <w:lang w:val="fr-CA"/>
              </w:rPr>
            </w:pPr>
            <w:r w:rsidRPr="004A556B">
              <w:rPr>
                <w:color w:val="215868"/>
                <w:sz w:val="19"/>
                <w:szCs w:val="19"/>
                <w:lang w:val="fr-CA"/>
              </w:rPr>
              <w:t>Faire sens et ressentir (</w:t>
            </w:r>
            <w:r w:rsidRPr="004A556B">
              <w:rPr>
                <w:color w:val="215868" w:themeColor="accent5" w:themeShade="80"/>
                <w:sz w:val="19"/>
                <w:lang w:val="fr-CA"/>
              </w:rPr>
              <w:t>SENSE</w:t>
            </w:r>
            <w:r w:rsidRPr="004A556B">
              <w:rPr>
                <w:color w:val="215868"/>
                <w:sz w:val="19"/>
                <w:szCs w:val="19"/>
                <w:lang w:val="fr-CA"/>
              </w:rPr>
              <w:t>)</w:t>
            </w:r>
            <w:r w:rsidRPr="004A556B">
              <w:rPr>
                <w:color w:val="215868" w:themeColor="accent5" w:themeShade="80"/>
                <w:sz w:val="19"/>
                <w:lang w:val="fr-CA"/>
              </w:rPr>
              <w:t xml:space="preserve"> / Portefeuille (portfolio)</w:t>
            </w:r>
          </w:p>
        </w:tc>
        <w:tc>
          <w:tcPr>
            <w:tcW w:w="4320" w:type="dxa"/>
          </w:tcPr>
          <w:p w:rsidRPr="00C47CA5" w:rsidR="00FE1846" w:rsidP="00C47CA5" w:rsidRDefault="00C47CA5" w14:paraId="401F1612" w14:textId="58BA4083">
            <w:pPr>
              <w:spacing w:after="40" w:line="276" w:lineRule="auto"/>
              <w:rPr>
                <w:color w:val="215868" w:themeColor="accent5" w:themeShade="80"/>
                <w:lang w:val="fr-CA"/>
              </w:rPr>
            </w:pPr>
            <w:r w:rsidRPr="00C47CA5">
              <w:rPr>
                <w:color w:val="215868"/>
                <w:sz w:val="19"/>
                <w:szCs w:val="19"/>
                <w:lang w:val="fr-CA"/>
              </w:rPr>
              <w:t>Faire sens et ressentir (</w:t>
            </w:r>
            <w:r w:rsidRPr="0039667A">
              <w:rPr>
                <w:color w:val="215868" w:themeColor="accent5" w:themeShade="80"/>
                <w:sz w:val="19"/>
                <w:lang w:val="fr-CA"/>
              </w:rPr>
              <w:t>SENSE</w:t>
            </w:r>
            <w:r w:rsidRPr="00C47CA5">
              <w:rPr>
                <w:color w:val="215868"/>
                <w:sz w:val="19"/>
                <w:szCs w:val="19"/>
                <w:lang w:val="fr-CA"/>
              </w:rPr>
              <w:t>)</w:t>
            </w:r>
            <w:r w:rsidRPr="0039667A">
              <w:rPr>
                <w:color w:val="215868" w:themeColor="accent5" w:themeShade="80"/>
                <w:sz w:val="19"/>
                <w:lang w:val="fr-CA"/>
              </w:rPr>
              <w:t xml:space="preserve"> éclaire le besoin, la valeur et le portefeuille (portfolio), mais n’est pas seulement une activité portefeuille ; c’est une zone de compréhension et d’orientation.</w:t>
            </w:r>
          </w:p>
        </w:tc>
      </w:tr>
      <w:tr w:rsidRPr="00096E06" w:rsidR="00FE1846" w14:paraId="21166C46" w14:textId="77777777">
        <w:tc>
          <w:tcPr>
            <w:tcW w:w="4320" w:type="dxa"/>
          </w:tcPr>
          <w:p w:rsidRPr="0029192C" w:rsidR="00FE1846" w:rsidP="0029192C" w:rsidRDefault="00000000" w14:paraId="72AB6E5E" w14:textId="6CB2BD93">
            <w:pPr>
              <w:spacing w:after="40" w:line="276" w:lineRule="auto"/>
              <w:rPr>
                <w:color w:val="215868" w:themeColor="accent5" w:themeShade="80"/>
              </w:rPr>
            </w:pPr>
            <w:proofErr w:type="spellStart"/>
            <w:r w:rsidRPr="00C45648">
              <w:rPr>
                <w:color w:val="215868"/>
                <w:sz w:val="19"/>
                <w:szCs w:val="19"/>
              </w:rPr>
              <w:t>Veiller</w:t>
            </w:r>
            <w:proofErr w:type="spellEnd"/>
            <w:r w:rsidRPr="00C45648">
              <w:rPr>
                <w:color w:val="215868"/>
                <w:sz w:val="19"/>
                <w:szCs w:val="19"/>
              </w:rPr>
              <w:t xml:space="preserve"> (</w:t>
            </w:r>
            <w:r w:rsidRPr="0039667A">
              <w:rPr>
                <w:color w:val="215868" w:themeColor="accent5" w:themeShade="80"/>
                <w:sz w:val="19"/>
              </w:rPr>
              <w:t>CARE</w:t>
            </w:r>
            <w:r w:rsidRPr="00C45648">
              <w:rPr>
                <w:color w:val="215868"/>
                <w:sz w:val="19"/>
                <w:szCs w:val="19"/>
              </w:rPr>
              <w:t>)</w:t>
            </w:r>
            <w:r w:rsidRPr="0039667A">
              <w:rPr>
                <w:color w:val="215868" w:themeColor="accent5" w:themeShade="80"/>
                <w:sz w:val="19"/>
              </w:rPr>
              <w:t xml:space="preserve"> / </w:t>
            </w:r>
            <w:proofErr w:type="spellStart"/>
            <w:r w:rsidRPr="0039667A">
              <w:rPr>
                <w:color w:val="215868" w:themeColor="accent5" w:themeShade="80"/>
                <w:sz w:val="19"/>
              </w:rPr>
              <w:t>Opérationnel</w:t>
            </w:r>
            <w:proofErr w:type="spellEnd"/>
          </w:p>
        </w:tc>
        <w:tc>
          <w:tcPr>
            <w:tcW w:w="4320" w:type="dxa"/>
          </w:tcPr>
          <w:p w:rsidRPr="007A4FEC" w:rsidR="00FE1846" w:rsidP="007A4FEC" w:rsidRDefault="00000000" w14:paraId="35B5F8CC" w14:textId="20C2F764">
            <w:pPr>
              <w:spacing w:after="40" w:line="276" w:lineRule="auto"/>
              <w:rPr>
                <w:color w:val="215868" w:themeColor="accent5" w:themeShade="80"/>
                <w:lang w:val="fr-CA"/>
              </w:rPr>
            </w:pPr>
            <w:r w:rsidRPr="007274E1">
              <w:rPr>
                <w:color w:val="215868"/>
                <w:sz w:val="19"/>
                <w:szCs w:val="19"/>
                <w:lang w:val="fr-CA"/>
              </w:rPr>
              <w:t>Veiller (</w:t>
            </w:r>
            <w:r w:rsidRPr="0039667A">
              <w:rPr>
                <w:color w:val="215868" w:themeColor="accent5" w:themeShade="80"/>
                <w:sz w:val="19"/>
                <w:lang w:val="fr-CA"/>
              </w:rPr>
              <w:t>CARE</w:t>
            </w:r>
            <w:r w:rsidRPr="007274E1">
              <w:rPr>
                <w:color w:val="215868"/>
                <w:sz w:val="19"/>
                <w:szCs w:val="19"/>
                <w:lang w:val="fr-CA"/>
              </w:rPr>
              <w:t>)</w:t>
            </w:r>
            <w:r w:rsidRPr="0039667A">
              <w:rPr>
                <w:color w:val="215868" w:themeColor="accent5" w:themeShade="80"/>
                <w:sz w:val="19"/>
                <w:lang w:val="fr-CA"/>
              </w:rPr>
              <w:t xml:space="preserve"> est fortement opérationnel, mais ne se limite pas au soutien (support) : il transforme usage, incidents, retours d’usage (feedbacks) et métriques en apprentissage réinjecté.</w:t>
            </w:r>
          </w:p>
        </w:tc>
      </w:tr>
    </w:tbl>
    <w:p w:rsidRPr="0039667A" w:rsidR="00FE1846" w:rsidRDefault="00000000" w14:paraId="74447BD0" w14:textId="77777777">
      <w:pPr>
        <w:rPr>
          <w:color w:val="215868" w:themeColor="accent5" w:themeShade="80"/>
          <w:lang w:val="fr-CA"/>
        </w:rPr>
      </w:pPr>
      <w:r w:rsidRPr="0039667A">
        <w:rPr>
          <w:color w:val="215868" w:themeColor="accent5" w:themeShade="80"/>
          <w:lang w:val="fr-CA"/>
        </w:rPr>
        <w:t xml:space="preserve">Dans </w:t>
      </w:r>
      <w:proofErr w:type="spellStart"/>
      <w:r w:rsidRPr="0039667A">
        <w:rPr>
          <w:color w:val="215868" w:themeColor="accent5" w:themeShade="80"/>
          <w:lang w:val="fr-CA"/>
        </w:rPr>
        <w:t>ToTAL</w:t>
      </w:r>
      <w:proofErr w:type="spellEnd"/>
      <w:r w:rsidRPr="0039667A">
        <w:rPr>
          <w:color w:val="215868" w:themeColor="accent5" w:themeShade="80"/>
          <w:lang w:val="fr-CA"/>
        </w:rPr>
        <w:t>, la trajectoire est linéaire, les phases sont itératives, les niveaux se chevauchent, et l’acceptation reste holistique.</w:t>
      </w:r>
    </w:p>
    <w:p w:rsidRPr="0039667A" w:rsidR="00FE1846" w:rsidRDefault="00000000" w14:paraId="024ED839" w14:textId="77777777">
      <w:pPr>
        <w:pStyle w:val="Titre2"/>
        <w:rPr>
          <w:color w:val="215868" w:themeColor="accent5" w:themeShade="80"/>
          <w:lang w:val="fr-CA"/>
        </w:rPr>
      </w:pPr>
      <w:r w:rsidRPr="0039667A">
        <w:rPr>
          <w:color w:val="215868" w:themeColor="accent5" w:themeShade="80"/>
          <w:lang w:val="fr-CA"/>
        </w:rPr>
        <w:t xml:space="preserve">Vue synthèse — le cycle produit </w:t>
      </w:r>
      <w:proofErr w:type="spellStart"/>
      <w:r w:rsidRPr="0039667A">
        <w:rPr>
          <w:color w:val="215868" w:themeColor="accent5" w:themeShade="80"/>
          <w:lang w:val="fr-CA"/>
        </w:rPr>
        <w:t>ToTAL</w:t>
      </w:r>
      <w:proofErr w:type="spellEnd"/>
    </w:p>
    <w:p w:rsidRPr="00096E06" w:rsidR="00FE1846" w:rsidP="005126EC" w:rsidRDefault="00000000" w14:paraId="638AFFA2" w14:textId="77777777">
      <w:pPr>
        <w:rPr>
          <w:color w:val="215868" w:themeColor="accent5" w:themeShade="80"/>
          <w:lang w:val="fr-CA"/>
        </w:rPr>
      </w:pPr>
      <w:r w:rsidRPr="00AC7F90">
        <w:rPr>
          <w:color w:val="215868"/>
          <w:lang w:val="fr-CA"/>
        </w:rPr>
        <w:t>La</w:t>
      </w:r>
      <w:r w:rsidRPr="0039667A">
        <w:rPr>
          <w:color w:val="215868" w:themeColor="accent5" w:themeShade="80"/>
          <w:lang w:val="fr-CA"/>
        </w:rPr>
        <w:t xml:space="preserve"> vue synthèse </w:t>
      </w:r>
      <w:r w:rsidRPr="00AC7F90">
        <w:rPr>
          <w:color w:val="215868"/>
          <w:lang w:val="fr-CA"/>
        </w:rPr>
        <w:t>ne répète pas un second modèle. Elle sert seulement de raccourci visuel</w:t>
      </w:r>
      <w:r w:rsidRPr="0039667A">
        <w:rPr>
          <w:color w:val="215868" w:themeColor="accent5" w:themeShade="80"/>
          <w:lang w:val="fr-CA"/>
        </w:rPr>
        <w:t xml:space="preserve"> : une trajectoire globale </w:t>
      </w:r>
      <w:r w:rsidRPr="00AC7F90">
        <w:rPr>
          <w:color w:val="215868"/>
          <w:lang w:val="fr-CA"/>
        </w:rPr>
        <w:t>vers le réel</w:t>
      </w:r>
      <w:r w:rsidRPr="0039667A">
        <w:rPr>
          <w:color w:val="215868" w:themeColor="accent5" w:themeShade="80"/>
          <w:lang w:val="fr-CA"/>
        </w:rPr>
        <w:t xml:space="preserve">, des phases internes </w:t>
      </w:r>
      <w:r w:rsidRPr="00AC7F90">
        <w:rPr>
          <w:color w:val="215868"/>
          <w:lang w:val="fr-CA"/>
        </w:rPr>
        <w:t>apprenantes</w:t>
      </w:r>
      <w:r w:rsidRPr="0039667A">
        <w:rPr>
          <w:color w:val="215868" w:themeColor="accent5" w:themeShade="80"/>
          <w:lang w:val="fr-CA"/>
        </w:rPr>
        <w:t xml:space="preserve">, des chevauchements assumés et une amélioration continue par </w:t>
      </w:r>
      <w:r w:rsidRPr="00AC7F90">
        <w:rPr>
          <w:color w:val="215868"/>
          <w:lang w:val="fr-CA"/>
        </w:rPr>
        <w:t xml:space="preserve">les signaux, les </w:t>
      </w:r>
      <w:r w:rsidRPr="0039667A">
        <w:rPr>
          <w:color w:val="215868" w:themeColor="accent5" w:themeShade="80"/>
          <w:lang w:val="fr-CA"/>
        </w:rPr>
        <w:t xml:space="preserve">métriques et </w:t>
      </w:r>
      <w:r w:rsidRPr="00AC7F90">
        <w:rPr>
          <w:color w:val="215868"/>
          <w:lang w:val="fr-CA"/>
        </w:rPr>
        <w:t>l’acceptation</w:t>
      </w:r>
      <w:r w:rsidRPr="0039667A">
        <w:rPr>
          <w:color w:val="215868" w:themeColor="accent5" w:themeShade="80"/>
          <w:lang w:val="fr-CA"/>
        </w:rPr>
        <w:t xml:space="preserve"> holistique.</w:t>
      </w:r>
    </w:p>
    <w:p w:rsidRPr="0039667A" w:rsidR="00D9502D" w:rsidRDefault="00D9502D" w14:paraId="4425D45B" w14:textId="77777777">
      <w:pPr>
        <w:rPr>
          <w:color w:val="215868" w:themeColor="accent5" w:themeShade="80"/>
          <w:lang w:val="fr-CA"/>
        </w:rPr>
      </w:pPr>
      <w:r w:rsidRPr="0039667A">
        <w:rPr>
          <w:noProof/>
          <w:color w:val="215868" w:themeColor="accent5" w:themeShade="80"/>
          <w:lang w:val="fr-CA"/>
        </w:rPr>
        <w:lastRenderedPageBreak/>
        <w:drawing>
          <wp:inline distT="0" distB="0" distL="0" distR="0" wp14:anchorId="35D55AFB" wp14:editId="7C01BE28">
            <wp:extent cx="6227305" cy="3457575"/>
            <wp:effectExtent l="0" t="0" r="2540" b="0"/>
            <wp:docPr id="14920234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23438" name=""/>
                    <pic:cNvPicPr/>
                  </pic:nvPicPr>
                  <pic:blipFill>
                    <a:blip r:embed="rId10"/>
                    <a:stretch>
                      <a:fillRect/>
                    </a:stretch>
                  </pic:blipFill>
                  <pic:spPr>
                    <a:xfrm>
                      <a:off x="0" y="0"/>
                      <a:ext cx="6253629" cy="3472191"/>
                    </a:xfrm>
                    <a:prstGeom prst="rect">
                      <a:avLst/>
                    </a:prstGeom>
                  </pic:spPr>
                </pic:pic>
              </a:graphicData>
            </a:graphic>
          </wp:inline>
        </w:drawing>
      </w:r>
    </w:p>
    <w:p w:rsidRPr="0039667A" w:rsidR="00FE1846" w:rsidRDefault="00000000" w14:paraId="7A507B6D" w14:textId="77777777">
      <w:pPr>
        <w:pStyle w:val="LgendeToTAL"/>
        <w:rPr>
          <w:color w:val="215868" w:themeColor="accent5" w:themeShade="80"/>
          <w:lang w:val="fr-CA"/>
        </w:rPr>
      </w:pPr>
      <w:r w:rsidRPr="0039667A">
        <w:rPr>
          <w:color w:val="215868" w:themeColor="accent5" w:themeShade="80"/>
          <w:lang w:val="fr-CA"/>
        </w:rPr>
        <w:t>Figure — Cycle linéaire, phases itératives, acceptation holistique et amélioration continue.</w:t>
      </w:r>
    </w:p>
    <w:p w:rsidRPr="00096E06" w:rsidR="00FE1846" w:rsidP="00DE32FB" w:rsidRDefault="00000000" w14:paraId="47B5AC61" w14:textId="77777777">
      <w:pPr>
        <w:rPr>
          <w:color w:val="215868" w:themeColor="accent5" w:themeShade="80"/>
          <w:lang w:val="fr-CA"/>
        </w:rPr>
      </w:pPr>
      <w:r w:rsidRPr="0039667A">
        <w:rPr>
          <w:color w:val="215868" w:themeColor="accent5" w:themeShade="80"/>
          <w:lang w:val="fr-CA"/>
        </w:rPr>
        <w:t>La figure rappelle une idée essentielle du livre : le cycle produit peut garder un sens de progression sans redevenir un modèle en cascade (</w:t>
      </w:r>
      <w:proofErr w:type="spellStart"/>
      <w:r w:rsidRPr="0039667A">
        <w:rPr>
          <w:color w:val="215868" w:themeColor="accent5" w:themeShade="80"/>
          <w:lang w:val="fr-CA"/>
        </w:rPr>
        <w:t>waterfall</w:t>
      </w:r>
      <w:proofErr w:type="spellEnd"/>
      <w:r w:rsidRPr="0039667A">
        <w:rPr>
          <w:color w:val="215868" w:themeColor="accent5" w:themeShade="80"/>
          <w:lang w:val="fr-CA"/>
        </w:rPr>
        <w:t xml:space="preserve">). Les six phases avancent vers le réel, mais les niveaux ne correspondent pas toujours en 1 :1. Planifier et diffuser sont des zones de passage, </w:t>
      </w:r>
      <w:r w:rsidRPr="00247C66">
        <w:rPr>
          <w:color w:val="215868"/>
          <w:lang w:val="fr-CA"/>
        </w:rPr>
        <w:t>forger (</w:t>
      </w:r>
      <w:r w:rsidRPr="0039667A">
        <w:rPr>
          <w:color w:val="215868" w:themeColor="accent5" w:themeShade="80"/>
          <w:lang w:val="fr-CA"/>
        </w:rPr>
        <w:t>FORGE</w:t>
      </w:r>
      <w:r w:rsidRPr="00247C66">
        <w:rPr>
          <w:color w:val="215868"/>
          <w:lang w:val="fr-CA"/>
        </w:rPr>
        <w:t>)</w:t>
      </w:r>
      <w:r w:rsidRPr="0039667A">
        <w:rPr>
          <w:color w:val="215868" w:themeColor="accent5" w:themeShade="80"/>
          <w:lang w:val="fr-CA"/>
        </w:rPr>
        <w:t xml:space="preserve"> chevauche développement, portefeuille (portfolio) et opérationnel, et chaque phase reste apprenante grâce aux métriques, aux signaux, aux boucles d’ajustement et à l’acceptation holistique.</w:t>
      </w:r>
    </w:p>
    <w:p w:rsidRPr="0039667A" w:rsidR="00FE1846" w:rsidRDefault="00000000" w14:paraId="05B95D85" w14:textId="77777777">
      <w:pPr>
        <w:pStyle w:val="Titre2"/>
        <w:rPr>
          <w:color w:val="215868" w:themeColor="accent5" w:themeShade="80"/>
          <w:lang w:val="fr-CA"/>
        </w:rPr>
      </w:pPr>
      <w:r w:rsidRPr="0039667A">
        <w:rPr>
          <w:color w:val="215868" w:themeColor="accent5" w:themeShade="80"/>
          <w:lang w:val="fr-CA"/>
        </w:rPr>
        <w:t>La trajectoire est linéaire, l’apprentissage est continu</w:t>
      </w:r>
    </w:p>
    <w:p w:rsidRPr="00096E06" w:rsidR="00FE1846" w:rsidP="001B444B" w:rsidRDefault="00000000" w14:paraId="2F0D968D" w14:textId="77777777">
      <w:pPr>
        <w:rPr>
          <w:color w:val="215868" w:themeColor="accent5" w:themeShade="80"/>
          <w:lang w:val="fr-CA"/>
        </w:rPr>
      </w:pPr>
      <w:r w:rsidRPr="0039667A">
        <w:rPr>
          <w:color w:val="215868" w:themeColor="accent5" w:themeShade="80"/>
          <w:lang w:val="fr-CA"/>
        </w:rPr>
        <w:t xml:space="preserve">Le </w:t>
      </w:r>
      <w:r w:rsidRPr="00CC6CFF">
        <w:rPr>
          <w:color w:val="215868"/>
          <w:lang w:val="fr-CA"/>
        </w:rPr>
        <w:t>cycle de vie logiciel (</w:t>
      </w:r>
      <w:r w:rsidRPr="0039667A">
        <w:rPr>
          <w:color w:val="215868" w:themeColor="accent5" w:themeShade="80"/>
          <w:lang w:val="fr-CA"/>
        </w:rPr>
        <w:t>SDLC</w:t>
      </w:r>
      <w:r w:rsidRPr="00CC6CFF">
        <w:rPr>
          <w:color w:val="215868"/>
          <w:lang w:val="fr-CA"/>
        </w:rPr>
        <w:t>)</w:t>
      </w:r>
      <w:r w:rsidRPr="0039667A">
        <w:rPr>
          <w:color w:val="215868" w:themeColor="accent5" w:themeShade="80"/>
          <w:lang w:val="fr-CA"/>
        </w:rPr>
        <w:t xml:space="preserv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peut sembler linéaire parce qu’il raconte une trajectoire : une intention est élicitée, définie, planifiée, implémentée, diffusée, puis confirmée dans le réel. Cette linéarité ne signifie pas que le travail est figé, séquentiel, fermé à l’apprentissage ou incapable de s’ajuster.</w:t>
      </w:r>
    </w:p>
    <w:p w:rsidRPr="00096E06" w:rsidR="00FE1846" w:rsidP="00E24C1A" w:rsidRDefault="00000000" w14:paraId="2AA48D90" w14:textId="77777777">
      <w:pPr>
        <w:rPr>
          <w:color w:val="215868" w:themeColor="accent5" w:themeShade="80"/>
          <w:lang w:val="fr-CA"/>
        </w:rPr>
      </w:pPr>
      <w:r w:rsidRPr="0039667A">
        <w:rPr>
          <w:color w:val="215868" w:themeColor="accent5" w:themeShade="80"/>
          <w:lang w:val="fr-CA"/>
        </w:rPr>
        <w:t xml:space="preserve">Trop souvent, le </w:t>
      </w:r>
      <w:r w:rsidRPr="005E6187">
        <w:rPr>
          <w:color w:val="215868"/>
          <w:lang w:val="fr-CA"/>
        </w:rPr>
        <w:t>modèle en cascade (</w:t>
      </w:r>
      <w:proofErr w:type="spellStart"/>
      <w:r w:rsidRPr="0039667A">
        <w:rPr>
          <w:color w:val="215868" w:themeColor="accent5" w:themeShade="80"/>
          <w:lang w:val="fr-CA"/>
        </w:rPr>
        <w:t>waterfall</w:t>
      </w:r>
      <w:proofErr w:type="spellEnd"/>
      <w:r w:rsidRPr="005E6187">
        <w:rPr>
          <w:color w:val="215868"/>
          <w:lang w:val="fr-CA"/>
        </w:rPr>
        <w:t>)</w:t>
      </w:r>
      <w:r w:rsidRPr="0039667A">
        <w:rPr>
          <w:color w:val="215868" w:themeColor="accent5" w:themeShade="80"/>
          <w:lang w:val="fr-CA"/>
        </w:rPr>
        <w:t xml:space="preserve"> est devenu un </w:t>
      </w:r>
      <w:r w:rsidRPr="005E6187">
        <w:rPr>
          <w:color w:val="215868"/>
          <w:lang w:val="fr-CA"/>
        </w:rPr>
        <w:t>repoussoir</w:t>
      </w:r>
      <w:r w:rsidRPr="0039667A">
        <w:rPr>
          <w:color w:val="215868" w:themeColor="accent5" w:themeShade="80"/>
          <w:lang w:val="fr-CA"/>
        </w:rPr>
        <w:t xml:space="preserve"> : une façon rapide de désigner tout ce qui semble lourd, tardif ou rigide. Pourtant, l’idée de comprendre avant de construire, de structurer une intention et de vérifier un résultat relève d’un gros bon sens fondamental. Le problème n’est pas la présence d’une trajectoire. Le problème apparaît lorsque l’apprentissage arrive trop tard, lorsque les signaux sont ignorés ou lorsque la livraison devient une grande surprise finale.</w:t>
      </w:r>
    </w:p>
    <w:p w:rsidRPr="0039667A" w:rsidR="00FE1846" w:rsidRDefault="00000000" w14:paraId="0749D7DD" w14:textId="77777777">
      <w:pPr>
        <w:rPr>
          <w:color w:val="215868" w:themeColor="accent5" w:themeShade="80"/>
          <w:lang w:val="fr-CA"/>
        </w:rPr>
      </w:pPr>
      <w:r w:rsidRPr="0039667A">
        <w:rPr>
          <w:color w:val="215868" w:themeColor="accent5" w:themeShade="80"/>
          <w:lang w:val="fr-CA"/>
        </w:rPr>
        <w:t>À l’inverse, Agile ne devrait pas devenir l’art de produire rapidement de petites insatisfactions pour les corriger ensuite. Livrer plus petit, plus souvent et plus tôt n’a de valeur que si cela permet d’apprendre plus vite, de mieux confirmer la valeur et de réduire le risque de construire longtemps dans la mauvaise direction.</w:t>
      </w:r>
    </w:p>
    <w:p w:rsidRPr="00096E06" w:rsidR="00FE1846" w:rsidP="00F67B76" w:rsidRDefault="00000000" w14:paraId="5F717A1A" w14:textId="77777777">
      <w:pPr>
        <w:rPr>
          <w:color w:val="215868" w:themeColor="accent5" w:themeShade="80"/>
          <w:lang w:val="fr-CA"/>
        </w:rPr>
      </w:pPr>
      <w:proofErr w:type="spellStart"/>
      <w:r w:rsidRPr="0039667A">
        <w:rPr>
          <w:color w:val="215868" w:themeColor="accent5" w:themeShade="80"/>
          <w:lang w:val="fr-CA"/>
        </w:rPr>
        <w:lastRenderedPageBreak/>
        <w:t>ToTAL</w:t>
      </w:r>
      <w:proofErr w:type="spellEnd"/>
      <w:r w:rsidRPr="0039667A">
        <w:rPr>
          <w:color w:val="215868" w:themeColor="accent5" w:themeShade="80"/>
          <w:lang w:val="fr-CA"/>
        </w:rPr>
        <w:t xml:space="preserve"> ne demande donc pas de choisir un camp entre </w:t>
      </w:r>
      <w:r w:rsidRPr="00495E7F" w:rsidR="00495E7F">
        <w:rPr>
          <w:color w:val="215868"/>
          <w:lang w:val="fr-CA"/>
        </w:rPr>
        <w:t>le modèle en cascade (</w:t>
      </w:r>
      <w:proofErr w:type="spellStart"/>
      <w:r w:rsidRPr="0039667A">
        <w:rPr>
          <w:color w:val="215868" w:themeColor="accent5" w:themeShade="80"/>
          <w:lang w:val="fr-CA"/>
        </w:rPr>
        <w:t>waterfall</w:t>
      </w:r>
      <w:proofErr w:type="spellEnd"/>
      <w:r w:rsidRPr="00495E7F" w:rsidR="00495E7F">
        <w:rPr>
          <w:color w:val="215868"/>
          <w:lang w:val="fr-CA"/>
        </w:rPr>
        <w:t>),</w:t>
      </w:r>
      <w:r w:rsidRPr="0039667A">
        <w:rPr>
          <w:color w:val="215868" w:themeColor="accent5" w:themeShade="80"/>
          <w:lang w:val="fr-CA"/>
        </w:rPr>
        <w:t xml:space="preserve"> Agile, Lean, DevOps, Toyota, Six Sigma, un cadre de travail ou l’absence de cadre.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demande de regarder si la manière de réaliser transforme réellement la clarté en qualité, la qualité en confiance, et la confiance en excellence durable.</w:t>
      </w:r>
    </w:p>
    <w:p w:rsidRPr="0039667A" w:rsidR="00FE1846" w:rsidRDefault="00000000" w14:paraId="6AE08529" w14:textId="77777777">
      <w:pPr>
        <w:rPr>
          <w:color w:val="215868" w:themeColor="accent5" w:themeShade="80"/>
          <w:lang w:val="fr-CA"/>
        </w:rPr>
      </w:pPr>
      <w:r w:rsidRPr="0039667A">
        <w:rPr>
          <w:color w:val="215868" w:themeColor="accent5" w:themeShade="80"/>
          <w:lang w:val="fr-CA"/>
        </w:rPr>
        <w:t xml:space="preserve">Une organisation peut être très structurée et rester apprenante. Elle peut être Agile et rester confuse. Elle peut être immature et commencer à mieux voir. Elle peut être mature et découvrir un angle mort.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sert précisément à cela : rendre la maîtrise possible, quel que soit le point de départ.</w:t>
      </w:r>
    </w:p>
    <w:p w:rsidRPr="00096E06" w:rsidR="00FE1846" w:rsidP="000813E5" w:rsidRDefault="00000000" w14:paraId="7DECED29" w14:textId="77777777">
      <w:pPr>
        <w:rPr>
          <w:color w:val="215868" w:themeColor="accent5" w:themeShade="80"/>
          <w:lang w:val="fr-CA"/>
        </w:rPr>
      </w:pPr>
      <w:r w:rsidRPr="0039667A">
        <w:rPr>
          <w:color w:val="215868" w:themeColor="accent5" w:themeShade="80"/>
          <w:lang w:val="fr-CA"/>
        </w:rPr>
        <w:t xml:space="preserve">Autrement dit :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w:t>
      </w:r>
      <w:r w:rsidRPr="002370BA">
        <w:rPr>
          <w:color w:val="215868"/>
          <w:lang w:val="fr-CA"/>
        </w:rPr>
        <w:t>ne défend</w:t>
      </w:r>
      <w:r w:rsidRPr="0039667A">
        <w:rPr>
          <w:color w:val="215868" w:themeColor="accent5" w:themeShade="80"/>
          <w:lang w:val="fr-CA"/>
        </w:rPr>
        <w:t xml:space="preserve"> ni </w:t>
      </w:r>
      <w:r w:rsidRPr="002370BA">
        <w:rPr>
          <w:color w:val="215868"/>
          <w:lang w:val="fr-CA"/>
        </w:rPr>
        <w:t>le modèle en cascade (</w:t>
      </w:r>
      <w:proofErr w:type="spellStart"/>
      <w:r w:rsidRPr="0039667A">
        <w:rPr>
          <w:color w:val="215868" w:themeColor="accent5" w:themeShade="80"/>
          <w:lang w:val="fr-CA"/>
        </w:rPr>
        <w:t>waterfall</w:t>
      </w:r>
      <w:proofErr w:type="spellEnd"/>
      <w:r w:rsidRPr="002370BA">
        <w:rPr>
          <w:color w:val="215868"/>
          <w:lang w:val="fr-CA"/>
        </w:rPr>
        <w:t>),</w:t>
      </w:r>
      <w:r w:rsidRPr="0039667A">
        <w:rPr>
          <w:color w:val="215868" w:themeColor="accent5" w:themeShade="80"/>
          <w:lang w:val="fr-CA"/>
        </w:rPr>
        <w:t xml:space="preserve"> ni </w:t>
      </w:r>
      <w:r w:rsidRPr="002370BA">
        <w:rPr>
          <w:color w:val="215868"/>
          <w:lang w:val="fr-CA"/>
        </w:rPr>
        <w:t>son rejet systématique.</w:t>
      </w:r>
      <w:r w:rsidRPr="0039667A">
        <w:rPr>
          <w:color w:val="215868" w:themeColor="accent5" w:themeShade="80"/>
          <w:lang w:val="fr-CA"/>
        </w:rPr>
        <w:t xml:space="preserv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n’est ni pro-Agile, ni anti-Agile.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pro-maîtrise.</w:t>
      </w:r>
    </w:p>
    <w:p w:rsidRPr="00BF03D4" w:rsidR="00FE1846" w:rsidP="00BF03D4" w:rsidRDefault="00000000" w14:paraId="0CF3D3F1" w14:textId="77777777">
      <w:pPr>
        <w:pStyle w:val="Titre2"/>
        <w:rPr>
          <w:color w:val="215868" w:themeColor="accent5" w:themeShade="80"/>
          <w:lang w:val="fr-CA"/>
        </w:rPr>
      </w:pPr>
      <w:r w:rsidRPr="0039667A">
        <w:rPr>
          <w:color w:val="215868" w:themeColor="accent5" w:themeShade="80"/>
          <w:lang w:val="fr-CA"/>
        </w:rPr>
        <w:t xml:space="preserve">Carte de trajectoire — quatre niveaux pour lire le </w:t>
      </w:r>
      <w:r w:rsidRPr="007819FE">
        <w:rPr>
          <w:color w:val="215868"/>
          <w:lang w:val="fr-CA"/>
        </w:rPr>
        <w:t>cycle de vie logiciel (</w:t>
      </w:r>
      <w:r w:rsidRPr="0039667A">
        <w:rPr>
          <w:color w:val="215868" w:themeColor="accent5" w:themeShade="80"/>
          <w:lang w:val="fr-CA"/>
        </w:rPr>
        <w:t>SDLC</w:t>
      </w:r>
      <w:r w:rsidRPr="007819FE">
        <w:rPr>
          <w:color w:val="215868"/>
          <w:lang w:val="fr-CA"/>
        </w:rPr>
        <w:t>)</w:t>
      </w:r>
      <w:r w:rsidRPr="0039667A">
        <w:rPr>
          <w:color w:val="215868" w:themeColor="accent5" w:themeShade="80"/>
          <w:lang w:val="fr-CA"/>
        </w:rPr>
        <w:t xml:space="preserve"> </w:t>
      </w:r>
      <w:proofErr w:type="spellStart"/>
      <w:r w:rsidRPr="0039667A">
        <w:rPr>
          <w:color w:val="215868" w:themeColor="accent5" w:themeShade="80"/>
          <w:lang w:val="fr-CA"/>
        </w:rPr>
        <w:t>ToTAL</w:t>
      </w:r>
      <w:proofErr w:type="spellEnd"/>
    </w:p>
    <w:p w:rsidRPr="00096E06" w:rsidR="00FE1846" w:rsidP="009469A2" w:rsidRDefault="00000000" w14:paraId="617E91AB" w14:textId="77777777">
      <w:pPr>
        <w:rPr>
          <w:color w:val="215868" w:themeColor="accent5" w:themeShade="80"/>
          <w:lang w:val="fr-CA"/>
        </w:rPr>
      </w:pPr>
      <w:r w:rsidRPr="006B2A74">
        <w:rPr>
          <w:color w:val="215868"/>
          <w:lang w:val="fr-CA"/>
        </w:rPr>
        <w:t xml:space="preserve">Cette carte de </w:t>
      </w:r>
      <w:r w:rsidRPr="0039667A">
        <w:rPr>
          <w:color w:val="215868" w:themeColor="accent5" w:themeShade="80"/>
          <w:lang w:val="fr-CA"/>
        </w:rPr>
        <w:t xml:space="preserve">trajectoire </w:t>
      </w:r>
      <w:r w:rsidRPr="006B2A74">
        <w:rPr>
          <w:color w:val="215868"/>
          <w:lang w:val="fr-CA"/>
        </w:rPr>
        <w:t>reprend volontairement les</w:t>
      </w:r>
      <w:r w:rsidRPr="0039667A">
        <w:rPr>
          <w:color w:val="215868" w:themeColor="accent5" w:themeShade="80"/>
          <w:lang w:val="fr-CA"/>
        </w:rPr>
        <w:t xml:space="preserve"> quatre niveaux </w:t>
      </w:r>
      <w:r w:rsidRPr="006B2A74">
        <w:rPr>
          <w:color w:val="215868"/>
          <w:lang w:val="fr-CA"/>
        </w:rPr>
        <w:t>déjà nommés, mais avec une autre intention : aider le lecteur à diagnostiquer</w:t>
      </w:r>
      <w:r w:rsidRPr="0039667A">
        <w:rPr>
          <w:color w:val="215868" w:themeColor="accent5" w:themeShade="80"/>
          <w:lang w:val="fr-CA"/>
        </w:rPr>
        <w:t xml:space="preserve"> où la maîtrise se gagne, où elle se perd et où l’apprentissage doit être réinjecté.</w:t>
      </w:r>
      <w:r w:rsidRPr="006B2A74">
        <w:rPr>
          <w:color w:val="215868"/>
          <w:lang w:val="fr-CA"/>
        </w:rPr>
        <w:t xml:space="preserve"> Elle ne doit pas être lue comme une nouvelle définition du </w:t>
      </w:r>
      <w:r w:rsidRPr="002737B3">
        <w:rPr>
          <w:color w:val="215868"/>
          <w:lang w:val="fr-CA"/>
        </w:rPr>
        <w:t xml:space="preserve">cycle de vie logiciel (SDLC) </w:t>
      </w:r>
      <w:proofErr w:type="spellStart"/>
      <w:r w:rsidRPr="002737B3">
        <w:rPr>
          <w:color w:val="215868"/>
          <w:lang w:val="fr-CA"/>
        </w:rPr>
        <w:t>ToTAL</w:t>
      </w:r>
      <w:proofErr w:type="spellEnd"/>
      <w:r w:rsidRPr="002737B3">
        <w:rPr>
          <w:color w:val="215868"/>
          <w:lang w:val="fr-CA"/>
        </w:rPr>
        <w:t>.</w:t>
      </w:r>
    </w:p>
    <w:p w:rsidRPr="00096E06" w:rsidR="00FE1846" w:rsidP="00836564" w:rsidRDefault="00000000" w14:paraId="74B216E3" w14:textId="77777777">
      <w:pPr>
        <w:rPr>
          <w:color w:val="215868" w:themeColor="accent5" w:themeShade="80"/>
          <w:lang w:val="fr-CA"/>
        </w:rPr>
      </w:pPr>
      <w:r w:rsidRPr="0039667A">
        <w:rPr>
          <w:color w:val="215868" w:themeColor="accent5" w:themeShade="80"/>
          <w:lang w:val="fr-CA"/>
        </w:rPr>
        <w:t xml:space="preserve">Le produit logiciel avance vers le réel : une intention devient une définition, une définition devient une </w:t>
      </w:r>
      <w:r w:rsidRPr="005F7183">
        <w:rPr>
          <w:color w:val="215868"/>
          <w:lang w:val="fr-CA"/>
        </w:rPr>
        <w:t>organisation du travail</w:t>
      </w:r>
      <w:r w:rsidRPr="0039667A">
        <w:rPr>
          <w:color w:val="215868" w:themeColor="accent5" w:themeShade="80"/>
          <w:lang w:val="fr-CA"/>
        </w:rPr>
        <w:t xml:space="preserve">, une </w:t>
      </w:r>
      <w:r w:rsidRPr="005F7183">
        <w:rPr>
          <w:color w:val="215868"/>
          <w:lang w:val="fr-CA"/>
        </w:rPr>
        <w:t>organisation</w:t>
      </w:r>
      <w:r w:rsidRPr="0039667A">
        <w:rPr>
          <w:color w:val="215868" w:themeColor="accent5" w:themeShade="80"/>
          <w:lang w:val="fr-CA"/>
        </w:rPr>
        <w:t xml:space="preserve"> devient une réalisation, une réalisation devient une </w:t>
      </w:r>
      <w:r w:rsidRPr="005F7183">
        <w:rPr>
          <w:color w:val="215868"/>
          <w:lang w:val="fr-CA"/>
        </w:rPr>
        <w:t>diffusion, puis l’usage réel confirme ou corrige ce que l’équipe croyait savoir.</w:t>
      </w:r>
      <w:r w:rsidRPr="0039667A">
        <w:rPr>
          <w:color w:val="215868" w:themeColor="accent5" w:themeShade="80"/>
          <w:lang w:val="fr-CA"/>
        </w:rPr>
        <w:t xml:space="preserve"> Cette trajectoire </w:t>
      </w:r>
      <w:r w:rsidRPr="005F7183">
        <w:rPr>
          <w:color w:val="215868"/>
          <w:lang w:val="fr-CA"/>
        </w:rPr>
        <w:t>donne un sens au mouvement sans empêcher l’apprentissage.</w:t>
      </w:r>
    </w:p>
    <w:p w:rsidRPr="00096E06" w:rsidR="00FE1846" w:rsidP="007C36F3" w:rsidRDefault="00000000" w14:paraId="6B112536" w14:textId="77777777">
      <w:pPr>
        <w:rPr>
          <w:color w:val="215868" w:themeColor="accent5" w:themeShade="80"/>
          <w:lang w:val="fr-CA"/>
        </w:rPr>
      </w:pPr>
      <w:r w:rsidRPr="004F087C">
        <w:rPr>
          <w:color w:val="215868"/>
          <w:lang w:val="fr-CA"/>
        </w:rPr>
        <w:t xml:space="preserve">Autrement dit,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linéaire dans sa trajectoire globale, mais apprenant</w:t>
      </w:r>
      <w:r w:rsidRPr="004F087C">
        <w:rPr>
          <w:color w:val="215868"/>
          <w:lang w:val="fr-CA"/>
        </w:rPr>
        <w:t>, itératif</w:t>
      </w:r>
      <w:r w:rsidRPr="0039667A">
        <w:rPr>
          <w:color w:val="215868" w:themeColor="accent5" w:themeShade="80"/>
          <w:lang w:val="fr-CA"/>
        </w:rPr>
        <w:t xml:space="preserve"> et chevauchant dans </w:t>
      </w:r>
      <w:r w:rsidRPr="004F087C">
        <w:rPr>
          <w:color w:val="215868"/>
          <w:lang w:val="fr-CA"/>
        </w:rPr>
        <w:t>son fonctionnement. Cette nuance évite deux pièges : figer le travail comme une cascade rigide ou diluer la maîtrise dans une boucle sans direction.</w:t>
      </w:r>
    </w:p>
    <w:tbl>
      <w:tblPr>
        <w:tblStyle w:val="Grilledutableau"/>
        <w:tblW w:w="0" w:type="auto"/>
        <w:tblLook w:val="04A0" w:firstRow="1" w:lastRow="0" w:firstColumn="1" w:lastColumn="0" w:noHBand="0" w:noVBand="1"/>
      </w:tblPr>
      <w:tblGrid>
        <w:gridCol w:w="2160"/>
        <w:gridCol w:w="2160"/>
        <w:gridCol w:w="2160"/>
        <w:gridCol w:w="2160"/>
      </w:tblGrid>
      <w:tr w:rsidRPr="0039667A" w:rsidR="00FE1846" w14:paraId="6538A045" w14:textId="77777777">
        <w:tc>
          <w:tcPr>
            <w:tcW w:w="2160" w:type="dxa"/>
          </w:tcPr>
          <w:p w:rsidRPr="00804E49" w:rsidR="00FE1846" w:rsidP="00804E49" w:rsidRDefault="00000000" w14:paraId="7942AFA0" w14:textId="3CFFB53D">
            <w:pPr>
              <w:spacing w:after="40" w:line="276" w:lineRule="auto"/>
              <w:rPr>
                <w:color w:val="215868" w:themeColor="accent5" w:themeShade="80"/>
              </w:rPr>
            </w:pPr>
            <w:proofErr w:type="spellStart"/>
            <w:r w:rsidRPr="0039667A">
              <w:rPr>
                <w:b/>
                <w:color w:val="215868" w:themeColor="accent5" w:themeShade="80"/>
                <w:sz w:val="19"/>
              </w:rPr>
              <w:t>Niveau</w:t>
            </w:r>
            <w:proofErr w:type="spellEnd"/>
            <w:r w:rsidRPr="0039667A">
              <w:rPr>
                <w:b/>
                <w:color w:val="215868" w:themeColor="accent5" w:themeShade="80"/>
                <w:sz w:val="19"/>
              </w:rPr>
              <w:t xml:space="preserve"> </w:t>
            </w:r>
            <w:proofErr w:type="spellStart"/>
            <w:r w:rsidRPr="00804E49" w:rsidR="00804E49">
              <w:rPr>
                <w:b/>
                <w:bCs/>
                <w:color w:val="215868"/>
                <w:sz w:val="19"/>
                <w:szCs w:val="19"/>
              </w:rPr>
              <w:t>ou</w:t>
            </w:r>
            <w:proofErr w:type="spellEnd"/>
            <w:r w:rsidRPr="0039667A">
              <w:rPr>
                <w:b/>
                <w:color w:val="215868" w:themeColor="accent5" w:themeShade="80"/>
                <w:sz w:val="19"/>
              </w:rPr>
              <w:t xml:space="preserve"> </w:t>
            </w:r>
            <w:proofErr w:type="spellStart"/>
            <w:r w:rsidRPr="0039667A">
              <w:rPr>
                <w:b/>
                <w:color w:val="215868" w:themeColor="accent5" w:themeShade="80"/>
                <w:sz w:val="19"/>
              </w:rPr>
              <w:t>élément</w:t>
            </w:r>
            <w:proofErr w:type="spellEnd"/>
          </w:p>
        </w:tc>
        <w:tc>
          <w:tcPr>
            <w:tcW w:w="2160" w:type="dxa"/>
          </w:tcPr>
          <w:p w:rsidRPr="006A5921" w:rsidR="00FE1846" w:rsidP="006A5921" w:rsidRDefault="00000000" w14:paraId="0E5874FB" w14:textId="421966E3">
            <w:pPr>
              <w:spacing w:after="40" w:line="276" w:lineRule="auto"/>
              <w:rPr>
                <w:color w:val="215868" w:themeColor="accent5" w:themeShade="80"/>
              </w:rPr>
            </w:pPr>
            <w:r w:rsidRPr="0039667A">
              <w:rPr>
                <w:b/>
                <w:color w:val="215868" w:themeColor="accent5" w:themeShade="80"/>
                <w:sz w:val="19"/>
              </w:rPr>
              <w:t>Nature</w:t>
            </w:r>
          </w:p>
        </w:tc>
        <w:tc>
          <w:tcPr>
            <w:tcW w:w="2160" w:type="dxa"/>
          </w:tcPr>
          <w:p w:rsidRPr="009F4837" w:rsidR="00FE1846" w:rsidP="009F4837" w:rsidRDefault="00000000" w14:paraId="728C6B5E" w14:textId="07987495">
            <w:pPr>
              <w:spacing w:after="40" w:line="276" w:lineRule="auto"/>
              <w:rPr>
                <w:color w:val="215868" w:themeColor="accent5" w:themeShade="80"/>
              </w:rPr>
            </w:pPr>
            <w:r w:rsidRPr="0039667A">
              <w:rPr>
                <w:b/>
                <w:color w:val="215868" w:themeColor="accent5" w:themeShade="80"/>
                <w:sz w:val="19"/>
              </w:rPr>
              <w:t xml:space="preserve">Question de </w:t>
            </w:r>
            <w:proofErr w:type="spellStart"/>
            <w:r w:rsidRPr="0039667A">
              <w:rPr>
                <w:b/>
                <w:color w:val="215868" w:themeColor="accent5" w:themeShade="80"/>
                <w:sz w:val="19"/>
              </w:rPr>
              <w:t>maîtrise</w:t>
            </w:r>
            <w:proofErr w:type="spellEnd"/>
          </w:p>
        </w:tc>
        <w:tc>
          <w:tcPr>
            <w:tcW w:w="2160" w:type="dxa"/>
          </w:tcPr>
          <w:p w:rsidRPr="00D90A92" w:rsidR="00FE1846" w:rsidP="00D90A92" w:rsidRDefault="00000000" w14:paraId="0FFFD91B" w14:textId="50370AE8">
            <w:pPr>
              <w:spacing w:after="40" w:line="276" w:lineRule="auto"/>
              <w:rPr>
                <w:color w:val="215868" w:themeColor="accent5" w:themeShade="80"/>
              </w:rPr>
            </w:pPr>
            <w:r w:rsidRPr="0039667A">
              <w:rPr>
                <w:b/>
                <w:color w:val="215868" w:themeColor="accent5" w:themeShade="80"/>
                <w:sz w:val="19"/>
              </w:rPr>
              <w:t xml:space="preserve">Risque </w:t>
            </w:r>
            <w:proofErr w:type="spellStart"/>
            <w:r w:rsidRPr="0039667A">
              <w:rPr>
                <w:b/>
                <w:color w:val="215868" w:themeColor="accent5" w:themeShade="80"/>
                <w:sz w:val="19"/>
              </w:rPr>
              <w:t>si</w:t>
            </w:r>
            <w:proofErr w:type="spellEnd"/>
            <w:r w:rsidRPr="0039667A">
              <w:rPr>
                <w:b/>
                <w:color w:val="215868" w:themeColor="accent5" w:themeShade="80"/>
                <w:sz w:val="19"/>
              </w:rPr>
              <w:t xml:space="preserve"> mal </w:t>
            </w:r>
            <w:proofErr w:type="spellStart"/>
            <w:r w:rsidRPr="0039667A">
              <w:rPr>
                <w:b/>
                <w:color w:val="215868" w:themeColor="accent5" w:themeShade="80"/>
                <w:sz w:val="19"/>
              </w:rPr>
              <w:t>lu</w:t>
            </w:r>
            <w:proofErr w:type="spellEnd"/>
          </w:p>
        </w:tc>
      </w:tr>
      <w:tr w:rsidRPr="00096E06" w:rsidR="00FE1846" w14:paraId="322AA99E" w14:textId="77777777">
        <w:tc>
          <w:tcPr>
            <w:tcW w:w="2160" w:type="dxa"/>
          </w:tcPr>
          <w:p w:rsidRPr="0039667A" w:rsidR="00FE1846" w:rsidRDefault="00000000" w14:paraId="48697180" w14:textId="77777777">
            <w:pPr>
              <w:spacing w:after="40" w:line="276" w:lineRule="auto"/>
              <w:rPr>
                <w:color w:val="215868" w:themeColor="accent5" w:themeShade="80"/>
              </w:rPr>
            </w:pPr>
            <w:proofErr w:type="spellStart"/>
            <w:r w:rsidRPr="0039667A">
              <w:rPr>
                <w:color w:val="215868" w:themeColor="accent5" w:themeShade="80"/>
                <w:sz w:val="19"/>
              </w:rPr>
              <w:t>ToTAL</w:t>
            </w:r>
            <w:proofErr w:type="spellEnd"/>
          </w:p>
        </w:tc>
        <w:tc>
          <w:tcPr>
            <w:tcW w:w="2160" w:type="dxa"/>
          </w:tcPr>
          <w:p w:rsidRPr="0039667A" w:rsidR="00FE1846" w:rsidRDefault="00000000" w14:paraId="10340DB3" w14:textId="77777777">
            <w:pPr>
              <w:spacing w:after="40" w:line="276" w:lineRule="auto"/>
              <w:rPr>
                <w:color w:val="215868" w:themeColor="accent5" w:themeShade="80"/>
              </w:rPr>
            </w:pPr>
            <w:proofErr w:type="spellStart"/>
            <w:r w:rsidRPr="0039667A">
              <w:rPr>
                <w:color w:val="215868" w:themeColor="accent5" w:themeShade="80"/>
                <w:sz w:val="19"/>
              </w:rPr>
              <w:t>Niveau</w:t>
            </w:r>
            <w:proofErr w:type="spellEnd"/>
            <w:r w:rsidRPr="0039667A">
              <w:rPr>
                <w:color w:val="215868" w:themeColor="accent5" w:themeShade="80"/>
                <w:sz w:val="19"/>
              </w:rPr>
              <w:t xml:space="preserve"> 1 — discipline </w:t>
            </w:r>
            <w:proofErr w:type="spellStart"/>
            <w:r w:rsidRPr="0039667A">
              <w:rPr>
                <w:color w:val="215868" w:themeColor="accent5" w:themeShade="80"/>
                <w:sz w:val="19"/>
              </w:rPr>
              <w:t>globale</w:t>
            </w:r>
            <w:proofErr w:type="spellEnd"/>
          </w:p>
        </w:tc>
        <w:tc>
          <w:tcPr>
            <w:tcW w:w="2160" w:type="dxa"/>
          </w:tcPr>
          <w:p w:rsidRPr="0039667A" w:rsidR="00FE1846" w:rsidRDefault="00000000" w14:paraId="37FE4978" w14:textId="77777777">
            <w:pPr>
              <w:spacing w:after="40" w:line="276" w:lineRule="auto"/>
              <w:rPr>
                <w:color w:val="215868" w:themeColor="accent5" w:themeShade="80"/>
                <w:lang w:val="fr-CA"/>
              </w:rPr>
            </w:pPr>
            <w:r w:rsidRPr="0039667A">
              <w:rPr>
                <w:color w:val="215868" w:themeColor="accent5" w:themeShade="80"/>
                <w:sz w:val="19"/>
                <w:lang w:val="fr-CA"/>
              </w:rPr>
              <w:t>Quel système de maîtrise voulons-nous construire ?</w:t>
            </w:r>
          </w:p>
        </w:tc>
        <w:tc>
          <w:tcPr>
            <w:tcW w:w="2160" w:type="dxa"/>
          </w:tcPr>
          <w:p w:rsidRPr="00D90773" w:rsidR="00FE1846" w:rsidP="00D90773" w:rsidRDefault="00000000" w14:paraId="31555856" w14:textId="66DF6F19">
            <w:pPr>
              <w:spacing w:after="40" w:line="276" w:lineRule="auto"/>
              <w:rPr>
                <w:color w:val="215868" w:themeColor="accent5" w:themeShade="80"/>
                <w:lang w:val="fr-CA"/>
              </w:rPr>
            </w:pPr>
            <w:r w:rsidRPr="0039667A">
              <w:rPr>
                <w:color w:val="215868" w:themeColor="accent5" w:themeShade="80"/>
                <w:sz w:val="19"/>
                <w:lang w:val="fr-CA"/>
              </w:rPr>
              <w:t xml:space="preserve">Réduire </w:t>
            </w:r>
            <w:proofErr w:type="spellStart"/>
            <w:r w:rsidRPr="0039667A">
              <w:rPr>
                <w:color w:val="215868" w:themeColor="accent5" w:themeShade="80"/>
                <w:sz w:val="19"/>
                <w:lang w:val="fr-CA"/>
              </w:rPr>
              <w:t>ToTAL</w:t>
            </w:r>
            <w:proofErr w:type="spellEnd"/>
            <w:r w:rsidRPr="0039667A">
              <w:rPr>
                <w:color w:val="215868" w:themeColor="accent5" w:themeShade="80"/>
                <w:sz w:val="19"/>
                <w:lang w:val="fr-CA"/>
              </w:rPr>
              <w:t xml:space="preserve"> à une méthode ou à un </w:t>
            </w:r>
            <w:r w:rsidRPr="00D90773" w:rsidR="00D90773">
              <w:rPr>
                <w:color w:val="215868"/>
                <w:sz w:val="19"/>
                <w:szCs w:val="19"/>
                <w:lang w:val="fr-CA"/>
              </w:rPr>
              <w:t>cycle de vie logiciel (</w:t>
            </w:r>
            <w:r w:rsidRPr="0039667A">
              <w:rPr>
                <w:color w:val="215868" w:themeColor="accent5" w:themeShade="80"/>
                <w:sz w:val="19"/>
                <w:lang w:val="fr-CA"/>
              </w:rPr>
              <w:t>SDLC</w:t>
            </w:r>
            <w:r w:rsidRPr="00D90773" w:rsidR="00D90773">
              <w:rPr>
                <w:color w:val="215868"/>
                <w:sz w:val="19"/>
                <w:szCs w:val="19"/>
                <w:lang w:val="fr-CA"/>
              </w:rPr>
              <w:t>)</w:t>
            </w:r>
            <w:r w:rsidRPr="0039667A">
              <w:rPr>
                <w:color w:val="215868" w:themeColor="accent5" w:themeShade="80"/>
                <w:sz w:val="19"/>
                <w:lang w:val="fr-CA"/>
              </w:rPr>
              <w:t xml:space="preserve"> plat.</w:t>
            </w:r>
          </w:p>
        </w:tc>
      </w:tr>
      <w:tr w:rsidRPr="00096E06" w:rsidR="00FE1846" w14:paraId="500908E9" w14:textId="77777777">
        <w:tc>
          <w:tcPr>
            <w:tcW w:w="2160" w:type="dxa"/>
          </w:tcPr>
          <w:p w:rsidRPr="00640465" w:rsidR="00FE1846" w:rsidP="00640465" w:rsidRDefault="00640465" w14:paraId="29B9EC17" w14:textId="739608A1">
            <w:pPr>
              <w:spacing w:after="40" w:line="276" w:lineRule="auto"/>
              <w:rPr>
                <w:color w:val="215868" w:themeColor="accent5" w:themeShade="80"/>
              </w:rPr>
            </w:pPr>
            <w:proofErr w:type="spellStart"/>
            <w:r w:rsidRPr="00640465">
              <w:rPr>
                <w:color w:val="215868"/>
                <w:sz w:val="19"/>
                <w:szCs w:val="19"/>
              </w:rPr>
              <w:t>Spécifier</w:t>
            </w:r>
            <w:proofErr w:type="spellEnd"/>
            <w:r w:rsidRPr="00640465">
              <w:rPr>
                <w:color w:val="215868"/>
                <w:sz w:val="19"/>
                <w:szCs w:val="19"/>
              </w:rPr>
              <w:t xml:space="preserve"> (</w:t>
            </w:r>
            <w:r w:rsidRPr="0039667A">
              <w:rPr>
                <w:color w:val="215868" w:themeColor="accent5" w:themeShade="80"/>
                <w:sz w:val="19"/>
              </w:rPr>
              <w:t>SPECIFY</w:t>
            </w:r>
            <w:r w:rsidRPr="00640465">
              <w:rPr>
                <w:color w:val="215868"/>
                <w:sz w:val="19"/>
                <w:szCs w:val="19"/>
              </w:rPr>
              <w:t>)</w:t>
            </w:r>
          </w:p>
        </w:tc>
        <w:tc>
          <w:tcPr>
            <w:tcW w:w="2160" w:type="dxa"/>
          </w:tcPr>
          <w:p w:rsidRPr="0039667A" w:rsidR="00FE1846" w:rsidRDefault="00000000" w14:paraId="5CA2F217" w14:textId="77777777">
            <w:pPr>
              <w:spacing w:after="40" w:line="276" w:lineRule="auto"/>
              <w:rPr>
                <w:color w:val="215868" w:themeColor="accent5" w:themeShade="80"/>
              </w:rPr>
            </w:pPr>
            <w:proofErr w:type="spellStart"/>
            <w:r w:rsidRPr="0039667A">
              <w:rPr>
                <w:color w:val="215868" w:themeColor="accent5" w:themeShade="80"/>
                <w:sz w:val="19"/>
              </w:rPr>
              <w:t>Niveau</w:t>
            </w:r>
            <w:proofErr w:type="spellEnd"/>
            <w:r w:rsidRPr="0039667A">
              <w:rPr>
                <w:color w:val="215868" w:themeColor="accent5" w:themeShade="80"/>
                <w:sz w:val="19"/>
              </w:rPr>
              <w:t xml:space="preserve"> 2 — </w:t>
            </w:r>
            <w:proofErr w:type="spellStart"/>
            <w:r w:rsidRPr="0039667A">
              <w:rPr>
                <w:color w:val="215868" w:themeColor="accent5" w:themeShade="80"/>
                <w:sz w:val="19"/>
              </w:rPr>
              <w:t>domaine</w:t>
            </w:r>
            <w:proofErr w:type="spellEnd"/>
            <w:r w:rsidRPr="0039667A">
              <w:rPr>
                <w:color w:val="215868" w:themeColor="accent5" w:themeShade="80"/>
                <w:sz w:val="19"/>
              </w:rPr>
              <w:t xml:space="preserve"> de clarification</w:t>
            </w:r>
          </w:p>
        </w:tc>
        <w:tc>
          <w:tcPr>
            <w:tcW w:w="2160" w:type="dxa"/>
          </w:tcPr>
          <w:p w:rsidRPr="0039667A" w:rsidR="00FE1846" w:rsidRDefault="00000000" w14:paraId="722E3DFC" w14:textId="77777777">
            <w:pPr>
              <w:spacing w:after="40" w:line="276" w:lineRule="auto"/>
              <w:rPr>
                <w:color w:val="215868" w:themeColor="accent5" w:themeShade="80"/>
                <w:lang w:val="fr-CA"/>
              </w:rPr>
            </w:pPr>
            <w:r w:rsidRPr="0039667A">
              <w:rPr>
                <w:color w:val="215868" w:themeColor="accent5" w:themeShade="80"/>
                <w:sz w:val="19"/>
                <w:lang w:val="fr-CA"/>
              </w:rPr>
              <w:t>Qu’est-ce qui doit devenir clair, observable et testable ?</w:t>
            </w:r>
          </w:p>
        </w:tc>
        <w:tc>
          <w:tcPr>
            <w:tcW w:w="2160" w:type="dxa"/>
          </w:tcPr>
          <w:p w:rsidRPr="0039667A" w:rsidR="00FE1846" w:rsidRDefault="00000000" w14:paraId="730CE062" w14:textId="77777777">
            <w:pPr>
              <w:spacing w:after="40" w:line="276" w:lineRule="auto"/>
              <w:rPr>
                <w:color w:val="215868" w:themeColor="accent5" w:themeShade="80"/>
                <w:lang w:val="fr-CA"/>
              </w:rPr>
            </w:pPr>
            <w:r w:rsidRPr="0039667A">
              <w:rPr>
                <w:color w:val="215868" w:themeColor="accent5" w:themeShade="80"/>
                <w:sz w:val="19"/>
                <w:lang w:val="fr-CA"/>
              </w:rPr>
              <w:t>Confondre définition et simple documentation.</w:t>
            </w:r>
          </w:p>
        </w:tc>
      </w:tr>
      <w:tr w:rsidRPr="00096E06" w:rsidR="00FE1846" w14:paraId="2B3FAAB2" w14:textId="77777777">
        <w:tc>
          <w:tcPr>
            <w:tcW w:w="2160" w:type="dxa"/>
          </w:tcPr>
          <w:p w:rsidRPr="008D6080" w:rsidR="00FE1846" w:rsidP="008D6080" w:rsidRDefault="008D6080" w14:paraId="05A7AF7C" w14:textId="001C26F3">
            <w:pPr>
              <w:spacing w:after="40" w:line="276" w:lineRule="auto"/>
              <w:rPr>
                <w:color w:val="215868" w:themeColor="accent5" w:themeShade="80"/>
              </w:rPr>
            </w:pPr>
            <w:proofErr w:type="spellStart"/>
            <w:r w:rsidRPr="008D6080">
              <w:rPr>
                <w:color w:val="215868"/>
                <w:sz w:val="19"/>
                <w:szCs w:val="19"/>
              </w:rPr>
              <w:t>Livrer</w:t>
            </w:r>
            <w:proofErr w:type="spellEnd"/>
            <w:r w:rsidRPr="008D6080">
              <w:rPr>
                <w:color w:val="215868"/>
                <w:sz w:val="19"/>
                <w:szCs w:val="19"/>
              </w:rPr>
              <w:t xml:space="preserve"> (</w:t>
            </w:r>
            <w:r w:rsidRPr="0039667A">
              <w:rPr>
                <w:color w:val="215868" w:themeColor="accent5" w:themeShade="80"/>
                <w:sz w:val="19"/>
              </w:rPr>
              <w:t>DELIVERY</w:t>
            </w:r>
            <w:r w:rsidRPr="008D6080">
              <w:rPr>
                <w:color w:val="215868"/>
                <w:sz w:val="19"/>
                <w:szCs w:val="19"/>
              </w:rPr>
              <w:t>)</w:t>
            </w:r>
          </w:p>
        </w:tc>
        <w:tc>
          <w:tcPr>
            <w:tcW w:w="2160" w:type="dxa"/>
          </w:tcPr>
          <w:p w:rsidRPr="0039667A" w:rsidR="00FE1846" w:rsidRDefault="00000000" w14:paraId="0D03DD8D" w14:textId="77777777">
            <w:pPr>
              <w:spacing w:after="40" w:line="276" w:lineRule="auto"/>
              <w:rPr>
                <w:color w:val="215868" w:themeColor="accent5" w:themeShade="80"/>
                <w:lang w:val="fr-CA"/>
              </w:rPr>
            </w:pPr>
            <w:r w:rsidRPr="0039667A">
              <w:rPr>
                <w:color w:val="215868" w:themeColor="accent5" w:themeShade="80"/>
                <w:sz w:val="19"/>
                <w:lang w:val="fr-CA"/>
              </w:rPr>
              <w:t>Niveau 2 — domaine d’exposition au réel</w:t>
            </w:r>
          </w:p>
        </w:tc>
        <w:tc>
          <w:tcPr>
            <w:tcW w:w="2160" w:type="dxa"/>
          </w:tcPr>
          <w:p w:rsidRPr="0039667A" w:rsidR="00FE1846" w:rsidRDefault="00000000" w14:paraId="685711DC" w14:textId="77777777">
            <w:pPr>
              <w:spacing w:after="40" w:line="276" w:lineRule="auto"/>
              <w:rPr>
                <w:color w:val="215868" w:themeColor="accent5" w:themeShade="80"/>
                <w:lang w:val="fr-CA"/>
              </w:rPr>
            </w:pPr>
            <w:r w:rsidRPr="0039667A">
              <w:rPr>
                <w:color w:val="215868" w:themeColor="accent5" w:themeShade="80"/>
                <w:sz w:val="19"/>
                <w:lang w:val="fr-CA"/>
              </w:rPr>
              <w:t>Quelle promesse diffusons-nous et comment la surveiller ?</w:t>
            </w:r>
          </w:p>
        </w:tc>
        <w:tc>
          <w:tcPr>
            <w:tcW w:w="2160" w:type="dxa"/>
          </w:tcPr>
          <w:p w:rsidRPr="0039667A" w:rsidR="00FE1846" w:rsidRDefault="00000000" w14:paraId="6F550221" w14:textId="77777777">
            <w:pPr>
              <w:spacing w:after="40" w:line="276" w:lineRule="auto"/>
              <w:rPr>
                <w:color w:val="215868" w:themeColor="accent5" w:themeShade="80"/>
                <w:lang w:val="fr-CA"/>
              </w:rPr>
            </w:pPr>
            <w:r w:rsidRPr="0039667A">
              <w:rPr>
                <w:color w:val="215868" w:themeColor="accent5" w:themeShade="80"/>
                <w:sz w:val="19"/>
                <w:lang w:val="fr-CA"/>
              </w:rPr>
              <w:t>Confondre livraison technique et confiance produit.</w:t>
            </w:r>
          </w:p>
        </w:tc>
      </w:tr>
      <w:tr w:rsidRPr="00096E06" w:rsidR="00FE1846" w14:paraId="02B3F79D" w14:textId="77777777">
        <w:tc>
          <w:tcPr>
            <w:tcW w:w="2160" w:type="dxa"/>
          </w:tcPr>
          <w:p w:rsidRPr="004937AE" w:rsidR="00FE1846" w:rsidP="004937AE" w:rsidRDefault="004937AE" w14:paraId="44842822" w14:textId="6BA6ECFB">
            <w:pPr>
              <w:spacing w:after="40" w:line="276" w:lineRule="auto"/>
              <w:rPr>
                <w:color w:val="215868" w:themeColor="accent5" w:themeShade="80"/>
                <w:lang w:val="fr-CA"/>
              </w:rPr>
            </w:pPr>
            <w:r w:rsidRPr="004937AE">
              <w:rPr>
                <w:color w:val="215868"/>
                <w:sz w:val="19"/>
                <w:szCs w:val="19"/>
                <w:lang w:val="fr-CA"/>
              </w:rPr>
              <w:t>Faire sens et ressentir (SENSE)</w:t>
            </w:r>
          </w:p>
        </w:tc>
        <w:tc>
          <w:tcPr>
            <w:tcW w:w="2160" w:type="dxa"/>
          </w:tcPr>
          <w:p w:rsidRPr="0039667A" w:rsidR="00FE1846" w:rsidRDefault="00000000" w14:paraId="1D048668" w14:textId="77777777">
            <w:pPr>
              <w:spacing w:after="40" w:line="276" w:lineRule="auto"/>
              <w:rPr>
                <w:color w:val="215868" w:themeColor="accent5" w:themeShade="80"/>
                <w:lang w:val="fr-CA"/>
              </w:rPr>
            </w:pPr>
            <w:r w:rsidRPr="0039667A">
              <w:rPr>
                <w:color w:val="215868" w:themeColor="accent5" w:themeShade="80"/>
                <w:sz w:val="19"/>
                <w:lang w:val="fr-CA"/>
              </w:rPr>
              <w:t xml:space="preserve">Niveau 3 — zone amont / portefeuille </w:t>
            </w:r>
            <w:r w:rsidRPr="0039667A">
              <w:rPr>
                <w:color w:val="215868" w:themeColor="accent5" w:themeShade="80"/>
                <w:sz w:val="19"/>
                <w:lang w:val="fr-CA"/>
              </w:rPr>
              <w:lastRenderedPageBreak/>
              <w:t>(portfolio)</w:t>
            </w:r>
          </w:p>
        </w:tc>
        <w:tc>
          <w:tcPr>
            <w:tcW w:w="2160" w:type="dxa"/>
          </w:tcPr>
          <w:p w:rsidRPr="0039667A" w:rsidR="00FE1846" w:rsidRDefault="00000000" w14:paraId="51A50664" w14:textId="77777777">
            <w:pPr>
              <w:spacing w:after="40" w:line="276" w:lineRule="auto"/>
              <w:rPr>
                <w:color w:val="215868" w:themeColor="accent5" w:themeShade="80"/>
                <w:lang w:val="fr-CA"/>
              </w:rPr>
            </w:pPr>
            <w:r w:rsidRPr="0039667A">
              <w:rPr>
                <w:color w:val="215868" w:themeColor="accent5" w:themeShade="80"/>
                <w:sz w:val="19"/>
                <w:lang w:val="fr-CA"/>
              </w:rPr>
              <w:lastRenderedPageBreak/>
              <w:t xml:space="preserve">Quelle douleur, valeur ou décision devons-nous </w:t>
            </w:r>
            <w:r w:rsidRPr="0039667A">
              <w:rPr>
                <w:color w:val="215868" w:themeColor="accent5" w:themeShade="80"/>
                <w:sz w:val="19"/>
                <w:lang w:val="fr-CA"/>
              </w:rPr>
              <w:lastRenderedPageBreak/>
              <w:t>comprendre ?</w:t>
            </w:r>
          </w:p>
        </w:tc>
        <w:tc>
          <w:tcPr>
            <w:tcW w:w="2160" w:type="dxa"/>
          </w:tcPr>
          <w:p w:rsidRPr="0039667A" w:rsidR="00FE1846" w:rsidRDefault="00000000" w14:paraId="42F31686" w14:textId="77777777">
            <w:pPr>
              <w:spacing w:after="40" w:line="276" w:lineRule="auto"/>
              <w:rPr>
                <w:color w:val="215868" w:themeColor="accent5" w:themeShade="80"/>
                <w:lang w:val="fr-CA"/>
              </w:rPr>
            </w:pPr>
            <w:r w:rsidRPr="0039667A">
              <w:rPr>
                <w:color w:val="215868" w:themeColor="accent5" w:themeShade="80"/>
                <w:sz w:val="19"/>
                <w:lang w:val="fr-CA"/>
              </w:rPr>
              <w:lastRenderedPageBreak/>
              <w:t xml:space="preserve">Construire une solution à un besoin </w:t>
            </w:r>
            <w:r w:rsidRPr="0039667A">
              <w:rPr>
                <w:color w:val="215868" w:themeColor="accent5" w:themeShade="80"/>
                <w:sz w:val="19"/>
                <w:lang w:val="fr-CA"/>
              </w:rPr>
              <w:lastRenderedPageBreak/>
              <w:t>mal vu.</w:t>
            </w:r>
          </w:p>
        </w:tc>
      </w:tr>
      <w:tr w:rsidRPr="00096E06" w:rsidR="00FE1846" w14:paraId="209542B9" w14:textId="77777777">
        <w:tc>
          <w:tcPr>
            <w:tcW w:w="2160" w:type="dxa"/>
          </w:tcPr>
          <w:p w:rsidRPr="00C968B3" w:rsidR="00FE1846" w:rsidP="00C968B3" w:rsidRDefault="00C968B3" w14:paraId="4D2EE8D9" w14:textId="032A5AE6">
            <w:pPr>
              <w:spacing w:after="40" w:line="276" w:lineRule="auto"/>
              <w:rPr>
                <w:color w:val="215868" w:themeColor="accent5" w:themeShade="80"/>
              </w:rPr>
            </w:pPr>
            <w:r w:rsidRPr="00C968B3">
              <w:rPr>
                <w:color w:val="215868"/>
                <w:sz w:val="19"/>
                <w:szCs w:val="19"/>
              </w:rPr>
              <w:lastRenderedPageBreak/>
              <w:t>Forger (</w:t>
            </w:r>
            <w:r w:rsidRPr="0039667A">
              <w:rPr>
                <w:color w:val="215868" w:themeColor="accent5" w:themeShade="80"/>
                <w:sz w:val="19"/>
              </w:rPr>
              <w:t>FORGE</w:t>
            </w:r>
            <w:r w:rsidRPr="00C968B3">
              <w:rPr>
                <w:color w:val="215868"/>
                <w:sz w:val="19"/>
                <w:szCs w:val="19"/>
              </w:rPr>
              <w:t>)</w:t>
            </w:r>
          </w:p>
        </w:tc>
        <w:tc>
          <w:tcPr>
            <w:tcW w:w="2160" w:type="dxa"/>
          </w:tcPr>
          <w:p w:rsidRPr="0039667A" w:rsidR="00FE1846" w:rsidRDefault="00000000" w14:paraId="1BA7AA1F" w14:textId="77777777">
            <w:pPr>
              <w:spacing w:after="40" w:line="276" w:lineRule="auto"/>
              <w:rPr>
                <w:color w:val="215868" w:themeColor="accent5" w:themeShade="80"/>
              </w:rPr>
            </w:pPr>
            <w:proofErr w:type="spellStart"/>
            <w:r w:rsidRPr="0039667A">
              <w:rPr>
                <w:color w:val="215868" w:themeColor="accent5" w:themeShade="80"/>
                <w:sz w:val="19"/>
              </w:rPr>
              <w:t>Niveau</w:t>
            </w:r>
            <w:proofErr w:type="spellEnd"/>
            <w:r w:rsidRPr="0039667A">
              <w:rPr>
                <w:color w:val="215868" w:themeColor="accent5" w:themeShade="80"/>
                <w:sz w:val="19"/>
              </w:rPr>
              <w:t xml:space="preserve"> 3 — zone </w:t>
            </w:r>
            <w:proofErr w:type="spellStart"/>
            <w:r w:rsidRPr="0039667A">
              <w:rPr>
                <w:color w:val="215868" w:themeColor="accent5" w:themeShade="80"/>
                <w:sz w:val="19"/>
              </w:rPr>
              <w:t>développement</w:t>
            </w:r>
            <w:proofErr w:type="spellEnd"/>
            <w:r w:rsidRPr="0039667A">
              <w:rPr>
                <w:color w:val="215868" w:themeColor="accent5" w:themeShade="80"/>
                <w:sz w:val="19"/>
              </w:rPr>
              <w:t xml:space="preserve"> </w:t>
            </w:r>
            <w:proofErr w:type="spellStart"/>
            <w:r w:rsidRPr="0039667A">
              <w:rPr>
                <w:color w:val="215868" w:themeColor="accent5" w:themeShade="80"/>
                <w:sz w:val="19"/>
              </w:rPr>
              <w:t>chevauchante</w:t>
            </w:r>
            <w:proofErr w:type="spellEnd"/>
          </w:p>
        </w:tc>
        <w:tc>
          <w:tcPr>
            <w:tcW w:w="2160" w:type="dxa"/>
          </w:tcPr>
          <w:p w:rsidRPr="0039667A" w:rsidR="00FE1846" w:rsidRDefault="00000000" w14:paraId="0A363737" w14:textId="77777777">
            <w:pPr>
              <w:spacing w:after="40" w:line="276" w:lineRule="auto"/>
              <w:rPr>
                <w:color w:val="215868" w:themeColor="accent5" w:themeShade="80"/>
                <w:lang w:val="fr-CA"/>
              </w:rPr>
            </w:pPr>
            <w:r w:rsidRPr="0039667A">
              <w:rPr>
                <w:color w:val="215868" w:themeColor="accent5" w:themeShade="80"/>
                <w:sz w:val="19"/>
                <w:lang w:val="fr-CA"/>
              </w:rPr>
              <w:t>Comment construire et éprouver sans perdre le lien amont/aval ?</w:t>
            </w:r>
          </w:p>
        </w:tc>
        <w:tc>
          <w:tcPr>
            <w:tcW w:w="2160" w:type="dxa"/>
          </w:tcPr>
          <w:p w:rsidRPr="0039667A" w:rsidR="00FE1846" w:rsidRDefault="00000000" w14:paraId="5CF0E530" w14:textId="77777777">
            <w:pPr>
              <w:spacing w:after="40" w:line="276" w:lineRule="auto"/>
              <w:rPr>
                <w:color w:val="215868" w:themeColor="accent5" w:themeShade="80"/>
                <w:lang w:val="fr-CA"/>
              </w:rPr>
            </w:pPr>
            <w:r w:rsidRPr="0039667A">
              <w:rPr>
                <w:color w:val="215868" w:themeColor="accent5" w:themeShade="80"/>
                <w:sz w:val="19"/>
                <w:lang w:val="fr-CA"/>
              </w:rPr>
              <w:t>Le placer seulement dans l’opérationnel ou seulement dans le code.</w:t>
            </w:r>
          </w:p>
        </w:tc>
      </w:tr>
      <w:tr w:rsidRPr="00096E06" w:rsidR="00FE1846" w14:paraId="71656F13" w14:textId="77777777">
        <w:tc>
          <w:tcPr>
            <w:tcW w:w="2160" w:type="dxa"/>
          </w:tcPr>
          <w:p w:rsidRPr="00155E95" w:rsidR="00FE1846" w:rsidP="00155E95" w:rsidRDefault="00155E95" w14:paraId="192D7658" w14:textId="420EEE32">
            <w:pPr>
              <w:spacing w:after="40" w:line="276" w:lineRule="auto"/>
              <w:rPr>
                <w:color w:val="215868" w:themeColor="accent5" w:themeShade="80"/>
              </w:rPr>
            </w:pPr>
            <w:proofErr w:type="spellStart"/>
            <w:r w:rsidRPr="00155E95">
              <w:rPr>
                <w:color w:val="215868"/>
                <w:sz w:val="19"/>
                <w:szCs w:val="19"/>
              </w:rPr>
              <w:t>Veiller</w:t>
            </w:r>
            <w:proofErr w:type="spellEnd"/>
            <w:r w:rsidRPr="00155E95">
              <w:rPr>
                <w:color w:val="215868"/>
                <w:sz w:val="19"/>
                <w:szCs w:val="19"/>
              </w:rPr>
              <w:t xml:space="preserve"> (CARE)</w:t>
            </w:r>
          </w:p>
        </w:tc>
        <w:tc>
          <w:tcPr>
            <w:tcW w:w="2160" w:type="dxa"/>
          </w:tcPr>
          <w:p w:rsidRPr="0039667A" w:rsidR="00FE1846" w:rsidRDefault="00000000" w14:paraId="0021DE39" w14:textId="77777777">
            <w:pPr>
              <w:spacing w:after="40" w:line="276" w:lineRule="auto"/>
              <w:rPr>
                <w:color w:val="215868" w:themeColor="accent5" w:themeShade="80"/>
              </w:rPr>
            </w:pPr>
            <w:proofErr w:type="spellStart"/>
            <w:r w:rsidRPr="0039667A">
              <w:rPr>
                <w:color w:val="215868" w:themeColor="accent5" w:themeShade="80"/>
                <w:sz w:val="19"/>
              </w:rPr>
              <w:t>Niveau</w:t>
            </w:r>
            <w:proofErr w:type="spellEnd"/>
            <w:r w:rsidRPr="0039667A">
              <w:rPr>
                <w:color w:val="215868" w:themeColor="accent5" w:themeShade="80"/>
                <w:sz w:val="19"/>
              </w:rPr>
              <w:t xml:space="preserve"> 3 — zone aval / </w:t>
            </w:r>
            <w:proofErr w:type="spellStart"/>
            <w:r w:rsidRPr="0039667A">
              <w:rPr>
                <w:color w:val="215868" w:themeColor="accent5" w:themeShade="80"/>
                <w:sz w:val="19"/>
              </w:rPr>
              <w:t>opérationnelle</w:t>
            </w:r>
            <w:proofErr w:type="spellEnd"/>
          </w:p>
        </w:tc>
        <w:tc>
          <w:tcPr>
            <w:tcW w:w="2160" w:type="dxa"/>
          </w:tcPr>
          <w:p w:rsidRPr="0039667A" w:rsidR="00FE1846" w:rsidRDefault="00000000" w14:paraId="2E56D26D" w14:textId="77777777">
            <w:pPr>
              <w:spacing w:after="40" w:line="276" w:lineRule="auto"/>
              <w:rPr>
                <w:color w:val="215868" w:themeColor="accent5" w:themeShade="80"/>
                <w:lang w:val="fr-CA"/>
              </w:rPr>
            </w:pPr>
            <w:r w:rsidRPr="0039667A">
              <w:rPr>
                <w:color w:val="215868" w:themeColor="accent5" w:themeShade="80"/>
                <w:sz w:val="19"/>
                <w:lang w:val="fr-CA"/>
              </w:rPr>
              <w:t>Qu’est-ce que le réel nous apprend ?</w:t>
            </w:r>
          </w:p>
        </w:tc>
        <w:tc>
          <w:tcPr>
            <w:tcW w:w="2160" w:type="dxa"/>
          </w:tcPr>
          <w:p w:rsidRPr="0039667A" w:rsidR="00FE1846" w:rsidRDefault="00000000" w14:paraId="53D36F66" w14:textId="77777777">
            <w:pPr>
              <w:spacing w:after="40" w:line="276" w:lineRule="auto"/>
              <w:rPr>
                <w:color w:val="215868" w:themeColor="accent5" w:themeShade="80"/>
                <w:lang w:val="fr-CA"/>
              </w:rPr>
            </w:pPr>
            <w:r w:rsidRPr="0039667A">
              <w:rPr>
                <w:color w:val="215868" w:themeColor="accent5" w:themeShade="80"/>
                <w:sz w:val="19"/>
                <w:lang w:val="fr-CA"/>
              </w:rPr>
              <w:t>Réduire l’opérationnel au soutien (support) ou corriger sans apprendre.</w:t>
            </w:r>
          </w:p>
        </w:tc>
      </w:tr>
      <w:tr w:rsidRPr="00096E06" w:rsidR="00FE1846" w14:paraId="6876E4B7" w14:textId="77777777">
        <w:tc>
          <w:tcPr>
            <w:tcW w:w="2160" w:type="dxa"/>
          </w:tcPr>
          <w:p w:rsidRPr="0039667A" w:rsidR="00FE1846" w:rsidRDefault="00000000" w14:paraId="5B630FA1" w14:textId="77777777">
            <w:pPr>
              <w:spacing w:after="40" w:line="276" w:lineRule="auto"/>
              <w:rPr>
                <w:color w:val="215868" w:themeColor="accent5" w:themeShade="80"/>
                <w:lang w:val="fr-CA"/>
              </w:rPr>
            </w:pPr>
            <w:r w:rsidRPr="0039667A">
              <w:rPr>
                <w:color w:val="215868" w:themeColor="accent5" w:themeShade="80"/>
                <w:sz w:val="19"/>
                <w:lang w:val="fr-CA"/>
              </w:rPr>
              <w:t>Éliciter, définir, planifier, implémenter, diffuser, confirmer</w:t>
            </w:r>
          </w:p>
        </w:tc>
        <w:tc>
          <w:tcPr>
            <w:tcW w:w="2160" w:type="dxa"/>
          </w:tcPr>
          <w:p w:rsidRPr="0039667A" w:rsidR="00FE1846" w:rsidRDefault="00000000" w14:paraId="025B8AB4" w14:textId="77777777">
            <w:pPr>
              <w:spacing w:after="40" w:line="276" w:lineRule="auto"/>
              <w:rPr>
                <w:color w:val="215868" w:themeColor="accent5" w:themeShade="80"/>
              </w:rPr>
            </w:pPr>
            <w:proofErr w:type="spellStart"/>
            <w:r w:rsidRPr="0039667A">
              <w:rPr>
                <w:color w:val="215868" w:themeColor="accent5" w:themeShade="80"/>
                <w:sz w:val="19"/>
              </w:rPr>
              <w:t>Niveau</w:t>
            </w:r>
            <w:proofErr w:type="spellEnd"/>
            <w:r w:rsidRPr="0039667A">
              <w:rPr>
                <w:color w:val="215868" w:themeColor="accent5" w:themeShade="80"/>
                <w:sz w:val="19"/>
              </w:rPr>
              <w:t xml:space="preserve"> 4 — phases </w:t>
            </w:r>
            <w:proofErr w:type="spellStart"/>
            <w:r w:rsidRPr="0039667A">
              <w:rPr>
                <w:color w:val="215868" w:themeColor="accent5" w:themeShade="80"/>
                <w:sz w:val="19"/>
              </w:rPr>
              <w:t>opérationnelles</w:t>
            </w:r>
            <w:proofErr w:type="spellEnd"/>
          </w:p>
        </w:tc>
        <w:tc>
          <w:tcPr>
            <w:tcW w:w="2160" w:type="dxa"/>
          </w:tcPr>
          <w:p w:rsidRPr="0039667A" w:rsidR="00FE1846" w:rsidRDefault="00000000" w14:paraId="0CE4CE7F" w14:textId="77777777">
            <w:pPr>
              <w:spacing w:after="40" w:line="276" w:lineRule="auto"/>
              <w:rPr>
                <w:color w:val="215868" w:themeColor="accent5" w:themeShade="80"/>
                <w:lang w:val="fr-CA"/>
              </w:rPr>
            </w:pPr>
            <w:r w:rsidRPr="0039667A">
              <w:rPr>
                <w:color w:val="215868" w:themeColor="accent5" w:themeShade="80"/>
                <w:sz w:val="19"/>
                <w:lang w:val="fr-CA"/>
              </w:rPr>
              <w:t>Où sommes-nous dans la trajectoire visible ?</w:t>
            </w:r>
          </w:p>
        </w:tc>
        <w:tc>
          <w:tcPr>
            <w:tcW w:w="2160" w:type="dxa"/>
          </w:tcPr>
          <w:p w:rsidRPr="0039667A" w:rsidR="00FE1846" w:rsidRDefault="00000000" w14:paraId="40D28CF8" w14:textId="77777777">
            <w:pPr>
              <w:spacing w:after="40" w:line="276" w:lineRule="auto"/>
              <w:rPr>
                <w:color w:val="215868" w:themeColor="accent5" w:themeShade="80"/>
                <w:lang w:val="fr-CA"/>
              </w:rPr>
            </w:pPr>
            <w:r w:rsidRPr="0039667A">
              <w:rPr>
                <w:color w:val="215868" w:themeColor="accent5" w:themeShade="80"/>
                <w:sz w:val="19"/>
                <w:lang w:val="fr-CA"/>
              </w:rPr>
              <w:t>Forcer un faux 1 :1 entre phases et niveaux supérieurs.</w:t>
            </w:r>
          </w:p>
        </w:tc>
      </w:tr>
    </w:tbl>
    <w:p w:rsidRPr="000E513F" w:rsidR="00FE1846" w:rsidP="000E513F" w:rsidRDefault="00000000" w14:paraId="4418904A" w14:textId="77777777">
      <w:pPr>
        <w:pStyle w:val="Titre2"/>
        <w:rPr>
          <w:color w:val="215868" w:themeColor="accent5" w:themeShade="80"/>
          <w:lang w:val="fr-CA"/>
        </w:rPr>
      </w:pPr>
      <w:r w:rsidRPr="0039667A">
        <w:rPr>
          <w:color w:val="215868" w:themeColor="accent5" w:themeShade="80"/>
          <w:lang w:val="fr-CA"/>
        </w:rPr>
        <w:t xml:space="preserve">Chapitre 13 — Ce </w:t>
      </w:r>
      <w:r w:rsidRPr="000E513F" w:rsidR="000E513F">
        <w:rPr>
          <w:color w:val="215868"/>
          <w:lang w:val="fr-CA"/>
        </w:rPr>
        <w:t>que</w:t>
      </w:r>
      <w:r w:rsidRPr="0039667A">
        <w:rPr>
          <w:color w:val="215868" w:themeColor="accent5" w:themeShade="80"/>
          <w:lang w:val="fr-CA"/>
        </w:rPr>
        <w:t xml:space="preserve"> </w:t>
      </w:r>
      <w:proofErr w:type="spellStart"/>
      <w:r w:rsidRPr="0039667A">
        <w:rPr>
          <w:color w:val="215868" w:themeColor="accent5" w:themeShade="80"/>
          <w:lang w:val="fr-CA"/>
        </w:rPr>
        <w:t>ToTAL</w:t>
      </w:r>
      <w:proofErr w:type="spellEnd"/>
      <w:r w:rsidRPr="000E513F" w:rsidR="000E513F">
        <w:rPr>
          <w:color w:val="215868"/>
          <w:lang w:val="fr-CA"/>
        </w:rPr>
        <w:t xml:space="preserve"> apporte au cycle produit</w:t>
      </w:r>
    </w:p>
    <w:p w:rsidRPr="00096E06" w:rsidR="00FE1846" w:rsidP="00FA2B57" w:rsidRDefault="00000000" w14:paraId="5A4EF507"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w:t>
      </w:r>
      <w:r w:rsidRPr="003E3CBF">
        <w:rPr>
          <w:color w:val="215868"/>
          <w:lang w:val="fr-CA"/>
        </w:rPr>
        <w:t>apporte</w:t>
      </w:r>
      <w:r w:rsidRPr="0039667A">
        <w:rPr>
          <w:color w:val="215868" w:themeColor="accent5" w:themeShade="80"/>
          <w:lang w:val="fr-CA"/>
        </w:rPr>
        <w:t xml:space="preserve"> une </w:t>
      </w:r>
      <w:r w:rsidRPr="003E3CBF">
        <w:rPr>
          <w:color w:val="215868"/>
          <w:lang w:val="fr-CA"/>
        </w:rPr>
        <w:t xml:space="preserve">lecture </w:t>
      </w:r>
      <w:r w:rsidRPr="0039667A">
        <w:rPr>
          <w:color w:val="215868" w:themeColor="accent5" w:themeShade="80"/>
          <w:lang w:val="fr-CA"/>
        </w:rPr>
        <w:t xml:space="preserve">de maîtrise </w:t>
      </w:r>
      <w:r w:rsidRPr="003E3CBF">
        <w:rPr>
          <w:color w:val="215868"/>
          <w:lang w:val="fr-CA"/>
        </w:rPr>
        <w:t>au cycle</w:t>
      </w:r>
      <w:r w:rsidRPr="0039667A">
        <w:rPr>
          <w:color w:val="215868" w:themeColor="accent5" w:themeShade="80"/>
          <w:lang w:val="fr-CA"/>
        </w:rPr>
        <w:t xml:space="preserve"> produit</w:t>
      </w:r>
      <w:r w:rsidRPr="003E3CBF">
        <w:rPr>
          <w:color w:val="215868"/>
          <w:lang w:val="fr-CA"/>
        </w:rPr>
        <w:t>. Il</w:t>
      </w:r>
      <w:r w:rsidRPr="0039667A">
        <w:rPr>
          <w:color w:val="215868" w:themeColor="accent5" w:themeShade="80"/>
          <w:lang w:val="fr-CA"/>
        </w:rPr>
        <w:t xml:space="preserve"> ne </w:t>
      </w:r>
      <w:r w:rsidRPr="003E3CBF">
        <w:rPr>
          <w:color w:val="215868"/>
          <w:lang w:val="fr-CA"/>
        </w:rPr>
        <w:t>remplace</w:t>
      </w:r>
      <w:r w:rsidRPr="0039667A">
        <w:rPr>
          <w:color w:val="215868" w:themeColor="accent5" w:themeShade="80"/>
          <w:lang w:val="fr-CA"/>
        </w:rPr>
        <w:t xml:space="preserve"> pas la </w:t>
      </w:r>
      <w:r w:rsidRPr="003E3CBF">
        <w:rPr>
          <w:color w:val="215868"/>
          <w:lang w:val="fr-CA"/>
        </w:rPr>
        <w:t>carte précédente ; il explique comment l’utiliser :</w:t>
      </w:r>
      <w:r w:rsidRPr="0039667A">
        <w:rPr>
          <w:color w:val="215868" w:themeColor="accent5" w:themeShade="80"/>
          <w:lang w:val="fr-CA"/>
        </w:rPr>
        <w:t xml:space="preserve"> voir le chemin, </w:t>
      </w:r>
      <w:r w:rsidRPr="003E3CBF">
        <w:rPr>
          <w:color w:val="215868"/>
          <w:lang w:val="fr-CA"/>
        </w:rPr>
        <w:t xml:space="preserve">reconnaître </w:t>
      </w:r>
      <w:r w:rsidRPr="0039667A">
        <w:rPr>
          <w:color w:val="215868" w:themeColor="accent5" w:themeShade="80"/>
          <w:lang w:val="fr-CA"/>
        </w:rPr>
        <w:t xml:space="preserve">les transitions, </w:t>
      </w:r>
      <w:r w:rsidRPr="003E3CBF">
        <w:rPr>
          <w:color w:val="215868"/>
          <w:lang w:val="fr-CA"/>
        </w:rPr>
        <w:t xml:space="preserve">situer </w:t>
      </w:r>
      <w:r w:rsidRPr="0039667A">
        <w:rPr>
          <w:color w:val="215868" w:themeColor="accent5" w:themeShade="80"/>
          <w:lang w:val="fr-CA"/>
        </w:rPr>
        <w:t xml:space="preserve">les risques et </w:t>
      </w:r>
      <w:r w:rsidRPr="003E3CBF">
        <w:rPr>
          <w:color w:val="215868"/>
          <w:lang w:val="fr-CA"/>
        </w:rPr>
        <w:t xml:space="preserve">réinjecter </w:t>
      </w:r>
      <w:r w:rsidRPr="0039667A">
        <w:rPr>
          <w:color w:val="215868" w:themeColor="accent5" w:themeShade="80"/>
          <w:lang w:val="fr-CA"/>
        </w:rPr>
        <w:t xml:space="preserve">les apprentissages </w:t>
      </w:r>
      <w:r w:rsidRPr="003E3CBF">
        <w:rPr>
          <w:color w:val="215868"/>
          <w:lang w:val="fr-CA"/>
        </w:rPr>
        <w:t>au bon endroit</w:t>
      </w:r>
      <w:r w:rsidRPr="0039667A">
        <w:rPr>
          <w:color w:val="215868" w:themeColor="accent5" w:themeShade="80"/>
          <w:lang w:val="fr-CA"/>
        </w:rPr>
        <w:t>.</w:t>
      </w:r>
    </w:p>
    <w:p w:rsidRPr="00096E06" w:rsidR="00FE1846" w:rsidP="0092250A" w:rsidRDefault="00000000" w14:paraId="61A03C9E" w14:textId="77777777">
      <w:pPr>
        <w:rPr>
          <w:color w:val="215868" w:themeColor="accent5" w:themeShade="80"/>
          <w:lang w:val="fr-CA"/>
        </w:rPr>
      </w:pPr>
      <w:r w:rsidRPr="0039667A">
        <w:rPr>
          <w:color w:val="215868" w:themeColor="accent5" w:themeShade="80"/>
          <w:lang w:val="fr-CA"/>
        </w:rPr>
        <w:t xml:space="preserve">Le modèle ne remplace pas Agile, DevOps, Scrum, </w:t>
      </w:r>
      <w:proofErr w:type="spellStart"/>
      <w:r w:rsidRPr="0039667A">
        <w:rPr>
          <w:color w:val="215868" w:themeColor="accent5" w:themeShade="80"/>
          <w:lang w:val="fr-CA"/>
        </w:rPr>
        <w:t>SAFe</w:t>
      </w:r>
      <w:proofErr w:type="spellEnd"/>
      <w:r w:rsidRPr="0039667A">
        <w:rPr>
          <w:color w:val="215868" w:themeColor="accent5" w:themeShade="80"/>
          <w:lang w:val="fr-CA"/>
        </w:rPr>
        <w:t xml:space="preserve">, les tests, l’automatisation ou l’IA. </w:t>
      </w:r>
      <w:r w:rsidRPr="00CA3593">
        <w:rPr>
          <w:color w:val="215868"/>
          <w:lang w:val="fr-CA"/>
        </w:rPr>
        <w:t>Il aide</w:t>
      </w:r>
      <w:r w:rsidRPr="0039667A">
        <w:rPr>
          <w:color w:val="215868" w:themeColor="accent5" w:themeShade="80"/>
          <w:lang w:val="fr-CA"/>
        </w:rPr>
        <w:t xml:space="preserve"> plutôt à </w:t>
      </w:r>
      <w:r w:rsidRPr="00CA3593">
        <w:rPr>
          <w:color w:val="215868"/>
          <w:lang w:val="fr-CA"/>
        </w:rPr>
        <w:t>poser</w:t>
      </w:r>
      <w:r w:rsidRPr="0039667A">
        <w:rPr>
          <w:color w:val="215868" w:themeColor="accent5" w:themeShade="80"/>
          <w:lang w:val="fr-CA"/>
        </w:rPr>
        <w:t xml:space="preserve"> une question plus fondamentale </w:t>
      </w:r>
      <w:r w:rsidRPr="00CA3593">
        <w:rPr>
          <w:color w:val="215868"/>
          <w:lang w:val="fr-CA"/>
        </w:rPr>
        <w:t>à ces pratiques : transforment-elles réellement</w:t>
      </w:r>
      <w:r w:rsidRPr="0039667A">
        <w:rPr>
          <w:color w:val="215868" w:themeColor="accent5" w:themeShade="80"/>
          <w:lang w:val="fr-CA"/>
        </w:rPr>
        <w:t xml:space="preserve"> la clarté en qualité, la qualité en confiance, et la confiance en excellence durable ?</w:t>
      </w:r>
    </w:p>
    <w:p w:rsidRPr="009019F7" w:rsidR="00FE1846" w:rsidP="007A438C" w:rsidRDefault="009019F7" w14:paraId="11499840" w14:textId="77777777">
      <w:pPr>
        <w:rPr>
          <w:color w:val="215868" w:themeColor="accent5" w:themeShade="80"/>
          <w:lang w:val="fr-CA"/>
        </w:rPr>
      </w:pPr>
      <w:r w:rsidRPr="009019F7">
        <w:rPr>
          <w:color w:val="215868"/>
          <w:lang w:val="fr-CA"/>
        </w:rPr>
        <w:t xml:space="preserve">Dans sa forme la plus simple, la trajectoire opérationnelle de </w:t>
      </w:r>
      <w:proofErr w:type="spellStart"/>
      <w:r w:rsidRPr="009019F7">
        <w:rPr>
          <w:color w:val="215868"/>
          <w:lang w:val="fr-CA"/>
        </w:rPr>
        <w:t>ToTAL</w:t>
      </w:r>
      <w:proofErr w:type="spellEnd"/>
      <w:r w:rsidRPr="009019F7">
        <w:rPr>
          <w:color w:val="215868"/>
          <w:lang w:val="fr-CA"/>
        </w:rPr>
        <w:t xml:space="preserve"> suit six verbes : éliciter, définir, planifier, implémenter, diffuser et confirmer. Ces verbes servent à situer le travail visible. Ils ne remplacent pas les domaines ni les zones de maîtrise : ils les rendent observables dans le quotidien.</w:t>
      </w:r>
    </w:p>
    <w:p w:rsidRPr="0039667A" w:rsidR="00FE1846" w:rsidRDefault="00000000" w14:paraId="11566A28" w14:textId="77777777">
      <w:pPr>
        <w:rPr>
          <w:color w:val="215868" w:themeColor="accent5" w:themeShade="80"/>
          <w:lang w:val="fr-CA"/>
        </w:rPr>
      </w:pPr>
      <w:r w:rsidRPr="0039667A">
        <w:rPr>
          <w:color w:val="215868" w:themeColor="accent5" w:themeShade="80"/>
          <w:lang w:val="fr-CA"/>
        </w:rPr>
        <w:t xml:space="preserve">Chez ORIGINALIUM (organisation),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devient une carte pour relier les pratiques déjà présentes. DREAM-TEAM (équipe) ne jette pas son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ses tests ou ses chaînes de livraison (pipelines). L’équipe apprend à les relier à des questions de clarté, de qualité, de confiance et d’apprentissage.</w:t>
      </w:r>
    </w:p>
    <w:p w:rsidRPr="00096E06" w:rsidR="00FE1846" w:rsidP="00814427" w:rsidRDefault="00000000" w14:paraId="52866316" w14:textId="77777777">
      <w:pPr>
        <w:rPr>
          <w:color w:val="215868" w:themeColor="accent5" w:themeShade="80"/>
          <w:lang w:val="fr-CA"/>
        </w:rPr>
      </w:pPr>
      <w:r w:rsidRPr="0039667A">
        <w:rPr>
          <w:color w:val="215868" w:themeColor="accent5" w:themeShade="80"/>
          <w:lang w:val="fr-CA"/>
        </w:rPr>
        <w:t>Cette trajectoire peut sembler linéaire : il y a un départ, un chemin et une exposition au réel. Mais les niveaux se chevauchent : planifier (plan) agit comme zone de passage entre spécifier (SPECIFY) et livrer (DELIVERY) ; diffuser (diffuse) appartient à livrer (DELIVERY) tout en ouvrant déjà vers veiller (CARE) ; forger (FORGE) est principalement ancré dans le développement, tout en touchant le décalage à gauche (shift-</w:t>
      </w:r>
      <w:proofErr w:type="spellStart"/>
      <w:r w:rsidRPr="0039667A">
        <w:rPr>
          <w:color w:val="215868" w:themeColor="accent5" w:themeShade="80"/>
          <w:lang w:val="fr-CA"/>
        </w:rPr>
        <w:t>left</w:t>
      </w:r>
      <w:proofErr w:type="spellEnd"/>
      <w:r w:rsidRPr="0039667A">
        <w:rPr>
          <w:color w:val="215868" w:themeColor="accent5" w:themeShade="80"/>
          <w:lang w:val="fr-CA"/>
        </w:rPr>
        <w:t>) vers le portefeuille (portfolio) et le décalage à droite (shift-right) vers l’opérationnel.</w:t>
      </w:r>
    </w:p>
    <w:p w:rsidRPr="00096E06" w:rsidR="00FE1846" w:rsidP="00AB2027" w:rsidRDefault="00000000" w14:paraId="042C0715" w14:textId="77777777">
      <w:pPr>
        <w:rPr>
          <w:color w:val="215868" w:themeColor="accent5" w:themeShade="80"/>
          <w:lang w:val="fr-CA"/>
        </w:rPr>
      </w:pPr>
      <w:r w:rsidRPr="0039667A">
        <w:rPr>
          <w:color w:val="215868" w:themeColor="accent5" w:themeShade="80"/>
          <w:lang w:val="fr-CA"/>
        </w:rPr>
        <w:t xml:space="preserve">La discipline consiste ensuite à savoir où réinjecter l’apprentissage. Un retour utilisateur peut rouvrir la compréhension amont ou la confirmation aval. Un test ambigu peut enrichir </w:t>
      </w:r>
      <w:r w:rsidRPr="00651753">
        <w:rPr>
          <w:color w:val="215868"/>
          <w:lang w:val="fr-CA"/>
        </w:rPr>
        <w:t>spécifier (</w:t>
      </w:r>
      <w:r w:rsidRPr="0039667A">
        <w:rPr>
          <w:color w:val="215868" w:themeColor="accent5" w:themeShade="80"/>
          <w:lang w:val="fr-CA"/>
        </w:rPr>
        <w:t>SPECIFY</w:t>
      </w:r>
      <w:r w:rsidRPr="00651753">
        <w:rPr>
          <w:color w:val="215868"/>
          <w:lang w:val="fr-CA"/>
        </w:rPr>
        <w:t>)</w:t>
      </w:r>
      <w:r w:rsidRPr="0039667A">
        <w:rPr>
          <w:color w:val="215868" w:themeColor="accent5" w:themeShade="80"/>
          <w:lang w:val="fr-CA"/>
        </w:rPr>
        <w:t xml:space="preserve"> ou la phase définir. Un incident peut modifier </w:t>
      </w:r>
      <w:r w:rsidRPr="00651753">
        <w:rPr>
          <w:color w:val="215868"/>
          <w:lang w:val="fr-CA"/>
        </w:rPr>
        <w:t>forger (</w:t>
      </w:r>
      <w:r w:rsidRPr="0039667A">
        <w:rPr>
          <w:color w:val="215868" w:themeColor="accent5" w:themeShade="80"/>
          <w:lang w:val="fr-CA"/>
        </w:rPr>
        <w:t>FORGE</w:t>
      </w:r>
      <w:r w:rsidRPr="00651753">
        <w:rPr>
          <w:color w:val="215868"/>
          <w:lang w:val="fr-CA"/>
        </w:rPr>
        <w:t>), livrer (</w:t>
      </w:r>
      <w:r w:rsidRPr="0039667A">
        <w:rPr>
          <w:color w:val="215868" w:themeColor="accent5" w:themeShade="80"/>
          <w:lang w:val="fr-CA"/>
        </w:rPr>
        <w:t>DELIVERY</w:t>
      </w:r>
      <w:r w:rsidRPr="00651753">
        <w:rPr>
          <w:color w:val="215868"/>
          <w:lang w:val="fr-CA"/>
        </w:rPr>
        <w:t>), veiller (</w:t>
      </w:r>
      <w:r w:rsidRPr="0039667A">
        <w:rPr>
          <w:color w:val="215868" w:themeColor="accent5" w:themeShade="80"/>
          <w:lang w:val="fr-CA"/>
        </w:rPr>
        <w:t>CARE</w:t>
      </w:r>
      <w:r w:rsidRPr="00651753">
        <w:rPr>
          <w:color w:val="215868"/>
          <w:lang w:val="fr-CA"/>
        </w:rPr>
        <w:t>)</w:t>
      </w:r>
      <w:r w:rsidRPr="0039667A">
        <w:rPr>
          <w:color w:val="215868" w:themeColor="accent5" w:themeShade="80"/>
          <w:lang w:val="fr-CA"/>
        </w:rPr>
        <w:t xml:space="preserve"> ou une phase opérationnelle précise. </w:t>
      </w:r>
      <w:r w:rsidRPr="0039667A">
        <w:rPr>
          <w:color w:val="215868" w:themeColor="accent5" w:themeShade="80"/>
          <w:lang w:val="fr-CA"/>
        </w:rPr>
        <w:lastRenderedPageBreak/>
        <w:t>L’important est de ne pas mélanger domaine, zone et phase dans une même séquence plate.</w:t>
      </w:r>
    </w:p>
    <w:p w:rsidRPr="0039667A" w:rsidR="00FE1846" w:rsidRDefault="00000000" w14:paraId="1D6B0B02"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linéaire dans sa trajectoire, mais apprenant dans chaque phase et précis dans ses niveaux.</w:t>
      </w:r>
    </w:p>
    <w:p w:rsidRPr="0039667A" w:rsidR="00FE1846" w:rsidRDefault="00000000" w14:paraId="2E920379" w14:textId="77777777">
      <w:pPr>
        <w:pStyle w:val="Titre4"/>
        <w:rPr>
          <w:color w:val="215868" w:themeColor="accent5" w:themeShade="80"/>
          <w:lang w:val="fr-CA"/>
        </w:rPr>
      </w:pPr>
      <w:r w:rsidRPr="0039667A">
        <w:rPr>
          <w:color w:val="215868" w:themeColor="accent5" w:themeShade="80"/>
          <w:lang w:val="fr-CA"/>
        </w:rPr>
        <w:t>À retenir</w:t>
      </w:r>
    </w:p>
    <w:p w:rsidRPr="0039667A" w:rsidR="00FE1846" w:rsidRDefault="00000000" w14:paraId="329C1831" w14:textId="77777777">
      <w:pPr>
        <w:pStyle w:val="BlocpratiqueToTAL"/>
        <w:spacing w:line="312" w:lineRule="auto"/>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une carte de maîtrise du produit logiciel.</w:t>
      </w:r>
    </w:p>
    <w:p w:rsidRPr="00DD34D3" w:rsidR="00FE1846" w:rsidRDefault="00000000" w14:paraId="59186C70" w14:textId="77777777">
      <w:pPr>
        <w:pStyle w:val="BlocpratiqueToTAL"/>
        <w:spacing w:line="312" w:lineRule="auto"/>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relie la trajectoire produit aux apprentissages continus, sans confondre </w:t>
      </w:r>
      <w:r w:rsidRPr="00DD34D3" w:rsidR="00DD34D3">
        <w:rPr>
          <w:color w:val="215868"/>
          <w:lang w:val="fr-CA"/>
        </w:rPr>
        <w:t>domaine, zone et phase</w:t>
      </w:r>
      <w:r w:rsidRPr="0039667A">
        <w:rPr>
          <w:color w:val="215868" w:themeColor="accent5" w:themeShade="80"/>
          <w:lang w:val="fr-CA"/>
        </w:rPr>
        <w:t>.</w:t>
      </w:r>
    </w:p>
    <w:p w:rsidRPr="0039667A" w:rsidR="00FE1846" w:rsidRDefault="00000000" w14:paraId="5241B32C" w14:textId="77777777">
      <w:pPr>
        <w:pStyle w:val="BlocpratiqueToTAL"/>
        <w:spacing w:line="312" w:lineRule="auto"/>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linéaire dans sa trajectoire globale, mais itératif et chevauchant dans ses phases.</w:t>
      </w:r>
    </w:p>
    <w:p w:rsidRPr="0039667A" w:rsidR="00FE1846" w:rsidRDefault="00000000" w14:paraId="3D83882F"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7A0C4DCF" w14:textId="77777777">
      <w:pPr>
        <w:pStyle w:val="BlocpratiqueToTAL"/>
        <w:spacing w:line="312" w:lineRule="auto"/>
        <w:rPr>
          <w:color w:val="215868" w:themeColor="accent5" w:themeShade="80"/>
          <w:lang w:val="fr-CA"/>
        </w:rPr>
      </w:pPr>
      <w:r w:rsidRPr="0039667A">
        <w:rPr>
          <w:color w:val="215868" w:themeColor="accent5" w:themeShade="80"/>
          <w:lang w:val="fr-CA"/>
        </w:rPr>
        <w:t>Pratiques multiples mais peu reliées.</w:t>
      </w:r>
    </w:p>
    <w:p w:rsidRPr="0039667A" w:rsidR="00FE1846" w:rsidRDefault="00000000" w14:paraId="4511FD21" w14:textId="77777777">
      <w:pPr>
        <w:pStyle w:val="BlocpratiqueToTAL"/>
        <w:spacing w:line="312" w:lineRule="auto"/>
        <w:rPr>
          <w:color w:val="215868" w:themeColor="accent5" w:themeShade="80"/>
          <w:lang w:val="fr-CA"/>
        </w:rPr>
      </w:pPr>
      <w:r w:rsidRPr="0039667A">
        <w:rPr>
          <w:color w:val="215868" w:themeColor="accent5" w:themeShade="80"/>
          <w:lang w:val="fr-CA"/>
        </w:rPr>
        <w:t>Cycles de livraison sans apprentissage explicite.</w:t>
      </w:r>
    </w:p>
    <w:p w:rsidRPr="0039667A" w:rsidR="00FE1846" w:rsidRDefault="00000000" w14:paraId="5E28A970" w14:textId="77777777">
      <w:pPr>
        <w:pStyle w:val="BlocpratiqueToTAL"/>
        <w:spacing w:line="312" w:lineRule="auto"/>
        <w:rPr>
          <w:color w:val="215868" w:themeColor="accent5" w:themeShade="80"/>
          <w:lang w:val="fr-CA"/>
        </w:rPr>
      </w:pPr>
      <w:r w:rsidRPr="0039667A">
        <w:rPr>
          <w:color w:val="215868" w:themeColor="accent5" w:themeShade="80"/>
          <w:lang w:val="fr-CA"/>
        </w:rPr>
        <w:t>Confusion entre discipline et rigidité.</w:t>
      </w:r>
    </w:p>
    <w:p w:rsidRPr="00235A75" w:rsidR="00FE1846" w:rsidP="00235A75" w:rsidRDefault="00000000" w14:paraId="122B779E" w14:textId="77777777">
      <w:pPr>
        <w:pStyle w:val="Titre4"/>
        <w:rPr>
          <w:color w:val="215868" w:themeColor="accent5" w:themeShade="80"/>
          <w:lang w:val="fr-CA"/>
        </w:rPr>
      </w:pPr>
      <w:r w:rsidRPr="0039667A">
        <w:rPr>
          <w:color w:val="215868" w:themeColor="accent5" w:themeShade="80"/>
          <w:lang w:val="fr-CA"/>
        </w:rPr>
        <w:t xml:space="preserve">Questions </w:t>
      </w:r>
      <w:r w:rsidRPr="00235A75" w:rsidR="00235A75">
        <w:rPr>
          <w:color w:val="215868"/>
          <w:lang w:val="fr-CA"/>
        </w:rPr>
        <w:t>de maîtrise</w:t>
      </w:r>
    </w:p>
    <w:p w:rsidRPr="0039667A" w:rsidR="00FE1846" w:rsidRDefault="00000000" w14:paraId="65A82BF2" w14:textId="77777777">
      <w:pPr>
        <w:pStyle w:val="BlocpratiqueToTAL"/>
        <w:spacing w:line="312" w:lineRule="auto"/>
        <w:rPr>
          <w:color w:val="215868" w:themeColor="accent5" w:themeShade="80"/>
          <w:lang w:val="fr-CA"/>
        </w:rPr>
      </w:pPr>
      <w:r w:rsidRPr="0039667A">
        <w:rPr>
          <w:color w:val="215868" w:themeColor="accent5" w:themeShade="80"/>
          <w:lang w:val="fr-CA"/>
        </w:rPr>
        <w:t>Où perdons-nous la clarté ?</w:t>
      </w:r>
    </w:p>
    <w:p w:rsidRPr="0039667A" w:rsidR="00FE1846" w:rsidRDefault="00000000" w14:paraId="7FAAC4EB" w14:textId="77777777">
      <w:pPr>
        <w:pStyle w:val="BlocpratiqueToTAL"/>
        <w:spacing w:line="312" w:lineRule="auto"/>
        <w:rPr>
          <w:color w:val="215868" w:themeColor="accent5" w:themeShade="80"/>
          <w:lang w:val="fr-CA"/>
        </w:rPr>
      </w:pPr>
      <w:r w:rsidRPr="0039667A">
        <w:rPr>
          <w:color w:val="215868" w:themeColor="accent5" w:themeShade="80"/>
          <w:lang w:val="fr-CA"/>
        </w:rPr>
        <w:t>Où perdons-nous la qualité ?</w:t>
      </w:r>
    </w:p>
    <w:p w:rsidRPr="0039667A" w:rsidR="00FE1846" w:rsidRDefault="00000000" w14:paraId="55515BB0" w14:textId="77777777">
      <w:pPr>
        <w:pStyle w:val="BlocpratiqueToTAL"/>
        <w:spacing w:line="312" w:lineRule="auto"/>
        <w:rPr>
          <w:color w:val="215868" w:themeColor="accent5" w:themeShade="80"/>
          <w:lang w:val="fr-CA"/>
        </w:rPr>
      </w:pPr>
      <w:r w:rsidRPr="0039667A">
        <w:rPr>
          <w:color w:val="215868" w:themeColor="accent5" w:themeShade="80"/>
          <w:lang w:val="fr-CA"/>
        </w:rPr>
        <w:t>Où perdons-nous la confiance ?</w:t>
      </w:r>
    </w:p>
    <w:p w:rsidRPr="0008655B" w:rsidR="00FE1846" w:rsidP="0008655B" w:rsidRDefault="0008655B" w14:paraId="6509D2AD" w14:textId="77777777">
      <w:pPr>
        <w:pStyle w:val="Titre4"/>
        <w:rPr>
          <w:color w:val="215868" w:themeColor="accent5" w:themeShade="80"/>
          <w:lang w:val="fr-CA"/>
        </w:rPr>
      </w:pPr>
      <w:r w:rsidRPr="0008655B">
        <w:rPr>
          <w:color w:val="215868"/>
          <w:lang w:val="fr-CA"/>
        </w:rPr>
        <w:t>Repères de réflexion</w:t>
      </w:r>
    </w:p>
    <w:p w:rsidRPr="0039667A" w:rsidR="00FE1846" w:rsidRDefault="00000000" w14:paraId="3E8DB958" w14:textId="77777777">
      <w:pPr>
        <w:pStyle w:val="BlocpratiqueToTAL"/>
        <w:spacing w:line="312" w:lineRule="auto"/>
        <w:rPr>
          <w:color w:val="215868" w:themeColor="accent5" w:themeShade="80"/>
          <w:lang w:val="fr-CA"/>
        </w:rPr>
      </w:pPr>
      <w:r w:rsidRPr="0039667A">
        <w:rPr>
          <w:color w:val="215868" w:themeColor="accent5" w:themeShade="80"/>
          <w:lang w:val="fr-CA"/>
        </w:rPr>
        <w:t>Dessiner la trajectoire actuelle du produit.</w:t>
      </w:r>
    </w:p>
    <w:p w:rsidRPr="0039667A" w:rsidR="00FE1846" w:rsidRDefault="00000000" w14:paraId="5E0C2C60" w14:textId="77777777">
      <w:pPr>
        <w:pStyle w:val="BlocpratiqueToTAL"/>
        <w:spacing w:line="312" w:lineRule="auto"/>
        <w:rPr>
          <w:color w:val="215868" w:themeColor="accent5" w:themeShade="80"/>
          <w:lang w:val="fr-CA"/>
        </w:rPr>
      </w:pPr>
      <w:r w:rsidRPr="0039667A">
        <w:rPr>
          <w:color w:val="215868" w:themeColor="accent5" w:themeShade="80"/>
          <w:lang w:val="fr-CA"/>
        </w:rPr>
        <w:t>Marquer où l’apprentissage se perd.</w:t>
      </w:r>
    </w:p>
    <w:p w:rsidRPr="00366A56" w:rsidR="00FE1846" w:rsidRDefault="00000000" w14:paraId="2CA4977A" w14:textId="77777777">
      <w:pPr>
        <w:pStyle w:val="BlocpratiqueToTAL"/>
        <w:spacing w:line="312" w:lineRule="auto"/>
        <w:rPr>
          <w:color w:val="215868" w:themeColor="accent5" w:themeShade="80"/>
          <w:lang w:val="fr-CA"/>
        </w:rPr>
      </w:pPr>
      <w:r w:rsidRPr="0039667A">
        <w:rPr>
          <w:color w:val="215868" w:themeColor="accent5" w:themeShade="80"/>
          <w:lang w:val="fr-CA"/>
        </w:rPr>
        <w:t xml:space="preserve">Identifier </w:t>
      </w:r>
      <w:r w:rsidRPr="00366A56" w:rsidR="00366A56">
        <w:rPr>
          <w:color w:val="215868"/>
          <w:lang w:val="fr-CA"/>
        </w:rPr>
        <w:t>l’endroit le</w:t>
      </w:r>
      <w:r w:rsidRPr="0039667A">
        <w:rPr>
          <w:color w:val="215868" w:themeColor="accent5" w:themeShade="80"/>
          <w:lang w:val="fr-CA"/>
        </w:rPr>
        <w:t xml:space="preserve"> plus fragile : domaine, zone ou phase opérationnelle.</w:t>
      </w:r>
    </w:p>
    <w:p w:rsidRPr="001D15CA" w:rsidR="00FE1846" w:rsidP="001D15CA" w:rsidRDefault="001D15CA" w14:paraId="103409E9" w14:textId="77777777">
      <w:pPr>
        <w:pStyle w:val="Titre4"/>
        <w:rPr>
          <w:color w:val="215868" w:themeColor="accent5" w:themeShade="80"/>
          <w:lang w:val="fr-CA"/>
        </w:rPr>
      </w:pPr>
      <w:r w:rsidRPr="001D15CA">
        <w:rPr>
          <w:color w:val="215868"/>
          <w:lang w:val="fr-CA"/>
        </w:rPr>
        <w:t>Signal de vigilance</w:t>
      </w:r>
    </w:p>
    <w:p w:rsidRPr="0039667A" w:rsidR="00FE1846" w:rsidRDefault="00000000" w14:paraId="0AC41BC4" w14:textId="77777777">
      <w:pPr>
        <w:pStyle w:val="BlocpratiqueToTAL"/>
        <w:spacing w:line="312" w:lineRule="auto"/>
        <w:rPr>
          <w:color w:val="215868" w:themeColor="accent5" w:themeShade="80"/>
          <w:lang w:val="fr-CA"/>
        </w:rPr>
      </w:pPr>
      <w:r w:rsidRPr="0039667A">
        <w:rPr>
          <w:color w:val="215868" w:themeColor="accent5" w:themeShade="80"/>
          <w:lang w:val="fr-CA"/>
        </w:rPr>
        <w:t>Si une pratique ne sait pas où réinjecter son apprentissage, elle risque de rester locale.</w:t>
      </w:r>
    </w:p>
    <w:p w:rsidRPr="0039667A" w:rsidR="00FE1846" w:rsidRDefault="00000000" w14:paraId="2069E9EC" w14:textId="77777777">
      <w:pPr>
        <w:pStyle w:val="BlocpratiqueToTAL"/>
        <w:spacing w:line="312" w:lineRule="auto"/>
        <w:rPr>
          <w:color w:val="215868" w:themeColor="accent5" w:themeShade="80"/>
          <w:lang w:val="fr-CA"/>
        </w:rPr>
      </w:pPr>
      <w:r w:rsidRPr="0039667A">
        <w:rPr>
          <w:color w:val="215868" w:themeColor="accent5" w:themeShade="80"/>
          <w:lang w:val="fr-CA"/>
        </w:rPr>
        <w:t xml:space="preserve">Cette distinction est essentielle :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n’ajoute pas une structure à empiler, il clarifie la qualité des décisions déjà présentes.</w:t>
      </w:r>
    </w:p>
    <w:p w:rsidRPr="0039667A" w:rsidR="00D3340F" w:rsidRDefault="00000000" w14:paraId="1A3FD3A9" w14:textId="77777777">
      <w:pPr>
        <w:pStyle w:val="Titre4"/>
        <w:rPr>
          <w:color w:val="215868" w:themeColor="accent5" w:themeShade="80"/>
          <w:lang w:val="fr-CA"/>
        </w:rPr>
      </w:pPr>
      <w:r w:rsidRPr="0039667A">
        <w:rPr>
          <w:color w:val="215868" w:themeColor="accent5" w:themeShade="80"/>
          <w:lang w:val="fr-CA"/>
        </w:rPr>
        <w:t xml:space="preserve">Repère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ne pas isoler la qualité</w:t>
      </w:r>
    </w:p>
    <w:p w:rsidRPr="0039667A" w:rsidR="00D3340F" w:rsidRDefault="00000000" w14:paraId="1DA7B477"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crée pas une pratique qualité à côté des autres pratiques. Il applique la qualité aux pratiques de réalisation déjà présentes.</w:t>
      </w:r>
    </w:p>
    <w:p w:rsidRPr="0039667A" w:rsidR="00D3340F" w:rsidRDefault="00000000" w14:paraId="45C30A4E" w14:textId="77777777">
      <w:pPr>
        <w:rPr>
          <w:color w:val="215868" w:themeColor="accent5" w:themeShade="80"/>
          <w:lang w:val="fr-CA"/>
        </w:rPr>
      </w:pPr>
      <w:r w:rsidRPr="0039667A">
        <w:rPr>
          <w:color w:val="215868" w:themeColor="accent5" w:themeShade="80"/>
          <w:lang w:val="fr-CA"/>
        </w:rPr>
        <w:t>La question n’est pas : “avons-nous une pratique qualité ?” La question est : “quelle est la qualité de nos pratiques de réalisation ?”</w:t>
      </w:r>
    </w:p>
    <w:p w:rsidRPr="0039667A" w:rsidR="00D3340F" w:rsidRDefault="00000000" w14:paraId="666F1A57" w14:textId="77777777">
      <w:pPr>
        <w:rPr>
          <w:color w:val="215868" w:themeColor="accent5" w:themeShade="80"/>
          <w:lang w:val="fr-CA"/>
        </w:rPr>
      </w:pPr>
      <w:r w:rsidRPr="0039667A">
        <w:rPr>
          <w:color w:val="215868" w:themeColor="accent5" w:themeShade="80"/>
          <w:lang w:val="fr-CA"/>
        </w:rPr>
        <w:lastRenderedPageBreak/>
        <w:t>Quelle est la qualité de notre clarification ? De nos décisions ? De notre développement ? De notre automatisation ? De nos tests ? De nos livraisons ? De nos signaux ? De notre apprentissage ?</w:t>
      </w:r>
    </w:p>
    <w:p w:rsidRPr="0039667A" w:rsidR="00D3340F" w:rsidRDefault="00000000" w14:paraId="4F526ACC" w14:textId="77777777">
      <w:pPr>
        <w:rPr>
          <w:color w:val="215868" w:themeColor="accent5" w:themeShade="80"/>
          <w:lang w:val="fr-CA"/>
        </w:rPr>
      </w:pPr>
      <w:r w:rsidRPr="0039667A">
        <w:rPr>
          <w:color w:val="215868" w:themeColor="accent5" w:themeShade="80"/>
          <w:lang w:val="fr-CA"/>
        </w:rPr>
        <w:t>Lorsque la qualité devient une pratique séparée, elle est naturellement perçue comme un contrôle externe. Lorsqu’elle devient une propriété de chaque pratique de réalisation, elle devient une capacité de maîtrise.</w:t>
      </w:r>
    </w:p>
    <w:p w:rsidRPr="00692D8A" w:rsidR="00FE1846" w:rsidP="00692D8A" w:rsidRDefault="00000000" w14:paraId="084EE489" w14:textId="77777777">
      <w:pPr>
        <w:pStyle w:val="Titre3"/>
        <w:rPr>
          <w:color w:val="215868" w:themeColor="accent5" w:themeShade="80"/>
          <w:lang w:val="fr-CA"/>
        </w:rPr>
      </w:pPr>
      <w:r w:rsidRPr="0039667A">
        <w:rPr>
          <w:color w:val="215868" w:themeColor="accent5" w:themeShade="80"/>
          <w:lang w:val="fr-CA"/>
        </w:rPr>
        <w:t xml:space="preserve">Approfondissement —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comme discipline, pas comme cadre de travail de plus</w:t>
      </w:r>
    </w:p>
    <w:p w:rsidRPr="0039667A" w:rsidR="00FE1846" w:rsidRDefault="00000000" w14:paraId="2500B039" w14:textId="77777777">
      <w:pPr>
        <w:rPr>
          <w:color w:val="215868" w:themeColor="accent5" w:themeShade="80"/>
          <w:lang w:val="fr-CA"/>
        </w:rPr>
      </w:pPr>
      <w:r w:rsidRPr="0039667A">
        <w:rPr>
          <w:color w:val="215868" w:themeColor="accent5" w:themeShade="80"/>
          <w:lang w:val="fr-CA"/>
        </w:rPr>
        <w:t xml:space="preserve">Toute discipline nommée peut être confondue avec une couche de complexité supplémentaire.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doit donc rester simple dans son usage : aider à voir, clarifier, décider, produire et apprendre.</w:t>
      </w:r>
    </w:p>
    <w:p w:rsidRPr="0039667A" w:rsidR="00FE1846" w:rsidRDefault="00000000" w14:paraId="2675409E" w14:textId="77777777">
      <w:pPr>
        <w:rPr>
          <w:color w:val="215868" w:themeColor="accent5" w:themeShade="80"/>
          <w:lang w:val="fr-CA"/>
        </w:rPr>
      </w:pPr>
      <w:r w:rsidRPr="0039667A">
        <w:rPr>
          <w:color w:val="215868" w:themeColor="accent5" w:themeShade="80"/>
          <w:lang w:val="fr-CA"/>
        </w:rPr>
        <w:t xml:space="preserve">La différence tient à l’usage. Un cadre de travail prescrit souvent une structure, des rôles, des cérémonies ou des artefacts. Une discipline développe une qualité d’attention et de décision.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propose des repères de maîtrise, mais ces repères n’ont de valeur que s’ils aident l’équipe à mieux voir, mieux clarifier, mieux éprouver, mieux livrer et mieux apprendre.</w:t>
      </w:r>
    </w:p>
    <w:p w:rsidRPr="0039667A" w:rsidR="00FE1846" w:rsidRDefault="00000000" w14:paraId="7B3CB2EE"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n’a pas besoin de remplacer Scrum, Kanban, DevOps, BDD, DDD, ATDD ou les pratiques existantes. Au contraire,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aide à demander si ces pratiques sont utilisées avec assez de clarté pour produire de la confiance. Une équipe peut pratiquer Scrum sans apprendre. Elle peut faire DevOps sans responsabilité de bout en bout. Elle peut automatiser des tests sans qualité amont. Elle peut utiliser BDD sans conversation réelle sur le comportement.</w:t>
      </w:r>
    </w:p>
    <w:p w:rsidRPr="0039667A" w:rsidR="00FE1846" w:rsidRDefault="00000000" w14:paraId="62A943E1"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agit alors comme une couche de maîtrise. Il ne demande pas : avez-vous adopté la bonne méthode ? Il demande : votre système transforme-t-il la clarté en qualité, la qualité en confiance, et la confiance en excellence durable ?</w:t>
      </w:r>
    </w:p>
    <w:p w:rsidRPr="0039667A" w:rsidR="00FE1846" w:rsidRDefault="00000000" w14:paraId="129DEC7A" w14:textId="77777777">
      <w:pPr>
        <w:rPr>
          <w:color w:val="215868" w:themeColor="accent5" w:themeShade="80"/>
          <w:lang w:val="fr-CA"/>
        </w:rPr>
      </w:pPr>
      <w:r w:rsidRPr="0039667A">
        <w:rPr>
          <w:color w:val="215868" w:themeColor="accent5" w:themeShade="80"/>
          <w:lang w:val="fr-CA"/>
        </w:rPr>
        <w:t xml:space="preserve">Chez ORIGINALIUM (organisation), cette distinction évite une résistance importante. Les équipes sont fatiguées des transformations. Lorsqu’on présente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comme “encore une méthode”, les défenses montent. Lorsqu’on présente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comme une manière de clarifier les décisions déjà présentes, la conversation devient plus ouverte.</w:t>
      </w:r>
    </w:p>
    <w:p w:rsidRPr="0039667A" w:rsidR="00FE1846" w:rsidRDefault="00000000" w14:paraId="4F85C0B6" w14:textId="77777777">
      <w:pPr>
        <w:rPr>
          <w:color w:val="215868" w:themeColor="accent5" w:themeShade="80"/>
          <w:lang w:val="fr-CA"/>
        </w:rPr>
      </w:pPr>
      <w:r w:rsidRPr="0039667A">
        <w:rPr>
          <w:color w:val="215868" w:themeColor="accent5" w:themeShade="80"/>
          <w:lang w:val="fr-CA"/>
        </w:rPr>
        <w:t xml:space="preserve">Le modèle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donc utile s’il reste humble. Il ne faut jamais lire les zones et les domaines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comme une suite homogène. Ce serait un mélange de niveaux. Spécifier (SPECIFY) et livrer (DELIVERY) sont des domaines ; faire sens et ressentir (SENSE), forger (FORGE) et veiller (CARE) sont des zones de maîtrise ; planifier (plan), implémenter (</w:t>
      </w:r>
      <w:proofErr w:type="spellStart"/>
      <w:r w:rsidRPr="0039667A">
        <w:rPr>
          <w:color w:val="215868" w:themeColor="accent5" w:themeShade="80"/>
          <w:lang w:val="fr-CA"/>
        </w:rPr>
        <w:t>implement</w:t>
      </w:r>
      <w:proofErr w:type="spellEnd"/>
      <w:r w:rsidRPr="0039667A">
        <w:rPr>
          <w:color w:val="215868" w:themeColor="accent5" w:themeShade="80"/>
          <w:lang w:val="fr-CA"/>
        </w:rPr>
        <w:t>), diffuser (diffuse), confirmer (</w:t>
      </w:r>
      <w:proofErr w:type="spellStart"/>
      <w:r w:rsidRPr="0039667A">
        <w:rPr>
          <w:color w:val="215868" w:themeColor="accent5" w:themeShade="80"/>
          <w:lang w:val="fr-CA"/>
        </w:rPr>
        <w:t>confirm</w:t>
      </w:r>
      <w:proofErr w:type="spellEnd"/>
      <w:r w:rsidRPr="0039667A">
        <w:rPr>
          <w:color w:val="215868" w:themeColor="accent5" w:themeShade="80"/>
          <w:lang w:val="fr-CA"/>
        </w:rPr>
        <w:t xml:space="preserve">) et les autres verbes appartiennent au niveau des phases opérationnelles. Le SDLC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se comprend par niveaux, chevauchements et passages, pas par une chaîne plate.</w:t>
      </w:r>
    </w:p>
    <w:p w:rsidRPr="0039667A" w:rsidR="00FE1846" w:rsidRDefault="00000000" w14:paraId="593EEF64" w14:textId="77777777">
      <w:pPr>
        <w:rPr>
          <w:color w:val="215868" w:themeColor="accent5" w:themeShade="80"/>
          <w:lang w:val="fr-CA"/>
        </w:rPr>
      </w:pPr>
      <w:r w:rsidRPr="0039667A">
        <w:rPr>
          <w:color w:val="215868" w:themeColor="accent5" w:themeShade="80"/>
          <w:lang w:val="fr-CA"/>
        </w:rPr>
        <w:t xml:space="preserve">La discipline devient visible lorsque les équipes utilisent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pour poser une meilleure question dans une réunion réelle. C’est là que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cesse d’être un univers et devient une pratique.</w:t>
      </w:r>
    </w:p>
    <w:p w:rsidRPr="00773106" w:rsidR="00FE1846" w:rsidP="00773106" w:rsidRDefault="00000000" w14:paraId="446FAEEE" w14:textId="77777777">
      <w:pPr>
        <w:pStyle w:val="Titre3"/>
        <w:rPr>
          <w:color w:val="215868" w:themeColor="accent5" w:themeShade="80"/>
          <w:lang w:val="fr-CA"/>
        </w:rPr>
      </w:pPr>
      <w:r w:rsidRPr="0039667A">
        <w:rPr>
          <w:color w:val="215868" w:themeColor="accent5" w:themeShade="80"/>
          <w:lang w:val="fr-CA"/>
        </w:rPr>
        <w:lastRenderedPageBreak/>
        <w:t xml:space="preserve">Repère </w:t>
      </w:r>
      <w:r w:rsidRPr="00773106" w:rsidR="00773106">
        <w:rPr>
          <w:color w:val="215868"/>
          <w:lang w:val="fr-CA"/>
        </w:rPr>
        <w:t>de lecture</w:t>
      </w:r>
      <w:r w:rsidRPr="0039667A">
        <w:rPr>
          <w:color w:val="215868" w:themeColor="accent5" w:themeShade="80"/>
          <w:lang w:val="fr-CA"/>
        </w:rPr>
        <w:t xml:space="preserve"> —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bien utilisé lorsque…</w:t>
      </w:r>
    </w:p>
    <w:p w:rsidRPr="0039667A" w:rsidR="00FE1846" w:rsidRDefault="00000000" w14:paraId="70FE7AB6" w14:textId="77777777">
      <w:pPr>
        <w:rPr>
          <w:color w:val="215868" w:themeColor="accent5" w:themeShade="80"/>
          <w:lang w:val="fr-CA"/>
        </w:rPr>
      </w:pPr>
      <w:proofErr w:type="gramStart"/>
      <w:r w:rsidRPr="0039667A">
        <w:rPr>
          <w:color w:val="215868" w:themeColor="accent5" w:themeShade="80"/>
          <w:lang w:val="fr-CA"/>
        </w:rPr>
        <w:t>les</w:t>
      </w:r>
      <w:proofErr w:type="gramEnd"/>
      <w:r w:rsidRPr="0039667A">
        <w:rPr>
          <w:color w:val="215868" w:themeColor="accent5" w:themeShade="80"/>
          <w:lang w:val="fr-CA"/>
        </w:rPr>
        <w:t xml:space="preserve"> conversations deviennent plus claires ;</w:t>
      </w:r>
    </w:p>
    <w:p w:rsidRPr="0039667A" w:rsidR="00FE1846" w:rsidRDefault="00000000" w14:paraId="6DB68D27" w14:textId="77777777">
      <w:pPr>
        <w:rPr>
          <w:color w:val="215868" w:themeColor="accent5" w:themeShade="80"/>
          <w:lang w:val="fr-CA"/>
        </w:rPr>
      </w:pPr>
      <w:proofErr w:type="gramStart"/>
      <w:r w:rsidRPr="0039667A">
        <w:rPr>
          <w:color w:val="215868" w:themeColor="accent5" w:themeShade="80"/>
          <w:lang w:val="fr-CA"/>
        </w:rPr>
        <w:t>les</w:t>
      </w:r>
      <w:proofErr w:type="gramEnd"/>
      <w:r w:rsidRPr="0039667A">
        <w:rPr>
          <w:color w:val="215868" w:themeColor="accent5" w:themeShade="80"/>
          <w:lang w:val="fr-CA"/>
        </w:rPr>
        <w:t xml:space="preserve"> décisions deviennent plus testables ;</w:t>
      </w:r>
    </w:p>
    <w:p w:rsidRPr="0039667A" w:rsidR="00FE1846" w:rsidRDefault="00000000" w14:paraId="0F5206E2" w14:textId="77777777">
      <w:pPr>
        <w:rPr>
          <w:color w:val="215868" w:themeColor="accent5" w:themeShade="80"/>
          <w:lang w:val="fr-CA"/>
        </w:rPr>
      </w:pPr>
      <w:proofErr w:type="gramStart"/>
      <w:r w:rsidRPr="0039667A">
        <w:rPr>
          <w:color w:val="215868" w:themeColor="accent5" w:themeShade="80"/>
          <w:lang w:val="fr-CA"/>
        </w:rPr>
        <w:t>les</w:t>
      </w:r>
      <w:proofErr w:type="gramEnd"/>
      <w:r w:rsidRPr="0039667A">
        <w:rPr>
          <w:color w:val="215868" w:themeColor="accent5" w:themeShade="80"/>
          <w:lang w:val="fr-CA"/>
        </w:rPr>
        <w:t xml:space="preserve"> signaux changent réellement les décisions ;</w:t>
      </w:r>
    </w:p>
    <w:p w:rsidRPr="0039667A" w:rsidR="00FE1846" w:rsidRDefault="00000000" w14:paraId="58DECD5D" w14:textId="77777777">
      <w:pPr>
        <w:rPr>
          <w:color w:val="215868" w:themeColor="accent5" w:themeShade="80"/>
          <w:lang w:val="fr-CA"/>
        </w:rPr>
      </w:pPr>
      <w:proofErr w:type="gramStart"/>
      <w:r w:rsidRPr="0039667A">
        <w:rPr>
          <w:color w:val="215868" w:themeColor="accent5" w:themeShade="80"/>
          <w:lang w:val="fr-CA"/>
        </w:rPr>
        <w:t>les</w:t>
      </w:r>
      <w:proofErr w:type="gramEnd"/>
      <w:r w:rsidRPr="0039667A">
        <w:rPr>
          <w:color w:val="215868" w:themeColor="accent5" w:themeShade="80"/>
          <w:lang w:val="fr-CA"/>
        </w:rPr>
        <w:t xml:space="preserve"> erreurs produisent des apprentissages réinjectés ;</w:t>
      </w:r>
    </w:p>
    <w:p w:rsidRPr="0039667A" w:rsidR="00FE1846" w:rsidRDefault="00000000" w14:paraId="76794AA3" w14:textId="77777777">
      <w:pPr>
        <w:rPr>
          <w:color w:val="215868" w:themeColor="accent5" w:themeShade="80"/>
          <w:lang w:val="fr-CA"/>
        </w:rPr>
      </w:pPr>
      <w:proofErr w:type="gramStart"/>
      <w:r w:rsidRPr="0039667A">
        <w:rPr>
          <w:color w:val="215868" w:themeColor="accent5" w:themeShade="80"/>
          <w:lang w:val="fr-CA"/>
        </w:rPr>
        <w:t>les</w:t>
      </w:r>
      <w:proofErr w:type="gramEnd"/>
      <w:r w:rsidRPr="0039667A">
        <w:rPr>
          <w:color w:val="215868" w:themeColor="accent5" w:themeShade="80"/>
          <w:lang w:val="fr-CA"/>
        </w:rPr>
        <w:t xml:space="preserve"> outils soutiennent une discipline au lieu de la remplacer.</w:t>
      </w:r>
    </w:p>
    <w:p w:rsidRPr="001B37ED" w:rsidR="00FE1846" w:rsidP="001B37ED" w:rsidRDefault="00000000" w14:paraId="53E52FF6" w14:textId="77777777">
      <w:pPr>
        <w:pStyle w:val="Titre2"/>
        <w:rPr>
          <w:color w:val="215868" w:themeColor="accent5" w:themeShade="80"/>
          <w:lang w:val="fr-CA"/>
        </w:rPr>
      </w:pPr>
      <w:r w:rsidRPr="0039667A">
        <w:rPr>
          <w:color w:val="215868" w:themeColor="accent5" w:themeShade="80"/>
          <w:lang w:val="fr-CA"/>
        </w:rPr>
        <w:t>Chapitre 14 — Faire sens et ressentir (SENSE) — Éliciter (</w:t>
      </w:r>
      <w:proofErr w:type="spellStart"/>
      <w:r w:rsidRPr="0039667A">
        <w:rPr>
          <w:color w:val="215868" w:themeColor="accent5" w:themeShade="80"/>
          <w:lang w:val="fr-CA"/>
        </w:rPr>
        <w:t>elicit</w:t>
      </w:r>
      <w:proofErr w:type="spellEnd"/>
      <w:r w:rsidRPr="0039667A">
        <w:rPr>
          <w:color w:val="215868" w:themeColor="accent5" w:themeShade="80"/>
          <w:lang w:val="fr-CA"/>
        </w:rPr>
        <w:t>) le besoin et la valeur</w:t>
      </w:r>
    </w:p>
    <w:p w:rsidRPr="00096E06" w:rsidR="00FE1846" w:rsidP="0011276C" w:rsidRDefault="0078006F" w14:paraId="06C2007F" w14:textId="77777777">
      <w:pPr>
        <w:rPr>
          <w:color w:val="215868" w:themeColor="accent5" w:themeShade="80"/>
          <w:lang w:val="fr-CA"/>
        </w:rPr>
      </w:pPr>
      <w:r w:rsidRPr="0078006F">
        <w:rPr>
          <w:color w:val="215868"/>
          <w:lang w:val="fr-CA"/>
        </w:rPr>
        <w:t>Faire sens et ressentir (</w:t>
      </w:r>
      <w:r w:rsidRPr="0039667A">
        <w:rPr>
          <w:color w:val="215868" w:themeColor="accent5" w:themeShade="80"/>
          <w:lang w:val="fr-CA"/>
        </w:rPr>
        <w:t>SENSE</w:t>
      </w:r>
      <w:r w:rsidRPr="0078006F">
        <w:rPr>
          <w:color w:val="215868"/>
          <w:lang w:val="fr-CA"/>
        </w:rPr>
        <w:t>)</w:t>
      </w:r>
      <w:r w:rsidRPr="0039667A">
        <w:rPr>
          <w:color w:val="215868" w:themeColor="accent5" w:themeShade="80"/>
          <w:lang w:val="fr-CA"/>
        </w:rPr>
        <w:t xml:space="preserve"> invite l’équipe à comprendre avant de s’attacher à une solution. La douleur, la valeur, le risque, la décision et le signal deviennent visibles avant que la réalisation prenne toute la place.</w:t>
      </w:r>
    </w:p>
    <w:p w:rsidRPr="0039667A" w:rsidR="00FE1846" w:rsidRDefault="00000000" w14:paraId="509A4B5A" w14:textId="77777777">
      <w:pPr>
        <w:pStyle w:val="Titre4"/>
        <w:rPr>
          <w:color w:val="215868" w:themeColor="accent5" w:themeShade="80"/>
          <w:lang w:val="fr-CA"/>
        </w:rPr>
      </w:pPr>
      <w:r w:rsidRPr="0039667A">
        <w:rPr>
          <w:color w:val="215868" w:themeColor="accent5" w:themeShade="80"/>
          <w:lang w:val="fr-CA"/>
        </w:rPr>
        <w:t>À retenir</w:t>
      </w:r>
    </w:p>
    <w:p w:rsidRPr="004C1B1F" w:rsidR="00FE1846" w:rsidRDefault="004C1B1F" w14:paraId="14952C07" w14:textId="77777777">
      <w:pPr>
        <w:pStyle w:val="BlocpratiqueToTAL"/>
        <w:rPr>
          <w:color w:val="215868" w:themeColor="accent5" w:themeShade="80"/>
          <w:lang w:val="fr-CA"/>
        </w:rPr>
      </w:pPr>
      <w:r w:rsidRPr="004C1B1F">
        <w:rPr>
          <w:color w:val="215868"/>
          <w:lang w:val="fr-CA"/>
        </w:rPr>
        <w:t>Faire sens et ressentir (</w:t>
      </w:r>
      <w:r w:rsidRPr="0039667A">
        <w:rPr>
          <w:color w:val="215868" w:themeColor="accent5" w:themeShade="80"/>
          <w:lang w:val="fr-CA"/>
        </w:rPr>
        <w:t>SENSE</w:t>
      </w:r>
      <w:r w:rsidRPr="004C1B1F">
        <w:rPr>
          <w:color w:val="215868"/>
          <w:lang w:val="fr-CA"/>
        </w:rPr>
        <w:t>)</w:t>
      </w:r>
      <w:r w:rsidRPr="0039667A">
        <w:rPr>
          <w:color w:val="215868" w:themeColor="accent5" w:themeShade="80"/>
          <w:lang w:val="fr-CA"/>
        </w:rPr>
        <w:t xml:space="preserve"> commence avant la solution.</w:t>
      </w:r>
    </w:p>
    <w:p w:rsidRPr="0039667A" w:rsidR="00291FE1" w:rsidRDefault="00000000" w14:paraId="05B246A9" w14:textId="77777777">
      <w:pPr>
        <w:pStyle w:val="BlocpratiqueToTAL"/>
        <w:rPr>
          <w:color w:val="215868" w:themeColor="accent5" w:themeShade="80"/>
          <w:lang w:val="fr-CA"/>
        </w:rPr>
      </w:pPr>
      <w:r w:rsidRPr="0039667A">
        <w:rPr>
          <w:color w:val="215868" w:themeColor="accent5" w:themeShade="80"/>
          <w:lang w:val="fr-CA"/>
        </w:rPr>
        <w:t>La douleur, la valeur, le risque, la décision et le signal doivent devenir visibles.</w:t>
      </w:r>
    </w:p>
    <w:p w:rsidRPr="0039667A" w:rsidR="00291FE1" w:rsidRDefault="00000000" w14:paraId="234D63B7" w14:textId="77777777">
      <w:pPr>
        <w:pStyle w:val="BlocpratiqueToTAL"/>
        <w:rPr>
          <w:color w:val="215868" w:themeColor="accent5" w:themeShade="80"/>
          <w:lang w:val="fr-CA"/>
        </w:rPr>
      </w:pPr>
      <w:r w:rsidRPr="0039667A">
        <w:rPr>
          <w:color w:val="215868" w:themeColor="accent5" w:themeShade="80"/>
          <w:lang w:val="fr-CA"/>
        </w:rPr>
        <w:t>Une demande mieux comprise évite souvent plusieurs semaines de réalisation ambiguë.</w:t>
      </w:r>
    </w:p>
    <w:p w:rsidRPr="0039667A" w:rsidR="00FE1846" w:rsidRDefault="00000000" w14:paraId="6AF71E4C"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291FE1" w:rsidRDefault="00000000" w14:paraId="25523A01" w14:textId="77777777">
      <w:pPr>
        <w:pStyle w:val="BlocpratiqueToTAL"/>
        <w:rPr>
          <w:color w:val="215868" w:themeColor="accent5" w:themeShade="80"/>
          <w:lang w:val="fr-CA"/>
        </w:rPr>
      </w:pPr>
      <w:r w:rsidRPr="0039667A">
        <w:rPr>
          <w:color w:val="215868" w:themeColor="accent5" w:themeShade="80"/>
          <w:lang w:val="fr-CA"/>
        </w:rPr>
        <w:t>Une solution apparaît avant que le problème soit compris.</w:t>
      </w:r>
    </w:p>
    <w:p w:rsidRPr="0039667A" w:rsidR="00291FE1" w:rsidRDefault="00000000" w14:paraId="5E87FD85" w14:textId="77777777">
      <w:pPr>
        <w:pStyle w:val="BlocpratiqueToTAL"/>
        <w:rPr>
          <w:color w:val="215868" w:themeColor="accent5" w:themeShade="80"/>
          <w:lang w:val="fr-CA"/>
        </w:rPr>
      </w:pPr>
      <w:r w:rsidRPr="0039667A">
        <w:rPr>
          <w:color w:val="215868" w:themeColor="accent5" w:themeShade="80"/>
          <w:lang w:val="fr-CA"/>
        </w:rPr>
        <w:t>Le mot clé de la demande semble évident, mais cache plusieurs attentes.</w:t>
      </w:r>
    </w:p>
    <w:p w:rsidRPr="0039667A" w:rsidR="00291FE1" w:rsidRDefault="00000000" w14:paraId="2215CA42" w14:textId="77777777">
      <w:pPr>
        <w:pStyle w:val="BlocpratiqueToTAL"/>
        <w:rPr>
          <w:color w:val="215868" w:themeColor="accent5" w:themeShade="80"/>
          <w:lang w:val="fr-CA"/>
        </w:rPr>
      </w:pPr>
      <w:r w:rsidRPr="0039667A">
        <w:rPr>
          <w:color w:val="215868" w:themeColor="accent5" w:themeShade="80"/>
          <w:lang w:val="fr-CA"/>
        </w:rPr>
        <w:t>L’équipe ne sait pas encore quel signal prouverait que la valeur apparaît.</w:t>
      </w:r>
    </w:p>
    <w:p w:rsidRPr="006F3E83" w:rsidR="00FE1846" w:rsidP="006F3E83" w:rsidRDefault="00000000" w14:paraId="3E641A32" w14:textId="77777777">
      <w:pPr>
        <w:pStyle w:val="Titre4"/>
        <w:rPr>
          <w:color w:val="215868" w:themeColor="accent5" w:themeShade="80"/>
          <w:lang w:val="fr-CA"/>
        </w:rPr>
      </w:pPr>
      <w:r w:rsidRPr="0039667A">
        <w:rPr>
          <w:color w:val="215868" w:themeColor="accent5" w:themeShade="80"/>
          <w:lang w:val="fr-CA"/>
        </w:rPr>
        <w:t xml:space="preserve">Questions </w:t>
      </w:r>
      <w:r w:rsidRPr="006F3E83" w:rsidR="006F3E83">
        <w:rPr>
          <w:color w:val="215868"/>
          <w:lang w:val="fr-CA"/>
        </w:rPr>
        <w:t>de réflexion</w:t>
      </w:r>
    </w:p>
    <w:p w:rsidRPr="0039667A" w:rsidR="00291FE1" w:rsidRDefault="00000000" w14:paraId="5FA3BEA7" w14:textId="77777777">
      <w:pPr>
        <w:pStyle w:val="BlocpratiqueToTAL"/>
        <w:rPr>
          <w:color w:val="215868" w:themeColor="accent5" w:themeShade="80"/>
          <w:lang w:val="fr-CA"/>
        </w:rPr>
      </w:pPr>
      <w:r w:rsidRPr="0039667A">
        <w:rPr>
          <w:color w:val="215868" w:themeColor="accent5" w:themeShade="80"/>
          <w:lang w:val="fr-CA"/>
        </w:rPr>
        <w:t>Quelle situation devons-nous comprendre avant de choisir une solution ?</w:t>
      </w:r>
    </w:p>
    <w:p w:rsidRPr="0039667A" w:rsidR="00291FE1" w:rsidRDefault="00000000" w14:paraId="27D5E54F" w14:textId="77777777">
      <w:pPr>
        <w:pStyle w:val="BlocpratiqueToTAL"/>
        <w:rPr>
          <w:color w:val="215868" w:themeColor="accent5" w:themeShade="80"/>
          <w:lang w:val="fr-CA"/>
        </w:rPr>
      </w:pPr>
      <w:r w:rsidRPr="0039667A">
        <w:rPr>
          <w:color w:val="215868" w:themeColor="accent5" w:themeShade="80"/>
          <w:lang w:val="fr-CA"/>
        </w:rPr>
        <w:t>Quelle douleur, quelle valeur ou quel risque reste encore implicite ?</w:t>
      </w:r>
    </w:p>
    <w:p w:rsidRPr="0039667A" w:rsidR="00291FE1" w:rsidRDefault="00000000" w14:paraId="53CADCF7" w14:textId="77777777">
      <w:pPr>
        <w:pStyle w:val="BlocpratiqueToTAL"/>
        <w:rPr>
          <w:color w:val="215868" w:themeColor="accent5" w:themeShade="80"/>
          <w:lang w:val="fr-CA"/>
        </w:rPr>
      </w:pPr>
      <w:r w:rsidRPr="0039667A">
        <w:rPr>
          <w:color w:val="215868" w:themeColor="accent5" w:themeShade="80"/>
          <w:lang w:val="fr-CA"/>
        </w:rPr>
        <w:t>Quelle décision doit devenir plus claire après cette clarification ?</w:t>
      </w:r>
    </w:p>
    <w:p w:rsidRPr="006828F3" w:rsidR="00FE1846" w:rsidP="006828F3" w:rsidRDefault="006828F3" w14:paraId="0EA5A34F" w14:textId="77777777">
      <w:pPr>
        <w:pStyle w:val="Titre4"/>
        <w:rPr>
          <w:color w:val="215868" w:themeColor="accent5" w:themeShade="80"/>
          <w:lang w:val="fr-CA"/>
        </w:rPr>
      </w:pPr>
      <w:r w:rsidRPr="006828F3">
        <w:rPr>
          <w:color w:val="215868"/>
          <w:lang w:val="fr-CA"/>
        </w:rPr>
        <w:t>Repères de réflexion</w:t>
      </w:r>
    </w:p>
    <w:p w:rsidRPr="0039667A" w:rsidR="00291FE1" w:rsidRDefault="00000000" w14:paraId="19D148E6" w14:textId="77777777">
      <w:pPr>
        <w:pStyle w:val="BlocpratiqueToTAL"/>
        <w:rPr>
          <w:color w:val="215868" w:themeColor="accent5" w:themeShade="80"/>
          <w:lang w:val="fr-CA"/>
        </w:rPr>
      </w:pPr>
      <w:r w:rsidRPr="0039667A">
        <w:rPr>
          <w:color w:val="215868" w:themeColor="accent5" w:themeShade="80"/>
          <w:lang w:val="fr-CA"/>
        </w:rPr>
        <w:t>Reformuler la demande en une phrase centrée sur la douleur ou la valeur.</w:t>
      </w:r>
    </w:p>
    <w:p w:rsidRPr="0039667A" w:rsidR="00291FE1" w:rsidRDefault="00000000" w14:paraId="0CE656EE" w14:textId="77777777">
      <w:pPr>
        <w:pStyle w:val="BlocpratiqueToTAL"/>
        <w:rPr>
          <w:color w:val="215868" w:themeColor="accent5" w:themeShade="80"/>
          <w:lang w:val="fr-CA"/>
        </w:rPr>
      </w:pPr>
      <w:r w:rsidRPr="0039667A">
        <w:rPr>
          <w:color w:val="215868" w:themeColor="accent5" w:themeShade="80"/>
          <w:lang w:val="fr-CA"/>
        </w:rPr>
        <w:t>Nommer le risque principal si l’équipe construit trop vite.</w:t>
      </w:r>
    </w:p>
    <w:p w:rsidRPr="0039667A" w:rsidR="00291FE1" w:rsidRDefault="00000000" w14:paraId="7BA1A4DA" w14:textId="77777777">
      <w:pPr>
        <w:pStyle w:val="BlocpratiqueToTAL"/>
        <w:rPr>
          <w:color w:val="215868" w:themeColor="accent5" w:themeShade="80"/>
          <w:lang w:val="fr-CA"/>
        </w:rPr>
      </w:pPr>
      <w:r w:rsidRPr="0039667A">
        <w:rPr>
          <w:color w:val="215868" w:themeColor="accent5" w:themeShade="80"/>
          <w:lang w:val="fr-CA"/>
        </w:rPr>
        <w:t>Choisir un signal simple qui indiquera que la compréhension tient dans le réel.</w:t>
      </w:r>
    </w:p>
    <w:p w:rsidRPr="0045452F" w:rsidR="00FE1846" w:rsidP="0045452F" w:rsidRDefault="0045452F" w14:paraId="345F429F" w14:textId="77777777">
      <w:pPr>
        <w:pStyle w:val="Titre4"/>
        <w:rPr>
          <w:color w:val="215868" w:themeColor="accent5" w:themeShade="80"/>
          <w:lang w:val="fr-CA"/>
        </w:rPr>
      </w:pPr>
      <w:r w:rsidRPr="0045452F">
        <w:rPr>
          <w:color w:val="215868"/>
          <w:lang w:val="fr-CA"/>
        </w:rPr>
        <w:t>Signal de vigilance</w:t>
      </w:r>
    </w:p>
    <w:p w:rsidRPr="00BB5B9B" w:rsidR="00FE1846" w:rsidRDefault="00000000" w14:paraId="3985ED44" w14:textId="77777777">
      <w:pPr>
        <w:pStyle w:val="BlocpratiqueToTAL"/>
        <w:rPr>
          <w:color w:val="215868" w:themeColor="accent5" w:themeShade="80"/>
          <w:lang w:val="fr-CA"/>
        </w:rPr>
      </w:pPr>
      <w:r w:rsidRPr="0039667A">
        <w:rPr>
          <w:color w:val="215868" w:themeColor="accent5" w:themeShade="80"/>
          <w:lang w:val="fr-CA"/>
        </w:rPr>
        <w:t xml:space="preserve">Si l’équipe aime déjà une solution mais peine à nommer le problème, la valeur et le signal de succès, </w:t>
      </w:r>
      <w:r w:rsidRPr="00BB5B9B" w:rsidR="00BB5B9B">
        <w:rPr>
          <w:color w:val="215868"/>
          <w:lang w:val="fr-CA"/>
        </w:rPr>
        <w:t>faire sens et ressentir (</w:t>
      </w:r>
      <w:r w:rsidRPr="0039667A">
        <w:rPr>
          <w:color w:val="215868" w:themeColor="accent5" w:themeShade="80"/>
          <w:lang w:val="fr-CA"/>
        </w:rPr>
        <w:t>SENSE</w:t>
      </w:r>
      <w:r w:rsidRPr="00BB5B9B" w:rsidR="00BB5B9B">
        <w:rPr>
          <w:color w:val="215868"/>
          <w:lang w:val="fr-CA"/>
        </w:rPr>
        <w:t>)</w:t>
      </w:r>
      <w:r w:rsidRPr="0039667A">
        <w:rPr>
          <w:color w:val="215868" w:themeColor="accent5" w:themeShade="80"/>
          <w:lang w:val="fr-CA"/>
        </w:rPr>
        <w:t xml:space="preserve"> n’est pas terminé.</w:t>
      </w:r>
    </w:p>
    <w:p w:rsidRPr="0032025E" w:rsidR="00FE1846" w:rsidP="0032025E" w:rsidRDefault="0032025E" w14:paraId="1D99B1EB" w14:textId="77777777">
      <w:pPr>
        <w:pStyle w:val="Titre3"/>
        <w:rPr>
          <w:color w:val="215868" w:themeColor="accent5" w:themeShade="80"/>
          <w:lang w:val="fr-CA"/>
        </w:rPr>
      </w:pPr>
      <w:r w:rsidRPr="0032025E">
        <w:rPr>
          <w:color w:val="215868"/>
          <w:lang w:val="fr-CA"/>
        </w:rPr>
        <w:lastRenderedPageBreak/>
        <w:t>Lecture de terrain</w:t>
      </w:r>
      <w:r w:rsidRPr="0039667A">
        <w:rPr>
          <w:color w:val="215868" w:themeColor="accent5" w:themeShade="80"/>
          <w:lang w:val="fr-CA"/>
        </w:rPr>
        <w:t xml:space="preserve"> — Faire sens et ressentir (SENSE) : écouter avant de définir (</w:t>
      </w:r>
      <w:proofErr w:type="spellStart"/>
      <w:r w:rsidRPr="0039667A">
        <w:rPr>
          <w:color w:val="215868" w:themeColor="accent5" w:themeShade="80"/>
          <w:lang w:val="fr-CA"/>
        </w:rPr>
        <w:t>define</w:t>
      </w:r>
      <w:proofErr w:type="spellEnd"/>
      <w:r w:rsidRPr="0039667A">
        <w:rPr>
          <w:color w:val="215868" w:themeColor="accent5" w:themeShade="80"/>
          <w:lang w:val="fr-CA"/>
        </w:rPr>
        <w:t>)</w:t>
      </w:r>
    </w:p>
    <w:p w:rsidRPr="0039667A" w:rsidR="00FE1846" w:rsidRDefault="00000000" w14:paraId="0E0CCB70" w14:textId="77777777">
      <w:pPr>
        <w:rPr>
          <w:color w:val="215868" w:themeColor="accent5" w:themeShade="80"/>
          <w:lang w:val="fr-CA"/>
        </w:rPr>
      </w:pPr>
      <w:r w:rsidRPr="0039667A">
        <w:rPr>
          <w:color w:val="215868" w:themeColor="accent5" w:themeShade="80"/>
          <w:lang w:val="fr-CA"/>
        </w:rPr>
        <w:t>Faire sens et ressentir (SENSE) est la zone où l’équipe ralentit avant de se précipiter vers la solution. Il ne s’agit pas de recueillir toutes les exigences possibles. Il s’agit de comprendre assez bien la situation pour éviter de construire dans la mauvaise direction.</w:t>
      </w:r>
    </w:p>
    <w:p w:rsidRPr="00096E06" w:rsidR="00FE1846" w:rsidP="00525750" w:rsidRDefault="00000000" w14:paraId="593A7038" w14:textId="77777777">
      <w:pPr>
        <w:rPr>
          <w:color w:val="215868" w:themeColor="accent5" w:themeShade="80"/>
          <w:lang w:val="fr-CA"/>
        </w:rPr>
      </w:pPr>
      <w:r w:rsidRPr="0039667A">
        <w:rPr>
          <w:color w:val="215868" w:themeColor="accent5" w:themeShade="80"/>
          <w:lang w:val="fr-CA"/>
        </w:rPr>
        <w:t xml:space="preserve">Chez DREAM-TEAM (équipe), une demande arrive sous la forme “il faut améliorer le suivi”. </w:t>
      </w:r>
      <w:r w:rsidRPr="00173C2D" w:rsidR="00173C2D">
        <w:rPr>
          <w:color w:val="215868"/>
          <w:lang w:val="fr-CA"/>
        </w:rPr>
        <w:t>Faire sens et ressentir (</w:t>
      </w:r>
      <w:r w:rsidRPr="0039667A">
        <w:rPr>
          <w:color w:val="215868" w:themeColor="accent5" w:themeShade="80"/>
          <w:lang w:val="fr-CA"/>
        </w:rPr>
        <w:t>SENSE</w:t>
      </w:r>
      <w:r w:rsidRPr="00173C2D" w:rsidR="00173C2D">
        <w:rPr>
          <w:color w:val="215868"/>
          <w:lang w:val="fr-CA"/>
        </w:rPr>
        <w:t>)</w:t>
      </w:r>
      <w:r w:rsidRPr="0039667A">
        <w:rPr>
          <w:color w:val="215868" w:themeColor="accent5" w:themeShade="80"/>
          <w:lang w:val="fr-CA"/>
        </w:rPr>
        <w:t xml:space="preserve"> oblige l’équipe à ouvrir la phrase. Suivi de quoi ? Pour qui ? Pour décider quoi ? À quel moment l’information devient-elle utile ? Quel risque augmente si le suivi reste faible ?</w:t>
      </w:r>
    </w:p>
    <w:p w:rsidRPr="0039667A" w:rsidR="00FE1846" w:rsidP="00E17EFE" w:rsidRDefault="00000000" w14:paraId="0369598F" w14:textId="77777777">
      <w:pPr>
        <w:rPr>
          <w:color w:val="215868" w:themeColor="accent5" w:themeShade="80"/>
        </w:rPr>
      </w:pPr>
      <w:r w:rsidRPr="0039667A">
        <w:rPr>
          <w:color w:val="215868" w:themeColor="accent5" w:themeShade="80"/>
          <w:lang w:val="fr-CA"/>
        </w:rPr>
        <w:t xml:space="preserve">Le résultat de </w:t>
      </w:r>
      <w:r w:rsidRPr="0074491C" w:rsidR="0074491C">
        <w:rPr>
          <w:color w:val="215868"/>
          <w:lang w:val="fr-CA"/>
        </w:rPr>
        <w:t>faire sens et ressentir (</w:t>
      </w:r>
      <w:r w:rsidRPr="0039667A">
        <w:rPr>
          <w:color w:val="215868" w:themeColor="accent5" w:themeShade="80"/>
          <w:lang w:val="fr-CA"/>
        </w:rPr>
        <w:t>SENSE</w:t>
      </w:r>
      <w:r w:rsidRPr="0074491C" w:rsidR="0074491C">
        <w:rPr>
          <w:color w:val="215868"/>
          <w:lang w:val="fr-CA"/>
        </w:rPr>
        <w:t>)</w:t>
      </w:r>
      <w:r w:rsidRPr="0039667A">
        <w:rPr>
          <w:color w:val="215868" w:themeColor="accent5" w:themeShade="80"/>
          <w:lang w:val="fr-CA"/>
        </w:rPr>
        <w:t xml:space="preserve"> n’est pas un document massif. C’est une compréhension plus claire de la douleur, de la valeur, du risque et de la décision à soutenir. Une équipe qui réussit </w:t>
      </w:r>
      <w:r w:rsidRPr="0074491C" w:rsidR="0074491C">
        <w:rPr>
          <w:color w:val="215868"/>
          <w:lang w:val="fr-CA"/>
        </w:rPr>
        <w:t>cette zone</w:t>
      </w:r>
      <w:r w:rsidRPr="0039667A">
        <w:rPr>
          <w:color w:val="215868" w:themeColor="accent5" w:themeShade="80"/>
          <w:lang w:val="fr-CA"/>
        </w:rPr>
        <w:t xml:space="preserve"> ne sait pas tout. Elle sait mieux ce qu’elle cherche à apprendre.</w:t>
      </w:r>
    </w:p>
    <w:tbl>
      <w:tblPr>
        <w:tblStyle w:val="Grilledutableau"/>
        <w:tblW w:w="0" w:type="auto"/>
        <w:tblLook w:val="04A0" w:firstRow="1" w:lastRow="0" w:firstColumn="1" w:lastColumn="0" w:noHBand="0" w:noVBand="1"/>
      </w:tblPr>
      <w:tblGrid>
        <w:gridCol w:w="4320"/>
        <w:gridCol w:w="4320"/>
      </w:tblGrid>
      <w:tr w:rsidRPr="00096E06" w:rsidR="00FE1846" w14:paraId="7B076212" w14:textId="77777777">
        <w:tc>
          <w:tcPr>
            <w:tcW w:w="4320" w:type="dxa"/>
          </w:tcPr>
          <w:p w:rsidRPr="00D825C0" w:rsidR="00FE1846" w:rsidP="00D825C0" w:rsidRDefault="00D825C0" w14:paraId="69A2E23B" w14:textId="73568552">
            <w:pPr>
              <w:spacing w:after="40" w:line="276" w:lineRule="auto"/>
              <w:rPr>
                <w:color w:val="215868" w:themeColor="accent5" w:themeShade="80"/>
                <w:lang w:val="fr-CA"/>
              </w:rPr>
            </w:pPr>
            <w:r w:rsidRPr="00D825C0">
              <w:rPr>
                <w:b/>
                <w:bCs/>
                <w:color w:val="215868"/>
                <w:sz w:val="19"/>
                <w:szCs w:val="19"/>
                <w:lang w:val="fr-CA"/>
              </w:rPr>
              <w:t>Avant faire sens et ressentir (SENSE)</w:t>
            </w:r>
          </w:p>
        </w:tc>
        <w:tc>
          <w:tcPr>
            <w:tcW w:w="4320" w:type="dxa"/>
          </w:tcPr>
          <w:p w:rsidRPr="00EA0BC8" w:rsidR="00FE1846" w:rsidP="00EA0BC8" w:rsidRDefault="00EA0BC8" w14:paraId="28CDD23E" w14:textId="62AD7599">
            <w:pPr>
              <w:spacing w:after="40" w:line="276" w:lineRule="auto"/>
              <w:rPr>
                <w:color w:val="215868" w:themeColor="accent5" w:themeShade="80"/>
                <w:lang w:val="fr-CA"/>
              </w:rPr>
            </w:pPr>
            <w:r w:rsidRPr="00EA0BC8">
              <w:rPr>
                <w:b/>
                <w:bCs/>
                <w:color w:val="215868"/>
                <w:sz w:val="19"/>
                <w:szCs w:val="19"/>
                <w:lang w:val="fr-CA"/>
              </w:rPr>
              <w:t>Après faire sens et ressentir (SENSE)</w:t>
            </w:r>
          </w:p>
        </w:tc>
      </w:tr>
      <w:tr w:rsidRPr="00096E06" w:rsidR="00FE1846" w14:paraId="415469E8" w14:textId="77777777">
        <w:tc>
          <w:tcPr>
            <w:tcW w:w="4320" w:type="dxa"/>
          </w:tcPr>
          <w:p w:rsidRPr="0039667A" w:rsidR="00FE1846" w:rsidRDefault="00000000" w14:paraId="654A4CAA" w14:textId="77777777">
            <w:pPr>
              <w:spacing w:after="40" w:line="276" w:lineRule="auto"/>
              <w:rPr>
                <w:color w:val="215868" w:themeColor="accent5" w:themeShade="80"/>
              </w:rPr>
            </w:pPr>
            <w:r w:rsidRPr="0039667A">
              <w:rPr>
                <w:color w:val="215868" w:themeColor="accent5" w:themeShade="80"/>
                <w:sz w:val="19"/>
              </w:rPr>
              <w:t>“</w:t>
            </w:r>
            <w:proofErr w:type="spellStart"/>
            <w:r w:rsidRPr="0039667A">
              <w:rPr>
                <w:color w:val="215868" w:themeColor="accent5" w:themeShade="80"/>
                <w:sz w:val="19"/>
              </w:rPr>
              <w:t>Améliorer</w:t>
            </w:r>
            <w:proofErr w:type="spellEnd"/>
            <w:r w:rsidRPr="0039667A">
              <w:rPr>
                <w:color w:val="215868" w:themeColor="accent5" w:themeShade="80"/>
                <w:sz w:val="19"/>
              </w:rPr>
              <w:t xml:space="preserve"> le </w:t>
            </w:r>
            <w:proofErr w:type="spellStart"/>
            <w:r w:rsidRPr="0039667A">
              <w:rPr>
                <w:color w:val="215868" w:themeColor="accent5" w:themeShade="80"/>
                <w:sz w:val="19"/>
              </w:rPr>
              <w:t>suivi</w:t>
            </w:r>
            <w:proofErr w:type="spellEnd"/>
            <w:r w:rsidRPr="0039667A">
              <w:rPr>
                <w:color w:val="215868" w:themeColor="accent5" w:themeShade="80"/>
                <w:sz w:val="19"/>
              </w:rPr>
              <w:t>.”</w:t>
            </w:r>
          </w:p>
        </w:tc>
        <w:tc>
          <w:tcPr>
            <w:tcW w:w="4320" w:type="dxa"/>
          </w:tcPr>
          <w:p w:rsidRPr="0039667A" w:rsidR="00FE1846" w:rsidRDefault="00000000" w14:paraId="6E6C06F9" w14:textId="77777777">
            <w:pPr>
              <w:spacing w:after="40" w:line="276" w:lineRule="auto"/>
              <w:rPr>
                <w:color w:val="215868" w:themeColor="accent5" w:themeShade="80"/>
                <w:lang w:val="fr-CA"/>
              </w:rPr>
            </w:pPr>
            <w:r w:rsidRPr="0039667A">
              <w:rPr>
                <w:color w:val="215868" w:themeColor="accent5" w:themeShade="80"/>
                <w:sz w:val="19"/>
                <w:lang w:val="fr-CA"/>
              </w:rPr>
              <w:t>“Réduire l’incertitude des équipes métiers sur les dossiers critiques.”</w:t>
            </w:r>
          </w:p>
        </w:tc>
      </w:tr>
      <w:tr w:rsidRPr="00096E06" w:rsidR="00FE1846" w14:paraId="3C0CC884" w14:textId="77777777">
        <w:tc>
          <w:tcPr>
            <w:tcW w:w="4320" w:type="dxa"/>
          </w:tcPr>
          <w:p w:rsidRPr="0039667A" w:rsidR="00FE1846" w:rsidRDefault="00000000" w14:paraId="5E6FAF0A" w14:textId="77777777">
            <w:pPr>
              <w:spacing w:after="40" w:line="276" w:lineRule="auto"/>
              <w:rPr>
                <w:color w:val="215868" w:themeColor="accent5" w:themeShade="80"/>
              </w:rPr>
            </w:pPr>
            <w:r w:rsidRPr="0039667A">
              <w:rPr>
                <w:color w:val="215868" w:themeColor="accent5" w:themeShade="80"/>
                <w:sz w:val="19"/>
              </w:rPr>
              <w:t xml:space="preserve">Solution </w:t>
            </w:r>
            <w:proofErr w:type="spellStart"/>
            <w:r w:rsidRPr="0039667A">
              <w:rPr>
                <w:color w:val="215868" w:themeColor="accent5" w:themeShade="80"/>
                <w:sz w:val="19"/>
              </w:rPr>
              <w:t>présupposée</w:t>
            </w:r>
            <w:proofErr w:type="spellEnd"/>
            <w:r w:rsidRPr="0039667A">
              <w:rPr>
                <w:color w:val="215868" w:themeColor="accent5" w:themeShade="80"/>
                <w:sz w:val="19"/>
              </w:rPr>
              <w:t>.</w:t>
            </w:r>
          </w:p>
        </w:tc>
        <w:tc>
          <w:tcPr>
            <w:tcW w:w="4320" w:type="dxa"/>
          </w:tcPr>
          <w:p w:rsidRPr="0039667A" w:rsidR="00FE1846" w:rsidRDefault="00000000" w14:paraId="7D9AF097" w14:textId="77777777">
            <w:pPr>
              <w:spacing w:after="40" w:line="276" w:lineRule="auto"/>
              <w:rPr>
                <w:color w:val="215868" w:themeColor="accent5" w:themeShade="80"/>
                <w:lang w:val="fr-CA"/>
              </w:rPr>
            </w:pPr>
            <w:r w:rsidRPr="0039667A">
              <w:rPr>
                <w:color w:val="215868" w:themeColor="accent5" w:themeShade="80"/>
                <w:sz w:val="19"/>
                <w:lang w:val="fr-CA"/>
              </w:rPr>
              <w:t>Besoin, valeur, acteur et moment utile clarifiés.</w:t>
            </w:r>
          </w:p>
        </w:tc>
      </w:tr>
      <w:tr w:rsidRPr="00096E06" w:rsidR="00FE1846" w14:paraId="7F68BBAA" w14:textId="77777777">
        <w:tc>
          <w:tcPr>
            <w:tcW w:w="4320" w:type="dxa"/>
          </w:tcPr>
          <w:p w:rsidRPr="0039667A" w:rsidR="00FE1846" w:rsidRDefault="00000000" w14:paraId="51754CF0" w14:textId="77777777">
            <w:pPr>
              <w:spacing w:after="40" w:line="276" w:lineRule="auto"/>
              <w:rPr>
                <w:color w:val="215868" w:themeColor="accent5" w:themeShade="80"/>
              </w:rPr>
            </w:pPr>
            <w:r w:rsidRPr="0039667A">
              <w:rPr>
                <w:color w:val="215868" w:themeColor="accent5" w:themeShade="80"/>
                <w:sz w:val="19"/>
              </w:rPr>
              <w:t xml:space="preserve">Discussion </w:t>
            </w:r>
            <w:proofErr w:type="spellStart"/>
            <w:r w:rsidRPr="0039667A">
              <w:rPr>
                <w:color w:val="215868" w:themeColor="accent5" w:themeShade="80"/>
                <w:sz w:val="19"/>
              </w:rPr>
              <w:t>centrée</w:t>
            </w:r>
            <w:proofErr w:type="spellEnd"/>
            <w:r w:rsidRPr="0039667A">
              <w:rPr>
                <w:color w:val="215868" w:themeColor="accent5" w:themeShade="80"/>
                <w:sz w:val="19"/>
              </w:rPr>
              <w:t xml:space="preserve"> </w:t>
            </w:r>
            <w:proofErr w:type="spellStart"/>
            <w:r w:rsidRPr="0039667A">
              <w:rPr>
                <w:color w:val="215868" w:themeColor="accent5" w:themeShade="80"/>
                <w:sz w:val="19"/>
              </w:rPr>
              <w:t>fonctionnalité</w:t>
            </w:r>
            <w:proofErr w:type="spellEnd"/>
            <w:r w:rsidRPr="0039667A">
              <w:rPr>
                <w:color w:val="215868" w:themeColor="accent5" w:themeShade="80"/>
                <w:sz w:val="19"/>
              </w:rPr>
              <w:t>.</w:t>
            </w:r>
          </w:p>
        </w:tc>
        <w:tc>
          <w:tcPr>
            <w:tcW w:w="4320" w:type="dxa"/>
          </w:tcPr>
          <w:p w:rsidRPr="0039667A" w:rsidR="00FE1846" w:rsidRDefault="00000000" w14:paraId="1C157CFD" w14:textId="77777777">
            <w:pPr>
              <w:spacing w:after="40" w:line="276" w:lineRule="auto"/>
              <w:rPr>
                <w:color w:val="215868" w:themeColor="accent5" w:themeShade="80"/>
                <w:lang w:val="fr-CA"/>
              </w:rPr>
            </w:pPr>
            <w:r w:rsidRPr="0039667A">
              <w:rPr>
                <w:color w:val="215868" w:themeColor="accent5" w:themeShade="80"/>
                <w:sz w:val="19"/>
                <w:lang w:val="fr-CA"/>
              </w:rPr>
              <w:t>Discussion centrée décision et signal.</w:t>
            </w:r>
          </w:p>
        </w:tc>
      </w:tr>
    </w:tbl>
    <w:p w:rsidR="002B0551" w:rsidRDefault="002B0551" w14:paraId="4381783E" w14:textId="77777777">
      <w:pPr>
        <w:rPr>
          <w:kern w:val="2"/>
          <w:lang w:val="fr-CA" w:eastAsia="fr-CA"/>
          <w14:ligatures w14:val="standardContextual"/>
        </w:rPr>
      </w:pPr>
      <w:r w:rsidRPr="002B0551">
        <w:rPr>
          <w:color w:val="215868"/>
          <w:lang w:val="fr-CA"/>
        </w:rPr>
        <w:t>La zone faire sens et ressentir (SENSE) est réussie lorsque l’équipe comprend mieux la situation avant d’aimer une solution.</w:t>
      </w:r>
    </w:p>
    <w:p w:rsidRPr="00D112AB" w:rsidR="00FE1846" w:rsidP="00D112AB" w:rsidRDefault="00000000" w14:paraId="2C29B657" w14:textId="77777777">
      <w:pPr>
        <w:pStyle w:val="Titre2"/>
        <w:rPr>
          <w:color w:val="215868" w:themeColor="accent5" w:themeShade="80"/>
          <w:lang w:val="fr-CA"/>
        </w:rPr>
      </w:pPr>
      <w:r w:rsidRPr="0039667A">
        <w:rPr>
          <w:color w:val="215868" w:themeColor="accent5" w:themeShade="80"/>
          <w:lang w:val="fr-CA"/>
        </w:rPr>
        <w:t>Chapitre 15 — Spécifier (SPECIFY) — Définir (</w:t>
      </w:r>
      <w:proofErr w:type="spellStart"/>
      <w:r w:rsidRPr="0039667A">
        <w:rPr>
          <w:color w:val="215868" w:themeColor="accent5" w:themeShade="80"/>
          <w:lang w:val="fr-CA"/>
        </w:rPr>
        <w:t>define</w:t>
      </w:r>
      <w:proofErr w:type="spellEnd"/>
      <w:r w:rsidRPr="0039667A">
        <w:rPr>
          <w:color w:val="215868" w:themeColor="accent5" w:themeShade="80"/>
          <w:lang w:val="fr-CA"/>
        </w:rPr>
        <w:t>) le produit</w:t>
      </w:r>
    </w:p>
    <w:p w:rsidRPr="00A239C4" w:rsidR="00FE1846" w:rsidP="007B455F" w:rsidRDefault="00A239C4" w14:paraId="6B330DFE" w14:textId="77777777">
      <w:pPr>
        <w:rPr>
          <w:color w:val="215868" w:themeColor="accent5" w:themeShade="80"/>
          <w:lang w:val="fr-CA"/>
        </w:rPr>
      </w:pPr>
      <w:r w:rsidRPr="00A239C4">
        <w:rPr>
          <w:color w:val="215868"/>
          <w:lang w:val="fr-CA"/>
        </w:rPr>
        <w:t>Spécifier (</w:t>
      </w:r>
      <w:r w:rsidRPr="0039667A">
        <w:rPr>
          <w:color w:val="215868" w:themeColor="accent5" w:themeShade="80"/>
          <w:lang w:val="fr-CA"/>
        </w:rPr>
        <w:t>SPECIFY</w:t>
      </w:r>
      <w:r w:rsidRPr="00A239C4">
        <w:rPr>
          <w:color w:val="215868"/>
          <w:lang w:val="fr-CA"/>
        </w:rPr>
        <w:t>)</w:t>
      </w:r>
      <w:r w:rsidRPr="0039667A">
        <w:rPr>
          <w:color w:val="215868" w:themeColor="accent5" w:themeShade="80"/>
          <w:lang w:val="fr-CA"/>
        </w:rPr>
        <w:t xml:space="preserve"> transforme la compréhension en attentes observables : exemples, contre-exemples, critères, règles, décisions et signaux rendent le comportement assez clair pour guider la réalisation.</w:t>
      </w:r>
    </w:p>
    <w:p w:rsidRPr="0039667A" w:rsidR="00D3340F" w:rsidRDefault="00000000" w14:paraId="31445EA0" w14:textId="77777777">
      <w:pPr>
        <w:pStyle w:val="Titre3"/>
        <w:rPr>
          <w:color w:val="215868" w:themeColor="accent5" w:themeShade="80"/>
          <w:lang w:val="fr-CA"/>
        </w:rPr>
      </w:pPr>
      <w:r w:rsidRPr="0039667A">
        <w:rPr>
          <w:color w:val="215868" w:themeColor="accent5" w:themeShade="80"/>
          <w:lang w:val="fr-CA"/>
        </w:rPr>
        <w:t xml:space="preserve">La spécification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l’attente rendue testable</w:t>
      </w:r>
    </w:p>
    <w:p w:rsidRPr="0039667A" w:rsidR="00D3340F" w:rsidRDefault="00000000" w14:paraId="26EEFB2A" w14:textId="77777777">
      <w:pPr>
        <w:rPr>
          <w:color w:val="215868" w:themeColor="accent5" w:themeShade="80"/>
          <w:lang w:val="fr-CA"/>
        </w:rPr>
      </w:pPr>
      <w:r w:rsidRPr="0039667A">
        <w:rPr>
          <w:color w:val="215868" w:themeColor="accent5" w:themeShade="80"/>
          <w:lang w:val="fr-CA"/>
        </w:rPr>
        <w:t xml:space="preserve">Dans </w:t>
      </w:r>
      <w:proofErr w:type="spellStart"/>
      <w:r w:rsidRPr="0039667A">
        <w:rPr>
          <w:color w:val="215868" w:themeColor="accent5" w:themeShade="80"/>
          <w:lang w:val="fr-CA"/>
        </w:rPr>
        <w:t>ToTAL</w:t>
      </w:r>
      <w:proofErr w:type="spellEnd"/>
      <w:r w:rsidRPr="0039667A">
        <w:rPr>
          <w:color w:val="215868" w:themeColor="accent5" w:themeShade="80"/>
          <w:lang w:val="fr-CA"/>
        </w:rPr>
        <w:t>, le mot spécification est central. Il ne désigne pas seulement un document, une exigence écrite ou une étape de documentation. Une spécification est une attente rendue suffisamment claire, observable, testable et actionnable pour soutenir la réalisation du produit.</w:t>
      </w:r>
    </w:p>
    <w:p w:rsidRPr="0039667A" w:rsidR="00D3340F" w:rsidRDefault="00000000" w14:paraId="39264855" w14:textId="77777777">
      <w:pPr>
        <w:rPr>
          <w:color w:val="215868" w:themeColor="accent5" w:themeShade="80"/>
          <w:lang w:val="fr-CA"/>
        </w:rPr>
      </w:pPr>
      <w:r w:rsidRPr="0039667A">
        <w:rPr>
          <w:color w:val="215868" w:themeColor="accent5" w:themeShade="80"/>
          <w:lang w:val="fr-CA"/>
        </w:rPr>
        <w:t>Une spécification peut prendre plusieurs formes : exigence, critère, règle d’affaires, règle technique, détail applicatif, scénario, cas atomique, condition de succès, validation, vérification, instruction, configuration, dépendance externe, signal ou confirmation attendue. Sa valeur ne vient pas de sa forme, mais de sa capacité à réduire le flou et à guider une décision réelle.</w:t>
      </w:r>
    </w:p>
    <w:p w:rsidRPr="00106A18" w:rsidR="00FE1846" w:rsidP="002202FB" w:rsidRDefault="00000000" w14:paraId="38FBFD78" w14:textId="77777777">
      <w:pPr>
        <w:rPr>
          <w:color w:val="215868" w:themeColor="accent5" w:themeShade="80"/>
          <w:lang w:val="fr-CA"/>
        </w:rPr>
      </w:pPr>
      <w:r w:rsidRPr="0039667A">
        <w:rPr>
          <w:color w:val="215868" w:themeColor="accent5" w:themeShade="80"/>
          <w:lang w:val="fr-CA"/>
        </w:rPr>
        <w:t xml:space="preserve">C’est pourquoi la spécification est le levier principal de </w:t>
      </w:r>
      <w:r w:rsidRPr="00106A18" w:rsidR="00106A18">
        <w:rPr>
          <w:color w:val="215868"/>
          <w:lang w:val="fr-CA"/>
        </w:rPr>
        <w:t>spécifier (</w:t>
      </w:r>
      <w:r w:rsidRPr="0039667A">
        <w:rPr>
          <w:color w:val="215868" w:themeColor="accent5" w:themeShade="80"/>
          <w:lang w:val="fr-CA"/>
        </w:rPr>
        <w:t>SPECIFY</w:t>
      </w:r>
      <w:r w:rsidRPr="00106A18" w:rsidR="00106A18">
        <w:rPr>
          <w:color w:val="215868"/>
          <w:lang w:val="fr-CA"/>
        </w:rPr>
        <w:t>).</w:t>
      </w:r>
      <w:r w:rsidRPr="0039667A">
        <w:rPr>
          <w:color w:val="215868" w:themeColor="accent5" w:themeShade="80"/>
          <w:lang w:val="fr-CA"/>
        </w:rPr>
        <w:t xml:space="preserve"> Elle relie </w:t>
      </w:r>
      <w:r w:rsidRPr="00106A18" w:rsidR="00106A18">
        <w:rPr>
          <w:color w:val="215868"/>
          <w:lang w:val="fr-CA"/>
        </w:rPr>
        <w:t>faire sens et ressentir (</w:t>
      </w:r>
      <w:r w:rsidRPr="0039667A">
        <w:rPr>
          <w:color w:val="215868" w:themeColor="accent5" w:themeShade="80"/>
          <w:lang w:val="fr-CA"/>
        </w:rPr>
        <w:t>SENSE</w:t>
      </w:r>
      <w:r w:rsidRPr="00106A18" w:rsidR="00106A18">
        <w:rPr>
          <w:color w:val="215868"/>
          <w:lang w:val="fr-CA"/>
        </w:rPr>
        <w:t>), spécifier (</w:t>
      </w:r>
      <w:r w:rsidRPr="0039667A">
        <w:rPr>
          <w:color w:val="215868" w:themeColor="accent5" w:themeShade="80"/>
          <w:lang w:val="fr-CA"/>
        </w:rPr>
        <w:t>SPECIFY</w:t>
      </w:r>
      <w:r w:rsidRPr="00106A18" w:rsidR="00106A18">
        <w:rPr>
          <w:color w:val="215868"/>
          <w:lang w:val="fr-CA"/>
        </w:rPr>
        <w:t>), forger (</w:t>
      </w:r>
      <w:r w:rsidRPr="0039667A">
        <w:rPr>
          <w:color w:val="215868" w:themeColor="accent5" w:themeShade="80"/>
          <w:lang w:val="fr-CA"/>
        </w:rPr>
        <w:t>FORGE</w:t>
      </w:r>
      <w:r w:rsidRPr="00106A18" w:rsidR="00106A18">
        <w:rPr>
          <w:color w:val="215868"/>
          <w:lang w:val="fr-CA"/>
        </w:rPr>
        <w:t>), livrer (</w:t>
      </w:r>
      <w:r w:rsidRPr="0039667A">
        <w:rPr>
          <w:color w:val="215868" w:themeColor="accent5" w:themeShade="80"/>
          <w:lang w:val="fr-CA"/>
        </w:rPr>
        <w:t>DELIVERY</w:t>
      </w:r>
      <w:r w:rsidRPr="00106A18" w:rsidR="00106A18">
        <w:rPr>
          <w:color w:val="215868"/>
          <w:lang w:val="fr-CA"/>
        </w:rPr>
        <w:t>) et veiller (</w:t>
      </w:r>
      <w:r w:rsidRPr="0039667A">
        <w:rPr>
          <w:color w:val="215868" w:themeColor="accent5" w:themeShade="80"/>
          <w:lang w:val="fr-CA"/>
        </w:rPr>
        <w:t>CARE</w:t>
      </w:r>
      <w:r w:rsidRPr="00106A18" w:rsidR="00106A18">
        <w:rPr>
          <w:color w:val="215868"/>
          <w:lang w:val="fr-CA"/>
        </w:rPr>
        <w:t>)</w:t>
      </w:r>
      <w:r w:rsidRPr="0039667A">
        <w:rPr>
          <w:color w:val="215868" w:themeColor="accent5" w:themeShade="80"/>
          <w:lang w:val="fr-CA"/>
        </w:rPr>
        <w:t xml:space="preserve"> : ce que l’on croit comprendre, ce que l’on veut définir, ce que l’on veut </w:t>
      </w:r>
      <w:r w:rsidRPr="0039667A">
        <w:rPr>
          <w:color w:val="215868" w:themeColor="accent5" w:themeShade="80"/>
          <w:lang w:val="fr-CA"/>
        </w:rPr>
        <w:lastRenderedPageBreak/>
        <w:t>réaliser, ce que l’on veut vérifier, ce que l’on diffuse au réel et ce que l’on devra confirmer dans le temps.</w:t>
      </w:r>
    </w:p>
    <w:p w:rsidRPr="0039667A" w:rsidR="00D3340F" w:rsidRDefault="00000000" w14:paraId="1B7B18AC" w14:textId="77777777">
      <w:pPr>
        <w:rPr>
          <w:color w:val="215868" w:themeColor="accent5" w:themeShade="80"/>
          <w:lang w:val="fr-CA"/>
        </w:rPr>
      </w:pPr>
      <w:r w:rsidRPr="0039667A">
        <w:rPr>
          <w:color w:val="215868" w:themeColor="accent5" w:themeShade="80"/>
          <w:lang w:val="fr-CA"/>
        </w:rPr>
        <w:t>Dans cette lecture, les tests ne sont pas une entité séparée de la définition du produit. Ils sont une manière d’exprimer, de vérifier, de valider ou de confirmer une attente. La spécification est donc le lieu où l’attente, le critère, la règle, le test, la validation et l’apprentissage cessent d’être séparés.</w:t>
      </w:r>
    </w:p>
    <w:p w:rsidRPr="0039667A" w:rsidR="00D3340F" w:rsidRDefault="00000000" w14:paraId="5C6E3841" w14:textId="77777777">
      <w:pPr>
        <w:rPr>
          <w:color w:val="215868" w:themeColor="accent5" w:themeShade="80"/>
          <w:lang w:val="fr-CA"/>
        </w:rPr>
      </w:pPr>
      <w:r w:rsidRPr="0039667A">
        <w:rPr>
          <w:color w:val="215868" w:themeColor="accent5" w:themeShade="80"/>
          <w:lang w:val="fr-CA"/>
        </w:rPr>
        <w:t xml:space="preserve">Repère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une attente qui ne peut pas être spécifiée reste fragile. Une spécification qui ne peut pas être testée reste incomplète.</w:t>
      </w:r>
    </w:p>
    <w:p w:rsidRPr="0039667A" w:rsidR="00D3340F" w:rsidRDefault="00000000" w14:paraId="0B70F12E" w14:textId="77777777">
      <w:pPr>
        <w:rPr>
          <w:color w:val="215868" w:themeColor="accent5" w:themeShade="80"/>
          <w:lang w:val="fr-CA"/>
        </w:rPr>
      </w:pPr>
      <w:r w:rsidRPr="0039667A">
        <w:rPr>
          <w:color w:val="215868" w:themeColor="accent5" w:themeShade="80"/>
          <w:lang w:val="fr-CA"/>
        </w:rPr>
        <w:t>Phrase repère : la spécification est le lieu où l’attente, la qualité et le test redeviennent une même réalité.</w:t>
      </w:r>
    </w:p>
    <w:p w:rsidRPr="0039667A" w:rsidR="00D3340F" w:rsidRDefault="00000000" w14:paraId="06E123D7" w14:textId="77777777">
      <w:pPr>
        <w:pStyle w:val="Titre3"/>
        <w:rPr>
          <w:color w:val="215868" w:themeColor="accent5" w:themeShade="80"/>
          <w:lang w:val="fr-CA"/>
        </w:rPr>
      </w:pPr>
      <w:r w:rsidRPr="0039667A">
        <w:rPr>
          <w:color w:val="215868" w:themeColor="accent5" w:themeShade="80"/>
          <w:lang w:val="fr-CA"/>
        </w:rPr>
        <w:t xml:space="preserve">La forme canonique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SI … ALORS …</w:t>
      </w:r>
    </w:p>
    <w:p w:rsidRPr="002D0B9C" w:rsidR="00FE1846" w:rsidP="003C2A14" w:rsidRDefault="002D0B9C" w14:paraId="333D59CF" w14:textId="77777777">
      <w:pPr>
        <w:rPr>
          <w:color w:val="215868" w:themeColor="accent5" w:themeShade="80"/>
          <w:lang w:val="fr-CA"/>
        </w:rPr>
      </w:pPr>
      <w:r w:rsidRPr="002D0B9C">
        <w:rPr>
          <w:color w:val="215868"/>
          <w:lang w:val="fr-CA"/>
        </w:rPr>
        <w:t xml:space="preserve">À ce stade du </w:t>
      </w:r>
      <w:r w:rsidRPr="0039667A">
        <w:rPr>
          <w:color w:val="215868" w:themeColor="accent5" w:themeShade="80"/>
          <w:lang w:val="fr-CA"/>
        </w:rPr>
        <w:t xml:space="preserve">livre, retenez surtout ceci : une spécification est une attente rendue claire et testable ; SI / ALORS aide à rendre cette attente observable. Les approfondissements sur les standards, la maturité et les formats spécialisés </w:t>
      </w:r>
      <w:r w:rsidRPr="002D0B9C">
        <w:rPr>
          <w:color w:val="215868"/>
          <w:lang w:val="fr-CA"/>
        </w:rPr>
        <w:t>peuvent être consultés plus loin, sans interrompre le fil principal</w:t>
      </w:r>
      <w:r w:rsidRPr="0039667A">
        <w:rPr>
          <w:color w:val="215868" w:themeColor="accent5" w:themeShade="80"/>
          <w:lang w:val="fr-CA"/>
        </w:rPr>
        <w:t>.</w:t>
      </w:r>
    </w:p>
    <w:p w:rsidRPr="0039667A" w:rsidR="00D3340F" w:rsidRDefault="00000000" w14:paraId="62EBBD87" w14:textId="77777777">
      <w:pPr>
        <w:rPr>
          <w:color w:val="215868" w:themeColor="accent5" w:themeShade="80"/>
          <w:lang w:val="fr-CA"/>
        </w:rPr>
      </w:pPr>
      <w:r w:rsidRPr="0039667A">
        <w:rPr>
          <w:color w:val="215868" w:themeColor="accent5" w:themeShade="80"/>
          <w:lang w:val="fr-CA"/>
        </w:rPr>
        <w:t xml:space="preserve">Pour formuler une spécification,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recommande une nomenclature volontairement simple et universelle : SI … ALORS …</w:t>
      </w:r>
    </w:p>
    <w:p w:rsidRPr="0039667A" w:rsidR="00D3340F" w:rsidRDefault="00000000" w14:paraId="08D2D1E4" w14:textId="77777777">
      <w:pPr>
        <w:rPr>
          <w:color w:val="215868" w:themeColor="accent5" w:themeShade="80"/>
          <w:lang w:val="fr-CA"/>
        </w:rPr>
      </w:pPr>
      <w:r w:rsidRPr="0039667A">
        <w:rPr>
          <w:color w:val="215868" w:themeColor="accent5" w:themeShade="80"/>
          <w:lang w:val="fr-CA"/>
        </w:rPr>
        <w:t>SI [condition, contexte ou déclencheur], ALORS [résultat, comportement, règle, signal ou attente vérifiable].</w:t>
      </w:r>
    </w:p>
    <w:p w:rsidRPr="0039667A" w:rsidR="00D3340F" w:rsidRDefault="00000000" w14:paraId="1ACAD63F" w14:textId="77777777">
      <w:pPr>
        <w:rPr>
          <w:color w:val="215868" w:themeColor="accent5" w:themeShade="80"/>
          <w:lang w:val="fr-CA"/>
        </w:rPr>
      </w:pPr>
      <w:r w:rsidRPr="0039667A">
        <w:rPr>
          <w:color w:val="215868" w:themeColor="accent5" w:themeShade="80"/>
          <w:lang w:val="fr-CA"/>
        </w:rPr>
        <w:t>Cette forme peut sembler exigeante au premier contact. Elle n’est pourtant pas une recherche de contrôle pour le contrôle. Elle sert la simplicité, l’uniformisation, le langage commun, la réutilisation, la compatibilité et surtout la testabilité. Elle rend visible qu’une spécification est une attente claire et vérifiable.</w:t>
      </w:r>
    </w:p>
    <w:p w:rsidRPr="0039667A" w:rsidR="00D3340F" w:rsidRDefault="00000000" w14:paraId="7289EE20" w14:textId="77777777">
      <w:pPr>
        <w:pStyle w:val="Titre3"/>
        <w:rPr>
          <w:color w:val="215868" w:themeColor="accent5" w:themeShade="80"/>
          <w:lang w:val="fr-CA"/>
        </w:rPr>
      </w:pPr>
      <w:r w:rsidRPr="0039667A">
        <w:rPr>
          <w:color w:val="215868" w:themeColor="accent5" w:themeShade="80"/>
          <w:lang w:val="fr-CA"/>
        </w:rPr>
        <w:t xml:space="preserve">SI / ALORS : un langage naturel, pas </w:t>
      </w:r>
      <w:proofErr w:type="gramStart"/>
      <w:r w:rsidRPr="0039667A">
        <w:rPr>
          <w:color w:val="215868" w:themeColor="accent5" w:themeShade="80"/>
          <w:lang w:val="fr-CA"/>
        </w:rPr>
        <w:t xml:space="preserve">une invention </w:t>
      </w:r>
      <w:proofErr w:type="spellStart"/>
      <w:r w:rsidRPr="0039667A">
        <w:rPr>
          <w:color w:val="215868" w:themeColor="accent5" w:themeShade="80"/>
          <w:lang w:val="fr-CA"/>
        </w:rPr>
        <w:t>ToTAL</w:t>
      </w:r>
      <w:proofErr w:type="spellEnd"/>
      <w:proofErr w:type="gramEnd"/>
    </w:p>
    <w:p w:rsidRPr="0039667A" w:rsidR="00D3340F" w:rsidRDefault="00000000" w14:paraId="30812727" w14:textId="77777777">
      <w:pPr>
        <w:rPr>
          <w:color w:val="215868" w:themeColor="accent5" w:themeShade="80"/>
          <w:lang w:val="fr-CA"/>
        </w:rPr>
      </w:pPr>
      <w:r w:rsidRPr="0039667A">
        <w:rPr>
          <w:color w:val="215868" w:themeColor="accent5" w:themeShade="80"/>
          <w:lang w:val="fr-CA"/>
        </w:rPr>
        <w:t xml:space="preserve">La forme SI / ALORS n’est pas </w:t>
      </w:r>
      <w:proofErr w:type="gramStart"/>
      <w:r w:rsidRPr="0039667A">
        <w:rPr>
          <w:color w:val="215868" w:themeColor="accent5" w:themeShade="80"/>
          <w:lang w:val="fr-CA"/>
        </w:rPr>
        <w:t xml:space="preserve">une invention </w:t>
      </w:r>
      <w:proofErr w:type="spellStart"/>
      <w:r w:rsidRPr="0039667A">
        <w:rPr>
          <w:color w:val="215868" w:themeColor="accent5" w:themeShade="80"/>
          <w:lang w:val="fr-CA"/>
        </w:rPr>
        <w:t>ToTAL</w:t>
      </w:r>
      <w:proofErr w:type="spellEnd"/>
      <w:proofErr w:type="gramEnd"/>
      <w:r w:rsidRPr="0039667A">
        <w:rPr>
          <w:color w:val="215868" w:themeColor="accent5" w:themeShade="80"/>
          <w:lang w:val="fr-CA"/>
        </w:rPr>
        <w:t>. Elle reprend un mécanisme très ancien et très naturel de la pensée humaine : lorsqu’une condition est présente, une conséquence devient attendue. Nous raisonnons déjà ainsi dans le langage courant : si cette situation arrive, alors telle réponse devient appropriée ; si ce risque apparaît, alors telle décision doit être prise.</w:t>
      </w:r>
    </w:p>
    <w:p w:rsidRPr="00096E06" w:rsidR="00FE1846" w:rsidP="00FD35D8" w:rsidRDefault="00000000" w14:paraId="23DE4482" w14:textId="77777777">
      <w:pPr>
        <w:rPr>
          <w:color w:val="215868" w:themeColor="accent5" w:themeShade="80"/>
          <w:lang w:val="fr-CA"/>
        </w:rPr>
      </w:pPr>
      <w:r w:rsidRPr="0039667A">
        <w:rPr>
          <w:color w:val="215868" w:themeColor="accent5" w:themeShade="80"/>
          <w:lang w:val="fr-CA"/>
        </w:rPr>
        <w:t xml:space="preserve">Cette logique est aussi présente dans une grande partie du travail logiciel et organisationnel. On la retrouve dans les règles d’affaires, les conditions de traitement, les décisions oui/non, les arbres de décision, les cas d’utilisation (use cases), la modélisation, UML, BPMN, les règles de configuration, les </w:t>
      </w:r>
      <w:r w:rsidRPr="008C5DE8">
        <w:rPr>
          <w:color w:val="215868"/>
          <w:lang w:val="fr-CA"/>
        </w:rPr>
        <w:t>flux de travail (</w:t>
      </w:r>
      <w:r w:rsidRPr="0039667A">
        <w:rPr>
          <w:color w:val="215868" w:themeColor="accent5" w:themeShade="80"/>
          <w:lang w:val="fr-CA"/>
        </w:rPr>
        <w:t>workflows</w:t>
      </w:r>
      <w:r w:rsidRPr="008C5DE8">
        <w:rPr>
          <w:color w:val="215868"/>
          <w:lang w:val="fr-CA"/>
        </w:rPr>
        <w:t>),</w:t>
      </w:r>
      <w:r w:rsidRPr="0039667A">
        <w:rPr>
          <w:color w:val="215868" w:themeColor="accent5" w:themeShade="80"/>
          <w:lang w:val="fr-CA"/>
        </w:rPr>
        <w:t xml:space="preserve"> les validations, les contrats d’interface, les dépendances techniques et les comportements applicatifs.</w:t>
      </w:r>
    </w:p>
    <w:p w:rsidRPr="0039667A" w:rsidR="00D3340F" w:rsidRDefault="00000000" w14:paraId="402E5F1F"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réinvente donc pas la roue. Il remet au centre une structure déjà familière, mais souvent dispersée dans plusieurs formats, outils et vocabulaires. SI / ALORS </w:t>
      </w:r>
      <w:r w:rsidRPr="0039667A">
        <w:rPr>
          <w:color w:val="215868" w:themeColor="accent5" w:themeShade="80"/>
          <w:lang w:val="fr-CA"/>
        </w:rPr>
        <w:lastRenderedPageBreak/>
        <w:t>devient une manière simple de rendre visible ce qui était déjà là : une condition, une attente, une preuve possible et une décision à soutenir.</w:t>
      </w:r>
    </w:p>
    <w:p w:rsidRPr="0039667A" w:rsidR="00D3340F" w:rsidRDefault="00000000" w14:paraId="4E040672" w14:textId="77777777">
      <w:pPr>
        <w:rPr>
          <w:color w:val="215868" w:themeColor="accent5" w:themeShade="80"/>
          <w:lang w:val="fr-CA"/>
        </w:rPr>
      </w:pPr>
      <w:r w:rsidRPr="0039667A">
        <w:rPr>
          <w:color w:val="215868" w:themeColor="accent5" w:themeShade="80"/>
          <w:lang w:val="fr-CA"/>
        </w:rPr>
        <w:t>Cette simplicité est précisément sa force. La forme SI / ALORS parle à l’humain, mais elle parle aussi au système : elle se rapproche de la logique conditionnelle, du oui/non, de l’observable/non observable, du vérifié/non vérifié. Elle peut donc relier plus facilement les conversations métier, les décisions produit, les règles applicatives, les validations techniques, l’automatisation et les signaux opérationnels.</w:t>
      </w:r>
    </w:p>
    <w:p w:rsidRPr="0039667A" w:rsidR="00D3340F" w:rsidRDefault="00000000" w14:paraId="0B78299F" w14:textId="77777777">
      <w:pPr>
        <w:rPr>
          <w:color w:val="215868" w:themeColor="accent5" w:themeShade="80"/>
          <w:lang w:val="fr-CA"/>
        </w:rPr>
      </w:pPr>
      <w:r w:rsidRPr="0039667A">
        <w:rPr>
          <w:color w:val="215868" w:themeColor="accent5" w:themeShade="80"/>
          <w:lang w:val="fr-CA"/>
        </w:rPr>
        <w:t xml:space="preserve">Repère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SI / ALORS ne crée pas une nouvelle mode de spécification. Il ramène les attentes du produit vers une forme commune, naturelle, minimale et testable.</w:t>
      </w:r>
    </w:p>
    <w:p w:rsidRPr="0039667A" w:rsidR="00D3340F" w:rsidRDefault="00000000" w14:paraId="1BE162F3" w14:textId="77777777">
      <w:pPr>
        <w:rPr>
          <w:color w:val="215868" w:themeColor="accent5" w:themeShade="80"/>
          <w:lang w:val="fr-CA"/>
        </w:rPr>
      </w:pPr>
      <w:r w:rsidRPr="0039667A">
        <w:rPr>
          <w:color w:val="215868" w:themeColor="accent5" w:themeShade="80"/>
          <w:lang w:val="fr-CA"/>
        </w:rPr>
        <w:t xml:space="preserve">Phrase repère :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réinvente pas la roue ; il rend explicite la logique conditionnelle qui permet déjà de comprendre, décider, réaliser, vérifier et apprendre.</w:t>
      </w:r>
    </w:p>
    <w:p w:rsidRPr="0039667A" w:rsidR="00D3340F" w:rsidRDefault="00000000" w14:paraId="309DC1DF" w14:textId="77777777">
      <w:pPr>
        <w:pStyle w:val="Titre3"/>
        <w:rPr>
          <w:color w:val="215868" w:themeColor="accent5" w:themeShade="80"/>
          <w:lang w:val="fr-CA"/>
        </w:rPr>
      </w:pPr>
      <w:r w:rsidRPr="0039667A">
        <w:rPr>
          <w:color w:val="215868" w:themeColor="accent5" w:themeShade="80"/>
          <w:lang w:val="fr-CA"/>
        </w:rPr>
        <w:t>Utiliser SI / ALORS partout où une attente doit devenir claire</w:t>
      </w:r>
    </w:p>
    <w:p w:rsidRPr="0039667A" w:rsidR="00D3340F" w:rsidRDefault="00000000" w14:paraId="2F234754" w14:textId="77777777">
      <w:pPr>
        <w:rPr>
          <w:color w:val="215868" w:themeColor="accent5" w:themeShade="80"/>
          <w:lang w:val="fr-CA"/>
        </w:rPr>
      </w:pPr>
      <w:r w:rsidRPr="0039667A">
        <w:rPr>
          <w:color w:val="215868" w:themeColor="accent5" w:themeShade="80"/>
          <w:lang w:val="fr-CA"/>
        </w:rPr>
        <w:t xml:space="preserve">Dans </w:t>
      </w:r>
      <w:proofErr w:type="spellStart"/>
      <w:r w:rsidRPr="0039667A">
        <w:rPr>
          <w:color w:val="215868" w:themeColor="accent5" w:themeShade="80"/>
          <w:lang w:val="fr-CA"/>
        </w:rPr>
        <w:t>ToTAL</w:t>
      </w:r>
      <w:proofErr w:type="spellEnd"/>
      <w:r w:rsidRPr="0039667A">
        <w:rPr>
          <w:color w:val="215868" w:themeColor="accent5" w:themeShade="80"/>
          <w:lang w:val="fr-CA"/>
        </w:rPr>
        <w:t>, il ne faut pas hésiter à utiliser la nomenclature SI / ALORS partout où une attente doit devenir claire. Elle peut servir pour une attente utilisateur, une règle d’affaires, une règle technique, un comportement applicatif, une attente système, une configuration, une dépendance externe, un signal opérationnel ou même un test unitaire de code.</w:t>
      </w:r>
    </w:p>
    <w:p w:rsidRPr="0039667A" w:rsidR="00D3340F" w:rsidRDefault="00000000" w14:paraId="777427A5" w14:textId="77777777">
      <w:pPr>
        <w:rPr>
          <w:color w:val="215868" w:themeColor="accent5" w:themeShade="80"/>
          <w:lang w:val="fr-CA"/>
        </w:rPr>
      </w:pPr>
      <w:r w:rsidRPr="0039667A">
        <w:rPr>
          <w:color w:val="215868" w:themeColor="accent5" w:themeShade="80"/>
          <w:lang w:val="fr-CA"/>
        </w:rPr>
        <w:t>Lorsque l’équipe ne sait plus comment nommer un “test”, une exigence, un critère, une règle, une validation, une vérification ou une attente, SI / ALORS offre un point de retour simple. Il aide à demander : quelle est la condition ? quelle est l’attente observable ? qu’est-ce qui permettrait de dire que cette attente est satisfaite ?</w:t>
      </w:r>
    </w:p>
    <w:p w:rsidRPr="0039667A" w:rsidR="00D3340F" w:rsidRDefault="00000000" w14:paraId="3E21E5BE" w14:textId="77777777">
      <w:pPr>
        <w:rPr>
          <w:color w:val="215868" w:themeColor="accent5" w:themeShade="80"/>
          <w:lang w:val="fr-CA"/>
        </w:rPr>
      </w:pPr>
      <w:r w:rsidRPr="0039667A">
        <w:rPr>
          <w:color w:val="215868" w:themeColor="accent5" w:themeShade="80"/>
          <w:lang w:val="fr-CA"/>
        </w:rPr>
        <w:t>Cette nomenclature devient particulièrement utile lorsque plusieurs niveaux du produit se mélangent : produit, applicatif, données, services, environnement, intégrations, sécurité, opérations, automatisation et code. Le même langage peut clarifier une attente métier et une attente machine sans créer deux vérités séparées.</w:t>
      </w:r>
    </w:p>
    <w:p w:rsidRPr="0039667A" w:rsidR="00D3340F" w:rsidRDefault="00000000" w14:paraId="35778D28" w14:textId="77777777">
      <w:pPr>
        <w:rPr>
          <w:color w:val="215868" w:themeColor="accent5" w:themeShade="80"/>
          <w:lang w:val="fr-CA"/>
        </w:rPr>
      </w:pPr>
      <w:r w:rsidRPr="0039667A">
        <w:rPr>
          <w:color w:val="215868" w:themeColor="accent5" w:themeShade="80"/>
          <w:lang w:val="fr-CA"/>
        </w:rPr>
        <w:t xml:space="preserve">Dans un test unitaire, SI / ALORS peut aider à nommer clairement le contexte et le résultat attendu. Dans une attente système, il peut aider à préciser l’état, la condition, la règle ou le signal attendu. Dans </w:t>
      </w:r>
      <w:proofErr w:type="gramStart"/>
      <w:r w:rsidRPr="0039667A">
        <w:rPr>
          <w:color w:val="215868" w:themeColor="accent5" w:themeShade="80"/>
          <w:lang w:val="fr-CA"/>
        </w:rPr>
        <w:t>une spécification produit</w:t>
      </w:r>
      <w:proofErr w:type="gramEnd"/>
      <w:r w:rsidRPr="0039667A">
        <w:rPr>
          <w:color w:val="215868" w:themeColor="accent5" w:themeShade="80"/>
          <w:lang w:val="fr-CA"/>
        </w:rPr>
        <w:t>, il peut aider à relier la valeur, la décision et la preuve.</w:t>
      </w:r>
    </w:p>
    <w:p w:rsidRPr="0039667A" w:rsidR="00D3340F" w:rsidRDefault="00000000" w14:paraId="466EF6EC" w14:textId="77777777">
      <w:pPr>
        <w:rPr>
          <w:color w:val="215868" w:themeColor="accent5" w:themeShade="80"/>
          <w:lang w:val="fr-CA"/>
        </w:rPr>
      </w:pPr>
      <w:r w:rsidRPr="0039667A">
        <w:rPr>
          <w:color w:val="215868" w:themeColor="accent5" w:themeShade="80"/>
          <w:lang w:val="fr-CA"/>
        </w:rPr>
        <w:t xml:space="preserve">Pour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cette forme n’est donc pas seulement une option stylistique. Elle est la nomenclature pivot recommandée pour exprimer une spécification. Lorsqu’une équipe pratique </w:t>
      </w:r>
      <w:proofErr w:type="spellStart"/>
      <w:r w:rsidRPr="0039667A">
        <w:rPr>
          <w:color w:val="215868" w:themeColor="accent5" w:themeShade="80"/>
          <w:lang w:val="fr-CA"/>
        </w:rPr>
        <w:t>ToTAL</w:t>
      </w:r>
      <w:proofErr w:type="spellEnd"/>
      <w:r w:rsidRPr="0039667A">
        <w:rPr>
          <w:color w:val="215868" w:themeColor="accent5" w:themeShade="80"/>
          <w:lang w:val="fr-CA"/>
        </w:rPr>
        <w:t>, SI / ALORS devient le réflexe commun pour transformer une attente floue en attente testable.</w:t>
      </w:r>
    </w:p>
    <w:p w:rsidRPr="0039667A" w:rsidR="00D3340F" w:rsidRDefault="00000000" w14:paraId="2A0388D6" w14:textId="77777777">
      <w:pPr>
        <w:rPr>
          <w:color w:val="215868" w:themeColor="accent5" w:themeShade="80"/>
          <w:lang w:val="fr-CA"/>
        </w:rPr>
      </w:pPr>
      <w:r w:rsidRPr="0039667A">
        <w:rPr>
          <w:color w:val="215868" w:themeColor="accent5" w:themeShade="80"/>
          <w:lang w:val="fr-CA"/>
        </w:rPr>
        <w:t xml:space="preserve">Repère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lorsque vous hésitez entre “test”, “critère”, “exigence”, “règle”, “validation” ou “attente”, reformulez d’abord en SI / ALORS. Le bon nom devient souvent beaucoup moins important lorsque l’attente devient claire et testable.</w:t>
      </w:r>
    </w:p>
    <w:p w:rsidRPr="0039667A" w:rsidR="00D3340F" w:rsidRDefault="00000000" w14:paraId="64A5500F" w14:textId="77777777">
      <w:pPr>
        <w:rPr>
          <w:color w:val="215868" w:themeColor="accent5" w:themeShade="80"/>
          <w:lang w:val="fr-CA"/>
        </w:rPr>
      </w:pPr>
      <w:r w:rsidRPr="0039667A">
        <w:rPr>
          <w:color w:val="215868" w:themeColor="accent5" w:themeShade="80"/>
          <w:lang w:val="fr-CA"/>
        </w:rPr>
        <w:t>Phrase repère : SI / ALORS aide à nommer moins, dupliquer moins et spécifier mieux.</w:t>
      </w:r>
    </w:p>
    <w:p w:rsidRPr="0039667A" w:rsidR="00D3340F" w:rsidRDefault="00000000" w14:paraId="34FD32E1" w14:textId="77777777">
      <w:pPr>
        <w:rPr>
          <w:color w:val="215868" w:themeColor="accent5" w:themeShade="80"/>
          <w:lang w:val="fr-CA"/>
        </w:rPr>
      </w:pPr>
      <w:r w:rsidRPr="0039667A">
        <w:rPr>
          <w:color w:val="215868" w:themeColor="accent5" w:themeShade="80"/>
          <w:lang w:val="fr-CA"/>
        </w:rPr>
        <w:lastRenderedPageBreak/>
        <w:t>La formule SI / ALORS aide à éviter la duplication d’information entre exigences, critères, règles, scénarios, tests, validations, vérifications et conditions de succès. Au lieu de maintenir plusieurs vérités parallèles, l’organisation peut progressivement relier ces éléments à une même attente spécifiée.</w:t>
      </w:r>
    </w:p>
    <w:p w:rsidRPr="0039667A" w:rsidR="00D3340F" w:rsidRDefault="00000000" w14:paraId="7095BD00" w14:textId="77777777">
      <w:pPr>
        <w:rPr>
          <w:color w:val="215868" w:themeColor="accent5" w:themeShade="80"/>
          <w:lang w:val="fr-CA"/>
        </w:rPr>
      </w:pPr>
      <w:r w:rsidRPr="0039667A">
        <w:rPr>
          <w:color w:val="215868" w:themeColor="accent5" w:themeShade="80"/>
          <w:lang w:val="fr-CA"/>
        </w:rPr>
        <w:t>Les spécifications ne se trouvent pas seulement au niveau utilisateur. Elles existent aussi au niveau applicatif, technique, opérationnel et machine : services, données, interfaces, dépendances externes, environnements, configurations, profils, sécurité, intégrations tierces et conditions de production. Tout ce qui fait partie de la définition du produit doit pouvoir être spécifié.</w:t>
      </w:r>
    </w:p>
    <w:p w:rsidRPr="0039667A" w:rsidR="00D3340F" w:rsidRDefault="00000000" w14:paraId="3B808BFB" w14:textId="77777777">
      <w:pPr>
        <w:rPr>
          <w:color w:val="215868" w:themeColor="accent5" w:themeShade="80"/>
          <w:lang w:val="fr-CA"/>
        </w:rPr>
      </w:pPr>
      <w:r w:rsidRPr="0039667A">
        <w:rPr>
          <w:color w:val="215868" w:themeColor="accent5" w:themeShade="80"/>
          <w:lang w:val="fr-CA"/>
        </w:rPr>
        <w:t xml:space="preserve">Repère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si une attente ne peut pas être formulée en SI / ALORS, elle n’est probablement pas encore assez claire pour guider la réalisation.</w:t>
      </w:r>
    </w:p>
    <w:p w:rsidRPr="0039667A" w:rsidR="00D3340F" w:rsidRDefault="00000000" w14:paraId="4D86F413" w14:textId="77777777">
      <w:pPr>
        <w:pStyle w:val="Titre3"/>
        <w:rPr>
          <w:color w:val="215868" w:themeColor="accent5" w:themeShade="80"/>
          <w:lang w:val="fr-CA"/>
        </w:rPr>
      </w:pPr>
      <w:r w:rsidRPr="0039667A">
        <w:rPr>
          <w:color w:val="215868" w:themeColor="accent5" w:themeShade="80"/>
          <w:lang w:val="fr-CA"/>
        </w:rPr>
        <w:t xml:space="preserve">Ce </w:t>
      </w:r>
      <w:proofErr w:type="gramStart"/>
      <w:r w:rsidRPr="0039667A">
        <w:rPr>
          <w:color w:val="215868" w:themeColor="accent5" w:themeShade="80"/>
          <w:lang w:val="fr-CA"/>
        </w:rPr>
        <w:t xml:space="preserve">qu’une spécification </w:t>
      </w:r>
      <w:proofErr w:type="spellStart"/>
      <w:r w:rsidRPr="0039667A">
        <w:rPr>
          <w:color w:val="215868" w:themeColor="accent5" w:themeShade="80"/>
          <w:lang w:val="fr-CA"/>
        </w:rPr>
        <w:t>ToTAL</w:t>
      </w:r>
      <w:proofErr w:type="spellEnd"/>
      <w:proofErr w:type="gramEnd"/>
      <w:r w:rsidRPr="0039667A">
        <w:rPr>
          <w:color w:val="215868" w:themeColor="accent5" w:themeShade="80"/>
          <w:lang w:val="fr-CA"/>
        </w:rPr>
        <w:t xml:space="preserve"> n’est pas</w:t>
      </w:r>
    </w:p>
    <w:p w:rsidRPr="00096E06" w:rsidR="00FE1846" w:rsidP="00AB0450" w:rsidRDefault="00000000" w14:paraId="18D4677F" w14:textId="77777777">
      <w:pPr>
        <w:rPr>
          <w:color w:val="215868" w:themeColor="accent5" w:themeShade="80"/>
          <w:lang w:val="fr-CA"/>
        </w:rPr>
      </w:pPr>
      <w:proofErr w:type="gramStart"/>
      <w:r w:rsidRPr="0039667A">
        <w:rPr>
          <w:color w:val="215868" w:themeColor="accent5" w:themeShade="80"/>
          <w:lang w:val="fr-CA"/>
        </w:rPr>
        <w:t xml:space="preserve">Une spécification </w:t>
      </w:r>
      <w:proofErr w:type="spellStart"/>
      <w:r w:rsidRPr="0039667A">
        <w:rPr>
          <w:color w:val="215868" w:themeColor="accent5" w:themeShade="80"/>
          <w:lang w:val="fr-CA"/>
        </w:rPr>
        <w:t>ToTAL</w:t>
      </w:r>
      <w:proofErr w:type="spellEnd"/>
      <w:proofErr w:type="gramEnd"/>
      <w:r w:rsidRPr="0039667A">
        <w:rPr>
          <w:color w:val="215868" w:themeColor="accent5" w:themeShade="80"/>
          <w:lang w:val="fr-CA"/>
        </w:rPr>
        <w:t xml:space="preserve"> n’est pas une fonctionnalité (</w:t>
      </w:r>
      <w:proofErr w:type="spellStart"/>
      <w:r w:rsidRPr="0039667A">
        <w:rPr>
          <w:color w:val="215868" w:themeColor="accent5" w:themeShade="80"/>
          <w:lang w:val="fr-CA"/>
        </w:rPr>
        <w:t>feature</w:t>
      </w:r>
      <w:proofErr w:type="spellEnd"/>
      <w:r w:rsidRPr="0039667A">
        <w:rPr>
          <w:color w:val="215868" w:themeColor="accent5" w:themeShade="80"/>
          <w:lang w:val="fr-CA"/>
        </w:rPr>
        <w:t>), un composant, une suite de tests (test set) ou un regroupement obligatoire de scénarios. Elle n’est pas définie par sa taille ni par sa position dans une hiérarchie.</w:t>
      </w:r>
    </w:p>
    <w:p w:rsidRPr="0039667A" w:rsidR="00D3340F" w:rsidRDefault="00000000" w14:paraId="51C1646D" w14:textId="77777777">
      <w:pPr>
        <w:rPr>
          <w:color w:val="215868" w:themeColor="accent5" w:themeShade="80"/>
          <w:lang w:val="fr-CA"/>
        </w:rPr>
      </w:pPr>
      <w:r w:rsidRPr="0039667A">
        <w:rPr>
          <w:color w:val="215868" w:themeColor="accent5" w:themeShade="80"/>
          <w:lang w:val="fr-CA"/>
        </w:rPr>
        <w:t>Une spécification peut être très large, comme un comportement bout en bout, ou très petite, comme un cas atomique. Elle peut aussi décrire une règle, une instruction, une configuration, une dépendance, un profil, une condition d’environnement ou un signal attendu. La granularité varie ; l’exigence de clarté demeure.</w:t>
      </w:r>
    </w:p>
    <w:p w:rsidRPr="0039667A" w:rsidR="00D3340F" w:rsidRDefault="00000000" w14:paraId="03369473" w14:textId="77777777">
      <w:pPr>
        <w:rPr>
          <w:color w:val="215868" w:themeColor="accent5" w:themeShade="80"/>
          <w:lang w:val="fr-CA"/>
        </w:rPr>
      </w:pPr>
      <w:r w:rsidRPr="0039667A">
        <w:rPr>
          <w:color w:val="215868" w:themeColor="accent5" w:themeShade="80"/>
          <w:lang w:val="fr-CA"/>
        </w:rPr>
        <w:t xml:space="preserve">Une spécification peut parfois être reliée à un scénario </w:t>
      </w:r>
      <w:proofErr w:type="spellStart"/>
      <w:r w:rsidRPr="0039667A">
        <w:rPr>
          <w:color w:val="215868" w:themeColor="accent5" w:themeShade="80"/>
          <w:lang w:val="fr-CA"/>
        </w:rPr>
        <w:t>Gherkin</w:t>
      </w:r>
      <w:proofErr w:type="spellEnd"/>
      <w:r w:rsidRPr="0039667A">
        <w:rPr>
          <w:color w:val="215868" w:themeColor="accent5" w:themeShade="80"/>
          <w:lang w:val="fr-CA"/>
        </w:rPr>
        <w:t>, à un test automatisé, à une validation manuelle ou à une documentation technique. Mais ce lien n’en fait pas un parent hiérarchique. Il s’agit simplement d’une manière de garder une même attente compréhensible et réutilisable dans plusieurs contextes.</w:t>
      </w:r>
    </w:p>
    <w:p w:rsidRPr="0039667A" w:rsidR="00D3340F" w:rsidRDefault="00000000" w14:paraId="5FE9B400" w14:textId="77777777">
      <w:pPr>
        <w:rPr>
          <w:color w:val="215868" w:themeColor="accent5" w:themeShade="80"/>
          <w:lang w:val="fr-CA"/>
        </w:rPr>
      </w:pPr>
      <w:r w:rsidRPr="0039667A">
        <w:rPr>
          <w:color w:val="215868" w:themeColor="accent5" w:themeShade="80"/>
          <w:lang w:val="fr-CA"/>
        </w:rPr>
        <w:t xml:space="preserve">Repère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une spécification n’est pas un contenant. C’est une attente rendue claire, observable et testable.</w:t>
      </w:r>
    </w:p>
    <w:p w:rsidRPr="00132462" w:rsidR="00FE1846" w:rsidP="00132462" w:rsidRDefault="00000000" w14:paraId="7D7C92FB" w14:textId="77777777">
      <w:pPr>
        <w:pStyle w:val="Titre4"/>
        <w:shd w:val="clear" w:color="auto" w:fill="F2F2F2"/>
        <w:spacing w:before="200"/>
        <w:rPr>
          <w:color w:val="215868" w:themeColor="accent5" w:themeShade="80"/>
          <w:lang w:val="fr-CA"/>
        </w:rPr>
      </w:pPr>
      <w:r w:rsidRPr="0039667A">
        <w:rPr>
          <w:color w:val="215868" w:themeColor="accent5" w:themeShade="80"/>
          <w:lang w:val="fr-CA"/>
        </w:rPr>
        <w:t xml:space="preserve">Respiration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si vous retenez une seule chose sur </w:t>
      </w:r>
      <w:r w:rsidRPr="00132462" w:rsidR="00132462">
        <w:rPr>
          <w:color w:val="215868"/>
          <w:lang w:val="fr-CA"/>
        </w:rPr>
        <w:t>spécifier (</w:t>
      </w:r>
      <w:r w:rsidRPr="0039667A">
        <w:rPr>
          <w:color w:val="215868" w:themeColor="accent5" w:themeShade="80"/>
          <w:lang w:val="fr-CA"/>
        </w:rPr>
        <w:t>SPECIFY</w:t>
      </w:r>
      <w:r w:rsidRPr="00132462" w:rsidR="00132462">
        <w:rPr>
          <w:color w:val="215868"/>
          <w:lang w:val="fr-CA"/>
        </w:rPr>
        <w:t>)</w:t>
      </w:r>
    </w:p>
    <w:p w:rsidRPr="0039667A" w:rsidR="00A3274C" w:rsidRDefault="00000000" w14:paraId="7EE881D1" w14:textId="77777777">
      <w:pPr>
        <w:shd w:val="clear" w:color="auto" w:fill="F7F7F7"/>
        <w:spacing w:after="160"/>
        <w:ind w:left="216" w:right="216"/>
        <w:rPr>
          <w:color w:val="215868" w:themeColor="accent5" w:themeShade="80"/>
          <w:lang w:val="fr-CA"/>
        </w:rPr>
      </w:pPr>
      <w:r w:rsidRPr="0039667A">
        <w:rPr>
          <w:color w:val="215868" w:themeColor="accent5" w:themeShade="80"/>
          <w:lang w:val="fr-CA"/>
        </w:rPr>
        <w:t>Une spécification n’est pas un gros document ni une hiérarchie compliquée. C’est une attente assez claire pour guider une décision, une réalisation, une vérification ou un apprentissage.</w:t>
      </w:r>
    </w:p>
    <w:p w:rsidRPr="0039667A" w:rsidR="00FE1846" w:rsidRDefault="00000000" w14:paraId="38C91E32" w14:textId="77777777">
      <w:pPr>
        <w:pStyle w:val="Titre4"/>
        <w:rPr>
          <w:color w:val="215868" w:themeColor="accent5" w:themeShade="80"/>
          <w:lang w:val="fr-CA"/>
        </w:rPr>
      </w:pPr>
      <w:r w:rsidRPr="0039667A">
        <w:rPr>
          <w:color w:val="215868" w:themeColor="accent5" w:themeShade="80"/>
          <w:lang w:val="fr-CA"/>
        </w:rPr>
        <w:t>À retenir</w:t>
      </w:r>
    </w:p>
    <w:p w:rsidRPr="00DB14EF" w:rsidR="00FE1846" w:rsidRDefault="00DB14EF" w14:paraId="78585F0F" w14:textId="77777777">
      <w:pPr>
        <w:pStyle w:val="BlocpratiqueToTAL"/>
        <w:rPr>
          <w:color w:val="215868" w:themeColor="accent5" w:themeShade="80"/>
          <w:lang w:val="fr-CA"/>
        </w:rPr>
      </w:pPr>
      <w:r w:rsidRPr="00DB14EF">
        <w:rPr>
          <w:color w:val="215868"/>
          <w:lang w:val="fr-CA"/>
        </w:rPr>
        <w:t>Spécifier (</w:t>
      </w:r>
      <w:r w:rsidRPr="0039667A">
        <w:rPr>
          <w:color w:val="215868" w:themeColor="accent5" w:themeShade="80"/>
          <w:lang w:val="fr-CA"/>
        </w:rPr>
        <w:t>SPECIFY</w:t>
      </w:r>
      <w:r w:rsidRPr="00DB14EF">
        <w:rPr>
          <w:color w:val="215868"/>
          <w:lang w:val="fr-CA"/>
        </w:rPr>
        <w:t>)</w:t>
      </w:r>
      <w:r w:rsidRPr="0039667A">
        <w:rPr>
          <w:color w:val="215868" w:themeColor="accent5" w:themeShade="80"/>
          <w:lang w:val="fr-CA"/>
        </w:rPr>
        <w:t xml:space="preserve"> rend la compréhension observable.</w:t>
      </w:r>
    </w:p>
    <w:p w:rsidRPr="0039667A" w:rsidR="00291FE1" w:rsidRDefault="00000000" w14:paraId="680E4F5D" w14:textId="77777777">
      <w:pPr>
        <w:pStyle w:val="BlocpratiqueToTAL"/>
        <w:rPr>
          <w:color w:val="215868" w:themeColor="accent5" w:themeShade="80"/>
          <w:lang w:val="fr-CA"/>
        </w:rPr>
      </w:pPr>
      <w:r w:rsidRPr="0039667A">
        <w:rPr>
          <w:color w:val="215868" w:themeColor="accent5" w:themeShade="80"/>
          <w:lang w:val="fr-CA"/>
        </w:rPr>
        <w:t>Les exemples, contre-exemples, règles et critères réduisent le flou avant qu’il devienne de la dette.</w:t>
      </w:r>
    </w:p>
    <w:p w:rsidRPr="0039667A" w:rsidR="00291FE1" w:rsidRDefault="00000000" w14:paraId="08078B50" w14:textId="77777777">
      <w:pPr>
        <w:pStyle w:val="BlocpratiqueToTAL"/>
        <w:rPr>
          <w:color w:val="215868" w:themeColor="accent5" w:themeShade="80"/>
          <w:lang w:val="fr-CA"/>
        </w:rPr>
      </w:pPr>
      <w:r w:rsidRPr="0039667A">
        <w:rPr>
          <w:color w:val="215868" w:themeColor="accent5" w:themeShade="80"/>
          <w:lang w:val="fr-CA"/>
        </w:rPr>
        <w:t>Une bonne définition aide les rôles à parler du même comportement.</w:t>
      </w:r>
    </w:p>
    <w:p w:rsidRPr="0039667A" w:rsidR="00FE1846" w:rsidRDefault="00000000" w14:paraId="24783E73"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291FE1" w:rsidRDefault="00000000" w14:paraId="34009912" w14:textId="77777777">
      <w:pPr>
        <w:pStyle w:val="BlocpratiqueToTAL"/>
        <w:rPr>
          <w:color w:val="215868" w:themeColor="accent5" w:themeShade="80"/>
          <w:lang w:val="fr-CA"/>
        </w:rPr>
      </w:pPr>
      <w:r w:rsidRPr="0039667A">
        <w:rPr>
          <w:color w:val="215868" w:themeColor="accent5" w:themeShade="80"/>
          <w:lang w:val="fr-CA"/>
        </w:rPr>
        <w:t>Les critères semblent corrects, mais chacun imagine un comportement différent.</w:t>
      </w:r>
    </w:p>
    <w:p w:rsidRPr="0039667A" w:rsidR="00291FE1" w:rsidRDefault="00000000" w14:paraId="15FD1278" w14:textId="77777777">
      <w:pPr>
        <w:pStyle w:val="BlocpratiqueToTAL"/>
        <w:rPr>
          <w:color w:val="215868" w:themeColor="accent5" w:themeShade="80"/>
          <w:lang w:val="fr-CA"/>
        </w:rPr>
      </w:pPr>
      <w:r w:rsidRPr="0039667A">
        <w:rPr>
          <w:color w:val="215868" w:themeColor="accent5" w:themeShade="80"/>
          <w:lang w:val="fr-CA"/>
        </w:rPr>
        <w:lastRenderedPageBreak/>
        <w:t>Les tests révèlent des interprétations qui auraient dû être clarifiées plus tôt.</w:t>
      </w:r>
    </w:p>
    <w:p w:rsidRPr="0039667A" w:rsidR="00291FE1" w:rsidRDefault="00000000" w14:paraId="28BA51A6" w14:textId="77777777">
      <w:pPr>
        <w:pStyle w:val="BlocpratiqueToTAL"/>
        <w:rPr>
          <w:color w:val="215868" w:themeColor="accent5" w:themeShade="80"/>
          <w:lang w:val="fr-CA"/>
        </w:rPr>
      </w:pPr>
      <w:r w:rsidRPr="0039667A">
        <w:rPr>
          <w:color w:val="215868" w:themeColor="accent5" w:themeShade="80"/>
          <w:lang w:val="fr-CA"/>
        </w:rPr>
        <w:t>Les mots “critique”, “prioritaire”, “complet” ou “acceptable” restent ouverts à l’interprétation.</w:t>
      </w:r>
    </w:p>
    <w:p w:rsidRPr="005F78FF" w:rsidR="00FE1846" w:rsidP="005F78FF" w:rsidRDefault="00000000" w14:paraId="21595DEF" w14:textId="77777777">
      <w:pPr>
        <w:pStyle w:val="Titre4"/>
        <w:rPr>
          <w:color w:val="215868" w:themeColor="accent5" w:themeShade="80"/>
          <w:lang w:val="fr-CA"/>
        </w:rPr>
      </w:pPr>
      <w:r w:rsidRPr="0039667A">
        <w:rPr>
          <w:color w:val="215868" w:themeColor="accent5" w:themeShade="80"/>
          <w:lang w:val="fr-CA"/>
        </w:rPr>
        <w:t xml:space="preserve">Questions </w:t>
      </w:r>
      <w:r w:rsidRPr="005F78FF" w:rsidR="005F78FF">
        <w:rPr>
          <w:color w:val="215868"/>
          <w:lang w:val="fr-CA"/>
        </w:rPr>
        <w:t>de maîtrise</w:t>
      </w:r>
    </w:p>
    <w:p w:rsidRPr="0039667A" w:rsidR="00291FE1" w:rsidRDefault="00000000" w14:paraId="04D35226" w14:textId="77777777">
      <w:pPr>
        <w:pStyle w:val="BlocpratiqueToTAL"/>
        <w:rPr>
          <w:color w:val="215868" w:themeColor="accent5" w:themeShade="80"/>
          <w:lang w:val="fr-CA"/>
        </w:rPr>
      </w:pPr>
      <w:r w:rsidRPr="0039667A">
        <w:rPr>
          <w:color w:val="215868" w:themeColor="accent5" w:themeShade="80"/>
          <w:lang w:val="fr-CA"/>
        </w:rPr>
        <w:t>Quel comportement doit devenir observable ?</w:t>
      </w:r>
    </w:p>
    <w:p w:rsidRPr="0039667A" w:rsidR="00291FE1" w:rsidRDefault="00000000" w14:paraId="3A032B76" w14:textId="77777777">
      <w:pPr>
        <w:pStyle w:val="BlocpratiqueToTAL"/>
        <w:rPr>
          <w:color w:val="215868" w:themeColor="accent5" w:themeShade="80"/>
          <w:lang w:val="fr-CA"/>
        </w:rPr>
      </w:pPr>
      <w:r w:rsidRPr="0039667A">
        <w:rPr>
          <w:color w:val="215868" w:themeColor="accent5" w:themeShade="80"/>
          <w:lang w:val="fr-CA"/>
        </w:rPr>
        <w:t>Quel exemple et quel contre-exemple rendent la règle testable ?</w:t>
      </w:r>
    </w:p>
    <w:p w:rsidRPr="0039667A" w:rsidR="00291FE1" w:rsidRDefault="00000000" w14:paraId="26A7156D" w14:textId="77777777">
      <w:pPr>
        <w:pStyle w:val="BlocpratiqueToTAL"/>
        <w:rPr>
          <w:color w:val="215868" w:themeColor="accent5" w:themeShade="80"/>
          <w:lang w:val="fr-CA"/>
        </w:rPr>
      </w:pPr>
      <w:r w:rsidRPr="0039667A">
        <w:rPr>
          <w:color w:val="215868" w:themeColor="accent5" w:themeShade="80"/>
          <w:lang w:val="fr-CA"/>
        </w:rPr>
        <w:t>Quelle décision cette définition doit-elle soutenir ?</w:t>
      </w:r>
    </w:p>
    <w:p w:rsidRPr="00255B1C" w:rsidR="00FE1846" w:rsidP="00255B1C" w:rsidRDefault="00255B1C" w14:paraId="33F434BC" w14:textId="77777777">
      <w:pPr>
        <w:pStyle w:val="Titre4"/>
        <w:rPr>
          <w:color w:val="215868" w:themeColor="accent5" w:themeShade="80"/>
          <w:lang w:val="fr-CA"/>
        </w:rPr>
      </w:pPr>
      <w:r w:rsidRPr="00255B1C">
        <w:rPr>
          <w:color w:val="215868"/>
          <w:lang w:val="fr-CA"/>
        </w:rPr>
        <w:t>Repères de réflexion</w:t>
      </w:r>
    </w:p>
    <w:p w:rsidRPr="0039667A" w:rsidR="00291FE1" w:rsidRDefault="00000000" w14:paraId="25516DAB" w14:textId="77777777">
      <w:pPr>
        <w:pStyle w:val="BlocpratiqueToTAL"/>
        <w:rPr>
          <w:color w:val="215868" w:themeColor="accent5" w:themeShade="80"/>
          <w:lang w:val="fr-CA"/>
        </w:rPr>
      </w:pPr>
      <w:r w:rsidRPr="0039667A">
        <w:rPr>
          <w:color w:val="215868" w:themeColor="accent5" w:themeShade="80"/>
          <w:lang w:val="fr-CA"/>
        </w:rPr>
        <w:t>Écrire un exemple attendu et un contre-exemple.</w:t>
      </w:r>
    </w:p>
    <w:p w:rsidRPr="0039667A" w:rsidR="00291FE1" w:rsidRDefault="00000000" w14:paraId="3FE8F8BC" w14:textId="77777777">
      <w:pPr>
        <w:pStyle w:val="BlocpratiqueToTAL"/>
        <w:rPr>
          <w:color w:val="215868" w:themeColor="accent5" w:themeShade="80"/>
          <w:lang w:val="fr-CA"/>
        </w:rPr>
      </w:pPr>
      <w:r w:rsidRPr="0039667A">
        <w:rPr>
          <w:color w:val="215868" w:themeColor="accent5" w:themeShade="80"/>
          <w:lang w:val="fr-CA"/>
        </w:rPr>
        <w:t>Transformer une règle implicite en critère vérifiable.</w:t>
      </w:r>
    </w:p>
    <w:p w:rsidRPr="0039667A" w:rsidR="00291FE1" w:rsidRDefault="00000000" w14:paraId="679B264D" w14:textId="77777777">
      <w:pPr>
        <w:pStyle w:val="BlocpratiqueToTAL"/>
        <w:rPr>
          <w:color w:val="215868" w:themeColor="accent5" w:themeShade="80"/>
          <w:lang w:val="fr-CA"/>
        </w:rPr>
      </w:pPr>
      <w:r w:rsidRPr="0039667A">
        <w:rPr>
          <w:color w:val="215868" w:themeColor="accent5" w:themeShade="80"/>
          <w:lang w:val="fr-CA"/>
        </w:rPr>
        <w:t>Valider la définition avec produit, développement, qualité et opérations.</w:t>
      </w:r>
    </w:p>
    <w:p w:rsidRPr="00762C84" w:rsidR="00FE1846" w:rsidP="00762C84" w:rsidRDefault="00762C84" w14:paraId="3DD9F872" w14:textId="77777777">
      <w:pPr>
        <w:pStyle w:val="Titre4"/>
        <w:rPr>
          <w:color w:val="215868" w:themeColor="accent5" w:themeShade="80"/>
          <w:lang w:val="fr-CA"/>
        </w:rPr>
      </w:pPr>
      <w:r w:rsidRPr="00762C84">
        <w:rPr>
          <w:color w:val="215868"/>
          <w:lang w:val="fr-CA"/>
        </w:rPr>
        <w:t>Signal de vigilance</w:t>
      </w:r>
    </w:p>
    <w:p w:rsidRPr="0039667A" w:rsidR="00291FE1" w:rsidRDefault="00000000" w14:paraId="52F72370" w14:textId="77777777">
      <w:pPr>
        <w:pStyle w:val="BlocpratiqueToTAL"/>
        <w:rPr>
          <w:color w:val="215868" w:themeColor="accent5" w:themeShade="80"/>
          <w:lang w:val="fr-CA"/>
        </w:rPr>
      </w:pPr>
      <w:r w:rsidRPr="0039667A">
        <w:rPr>
          <w:color w:val="215868" w:themeColor="accent5" w:themeShade="80"/>
          <w:lang w:val="fr-CA"/>
        </w:rPr>
        <w:t>Si une personne ne peut pas donner un exemple concret et un contre-exemple, la définition est encore trop fragile pour guider la réalisation.</w:t>
      </w:r>
    </w:p>
    <w:p w:rsidRPr="00C26EBB" w:rsidR="00FE1846" w:rsidP="00C26EBB" w:rsidRDefault="00C26EBB" w14:paraId="3BEC6A24" w14:textId="77777777">
      <w:pPr>
        <w:pStyle w:val="Titre3"/>
        <w:rPr>
          <w:color w:val="215868" w:themeColor="accent5" w:themeShade="80"/>
          <w:lang w:val="fr-CA"/>
        </w:rPr>
      </w:pPr>
      <w:r w:rsidRPr="00C26EBB">
        <w:rPr>
          <w:color w:val="215868"/>
          <w:lang w:val="fr-CA"/>
        </w:rPr>
        <w:t>Lecture de terrain</w:t>
      </w:r>
      <w:r w:rsidRPr="0039667A">
        <w:rPr>
          <w:color w:val="215868" w:themeColor="accent5" w:themeShade="80"/>
          <w:lang w:val="fr-CA"/>
        </w:rPr>
        <w:t xml:space="preserve"> — Spécifier (SPECIFY) : rendre observable</w:t>
      </w:r>
    </w:p>
    <w:p w:rsidRPr="0039667A" w:rsidR="00FE1846" w:rsidRDefault="00000000" w14:paraId="0F73B17F" w14:textId="77777777">
      <w:pPr>
        <w:rPr>
          <w:color w:val="215868" w:themeColor="accent5" w:themeShade="80"/>
          <w:lang w:val="fr-CA"/>
        </w:rPr>
      </w:pPr>
      <w:r w:rsidRPr="0039667A">
        <w:rPr>
          <w:color w:val="215868" w:themeColor="accent5" w:themeShade="80"/>
          <w:lang w:val="fr-CA"/>
        </w:rPr>
        <w:t>Spécifier (SPECIFY) transforme la compréhension en comportements observables. Ce domaine protège l’équipe contre les accords de surface : tout le monde pense être aligné, mais chacun imagine un comportement différent.</w:t>
      </w:r>
    </w:p>
    <w:p w:rsidRPr="0039667A" w:rsidR="00FE1846" w:rsidRDefault="00000000" w14:paraId="646D0C35" w14:textId="77777777">
      <w:pPr>
        <w:rPr>
          <w:color w:val="215868" w:themeColor="accent5" w:themeShade="80"/>
          <w:lang w:val="fr-CA"/>
        </w:rPr>
      </w:pPr>
      <w:r w:rsidRPr="0039667A">
        <w:rPr>
          <w:color w:val="215868" w:themeColor="accent5" w:themeShade="80"/>
          <w:lang w:val="fr-CA"/>
        </w:rPr>
        <w:t>Pour BEASTEST (produit), DREAM-TEAM (équipe) ne se contente pas de dire qu’un dossier critique doit être visible. L’équipe écrit des exemples. Un dossier dont l’échéance approche et dont aucune action n’est assignée. Un dossier en retard mais déjà pris en charge. Un dossier urgent en apparence, mais sans engagement externe.</w:t>
      </w:r>
    </w:p>
    <w:p w:rsidRPr="007605F3" w:rsidR="00FE1846" w:rsidP="009A0271" w:rsidRDefault="00000000" w14:paraId="315C1E2B" w14:textId="77777777">
      <w:pPr>
        <w:rPr>
          <w:color w:val="215868" w:themeColor="accent5" w:themeShade="80"/>
          <w:lang w:val="fr-CA"/>
        </w:rPr>
      </w:pPr>
      <w:r w:rsidRPr="0039667A">
        <w:rPr>
          <w:color w:val="215868" w:themeColor="accent5" w:themeShade="80"/>
          <w:lang w:val="fr-CA"/>
        </w:rPr>
        <w:t>Les exemples rendent le concept vivant. Ils permettent au produit, au développement, à la qualité, aux opérations et à l’analyse de données (</w:t>
      </w:r>
      <w:proofErr w:type="spellStart"/>
      <w:r w:rsidRPr="0039667A">
        <w:rPr>
          <w:color w:val="215868" w:themeColor="accent5" w:themeShade="80"/>
          <w:lang w:val="fr-CA"/>
        </w:rPr>
        <w:t>analytics</w:t>
      </w:r>
      <w:proofErr w:type="spellEnd"/>
      <w:r w:rsidRPr="0039667A">
        <w:rPr>
          <w:color w:val="215868" w:themeColor="accent5" w:themeShade="80"/>
          <w:lang w:val="fr-CA"/>
        </w:rPr>
        <w:t xml:space="preserve">) de parler du même comportement. </w:t>
      </w:r>
      <w:r w:rsidRPr="007605F3" w:rsidR="007605F3">
        <w:rPr>
          <w:color w:val="215868"/>
          <w:lang w:val="fr-CA"/>
        </w:rPr>
        <w:t>Spécifier (</w:t>
      </w:r>
      <w:r w:rsidRPr="0039667A">
        <w:rPr>
          <w:color w:val="215868" w:themeColor="accent5" w:themeShade="80"/>
          <w:lang w:val="fr-CA"/>
        </w:rPr>
        <w:t>SPECIFY</w:t>
      </w:r>
      <w:r w:rsidRPr="007605F3" w:rsidR="007605F3">
        <w:rPr>
          <w:color w:val="215868"/>
          <w:lang w:val="fr-CA"/>
        </w:rPr>
        <w:t>)</w:t>
      </w:r>
      <w:r w:rsidRPr="0039667A">
        <w:rPr>
          <w:color w:val="215868" w:themeColor="accent5" w:themeShade="80"/>
          <w:lang w:val="fr-CA"/>
        </w:rPr>
        <w:t xml:space="preserve"> n’est pas l’ennemi de l’agilité : il évite que l’agilité devienne une circulation rapide d’ambiguïtés.</w:t>
      </w:r>
    </w:p>
    <w:tbl>
      <w:tblPr>
        <w:tblStyle w:val="Grilledutableau"/>
        <w:tblW w:w="0" w:type="auto"/>
        <w:tblLook w:val="04A0" w:firstRow="1" w:lastRow="0" w:firstColumn="1" w:lastColumn="0" w:noHBand="0" w:noVBand="1"/>
      </w:tblPr>
      <w:tblGrid>
        <w:gridCol w:w="4320"/>
        <w:gridCol w:w="4320"/>
      </w:tblGrid>
      <w:tr w:rsidRPr="0039667A" w:rsidR="00FE1846" w14:paraId="5417E396" w14:textId="77777777">
        <w:tc>
          <w:tcPr>
            <w:tcW w:w="4320" w:type="dxa"/>
          </w:tcPr>
          <w:p w:rsidRPr="002B0551" w:rsidR="00FE1846" w:rsidP="002B0551" w:rsidRDefault="00000000" w14:paraId="5A2313E5" w14:textId="2D1EECF1">
            <w:pPr>
              <w:spacing w:after="40" w:line="276" w:lineRule="auto"/>
              <w:rPr>
                <w:color w:val="215868" w:themeColor="accent5" w:themeShade="80"/>
              </w:rPr>
            </w:pPr>
            <w:proofErr w:type="spellStart"/>
            <w:r w:rsidRPr="0039667A">
              <w:rPr>
                <w:b/>
                <w:color w:val="215868" w:themeColor="accent5" w:themeShade="80"/>
                <w:sz w:val="19"/>
              </w:rPr>
              <w:t>Élément</w:t>
            </w:r>
            <w:proofErr w:type="spellEnd"/>
            <w:r w:rsidRPr="0039667A">
              <w:rPr>
                <w:b/>
                <w:color w:val="215868" w:themeColor="accent5" w:themeShade="80"/>
                <w:sz w:val="19"/>
              </w:rPr>
              <w:t xml:space="preserve"> </w:t>
            </w:r>
            <w:r w:rsidRPr="002B0551" w:rsidR="002B0551">
              <w:rPr>
                <w:b/>
                <w:bCs/>
                <w:color w:val="215868"/>
                <w:sz w:val="19"/>
                <w:szCs w:val="19"/>
              </w:rPr>
              <w:t xml:space="preserve">de </w:t>
            </w:r>
            <w:proofErr w:type="spellStart"/>
            <w:r w:rsidRPr="002B0551" w:rsidR="002B0551">
              <w:rPr>
                <w:b/>
                <w:bCs/>
                <w:color w:val="215868"/>
                <w:sz w:val="19"/>
                <w:szCs w:val="19"/>
              </w:rPr>
              <w:t>spécification</w:t>
            </w:r>
            <w:proofErr w:type="spellEnd"/>
            <w:r w:rsidRPr="002B0551" w:rsidR="002B0551">
              <w:rPr>
                <w:b/>
                <w:bCs/>
                <w:color w:val="215868"/>
                <w:sz w:val="19"/>
                <w:szCs w:val="19"/>
              </w:rPr>
              <w:t xml:space="preserve"> (</w:t>
            </w:r>
            <w:r w:rsidRPr="0039667A">
              <w:rPr>
                <w:b/>
                <w:color w:val="215868" w:themeColor="accent5" w:themeShade="80"/>
                <w:sz w:val="19"/>
              </w:rPr>
              <w:t>SPECIFY</w:t>
            </w:r>
            <w:r w:rsidRPr="002B0551" w:rsidR="002B0551">
              <w:rPr>
                <w:b/>
                <w:bCs/>
                <w:color w:val="215868"/>
                <w:sz w:val="19"/>
                <w:szCs w:val="19"/>
              </w:rPr>
              <w:t>)</w:t>
            </w:r>
          </w:p>
        </w:tc>
        <w:tc>
          <w:tcPr>
            <w:tcW w:w="4320" w:type="dxa"/>
          </w:tcPr>
          <w:p w:rsidRPr="0039667A" w:rsidR="00FE1846" w:rsidRDefault="00000000" w14:paraId="0EBF1867" w14:textId="77777777">
            <w:pPr>
              <w:spacing w:after="40" w:line="276" w:lineRule="auto"/>
              <w:rPr>
                <w:color w:val="215868" w:themeColor="accent5" w:themeShade="80"/>
              </w:rPr>
            </w:pPr>
            <w:proofErr w:type="spellStart"/>
            <w:r w:rsidRPr="0039667A">
              <w:rPr>
                <w:b/>
                <w:color w:val="215868" w:themeColor="accent5" w:themeShade="80"/>
                <w:sz w:val="19"/>
              </w:rPr>
              <w:t>Exemple</w:t>
            </w:r>
            <w:proofErr w:type="spellEnd"/>
            <w:r w:rsidRPr="0039667A">
              <w:rPr>
                <w:b/>
                <w:color w:val="215868" w:themeColor="accent5" w:themeShade="80"/>
                <w:sz w:val="19"/>
              </w:rPr>
              <w:t xml:space="preserve"> BEASTEST (</w:t>
            </w:r>
            <w:proofErr w:type="spellStart"/>
            <w:r w:rsidRPr="0039667A">
              <w:rPr>
                <w:b/>
                <w:color w:val="215868" w:themeColor="accent5" w:themeShade="80"/>
                <w:sz w:val="19"/>
              </w:rPr>
              <w:t>produit</w:t>
            </w:r>
            <w:proofErr w:type="spellEnd"/>
            <w:r w:rsidRPr="0039667A">
              <w:rPr>
                <w:b/>
                <w:color w:val="215868" w:themeColor="accent5" w:themeShade="80"/>
                <w:sz w:val="19"/>
              </w:rPr>
              <w:t>)</w:t>
            </w:r>
          </w:p>
        </w:tc>
      </w:tr>
      <w:tr w:rsidRPr="00096E06" w:rsidR="00FE1846" w14:paraId="42FAC198" w14:textId="77777777">
        <w:tc>
          <w:tcPr>
            <w:tcW w:w="4320" w:type="dxa"/>
          </w:tcPr>
          <w:p w:rsidRPr="0039667A" w:rsidR="00FE1846" w:rsidRDefault="00000000" w14:paraId="3382C5DD" w14:textId="77777777">
            <w:pPr>
              <w:spacing w:after="40" w:line="276" w:lineRule="auto"/>
              <w:rPr>
                <w:color w:val="215868" w:themeColor="accent5" w:themeShade="80"/>
              </w:rPr>
            </w:pPr>
            <w:proofErr w:type="spellStart"/>
            <w:r w:rsidRPr="0039667A">
              <w:rPr>
                <w:color w:val="215868" w:themeColor="accent5" w:themeShade="80"/>
                <w:sz w:val="19"/>
              </w:rPr>
              <w:t>Règle</w:t>
            </w:r>
            <w:proofErr w:type="spellEnd"/>
          </w:p>
        </w:tc>
        <w:tc>
          <w:tcPr>
            <w:tcW w:w="4320" w:type="dxa"/>
          </w:tcPr>
          <w:p w:rsidRPr="0039667A" w:rsidR="00FE1846" w:rsidRDefault="00000000" w14:paraId="3AED76FE" w14:textId="77777777">
            <w:pPr>
              <w:spacing w:after="40" w:line="276" w:lineRule="auto"/>
              <w:rPr>
                <w:color w:val="215868" w:themeColor="accent5" w:themeShade="80"/>
                <w:lang w:val="fr-CA"/>
              </w:rPr>
            </w:pPr>
            <w:r w:rsidRPr="0039667A">
              <w:rPr>
                <w:color w:val="215868" w:themeColor="accent5" w:themeShade="80"/>
                <w:sz w:val="19"/>
                <w:lang w:val="fr-CA"/>
              </w:rPr>
              <w:t>Un dossier est critique lorsqu’un engagement risque d’être manqué sans action assignée.</w:t>
            </w:r>
          </w:p>
        </w:tc>
      </w:tr>
      <w:tr w:rsidRPr="00096E06" w:rsidR="00FE1846" w14:paraId="3E618A87" w14:textId="77777777">
        <w:tc>
          <w:tcPr>
            <w:tcW w:w="4320" w:type="dxa"/>
          </w:tcPr>
          <w:p w:rsidRPr="0039667A" w:rsidR="00FE1846" w:rsidRDefault="00000000" w14:paraId="28E1BD76" w14:textId="77777777">
            <w:pPr>
              <w:spacing w:after="40" w:line="276" w:lineRule="auto"/>
              <w:rPr>
                <w:color w:val="215868" w:themeColor="accent5" w:themeShade="80"/>
              </w:rPr>
            </w:pPr>
            <w:proofErr w:type="spellStart"/>
            <w:r w:rsidRPr="0039667A">
              <w:rPr>
                <w:color w:val="215868" w:themeColor="accent5" w:themeShade="80"/>
                <w:sz w:val="19"/>
              </w:rPr>
              <w:t>Exemple</w:t>
            </w:r>
            <w:proofErr w:type="spellEnd"/>
            <w:r w:rsidRPr="0039667A">
              <w:rPr>
                <w:color w:val="215868" w:themeColor="accent5" w:themeShade="80"/>
                <w:sz w:val="19"/>
              </w:rPr>
              <w:t xml:space="preserve"> </w:t>
            </w:r>
            <w:proofErr w:type="spellStart"/>
            <w:r w:rsidRPr="0039667A">
              <w:rPr>
                <w:color w:val="215868" w:themeColor="accent5" w:themeShade="80"/>
                <w:sz w:val="19"/>
              </w:rPr>
              <w:t>attendu</w:t>
            </w:r>
            <w:proofErr w:type="spellEnd"/>
          </w:p>
        </w:tc>
        <w:tc>
          <w:tcPr>
            <w:tcW w:w="4320" w:type="dxa"/>
          </w:tcPr>
          <w:p w:rsidRPr="0039667A" w:rsidR="00FE1846" w:rsidRDefault="00000000" w14:paraId="772E1827" w14:textId="77777777">
            <w:pPr>
              <w:spacing w:after="40" w:line="276" w:lineRule="auto"/>
              <w:rPr>
                <w:color w:val="215868" w:themeColor="accent5" w:themeShade="80"/>
                <w:lang w:val="fr-CA"/>
              </w:rPr>
            </w:pPr>
            <w:r w:rsidRPr="0039667A">
              <w:rPr>
                <w:color w:val="215868" w:themeColor="accent5" w:themeShade="80"/>
                <w:sz w:val="19"/>
                <w:lang w:val="fr-CA"/>
              </w:rPr>
              <w:t>Échéance dans 24 h, engagement actif, aucune action assignée.</w:t>
            </w:r>
          </w:p>
        </w:tc>
      </w:tr>
      <w:tr w:rsidRPr="00096E06" w:rsidR="00FE1846" w14:paraId="26323F88" w14:textId="77777777">
        <w:tc>
          <w:tcPr>
            <w:tcW w:w="4320" w:type="dxa"/>
          </w:tcPr>
          <w:p w:rsidRPr="0039667A" w:rsidR="00FE1846" w:rsidRDefault="00000000" w14:paraId="3F0C2859" w14:textId="77777777">
            <w:pPr>
              <w:spacing w:after="40" w:line="276" w:lineRule="auto"/>
              <w:rPr>
                <w:color w:val="215868" w:themeColor="accent5" w:themeShade="80"/>
              </w:rPr>
            </w:pPr>
            <w:r w:rsidRPr="0039667A">
              <w:rPr>
                <w:color w:val="215868" w:themeColor="accent5" w:themeShade="80"/>
                <w:sz w:val="19"/>
              </w:rPr>
              <w:t>Contre-</w:t>
            </w:r>
            <w:proofErr w:type="spellStart"/>
            <w:r w:rsidRPr="0039667A">
              <w:rPr>
                <w:color w:val="215868" w:themeColor="accent5" w:themeShade="80"/>
                <w:sz w:val="19"/>
              </w:rPr>
              <w:t>exemple</w:t>
            </w:r>
            <w:proofErr w:type="spellEnd"/>
          </w:p>
        </w:tc>
        <w:tc>
          <w:tcPr>
            <w:tcW w:w="4320" w:type="dxa"/>
          </w:tcPr>
          <w:p w:rsidRPr="0039667A" w:rsidR="00FE1846" w:rsidRDefault="00000000" w14:paraId="5074A6DD" w14:textId="77777777">
            <w:pPr>
              <w:spacing w:after="40" w:line="276" w:lineRule="auto"/>
              <w:rPr>
                <w:color w:val="215868" w:themeColor="accent5" w:themeShade="80"/>
                <w:lang w:val="fr-CA"/>
              </w:rPr>
            </w:pPr>
            <w:r w:rsidRPr="0039667A">
              <w:rPr>
                <w:color w:val="215868" w:themeColor="accent5" w:themeShade="80"/>
                <w:sz w:val="19"/>
                <w:lang w:val="fr-CA"/>
              </w:rPr>
              <w:t>Échéance proche, mais action déjà assignée et confirmée.</w:t>
            </w:r>
          </w:p>
        </w:tc>
      </w:tr>
      <w:tr w:rsidRPr="00096E06" w:rsidR="00FE1846" w14:paraId="06160876" w14:textId="77777777">
        <w:tc>
          <w:tcPr>
            <w:tcW w:w="4320" w:type="dxa"/>
          </w:tcPr>
          <w:p w:rsidRPr="0039667A" w:rsidR="00FE1846" w:rsidRDefault="00000000" w14:paraId="70BC16AD" w14:textId="77777777">
            <w:pPr>
              <w:spacing w:after="40" w:line="276" w:lineRule="auto"/>
              <w:rPr>
                <w:color w:val="215868" w:themeColor="accent5" w:themeShade="80"/>
              </w:rPr>
            </w:pPr>
            <w:r w:rsidRPr="0039667A">
              <w:rPr>
                <w:color w:val="215868" w:themeColor="accent5" w:themeShade="80"/>
                <w:sz w:val="19"/>
              </w:rPr>
              <w:t>Signal</w:t>
            </w:r>
          </w:p>
        </w:tc>
        <w:tc>
          <w:tcPr>
            <w:tcW w:w="4320" w:type="dxa"/>
          </w:tcPr>
          <w:p w:rsidRPr="0039667A" w:rsidR="00FE1846" w:rsidRDefault="00000000" w14:paraId="7ABED59E" w14:textId="77777777">
            <w:pPr>
              <w:spacing w:after="40" w:line="276" w:lineRule="auto"/>
              <w:rPr>
                <w:color w:val="215868" w:themeColor="accent5" w:themeShade="80"/>
                <w:lang w:val="fr-CA"/>
              </w:rPr>
            </w:pPr>
            <w:r w:rsidRPr="0039667A">
              <w:rPr>
                <w:color w:val="215868" w:themeColor="accent5" w:themeShade="80"/>
                <w:sz w:val="19"/>
                <w:lang w:val="fr-CA"/>
              </w:rPr>
              <w:t>Réduction des escalades manuelles liées aux dossiers critiques.</w:t>
            </w:r>
          </w:p>
        </w:tc>
      </w:tr>
    </w:tbl>
    <w:p w:rsidRPr="007E433B" w:rsidR="00FE1846" w:rsidP="00704944" w:rsidRDefault="00000000" w14:paraId="0F468626" w14:textId="77777777">
      <w:pPr>
        <w:rPr>
          <w:color w:val="215868" w:themeColor="accent5" w:themeShade="80"/>
          <w:lang w:val="fr-CA"/>
        </w:rPr>
      </w:pPr>
      <w:r w:rsidRPr="0039667A">
        <w:rPr>
          <w:color w:val="215868" w:themeColor="accent5" w:themeShade="80"/>
          <w:lang w:val="fr-CA"/>
        </w:rPr>
        <w:lastRenderedPageBreak/>
        <w:t xml:space="preserve">Le domaine </w:t>
      </w:r>
      <w:r w:rsidRPr="007E433B" w:rsidR="007E433B">
        <w:rPr>
          <w:color w:val="215868"/>
          <w:lang w:val="fr-CA"/>
        </w:rPr>
        <w:t>spécifier (</w:t>
      </w:r>
      <w:r w:rsidRPr="0039667A">
        <w:rPr>
          <w:color w:val="215868" w:themeColor="accent5" w:themeShade="80"/>
          <w:lang w:val="fr-CA"/>
        </w:rPr>
        <w:t>SPECIFY</w:t>
      </w:r>
      <w:r w:rsidRPr="007E433B" w:rsidR="007E433B">
        <w:rPr>
          <w:color w:val="215868"/>
          <w:lang w:val="fr-CA"/>
        </w:rPr>
        <w:t>)</w:t>
      </w:r>
      <w:r w:rsidRPr="0039667A">
        <w:rPr>
          <w:color w:val="215868" w:themeColor="accent5" w:themeShade="80"/>
          <w:lang w:val="fr-CA"/>
        </w:rPr>
        <w:t xml:space="preserve"> est réussi lorsque les personnes cessent de deviner le comportement attendu.</w:t>
      </w:r>
    </w:p>
    <w:p w:rsidRPr="008D6F20" w:rsidR="00FE1846" w:rsidP="008D6F20" w:rsidRDefault="00000000" w14:paraId="33039042" w14:textId="77777777">
      <w:pPr>
        <w:pStyle w:val="Titre3"/>
        <w:rPr>
          <w:color w:val="215868" w:themeColor="accent5" w:themeShade="80"/>
          <w:lang w:val="fr-CA"/>
        </w:rPr>
      </w:pPr>
      <w:r w:rsidRPr="0039667A">
        <w:rPr>
          <w:color w:val="215868" w:themeColor="accent5" w:themeShade="80"/>
          <w:lang w:val="fr-CA"/>
        </w:rPr>
        <w:t xml:space="preserve">Carnet de terrain — Quand définir devient </w:t>
      </w:r>
      <w:r w:rsidRPr="008D6F20" w:rsidR="008D6F20">
        <w:rPr>
          <w:color w:val="215868"/>
          <w:lang w:val="fr-CA"/>
        </w:rPr>
        <w:t>plus difficile qu’automatiser</w:t>
      </w:r>
    </w:p>
    <w:p w:rsidRPr="0039667A" w:rsidR="00FE1846" w:rsidP="00780B82" w:rsidRDefault="00000000" w14:paraId="23582B3F" w14:textId="77777777">
      <w:pPr>
        <w:rPr>
          <w:color w:val="215868" w:themeColor="accent5" w:themeShade="80"/>
          <w:lang w:val="fr-CA"/>
        </w:rPr>
      </w:pPr>
      <w:r w:rsidRPr="0039667A">
        <w:rPr>
          <w:color w:val="215868" w:themeColor="accent5" w:themeShade="80"/>
          <w:lang w:val="fr-CA"/>
        </w:rPr>
        <w:t xml:space="preserve">Dans une mission récente de transformation qualité, </w:t>
      </w:r>
      <w:r w:rsidRPr="0039667A" w:rsidR="00B2701B">
        <w:rPr>
          <w:color w:val="215868" w:themeColor="accent5" w:themeShade="80"/>
          <w:lang w:val="fr-CA"/>
        </w:rPr>
        <w:t>je croyais</w:t>
      </w:r>
      <w:r w:rsidRPr="0039667A">
        <w:rPr>
          <w:color w:val="215868" w:themeColor="accent5" w:themeShade="80"/>
          <w:lang w:val="fr-CA"/>
        </w:rPr>
        <w:t xml:space="preserve"> que le plus difficile serait de faire accepter les ateliers, les métriques, les rôles ou les pratiques. Le vrai mur est apparu ailleurs : définir. Pas définir parfaitement. Simplement commencer à spécifier le produit, les comportements, les attentes et les cas importants avec assez de clarté pour que l’équipe puisse avancer.</w:t>
      </w:r>
    </w:p>
    <w:p w:rsidRPr="0039667A" w:rsidR="00FE1846" w:rsidP="00D9386B" w:rsidRDefault="00797E36" w14:paraId="52E2CC92" w14:textId="77777777">
      <w:pPr>
        <w:rPr>
          <w:color w:val="215868" w:themeColor="accent5" w:themeShade="80"/>
          <w:lang w:val="fr-CA"/>
        </w:rPr>
      </w:pPr>
      <w:r w:rsidRPr="0039667A">
        <w:rPr>
          <w:color w:val="215868" w:themeColor="accent5" w:themeShade="80"/>
          <w:lang w:val="fr-CA"/>
        </w:rPr>
        <w:t xml:space="preserve">Cette expérience a confirmé une intuition centrale : lorsqu’une organisation n’a jamais vraiment documenté son produit comme un ensemble d’attentes observables, la spécification peut sembler plus intimidante que l’automatisation. Pourtant, sans ce socle, l’IA, les tests, les métriques et les outils deviennent vite des accélérateurs d’incertitude. Le SDLC, l’élicitation, la définition, la </w:t>
      </w:r>
      <w:proofErr w:type="spellStart"/>
      <w:r w:rsidRPr="0039667A">
        <w:rPr>
          <w:color w:val="215868" w:themeColor="accent5" w:themeShade="80"/>
          <w:lang w:val="fr-CA"/>
        </w:rPr>
        <w:t>qualimétrie</w:t>
      </w:r>
      <w:proofErr w:type="spellEnd"/>
      <w:r w:rsidRPr="0039667A">
        <w:rPr>
          <w:color w:val="215868" w:themeColor="accent5" w:themeShade="80"/>
          <w:lang w:val="fr-CA"/>
        </w:rPr>
        <w:t xml:space="preserve">, le RACI, les spécifications et les recommandations deviennent alors une structure de départ pour rendre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praticable sur le terrain.</w:t>
      </w:r>
    </w:p>
    <w:p w:rsidRPr="0039667A" w:rsidR="00FE1846" w:rsidRDefault="00000000" w14:paraId="3EE0C3DB" w14:textId="77777777">
      <w:pPr>
        <w:pStyle w:val="CitationToTAL"/>
        <w:rPr>
          <w:color w:val="215868" w:themeColor="accent5" w:themeShade="80"/>
          <w:lang w:val="fr-CA"/>
        </w:rPr>
      </w:pPr>
      <w:r w:rsidRPr="0039667A">
        <w:rPr>
          <w:color w:val="215868" w:themeColor="accent5" w:themeShade="80"/>
          <w:lang w:val="fr-CA"/>
        </w:rPr>
        <w:t xml:space="preserve">Ce que le terrain m’a appris : le virage qualité commence souvent </w:t>
      </w:r>
      <w:r w:rsidRPr="0039667A" w:rsidR="00996314">
        <w:rPr>
          <w:color w:val="215868" w:themeColor="accent5" w:themeShade="80"/>
          <w:lang w:val="fr-CA"/>
        </w:rPr>
        <w:t>lorsque l’équipe</w:t>
      </w:r>
      <w:r w:rsidRPr="0039667A">
        <w:rPr>
          <w:color w:val="215868" w:themeColor="accent5" w:themeShade="80"/>
          <w:lang w:val="fr-CA"/>
        </w:rPr>
        <w:t xml:space="preserve"> accepte de transformer le flou en spécifications imparfaites, mais améliorables.</w:t>
      </w:r>
    </w:p>
    <w:p w:rsidRPr="00096E06" w:rsidR="00FE1846" w:rsidP="007A09DC" w:rsidRDefault="00000000" w14:paraId="20105671" w14:textId="77777777">
      <w:pPr>
        <w:divId w:val="1431121005"/>
        <w:rPr>
          <w:color w:val="215868" w:themeColor="accent5" w:themeShade="80"/>
          <w:lang w:val="fr-CA"/>
        </w:rPr>
      </w:pPr>
      <w:r w:rsidRPr="000C7195">
        <w:rPr>
          <w:color w:val="215868"/>
          <w:lang w:val="fr-CA"/>
        </w:rPr>
        <w:t>Dans ce type de mission, la résistance ne vient pas toujours d’un refus d’améliorer. Elle vient parfois du vertige devant une question simple : “qu’est-ce que le produit doit faire exactement ?”. Quand personne n’a l’habitude de spécifier le produit comme un ensemble d’attentes observables, même un petit cas peut devenir intimidant. C’est pourquoi ce livre reste volontairement un ouvrage de fond : il prépare le regard. Le passage détaillé de la théorie vers la mise en place mérite son propre espace.</w:t>
      </w:r>
    </w:p>
    <w:p w:rsidRPr="00666659" w:rsidR="00FE1846" w:rsidP="00666659" w:rsidRDefault="00000000" w14:paraId="72B48E0A" w14:textId="77777777">
      <w:pPr>
        <w:pStyle w:val="Titre3"/>
        <w:divId w:val="1431121005"/>
        <w:rPr>
          <w:color w:val="215868" w:themeColor="accent5" w:themeShade="80"/>
          <w:lang w:val="fr-CA"/>
        </w:rPr>
      </w:pPr>
      <w:r w:rsidRPr="00A64AA9">
        <w:rPr>
          <w:color w:val="215868"/>
          <w:lang w:val="fr-CA"/>
        </w:rPr>
        <w:t xml:space="preserve">Carnet de terrain — Le vertige de </w:t>
      </w:r>
      <w:r w:rsidRPr="00666659" w:rsidR="00666659">
        <w:rPr>
          <w:color w:val="215868"/>
          <w:lang w:val="fr-CA"/>
        </w:rPr>
        <w:t>dire ce que le produit doit faire</w:t>
      </w:r>
    </w:p>
    <w:p w:rsidRPr="00A64AA9" w:rsidR="00A64AA9" w:rsidRDefault="00A64AA9" w14:paraId="2D9058D3" w14:textId="77777777">
      <w:pPr>
        <w:divId w:val="1431121005"/>
        <w:rPr>
          <w:lang w:val="fr-CA"/>
        </w:rPr>
      </w:pPr>
      <w:r w:rsidRPr="00A64AA9">
        <w:rPr>
          <w:color w:val="215868"/>
          <w:lang w:val="fr-CA"/>
        </w:rPr>
        <w:t>Dans une autre mission, je pensais que le plus grand défi serait de convaincre l’organisation d’améliorer ses pratiques. Je me trompais. Le vrai défi était beaucoup plus fondamental : commencer à écrire ce que le produit devait faire.</w:t>
      </w:r>
    </w:p>
    <w:p w:rsidRPr="00A64AA9" w:rsidR="00A64AA9" w:rsidRDefault="00A64AA9" w14:paraId="15AC54C5" w14:textId="77777777">
      <w:pPr>
        <w:divId w:val="1431121005"/>
        <w:rPr>
          <w:lang w:val="fr-CA"/>
        </w:rPr>
      </w:pPr>
      <w:r w:rsidRPr="00A64AA9">
        <w:rPr>
          <w:color w:val="215868"/>
          <w:lang w:val="fr-CA"/>
        </w:rPr>
        <w:t>Pas écrire un document parfait. Pas produire une encyclopédie. Pas tout modéliser avant d’avancer. Simplement formuler des attentes observables : si telle situation existe, alors tel comportement est attendu. Pour moi, cette demande semblait simple. Pour l’équipe, elle a révélé un vertige.</w:t>
      </w:r>
    </w:p>
    <w:p w:rsidRPr="00A64AA9" w:rsidR="00A64AA9" w:rsidRDefault="00A64AA9" w14:paraId="0F3CD34D" w14:textId="77777777">
      <w:pPr>
        <w:divId w:val="1431121005"/>
        <w:rPr>
          <w:lang w:val="fr-CA"/>
        </w:rPr>
      </w:pPr>
      <w:r w:rsidRPr="00A64AA9">
        <w:rPr>
          <w:color w:val="215868"/>
          <w:lang w:val="fr-CA"/>
        </w:rPr>
        <w:t>Les développeurs ne savaient pas toujours quoi écrire, parce qu’ils étaient habitués à recevoir un “quoi” déjà prémâché ou à découvrir le détail en codant. Le produit ne savait pas toujours comment exprimer le comportement, parce que les décisions avaient souvent vécu dans les conversations. La qualité ne savait pas toujours comment structurer l’attente, parce qu’elle avait longtemps été placée en aval pour tester ce qui existait déjà. Les utilisateurs ou représentants métier savaient reconnaître un problème, mais pas toujours le transformer en spécification.</w:t>
      </w:r>
    </w:p>
    <w:p w:rsidRPr="00A64AA9" w:rsidR="00A64AA9" w:rsidRDefault="00A64AA9" w14:paraId="2B82DA42" w14:textId="77777777">
      <w:pPr>
        <w:divId w:val="1431121005"/>
        <w:rPr>
          <w:lang w:val="fr-CA"/>
        </w:rPr>
      </w:pPr>
      <w:r w:rsidRPr="00A64AA9">
        <w:rPr>
          <w:color w:val="215868"/>
          <w:lang w:val="fr-CA"/>
        </w:rPr>
        <w:lastRenderedPageBreak/>
        <w:t>Ce moment est important, parce qu’il montre une vérité difficile : beaucoup d’organisations ne manquent pas seulement de tests. Elles manquent d’un langage commun pour dire ce qu’elles attendent du produit. Elles veulent automatiser, mesurer, utiliser l’IA, accélérer, livrer plus vite. Mais lorsque vient le temps de spécifier simplement une attente, le système se fige.</w:t>
      </w:r>
    </w:p>
    <w:p w:rsidRPr="00A64AA9" w:rsidR="00A64AA9" w:rsidRDefault="00A64AA9" w14:paraId="55FBF309" w14:textId="77777777">
      <w:pPr>
        <w:divId w:val="1431121005"/>
        <w:rPr>
          <w:lang w:val="fr-CA"/>
        </w:rPr>
      </w:pPr>
      <w:proofErr w:type="spellStart"/>
      <w:r w:rsidRPr="00A64AA9">
        <w:rPr>
          <w:color w:val="215868"/>
          <w:lang w:val="fr-CA"/>
        </w:rPr>
        <w:t>ToTAL</w:t>
      </w:r>
      <w:proofErr w:type="spellEnd"/>
      <w:r w:rsidRPr="00A64AA9">
        <w:rPr>
          <w:color w:val="215868"/>
          <w:lang w:val="fr-CA"/>
        </w:rPr>
        <w:t xml:space="preserve"> commence précisément là. Il ne demande pas une perfection documentaire. Il demande un premier geste courageux : écrire une attente assez claire pour être discutée, testée, corrigée et améliorée. La spécification initiale peut être imparfaite. Elle doit seulement être assez visible pour que l’équipe puisse l’améliorer ensemble.</w:t>
      </w:r>
    </w:p>
    <w:p w:rsidRPr="00A64AA9" w:rsidR="00A64AA9" w:rsidRDefault="00A64AA9" w14:paraId="3DA79109" w14:textId="77777777">
      <w:pPr>
        <w:divId w:val="1431121005"/>
        <w:rPr>
          <w:lang w:val="fr-CA"/>
        </w:rPr>
      </w:pPr>
      <w:r w:rsidRPr="00A64AA9">
        <w:rPr>
          <w:color w:val="215868"/>
          <w:lang w:val="fr-CA"/>
        </w:rPr>
        <w:t>C’est aussi pour cela que SI / ALORS est si important. Cette forme enlève une partie du théâtre documentaire. Elle ramène l’équipe à l’essentiel : dans quelle condition attendons-nous quel comportement ? Si la réponse est impossible à écrire, ce n’est pas un échec. C’est un signal. Le système vient de découvrir où il ne sait pas encore assez clairement ce qu’il veut.</w:t>
      </w:r>
    </w:p>
    <w:p w:rsidRPr="00A64AA9" w:rsidR="00A64AA9" w:rsidRDefault="00A64AA9" w14:paraId="6073EE45" w14:textId="77777777">
      <w:pPr>
        <w:pStyle w:val="CitationToTAL"/>
        <w:divId w:val="1431121005"/>
        <w:rPr>
          <w:lang w:val="fr-CA"/>
        </w:rPr>
      </w:pPr>
      <w:r w:rsidRPr="00A64AA9">
        <w:rPr>
          <w:color w:val="215868"/>
          <w:lang w:val="fr-CA"/>
        </w:rPr>
        <w:t>Ce que le terrain m’a appris : la spécification n’est pas une paperasse ; c’est souvent le premier endroit où une organisation découvre qu’elle ne sait pas encore ce qu’elle croit savoir.</w:t>
      </w:r>
    </w:p>
    <w:p w:rsidRPr="0039667A" w:rsidR="00FE1846" w:rsidRDefault="00000000" w14:paraId="7A48AA9F" w14:textId="77777777">
      <w:pPr>
        <w:pStyle w:val="Titre2"/>
        <w:rPr>
          <w:color w:val="215868" w:themeColor="accent5" w:themeShade="80"/>
          <w:lang w:val="fr-CA"/>
        </w:rPr>
      </w:pPr>
      <w:r w:rsidRPr="0039667A">
        <w:rPr>
          <w:color w:val="215868" w:themeColor="accent5" w:themeShade="80"/>
          <w:lang w:val="fr-CA"/>
        </w:rPr>
        <w:t>Chapitre 16 — Planifier (plan) les livraisons</w:t>
      </w:r>
    </w:p>
    <w:p w:rsidRPr="0039667A" w:rsidR="00FE1846" w:rsidP="002D5175" w:rsidRDefault="00000000" w14:paraId="3FA32CF8" w14:textId="77777777">
      <w:pPr>
        <w:rPr>
          <w:color w:val="215868" w:themeColor="accent5" w:themeShade="80"/>
          <w:lang w:val="fr-CA"/>
        </w:rPr>
      </w:pPr>
      <w:r w:rsidRPr="0039667A">
        <w:rPr>
          <w:color w:val="215868" w:themeColor="accent5" w:themeShade="80"/>
          <w:lang w:val="fr-CA"/>
        </w:rPr>
        <w:t xml:space="preserve">Planifier, dans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w:t>
      </w:r>
      <w:r w:rsidRPr="0039667A" w:rsidR="00E86508">
        <w:rPr>
          <w:color w:val="215868" w:themeColor="accent5" w:themeShade="80"/>
          <w:lang w:val="fr-CA"/>
        </w:rPr>
        <w:t xml:space="preserve">organise autant </w:t>
      </w:r>
      <w:r w:rsidRPr="0039667A">
        <w:rPr>
          <w:color w:val="215868" w:themeColor="accent5" w:themeShade="80"/>
          <w:lang w:val="fr-CA"/>
        </w:rPr>
        <w:t xml:space="preserve">l’apprentissage que la livraison. </w:t>
      </w:r>
      <w:r w:rsidRPr="0039667A" w:rsidR="00E86508">
        <w:rPr>
          <w:color w:val="215868" w:themeColor="accent5" w:themeShade="80"/>
          <w:lang w:val="fr-CA"/>
        </w:rPr>
        <w:t>Cette phase</w:t>
      </w:r>
      <w:r w:rsidRPr="0039667A">
        <w:rPr>
          <w:color w:val="215868" w:themeColor="accent5" w:themeShade="80"/>
          <w:lang w:val="fr-CA"/>
        </w:rPr>
        <w:t xml:space="preserve"> relie </w:t>
      </w:r>
      <w:r w:rsidRPr="0039667A" w:rsidR="00E86508">
        <w:rPr>
          <w:color w:val="215868" w:themeColor="accent5" w:themeShade="80"/>
          <w:lang w:val="fr-CA"/>
        </w:rPr>
        <w:t>hypothèses, risques</w:t>
      </w:r>
      <w:r w:rsidRPr="0039667A">
        <w:rPr>
          <w:color w:val="215868" w:themeColor="accent5" w:themeShade="80"/>
          <w:lang w:val="fr-CA"/>
        </w:rPr>
        <w:t xml:space="preserve">, capacité, </w:t>
      </w:r>
      <w:r w:rsidRPr="0039667A" w:rsidR="00E86508">
        <w:rPr>
          <w:color w:val="215868" w:themeColor="accent5" w:themeShade="80"/>
          <w:lang w:val="fr-CA"/>
        </w:rPr>
        <w:t>dépendances</w:t>
      </w:r>
      <w:r w:rsidRPr="0039667A">
        <w:rPr>
          <w:color w:val="215868" w:themeColor="accent5" w:themeShade="80"/>
          <w:lang w:val="fr-CA"/>
        </w:rPr>
        <w:t xml:space="preserve"> et </w:t>
      </w:r>
      <w:r w:rsidRPr="0039667A" w:rsidR="00E86508">
        <w:rPr>
          <w:color w:val="215868" w:themeColor="accent5" w:themeShade="80"/>
          <w:lang w:val="fr-CA"/>
        </w:rPr>
        <w:t>signaux</w:t>
      </w:r>
      <w:r w:rsidRPr="0039667A">
        <w:rPr>
          <w:color w:val="215868" w:themeColor="accent5" w:themeShade="80"/>
          <w:lang w:val="fr-CA"/>
        </w:rPr>
        <w:t xml:space="preserve"> pour préparer la prochaine occasion </w:t>
      </w:r>
      <w:r w:rsidRPr="0039667A" w:rsidR="00E86508">
        <w:rPr>
          <w:color w:val="215868" w:themeColor="accent5" w:themeShade="80"/>
          <w:lang w:val="fr-CA"/>
        </w:rPr>
        <w:t xml:space="preserve">de sécuriser une valeur ou </w:t>
      </w:r>
      <w:r w:rsidRPr="0039667A">
        <w:rPr>
          <w:color w:val="215868" w:themeColor="accent5" w:themeShade="80"/>
          <w:lang w:val="fr-CA"/>
        </w:rPr>
        <w:t>d’apprendre</w:t>
      </w:r>
      <w:r w:rsidRPr="0039667A" w:rsidR="00E86508">
        <w:rPr>
          <w:color w:val="215868" w:themeColor="accent5" w:themeShade="80"/>
          <w:lang w:val="fr-CA"/>
        </w:rPr>
        <w:t xml:space="preserve"> du réel</w:t>
      </w:r>
      <w:r w:rsidRPr="0039667A">
        <w:rPr>
          <w:color w:val="215868" w:themeColor="accent5" w:themeShade="80"/>
          <w:lang w:val="fr-CA"/>
        </w:rPr>
        <w:t>.</w:t>
      </w:r>
    </w:p>
    <w:p w:rsidRPr="002437B6" w:rsidR="00FE1846" w:rsidP="002437B6" w:rsidRDefault="00000000" w14:paraId="7391E75C" w14:textId="77777777">
      <w:pPr>
        <w:pStyle w:val="Titre4"/>
        <w:rPr>
          <w:color w:val="215868" w:themeColor="accent5" w:themeShade="80"/>
          <w:lang w:val="fr-CA"/>
        </w:rPr>
      </w:pPr>
      <w:r w:rsidRPr="0039667A">
        <w:rPr>
          <w:color w:val="215868" w:themeColor="accent5" w:themeShade="80"/>
          <w:lang w:val="fr-CA"/>
        </w:rPr>
        <w:t xml:space="preserve">Repère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Planifier organise, il ne remplace pas </w:t>
      </w:r>
      <w:r w:rsidRPr="002437B6" w:rsidR="002437B6">
        <w:rPr>
          <w:color w:val="215868"/>
          <w:lang w:val="fr-CA"/>
        </w:rPr>
        <w:t>spécifier (</w:t>
      </w:r>
      <w:r w:rsidRPr="0039667A">
        <w:rPr>
          <w:color w:val="215868" w:themeColor="accent5" w:themeShade="80"/>
          <w:lang w:val="fr-CA"/>
        </w:rPr>
        <w:t>SPECIFY</w:t>
      </w:r>
      <w:r w:rsidRPr="002437B6" w:rsidR="002437B6">
        <w:rPr>
          <w:color w:val="215868"/>
          <w:lang w:val="fr-CA"/>
        </w:rPr>
        <w:t>)</w:t>
      </w:r>
    </w:p>
    <w:p w:rsidRPr="00096E06" w:rsidR="00FE1846" w:rsidP="00BF6B67" w:rsidRDefault="00000000" w14:paraId="0214A4A2" w14:textId="77777777">
      <w:pPr>
        <w:rPr>
          <w:color w:val="215868" w:themeColor="accent5" w:themeShade="80"/>
          <w:lang w:val="fr-CA"/>
        </w:rPr>
      </w:pPr>
      <w:r w:rsidRPr="0039667A">
        <w:rPr>
          <w:color w:val="215868" w:themeColor="accent5" w:themeShade="80"/>
          <w:lang w:val="fr-CA"/>
        </w:rPr>
        <w:t xml:space="preserve">Dans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w:t>
      </w:r>
      <w:r w:rsidRPr="00834BEB" w:rsidR="00834BEB">
        <w:rPr>
          <w:color w:val="215868"/>
          <w:lang w:val="fr-CA"/>
        </w:rPr>
        <w:t>planifier</w:t>
      </w:r>
      <w:r w:rsidRPr="0039667A">
        <w:rPr>
          <w:color w:val="215868" w:themeColor="accent5" w:themeShade="80"/>
          <w:lang w:val="fr-CA"/>
        </w:rPr>
        <w:t xml:space="preserve"> utilise une matière déjà suffisamment clarifiée par </w:t>
      </w:r>
      <w:r w:rsidRPr="00834BEB" w:rsidR="00834BEB">
        <w:rPr>
          <w:color w:val="215868"/>
          <w:lang w:val="fr-CA"/>
        </w:rPr>
        <w:t>faire sens et ressentir (</w:t>
      </w:r>
      <w:r w:rsidRPr="0039667A">
        <w:rPr>
          <w:color w:val="215868" w:themeColor="accent5" w:themeShade="80"/>
          <w:lang w:val="fr-CA"/>
        </w:rPr>
        <w:t>SENSE</w:t>
      </w:r>
      <w:r w:rsidRPr="00834BEB" w:rsidR="00834BEB">
        <w:rPr>
          <w:color w:val="215868"/>
          <w:lang w:val="fr-CA"/>
        </w:rPr>
        <w:t>) et spécifier (</w:t>
      </w:r>
      <w:r w:rsidRPr="0039667A">
        <w:rPr>
          <w:color w:val="215868" w:themeColor="accent5" w:themeShade="80"/>
          <w:lang w:val="fr-CA"/>
        </w:rPr>
        <w:t>SPECIFY</w:t>
      </w:r>
      <w:r w:rsidRPr="00834BEB" w:rsidR="00834BEB">
        <w:rPr>
          <w:color w:val="215868"/>
          <w:lang w:val="fr-CA"/>
        </w:rPr>
        <w:t>).</w:t>
      </w:r>
      <w:r w:rsidRPr="0039667A">
        <w:rPr>
          <w:color w:val="215868" w:themeColor="accent5" w:themeShade="80"/>
          <w:lang w:val="fr-CA"/>
        </w:rPr>
        <w:t xml:space="preserve"> Il ne devrait pas devenir l’endroit où l’on découvre tardivement ce que </w:t>
      </w:r>
      <w:r w:rsidRPr="00832810">
        <w:rPr>
          <w:color w:val="215868"/>
          <w:lang w:val="fr-CA"/>
        </w:rPr>
        <w:t>l’épopée (</w:t>
      </w:r>
      <w:proofErr w:type="spellStart"/>
      <w:r w:rsidRPr="00832810">
        <w:rPr>
          <w:color w:val="215868"/>
          <w:lang w:val="fr-CA"/>
        </w:rPr>
        <w:t>epic</w:t>
      </w:r>
      <w:proofErr w:type="spellEnd"/>
      <w:r w:rsidRPr="00832810">
        <w:rPr>
          <w:color w:val="215868"/>
          <w:lang w:val="fr-CA"/>
        </w:rPr>
        <w:t>),</w:t>
      </w:r>
      <w:r w:rsidRPr="0039667A">
        <w:rPr>
          <w:color w:val="215868" w:themeColor="accent5" w:themeShade="80"/>
          <w:lang w:val="fr-CA"/>
        </w:rPr>
        <w:t xml:space="preserve"> la </w:t>
      </w:r>
      <w:r w:rsidRPr="00832810">
        <w:rPr>
          <w:color w:val="215868"/>
          <w:lang w:val="fr-CA"/>
        </w:rPr>
        <w:t>livraison (</w:t>
      </w:r>
      <w:r w:rsidRPr="0039667A">
        <w:rPr>
          <w:color w:val="215868" w:themeColor="accent5" w:themeShade="80"/>
          <w:lang w:val="fr-CA"/>
        </w:rPr>
        <w:t>release</w:t>
      </w:r>
      <w:r w:rsidRPr="00832810">
        <w:rPr>
          <w:color w:val="215868"/>
          <w:lang w:val="fr-CA"/>
        </w:rPr>
        <w:t>),</w:t>
      </w:r>
      <w:r w:rsidRPr="0039667A">
        <w:rPr>
          <w:color w:val="215868" w:themeColor="accent5" w:themeShade="80"/>
          <w:lang w:val="fr-CA"/>
        </w:rPr>
        <w:t xml:space="preserve"> la fonctionnalité </w:t>
      </w:r>
      <w:r w:rsidRPr="00832810">
        <w:rPr>
          <w:color w:val="215868"/>
          <w:lang w:val="fr-CA"/>
        </w:rPr>
        <w:t>(</w:t>
      </w:r>
      <w:proofErr w:type="spellStart"/>
      <w:r w:rsidRPr="00832810">
        <w:rPr>
          <w:color w:val="215868"/>
          <w:lang w:val="fr-CA"/>
        </w:rPr>
        <w:t>feature</w:t>
      </w:r>
      <w:proofErr w:type="spellEnd"/>
      <w:r w:rsidRPr="00832810">
        <w:rPr>
          <w:color w:val="215868"/>
          <w:lang w:val="fr-CA"/>
        </w:rPr>
        <w:t xml:space="preserve">) </w:t>
      </w:r>
      <w:r w:rsidRPr="0039667A">
        <w:rPr>
          <w:color w:val="215868" w:themeColor="accent5" w:themeShade="80"/>
          <w:lang w:val="fr-CA"/>
        </w:rPr>
        <w:t>ou la capacité voulait réellement dire.</w:t>
      </w:r>
    </w:p>
    <w:p w:rsidRPr="00110EBC" w:rsidR="00FE1846" w:rsidP="00B446B1" w:rsidRDefault="00000000" w14:paraId="75A0BB2C" w14:textId="77777777">
      <w:pPr>
        <w:rPr>
          <w:color w:val="215868" w:themeColor="accent5" w:themeShade="80"/>
          <w:lang w:val="fr-CA"/>
        </w:rPr>
      </w:pPr>
      <w:r w:rsidRPr="0039667A">
        <w:rPr>
          <w:color w:val="215868" w:themeColor="accent5" w:themeShade="80"/>
          <w:lang w:val="fr-CA"/>
        </w:rPr>
        <w:t xml:space="preserve">Planifier sert surtout à créer, placer ou ajuster les objets de planification et de livraison : plans de test, plans de validation, incrément de planification (PI), </w:t>
      </w:r>
      <w:r w:rsidRPr="00110EBC" w:rsidR="00110EBC">
        <w:rPr>
          <w:color w:val="215868"/>
          <w:lang w:val="fr-CA"/>
        </w:rPr>
        <w:t>livraison (</w:t>
      </w:r>
      <w:r w:rsidRPr="0039667A">
        <w:rPr>
          <w:color w:val="215868" w:themeColor="accent5" w:themeShade="80"/>
          <w:lang w:val="fr-CA"/>
        </w:rPr>
        <w:t>release</w:t>
      </w:r>
      <w:r w:rsidRPr="00110EBC" w:rsidR="00110EBC">
        <w:rPr>
          <w:color w:val="215868"/>
          <w:lang w:val="fr-CA"/>
        </w:rPr>
        <w:t>), épopée (</w:t>
      </w:r>
      <w:proofErr w:type="spellStart"/>
      <w:r w:rsidRPr="0039667A">
        <w:rPr>
          <w:color w:val="215868" w:themeColor="accent5" w:themeShade="80"/>
          <w:lang w:val="fr-CA"/>
        </w:rPr>
        <w:t>epic</w:t>
      </w:r>
      <w:proofErr w:type="spellEnd"/>
      <w:r w:rsidRPr="00110EBC" w:rsidR="00110EBC">
        <w:rPr>
          <w:color w:val="215868"/>
          <w:lang w:val="fr-CA"/>
        </w:rPr>
        <w:t>), fonctionnalité (</w:t>
      </w:r>
      <w:proofErr w:type="spellStart"/>
      <w:r w:rsidRPr="0039667A">
        <w:rPr>
          <w:color w:val="215868" w:themeColor="accent5" w:themeShade="80"/>
          <w:lang w:val="fr-CA"/>
        </w:rPr>
        <w:t>feature</w:t>
      </w:r>
      <w:proofErr w:type="spellEnd"/>
      <w:r w:rsidRPr="00110EBC" w:rsidR="00110EBC">
        <w:rPr>
          <w:color w:val="215868"/>
          <w:lang w:val="fr-CA"/>
        </w:rPr>
        <w:t>), récit (</w:t>
      </w:r>
      <w:r w:rsidRPr="0039667A">
        <w:rPr>
          <w:color w:val="215868" w:themeColor="accent5" w:themeShade="80"/>
          <w:lang w:val="fr-CA"/>
        </w:rPr>
        <w:t>story</w:t>
      </w:r>
      <w:r w:rsidRPr="00110EBC" w:rsidR="00110EBC">
        <w:rPr>
          <w:color w:val="215868"/>
          <w:lang w:val="fr-CA"/>
        </w:rPr>
        <w:t>), facilitateur (</w:t>
      </w:r>
      <w:r w:rsidRPr="0039667A">
        <w:rPr>
          <w:color w:val="215868" w:themeColor="accent5" w:themeShade="80"/>
          <w:lang w:val="fr-CA"/>
        </w:rPr>
        <w:t>enabler</w:t>
      </w:r>
      <w:r w:rsidRPr="00110EBC" w:rsidR="00110EBC">
        <w:rPr>
          <w:color w:val="215868"/>
          <w:lang w:val="fr-CA"/>
        </w:rPr>
        <w:t>),</w:t>
      </w:r>
      <w:r w:rsidRPr="0039667A">
        <w:rPr>
          <w:color w:val="215868" w:themeColor="accent5" w:themeShade="80"/>
          <w:lang w:val="fr-CA"/>
        </w:rPr>
        <w:t xml:space="preserve"> tâche, colis de livraison, </w:t>
      </w:r>
      <w:r w:rsidRPr="00110EBC" w:rsidR="00110EBC">
        <w:rPr>
          <w:color w:val="215868"/>
          <w:lang w:val="fr-CA"/>
        </w:rPr>
        <w:t>billet</w:t>
      </w:r>
      <w:r w:rsidRPr="0039667A">
        <w:rPr>
          <w:color w:val="215868" w:themeColor="accent5" w:themeShade="80"/>
          <w:lang w:val="fr-CA"/>
        </w:rPr>
        <w:t xml:space="preserve"> de livraison Jira ou tout autre contenant opérationnel utilisé par l’organisation.</w:t>
      </w:r>
    </w:p>
    <w:p w:rsidRPr="004935AD" w:rsidR="00FE1846" w:rsidP="00681EC6" w:rsidRDefault="00000000" w14:paraId="61D77990" w14:textId="77777777">
      <w:pPr>
        <w:rPr>
          <w:color w:val="215868" w:themeColor="accent5" w:themeShade="80"/>
          <w:lang w:val="fr-CA"/>
        </w:rPr>
      </w:pPr>
      <w:r w:rsidRPr="0039667A">
        <w:rPr>
          <w:color w:val="215868" w:themeColor="accent5" w:themeShade="80"/>
          <w:lang w:val="fr-CA"/>
        </w:rPr>
        <w:t xml:space="preserve">Ces objets peuvent référencer, regrouper ou rendre livrables des spécifications, mais ils ne les remplacent pas. </w:t>
      </w:r>
      <w:r w:rsidRPr="004935AD" w:rsidR="004935AD">
        <w:rPr>
          <w:color w:val="215868"/>
          <w:lang w:val="fr-CA"/>
        </w:rPr>
        <w:t>Un récit (</w:t>
      </w:r>
      <w:r w:rsidRPr="0039667A">
        <w:rPr>
          <w:color w:val="215868" w:themeColor="accent5" w:themeShade="80"/>
          <w:lang w:val="fr-CA"/>
        </w:rPr>
        <w:t>story</w:t>
      </w:r>
      <w:r w:rsidRPr="004935AD" w:rsidR="004935AD">
        <w:rPr>
          <w:color w:val="215868"/>
          <w:lang w:val="fr-CA"/>
        </w:rPr>
        <w:t>)</w:t>
      </w:r>
      <w:r w:rsidRPr="0039667A">
        <w:rPr>
          <w:color w:val="215868" w:themeColor="accent5" w:themeShade="80"/>
          <w:lang w:val="fr-CA"/>
        </w:rPr>
        <w:t xml:space="preserve"> organise une partie du travail ; une spécification rend une attente testable.</w:t>
      </w:r>
    </w:p>
    <w:p w:rsidRPr="00A6336C" w:rsidR="00FE1846" w:rsidP="005A26EC" w:rsidRDefault="00000000" w14:paraId="4DE37386" w14:textId="77777777">
      <w:pPr>
        <w:rPr>
          <w:color w:val="215868" w:themeColor="accent5" w:themeShade="80"/>
          <w:lang w:val="fr-CA"/>
        </w:rPr>
      </w:pPr>
      <w:r w:rsidRPr="0039667A">
        <w:rPr>
          <w:color w:val="215868" w:themeColor="accent5" w:themeShade="80"/>
          <w:lang w:val="fr-CA"/>
        </w:rPr>
        <w:t xml:space="preserve">Phrase repère : </w:t>
      </w:r>
      <w:r w:rsidRPr="00A6336C" w:rsidR="00A6336C">
        <w:rPr>
          <w:color w:val="215868"/>
          <w:lang w:val="fr-CA"/>
        </w:rPr>
        <w:t>spécifier (</w:t>
      </w:r>
      <w:r w:rsidRPr="0039667A">
        <w:rPr>
          <w:color w:val="215868" w:themeColor="accent5" w:themeShade="80"/>
          <w:lang w:val="fr-CA"/>
        </w:rPr>
        <w:t>SPECIFY</w:t>
      </w:r>
      <w:r w:rsidRPr="00A6336C" w:rsidR="00A6336C">
        <w:rPr>
          <w:color w:val="215868"/>
          <w:lang w:val="fr-CA"/>
        </w:rPr>
        <w:t>)</w:t>
      </w:r>
      <w:r w:rsidRPr="0039667A">
        <w:rPr>
          <w:color w:val="215868" w:themeColor="accent5" w:themeShade="80"/>
          <w:lang w:val="fr-CA"/>
        </w:rPr>
        <w:t xml:space="preserve"> rend la livraison planifiable ; </w:t>
      </w:r>
      <w:r w:rsidRPr="00A6336C" w:rsidR="00A6336C">
        <w:rPr>
          <w:color w:val="215868"/>
          <w:lang w:val="fr-CA"/>
        </w:rPr>
        <w:t>planifier</w:t>
      </w:r>
      <w:r w:rsidRPr="0039667A">
        <w:rPr>
          <w:color w:val="215868" w:themeColor="accent5" w:themeShade="80"/>
          <w:lang w:val="fr-CA"/>
        </w:rPr>
        <w:t xml:space="preserve"> rend cette livraison organisable.</w:t>
      </w:r>
    </w:p>
    <w:p w:rsidRPr="0039667A" w:rsidR="00FE1846" w:rsidRDefault="00000000" w14:paraId="4A69DBCE" w14:textId="77777777">
      <w:pPr>
        <w:rPr>
          <w:color w:val="215868" w:themeColor="accent5" w:themeShade="80"/>
          <w:lang w:val="fr-CA"/>
        </w:rPr>
      </w:pPr>
      <w:r w:rsidRPr="0039667A">
        <w:rPr>
          <w:color w:val="215868" w:themeColor="accent5" w:themeShade="80"/>
          <w:lang w:val="fr-CA"/>
        </w:rPr>
        <w:t>Planifier, c’est organiser l’apprentissage et la livraison.</w:t>
      </w:r>
    </w:p>
    <w:p w:rsidRPr="0039667A" w:rsidR="00FE1846" w:rsidRDefault="00000000" w14:paraId="5A223B63" w14:textId="77777777">
      <w:pPr>
        <w:pStyle w:val="Titre4"/>
        <w:rPr>
          <w:color w:val="215868" w:themeColor="accent5" w:themeShade="80"/>
          <w:lang w:val="fr-CA"/>
        </w:rPr>
      </w:pPr>
      <w:r w:rsidRPr="0039667A">
        <w:rPr>
          <w:color w:val="215868" w:themeColor="accent5" w:themeShade="80"/>
          <w:lang w:val="fr-CA"/>
        </w:rPr>
        <w:lastRenderedPageBreak/>
        <w:t>À retenir</w:t>
      </w:r>
    </w:p>
    <w:p w:rsidRPr="0039667A" w:rsidR="00291FE1" w:rsidRDefault="00000000" w14:paraId="6E4D1EBA" w14:textId="77777777">
      <w:pPr>
        <w:pStyle w:val="BlocpratiqueToTAL"/>
        <w:rPr>
          <w:color w:val="215868" w:themeColor="accent5" w:themeShade="80"/>
          <w:lang w:val="fr-CA"/>
        </w:rPr>
      </w:pPr>
      <w:r w:rsidRPr="0039667A">
        <w:rPr>
          <w:color w:val="215868" w:themeColor="accent5" w:themeShade="80"/>
          <w:lang w:val="fr-CA"/>
        </w:rPr>
        <w:t>Planifier, c’est organiser l’apprentissage autant que la livraison.</w:t>
      </w:r>
    </w:p>
    <w:p w:rsidRPr="0039667A" w:rsidR="00291FE1" w:rsidRDefault="00000000" w14:paraId="1FA0B6A4" w14:textId="77777777">
      <w:pPr>
        <w:pStyle w:val="BlocpratiqueToTAL"/>
        <w:rPr>
          <w:color w:val="215868" w:themeColor="accent5" w:themeShade="80"/>
          <w:lang w:val="fr-CA"/>
        </w:rPr>
      </w:pPr>
      <w:r w:rsidRPr="0039667A">
        <w:rPr>
          <w:color w:val="215868" w:themeColor="accent5" w:themeShade="80"/>
          <w:lang w:val="fr-CA"/>
        </w:rPr>
        <w:t>Une bonne planification relie hypothèse, risque, capacité, dépendance et signal.</w:t>
      </w:r>
    </w:p>
    <w:p w:rsidRPr="0039667A" w:rsidR="00291FE1" w:rsidRDefault="00000000" w14:paraId="738B68CC" w14:textId="77777777">
      <w:pPr>
        <w:pStyle w:val="BlocpratiqueToTAL"/>
        <w:rPr>
          <w:color w:val="215868" w:themeColor="accent5" w:themeShade="80"/>
          <w:lang w:val="fr-CA"/>
        </w:rPr>
      </w:pPr>
      <w:r w:rsidRPr="0039667A">
        <w:rPr>
          <w:color w:val="215868" w:themeColor="accent5" w:themeShade="80"/>
          <w:lang w:val="fr-CA"/>
        </w:rPr>
        <w:t>La prochaine livraison doit savoir ce qu’elle doit apprendre ou sécuriser.</w:t>
      </w:r>
    </w:p>
    <w:p w:rsidRPr="0039667A" w:rsidR="00FE1846" w:rsidRDefault="00000000" w14:paraId="4640554B"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291FE1" w:rsidRDefault="00000000" w14:paraId="2D14E967" w14:textId="77777777">
      <w:pPr>
        <w:pStyle w:val="BlocpratiqueToTAL"/>
        <w:rPr>
          <w:color w:val="215868" w:themeColor="accent5" w:themeShade="80"/>
          <w:lang w:val="fr-CA"/>
        </w:rPr>
      </w:pPr>
      <w:r w:rsidRPr="0039667A">
        <w:rPr>
          <w:color w:val="215868" w:themeColor="accent5" w:themeShade="80"/>
          <w:lang w:val="fr-CA"/>
        </w:rPr>
        <w:t>Le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est plein, mais l’apprentissage attendu est flou.</w:t>
      </w:r>
    </w:p>
    <w:p w:rsidRPr="0039667A" w:rsidR="00291FE1" w:rsidRDefault="00000000" w14:paraId="164ACF04" w14:textId="77777777">
      <w:pPr>
        <w:pStyle w:val="BlocpratiqueToTAL"/>
        <w:rPr>
          <w:color w:val="215868" w:themeColor="accent5" w:themeShade="80"/>
          <w:lang w:val="fr-CA"/>
        </w:rPr>
      </w:pPr>
      <w:r w:rsidRPr="0039667A">
        <w:rPr>
          <w:color w:val="215868" w:themeColor="accent5" w:themeShade="80"/>
          <w:lang w:val="fr-CA"/>
        </w:rPr>
        <w:t>Les dépendances sont connues trop tard.</w:t>
      </w:r>
    </w:p>
    <w:p w:rsidRPr="0039667A" w:rsidR="00291FE1" w:rsidRDefault="00000000" w14:paraId="4EF48194" w14:textId="77777777">
      <w:pPr>
        <w:pStyle w:val="BlocpratiqueToTAL"/>
        <w:rPr>
          <w:color w:val="215868" w:themeColor="accent5" w:themeShade="80"/>
          <w:lang w:val="fr-CA"/>
        </w:rPr>
      </w:pPr>
      <w:r w:rsidRPr="0039667A">
        <w:rPr>
          <w:color w:val="215868" w:themeColor="accent5" w:themeShade="80"/>
          <w:lang w:val="fr-CA"/>
        </w:rPr>
        <w:t>La capacité est discutée sans lien clair avec la valeur ou le risque.</w:t>
      </w:r>
    </w:p>
    <w:p w:rsidRPr="00D320FF" w:rsidR="00FE1846" w:rsidP="00D320FF" w:rsidRDefault="00000000" w14:paraId="673FB4BB" w14:textId="77777777">
      <w:pPr>
        <w:pStyle w:val="Titre4"/>
        <w:rPr>
          <w:color w:val="215868" w:themeColor="accent5" w:themeShade="80"/>
          <w:lang w:val="fr-CA"/>
        </w:rPr>
      </w:pPr>
      <w:r w:rsidRPr="0039667A">
        <w:rPr>
          <w:color w:val="215868" w:themeColor="accent5" w:themeShade="80"/>
          <w:lang w:val="fr-CA"/>
        </w:rPr>
        <w:t xml:space="preserve">Questions </w:t>
      </w:r>
      <w:r w:rsidRPr="00D320FF" w:rsidR="00D320FF">
        <w:rPr>
          <w:color w:val="215868"/>
          <w:lang w:val="fr-CA"/>
        </w:rPr>
        <w:t>de maîtrise</w:t>
      </w:r>
    </w:p>
    <w:p w:rsidRPr="0039667A" w:rsidR="00291FE1" w:rsidRDefault="00000000" w14:paraId="68DECE55" w14:textId="77777777">
      <w:pPr>
        <w:pStyle w:val="BlocpratiqueToTAL"/>
        <w:rPr>
          <w:color w:val="215868" w:themeColor="accent5" w:themeShade="80"/>
          <w:lang w:val="fr-CA"/>
        </w:rPr>
      </w:pPr>
      <w:r w:rsidRPr="0039667A">
        <w:rPr>
          <w:color w:val="215868" w:themeColor="accent5" w:themeShade="80"/>
          <w:lang w:val="fr-CA"/>
        </w:rPr>
        <w:t>Quelle hypothèse cette livraison doit-elle confirmer ou infirmer ?</w:t>
      </w:r>
    </w:p>
    <w:p w:rsidRPr="0039667A" w:rsidR="00291FE1" w:rsidRDefault="00000000" w14:paraId="469E8FB6" w14:textId="77777777">
      <w:pPr>
        <w:pStyle w:val="BlocpratiqueToTAL"/>
        <w:rPr>
          <w:color w:val="215868" w:themeColor="accent5" w:themeShade="80"/>
          <w:lang w:val="fr-CA"/>
        </w:rPr>
      </w:pPr>
      <w:r w:rsidRPr="0039667A">
        <w:rPr>
          <w:color w:val="215868" w:themeColor="accent5" w:themeShade="80"/>
          <w:lang w:val="fr-CA"/>
        </w:rPr>
        <w:t>Quel risque voulons-nous réduire maintenant ?</w:t>
      </w:r>
    </w:p>
    <w:p w:rsidRPr="0039667A" w:rsidR="00291FE1" w:rsidRDefault="00000000" w14:paraId="4BFC041F" w14:textId="77777777">
      <w:pPr>
        <w:pStyle w:val="BlocpratiqueToTAL"/>
        <w:rPr>
          <w:color w:val="215868" w:themeColor="accent5" w:themeShade="80"/>
          <w:lang w:val="fr-CA"/>
        </w:rPr>
      </w:pPr>
      <w:r w:rsidRPr="0039667A">
        <w:rPr>
          <w:color w:val="215868" w:themeColor="accent5" w:themeShade="80"/>
          <w:lang w:val="fr-CA"/>
        </w:rPr>
        <w:t>Quel signal décidera de l’ajustement suivant ?</w:t>
      </w:r>
    </w:p>
    <w:p w:rsidRPr="00C61494" w:rsidR="00FE1846" w:rsidP="00C61494" w:rsidRDefault="00C61494" w14:paraId="3771A4E9" w14:textId="77777777">
      <w:pPr>
        <w:pStyle w:val="Titre4"/>
        <w:rPr>
          <w:color w:val="215868" w:themeColor="accent5" w:themeShade="80"/>
          <w:lang w:val="fr-CA"/>
        </w:rPr>
      </w:pPr>
      <w:r w:rsidRPr="00C61494">
        <w:rPr>
          <w:color w:val="215868"/>
          <w:lang w:val="fr-CA"/>
        </w:rPr>
        <w:t>Repères de réflexion</w:t>
      </w:r>
    </w:p>
    <w:p w:rsidRPr="0039667A" w:rsidR="00291FE1" w:rsidRDefault="00000000" w14:paraId="3C1369E3" w14:textId="77777777">
      <w:pPr>
        <w:pStyle w:val="BlocpratiqueToTAL"/>
        <w:rPr>
          <w:color w:val="215868" w:themeColor="accent5" w:themeShade="80"/>
          <w:lang w:val="fr-CA"/>
        </w:rPr>
      </w:pPr>
      <w:r w:rsidRPr="0039667A">
        <w:rPr>
          <w:color w:val="215868" w:themeColor="accent5" w:themeShade="80"/>
          <w:lang w:val="fr-CA"/>
        </w:rPr>
        <w:t>Associer les éléments importants du carnet de produit à une valeur, un risque ou une hypothèse.</w:t>
      </w:r>
    </w:p>
    <w:p w:rsidRPr="0039667A" w:rsidR="00291FE1" w:rsidRDefault="00000000" w14:paraId="4FD1FA3D" w14:textId="77777777">
      <w:pPr>
        <w:pStyle w:val="BlocpratiqueToTAL"/>
        <w:rPr>
          <w:color w:val="215868" w:themeColor="accent5" w:themeShade="80"/>
          <w:lang w:val="fr-CA"/>
        </w:rPr>
      </w:pPr>
      <w:r w:rsidRPr="0039667A">
        <w:rPr>
          <w:color w:val="215868" w:themeColor="accent5" w:themeShade="80"/>
          <w:lang w:val="fr-CA"/>
        </w:rPr>
        <w:t>Nommer les dépendances qui peuvent bloquer l’apprentissage.</w:t>
      </w:r>
    </w:p>
    <w:p w:rsidRPr="0039667A" w:rsidR="00291FE1" w:rsidRDefault="00000000" w14:paraId="4579C8A8" w14:textId="77777777">
      <w:pPr>
        <w:pStyle w:val="BlocpratiqueToTAL"/>
        <w:rPr>
          <w:color w:val="215868" w:themeColor="accent5" w:themeShade="80"/>
          <w:lang w:val="fr-CA"/>
        </w:rPr>
      </w:pPr>
      <w:r w:rsidRPr="0039667A">
        <w:rPr>
          <w:color w:val="215868" w:themeColor="accent5" w:themeShade="80"/>
          <w:lang w:val="fr-CA"/>
        </w:rPr>
        <w:t>Découper la livraison pour obtenir un signal utile plus tôt.</w:t>
      </w:r>
    </w:p>
    <w:p w:rsidRPr="0097705F" w:rsidR="00FE1846" w:rsidP="0097705F" w:rsidRDefault="0097705F" w14:paraId="368E8DE2" w14:textId="77777777">
      <w:pPr>
        <w:pStyle w:val="Titre4"/>
        <w:rPr>
          <w:color w:val="215868" w:themeColor="accent5" w:themeShade="80"/>
          <w:lang w:val="fr-CA"/>
        </w:rPr>
      </w:pPr>
      <w:r w:rsidRPr="0097705F">
        <w:rPr>
          <w:color w:val="215868"/>
          <w:lang w:val="fr-CA"/>
        </w:rPr>
        <w:t>Signal de vigilance</w:t>
      </w:r>
    </w:p>
    <w:p w:rsidRPr="0039667A" w:rsidR="00291FE1" w:rsidRDefault="00000000" w14:paraId="4A145397" w14:textId="77777777">
      <w:pPr>
        <w:pStyle w:val="BlocpratiqueToTAL"/>
        <w:rPr>
          <w:color w:val="215868" w:themeColor="accent5" w:themeShade="80"/>
          <w:lang w:val="fr-CA"/>
        </w:rPr>
      </w:pPr>
      <w:r w:rsidRPr="0039667A">
        <w:rPr>
          <w:color w:val="215868" w:themeColor="accent5" w:themeShade="80"/>
          <w:lang w:val="fr-CA"/>
        </w:rPr>
        <w:t>Si la planification dit seulement ce qui sera fait, mais pas ce qui sera appris, elle organise l’activité plus que la maîtrise.</w:t>
      </w:r>
    </w:p>
    <w:p w:rsidRPr="00CF3CEA" w:rsidR="00FE1846" w:rsidP="00CF3CEA" w:rsidRDefault="00CF3CEA" w14:paraId="5E7E680B" w14:textId="77777777">
      <w:pPr>
        <w:pStyle w:val="Titre3"/>
        <w:rPr>
          <w:color w:val="215868" w:themeColor="accent5" w:themeShade="80"/>
          <w:lang w:val="fr-CA"/>
        </w:rPr>
      </w:pPr>
      <w:r w:rsidRPr="00CF3CEA">
        <w:rPr>
          <w:color w:val="215868"/>
          <w:lang w:val="fr-CA"/>
        </w:rPr>
        <w:t>Lecture de terrain</w:t>
      </w:r>
      <w:r w:rsidRPr="0039667A">
        <w:rPr>
          <w:color w:val="215868" w:themeColor="accent5" w:themeShade="80"/>
          <w:lang w:val="fr-CA"/>
        </w:rPr>
        <w:t xml:space="preserve"> — Planifier (plan) : organiser l’apprentissage</w:t>
      </w:r>
    </w:p>
    <w:p w:rsidRPr="0039667A" w:rsidR="00FE1846" w:rsidRDefault="00000000" w14:paraId="51E78C68" w14:textId="77777777">
      <w:pPr>
        <w:rPr>
          <w:color w:val="215868" w:themeColor="accent5" w:themeShade="80"/>
          <w:lang w:val="fr-CA"/>
        </w:rPr>
      </w:pPr>
      <w:r w:rsidRPr="0039667A">
        <w:rPr>
          <w:color w:val="215868" w:themeColor="accent5" w:themeShade="80"/>
          <w:lang w:val="fr-CA"/>
        </w:rPr>
        <w:t xml:space="preserve">Planifier avec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consiste pas seulement à placer du travail dans une séquence. Il s’agit d’organiser la prochaine occasion d’apprendre, de sécuriser une valeur ou de réduire un risque.</w:t>
      </w:r>
    </w:p>
    <w:p w:rsidRPr="0039667A" w:rsidR="00FE1846" w:rsidRDefault="00000000" w14:paraId="3B025211" w14:textId="77777777">
      <w:pPr>
        <w:rPr>
          <w:color w:val="215868" w:themeColor="accent5" w:themeShade="80"/>
          <w:lang w:val="fr-CA"/>
        </w:rPr>
      </w:pPr>
      <w:r w:rsidRPr="0039667A">
        <w:rPr>
          <w:color w:val="215868" w:themeColor="accent5" w:themeShade="80"/>
          <w:lang w:val="fr-CA"/>
        </w:rPr>
        <w:t>DREAM-TEAM (équipe) décide parfois de livrer plus petit que prévu, non par manque d’ambition, mais parce qu’une petite livraison bien observée peut apprendre davantage qu’une grande livraison pleine d’hypothèses. La planification devient alors une stratégie de confiance.</w:t>
      </w:r>
    </w:p>
    <w:p w:rsidRPr="0039667A" w:rsidR="00FE1846" w:rsidRDefault="00000000" w14:paraId="6313194F" w14:textId="77777777">
      <w:pPr>
        <w:rPr>
          <w:color w:val="215868" w:themeColor="accent5" w:themeShade="80"/>
          <w:lang w:val="fr-CA"/>
        </w:rPr>
      </w:pPr>
      <w:proofErr w:type="gramStart"/>
      <w:r w:rsidRPr="0039667A">
        <w:rPr>
          <w:color w:val="215868" w:themeColor="accent5" w:themeShade="80"/>
          <w:lang w:val="fr-CA"/>
        </w:rPr>
        <w:t xml:space="preserve">Une planification </w:t>
      </w:r>
      <w:proofErr w:type="spellStart"/>
      <w:r w:rsidRPr="0039667A">
        <w:rPr>
          <w:color w:val="215868" w:themeColor="accent5" w:themeShade="80"/>
          <w:lang w:val="fr-CA"/>
        </w:rPr>
        <w:t>ToTAL</w:t>
      </w:r>
      <w:proofErr w:type="spellEnd"/>
      <w:proofErr w:type="gramEnd"/>
      <w:r w:rsidRPr="0039667A">
        <w:rPr>
          <w:color w:val="215868" w:themeColor="accent5" w:themeShade="80"/>
          <w:lang w:val="fr-CA"/>
        </w:rPr>
        <w:t xml:space="preserve"> rend visibles les dépendances, les hypothèses, les preuves attendues et les signaux. Elle ne promet pas de supprimer l’incertitude. Elle permet de l’habiter plus intelligemment.</w:t>
      </w:r>
    </w:p>
    <w:tbl>
      <w:tblPr>
        <w:tblStyle w:val="Grilledutableau"/>
        <w:tblW w:w="0" w:type="auto"/>
        <w:tblLook w:val="04A0" w:firstRow="1" w:lastRow="0" w:firstColumn="1" w:lastColumn="0" w:noHBand="0" w:noVBand="1"/>
      </w:tblPr>
      <w:tblGrid>
        <w:gridCol w:w="4320"/>
        <w:gridCol w:w="4320"/>
      </w:tblGrid>
      <w:tr w:rsidRPr="0039667A" w:rsidR="00FE1846" w14:paraId="1F095E64" w14:textId="77777777">
        <w:tc>
          <w:tcPr>
            <w:tcW w:w="4320" w:type="dxa"/>
          </w:tcPr>
          <w:p w:rsidRPr="0039667A" w:rsidR="00FE1846" w:rsidRDefault="00000000" w14:paraId="6EBEE24F" w14:textId="77777777">
            <w:pPr>
              <w:spacing w:after="40" w:line="276" w:lineRule="auto"/>
              <w:rPr>
                <w:color w:val="215868" w:themeColor="accent5" w:themeShade="80"/>
              </w:rPr>
            </w:pPr>
            <w:proofErr w:type="spellStart"/>
            <w:r w:rsidRPr="0039667A">
              <w:rPr>
                <w:b/>
                <w:color w:val="215868" w:themeColor="accent5" w:themeShade="80"/>
                <w:sz w:val="19"/>
              </w:rPr>
              <w:t>Planifier</w:t>
            </w:r>
            <w:proofErr w:type="spellEnd"/>
            <w:r w:rsidRPr="0039667A">
              <w:rPr>
                <w:b/>
                <w:color w:val="215868" w:themeColor="accent5" w:themeShade="80"/>
                <w:sz w:val="19"/>
              </w:rPr>
              <w:t xml:space="preserve"> </w:t>
            </w:r>
            <w:proofErr w:type="spellStart"/>
            <w:r w:rsidRPr="0039667A">
              <w:rPr>
                <w:b/>
                <w:color w:val="215868" w:themeColor="accent5" w:themeShade="80"/>
                <w:sz w:val="19"/>
              </w:rPr>
              <w:t>seulement</w:t>
            </w:r>
            <w:proofErr w:type="spellEnd"/>
            <w:r w:rsidRPr="0039667A">
              <w:rPr>
                <w:b/>
                <w:color w:val="215868" w:themeColor="accent5" w:themeShade="80"/>
                <w:sz w:val="19"/>
              </w:rPr>
              <w:t xml:space="preserve"> </w:t>
            </w:r>
            <w:proofErr w:type="spellStart"/>
            <w:r w:rsidRPr="0039667A">
              <w:rPr>
                <w:b/>
                <w:color w:val="215868" w:themeColor="accent5" w:themeShade="80"/>
                <w:sz w:val="19"/>
              </w:rPr>
              <w:t>l’activité</w:t>
            </w:r>
            <w:proofErr w:type="spellEnd"/>
          </w:p>
        </w:tc>
        <w:tc>
          <w:tcPr>
            <w:tcW w:w="4320" w:type="dxa"/>
          </w:tcPr>
          <w:p w:rsidRPr="0039667A" w:rsidR="00FE1846" w:rsidRDefault="00000000" w14:paraId="2BFCDF25" w14:textId="77777777">
            <w:pPr>
              <w:spacing w:after="40" w:line="276" w:lineRule="auto"/>
              <w:rPr>
                <w:color w:val="215868" w:themeColor="accent5" w:themeShade="80"/>
              </w:rPr>
            </w:pPr>
            <w:proofErr w:type="spellStart"/>
            <w:r w:rsidRPr="0039667A">
              <w:rPr>
                <w:b/>
                <w:color w:val="215868" w:themeColor="accent5" w:themeShade="80"/>
                <w:sz w:val="19"/>
              </w:rPr>
              <w:t>Planifier</w:t>
            </w:r>
            <w:proofErr w:type="spellEnd"/>
            <w:r w:rsidRPr="0039667A">
              <w:rPr>
                <w:b/>
                <w:color w:val="215868" w:themeColor="accent5" w:themeShade="80"/>
                <w:sz w:val="19"/>
              </w:rPr>
              <w:t xml:space="preserve"> avec </w:t>
            </w:r>
            <w:proofErr w:type="spellStart"/>
            <w:r w:rsidRPr="0039667A">
              <w:rPr>
                <w:b/>
                <w:color w:val="215868" w:themeColor="accent5" w:themeShade="80"/>
                <w:sz w:val="19"/>
              </w:rPr>
              <w:t>ToTAL</w:t>
            </w:r>
            <w:proofErr w:type="spellEnd"/>
          </w:p>
        </w:tc>
      </w:tr>
      <w:tr w:rsidRPr="00096E06" w:rsidR="00FE1846" w14:paraId="6AD32A3D" w14:textId="77777777">
        <w:tc>
          <w:tcPr>
            <w:tcW w:w="4320" w:type="dxa"/>
          </w:tcPr>
          <w:p w:rsidRPr="00B346C3" w:rsidR="00FE1846" w:rsidP="00B346C3" w:rsidRDefault="00000000" w14:paraId="4576F4E6" w14:textId="28DF72FA">
            <w:pPr>
              <w:spacing w:after="40" w:line="276" w:lineRule="auto"/>
              <w:rPr>
                <w:color w:val="215868" w:themeColor="accent5" w:themeShade="80"/>
                <w:lang w:val="fr-CA"/>
              </w:rPr>
            </w:pPr>
            <w:r w:rsidRPr="0039667A">
              <w:rPr>
                <w:color w:val="215868" w:themeColor="accent5" w:themeShade="80"/>
                <w:sz w:val="19"/>
                <w:lang w:val="fr-CA"/>
              </w:rPr>
              <w:t xml:space="preserve">Combien de </w:t>
            </w:r>
            <w:r w:rsidRPr="00B346C3" w:rsidR="00B346C3">
              <w:rPr>
                <w:color w:val="215868"/>
                <w:sz w:val="19"/>
                <w:szCs w:val="19"/>
                <w:lang w:val="fr-CA"/>
              </w:rPr>
              <w:t>billets de travail (</w:t>
            </w:r>
            <w:r w:rsidRPr="0039667A">
              <w:rPr>
                <w:color w:val="215868" w:themeColor="accent5" w:themeShade="80"/>
                <w:sz w:val="19"/>
                <w:lang w:val="fr-CA"/>
              </w:rPr>
              <w:t>tickets</w:t>
            </w:r>
            <w:r w:rsidRPr="00B346C3" w:rsidR="00B346C3">
              <w:rPr>
                <w:color w:val="215868"/>
                <w:sz w:val="19"/>
                <w:szCs w:val="19"/>
                <w:lang w:val="fr-CA"/>
              </w:rPr>
              <w:t>)</w:t>
            </w:r>
            <w:r w:rsidRPr="0039667A">
              <w:rPr>
                <w:color w:val="215868" w:themeColor="accent5" w:themeShade="80"/>
                <w:sz w:val="19"/>
                <w:lang w:val="fr-CA"/>
              </w:rPr>
              <w:t xml:space="preserve"> </w:t>
            </w:r>
            <w:r w:rsidRPr="0039667A">
              <w:rPr>
                <w:color w:val="215868" w:themeColor="accent5" w:themeShade="80"/>
                <w:sz w:val="19"/>
                <w:lang w:val="fr-CA"/>
              </w:rPr>
              <w:lastRenderedPageBreak/>
              <w:t>pouvons-nous prendre ?</w:t>
            </w:r>
          </w:p>
        </w:tc>
        <w:tc>
          <w:tcPr>
            <w:tcW w:w="4320" w:type="dxa"/>
          </w:tcPr>
          <w:p w:rsidRPr="0039667A" w:rsidR="00FE1846" w:rsidRDefault="00000000" w14:paraId="7F9DFBD6" w14:textId="77777777">
            <w:pPr>
              <w:spacing w:after="40" w:line="276" w:lineRule="auto"/>
              <w:rPr>
                <w:color w:val="215868" w:themeColor="accent5" w:themeShade="80"/>
                <w:lang w:val="fr-CA"/>
              </w:rPr>
            </w:pPr>
            <w:r w:rsidRPr="0039667A">
              <w:rPr>
                <w:color w:val="215868" w:themeColor="accent5" w:themeShade="80"/>
                <w:sz w:val="19"/>
                <w:lang w:val="fr-CA"/>
              </w:rPr>
              <w:lastRenderedPageBreak/>
              <w:t xml:space="preserve">Quelle décision doit devenir plus fiable </w:t>
            </w:r>
            <w:r w:rsidRPr="0039667A">
              <w:rPr>
                <w:color w:val="215868" w:themeColor="accent5" w:themeShade="80"/>
                <w:sz w:val="19"/>
                <w:lang w:val="fr-CA"/>
              </w:rPr>
              <w:lastRenderedPageBreak/>
              <w:t>après cette livraison ?</w:t>
            </w:r>
          </w:p>
        </w:tc>
      </w:tr>
      <w:tr w:rsidRPr="00096E06" w:rsidR="00FE1846" w14:paraId="6F3082C2" w14:textId="77777777">
        <w:tc>
          <w:tcPr>
            <w:tcW w:w="4320" w:type="dxa"/>
          </w:tcPr>
          <w:p w:rsidRPr="0039667A" w:rsidR="00FE1846" w:rsidRDefault="00000000" w14:paraId="42085CC6" w14:textId="77777777">
            <w:pPr>
              <w:spacing w:after="40" w:line="276" w:lineRule="auto"/>
              <w:rPr>
                <w:color w:val="215868" w:themeColor="accent5" w:themeShade="80"/>
                <w:lang w:val="fr-CA"/>
              </w:rPr>
            </w:pPr>
            <w:r w:rsidRPr="0039667A">
              <w:rPr>
                <w:color w:val="215868" w:themeColor="accent5" w:themeShade="80"/>
                <w:sz w:val="19"/>
                <w:lang w:val="fr-CA"/>
              </w:rPr>
              <w:lastRenderedPageBreak/>
              <w:t>Découpage par capacité de production.</w:t>
            </w:r>
          </w:p>
        </w:tc>
        <w:tc>
          <w:tcPr>
            <w:tcW w:w="4320" w:type="dxa"/>
          </w:tcPr>
          <w:p w:rsidRPr="0039667A" w:rsidR="00FE1846" w:rsidRDefault="00000000" w14:paraId="55DBE016" w14:textId="77777777">
            <w:pPr>
              <w:spacing w:after="40" w:line="276" w:lineRule="auto"/>
              <w:rPr>
                <w:color w:val="215868" w:themeColor="accent5" w:themeShade="80"/>
                <w:lang w:val="fr-CA"/>
              </w:rPr>
            </w:pPr>
            <w:r w:rsidRPr="0039667A">
              <w:rPr>
                <w:color w:val="215868" w:themeColor="accent5" w:themeShade="80"/>
                <w:sz w:val="19"/>
                <w:lang w:val="fr-CA"/>
              </w:rPr>
              <w:t>Découpage par valeur, risque et apprentissage.</w:t>
            </w:r>
          </w:p>
        </w:tc>
      </w:tr>
      <w:tr w:rsidRPr="00096E06" w:rsidR="00FE1846" w14:paraId="2E074852" w14:textId="77777777">
        <w:tc>
          <w:tcPr>
            <w:tcW w:w="4320" w:type="dxa"/>
          </w:tcPr>
          <w:p w:rsidRPr="0039667A" w:rsidR="00FE1846" w:rsidRDefault="00000000" w14:paraId="3315335B" w14:textId="77777777">
            <w:pPr>
              <w:spacing w:after="40" w:line="276" w:lineRule="auto"/>
              <w:rPr>
                <w:color w:val="215868" w:themeColor="accent5" w:themeShade="80"/>
              </w:rPr>
            </w:pPr>
            <w:proofErr w:type="spellStart"/>
            <w:r w:rsidRPr="0039667A">
              <w:rPr>
                <w:color w:val="215868" w:themeColor="accent5" w:themeShade="80"/>
                <w:sz w:val="19"/>
              </w:rPr>
              <w:t>Dépendances</w:t>
            </w:r>
            <w:proofErr w:type="spellEnd"/>
            <w:r w:rsidRPr="0039667A">
              <w:rPr>
                <w:color w:val="215868" w:themeColor="accent5" w:themeShade="80"/>
                <w:sz w:val="19"/>
              </w:rPr>
              <w:t xml:space="preserve"> </w:t>
            </w:r>
            <w:proofErr w:type="spellStart"/>
            <w:r w:rsidRPr="0039667A">
              <w:rPr>
                <w:color w:val="215868" w:themeColor="accent5" w:themeShade="80"/>
                <w:sz w:val="19"/>
              </w:rPr>
              <w:t>cachées</w:t>
            </w:r>
            <w:proofErr w:type="spellEnd"/>
            <w:r w:rsidRPr="0039667A">
              <w:rPr>
                <w:color w:val="215868" w:themeColor="accent5" w:themeShade="80"/>
                <w:sz w:val="19"/>
              </w:rPr>
              <w:t xml:space="preserve"> dans </w:t>
            </w:r>
            <w:proofErr w:type="spellStart"/>
            <w:r w:rsidRPr="0039667A">
              <w:rPr>
                <w:color w:val="215868" w:themeColor="accent5" w:themeShade="80"/>
                <w:sz w:val="19"/>
              </w:rPr>
              <w:t>l’exécution</w:t>
            </w:r>
            <w:proofErr w:type="spellEnd"/>
            <w:r w:rsidRPr="0039667A">
              <w:rPr>
                <w:color w:val="215868" w:themeColor="accent5" w:themeShade="80"/>
                <w:sz w:val="19"/>
              </w:rPr>
              <w:t>.</w:t>
            </w:r>
          </w:p>
        </w:tc>
        <w:tc>
          <w:tcPr>
            <w:tcW w:w="4320" w:type="dxa"/>
          </w:tcPr>
          <w:p w:rsidRPr="0039667A" w:rsidR="00FE1846" w:rsidRDefault="00000000" w14:paraId="4F5FECAB" w14:textId="77777777">
            <w:pPr>
              <w:spacing w:after="40" w:line="276" w:lineRule="auto"/>
              <w:rPr>
                <w:color w:val="215868" w:themeColor="accent5" w:themeShade="80"/>
                <w:lang w:val="fr-CA"/>
              </w:rPr>
            </w:pPr>
            <w:r w:rsidRPr="0039667A">
              <w:rPr>
                <w:color w:val="215868" w:themeColor="accent5" w:themeShade="80"/>
                <w:sz w:val="19"/>
                <w:lang w:val="fr-CA"/>
              </w:rPr>
              <w:t>Dépendances rendues visibles comme risques de maîtrise.</w:t>
            </w:r>
          </w:p>
        </w:tc>
      </w:tr>
    </w:tbl>
    <w:p w:rsidRPr="0039667A" w:rsidR="00FE1846" w:rsidRDefault="00000000" w14:paraId="686E305A" w14:textId="77777777">
      <w:pPr>
        <w:rPr>
          <w:color w:val="215868" w:themeColor="accent5" w:themeShade="80"/>
          <w:lang w:val="fr-CA"/>
        </w:rPr>
      </w:pPr>
      <w:r w:rsidRPr="0039667A">
        <w:rPr>
          <w:color w:val="215868" w:themeColor="accent5" w:themeShade="80"/>
          <w:lang w:val="fr-CA"/>
        </w:rPr>
        <w:t>Planifier est réussi lorsque la livraison prochaine sait ce qu’elle doit apprendre ou sécuriser.</w:t>
      </w:r>
    </w:p>
    <w:p w:rsidRPr="00666C55" w:rsidR="00FE1846" w:rsidP="00666C55" w:rsidRDefault="00000000" w14:paraId="6D571FAA" w14:textId="77777777">
      <w:pPr>
        <w:pStyle w:val="Titre2"/>
        <w:rPr>
          <w:color w:val="215868" w:themeColor="accent5" w:themeShade="80"/>
          <w:lang w:val="fr-CA"/>
        </w:rPr>
      </w:pPr>
      <w:r w:rsidRPr="0039667A">
        <w:rPr>
          <w:color w:val="215868" w:themeColor="accent5" w:themeShade="80"/>
          <w:lang w:val="fr-CA"/>
        </w:rPr>
        <w:t>Chapitre 17 — Forger (FORGE) — Implémenter (</w:t>
      </w:r>
      <w:proofErr w:type="spellStart"/>
      <w:r w:rsidRPr="0039667A">
        <w:rPr>
          <w:color w:val="215868" w:themeColor="accent5" w:themeShade="80"/>
          <w:lang w:val="fr-CA"/>
        </w:rPr>
        <w:t>implement</w:t>
      </w:r>
      <w:proofErr w:type="spellEnd"/>
      <w:r w:rsidRPr="0039667A">
        <w:rPr>
          <w:color w:val="215868" w:themeColor="accent5" w:themeShade="80"/>
          <w:lang w:val="fr-CA"/>
        </w:rPr>
        <w:t>), monter et éprouver</w:t>
      </w:r>
    </w:p>
    <w:p w:rsidRPr="005E22A3" w:rsidR="00FE1846" w:rsidP="00863E31" w:rsidRDefault="005E22A3" w14:paraId="532F1DE9" w14:textId="77777777">
      <w:pPr>
        <w:rPr>
          <w:color w:val="215868" w:themeColor="accent5" w:themeShade="80"/>
          <w:lang w:val="fr-CA"/>
        </w:rPr>
      </w:pPr>
      <w:r w:rsidRPr="005E22A3">
        <w:rPr>
          <w:color w:val="215868"/>
          <w:lang w:val="fr-CA"/>
        </w:rPr>
        <w:t>Forger (</w:t>
      </w:r>
      <w:r w:rsidRPr="0039667A">
        <w:rPr>
          <w:color w:val="215868" w:themeColor="accent5" w:themeShade="80"/>
          <w:lang w:val="fr-CA"/>
        </w:rPr>
        <w:t>FORGE</w:t>
      </w:r>
      <w:r w:rsidRPr="005E22A3">
        <w:rPr>
          <w:color w:val="215868"/>
          <w:lang w:val="fr-CA"/>
        </w:rPr>
        <w:t>)</w:t>
      </w:r>
      <w:r w:rsidRPr="0039667A">
        <w:rPr>
          <w:color w:val="215868" w:themeColor="accent5" w:themeShade="80"/>
          <w:lang w:val="fr-CA"/>
        </w:rPr>
        <w:t xml:space="preserve"> est la zone où la définition devient produit construit, intégré, configuré, monté et éprouvé, sans perdre le lien entre l’amont — besoin, valeur, portefeuille — et l’aval — diffusion, exploitation et signaux opérationnels.</w:t>
      </w:r>
    </w:p>
    <w:p w:rsidRPr="00B81FE8" w:rsidR="00FE1846" w:rsidP="00B81FE8" w:rsidRDefault="00000000" w14:paraId="76B482A7" w14:textId="77777777">
      <w:pPr>
        <w:pStyle w:val="Titre3"/>
        <w:rPr>
          <w:color w:val="215868" w:themeColor="accent5" w:themeShade="80"/>
          <w:lang w:val="fr-CA"/>
        </w:rPr>
      </w:pPr>
      <w:r w:rsidRPr="0039667A">
        <w:rPr>
          <w:color w:val="215868" w:themeColor="accent5" w:themeShade="80"/>
          <w:lang w:val="fr-CA"/>
        </w:rPr>
        <w:t xml:space="preserve">Repère </w:t>
      </w:r>
      <w:r w:rsidRPr="00B81FE8" w:rsidR="00B81FE8">
        <w:rPr>
          <w:color w:val="215868"/>
          <w:lang w:val="fr-CA"/>
        </w:rPr>
        <w:t>forger (</w:t>
      </w:r>
      <w:r w:rsidRPr="0039667A">
        <w:rPr>
          <w:color w:val="215868" w:themeColor="accent5" w:themeShade="80"/>
          <w:lang w:val="fr-CA"/>
        </w:rPr>
        <w:t>FORGE</w:t>
      </w:r>
      <w:r w:rsidRPr="00B81FE8" w:rsidR="00B81FE8">
        <w:rPr>
          <w:color w:val="215868"/>
          <w:lang w:val="fr-CA"/>
        </w:rPr>
        <w:t>)</w:t>
      </w:r>
      <w:r w:rsidRPr="0039667A">
        <w:rPr>
          <w:color w:val="215868" w:themeColor="accent5" w:themeShade="80"/>
          <w:lang w:val="fr-CA"/>
        </w:rPr>
        <w:t xml:space="preserve"> — validation continue pendant la réalisation</w:t>
      </w:r>
    </w:p>
    <w:p w:rsidRPr="00096E06" w:rsidR="00FE1846" w:rsidP="00BE2CD2" w:rsidRDefault="00000000" w14:paraId="1C82AFE8" w14:textId="77777777">
      <w:pPr>
        <w:rPr>
          <w:color w:val="215868" w:themeColor="accent5" w:themeShade="80"/>
          <w:lang w:val="fr-CA"/>
        </w:rPr>
      </w:pPr>
      <w:r w:rsidRPr="0039667A">
        <w:rPr>
          <w:color w:val="215868" w:themeColor="accent5" w:themeShade="80"/>
          <w:lang w:val="fr-CA"/>
        </w:rPr>
        <w:t xml:space="preserve">Dans </w:t>
      </w:r>
      <w:r w:rsidRPr="00F84FFA" w:rsidR="00F84FFA">
        <w:rPr>
          <w:color w:val="215868"/>
          <w:lang w:val="fr-CA"/>
        </w:rPr>
        <w:t>forger (</w:t>
      </w:r>
      <w:r w:rsidRPr="0039667A">
        <w:rPr>
          <w:color w:val="215868" w:themeColor="accent5" w:themeShade="80"/>
          <w:lang w:val="fr-CA"/>
        </w:rPr>
        <w:t>FORGE</w:t>
      </w:r>
      <w:r w:rsidRPr="00F84FFA" w:rsidR="00F84FFA">
        <w:rPr>
          <w:color w:val="215868"/>
          <w:lang w:val="fr-CA"/>
        </w:rPr>
        <w:t>),</w:t>
      </w:r>
      <w:r w:rsidRPr="0039667A">
        <w:rPr>
          <w:color w:val="215868" w:themeColor="accent5" w:themeShade="80"/>
          <w:lang w:val="fr-CA"/>
        </w:rPr>
        <w:t xml:space="preserve"> la validation ne doit pas attendre la fin du développement. Elle accompagne la construction : exemples exécutables ou discutables, revues, vérifications automatisées, validation de comportement, observation des signaux techniques et préparation des signaux de livraison.</w:t>
      </w:r>
    </w:p>
    <w:p w:rsidRPr="00781209" w:rsidR="00FE1846" w:rsidP="00177EF9" w:rsidRDefault="00000000" w14:paraId="3EF075AD" w14:textId="77777777">
      <w:pPr>
        <w:rPr>
          <w:color w:val="215868" w:themeColor="accent5" w:themeShade="80"/>
          <w:lang w:val="fr-CA"/>
        </w:rPr>
      </w:pPr>
      <w:r w:rsidRPr="0039667A">
        <w:rPr>
          <w:color w:val="215868" w:themeColor="accent5" w:themeShade="80"/>
          <w:lang w:val="fr-CA"/>
        </w:rPr>
        <w:t xml:space="preserve">Le développement ne passe donc pas simplement du code aux tests. Il construit avec des preuves progressives. Plus ces preuves sont reliées aux exemples de </w:t>
      </w:r>
      <w:r w:rsidRPr="00781209" w:rsidR="00781209">
        <w:rPr>
          <w:color w:val="215868"/>
          <w:lang w:val="fr-CA"/>
        </w:rPr>
        <w:t>spécifier (</w:t>
      </w:r>
      <w:r w:rsidRPr="0039667A">
        <w:rPr>
          <w:color w:val="215868" w:themeColor="accent5" w:themeShade="80"/>
          <w:lang w:val="fr-CA"/>
        </w:rPr>
        <w:t>SPECIFY</w:t>
      </w:r>
      <w:r w:rsidRPr="00781209" w:rsidR="00781209">
        <w:rPr>
          <w:color w:val="215868"/>
          <w:lang w:val="fr-CA"/>
        </w:rPr>
        <w:t>)</w:t>
      </w:r>
      <w:r w:rsidRPr="0039667A">
        <w:rPr>
          <w:color w:val="215868" w:themeColor="accent5" w:themeShade="80"/>
          <w:lang w:val="fr-CA"/>
        </w:rPr>
        <w:t xml:space="preserve"> et aux signaux de </w:t>
      </w:r>
      <w:r w:rsidRPr="00781209" w:rsidR="00781209">
        <w:rPr>
          <w:color w:val="215868"/>
          <w:lang w:val="fr-CA"/>
        </w:rPr>
        <w:t>livrer (</w:t>
      </w:r>
      <w:r w:rsidRPr="0039667A">
        <w:rPr>
          <w:color w:val="215868" w:themeColor="accent5" w:themeShade="80"/>
          <w:lang w:val="fr-CA"/>
        </w:rPr>
        <w:t>DELIVERY</w:t>
      </w:r>
      <w:r w:rsidRPr="00781209" w:rsidR="00781209">
        <w:rPr>
          <w:color w:val="215868"/>
          <w:lang w:val="fr-CA"/>
        </w:rPr>
        <w:t>)</w:t>
      </w:r>
      <w:r w:rsidRPr="0039667A">
        <w:rPr>
          <w:color w:val="215868" w:themeColor="accent5" w:themeShade="80"/>
          <w:lang w:val="fr-CA"/>
        </w:rPr>
        <w:t xml:space="preserve"> et </w:t>
      </w:r>
      <w:r w:rsidRPr="00781209" w:rsidR="00781209">
        <w:rPr>
          <w:color w:val="215868"/>
          <w:lang w:val="fr-CA"/>
        </w:rPr>
        <w:t>veiller (</w:t>
      </w:r>
      <w:r w:rsidRPr="0039667A">
        <w:rPr>
          <w:color w:val="215868" w:themeColor="accent5" w:themeShade="80"/>
          <w:lang w:val="fr-CA"/>
        </w:rPr>
        <w:t>CARE</w:t>
      </w:r>
      <w:r w:rsidRPr="00781209" w:rsidR="00781209">
        <w:rPr>
          <w:color w:val="215868"/>
          <w:lang w:val="fr-CA"/>
        </w:rPr>
        <w:t>),</w:t>
      </w:r>
      <w:r w:rsidRPr="0039667A">
        <w:rPr>
          <w:color w:val="215868" w:themeColor="accent5" w:themeShade="80"/>
          <w:lang w:val="fr-CA"/>
        </w:rPr>
        <w:t xml:space="preserve"> plus </w:t>
      </w:r>
      <w:r w:rsidRPr="00781209" w:rsidR="00781209">
        <w:rPr>
          <w:color w:val="215868"/>
          <w:lang w:val="fr-CA"/>
        </w:rPr>
        <w:t>forger (</w:t>
      </w:r>
      <w:r w:rsidRPr="0039667A">
        <w:rPr>
          <w:color w:val="215868" w:themeColor="accent5" w:themeShade="80"/>
          <w:lang w:val="fr-CA"/>
        </w:rPr>
        <w:t>FORGE</w:t>
      </w:r>
      <w:r w:rsidRPr="00781209" w:rsidR="00781209">
        <w:rPr>
          <w:color w:val="215868"/>
          <w:lang w:val="fr-CA"/>
        </w:rPr>
        <w:t>)</w:t>
      </w:r>
      <w:r w:rsidRPr="0039667A">
        <w:rPr>
          <w:color w:val="215868" w:themeColor="accent5" w:themeShade="80"/>
          <w:lang w:val="fr-CA"/>
        </w:rPr>
        <w:t xml:space="preserve"> protège la valeur clarifiée sans transformer les tests en étape tardive.</w:t>
      </w:r>
    </w:p>
    <w:p w:rsidRPr="0039667A" w:rsidR="00FE1846" w:rsidRDefault="00000000" w14:paraId="13360536" w14:textId="77777777">
      <w:pPr>
        <w:pStyle w:val="Titre4"/>
        <w:rPr>
          <w:color w:val="215868" w:themeColor="accent5" w:themeShade="80"/>
          <w:lang w:val="fr-CA"/>
        </w:rPr>
      </w:pPr>
      <w:r w:rsidRPr="0039667A">
        <w:rPr>
          <w:color w:val="215868" w:themeColor="accent5" w:themeShade="80"/>
          <w:lang w:val="fr-CA"/>
        </w:rPr>
        <w:t>À retenir</w:t>
      </w:r>
    </w:p>
    <w:p w:rsidRPr="005C58F8" w:rsidR="00FE1846" w:rsidRDefault="005C58F8" w14:paraId="0180777A" w14:textId="77777777">
      <w:pPr>
        <w:pStyle w:val="BlocpratiqueToTAL"/>
        <w:rPr>
          <w:color w:val="215868" w:themeColor="accent5" w:themeShade="80"/>
          <w:lang w:val="fr-CA"/>
        </w:rPr>
      </w:pPr>
      <w:r w:rsidRPr="005C58F8">
        <w:rPr>
          <w:color w:val="215868"/>
          <w:lang w:val="fr-CA"/>
        </w:rPr>
        <w:t>Forger (</w:t>
      </w:r>
      <w:r w:rsidRPr="0039667A">
        <w:rPr>
          <w:color w:val="215868" w:themeColor="accent5" w:themeShade="80"/>
          <w:lang w:val="fr-CA"/>
        </w:rPr>
        <w:t>FORGE</w:t>
      </w:r>
      <w:r w:rsidRPr="005C58F8">
        <w:rPr>
          <w:color w:val="215868"/>
          <w:lang w:val="fr-CA"/>
        </w:rPr>
        <w:t>)</w:t>
      </w:r>
      <w:r w:rsidRPr="0039667A">
        <w:rPr>
          <w:color w:val="215868" w:themeColor="accent5" w:themeShade="80"/>
          <w:lang w:val="fr-CA"/>
        </w:rPr>
        <w:t xml:space="preserve"> transforme la définition en produit monté, intégré et éprouvé.</w:t>
      </w:r>
    </w:p>
    <w:p w:rsidRPr="0039667A" w:rsidR="00291FE1" w:rsidRDefault="00000000" w14:paraId="3D6A4D65" w14:textId="77777777">
      <w:pPr>
        <w:pStyle w:val="BlocpratiqueToTAL"/>
        <w:rPr>
          <w:color w:val="215868" w:themeColor="accent5" w:themeShade="80"/>
          <w:lang w:val="fr-CA"/>
        </w:rPr>
      </w:pPr>
      <w:r w:rsidRPr="0039667A">
        <w:rPr>
          <w:color w:val="215868" w:themeColor="accent5" w:themeShade="80"/>
          <w:lang w:val="fr-CA"/>
        </w:rPr>
        <w:t>La réalisation doit protéger la valeur clarifiée, pas seulement fermer des tâches.</w:t>
      </w:r>
    </w:p>
    <w:p w:rsidRPr="0039667A" w:rsidR="00291FE1" w:rsidRDefault="00000000" w14:paraId="3227F30F" w14:textId="77777777">
      <w:pPr>
        <w:pStyle w:val="BlocpratiqueToTAL"/>
        <w:rPr>
          <w:color w:val="215868" w:themeColor="accent5" w:themeShade="80"/>
          <w:lang w:val="fr-CA"/>
        </w:rPr>
      </w:pPr>
      <w:r w:rsidRPr="0039667A">
        <w:rPr>
          <w:color w:val="215868" w:themeColor="accent5" w:themeShade="80"/>
          <w:lang w:val="fr-CA"/>
        </w:rPr>
        <w:t>Le lien amont-développement-aval doit rester visible pendant la construction.</w:t>
      </w:r>
    </w:p>
    <w:p w:rsidRPr="0039667A" w:rsidR="00FE1846" w:rsidRDefault="00000000" w14:paraId="41A45859"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291FE1" w:rsidRDefault="00000000" w14:paraId="58DE1643" w14:textId="77777777">
      <w:pPr>
        <w:pStyle w:val="BlocpratiqueToTAL"/>
        <w:rPr>
          <w:color w:val="215868" w:themeColor="accent5" w:themeShade="80"/>
          <w:lang w:val="fr-CA"/>
        </w:rPr>
      </w:pPr>
      <w:r w:rsidRPr="0039667A">
        <w:rPr>
          <w:color w:val="215868" w:themeColor="accent5" w:themeShade="80"/>
          <w:lang w:val="fr-CA"/>
        </w:rPr>
        <w:t>Le code avance, mais le lien avec la valeur clarifiée s’affaiblit.</w:t>
      </w:r>
    </w:p>
    <w:p w:rsidRPr="0039667A" w:rsidR="00291FE1" w:rsidRDefault="00000000" w14:paraId="5B08F090" w14:textId="77777777">
      <w:pPr>
        <w:pStyle w:val="BlocpratiqueToTAL"/>
        <w:rPr>
          <w:color w:val="215868" w:themeColor="accent5" w:themeShade="80"/>
          <w:lang w:val="fr-CA"/>
        </w:rPr>
      </w:pPr>
      <w:r w:rsidRPr="0039667A">
        <w:rPr>
          <w:color w:val="215868" w:themeColor="accent5" w:themeShade="80"/>
          <w:lang w:val="fr-CA"/>
        </w:rPr>
        <w:t>Les tests protègent une implémentation sans protéger une décision.</w:t>
      </w:r>
    </w:p>
    <w:p w:rsidRPr="0039667A" w:rsidR="00291FE1" w:rsidRDefault="00000000" w14:paraId="0101B78E" w14:textId="77777777">
      <w:pPr>
        <w:pStyle w:val="BlocpratiqueToTAL"/>
        <w:rPr>
          <w:color w:val="215868" w:themeColor="accent5" w:themeShade="80"/>
          <w:lang w:val="fr-CA"/>
        </w:rPr>
      </w:pPr>
      <w:r w:rsidRPr="0039667A">
        <w:rPr>
          <w:color w:val="215868" w:themeColor="accent5" w:themeShade="80"/>
          <w:lang w:val="fr-CA"/>
        </w:rPr>
        <w:t>Les signaux techniques ne préparent pas la diffusion ni l’observation du réel.</w:t>
      </w:r>
    </w:p>
    <w:p w:rsidRPr="00703913" w:rsidR="00FE1846" w:rsidP="00703913" w:rsidRDefault="00000000" w14:paraId="2DF00772" w14:textId="77777777">
      <w:pPr>
        <w:pStyle w:val="Titre4"/>
        <w:rPr>
          <w:color w:val="215868" w:themeColor="accent5" w:themeShade="80"/>
          <w:lang w:val="fr-CA"/>
        </w:rPr>
      </w:pPr>
      <w:r w:rsidRPr="0039667A">
        <w:rPr>
          <w:color w:val="215868" w:themeColor="accent5" w:themeShade="80"/>
          <w:lang w:val="fr-CA"/>
        </w:rPr>
        <w:t xml:space="preserve">Questions </w:t>
      </w:r>
      <w:r w:rsidRPr="00703913" w:rsidR="00703913">
        <w:rPr>
          <w:color w:val="215868"/>
          <w:lang w:val="fr-CA"/>
        </w:rPr>
        <w:t>de maîtrise</w:t>
      </w:r>
    </w:p>
    <w:p w:rsidRPr="0039667A" w:rsidR="00291FE1" w:rsidRDefault="00000000" w14:paraId="1B33BD6F" w14:textId="77777777">
      <w:pPr>
        <w:pStyle w:val="BlocpratiqueToTAL"/>
        <w:rPr>
          <w:color w:val="215868" w:themeColor="accent5" w:themeShade="80"/>
          <w:lang w:val="fr-CA"/>
        </w:rPr>
      </w:pPr>
      <w:r w:rsidRPr="0039667A">
        <w:rPr>
          <w:color w:val="215868" w:themeColor="accent5" w:themeShade="80"/>
          <w:lang w:val="fr-CA"/>
        </w:rPr>
        <w:t>Ce que nous construisons protège-t-il encore la valeur clarifiée ?</w:t>
      </w:r>
    </w:p>
    <w:p w:rsidRPr="0039667A" w:rsidR="00291FE1" w:rsidRDefault="00000000" w14:paraId="2AF70A91" w14:textId="77777777">
      <w:pPr>
        <w:pStyle w:val="BlocpratiqueToTAL"/>
        <w:rPr>
          <w:color w:val="215868" w:themeColor="accent5" w:themeShade="80"/>
          <w:lang w:val="fr-CA"/>
        </w:rPr>
      </w:pPr>
      <w:r w:rsidRPr="0039667A">
        <w:rPr>
          <w:color w:val="215868" w:themeColor="accent5" w:themeShade="80"/>
          <w:lang w:val="fr-CA"/>
        </w:rPr>
        <w:t>Quelle vérification, validation, preuve ou signal relie la réalisation à une décision de confiance ?</w:t>
      </w:r>
    </w:p>
    <w:p w:rsidRPr="0039667A" w:rsidR="00291FE1" w:rsidRDefault="00000000" w14:paraId="625D1BD7" w14:textId="77777777">
      <w:pPr>
        <w:pStyle w:val="BlocpratiqueToTAL"/>
        <w:rPr>
          <w:color w:val="215868" w:themeColor="accent5" w:themeShade="80"/>
          <w:lang w:val="fr-CA"/>
        </w:rPr>
      </w:pPr>
      <w:r w:rsidRPr="0039667A">
        <w:rPr>
          <w:color w:val="215868" w:themeColor="accent5" w:themeShade="80"/>
          <w:lang w:val="fr-CA"/>
        </w:rPr>
        <w:t>Quelle dette ou fragilité devons-nous rendre visible avant la diffusion ?</w:t>
      </w:r>
    </w:p>
    <w:p w:rsidRPr="005950D3" w:rsidR="00FE1846" w:rsidP="005950D3" w:rsidRDefault="005950D3" w14:paraId="622B3FD5" w14:textId="77777777">
      <w:pPr>
        <w:pStyle w:val="Titre4"/>
        <w:rPr>
          <w:color w:val="215868" w:themeColor="accent5" w:themeShade="80"/>
          <w:lang w:val="fr-CA"/>
        </w:rPr>
      </w:pPr>
      <w:r w:rsidRPr="005950D3">
        <w:rPr>
          <w:color w:val="215868"/>
          <w:lang w:val="fr-CA"/>
        </w:rPr>
        <w:lastRenderedPageBreak/>
        <w:t>Repères de réflexion</w:t>
      </w:r>
    </w:p>
    <w:p w:rsidRPr="0039667A" w:rsidR="00291FE1" w:rsidRDefault="00000000" w14:paraId="48D48D70" w14:textId="77777777">
      <w:pPr>
        <w:pStyle w:val="BlocpratiqueToTAL"/>
        <w:rPr>
          <w:color w:val="215868" w:themeColor="accent5" w:themeShade="80"/>
          <w:lang w:val="fr-CA"/>
        </w:rPr>
      </w:pPr>
      <w:r w:rsidRPr="0039667A">
        <w:rPr>
          <w:color w:val="215868" w:themeColor="accent5" w:themeShade="80"/>
          <w:lang w:val="fr-CA"/>
        </w:rPr>
        <w:t>Relier les tests, validations et vérifications importantes aux exemples validés.</w:t>
      </w:r>
    </w:p>
    <w:p w:rsidRPr="0039667A" w:rsidR="00291FE1" w:rsidRDefault="00000000" w14:paraId="1D42E3FF" w14:textId="77777777">
      <w:pPr>
        <w:pStyle w:val="BlocpratiqueToTAL"/>
        <w:rPr>
          <w:color w:val="215868" w:themeColor="accent5" w:themeShade="80"/>
          <w:lang w:val="fr-CA"/>
        </w:rPr>
      </w:pPr>
      <w:r w:rsidRPr="0039667A">
        <w:rPr>
          <w:color w:val="215868" w:themeColor="accent5" w:themeShade="80"/>
          <w:lang w:val="fr-CA"/>
        </w:rPr>
        <w:t>Nommer la dette acceptée et son effet sur la confiance.</w:t>
      </w:r>
    </w:p>
    <w:p w:rsidRPr="008B1A29" w:rsidR="00FE1846" w:rsidRDefault="00000000" w14:paraId="65961A4E" w14:textId="77777777">
      <w:pPr>
        <w:pStyle w:val="BlocpratiqueToTAL"/>
        <w:rPr>
          <w:color w:val="215868" w:themeColor="accent5" w:themeShade="80"/>
          <w:lang w:val="fr-CA"/>
        </w:rPr>
      </w:pPr>
      <w:r w:rsidRPr="0039667A">
        <w:rPr>
          <w:color w:val="215868" w:themeColor="accent5" w:themeShade="80"/>
          <w:lang w:val="fr-CA"/>
        </w:rPr>
        <w:t xml:space="preserve">Préparer les signaux nécessaires à </w:t>
      </w:r>
      <w:r w:rsidRPr="008B1A29" w:rsidR="008B1A29">
        <w:rPr>
          <w:color w:val="215868"/>
          <w:lang w:val="fr-CA"/>
        </w:rPr>
        <w:t>livrer (</w:t>
      </w:r>
      <w:r w:rsidRPr="0039667A">
        <w:rPr>
          <w:color w:val="215868" w:themeColor="accent5" w:themeShade="80"/>
          <w:lang w:val="fr-CA"/>
        </w:rPr>
        <w:t>DELIVERY</w:t>
      </w:r>
      <w:r w:rsidRPr="008B1A29" w:rsidR="008B1A29">
        <w:rPr>
          <w:color w:val="215868"/>
          <w:lang w:val="fr-CA"/>
        </w:rPr>
        <w:t>)</w:t>
      </w:r>
      <w:r w:rsidRPr="0039667A">
        <w:rPr>
          <w:color w:val="215868" w:themeColor="accent5" w:themeShade="80"/>
          <w:lang w:val="fr-CA"/>
        </w:rPr>
        <w:t xml:space="preserve"> et </w:t>
      </w:r>
      <w:r w:rsidRPr="008B1A29" w:rsidR="008B1A29">
        <w:rPr>
          <w:color w:val="215868"/>
          <w:lang w:val="fr-CA"/>
        </w:rPr>
        <w:t>veiller (</w:t>
      </w:r>
      <w:r w:rsidRPr="0039667A">
        <w:rPr>
          <w:color w:val="215868" w:themeColor="accent5" w:themeShade="80"/>
          <w:lang w:val="fr-CA"/>
        </w:rPr>
        <w:t>CARE</w:t>
      </w:r>
      <w:r w:rsidRPr="008B1A29" w:rsidR="008B1A29">
        <w:rPr>
          <w:color w:val="215868"/>
          <w:lang w:val="fr-CA"/>
        </w:rPr>
        <w:t>)</w:t>
      </w:r>
      <w:r w:rsidRPr="0039667A">
        <w:rPr>
          <w:color w:val="215868" w:themeColor="accent5" w:themeShade="80"/>
          <w:lang w:val="fr-CA"/>
        </w:rPr>
        <w:t xml:space="preserve"> pendant la réalisation.</w:t>
      </w:r>
    </w:p>
    <w:p w:rsidRPr="0057458A" w:rsidR="00FE1846" w:rsidP="0057458A" w:rsidRDefault="0057458A" w14:paraId="243F457D" w14:textId="77777777">
      <w:pPr>
        <w:pStyle w:val="Titre4"/>
        <w:rPr>
          <w:color w:val="215868" w:themeColor="accent5" w:themeShade="80"/>
          <w:lang w:val="fr-CA"/>
        </w:rPr>
      </w:pPr>
      <w:r w:rsidRPr="0057458A">
        <w:rPr>
          <w:color w:val="215868"/>
          <w:lang w:val="fr-CA"/>
        </w:rPr>
        <w:t>Signal de vigilance</w:t>
      </w:r>
    </w:p>
    <w:p w:rsidRPr="006A7479" w:rsidR="00FE1846" w:rsidRDefault="00000000" w14:paraId="7FB6E05E" w14:textId="77777777">
      <w:pPr>
        <w:pStyle w:val="BlocpratiqueToTAL"/>
        <w:rPr>
          <w:color w:val="215868" w:themeColor="accent5" w:themeShade="80"/>
          <w:lang w:val="fr-CA"/>
        </w:rPr>
      </w:pPr>
      <w:r w:rsidRPr="0039667A">
        <w:rPr>
          <w:color w:val="215868" w:themeColor="accent5" w:themeShade="80"/>
          <w:lang w:val="fr-CA"/>
        </w:rPr>
        <w:t xml:space="preserve">Si une fonctionnalité est techniquement terminée mais que personne ne sait quelle confiance elle construit, </w:t>
      </w:r>
      <w:r w:rsidRPr="006A7479" w:rsidR="006A7479">
        <w:rPr>
          <w:color w:val="215868"/>
          <w:lang w:val="fr-CA"/>
        </w:rPr>
        <w:t>forger (</w:t>
      </w:r>
      <w:r w:rsidRPr="0039667A">
        <w:rPr>
          <w:color w:val="215868" w:themeColor="accent5" w:themeShade="80"/>
          <w:lang w:val="fr-CA"/>
        </w:rPr>
        <w:t>FORGE</w:t>
      </w:r>
      <w:r w:rsidRPr="006A7479" w:rsidR="006A7479">
        <w:rPr>
          <w:color w:val="215868"/>
          <w:lang w:val="fr-CA"/>
        </w:rPr>
        <w:t>)</w:t>
      </w:r>
      <w:r w:rsidRPr="0039667A">
        <w:rPr>
          <w:color w:val="215868" w:themeColor="accent5" w:themeShade="80"/>
          <w:lang w:val="fr-CA"/>
        </w:rPr>
        <w:t xml:space="preserve"> a perdu une partie du lien avec la maîtrise.</w:t>
      </w:r>
    </w:p>
    <w:p w:rsidRPr="0049297F" w:rsidR="00FE1846" w:rsidP="0049297F" w:rsidRDefault="0049297F" w14:paraId="369220F4" w14:textId="77777777">
      <w:pPr>
        <w:pStyle w:val="Titre3"/>
        <w:rPr>
          <w:color w:val="215868" w:themeColor="accent5" w:themeShade="80"/>
          <w:lang w:val="fr-CA"/>
        </w:rPr>
      </w:pPr>
      <w:r w:rsidRPr="0049297F">
        <w:rPr>
          <w:color w:val="215868"/>
          <w:lang w:val="fr-CA"/>
        </w:rPr>
        <w:t>Lecture de terrain</w:t>
      </w:r>
      <w:r w:rsidRPr="0039667A">
        <w:rPr>
          <w:color w:val="215868" w:themeColor="accent5" w:themeShade="80"/>
          <w:lang w:val="fr-CA"/>
        </w:rPr>
        <w:t xml:space="preserve"> — Forger (FORGE) : construire, intégrer et éprouver</w:t>
      </w:r>
    </w:p>
    <w:p w:rsidRPr="00096E06" w:rsidR="00FE1846" w:rsidP="00A72485" w:rsidRDefault="00000000" w14:paraId="30ADA101" w14:textId="77777777">
      <w:pPr>
        <w:rPr>
          <w:color w:val="215868" w:themeColor="accent5" w:themeShade="80"/>
          <w:lang w:val="fr-CA"/>
        </w:rPr>
      </w:pPr>
      <w:r w:rsidRPr="0039667A">
        <w:rPr>
          <w:color w:val="215868" w:themeColor="accent5" w:themeShade="80"/>
          <w:lang w:val="fr-CA"/>
        </w:rPr>
        <w:t xml:space="preserve">Forger (FORGE) est la zone où l’intention devient réalité construite, intégrée, configurée, montée et éprouvée. Il faut être précis : </w:t>
      </w:r>
      <w:r w:rsidRPr="00A83D90" w:rsidR="00A83D90">
        <w:rPr>
          <w:color w:val="215868"/>
          <w:lang w:val="fr-CA"/>
        </w:rPr>
        <w:t>forger (</w:t>
      </w:r>
      <w:r w:rsidRPr="0039667A">
        <w:rPr>
          <w:color w:val="215868" w:themeColor="accent5" w:themeShade="80"/>
          <w:lang w:val="fr-CA"/>
        </w:rPr>
        <w:t>FORGE</w:t>
      </w:r>
      <w:r w:rsidRPr="00A83D90" w:rsidR="00A83D90">
        <w:rPr>
          <w:color w:val="215868"/>
          <w:lang w:val="fr-CA"/>
        </w:rPr>
        <w:t>)</w:t>
      </w:r>
      <w:r w:rsidRPr="0039667A">
        <w:rPr>
          <w:color w:val="215868" w:themeColor="accent5" w:themeShade="80"/>
          <w:lang w:val="fr-CA"/>
        </w:rPr>
        <w:t xml:space="preserve"> n’est pas “dans l’opérationnel” au sens strict. Il est principalement ancré dans le développement, mais il chevauche le décalage à gauche (shift-</w:t>
      </w:r>
      <w:proofErr w:type="spellStart"/>
      <w:r w:rsidRPr="0039667A">
        <w:rPr>
          <w:color w:val="215868" w:themeColor="accent5" w:themeShade="80"/>
          <w:lang w:val="fr-CA"/>
        </w:rPr>
        <w:t>left</w:t>
      </w:r>
      <w:proofErr w:type="spellEnd"/>
      <w:r w:rsidRPr="0039667A">
        <w:rPr>
          <w:color w:val="215868" w:themeColor="accent5" w:themeShade="80"/>
          <w:lang w:val="fr-CA"/>
        </w:rPr>
        <w:t xml:space="preserve">) vers le portefeuille (portfolio) et le décalage à droite (shift-right) vers l’opérationnel. C’est précisément ce chevauchement qui le rend stratégique dans </w:t>
      </w:r>
      <w:proofErr w:type="spellStart"/>
      <w:r w:rsidRPr="0039667A">
        <w:rPr>
          <w:color w:val="215868" w:themeColor="accent5" w:themeShade="80"/>
          <w:lang w:val="fr-CA"/>
        </w:rPr>
        <w:t>ToTAL</w:t>
      </w:r>
      <w:proofErr w:type="spellEnd"/>
      <w:r w:rsidRPr="0039667A">
        <w:rPr>
          <w:color w:val="215868" w:themeColor="accent5" w:themeShade="80"/>
          <w:lang w:val="fr-CA"/>
        </w:rPr>
        <w:t>.</w:t>
      </w:r>
    </w:p>
    <w:p w:rsidRPr="00AE1061" w:rsidR="00FE1846" w:rsidP="00815686" w:rsidRDefault="00000000" w14:paraId="70326945" w14:textId="77777777">
      <w:pPr>
        <w:rPr>
          <w:color w:val="215868" w:themeColor="accent5" w:themeShade="80"/>
          <w:lang w:val="fr-CA"/>
        </w:rPr>
      </w:pPr>
      <w:r w:rsidRPr="0039667A">
        <w:rPr>
          <w:color w:val="215868" w:themeColor="accent5" w:themeShade="80"/>
          <w:lang w:val="fr-CA"/>
        </w:rPr>
        <w:t xml:space="preserve">Cette distinction est importante. Dans un SDLC classique, l’implémentation peut être vue comme une étape technique entre spécification et livraison. Dans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w:t>
      </w:r>
      <w:r w:rsidRPr="00AE1061" w:rsidR="00AE1061">
        <w:rPr>
          <w:color w:val="215868"/>
          <w:lang w:val="fr-CA"/>
        </w:rPr>
        <w:t>forger (</w:t>
      </w:r>
      <w:r w:rsidRPr="0039667A">
        <w:rPr>
          <w:color w:val="215868" w:themeColor="accent5" w:themeShade="80"/>
          <w:lang w:val="fr-CA"/>
        </w:rPr>
        <w:t>FORGE</w:t>
      </w:r>
      <w:r w:rsidRPr="00AE1061" w:rsidR="00AE1061">
        <w:rPr>
          <w:color w:val="215868"/>
          <w:lang w:val="fr-CA"/>
        </w:rPr>
        <w:t>)</w:t>
      </w:r>
      <w:r w:rsidRPr="0039667A">
        <w:rPr>
          <w:color w:val="215868" w:themeColor="accent5" w:themeShade="80"/>
          <w:lang w:val="fr-CA"/>
        </w:rPr>
        <w:t xml:space="preserve"> est une zone de chevauchement : il reçoit la clarté de </w:t>
      </w:r>
      <w:r w:rsidRPr="00AE1061" w:rsidR="00AE1061">
        <w:rPr>
          <w:color w:val="215868"/>
          <w:lang w:val="fr-CA"/>
        </w:rPr>
        <w:t>faire sens et ressentir (</w:t>
      </w:r>
      <w:r w:rsidRPr="0039667A">
        <w:rPr>
          <w:color w:val="215868" w:themeColor="accent5" w:themeShade="80"/>
          <w:lang w:val="fr-CA"/>
        </w:rPr>
        <w:t>SENSE</w:t>
      </w:r>
      <w:r w:rsidRPr="00AE1061" w:rsidR="00AE1061">
        <w:rPr>
          <w:color w:val="215868"/>
          <w:lang w:val="fr-CA"/>
        </w:rPr>
        <w:t>) et spécifier (</w:t>
      </w:r>
      <w:r w:rsidRPr="0039667A">
        <w:rPr>
          <w:color w:val="215868" w:themeColor="accent5" w:themeShade="80"/>
          <w:lang w:val="fr-CA"/>
        </w:rPr>
        <w:t>SPECIFY</w:t>
      </w:r>
      <w:r w:rsidRPr="00AE1061" w:rsidR="00AE1061">
        <w:rPr>
          <w:color w:val="215868"/>
          <w:lang w:val="fr-CA"/>
        </w:rPr>
        <w:t>),</w:t>
      </w:r>
      <w:r w:rsidRPr="0039667A">
        <w:rPr>
          <w:color w:val="215868" w:themeColor="accent5" w:themeShade="80"/>
          <w:lang w:val="fr-CA"/>
        </w:rPr>
        <w:t xml:space="preserve"> transforme cette clarté en produit monté et éprouvé, puis prépare </w:t>
      </w:r>
      <w:r w:rsidRPr="00AE1061" w:rsidR="00AE1061">
        <w:rPr>
          <w:color w:val="215868"/>
          <w:lang w:val="fr-CA"/>
        </w:rPr>
        <w:t>livrer (</w:t>
      </w:r>
      <w:r w:rsidRPr="0039667A">
        <w:rPr>
          <w:color w:val="215868" w:themeColor="accent5" w:themeShade="80"/>
          <w:lang w:val="fr-CA"/>
        </w:rPr>
        <w:t>DELIVERY</w:t>
      </w:r>
      <w:r w:rsidRPr="00AE1061" w:rsidR="00AE1061">
        <w:rPr>
          <w:color w:val="215868"/>
          <w:lang w:val="fr-CA"/>
        </w:rPr>
        <w:t>) et veiller (</w:t>
      </w:r>
      <w:r w:rsidRPr="0039667A">
        <w:rPr>
          <w:color w:val="215868" w:themeColor="accent5" w:themeShade="80"/>
          <w:lang w:val="fr-CA"/>
        </w:rPr>
        <w:t>CARE</w:t>
      </w:r>
      <w:r w:rsidRPr="00AE1061" w:rsidR="00AE1061">
        <w:rPr>
          <w:color w:val="215868"/>
          <w:lang w:val="fr-CA"/>
        </w:rPr>
        <w:t>)</w:t>
      </w:r>
      <w:r w:rsidRPr="0039667A">
        <w:rPr>
          <w:color w:val="215868" w:themeColor="accent5" w:themeShade="80"/>
          <w:lang w:val="fr-CA"/>
        </w:rPr>
        <w:t xml:space="preserve"> par des signaux exploitables.</w:t>
      </w:r>
    </w:p>
    <w:p w:rsidRPr="00B34C2B" w:rsidR="00FE1846" w:rsidP="002A4A59" w:rsidRDefault="00000000" w14:paraId="7E4ADFE6" w14:textId="77777777">
      <w:pPr>
        <w:rPr>
          <w:color w:val="215868" w:themeColor="accent5" w:themeShade="80"/>
          <w:lang w:val="fr-CA"/>
        </w:rPr>
      </w:pPr>
      <w:r w:rsidRPr="0039667A">
        <w:rPr>
          <w:color w:val="215868" w:themeColor="accent5" w:themeShade="80"/>
          <w:lang w:val="fr-CA"/>
        </w:rPr>
        <w:t xml:space="preserve">Chez DREAM-TEAM (équipe), une fonctionnalité peut être techniquement terminée mais encore insuffisante pour la maîtrise si le signal produit ne soutient pas la bonne décision. </w:t>
      </w:r>
      <w:r w:rsidRPr="00B34C2B" w:rsidR="00B34C2B">
        <w:rPr>
          <w:color w:val="215868"/>
          <w:lang w:val="fr-CA"/>
        </w:rPr>
        <w:t>Forger (</w:t>
      </w:r>
      <w:r w:rsidRPr="0039667A">
        <w:rPr>
          <w:color w:val="215868" w:themeColor="accent5" w:themeShade="80"/>
          <w:lang w:val="fr-CA"/>
        </w:rPr>
        <w:t>FORGE</w:t>
      </w:r>
      <w:r w:rsidRPr="00B34C2B" w:rsidR="00B34C2B">
        <w:rPr>
          <w:color w:val="215868"/>
          <w:lang w:val="fr-CA"/>
        </w:rPr>
        <w:t>)</w:t>
      </w:r>
      <w:r w:rsidRPr="0039667A">
        <w:rPr>
          <w:color w:val="215868" w:themeColor="accent5" w:themeShade="80"/>
          <w:lang w:val="fr-CA"/>
        </w:rPr>
        <w:t xml:space="preserve"> demande alors : ce que nous avons construit protège-t-il encore la valeur que nous avons clarifiée ?</w:t>
      </w:r>
    </w:p>
    <w:tbl>
      <w:tblPr>
        <w:tblStyle w:val="Grilledutableau"/>
        <w:tblW w:w="0" w:type="auto"/>
        <w:tblLook w:val="04A0" w:firstRow="1" w:lastRow="0" w:firstColumn="1" w:lastColumn="0" w:noHBand="0" w:noVBand="1"/>
      </w:tblPr>
      <w:tblGrid>
        <w:gridCol w:w="4320"/>
        <w:gridCol w:w="4320"/>
      </w:tblGrid>
      <w:tr w:rsidRPr="0039667A" w:rsidR="00FE1846" w:rsidTr="51AD34D9" w14:paraId="00DB6450" w14:textId="77777777">
        <w:tc>
          <w:tcPr>
            <w:tcW w:w="4320" w:type="dxa"/>
            <w:tcMar/>
          </w:tcPr>
          <w:p w:rsidRPr="00133238" w:rsidR="00FE1846" w:rsidP="00133238" w:rsidRDefault="00000000" w14:paraId="2A46EB39" w14:textId="0166F630">
            <w:pPr>
              <w:spacing w:after="40" w:line="276" w:lineRule="auto"/>
              <w:rPr>
                <w:color w:val="215868" w:themeColor="accent5" w:themeShade="80"/>
              </w:rPr>
            </w:pPr>
            <w:r w:rsidRPr="0039667A">
              <w:rPr>
                <w:b/>
                <w:color w:val="215868" w:themeColor="accent5" w:themeShade="80"/>
                <w:sz w:val="19"/>
              </w:rPr>
              <w:t xml:space="preserve">Question </w:t>
            </w:r>
            <w:r w:rsidRPr="00133238" w:rsidR="00133238">
              <w:rPr>
                <w:b/>
                <w:bCs/>
                <w:color w:val="215868"/>
                <w:sz w:val="19"/>
                <w:szCs w:val="19"/>
              </w:rPr>
              <w:t>forger (</w:t>
            </w:r>
            <w:r w:rsidRPr="0039667A">
              <w:rPr>
                <w:b/>
                <w:color w:val="215868" w:themeColor="accent5" w:themeShade="80"/>
                <w:sz w:val="19"/>
              </w:rPr>
              <w:t>FORGE</w:t>
            </w:r>
            <w:r w:rsidRPr="00133238" w:rsidR="00133238">
              <w:rPr>
                <w:b/>
                <w:bCs/>
                <w:color w:val="215868"/>
                <w:sz w:val="19"/>
                <w:szCs w:val="19"/>
              </w:rPr>
              <w:t>)</w:t>
            </w:r>
          </w:p>
        </w:tc>
        <w:tc>
          <w:tcPr>
            <w:tcW w:w="4320" w:type="dxa"/>
            <w:tcMar/>
          </w:tcPr>
          <w:p w:rsidRPr="0039667A" w:rsidR="00FE1846" w:rsidRDefault="00000000" w14:paraId="7DBAC318" w14:textId="77777777">
            <w:pPr>
              <w:spacing w:after="40" w:line="276" w:lineRule="auto"/>
              <w:rPr>
                <w:color w:val="215868" w:themeColor="accent5" w:themeShade="80"/>
              </w:rPr>
            </w:pPr>
            <w:proofErr w:type="spellStart"/>
            <w:r w:rsidRPr="0039667A">
              <w:rPr>
                <w:b/>
                <w:color w:val="215868" w:themeColor="accent5" w:themeShade="80"/>
                <w:sz w:val="19"/>
              </w:rPr>
              <w:t>Effet</w:t>
            </w:r>
            <w:proofErr w:type="spellEnd"/>
            <w:r w:rsidRPr="0039667A">
              <w:rPr>
                <w:b/>
                <w:color w:val="215868" w:themeColor="accent5" w:themeShade="80"/>
                <w:sz w:val="19"/>
              </w:rPr>
              <w:t xml:space="preserve"> recherché</w:t>
            </w:r>
          </w:p>
        </w:tc>
      </w:tr>
      <w:tr w:rsidRPr="00096E06" w:rsidR="00FE1846" w:rsidTr="51AD34D9" w14:paraId="1A364753" w14:textId="77777777">
        <w:tc>
          <w:tcPr>
            <w:tcW w:w="4320" w:type="dxa"/>
            <w:tcMar/>
          </w:tcPr>
          <w:p w:rsidRPr="0039667A" w:rsidR="00FE1846" w:rsidRDefault="00000000" w14:paraId="7BA3F673" w14:textId="77777777">
            <w:pPr>
              <w:spacing w:after="40" w:line="276" w:lineRule="auto"/>
              <w:rPr>
                <w:color w:val="215868" w:themeColor="accent5" w:themeShade="80"/>
                <w:lang w:val="fr-CA"/>
              </w:rPr>
            </w:pPr>
            <w:r w:rsidRPr="0039667A">
              <w:rPr>
                <w:color w:val="215868" w:themeColor="accent5" w:themeShade="80"/>
                <w:sz w:val="19"/>
                <w:lang w:val="fr-CA"/>
              </w:rPr>
              <w:t>Le comportement construit correspond-il aux exemples validés ?</w:t>
            </w:r>
          </w:p>
        </w:tc>
        <w:tc>
          <w:tcPr>
            <w:tcW w:w="4320" w:type="dxa"/>
            <w:tcMar/>
          </w:tcPr>
          <w:p w:rsidRPr="0039667A" w:rsidR="00FE1846" w:rsidRDefault="00000000" w14:paraId="5C328C1E" w14:textId="77777777">
            <w:pPr>
              <w:spacing w:after="40" w:line="276" w:lineRule="auto"/>
              <w:rPr>
                <w:color w:val="215868" w:themeColor="accent5" w:themeShade="80"/>
                <w:lang w:val="fr-CA"/>
              </w:rPr>
            </w:pPr>
            <w:r w:rsidRPr="0039667A">
              <w:rPr>
                <w:color w:val="215868" w:themeColor="accent5" w:themeShade="80"/>
                <w:sz w:val="19"/>
                <w:lang w:val="fr-CA"/>
              </w:rPr>
              <w:t>Éviter l’écart entre intention et réalisation.</w:t>
            </w:r>
          </w:p>
        </w:tc>
      </w:tr>
      <w:tr w:rsidRPr="00096E06" w:rsidR="00FE1846" w:rsidTr="51AD34D9" w14:paraId="38249D94" w14:textId="77777777">
        <w:tc>
          <w:tcPr>
            <w:tcW w:w="4320" w:type="dxa"/>
            <w:tcMar/>
          </w:tcPr>
          <w:p w:rsidRPr="0039667A" w:rsidR="00FE1846" w:rsidRDefault="00000000" w14:paraId="2F5AE843" w14:textId="77777777">
            <w:pPr>
              <w:spacing w:after="40" w:line="276" w:lineRule="auto"/>
              <w:rPr>
                <w:color w:val="215868" w:themeColor="accent5" w:themeShade="80"/>
                <w:lang w:val="fr-CA"/>
              </w:rPr>
            </w:pPr>
            <w:r w:rsidRPr="0039667A">
              <w:rPr>
                <w:color w:val="215868" w:themeColor="accent5" w:themeShade="80"/>
                <w:sz w:val="19"/>
                <w:lang w:val="fr-CA"/>
              </w:rPr>
              <w:t>Le test, la validation ou la vérification protège-t-il une décision ou seulement une implémentation ?</w:t>
            </w:r>
          </w:p>
        </w:tc>
        <w:tc>
          <w:tcPr>
            <w:tcW w:w="4320" w:type="dxa"/>
            <w:tcMar/>
          </w:tcPr>
          <w:p w:rsidRPr="0039667A" w:rsidR="00FE1846" w:rsidRDefault="00000000" w14:paraId="4D8D1327" w14:textId="77777777">
            <w:pPr>
              <w:spacing w:after="40" w:line="276" w:lineRule="auto"/>
              <w:rPr>
                <w:color w:val="215868" w:themeColor="accent5" w:themeShade="80"/>
                <w:lang w:val="fr-CA"/>
              </w:rPr>
            </w:pPr>
            <w:r w:rsidRPr="0039667A">
              <w:rPr>
                <w:color w:val="215868" w:themeColor="accent5" w:themeShade="80"/>
                <w:sz w:val="19"/>
                <w:lang w:val="fr-CA"/>
              </w:rPr>
              <w:t>Relier validation, vérification, test et confiance.</w:t>
            </w:r>
          </w:p>
        </w:tc>
      </w:tr>
      <w:tr w:rsidRPr="00096E06" w:rsidR="00FE1846" w:rsidTr="51AD34D9" w14:paraId="0442E529" w14:textId="77777777">
        <w:tc>
          <w:tcPr>
            <w:tcW w:w="4320" w:type="dxa"/>
            <w:tcMar/>
          </w:tcPr>
          <w:p w:rsidRPr="00096E06" w:rsidR="00FE1846" w:rsidP="51AD34D9" w:rsidRDefault="00000000" w14:paraId="6FBE0B82" w14:textId="3F6AC939">
            <w:pPr>
              <w:spacing w:after="40" w:line="276" w:lineRule="auto"/>
              <w:rPr>
                <w:color w:val="215868" w:themeColor="accent5" w:themeShade="80"/>
                <w:lang w:val="en-US"/>
              </w:rPr>
            </w:pPr>
            <w:r w:rsidRPr="51AD34D9" w:rsidR="00000000">
              <w:rPr>
                <w:color w:val="215868" w:themeColor="accent5" w:themeTint="FF" w:themeShade="80"/>
                <w:sz w:val="19"/>
                <w:szCs w:val="19"/>
                <w:lang w:val="en-US"/>
              </w:rPr>
              <w:t xml:space="preserve">Le signal technique prépare-t-il </w:t>
            </w:r>
            <w:r w:rsidRPr="51AD34D9" w:rsidR="00B40C32">
              <w:rPr>
                <w:color w:val="215868" w:themeColor="accent5" w:themeTint="FF" w:themeShade="80"/>
                <w:sz w:val="19"/>
                <w:szCs w:val="19"/>
                <w:lang w:val="en-US"/>
              </w:rPr>
              <w:t>livrer (</w:t>
            </w:r>
            <w:r w:rsidRPr="51AD34D9" w:rsidR="00000000">
              <w:rPr>
                <w:color w:val="215868" w:themeColor="accent5" w:themeTint="FF" w:themeShade="80"/>
                <w:sz w:val="19"/>
                <w:szCs w:val="19"/>
                <w:lang w:val="en-US"/>
              </w:rPr>
              <w:t>DELIVERY</w:t>
            </w:r>
            <w:r w:rsidRPr="51AD34D9" w:rsidR="00B40C32">
              <w:rPr>
                <w:color w:val="215868" w:themeColor="accent5" w:themeTint="FF" w:themeShade="80"/>
                <w:sz w:val="19"/>
                <w:szCs w:val="19"/>
                <w:lang w:val="en-US"/>
              </w:rPr>
              <w:t>)</w:t>
            </w:r>
            <w:r w:rsidRPr="51AD34D9" w:rsidR="00000000">
              <w:rPr>
                <w:color w:val="215868" w:themeColor="accent5" w:themeTint="FF" w:themeShade="80"/>
                <w:sz w:val="19"/>
                <w:szCs w:val="19"/>
                <w:lang w:val="en-US"/>
              </w:rPr>
              <w:t xml:space="preserve"> et </w:t>
            </w:r>
            <w:r w:rsidRPr="51AD34D9" w:rsidR="00B40C32">
              <w:rPr>
                <w:color w:val="215868" w:themeColor="accent5" w:themeTint="FF" w:themeShade="80"/>
                <w:sz w:val="19"/>
                <w:szCs w:val="19"/>
                <w:lang w:val="en-US"/>
              </w:rPr>
              <w:t>veiller (</w:t>
            </w:r>
            <w:r w:rsidRPr="51AD34D9" w:rsidR="00000000">
              <w:rPr>
                <w:color w:val="215868" w:themeColor="accent5" w:themeTint="FF" w:themeShade="80"/>
                <w:sz w:val="19"/>
                <w:szCs w:val="19"/>
                <w:lang w:val="en-US"/>
              </w:rPr>
              <w:t>CARE</w:t>
            </w:r>
            <w:r w:rsidRPr="51AD34D9" w:rsidR="00B40C32">
              <w:rPr>
                <w:color w:val="215868" w:themeColor="accent5" w:themeTint="FF" w:themeShade="80"/>
                <w:sz w:val="19"/>
                <w:szCs w:val="19"/>
                <w:lang w:val="en-US"/>
              </w:rPr>
              <w:t>)</w:t>
            </w:r>
            <w:r w:rsidRPr="51AD34D9" w:rsidR="00000000">
              <w:rPr>
                <w:color w:val="215868" w:themeColor="accent5" w:themeTint="FF" w:themeShade="80"/>
                <w:sz w:val="19"/>
                <w:szCs w:val="19"/>
                <w:lang w:val="en-US"/>
              </w:rPr>
              <w:t xml:space="preserve"> ?</w:t>
            </w:r>
          </w:p>
        </w:tc>
        <w:tc>
          <w:tcPr>
            <w:tcW w:w="4320" w:type="dxa"/>
            <w:tcMar/>
          </w:tcPr>
          <w:p w:rsidRPr="0039667A" w:rsidR="00FE1846" w:rsidRDefault="00000000" w14:paraId="68CC64C6" w14:textId="77777777">
            <w:pPr>
              <w:spacing w:after="40" w:line="276" w:lineRule="auto"/>
              <w:rPr>
                <w:color w:val="215868" w:themeColor="accent5" w:themeShade="80"/>
                <w:lang w:val="fr-CA"/>
              </w:rPr>
            </w:pPr>
            <w:r w:rsidRPr="0039667A">
              <w:rPr>
                <w:color w:val="215868" w:themeColor="accent5" w:themeShade="80"/>
                <w:sz w:val="19"/>
                <w:lang w:val="fr-CA"/>
              </w:rPr>
              <w:t>Éviter la rupture entre construction et opération.</w:t>
            </w:r>
          </w:p>
        </w:tc>
      </w:tr>
      <w:tr w:rsidRPr="00096E06" w:rsidR="00FE1846" w:rsidTr="51AD34D9" w14:paraId="544C0344" w14:textId="77777777">
        <w:tc>
          <w:tcPr>
            <w:tcW w:w="4320" w:type="dxa"/>
            <w:tcMar/>
          </w:tcPr>
          <w:p w:rsidRPr="0039667A" w:rsidR="00FE1846" w:rsidRDefault="00000000" w14:paraId="155E1895" w14:textId="77777777">
            <w:pPr>
              <w:spacing w:after="40" w:line="276" w:lineRule="auto"/>
              <w:rPr>
                <w:color w:val="215868" w:themeColor="accent5" w:themeShade="80"/>
                <w:lang w:val="fr-CA"/>
              </w:rPr>
            </w:pPr>
            <w:r w:rsidRPr="0039667A">
              <w:rPr>
                <w:color w:val="215868" w:themeColor="accent5" w:themeShade="80"/>
                <w:sz w:val="19"/>
                <w:lang w:val="fr-CA"/>
              </w:rPr>
              <w:t>La dette créée est-elle visible ?</w:t>
            </w:r>
          </w:p>
        </w:tc>
        <w:tc>
          <w:tcPr>
            <w:tcW w:w="4320" w:type="dxa"/>
            <w:tcMar/>
          </w:tcPr>
          <w:p w:rsidRPr="0039667A" w:rsidR="00FE1846" w:rsidRDefault="00000000" w14:paraId="55E1D8EE" w14:textId="77777777">
            <w:pPr>
              <w:spacing w:after="40" w:line="276" w:lineRule="auto"/>
              <w:rPr>
                <w:color w:val="215868" w:themeColor="accent5" w:themeShade="80"/>
                <w:lang w:val="fr-CA"/>
              </w:rPr>
            </w:pPr>
            <w:r w:rsidRPr="0039667A">
              <w:rPr>
                <w:color w:val="215868" w:themeColor="accent5" w:themeShade="80"/>
                <w:sz w:val="19"/>
                <w:lang w:val="fr-CA"/>
              </w:rPr>
              <w:t>Empêcher que la vitesse masque une fragilité.</w:t>
            </w:r>
          </w:p>
        </w:tc>
      </w:tr>
      <w:tr w:rsidRPr="00096E06" w:rsidR="00FE1846" w:rsidTr="51AD34D9" w14:paraId="1AF573F7" w14:textId="77777777">
        <w:tc>
          <w:tcPr>
            <w:tcW w:w="4320" w:type="dxa"/>
            <w:tcMar/>
          </w:tcPr>
          <w:p w:rsidRPr="00A3331A" w:rsidR="00FE1846" w:rsidP="00A3331A" w:rsidRDefault="00000000" w14:paraId="03263B9F" w14:textId="605B7FB0">
            <w:pPr>
              <w:spacing w:after="40" w:line="276" w:lineRule="auto"/>
              <w:rPr>
                <w:color w:val="215868" w:themeColor="accent5" w:themeShade="80"/>
                <w:lang w:val="fr-CA"/>
              </w:rPr>
            </w:pPr>
            <w:r w:rsidRPr="0039667A">
              <w:rPr>
                <w:color w:val="215868" w:themeColor="accent5" w:themeShade="80"/>
                <w:sz w:val="19"/>
                <w:lang w:val="fr-CA"/>
              </w:rPr>
              <w:t xml:space="preserve">Le travail </w:t>
            </w:r>
            <w:r w:rsidRPr="00A3331A" w:rsidR="00A3331A">
              <w:rPr>
                <w:color w:val="215868"/>
                <w:sz w:val="19"/>
                <w:szCs w:val="19"/>
                <w:lang w:val="fr-CA"/>
              </w:rPr>
              <w:t>de forger (</w:t>
            </w:r>
            <w:r w:rsidRPr="0039667A">
              <w:rPr>
                <w:color w:val="215868" w:themeColor="accent5" w:themeShade="80"/>
                <w:sz w:val="19"/>
                <w:lang w:val="fr-CA"/>
              </w:rPr>
              <w:t>FORGE</w:t>
            </w:r>
            <w:r w:rsidRPr="00A3331A" w:rsidR="00A3331A">
              <w:rPr>
                <w:color w:val="215868"/>
                <w:sz w:val="19"/>
                <w:szCs w:val="19"/>
                <w:lang w:val="fr-CA"/>
              </w:rPr>
              <w:t>)</w:t>
            </w:r>
            <w:r w:rsidRPr="0039667A">
              <w:rPr>
                <w:color w:val="215868" w:themeColor="accent5" w:themeShade="80"/>
                <w:sz w:val="19"/>
                <w:lang w:val="fr-CA"/>
              </w:rPr>
              <w:t xml:space="preserve"> garde-t-il le lien décalage à gauche (shift-</w:t>
            </w:r>
            <w:proofErr w:type="spellStart"/>
            <w:r w:rsidRPr="0039667A">
              <w:rPr>
                <w:color w:val="215868" w:themeColor="accent5" w:themeShade="80"/>
                <w:sz w:val="19"/>
                <w:lang w:val="fr-CA"/>
              </w:rPr>
              <w:t>left</w:t>
            </w:r>
            <w:proofErr w:type="spellEnd"/>
            <w:r w:rsidRPr="0039667A">
              <w:rPr>
                <w:color w:val="215868" w:themeColor="accent5" w:themeShade="80"/>
                <w:sz w:val="19"/>
                <w:lang w:val="fr-CA"/>
              </w:rPr>
              <w:t>) et décalage à droite (shift-right) ?</w:t>
            </w:r>
          </w:p>
        </w:tc>
        <w:tc>
          <w:tcPr>
            <w:tcW w:w="4320" w:type="dxa"/>
            <w:tcMar/>
          </w:tcPr>
          <w:p w:rsidRPr="0039667A" w:rsidR="00FE1846" w:rsidRDefault="00000000" w14:paraId="6CC9F629" w14:textId="77777777">
            <w:pPr>
              <w:spacing w:after="40" w:line="276" w:lineRule="auto"/>
              <w:rPr>
                <w:color w:val="215868" w:themeColor="accent5" w:themeShade="80"/>
                <w:lang w:val="fr-CA"/>
              </w:rPr>
            </w:pPr>
            <w:r w:rsidRPr="0039667A">
              <w:rPr>
                <w:color w:val="215868" w:themeColor="accent5" w:themeShade="80"/>
                <w:sz w:val="19"/>
                <w:lang w:val="fr-CA"/>
              </w:rPr>
              <w:t>Relier décisions amont, développement et réalité opérationnelle sans les confondre.</w:t>
            </w:r>
          </w:p>
        </w:tc>
      </w:tr>
    </w:tbl>
    <w:p w:rsidRPr="00FC6584" w:rsidR="00FE1846" w:rsidP="00527AD6" w:rsidRDefault="00000000" w14:paraId="7DDF7AC3" w14:textId="77777777">
      <w:pPr>
        <w:rPr>
          <w:color w:val="215868" w:themeColor="accent5" w:themeShade="80"/>
          <w:lang w:val="fr-CA"/>
        </w:rPr>
      </w:pPr>
      <w:r w:rsidRPr="0039667A">
        <w:rPr>
          <w:color w:val="215868" w:themeColor="accent5" w:themeShade="80"/>
          <w:lang w:val="fr-CA"/>
        </w:rPr>
        <w:t xml:space="preserve">La zone </w:t>
      </w:r>
      <w:r w:rsidRPr="00FC6584" w:rsidR="00FC6584">
        <w:rPr>
          <w:color w:val="215868"/>
          <w:lang w:val="fr-CA"/>
        </w:rPr>
        <w:t>forger (</w:t>
      </w:r>
      <w:r w:rsidRPr="0039667A">
        <w:rPr>
          <w:color w:val="215868" w:themeColor="accent5" w:themeShade="80"/>
          <w:lang w:val="fr-CA"/>
        </w:rPr>
        <w:t>FORGE</w:t>
      </w:r>
      <w:r w:rsidRPr="00FC6584" w:rsidR="00FC6584">
        <w:rPr>
          <w:color w:val="215868"/>
          <w:lang w:val="fr-CA"/>
        </w:rPr>
        <w:t>)</w:t>
      </w:r>
      <w:r w:rsidRPr="0039667A">
        <w:rPr>
          <w:color w:val="215868" w:themeColor="accent5" w:themeShade="80"/>
          <w:lang w:val="fr-CA"/>
        </w:rPr>
        <w:t xml:space="preserve"> est réussie lorsque le développement construit sans perdre le lien avec le besoin en amont ni avec la réalité opérationnelle en aval.</w:t>
      </w:r>
    </w:p>
    <w:p w:rsidRPr="00520E1E" w:rsidR="00FE1846" w:rsidP="00520E1E" w:rsidRDefault="00000000" w14:paraId="43C2C412" w14:textId="77777777">
      <w:pPr>
        <w:pStyle w:val="Titre2"/>
        <w:rPr>
          <w:color w:val="215868" w:themeColor="accent5" w:themeShade="80"/>
          <w:lang w:val="fr-CA"/>
        </w:rPr>
      </w:pPr>
      <w:r w:rsidRPr="0039667A">
        <w:rPr>
          <w:color w:val="215868" w:themeColor="accent5" w:themeShade="80"/>
          <w:lang w:val="fr-CA"/>
        </w:rPr>
        <w:lastRenderedPageBreak/>
        <w:t>Chapitre 18 — Livrer (DELIVERY) — Diffuser (diffuse) avec confiance</w:t>
      </w:r>
    </w:p>
    <w:p w:rsidRPr="00F034A5" w:rsidR="00FE1846" w:rsidP="00FA6CA9" w:rsidRDefault="00F034A5" w14:paraId="6EE70E84" w14:textId="77777777">
      <w:pPr>
        <w:rPr>
          <w:color w:val="215868" w:themeColor="accent5" w:themeShade="80"/>
          <w:lang w:val="fr-CA"/>
        </w:rPr>
      </w:pPr>
      <w:r w:rsidRPr="00F034A5">
        <w:rPr>
          <w:color w:val="215868"/>
          <w:lang w:val="fr-CA"/>
        </w:rPr>
        <w:t>Livrer (</w:t>
      </w:r>
      <w:r w:rsidRPr="0039667A">
        <w:rPr>
          <w:color w:val="215868" w:themeColor="accent5" w:themeShade="80"/>
          <w:lang w:val="fr-CA"/>
        </w:rPr>
        <w:t>DELIVERY</w:t>
      </w:r>
      <w:r w:rsidRPr="00F034A5">
        <w:rPr>
          <w:color w:val="215868"/>
          <w:lang w:val="fr-CA"/>
        </w:rPr>
        <w:t>)</w:t>
      </w:r>
      <w:r w:rsidRPr="0039667A">
        <w:rPr>
          <w:color w:val="215868" w:themeColor="accent5" w:themeShade="80"/>
          <w:lang w:val="fr-CA"/>
        </w:rPr>
        <w:t xml:space="preserve"> est le domaine où une livraison devient une promesse exposée au réel : l’équipe nomme ce qu’elle diffuse, les preuves disponibles, les risques acceptés, les signaux à surveiller et la réaction attendue.</w:t>
      </w:r>
    </w:p>
    <w:p w:rsidRPr="00096E06" w:rsidR="00FE1846" w:rsidP="009158D0" w:rsidRDefault="00000000" w14:paraId="3E6E9411" w14:textId="77777777">
      <w:pPr>
        <w:rPr>
          <w:color w:val="215868" w:themeColor="accent5" w:themeShade="80"/>
          <w:lang w:val="fr-CA"/>
        </w:rPr>
      </w:pPr>
      <w:r w:rsidRPr="004E411E">
        <w:rPr>
          <w:color w:val="215868"/>
          <w:lang w:val="fr-CA"/>
        </w:rPr>
        <w:t>Repère terminologique : dans ce livre, livrer (</w:t>
      </w:r>
      <w:r w:rsidRPr="009A086F" w:rsidR="009A086F">
        <w:rPr>
          <w:color w:val="215868"/>
          <w:lang w:val="fr-CA"/>
        </w:rPr>
        <w:t>DELIVERY</w:t>
      </w:r>
      <w:r w:rsidRPr="004E411E">
        <w:rPr>
          <w:color w:val="215868"/>
          <w:lang w:val="fr-CA"/>
        </w:rPr>
        <w:t>) désigne le domaine plus large qui prépare l’exposition au réel et construit la confiance de livraison. Diffuser (diffuse) désigne la phase où le produit, la configuration, le service ou l’ajustement est mis en service. Une livraison (release) désigne plutôt un paquet, un événement ou une version mise à disposition, souvent accompagnée de notes de livraison (release notes). Une version désigne l’état identifiable du produit à un moment donné. Cette distinction évite de mélanger domaine, phase, événement et état du produit.</w:t>
      </w:r>
    </w:p>
    <w:p w:rsidRPr="0039667A" w:rsidR="00FE1846" w:rsidRDefault="00000000" w14:paraId="12EDBBFD" w14:textId="77777777">
      <w:pPr>
        <w:pStyle w:val="Titre4"/>
        <w:rPr>
          <w:color w:val="215868" w:themeColor="accent5" w:themeShade="80"/>
          <w:lang w:val="fr-CA"/>
        </w:rPr>
      </w:pPr>
      <w:r w:rsidRPr="0039667A">
        <w:rPr>
          <w:color w:val="215868" w:themeColor="accent5" w:themeShade="80"/>
          <w:lang w:val="fr-CA"/>
        </w:rPr>
        <w:t>À retenir</w:t>
      </w:r>
    </w:p>
    <w:p w:rsidRPr="007B6C62" w:rsidR="00FE1846" w:rsidRDefault="007B6C62" w14:paraId="2067240B" w14:textId="77777777">
      <w:pPr>
        <w:pStyle w:val="BlocpratiqueToTAL"/>
        <w:rPr>
          <w:color w:val="215868" w:themeColor="accent5" w:themeShade="80"/>
          <w:lang w:val="fr-CA"/>
        </w:rPr>
      </w:pPr>
      <w:r w:rsidRPr="007B6C62">
        <w:rPr>
          <w:color w:val="215868"/>
          <w:lang w:val="fr-CA"/>
        </w:rPr>
        <w:t>Livrer (</w:t>
      </w:r>
      <w:r w:rsidRPr="0039667A">
        <w:rPr>
          <w:color w:val="215868" w:themeColor="accent5" w:themeShade="80"/>
          <w:lang w:val="fr-CA"/>
        </w:rPr>
        <w:t>DELIVERY</w:t>
      </w:r>
      <w:r w:rsidRPr="007B6C62">
        <w:rPr>
          <w:color w:val="215868"/>
          <w:lang w:val="fr-CA"/>
        </w:rPr>
        <w:t>)</w:t>
      </w:r>
      <w:r w:rsidRPr="0039667A">
        <w:rPr>
          <w:color w:val="215868" w:themeColor="accent5" w:themeShade="80"/>
          <w:lang w:val="fr-CA"/>
        </w:rPr>
        <w:t xml:space="preserve"> diffuse une promesse au réel.</w:t>
      </w:r>
    </w:p>
    <w:p w:rsidRPr="0039667A" w:rsidR="00291FE1" w:rsidRDefault="00000000" w14:paraId="670766AA" w14:textId="77777777">
      <w:pPr>
        <w:pStyle w:val="BlocpratiqueToTAL"/>
        <w:rPr>
          <w:color w:val="215868" w:themeColor="accent5" w:themeShade="80"/>
          <w:lang w:val="fr-CA"/>
        </w:rPr>
      </w:pPr>
      <w:r w:rsidRPr="0039667A">
        <w:rPr>
          <w:color w:val="215868" w:themeColor="accent5" w:themeShade="80"/>
          <w:lang w:val="fr-CA"/>
        </w:rPr>
        <w:t>Livrer avec confiance ne signifie pas livrer sans risque ; cela signifie livrer avec des risques nommés et surveillés.</w:t>
      </w:r>
    </w:p>
    <w:p w:rsidRPr="0039667A" w:rsidR="00291FE1" w:rsidRDefault="00000000" w14:paraId="21FA851D" w14:textId="77777777">
      <w:pPr>
        <w:pStyle w:val="BlocpratiqueToTAL"/>
        <w:rPr>
          <w:color w:val="215868" w:themeColor="accent5" w:themeShade="80"/>
          <w:lang w:val="fr-CA"/>
        </w:rPr>
      </w:pPr>
      <w:r w:rsidRPr="0039667A">
        <w:rPr>
          <w:color w:val="215868" w:themeColor="accent5" w:themeShade="80"/>
          <w:lang w:val="fr-CA"/>
        </w:rPr>
        <w:t>La décision de diffusion doit être liée aux preuves, aux signaux et à une réaction possible.</w:t>
      </w:r>
    </w:p>
    <w:p w:rsidRPr="0039667A" w:rsidR="00FE1846" w:rsidRDefault="00000000" w14:paraId="22D17EF5"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291FE1" w:rsidRDefault="00000000" w14:paraId="5A00332D" w14:textId="77777777">
      <w:pPr>
        <w:pStyle w:val="BlocpratiqueToTAL"/>
        <w:rPr>
          <w:color w:val="215868" w:themeColor="accent5" w:themeShade="80"/>
          <w:lang w:val="fr-CA"/>
        </w:rPr>
      </w:pPr>
      <w:r w:rsidRPr="0039667A">
        <w:rPr>
          <w:color w:val="215868" w:themeColor="accent5" w:themeShade="80"/>
          <w:lang w:val="fr-CA"/>
        </w:rPr>
        <w:t>La chaîne de livraison (pipeline) est verte, mais l’équipe reste anxieuse.</w:t>
      </w:r>
    </w:p>
    <w:p w:rsidRPr="0039667A" w:rsidR="00291FE1" w:rsidRDefault="00000000" w14:paraId="54B82BB3" w14:textId="77777777">
      <w:pPr>
        <w:pStyle w:val="BlocpratiqueToTAL"/>
        <w:rPr>
          <w:color w:val="215868" w:themeColor="accent5" w:themeShade="80"/>
          <w:lang w:val="fr-CA"/>
        </w:rPr>
      </w:pPr>
      <w:r w:rsidRPr="0039667A">
        <w:rPr>
          <w:color w:val="215868" w:themeColor="accent5" w:themeShade="80"/>
          <w:lang w:val="fr-CA"/>
        </w:rPr>
        <w:t>La promesse de la livraison n’est pas formulée clairement.</w:t>
      </w:r>
    </w:p>
    <w:p w:rsidRPr="0039667A" w:rsidR="00291FE1" w:rsidRDefault="00000000" w14:paraId="38715083" w14:textId="77777777">
      <w:pPr>
        <w:pStyle w:val="BlocpratiqueToTAL"/>
        <w:rPr>
          <w:color w:val="215868" w:themeColor="accent5" w:themeShade="80"/>
          <w:lang w:val="fr-CA"/>
        </w:rPr>
      </w:pPr>
      <w:r w:rsidRPr="0039667A">
        <w:rPr>
          <w:color w:val="215868" w:themeColor="accent5" w:themeShade="80"/>
          <w:lang w:val="fr-CA"/>
        </w:rPr>
        <w:t>Les risques acceptés et les signaux post-livraison ne sont pas nommés.</w:t>
      </w:r>
    </w:p>
    <w:p w:rsidRPr="0039667A" w:rsidR="00FE1846" w:rsidRDefault="00000000" w14:paraId="6E2A8D4D" w14:textId="77777777">
      <w:pPr>
        <w:pStyle w:val="Titre4"/>
        <w:rPr>
          <w:color w:val="215868" w:themeColor="accent5" w:themeShade="80"/>
          <w:lang w:val="fr-CA"/>
        </w:rPr>
      </w:pPr>
      <w:r w:rsidRPr="0039667A">
        <w:rPr>
          <w:color w:val="215868" w:themeColor="accent5" w:themeShade="80"/>
          <w:lang w:val="fr-CA"/>
        </w:rPr>
        <w:t xml:space="preserve">Questions </w:t>
      </w:r>
      <w:proofErr w:type="spellStart"/>
      <w:r w:rsidRPr="0039667A">
        <w:rPr>
          <w:color w:val="215868" w:themeColor="accent5" w:themeShade="80"/>
          <w:lang w:val="fr-CA"/>
        </w:rPr>
        <w:t>ToTAL</w:t>
      </w:r>
      <w:proofErr w:type="spellEnd"/>
    </w:p>
    <w:p w:rsidRPr="0039667A" w:rsidR="00291FE1" w:rsidRDefault="00000000" w14:paraId="717BA966" w14:textId="77777777">
      <w:pPr>
        <w:pStyle w:val="BlocpratiqueToTAL"/>
        <w:rPr>
          <w:color w:val="215868" w:themeColor="accent5" w:themeShade="80"/>
          <w:lang w:val="fr-CA"/>
        </w:rPr>
      </w:pPr>
      <w:r w:rsidRPr="0039667A">
        <w:rPr>
          <w:color w:val="215868" w:themeColor="accent5" w:themeShade="80"/>
          <w:lang w:val="fr-CA"/>
        </w:rPr>
        <w:t>Quelle promesse diffusons-nous au réel ?</w:t>
      </w:r>
    </w:p>
    <w:p w:rsidRPr="0039667A" w:rsidR="00291FE1" w:rsidRDefault="00000000" w14:paraId="301E9395" w14:textId="77777777">
      <w:pPr>
        <w:pStyle w:val="BlocpratiqueToTAL"/>
        <w:rPr>
          <w:color w:val="215868" w:themeColor="accent5" w:themeShade="80"/>
          <w:lang w:val="fr-CA"/>
        </w:rPr>
      </w:pPr>
      <w:r w:rsidRPr="0039667A">
        <w:rPr>
          <w:color w:val="215868" w:themeColor="accent5" w:themeShade="80"/>
          <w:lang w:val="fr-CA"/>
        </w:rPr>
        <w:t>Quels risques acceptons-nous explicitement ?</w:t>
      </w:r>
    </w:p>
    <w:p w:rsidRPr="0039667A" w:rsidR="00291FE1" w:rsidRDefault="00000000" w14:paraId="201099C4" w14:textId="77777777">
      <w:pPr>
        <w:pStyle w:val="BlocpratiqueToTAL"/>
        <w:rPr>
          <w:color w:val="215868" w:themeColor="accent5" w:themeShade="80"/>
          <w:lang w:val="fr-CA"/>
        </w:rPr>
      </w:pPr>
      <w:r w:rsidRPr="0039667A">
        <w:rPr>
          <w:color w:val="215868" w:themeColor="accent5" w:themeShade="80"/>
          <w:lang w:val="fr-CA"/>
        </w:rPr>
        <w:t>Quels signaux observerons-nous dès la diffusion et quelle réaction préparons-nous ?</w:t>
      </w:r>
    </w:p>
    <w:p w:rsidRPr="00276ECC" w:rsidR="00FE1846" w:rsidP="00276ECC" w:rsidRDefault="00276ECC" w14:paraId="027094DC" w14:textId="77777777">
      <w:pPr>
        <w:pStyle w:val="Titre4"/>
        <w:rPr>
          <w:color w:val="215868" w:themeColor="accent5" w:themeShade="80"/>
          <w:lang w:val="fr-CA"/>
        </w:rPr>
      </w:pPr>
      <w:r w:rsidRPr="00276ECC">
        <w:rPr>
          <w:color w:val="215868"/>
          <w:lang w:val="fr-CA"/>
        </w:rPr>
        <w:t>Repères de réflexion</w:t>
      </w:r>
    </w:p>
    <w:p w:rsidRPr="00751A95" w:rsidR="00FE1846" w:rsidRDefault="00000000" w14:paraId="40F45322" w14:textId="77777777">
      <w:pPr>
        <w:pStyle w:val="BlocpratiqueToTAL"/>
        <w:rPr>
          <w:color w:val="215868" w:themeColor="accent5" w:themeShade="80"/>
          <w:lang w:val="fr-CA"/>
        </w:rPr>
      </w:pPr>
      <w:r w:rsidRPr="0070456F">
        <w:rPr>
          <w:color w:val="215868"/>
          <w:lang w:val="fr-CA"/>
        </w:rPr>
        <w:t>Formuler un court portrait</w:t>
      </w:r>
      <w:r w:rsidRPr="0039667A">
        <w:rPr>
          <w:color w:val="215868" w:themeColor="accent5" w:themeShade="80"/>
          <w:lang w:val="fr-CA"/>
        </w:rPr>
        <w:t xml:space="preserve"> </w:t>
      </w:r>
      <w:r w:rsidRPr="00751A95" w:rsidR="00751A95">
        <w:rPr>
          <w:color w:val="215868"/>
          <w:lang w:val="fr-CA"/>
        </w:rPr>
        <w:t>de livraison (</w:t>
      </w:r>
      <w:r w:rsidRPr="0039667A">
        <w:rPr>
          <w:color w:val="215868" w:themeColor="accent5" w:themeShade="80"/>
          <w:lang w:val="fr-CA"/>
        </w:rPr>
        <w:t>DELIVERY</w:t>
      </w:r>
      <w:r w:rsidRPr="00751A95" w:rsidR="00751A95">
        <w:rPr>
          <w:color w:val="215868"/>
          <w:lang w:val="fr-CA"/>
        </w:rPr>
        <w:t>)</w:t>
      </w:r>
      <w:r w:rsidRPr="0039667A">
        <w:rPr>
          <w:color w:val="215868" w:themeColor="accent5" w:themeShade="80"/>
          <w:lang w:val="fr-CA"/>
        </w:rPr>
        <w:t xml:space="preserve"> : promesse, preuves, risques, signaux, réaction.</w:t>
      </w:r>
    </w:p>
    <w:p w:rsidRPr="0039667A" w:rsidR="00291FE1" w:rsidRDefault="00000000" w14:paraId="265DF16C" w14:textId="77777777">
      <w:pPr>
        <w:pStyle w:val="BlocpratiqueToTAL"/>
        <w:rPr>
          <w:color w:val="215868" w:themeColor="accent5" w:themeShade="80"/>
          <w:lang w:val="fr-CA"/>
        </w:rPr>
      </w:pPr>
      <w:r w:rsidRPr="0039667A">
        <w:rPr>
          <w:color w:val="215868" w:themeColor="accent5" w:themeShade="80"/>
          <w:lang w:val="fr-CA"/>
        </w:rPr>
        <w:t>Clarifier ce que les tests verts, les validations et les signaux prouvent — et ce qu’ils ne prouvent pas.</w:t>
      </w:r>
    </w:p>
    <w:p w:rsidRPr="0039667A" w:rsidR="00291FE1" w:rsidRDefault="00000000" w14:paraId="7D038CC7" w14:textId="77777777">
      <w:pPr>
        <w:pStyle w:val="BlocpratiqueToTAL"/>
        <w:rPr>
          <w:color w:val="215868" w:themeColor="accent5" w:themeShade="80"/>
          <w:lang w:val="fr-CA"/>
        </w:rPr>
      </w:pPr>
      <w:r w:rsidRPr="0039667A">
        <w:rPr>
          <w:color w:val="215868" w:themeColor="accent5" w:themeShade="80"/>
          <w:lang w:val="fr-CA"/>
        </w:rPr>
        <w:t>Préparer la surveillance avant la diffusion, pas après l’incident.</w:t>
      </w:r>
    </w:p>
    <w:p w:rsidRPr="003350D7" w:rsidR="00FE1846" w:rsidP="003350D7" w:rsidRDefault="003350D7" w14:paraId="5CA64D82" w14:textId="77777777">
      <w:pPr>
        <w:pStyle w:val="Titre4"/>
        <w:rPr>
          <w:color w:val="215868" w:themeColor="accent5" w:themeShade="80"/>
          <w:lang w:val="fr-CA"/>
        </w:rPr>
      </w:pPr>
      <w:r w:rsidRPr="003350D7">
        <w:rPr>
          <w:color w:val="215868"/>
          <w:lang w:val="fr-CA"/>
        </w:rPr>
        <w:lastRenderedPageBreak/>
        <w:t>Signal de vigilance</w:t>
      </w:r>
    </w:p>
    <w:p w:rsidRPr="0039667A" w:rsidR="00291FE1" w:rsidRDefault="00000000" w14:paraId="10831E81" w14:textId="77777777">
      <w:pPr>
        <w:pStyle w:val="BlocpratiqueToTAL"/>
        <w:rPr>
          <w:color w:val="215868" w:themeColor="accent5" w:themeShade="80"/>
          <w:lang w:val="fr-CA"/>
        </w:rPr>
      </w:pPr>
      <w:r w:rsidRPr="0039667A">
        <w:rPr>
          <w:color w:val="215868" w:themeColor="accent5" w:themeShade="80"/>
          <w:lang w:val="fr-CA"/>
        </w:rPr>
        <w:t xml:space="preserve">Si la seule preuve de confiance </w:t>
      </w:r>
      <w:proofErr w:type="gramStart"/>
      <w:r w:rsidRPr="0039667A">
        <w:rPr>
          <w:color w:val="215868" w:themeColor="accent5" w:themeShade="80"/>
          <w:lang w:val="fr-CA"/>
        </w:rPr>
        <w:t>est</w:t>
      </w:r>
      <w:proofErr w:type="gramEnd"/>
      <w:r w:rsidRPr="0039667A">
        <w:rPr>
          <w:color w:val="215868" w:themeColor="accent5" w:themeShade="80"/>
          <w:lang w:val="fr-CA"/>
        </w:rPr>
        <w:t xml:space="preserve"> “les tests passent”, la livraison est peut-être prête techniquement, mais pas encore assez structurée pour le réel. Dans </w:t>
      </w:r>
      <w:proofErr w:type="spellStart"/>
      <w:r w:rsidRPr="0039667A">
        <w:rPr>
          <w:color w:val="215868" w:themeColor="accent5" w:themeShade="80"/>
          <w:lang w:val="fr-CA"/>
        </w:rPr>
        <w:t>ToTAL</w:t>
      </w:r>
      <w:proofErr w:type="spellEnd"/>
      <w:r w:rsidRPr="0039667A">
        <w:rPr>
          <w:color w:val="215868" w:themeColor="accent5" w:themeShade="80"/>
          <w:lang w:val="fr-CA"/>
        </w:rPr>
        <w:t>, les tests verts doivent être complétés par des validations, des risques nommés, des signaux et une capacité de réaction.</w:t>
      </w:r>
    </w:p>
    <w:p w:rsidRPr="0039667A" w:rsidR="00FE1846" w:rsidRDefault="00000000" w14:paraId="1135E893" w14:textId="77777777">
      <w:pPr>
        <w:pStyle w:val="Titre3"/>
        <w:rPr>
          <w:color w:val="215868" w:themeColor="accent5" w:themeShade="80"/>
          <w:lang w:val="fr-CA"/>
        </w:rPr>
      </w:pPr>
      <w:r w:rsidRPr="0039667A">
        <w:rPr>
          <w:color w:val="215868" w:themeColor="accent5" w:themeShade="80"/>
          <w:lang w:val="fr-CA"/>
        </w:rPr>
        <w:t>Cas ORIGINALIUM (organisation) / DREAM-TEAM (équipe) — La livraison (release) anxieuse</w:t>
      </w:r>
    </w:p>
    <w:p w:rsidRPr="0039667A" w:rsidR="00FE1846" w:rsidRDefault="00000000" w14:paraId="5C27FB3C" w14:textId="77777777">
      <w:pPr>
        <w:rPr>
          <w:color w:val="215868" w:themeColor="accent5" w:themeShade="80"/>
          <w:lang w:val="fr-CA"/>
        </w:rPr>
      </w:pPr>
      <w:r w:rsidRPr="0039667A">
        <w:rPr>
          <w:color w:val="215868" w:themeColor="accent5" w:themeShade="80"/>
          <w:lang w:val="fr-CA"/>
        </w:rPr>
        <w:t>La date de livraison approche. La chaîne de livraison (pipeline) est verte. Les tickets principaux sont fermés. Les tests critiques passent. Pourtant, la salle n’est pas tranquille. Une question revient : sommes-nous vraiment prêts ?</w:t>
      </w:r>
    </w:p>
    <w:p w:rsidRPr="0039667A" w:rsidR="00FE1846" w:rsidRDefault="00000000" w14:paraId="04DE109B" w14:textId="77777777">
      <w:pPr>
        <w:rPr>
          <w:color w:val="215868" w:themeColor="accent5" w:themeShade="80"/>
          <w:lang w:val="fr-CA"/>
        </w:rPr>
      </w:pPr>
      <w:r w:rsidRPr="0039667A">
        <w:rPr>
          <w:color w:val="215868" w:themeColor="accent5" w:themeShade="80"/>
          <w:lang w:val="fr-CA"/>
        </w:rPr>
        <w:t xml:space="preserve">Dans le passé, ORIGINALIUM (organisation) aurait traité cette anxiété comme une émotion à gérer ou comme un manque de courage.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propose une lecture différente : une livraison (release) anxieuse est souvent une livraison dont la confiance n’est pas assez structurée.</w:t>
      </w:r>
    </w:p>
    <w:p w:rsidRPr="00096E06" w:rsidR="00FE1846" w:rsidP="002560D4" w:rsidRDefault="00000000" w14:paraId="0F06267B" w14:textId="77777777">
      <w:pPr>
        <w:rPr>
          <w:color w:val="215868" w:themeColor="accent5" w:themeShade="80"/>
          <w:lang w:val="fr-CA"/>
        </w:rPr>
      </w:pPr>
      <w:r w:rsidRPr="0039667A">
        <w:rPr>
          <w:color w:val="215868" w:themeColor="accent5" w:themeShade="80"/>
          <w:lang w:val="fr-CA"/>
        </w:rPr>
        <w:t xml:space="preserve">DREAM-TEAM (équipe) construit </w:t>
      </w:r>
      <w:r w:rsidRPr="007130AD">
        <w:rPr>
          <w:color w:val="215868"/>
          <w:lang w:val="fr-CA"/>
        </w:rPr>
        <w:t>un portrait</w:t>
      </w:r>
      <w:r w:rsidRPr="0039667A">
        <w:rPr>
          <w:color w:val="215868" w:themeColor="accent5" w:themeShade="80"/>
          <w:lang w:val="fr-CA"/>
        </w:rPr>
        <w:t xml:space="preserve"> </w:t>
      </w:r>
      <w:r w:rsidRPr="007130AD" w:rsidR="007130AD">
        <w:rPr>
          <w:color w:val="215868"/>
          <w:lang w:val="fr-CA"/>
        </w:rPr>
        <w:t>de livraison (</w:t>
      </w:r>
      <w:r w:rsidRPr="0039667A">
        <w:rPr>
          <w:color w:val="215868" w:themeColor="accent5" w:themeShade="80"/>
          <w:lang w:val="fr-CA"/>
        </w:rPr>
        <w:t>DELIVERY</w:t>
      </w:r>
      <w:r w:rsidRPr="007130AD" w:rsidR="007130AD">
        <w:rPr>
          <w:color w:val="215868"/>
          <w:lang w:val="fr-CA"/>
        </w:rPr>
        <w:t>).</w:t>
      </w:r>
      <w:r w:rsidRPr="0039667A">
        <w:rPr>
          <w:color w:val="215868" w:themeColor="accent5" w:themeShade="80"/>
          <w:lang w:val="fr-CA"/>
        </w:rPr>
        <w:t xml:space="preserve"> Que promet cette livraison ? Elle promet une meilleure visibilité sur les dossiers critiques. Quels risques acceptons-nous ? Les règles de priorité peuvent encore produire des surprises dans certains cas limites. Quels signaux observerons-nous dès la diffusion ? Le nombre de demandes manuelles de statut, les erreurs de priorisation signalées et le délai de réaction en cas d’anomalie.</w:t>
      </w:r>
    </w:p>
    <w:p w:rsidRPr="0039667A" w:rsidR="00FE1846" w:rsidRDefault="00000000" w14:paraId="00401D51" w14:textId="77777777">
      <w:pPr>
        <w:rPr>
          <w:color w:val="215868" w:themeColor="accent5" w:themeShade="80"/>
          <w:lang w:val="fr-CA"/>
        </w:rPr>
      </w:pPr>
      <w:r w:rsidRPr="0039667A">
        <w:rPr>
          <w:color w:val="215868" w:themeColor="accent5" w:themeShade="80"/>
          <w:lang w:val="fr-CA"/>
        </w:rPr>
        <w:t>La conversation change. L’équipe ne cherche pas une certitude impossible. Elle rend l’incertitude explicite. Les opérations savent quoi surveiller. Le produit sait quel signal valider. La qualité sait quels comportements sont les plus critiques. Le développement sait quels cas surveiller en priorité.</w:t>
      </w:r>
    </w:p>
    <w:p w:rsidRPr="0039667A" w:rsidR="00FE1846" w:rsidRDefault="00000000" w14:paraId="36B15FC1" w14:textId="77777777">
      <w:pPr>
        <w:rPr>
          <w:color w:val="215868" w:themeColor="accent5" w:themeShade="80"/>
          <w:lang w:val="fr-CA"/>
        </w:rPr>
      </w:pPr>
      <w:r w:rsidRPr="0039667A">
        <w:rPr>
          <w:color w:val="215868" w:themeColor="accent5" w:themeShade="80"/>
          <w:lang w:val="fr-CA"/>
        </w:rPr>
        <w:t>La livraison ne devient pas sans risque. Elle devient digne de confiance parce que le risque est nommé, observé et accompagné d’un plan de réaction.</w:t>
      </w:r>
    </w:p>
    <w:p w:rsidRPr="008E1015" w:rsidR="00FE1846" w:rsidP="00B31B63" w:rsidRDefault="008E1015" w14:paraId="057BC7D4" w14:textId="77777777">
      <w:pPr>
        <w:rPr>
          <w:color w:val="215868" w:themeColor="accent5" w:themeShade="80"/>
          <w:lang w:val="fr-CA"/>
        </w:rPr>
      </w:pPr>
      <w:r w:rsidRPr="008E1015">
        <w:rPr>
          <w:color w:val="215868"/>
          <w:lang w:val="fr-CA"/>
        </w:rPr>
        <w:t>Livrer (</w:t>
      </w:r>
      <w:r w:rsidRPr="0039667A">
        <w:rPr>
          <w:color w:val="215868" w:themeColor="accent5" w:themeShade="80"/>
          <w:lang w:val="fr-CA"/>
        </w:rPr>
        <w:t>DELIVERY</w:t>
      </w:r>
      <w:r w:rsidRPr="008E1015">
        <w:rPr>
          <w:color w:val="215868"/>
          <w:lang w:val="fr-CA"/>
        </w:rPr>
        <w:t>)</w:t>
      </w:r>
      <w:r w:rsidRPr="0039667A">
        <w:rPr>
          <w:color w:val="215868" w:themeColor="accent5" w:themeShade="80"/>
          <w:lang w:val="fr-CA"/>
        </w:rPr>
        <w:t xml:space="preserve"> ne livre pas seulement du code. </w:t>
      </w:r>
      <w:r w:rsidRPr="008E1015">
        <w:rPr>
          <w:color w:val="215868"/>
          <w:lang w:val="fr-CA"/>
        </w:rPr>
        <w:t>Il</w:t>
      </w:r>
      <w:r w:rsidRPr="0039667A">
        <w:rPr>
          <w:color w:val="215868" w:themeColor="accent5" w:themeShade="80"/>
          <w:lang w:val="fr-CA"/>
        </w:rPr>
        <w:t xml:space="preserve"> diffuse une promesse au réel.</w:t>
      </w:r>
    </w:p>
    <w:p w:rsidRPr="00096E06" w:rsidR="00FE1846" w:rsidP="002D2609" w:rsidRDefault="00000000" w14:paraId="70881993" w14:textId="77777777">
      <w:pPr>
        <w:divId w:val="1669673212"/>
        <w:rPr>
          <w:color w:val="215868" w:themeColor="accent5" w:themeShade="80"/>
          <w:lang w:val="fr-CA"/>
        </w:rPr>
      </w:pPr>
      <w:r w:rsidRPr="0039667A">
        <w:rPr>
          <w:color w:val="215868" w:themeColor="accent5" w:themeShade="80"/>
          <w:lang w:val="fr-CA"/>
        </w:rPr>
        <w:t xml:space="preserve">La livraison (release) anxieuse révèle que la maîtrise ne se mesure pas seulement à l’état de la chaîne de livraison (pipeline). Une livraison peut être techniquement prête et humainement fragile. </w:t>
      </w:r>
      <w:r w:rsidRPr="00154C69" w:rsidR="00154C69">
        <w:rPr>
          <w:color w:val="215868"/>
          <w:lang w:val="fr-CA"/>
        </w:rPr>
        <w:t>Livrer (</w:t>
      </w:r>
      <w:r w:rsidRPr="0039667A">
        <w:rPr>
          <w:color w:val="215868" w:themeColor="accent5" w:themeShade="80"/>
          <w:lang w:val="fr-CA"/>
        </w:rPr>
        <w:t>DELIVERY</w:t>
      </w:r>
      <w:r w:rsidRPr="00154C69" w:rsidR="00154C69">
        <w:rPr>
          <w:color w:val="215868"/>
          <w:lang w:val="fr-CA"/>
        </w:rPr>
        <w:t>)</w:t>
      </w:r>
      <w:r w:rsidRPr="0039667A">
        <w:rPr>
          <w:color w:val="215868" w:themeColor="accent5" w:themeShade="80"/>
          <w:lang w:val="fr-CA"/>
        </w:rPr>
        <w:t xml:space="preserve"> devient alors le repère qui relie promesse, risque, surveillance et réaction. Livrer avec confiance ne signifie pas livrer sans risque ; cela signifie livrer avec des risques nommés et surveillés.</w:t>
      </w:r>
    </w:p>
    <w:p w:rsidR="00A64AA9" w:rsidRDefault="00A64AA9" w14:paraId="61F9CEC7" w14:textId="77777777">
      <w:pPr>
        <w:pStyle w:val="Titre3"/>
        <w:divId w:val="1669673212"/>
        <w:rPr>
          <w:kern w:val="2"/>
          <w:szCs w:val="26"/>
          <w:lang w:val="fr-CA" w:eastAsia="fr-CA"/>
          <w14:ligatures w14:val="standardContextual"/>
        </w:rPr>
      </w:pPr>
      <w:r w:rsidRPr="00A64AA9">
        <w:rPr>
          <w:color w:val="215868"/>
          <w:lang w:val="fr-CA"/>
        </w:rPr>
        <w:t>Carnet de terrain — La livraison sauvée par l’entraide</w:t>
      </w:r>
    </w:p>
    <w:p w:rsidRPr="00A64AA9" w:rsidR="00A64AA9" w:rsidRDefault="00A64AA9" w14:paraId="477E8A86" w14:textId="77777777">
      <w:pPr>
        <w:divId w:val="1669673212"/>
        <w:rPr>
          <w:lang w:val="fr-CA"/>
        </w:rPr>
      </w:pPr>
      <w:r w:rsidRPr="00A64AA9">
        <w:rPr>
          <w:color w:val="215868"/>
          <w:lang w:val="fr-CA"/>
        </w:rPr>
        <w:t>J’ai vécu une livraison que plusieurs pensaient impossible. Le contexte était tendu : beaucoup de récits incomplets, peu de tests réellement réutilisables, une compréhension fragile, un échéancier qui avançait, des équipes fatiguées et une confiance qui diminuait. Le réflexe aurait pu être de chercher un coupable, de protéger son territoire ou de laisser le problème exploser plus loin.</w:t>
      </w:r>
    </w:p>
    <w:p w:rsidRPr="00A64AA9" w:rsidR="00A64AA9" w:rsidRDefault="00A64AA9" w14:paraId="5C95158A" w14:textId="77777777">
      <w:pPr>
        <w:divId w:val="1669673212"/>
        <w:rPr>
          <w:lang w:val="fr-CA"/>
        </w:rPr>
      </w:pPr>
      <w:r w:rsidRPr="00A64AA9">
        <w:rPr>
          <w:color w:val="215868"/>
          <w:lang w:val="fr-CA"/>
        </w:rPr>
        <w:lastRenderedPageBreak/>
        <w:t>À la place, quelque chose de plus rare s’est produit : les personnes ont embarqué.</w:t>
      </w:r>
    </w:p>
    <w:p w:rsidRPr="00A64AA9" w:rsidR="00A64AA9" w:rsidRDefault="00A64AA9" w14:paraId="5E682752" w14:textId="77777777">
      <w:pPr>
        <w:divId w:val="1669673212"/>
        <w:rPr>
          <w:lang w:val="fr-CA"/>
        </w:rPr>
      </w:pPr>
      <w:r w:rsidRPr="00A64AA9">
        <w:rPr>
          <w:color w:val="215868"/>
          <w:lang w:val="fr-CA"/>
        </w:rPr>
        <w:t xml:space="preserve">Nous avons organisé le travail autour d’un principe simple : ne pas rester bloqués. Dès qu’un récit était incompréhensible, dès qu’un environnement posait </w:t>
      </w:r>
      <w:proofErr w:type="gramStart"/>
      <w:r w:rsidRPr="00A64AA9">
        <w:rPr>
          <w:color w:val="215868"/>
          <w:lang w:val="fr-CA"/>
        </w:rPr>
        <w:t>problème</w:t>
      </w:r>
      <w:proofErr w:type="gramEnd"/>
      <w:r w:rsidRPr="00A64AA9">
        <w:rPr>
          <w:color w:val="215868"/>
          <w:lang w:val="fr-CA"/>
        </w:rPr>
        <w:t>, dès qu’une donnée manquait, dès qu’un doute apparaissait, on allait chercher la bonne personne immédiatement. Analystes, développeurs, architecture, produit, qualité, gestion : le but n’était plus de défendre un rôle, mais de rendre la validation possible.</w:t>
      </w:r>
    </w:p>
    <w:p w:rsidRPr="00096E06" w:rsidR="00FE1846" w:rsidP="00541F46" w:rsidRDefault="00000000" w14:paraId="72BD8BD0" w14:textId="77777777">
      <w:pPr>
        <w:divId w:val="1669673212"/>
        <w:rPr>
          <w:color w:val="215868" w:themeColor="accent5" w:themeShade="80"/>
          <w:lang w:val="fr-CA"/>
        </w:rPr>
      </w:pPr>
      <w:r w:rsidRPr="00A64AA9">
        <w:rPr>
          <w:color w:val="215868"/>
          <w:lang w:val="fr-CA"/>
        </w:rPr>
        <w:t xml:space="preserve">Pendant un moment, les débats de méthode ont disparu. Agile, </w:t>
      </w:r>
      <w:r w:rsidRPr="009C5F36" w:rsidR="009C5F36">
        <w:rPr>
          <w:color w:val="215868"/>
          <w:lang w:val="fr-CA"/>
        </w:rPr>
        <w:t>modèle en cascade (</w:t>
      </w:r>
      <w:proofErr w:type="spellStart"/>
      <w:r w:rsidRPr="00A64AA9">
        <w:rPr>
          <w:color w:val="215868"/>
          <w:lang w:val="fr-CA"/>
        </w:rPr>
        <w:t>waterfall</w:t>
      </w:r>
      <w:proofErr w:type="spellEnd"/>
      <w:r w:rsidRPr="009C5F36" w:rsidR="009C5F36">
        <w:rPr>
          <w:color w:val="215868"/>
          <w:lang w:val="fr-CA"/>
        </w:rPr>
        <w:t>), assurance qualité (</w:t>
      </w:r>
      <w:r w:rsidRPr="00A64AA9">
        <w:rPr>
          <w:color w:val="215868"/>
          <w:lang w:val="fr-CA"/>
        </w:rPr>
        <w:t>QA</w:t>
      </w:r>
      <w:r w:rsidRPr="009C5F36" w:rsidR="009C5F36">
        <w:rPr>
          <w:color w:val="215868"/>
          <w:lang w:val="fr-CA"/>
        </w:rPr>
        <w:t>),</w:t>
      </w:r>
      <w:r w:rsidRPr="00A64AA9">
        <w:rPr>
          <w:color w:val="215868"/>
          <w:lang w:val="fr-CA"/>
        </w:rPr>
        <w:t xml:space="preserve"> développement, automatisation, responsabilité formelle : tout cela est passé au second plan. Le travail réel était plus simple et plus exigeant : comprendre, débloquer, valider, apprendre, avancer. Les personnes se sont entraidées. Des liens se sont créés. Des compétences inattendues sont apparues. Des développeurs ont montré une sensibilité qualité remarquable. Des personnes qui ne travaillaient pas toujours ensemble ont commencé à construire une confiance concrète.</w:t>
      </w:r>
    </w:p>
    <w:p w:rsidRPr="00A64AA9" w:rsidR="00A64AA9" w:rsidRDefault="00A64AA9" w14:paraId="509673C8" w14:textId="77777777">
      <w:pPr>
        <w:divId w:val="1669673212"/>
        <w:rPr>
          <w:lang w:val="fr-CA"/>
        </w:rPr>
      </w:pPr>
      <w:r w:rsidRPr="00A64AA9">
        <w:rPr>
          <w:color w:val="215868"/>
          <w:lang w:val="fr-CA"/>
        </w:rPr>
        <w:t>La livraison a réussi. Pas parce que le système était parfait. Pas parce que tout avait été prévu. Pas parce qu’une méthode avait magiquement résolu la situation. Elle a réussi parce que les personnes ont temporairement recréé, par l’entraide, ce que le système aurait dû rendre plus naturel : la clarté rapide, la levée des blocages, la responsabilité partagée, la validation utile et l’apprentissage en continu.</w:t>
      </w:r>
    </w:p>
    <w:p w:rsidRPr="00A64AA9" w:rsidR="00A64AA9" w:rsidRDefault="00A64AA9" w14:paraId="36E4AC01" w14:textId="77777777">
      <w:pPr>
        <w:divId w:val="1669673212"/>
        <w:rPr>
          <w:lang w:val="fr-CA"/>
        </w:rPr>
      </w:pPr>
      <w:r w:rsidRPr="00A64AA9">
        <w:rPr>
          <w:color w:val="215868"/>
          <w:lang w:val="fr-CA"/>
        </w:rPr>
        <w:t>Cette expérience m’a profondément marqué. Elle montre que les organisations possèdent souvent plus de potentiel qu’elles ne le croient. Le problème n’est pas toujours l’absence de compétence. Le problème est que le système oblige parfois les compétences à travailler séparément, trop tard ou dans la défense.</w:t>
      </w:r>
    </w:p>
    <w:p w:rsidRPr="00A64AA9" w:rsidR="00A64AA9" w:rsidRDefault="00A64AA9" w14:paraId="7DA76EDD" w14:textId="77777777">
      <w:pPr>
        <w:divId w:val="1669673212"/>
        <w:rPr>
          <w:lang w:val="fr-CA"/>
        </w:rPr>
      </w:pPr>
      <w:proofErr w:type="spellStart"/>
      <w:r w:rsidRPr="00A64AA9">
        <w:rPr>
          <w:color w:val="215868"/>
          <w:lang w:val="fr-CA"/>
        </w:rPr>
        <w:t>ToTAL</w:t>
      </w:r>
      <w:proofErr w:type="spellEnd"/>
      <w:r w:rsidRPr="00A64AA9">
        <w:rPr>
          <w:color w:val="215868"/>
          <w:lang w:val="fr-CA"/>
        </w:rPr>
        <w:t xml:space="preserve"> cherche à rendre ce type de convergence moins exceptionnel. L’entraide ne devrait pas seulement apparaître dans l’urgence. Elle devrait être construite dans le système de réalisation : par les rôles clarifiés, les signaux utiles, les décisions visibles, les responsabilités explicites et une qualité comprise comme un effort collectif.</w:t>
      </w:r>
    </w:p>
    <w:p w:rsidRPr="00A64AA9" w:rsidR="00A64AA9" w:rsidRDefault="00A64AA9" w14:paraId="1B54FF96" w14:textId="77777777">
      <w:pPr>
        <w:pStyle w:val="CitationToTAL"/>
        <w:divId w:val="1669673212"/>
        <w:rPr>
          <w:lang w:val="fr-CA"/>
        </w:rPr>
      </w:pPr>
      <w:r w:rsidRPr="00A64AA9">
        <w:rPr>
          <w:color w:val="215868"/>
          <w:lang w:val="fr-CA"/>
        </w:rPr>
        <w:t>Ce que le terrain m’a appris : quand les personnes cessent de défendre leur case et commencent à débloquer le réel ensemble, la qualité redevient vivante.</w:t>
      </w:r>
    </w:p>
    <w:p w:rsidRPr="00034BD3" w:rsidR="00FE1846" w:rsidP="00034BD3" w:rsidRDefault="00000000" w14:paraId="3FF5F6E1" w14:textId="77777777">
      <w:pPr>
        <w:pStyle w:val="Titre4"/>
        <w:rPr>
          <w:color w:val="215868" w:themeColor="accent5" w:themeShade="80"/>
          <w:lang w:val="fr-CA"/>
        </w:rPr>
      </w:pPr>
      <w:r w:rsidRPr="0039667A">
        <w:rPr>
          <w:color w:val="215868" w:themeColor="accent5" w:themeShade="80"/>
          <w:lang w:val="fr-CA"/>
        </w:rPr>
        <w:t xml:space="preserve">Questions de </w:t>
      </w:r>
      <w:r w:rsidRPr="00034BD3" w:rsidR="00034BD3">
        <w:rPr>
          <w:color w:val="215868"/>
          <w:lang w:val="fr-CA"/>
        </w:rPr>
        <w:t>réflexion</w:t>
      </w:r>
    </w:p>
    <w:p w:rsidRPr="0039667A" w:rsidR="00FE1846" w:rsidRDefault="00000000" w14:paraId="64A747B4" w14:textId="77777777">
      <w:pPr>
        <w:pStyle w:val="BlocpratiqueToTAL"/>
        <w:spacing w:line="312" w:lineRule="auto"/>
        <w:rPr>
          <w:color w:val="215868" w:themeColor="accent5" w:themeShade="80"/>
          <w:lang w:val="fr-CA"/>
        </w:rPr>
      </w:pPr>
      <w:r w:rsidRPr="0039667A">
        <w:rPr>
          <w:color w:val="215868" w:themeColor="accent5" w:themeShade="80"/>
          <w:lang w:val="fr-CA"/>
        </w:rPr>
        <w:t>Quelle promesse cette livraison diffuse-t-elle réellement au réel ?</w:t>
      </w:r>
    </w:p>
    <w:p w:rsidRPr="0039667A" w:rsidR="00FE1846" w:rsidRDefault="00000000" w14:paraId="0076C2B9" w14:textId="77777777">
      <w:pPr>
        <w:pStyle w:val="BlocpratiqueToTAL"/>
        <w:spacing w:line="312" w:lineRule="auto"/>
        <w:rPr>
          <w:color w:val="215868" w:themeColor="accent5" w:themeShade="80"/>
          <w:lang w:val="fr-CA"/>
        </w:rPr>
      </w:pPr>
      <w:r w:rsidRPr="0039667A">
        <w:rPr>
          <w:color w:val="215868" w:themeColor="accent5" w:themeShade="80"/>
          <w:lang w:val="fr-CA"/>
        </w:rPr>
        <w:t>Quels risques acceptons-nous consciemment, et lesquels restent implicites ?</w:t>
      </w:r>
    </w:p>
    <w:p w:rsidRPr="0039667A" w:rsidR="00FE1846" w:rsidRDefault="00000000" w14:paraId="6718F01F" w14:textId="77777777">
      <w:pPr>
        <w:pStyle w:val="BlocpratiqueToTAL"/>
        <w:spacing w:line="312" w:lineRule="auto"/>
        <w:rPr>
          <w:color w:val="215868" w:themeColor="accent5" w:themeShade="80"/>
          <w:lang w:val="fr-CA"/>
        </w:rPr>
      </w:pPr>
      <w:r w:rsidRPr="0039667A">
        <w:rPr>
          <w:color w:val="215868" w:themeColor="accent5" w:themeShade="80"/>
          <w:lang w:val="fr-CA"/>
        </w:rPr>
        <w:t>Quels signaux observerons-nous immédiatement après la diffusion ?</w:t>
      </w:r>
    </w:p>
    <w:p w:rsidRPr="00F01E2B" w:rsidR="00FE1846" w:rsidP="00F01E2B" w:rsidRDefault="00F01E2B" w14:paraId="1E68DEC2" w14:textId="77777777">
      <w:pPr>
        <w:pStyle w:val="Titre3"/>
        <w:rPr>
          <w:color w:val="215868" w:themeColor="accent5" w:themeShade="80"/>
          <w:lang w:val="fr-CA"/>
        </w:rPr>
      </w:pPr>
      <w:r w:rsidRPr="00F01E2B">
        <w:rPr>
          <w:color w:val="215868"/>
          <w:lang w:val="fr-CA"/>
        </w:rPr>
        <w:t>Lecture de terrain</w:t>
      </w:r>
      <w:r w:rsidRPr="0039667A">
        <w:rPr>
          <w:color w:val="215868" w:themeColor="accent5" w:themeShade="80"/>
          <w:lang w:val="fr-CA"/>
        </w:rPr>
        <w:t xml:space="preserve"> — Livrer (DELIVERY) : diffuser (diffuse) une promesse</w:t>
      </w:r>
    </w:p>
    <w:p w:rsidRPr="0039667A" w:rsidR="00FE1846" w:rsidRDefault="00000000" w14:paraId="78EA08F6" w14:textId="77777777">
      <w:pPr>
        <w:rPr>
          <w:color w:val="215868" w:themeColor="accent5" w:themeShade="80"/>
          <w:lang w:val="fr-CA"/>
        </w:rPr>
      </w:pPr>
      <w:r w:rsidRPr="0039667A">
        <w:rPr>
          <w:color w:val="215868" w:themeColor="accent5" w:themeShade="80"/>
          <w:lang w:val="fr-CA"/>
        </w:rPr>
        <w:t>DELIVERY n’est pas seulement le moment où un artefact est poussé en production. C’est le moment où une promesse est exposée au réel. Cette promesse peut être modeste, mais elle doit être consciente.</w:t>
      </w:r>
    </w:p>
    <w:p w:rsidRPr="0039667A" w:rsidR="00FE1846" w:rsidRDefault="00000000" w14:paraId="4566BAC8" w14:textId="77777777">
      <w:pPr>
        <w:rPr>
          <w:color w:val="215868" w:themeColor="accent5" w:themeShade="80"/>
          <w:lang w:val="fr-CA"/>
        </w:rPr>
      </w:pPr>
      <w:r w:rsidRPr="0039667A">
        <w:rPr>
          <w:color w:val="215868" w:themeColor="accent5" w:themeShade="80"/>
          <w:lang w:val="fr-CA"/>
        </w:rPr>
        <w:lastRenderedPageBreak/>
        <w:t>Pour BEASTEST (produit), DREAM-TEAM (équipe) prépare une livraison avec des preuves, des risques acceptés et des signaux de surveillance. L’équipe ne dit pas simplement “c’est prêt”. Elle dit : voici ce que nous croyons vrai, voici ce que nous surveillons, voici ce que nous ferons si le réel nous contredit.</w:t>
      </w:r>
    </w:p>
    <w:p w:rsidRPr="00E618E4" w:rsidR="00FE1846" w:rsidP="00920869" w:rsidRDefault="00000000" w14:paraId="1CC3E9AD" w14:textId="77777777">
      <w:pPr>
        <w:rPr>
          <w:color w:val="215868" w:themeColor="accent5" w:themeShade="80"/>
          <w:lang w:val="fr-CA"/>
        </w:rPr>
      </w:pPr>
      <w:r w:rsidRPr="0039667A">
        <w:rPr>
          <w:color w:val="215868" w:themeColor="accent5" w:themeShade="80"/>
          <w:lang w:val="fr-CA"/>
        </w:rPr>
        <w:t xml:space="preserve">Cette manière de livrer ne supprime pas l’anxiété. Elle la transforme. L’incertitude devient explicite, observable et discutable. </w:t>
      </w:r>
      <w:r w:rsidRPr="00E618E4" w:rsidR="00E618E4">
        <w:rPr>
          <w:color w:val="215868"/>
          <w:lang w:val="fr-CA"/>
        </w:rPr>
        <w:t>Livrer (</w:t>
      </w:r>
      <w:r w:rsidRPr="0039667A">
        <w:rPr>
          <w:color w:val="215868" w:themeColor="accent5" w:themeShade="80"/>
          <w:lang w:val="fr-CA"/>
        </w:rPr>
        <w:t>DELIVERY</w:t>
      </w:r>
      <w:r w:rsidRPr="00E618E4" w:rsidR="00E618E4">
        <w:rPr>
          <w:color w:val="215868"/>
          <w:lang w:val="fr-CA"/>
        </w:rPr>
        <w:t>)</w:t>
      </w:r>
      <w:r w:rsidRPr="0039667A">
        <w:rPr>
          <w:color w:val="215868" w:themeColor="accent5" w:themeShade="80"/>
          <w:lang w:val="fr-CA"/>
        </w:rPr>
        <w:t xml:space="preserve"> construit de la confiance parce qu’il relie la décision de diffusion à une réaction possible.</w:t>
      </w:r>
    </w:p>
    <w:tbl>
      <w:tblPr>
        <w:tblStyle w:val="Grilledutableau"/>
        <w:tblW w:w="0" w:type="auto"/>
        <w:tblLook w:val="04A0" w:firstRow="1" w:lastRow="0" w:firstColumn="1" w:lastColumn="0" w:noHBand="0" w:noVBand="1"/>
      </w:tblPr>
      <w:tblGrid>
        <w:gridCol w:w="4320"/>
        <w:gridCol w:w="4320"/>
      </w:tblGrid>
      <w:tr w:rsidRPr="0039667A" w:rsidR="00FE1846" w14:paraId="16CC840A" w14:textId="77777777">
        <w:tc>
          <w:tcPr>
            <w:tcW w:w="4320" w:type="dxa"/>
          </w:tcPr>
          <w:p w:rsidRPr="0039667A" w:rsidR="00FE1846" w:rsidRDefault="00000000" w14:paraId="6DB7C61F" w14:textId="77777777">
            <w:pPr>
              <w:spacing w:after="40" w:line="276" w:lineRule="auto"/>
              <w:rPr>
                <w:color w:val="215868" w:themeColor="accent5" w:themeShade="80"/>
              </w:rPr>
            </w:pPr>
            <w:r w:rsidRPr="0039667A">
              <w:rPr>
                <w:b/>
                <w:color w:val="215868" w:themeColor="accent5" w:themeShade="80"/>
                <w:sz w:val="19"/>
              </w:rPr>
              <w:t xml:space="preserve">Livraison (release) </w:t>
            </w:r>
            <w:proofErr w:type="spellStart"/>
            <w:r w:rsidRPr="0039667A">
              <w:rPr>
                <w:b/>
                <w:color w:val="215868" w:themeColor="accent5" w:themeShade="80"/>
                <w:sz w:val="19"/>
              </w:rPr>
              <w:t>classique</w:t>
            </w:r>
            <w:proofErr w:type="spellEnd"/>
          </w:p>
        </w:tc>
        <w:tc>
          <w:tcPr>
            <w:tcW w:w="4320" w:type="dxa"/>
          </w:tcPr>
          <w:p w:rsidRPr="0039667A" w:rsidR="00FE1846" w:rsidRDefault="00000000" w14:paraId="3E387425" w14:textId="77777777">
            <w:pPr>
              <w:spacing w:after="40" w:line="276" w:lineRule="auto"/>
              <w:rPr>
                <w:color w:val="215868" w:themeColor="accent5" w:themeShade="80"/>
              </w:rPr>
            </w:pPr>
            <w:r w:rsidRPr="0039667A">
              <w:rPr>
                <w:b/>
                <w:color w:val="215868" w:themeColor="accent5" w:themeShade="80"/>
                <w:sz w:val="19"/>
              </w:rPr>
              <w:t xml:space="preserve">DELIVERY </w:t>
            </w:r>
            <w:proofErr w:type="spellStart"/>
            <w:r w:rsidRPr="0039667A">
              <w:rPr>
                <w:b/>
                <w:color w:val="215868" w:themeColor="accent5" w:themeShade="80"/>
                <w:sz w:val="19"/>
              </w:rPr>
              <w:t>ToTAL</w:t>
            </w:r>
            <w:proofErr w:type="spellEnd"/>
          </w:p>
        </w:tc>
      </w:tr>
      <w:tr w:rsidRPr="0039667A" w:rsidR="00FE1846" w14:paraId="32E63BD0" w14:textId="77777777">
        <w:tc>
          <w:tcPr>
            <w:tcW w:w="4320" w:type="dxa"/>
          </w:tcPr>
          <w:p w:rsidRPr="0039667A" w:rsidR="00FE1846" w:rsidRDefault="00000000" w14:paraId="3EF229E2" w14:textId="77777777">
            <w:pPr>
              <w:spacing w:after="40" w:line="276" w:lineRule="auto"/>
              <w:rPr>
                <w:color w:val="215868" w:themeColor="accent5" w:themeShade="80"/>
              </w:rPr>
            </w:pPr>
            <w:r w:rsidRPr="0039667A">
              <w:rPr>
                <w:color w:val="215868" w:themeColor="accent5" w:themeShade="80"/>
                <w:sz w:val="19"/>
              </w:rPr>
              <w:t xml:space="preserve">Sommes-nous </w:t>
            </w:r>
            <w:proofErr w:type="spellStart"/>
            <w:proofErr w:type="gramStart"/>
            <w:r w:rsidRPr="0039667A">
              <w:rPr>
                <w:color w:val="215868" w:themeColor="accent5" w:themeShade="80"/>
                <w:sz w:val="19"/>
              </w:rPr>
              <w:t>prêts</w:t>
            </w:r>
            <w:proofErr w:type="spellEnd"/>
            <w:r w:rsidRPr="0039667A">
              <w:rPr>
                <w:color w:val="215868" w:themeColor="accent5" w:themeShade="80"/>
                <w:sz w:val="19"/>
              </w:rPr>
              <w:t xml:space="preserve"> ?</w:t>
            </w:r>
            <w:proofErr w:type="gramEnd"/>
          </w:p>
        </w:tc>
        <w:tc>
          <w:tcPr>
            <w:tcW w:w="4320" w:type="dxa"/>
          </w:tcPr>
          <w:p w:rsidRPr="0039667A" w:rsidR="00FE1846" w:rsidRDefault="00000000" w14:paraId="6B3D8A0E" w14:textId="77777777">
            <w:pPr>
              <w:spacing w:after="40" w:line="276" w:lineRule="auto"/>
              <w:rPr>
                <w:color w:val="215868" w:themeColor="accent5" w:themeShade="80"/>
              </w:rPr>
            </w:pPr>
            <w:r w:rsidRPr="0039667A">
              <w:rPr>
                <w:color w:val="215868" w:themeColor="accent5" w:themeShade="80"/>
                <w:sz w:val="19"/>
              </w:rPr>
              <w:t xml:space="preserve">Quelle </w:t>
            </w:r>
            <w:proofErr w:type="spellStart"/>
            <w:r w:rsidRPr="0039667A">
              <w:rPr>
                <w:color w:val="215868" w:themeColor="accent5" w:themeShade="80"/>
                <w:sz w:val="19"/>
              </w:rPr>
              <w:t>promesse</w:t>
            </w:r>
            <w:proofErr w:type="spellEnd"/>
            <w:r w:rsidRPr="0039667A">
              <w:rPr>
                <w:color w:val="215868" w:themeColor="accent5" w:themeShade="80"/>
                <w:sz w:val="19"/>
              </w:rPr>
              <w:t xml:space="preserve"> </w:t>
            </w:r>
            <w:proofErr w:type="spellStart"/>
            <w:r w:rsidRPr="0039667A">
              <w:rPr>
                <w:color w:val="215868" w:themeColor="accent5" w:themeShade="80"/>
                <w:sz w:val="19"/>
              </w:rPr>
              <w:t>diffusons</w:t>
            </w:r>
            <w:proofErr w:type="spellEnd"/>
            <w:r w:rsidRPr="0039667A">
              <w:rPr>
                <w:color w:val="215868" w:themeColor="accent5" w:themeShade="80"/>
                <w:sz w:val="19"/>
              </w:rPr>
              <w:t>-</w:t>
            </w:r>
            <w:proofErr w:type="gramStart"/>
            <w:r w:rsidRPr="0039667A">
              <w:rPr>
                <w:color w:val="215868" w:themeColor="accent5" w:themeShade="80"/>
                <w:sz w:val="19"/>
              </w:rPr>
              <w:t>nous ?</w:t>
            </w:r>
            <w:proofErr w:type="gramEnd"/>
          </w:p>
        </w:tc>
      </w:tr>
      <w:tr w:rsidRPr="00096E06" w:rsidR="00FE1846" w14:paraId="7C9F393E" w14:textId="77777777">
        <w:tc>
          <w:tcPr>
            <w:tcW w:w="4320" w:type="dxa"/>
          </w:tcPr>
          <w:p w:rsidRPr="0039667A" w:rsidR="00FE1846" w:rsidRDefault="00000000" w14:paraId="459176CD" w14:textId="77777777">
            <w:pPr>
              <w:spacing w:after="40" w:line="276" w:lineRule="auto"/>
              <w:rPr>
                <w:color w:val="215868" w:themeColor="accent5" w:themeShade="80"/>
                <w:lang w:val="fr-CA"/>
              </w:rPr>
            </w:pPr>
            <w:r w:rsidRPr="0039667A">
              <w:rPr>
                <w:color w:val="215868" w:themeColor="accent5" w:themeShade="80"/>
                <w:sz w:val="19"/>
                <w:lang w:val="fr-CA"/>
              </w:rPr>
              <w:t>Tests verts comme seule preuve principale.</w:t>
            </w:r>
          </w:p>
        </w:tc>
        <w:tc>
          <w:tcPr>
            <w:tcW w:w="4320" w:type="dxa"/>
          </w:tcPr>
          <w:p w:rsidRPr="0039667A" w:rsidR="00FE1846" w:rsidRDefault="00000000" w14:paraId="788760F3" w14:textId="77777777">
            <w:pPr>
              <w:spacing w:after="40" w:line="276" w:lineRule="auto"/>
              <w:rPr>
                <w:color w:val="215868" w:themeColor="accent5" w:themeShade="80"/>
                <w:lang w:val="fr-CA"/>
              </w:rPr>
            </w:pPr>
            <w:r w:rsidRPr="0039667A">
              <w:rPr>
                <w:color w:val="215868" w:themeColor="accent5" w:themeShade="80"/>
                <w:sz w:val="19"/>
                <w:lang w:val="fr-CA"/>
              </w:rPr>
              <w:t>Preuves, risques acceptés et signaux post-livraison.</w:t>
            </w:r>
          </w:p>
        </w:tc>
      </w:tr>
      <w:tr w:rsidRPr="0039667A" w:rsidR="00FE1846" w14:paraId="56940320" w14:textId="77777777">
        <w:tc>
          <w:tcPr>
            <w:tcW w:w="4320" w:type="dxa"/>
          </w:tcPr>
          <w:p w:rsidRPr="0039667A" w:rsidR="00FE1846" w:rsidRDefault="00000000" w14:paraId="0364002E" w14:textId="77777777">
            <w:pPr>
              <w:spacing w:after="40" w:line="276" w:lineRule="auto"/>
              <w:rPr>
                <w:color w:val="215868" w:themeColor="accent5" w:themeShade="80"/>
              </w:rPr>
            </w:pPr>
            <w:r w:rsidRPr="0039667A">
              <w:rPr>
                <w:color w:val="215868" w:themeColor="accent5" w:themeShade="80"/>
                <w:sz w:val="19"/>
              </w:rPr>
              <w:t>Surveillance après coup.</w:t>
            </w:r>
          </w:p>
        </w:tc>
        <w:tc>
          <w:tcPr>
            <w:tcW w:w="4320" w:type="dxa"/>
          </w:tcPr>
          <w:p w:rsidRPr="0039667A" w:rsidR="00FE1846" w:rsidRDefault="00000000" w14:paraId="2E67938B" w14:textId="77777777">
            <w:pPr>
              <w:spacing w:after="40" w:line="276" w:lineRule="auto"/>
              <w:rPr>
                <w:color w:val="215868" w:themeColor="accent5" w:themeShade="80"/>
              </w:rPr>
            </w:pPr>
            <w:r w:rsidRPr="0039667A">
              <w:rPr>
                <w:color w:val="215868" w:themeColor="accent5" w:themeShade="80"/>
                <w:sz w:val="19"/>
              </w:rPr>
              <w:t xml:space="preserve">Surveillance </w:t>
            </w:r>
            <w:proofErr w:type="spellStart"/>
            <w:r w:rsidRPr="0039667A">
              <w:rPr>
                <w:color w:val="215868" w:themeColor="accent5" w:themeShade="80"/>
                <w:sz w:val="19"/>
              </w:rPr>
              <w:t>définie</w:t>
            </w:r>
            <w:proofErr w:type="spellEnd"/>
            <w:r w:rsidRPr="0039667A">
              <w:rPr>
                <w:color w:val="215868" w:themeColor="accent5" w:themeShade="80"/>
                <w:sz w:val="19"/>
              </w:rPr>
              <w:t xml:space="preserve"> avant diffusion.</w:t>
            </w:r>
          </w:p>
        </w:tc>
      </w:tr>
      <w:tr w:rsidRPr="0039667A" w:rsidR="00FE1846" w14:paraId="342EB502" w14:textId="77777777">
        <w:tc>
          <w:tcPr>
            <w:tcW w:w="4320" w:type="dxa"/>
          </w:tcPr>
          <w:p w:rsidRPr="0039667A" w:rsidR="00FE1846" w:rsidRDefault="00000000" w14:paraId="0748D558" w14:textId="77777777">
            <w:pPr>
              <w:spacing w:after="40" w:line="276" w:lineRule="auto"/>
              <w:rPr>
                <w:color w:val="215868" w:themeColor="accent5" w:themeShade="80"/>
              </w:rPr>
            </w:pPr>
            <w:proofErr w:type="spellStart"/>
            <w:r w:rsidRPr="0039667A">
              <w:rPr>
                <w:color w:val="215868" w:themeColor="accent5" w:themeShade="80"/>
                <w:sz w:val="19"/>
              </w:rPr>
              <w:t>Réaction</w:t>
            </w:r>
            <w:proofErr w:type="spellEnd"/>
            <w:r w:rsidRPr="0039667A">
              <w:rPr>
                <w:color w:val="215868" w:themeColor="accent5" w:themeShade="80"/>
                <w:sz w:val="19"/>
              </w:rPr>
              <w:t xml:space="preserve"> </w:t>
            </w:r>
            <w:proofErr w:type="spellStart"/>
            <w:r w:rsidRPr="0039667A">
              <w:rPr>
                <w:color w:val="215868" w:themeColor="accent5" w:themeShade="80"/>
                <w:sz w:val="19"/>
              </w:rPr>
              <w:t>improvisée</w:t>
            </w:r>
            <w:proofErr w:type="spellEnd"/>
            <w:r w:rsidRPr="0039667A">
              <w:rPr>
                <w:color w:val="215868" w:themeColor="accent5" w:themeShade="80"/>
                <w:sz w:val="19"/>
              </w:rPr>
              <w:t>.</w:t>
            </w:r>
          </w:p>
        </w:tc>
        <w:tc>
          <w:tcPr>
            <w:tcW w:w="4320" w:type="dxa"/>
          </w:tcPr>
          <w:p w:rsidRPr="0039667A" w:rsidR="00FE1846" w:rsidRDefault="00000000" w14:paraId="102D47F8" w14:textId="77777777">
            <w:pPr>
              <w:spacing w:after="40" w:line="276" w:lineRule="auto"/>
              <w:rPr>
                <w:color w:val="215868" w:themeColor="accent5" w:themeShade="80"/>
              </w:rPr>
            </w:pPr>
            <w:proofErr w:type="spellStart"/>
            <w:r w:rsidRPr="0039667A">
              <w:rPr>
                <w:color w:val="215868" w:themeColor="accent5" w:themeShade="80"/>
                <w:sz w:val="19"/>
              </w:rPr>
              <w:t>Décision</w:t>
            </w:r>
            <w:proofErr w:type="spellEnd"/>
            <w:r w:rsidRPr="0039667A">
              <w:rPr>
                <w:color w:val="215868" w:themeColor="accent5" w:themeShade="80"/>
                <w:sz w:val="19"/>
              </w:rPr>
              <w:t xml:space="preserve"> de </w:t>
            </w:r>
            <w:proofErr w:type="spellStart"/>
            <w:r w:rsidRPr="0039667A">
              <w:rPr>
                <w:color w:val="215868" w:themeColor="accent5" w:themeShade="80"/>
                <w:sz w:val="19"/>
              </w:rPr>
              <w:t>réaction</w:t>
            </w:r>
            <w:proofErr w:type="spellEnd"/>
            <w:r w:rsidRPr="0039667A">
              <w:rPr>
                <w:color w:val="215868" w:themeColor="accent5" w:themeShade="80"/>
                <w:sz w:val="19"/>
              </w:rPr>
              <w:t xml:space="preserve"> </w:t>
            </w:r>
            <w:proofErr w:type="spellStart"/>
            <w:r w:rsidRPr="0039667A">
              <w:rPr>
                <w:color w:val="215868" w:themeColor="accent5" w:themeShade="80"/>
                <w:sz w:val="19"/>
              </w:rPr>
              <w:t>explicitée</w:t>
            </w:r>
            <w:proofErr w:type="spellEnd"/>
            <w:r w:rsidRPr="0039667A">
              <w:rPr>
                <w:color w:val="215868" w:themeColor="accent5" w:themeShade="80"/>
                <w:sz w:val="19"/>
              </w:rPr>
              <w:t>.</w:t>
            </w:r>
          </w:p>
        </w:tc>
      </w:tr>
    </w:tbl>
    <w:p w:rsidRPr="005964A5" w:rsidR="00FE1846" w:rsidP="008559C4" w:rsidRDefault="00000000" w14:paraId="69B3A866" w14:textId="77777777">
      <w:pPr>
        <w:rPr>
          <w:color w:val="215868" w:themeColor="accent5" w:themeShade="80"/>
          <w:lang w:val="fr-CA"/>
        </w:rPr>
      </w:pPr>
      <w:r w:rsidRPr="0039667A">
        <w:rPr>
          <w:color w:val="215868" w:themeColor="accent5" w:themeShade="80"/>
          <w:lang w:val="fr-CA"/>
        </w:rPr>
        <w:t xml:space="preserve">Le domaine </w:t>
      </w:r>
      <w:r w:rsidRPr="005964A5" w:rsidR="005964A5">
        <w:rPr>
          <w:color w:val="215868"/>
          <w:lang w:val="fr-CA"/>
        </w:rPr>
        <w:t>livrer (</w:t>
      </w:r>
      <w:r w:rsidRPr="0039667A">
        <w:rPr>
          <w:color w:val="215868" w:themeColor="accent5" w:themeShade="80"/>
          <w:lang w:val="fr-CA"/>
        </w:rPr>
        <w:t>DELIVERY</w:t>
      </w:r>
      <w:r w:rsidRPr="005964A5" w:rsidR="005964A5">
        <w:rPr>
          <w:color w:val="215868"/>
          <w:lang w:val="fr-CA"/>
        </w:rPr>
        <w:t>)</w:t>
      </w:r>
      <w:r w:rsidRPr="0039667A">
        <w:rPr>
          <w:color w:val="215868" w:themeColor="accent5" w:themeShade="80"/>
          <w:lang w:val="fr-CA"/>
        </w:rPr>
        <w:t xml:space="preserve"> est réussi lorsque la livraison diffuse une promesse consciente et surveillée.</w:t>
      </w:r>
    </w:p>
    <w:p w:rsidRPr="008862C3" w:rsidR="00FE1846" w:rsidP="008862C3" w:rsidRDefault="00000000" w14:paraId="1E519E3D" w14:textId="77777777">
      <w:pPr>
        <w:pStyle w:val="Titre2"/>
        <w:rPr>
          <w:color w:val="215868" w:themeColor="accent5" w:themeShade="80"/>
          <w:lang w:val="fr-CA"/>
        </w:rPr>
      </w:pPr>
      <w:r w:rsidRPr="0039667A">
        <w:rPr>
          <w:color w:val="215868" w:themeColor="accent5" w:themeShade="80"/>
          <w:lang w:val="fr-CA"/>
        </w:rPr>
        <w:t>Chapitre 19 — Veiller (CARE) — Confirmer (</w:t>
      </w:r>
      <w:proofErr w:type="spellStart"/>
      <w:r w:rsidRPr="0039667A">
        <w:rPr>
          <w:color w:val="215868" w:themeColor="accent5" w:themeShade="80"/>
          <w:lang w:val="fr-CA"/>
        </w:rPr>
        <w:t>confirm</w:t>
      </w:r>
      <w:proofErr w:type="spellEnd"/>
      <w:r w:rsidRPr="0039667A">
        <w:rPr>
          <w:color w:val="215868" w:themeColor="accent5" w:themeShade="80"/>
          <w:lang w:val="fr-CA"/>
        </w:rPr>
        <w:t>), apprendre et améliorer</w:t>
      </w:r>
    </w:p>
    <w:p w:rsidRPr="00096E06" w:rsidR="00FE1846" w:rsidP="00D07B56" w:rsidRDefault="006E7929" w14:paraId="51EC7F1E" w14:textId="77777777">
      <w:pPr>
        <w:rPr>
          <w:color w:val="215868" w:themeColor="accent5" w:themeShade="80"/>
          <w:lang w:val="fr-CA"/>
        </w:rPr>
      </w:pPr>
      <w:r w:rsidRPr="006E7929">
        <w:rPr>
          <w:color w:val="215868"/>
          <w:lang w:val="fr-CA"/>
        </w:rPr>
        <w:t>Veiller (</w:t>
      </w:r>
      <w:r w:rsidRPr="0039667A">
        <w:rPr>
          <w:color w:val="215868" w:themeColor="accent5" w:themeShade="80"/>
          <w:lang w:val="fr-CA"/>
        </w:rPr>
        <w:t>CARE</w:t>
      </w:r>
      <w:r w:rsidRPr="006E7929">
        <w:rPr>
          <w:color w:val="215868"/>
          <w:lang w:val="fr-CA"/>
        </w:rPr>
        <w:t>)</w:t>
      </w:r>
      <w:r w:rsidRPr="0039667A">
        <w:rPr>
          <w:color w:val="215868" w:themeColor="accent5" w:themeShade="80"/>
          <w:lang w:val="fr-CA"/>
        </w:rPr>
        <w:t xml:space="preserve"> transforme l’usage réel en apprentissage organisationnel. Les incidents, irritants, retours d’usage et signaux faibles sont observés puis réinjectés dans les prochaines décisions, au lieu de servir seulement au prochain correctif.</w:t>
      </w:r>
    </w:p>
    <w:p w:rsidR="00B439FF" w:rsidRDefault="00B439FF" w14:paraId="4C9B904F" w14:textId="77777777">
      <w:pPr>
        <w:rPr>
          <w:kern w:val="2"/>
          <w:lang w:val="fr-CA" w:eastAsia="fr-CA"/>
          <w14:ligatures w14:val="standardContextual"/>
        </w:rPr>
      </w:pPr>
      <w:r w:rsidRPr="00B439FF">
        <w:rPr>
          <w:color w:val="215868"/>
          <w:lang w:val="fr-CA"/>
        </w:rPr>
        <w:t>À partir d’ici, le livre change doucement de mouvement. Les chapitres précédents ont montré comment une organisation peut mieux comprendre, définir, construire, diffuser et apprendre. La suite ne doit donc pas être lue comme une annexe posée après coup, mais comme une montée finale : que se passe-t-il lorsque l’intelligence artificielle entre dans un système déjà clair, ou au contraire dans un système qui n’a pas encore appris à voir ses propres ambiguïtés ? Cette question ramène tout le livre à son origine : un signal ignoré, un bug que personne ne voulait croire, puis des années de terrain où le flou a parfois coûté plus cher que la technique elle-même.</w:t>
      </w:r>
    </w:p>
    <w:p w:rsidRPr="00096E06" w:rsidR="00FE1846" w:rsidP="005D5C15" w:rsidRDefault="00000000" w14:paraId="4C98C1ED" w14:textId="77777777">
      <w:pPr>
        <w:rPr>
          <w:color w:val="215868" w:themeColor="accent5" w:themeShade="80"/>
          <w:lang w:val="fr-CA"/>
        </w:rPr>
      </w:pPr>
      <w:r w:rsidRPr="006D67D0">
        <w:rPr>
          <w:color w:val="215868"/>
          <w:lang w:val="fr-CA"/>
        </w:rPr>
        <w:t xml:space="preserve">Cette transition est importante pour la fin du livre. Après </w:t>
      </w:r>
      <w:r w:rsidRPr="00A87387" w:rsidR="00A87387">
        <w:rPr>
          <w:color w:val="215868"/>
          <w:lang w:val="fr-CA"/>
        </w:rPr>
        <w:t>veiller (</w:t>
      </w:r>
      <w:r w:rsidRPr="006D67D0">
        <w:rPr>
          <w:color w:val="215868"/>
          <w:lang w:val="fr-CA"/>
        </w:rPr>
        <w:t>CARE</w:t>
      </w:r>
      <w:r w:rsidRPr="00A87387" w:rsidR="00A87387">
        <w:rPr>
          <w:color w:val="215868"/>
          <w:lang w:val="fr-CA"/>
        </w:rPr>
        <w:t>),</w:t>
      </w:r>
      <w:r w:rsidRPr="006D67D0">
        <w:rPr>
          <w:color w:val="215868"/>
          <w:lang w:val="fr-CA"/>
        </w:rPr>
        <w:t xml:space="preserve"> il ne s’agit plus seulement de dire que l’organisation apprend. Il s’agit de demander ce que cette capacité d’apprentissage devient lorsqu’elle rencontre une technologie capable d’accélérer presque tout : l’analyse, la rédaction, la génération de tests, la synthèse, la documentation, la priorisation apparente et même certaines décisions. Si l’organisation n’a pas appris à clarifier, l’IA peut rendre le flou plus productif en apparence. Si l’organisation a appris à voir, l’IA peut devenir un levier de lucidité.</w:t>
      </w:r>
    </w:p>
    <w:p w:rsidR="005C4FFC" w:rsidRDefault="005C4FFC" w14:paraId="68D9C3D1" w14:textId="77777777">
      <w:pPr>
        <w:rPr>
          <w:kern w:val="2"/>
          <w:lang w:val="fr-CA" w:eastAsia="fr-CA"/>
          <w14:ligatures w14:val="standardContextual"/>
        </w:rPr>
      </w:pPr>
      <w:r w:rsidRPr="005C4FFC">
        <w:rPr>
          <w:color w:val="215868"/>
          <w:lang w:val="fr-CA"/>
        </w:rPr>
        <w:t xml:space="preserve">Ce passage vers l’IA est donc naturel. Après avoir appris à veiller (CARE), l’organisation ne regarde plus seulement ce qu’elle livre ; elle regarde ce que le réel lui enseigne et ce qu’elle réinjecte dans ses prochaines décisions. L’IA arrive exactement à cet endroit : non comme une baguette magique, mais comme une puissance d’amplification. Si les apprentissages sont clairs, elle peut aider à les diffuser, les relier et les accélérer. Si les </w:t>
      </w:r>
      <w:r w:rsidRPr="005C4FFC">
        <w:rPr>
          <w:color w:val="215868"/>
          <w:lang w:val="fr-CA"/>
        </w:rPr>
        <w:lastRenderedPageBreak/>
        <w:t>apprentissages sont absents, elle peut seulement produire plus vite une illusion de maîtrise.</w:t>
      </w:r>
    </w:p>
    <w:p w:rsidR="005C4FFC" w:rsidRDefault="005C4FFC" w14:paraId="645E5504" w14:textId="77777777">
      <w:pPr>
        <w:rPr>
          <w:kern w:val="2"/>
          <w:lang w:val="fr-CA" w:eastAsia="fr-CA"/>
          <w14:ligatures w14:val="standardContextual"/>
        </w:rPr>
      </w:pPr>
      <w:r w:rsidRPr="005C4FFC">
        <w:rPr>
          <w:color w:val="215868"/>
          <w:lang w:val="fr-CA"/>
        </w:rPr>
        <w:t>La Partie 5 prolonge donc le même fil plutôt qu’elle n’ouvre un sujet séparé. Tout ce qui a été dit sur les concepts, la clarté, les tests, les signaux, les livraisons et l’apprentissage devient plus critique avec l’IA. Une organisation qui ne sait pas ce qu’elle veut clarifier risque d’automatiser son flou. Une organisation qui sait mieux voir peut utiliser l’IA pour soutenir sa lucidité, enrichir ses hypothèses, préparer ses validations et renforcer sa confiance sans abandonner son jugement.</w:t>
      </w:r>
    </w:p>
    <w:p w:rsidR="005C4FFC" w:rsidRDefault="005C4FFC" w14:paraId="75677CB8" w14:textId="77777777">
      <w:pPr>
        <w:pStyle w:val="CitationToTAL"/>
        <w:rPr>
          <w:kern w:val="2"/>
          <w:sz w:val="24"/>
          <w:szCs w:val="24"/>
          <w:lang w:val="fr-CA" w:eastAsia="fr-CA"/>
          <w14:ligatures w14:val="standardContextual"/>
        </w:rPr>
      </w:pPr>
      <w:r w:rsidRPr="005C4FFC">
        <w:rPr>
          <w:color w:val="215868"/>
          <w:lang w:val="fr-CA"/>
        </w:rPr>
        <w:t>Phrase de transition : l’IA ne commence pas un nouveau livre ; elle révèle pourquoi tout ce qui précède devient incontournable.</w:t>
      </w:r>
    </w:p>
    <w:p w:rsidR="006D67D0" w:rsidRDefault="006D67D0" w14:paraId="24544B69" w14:textId="77777777">
      <w:pPr>
        <w:rPr>
          <w:kern w:val="2"/>
          <w:lang w:val="fr-CA" w:eastAsia="fr-CA"/>
          <w14:ligatures w14:val="standardContextual"/>
        </w:rPr>
      </w:pPr>
      <w:r w:rsidRPr="006D67D0">
        <w:rPr>
          <w:color w:val="215868"/>
          <w:lang w:val="fr-CA"/>
        </w:rPr>
        <w:t xml:space="preserve">La fin du livre doit donc revenir au terrain, pas s’éloigner vers la théorie. Elle doit rappeler que </w:t>
      </w:r>
      <w:proofErr w:type="spellStart"/>
      <w:r w:rsidRPr="006D67D0">
        <w:rPr>
          <w:color w:val="215868"/>
          <w:lang w:val="fr-CA"/>
        </w:rPr>
        <w:t>ToTAL</w:t>
      </w:r>
      <w:proofErr w:type="spellEnd"/>
      <w:r w:rsidRPr="006D67D0">
        <w:rPr>
          <w:color w:val="215868"/>
          <w:lang w:val="fr-CA"/>
        </w:rPr>
        <w:t xml:space="preserve"> est né de situations vécues : des bugs que personne ne voulait croire, des demandes trop floues pour être testées, des rôles qualité impossibles à porter seuls, des livraisons sauvées par l’entraide, des initiatives fragilisées par le sabotage, des organisations pleines de bonne volonté mais incapables de relier leurs efforts. L’IA ne fait que rendre cette réalité plus urgente.</w:t>
      </w:r>
    </w:p>
    <w:p w:rsidR="006D67D0" w:rsidRDefault="006D67D0" w14:paraId="4DCA9BAD" w14:textId="77777777">
      <w:pPr>
        <w:rPr>
          <w:kern w:val="2"/>
          <w:lang w:val="fr-CA" w:eastAsia="fr-CA"/>
          <w14:ligatures w14:val="standardContextual"/>
        </w:rPr>
      </w:pPr>
      <w:r w:rsidRPr="006D67D0">
        <w:rPr>
          <w:color w:val="215868"/>
          <w:lang w:val="fr-CA"/>
        </w:rPr>
        <w:t xml:space="preserve">À partir de ce point, chaque chapitre final devrait être lu comme une même question posée sous une lumière plus forte : que vaut notre maîtrise lorsque la puissance augmente ? Une organisation peut multiplier les assistants, automatiser des analyses, produire plus vite des critères et générer des scénarios, mais si elle ne sait pas reconnaître ce qu’elle ne comprend pas encore, elle ne fait qu’accélérer sa propre confusion. </w:t>
      </w:r>
      <w:proofErr w:type="spellStart"/>
      <w:r w:rsidRPr="006D67D0">
        <w:rPr>
          <w:color w:val="215868"/>
          <w:lang w:val="fr-CA"/>
        </w:rPr>
        <w:t>ToTAL</w:t>
      </w:r>
      <w:proofErr w:type="spellEnd"/>
      <w:r w:rsidRPr="006D67D0">
        <w:rPr>
          <w:color w:val="215868"/>
          <w:lang w:val="fr-CA"/>
        </w:rPr>
        <w:t xml:space="preserve"> propose l’inverse : utiliser la puissance pour mieux voir, et non pour masquer ce qui reste flou.</w:t>
      </w:r>
    </w:p>
    <w:p w:rsidR="006D67D0" w:rsidRDefault="006D67D0" w14:paraId="2A428FC3" w14:textId="77777777">
      <w:pPr>
        <w:pStyle w:val="CitationToTAL"/>
        <w:rPr>
          <w:kern w:val="2"/>
          <w:sz w:val="24"/>
          <w:szCs w:val="24"/>
          <w:lang w:val="fr-CA" w:eastAsia="fr-CA"/>
          <w14:ligatures w14:val="standardContextual"/>
        </w:rPr>
      </w:pPr>
      <w:r w:rsidRPr="006D67D0">
        <w:rPr>
          <w:color w:val="215868"/>
          <w:lang w:val="fr-CA"/>
        </w:rPr>
        <w:t>Phrase repère pour la fin du livre : la vraie question n’est pas de savoir jusqu’où l’IA peut accélérer le logiciel, mais si l’organisation mérite d’accélérer ce qu’elle n’a pas encore appris à clarifier.</w:t>
      </w:r>
    </w:p>
    <w:p w:rsidR="006D67D0" w:rsidRDefault="006D67D0" w14:paraId="67C2F550" w14:textId="77777777">
      <w:pPr>
        <w:rPr>
          <w:kern w:val="2"/>
          <w:lang w:val="fr-CA" w:eastAsia="fr-CA"/>
          <w14:ligatures w14:val="standardContextual"/>
        </w:rPr>
      </w:pPr>
      <w:r w:rsidRPr="006D67D0">
        <w:rPr>
          <w:color w:val="215868"/>
          <w:lang w:val="fr-CA"/>
        </w:rPr>
        <w:t xml:space="preserve">C’est pourquoi l’épilogue doit refermer le livre sur une sensation de retour, et non sur une sortie technique. Le lecteur doit retrouver le point de départ : quelqu’un voit un signal, mais le système ne sait pas encore l’entendre. Tout le parcours </w:t>
      </w:r>
      <w:proofErr w:type="spellStart"/>
      <w:r w:rsidRPr="006D67D0">
        <w:rPr>
          <w:color w:val="215868"/>
          <w:lang w:val="fr-CA"/>
        </w:rPr>
        <w:t>ToTAL</w:t>
      </w:r>
      <w:proofErr w:type="spellEnd"/>
      <w:r w:rsidRPr="006D67D0">
        <w:rPr>
          <w:color w:val="215868"/>
          <w:lang w:val="fr-CA"/>
        </w:rPr>
        <w:t xml:space="preserve"> sert à transformer cette scène initiale. Le signal n’est plus isolé. Il est nommé. Il est clarifié. Il devient une décision, une preuve, une conversation, un apprentissage et parfois une protection pour les personnes qui osent le porter.</w:t>
      </w:r>
    </w:p>
    <w:p w:rsidR="006D67D0" w:rsidRDefault="006D67D0" w14:paraId="00328DD3" w14:textId="77777777">
      <w:pPr>
        <w:rPr>
          <w:kern w:val="2"/>
          <w:lang w:val="fr-CA" w:eastAsia="fr-CA"/>
          <w14:ligatures w14:val="standardContextual"/>
        </w:rPr>
      </w:pPr>
      <w:r w:rsidRPr="006D67D0">
        <w:rPr>
          <w:color w:val="215868"/>
          <w:lang w:val="fr-CA"/>
        </w:rPr>
        <w:t xml:space="preserve">La conclusion, elle, ne doit pas promettre une organisation parfaite. Ce serait contraire à l’esprit de </w:t>
      </w:r>
      <w:proofErr w:type="spellStart"/>
      <w:r w:rsidRPr="006D67D0">
        <w:rPr>
          <w:color w:val="215868"/>
          <w:lang w:val="fr-CA"/>
        </w:rPr>
        <w:t>ToTAL</w:t>
      </w:r>
      <w:proofErr w:type="spellEnd"/>
      <w:r w:rsidRPr="006D67D0">
        <w:rPr>
          <w:color w:val="215868"/>
          <w:lang w:val="fr-CA"/>
        </w:rPr>
        <w:t>. Elle doit plutôt laisser une conviction plus solide : une organisation peut devenir plus lucide. Elle peut apprendre à ne pas confondre activité et maîtrise, vitesse et confiance, qualité et contrôle, IA et intelligence réelle. Elle peut surtout apprendre à protéger les conditions humaines de l’excellence, parce qu’aucun produit durablement digne de confiance ne naît d’un système qui détruit ceux qui voient les risques avant les autres.</w:t>
      </w:r>
    </w:p>
    <w:p w:rsidR="006D67D0" w:rsidRDefault="006D67D0" w14:paraId="2A628FFD" w14:textId="77777777">
      <w:pPr>
        <w:pStyle w:val="Titre2"/>
        <w:divId w:val="484395941"/>
        <w:rPr>
          <w:kern w:val="2"/>
          <w:szCs w:val="31"/>
          <w:lang w:val="fr-CA" w:eastAsia="fr-CA"/>
          <w14:ligatures w14:val="standardContextual"/>
        </w:rPr>
      </w:pPr>
      <w:r w:rsidRPr="006D67D0">
        <w:rPr>
          <w:color w:val="215868"/>
          <w:lang w:val="fr-CA"/>
        </w:rPr>
        <w:lastRenderedPageBreak/>
        <w:t>Épilogue — Revenir au premier signal</w:t>
      </w:r>
    </w:p>
    <w:p w:rsidRPr="006D67D0" w:rsidR="006D67D0" w:rsidRDefault="006D67D0" w14:paraId="223A9A81" w14:textId="77777777">
      <w:pPr>
        <w:divId w:val="484395941"/>
        <w:rPr>
          <w:lang w:val="fr-CA"/>
        </w:rPr>
      </w:pPr>
      <w:r w:rsidRPr="006D67D0">
        <w:rPr>
          <w:color w:val="215868"/>
          <w:lang w:val="fr-CA"/>
        </w:rPr>
        <w:t xml:space="preserve">Au fond, ce livre revient toujours à la même scène : quelqu’un voit quelque chose que le système ne sait pas encore entendre. Un bug dans un ordinateur que l’on croyait incapable de se tromper. Une demande floue que tout le monde </w:t>
      </w:r>
      <w:proofErr w:type="gramStart"/>
      <w:r w:rsidRPr="006D67D0">
        <w:rPr>
          <w:color w:val="215868"/>
          <w:lang w:val="fr-CA"/>
        </w:rPr>
        <w:t>prétend</w:t>
      </w:r>
      <w:proofErr w:type="gramEnd"/>
      <w:r w:rsidRPr="006D67D0">
        <w:rPr>
          <w:color w:val="215868"/>
          <w:lang w:val="fr-CA"/>
        </w:rPr>
        <w:t xml:space="preserve"> comprendre. Une personne qualité qui voit un risque avant qu’il devienne incident. Une équipe qui sent qu’une livraison est fragile malgré des indicateurs rassurants. Un expert qui tient trop de liens dans sa tête parce que le système n’a pas appris à les porter collectivement.</w:t>
      </w:r>
    </w:p>
    <w:p w:rsidRPr="006D67D0" w:rsidR="006D67D0" w:rsidRDefault="006D67D0" w14:paraId="3D46062E" w14:textId="77777777">
      <w:pPr>
        <w:divId w:val="484395941"/>
        <w:rPr>
          <w:lang w:val="fr-CA"/>
        </w:rPr>
      </w:pPr>
      <w:r w:rsidRPr="006D67D0">
        <w:rPr>
          <w:color w:val="215868"/>
          <w:lang w:val="fr-CA"/>
        </w:rPr>
        <w:t>Pendant longtemps, ces signaux peuvent être traités comme du bruit. On demande aux personnes d’avancer, de s’adapter, de tester plus tard, de documenter mieux, de livrer quand même, de faire confiance aux outils, de ne pas ralentir. Mais le réel finit toujours par parler. Il parle par les reprises, les incidents, la fatigue, les conflits, les contournements, les livraisons anxieuses et parfois par les blessures humaines que l’organisation ne voit qu’après coup.</w:t>
      </w:r>
    </w:p>
    <w:p w:rsidRPr="006D67D0" w:rsidR="006D67D0" w:rsidRDefault="006D67D0" w14:paraId="4267D8D8" w14:textId="77777777">
      <w:pPr>
        <w:divId w:val="484395941"/>
        <w:rPr>
          <w:lang w:val="fr-CA"/>
        </w:rPr>
      </w:pPr>
      <w:proofErr w:type="spellStart"/>
      <w:r w:rsidRPr="006D67D0">
        <w:rPr>
          <w:color w:val="215868"/>
          <w:lang w:val="fr-CA"/>
        </w:rPr>
        <w:t>ToTAL</w:t>
      </w:r>
      <w:proofErr w:type="spellEnd"/>
      <w:r w:rsidRPr="006D67D0">
        <w:rPr>
          <w:color w:val="215868"/>
          <w:lang w:val="fr-CA"/>
        </w:rPr>
        <w:t xml:space="preserve"> est né de ce refus de laisser les signaux faibles mourir dans le bruit. Il ne promet pas une organisation parfaite. Il propose une manière de mieux écouter ce qui cherche déjà à être entendu : le flou qui coûte cher, la qualité qui arrive trop tard, la confiance qui se fissure, l’apprentissage qui ne retourne pas dans le système, les personnes qui portent trop seules ce que l’organisation devrait apprendre à porter ensemble.</w:t>
      </w:r>
    </w:p>
    <w:p w:rsidRPr="006D67D0" w:rsidR="006D67D0" w:rsidRDefault="006D67D0" w14:paraId="24F6B0E9" w14:textId="77777777">
      <w:pPr>
        <w:divId w:val="484395941"/>
        <w:rPr>
          <w:lang w:val="fr-CA"/>
        </w:rPr>
      </w:pPr>
      <w:r w:rsidRPr="006D67D0">
        <w:rPr>
          <w:color w:val="215868"/>
          <w:lang w:val="fr-CA"/>
        </w:rPr>
        <w:t xml:space="preserve">Ce retour au terrain est important. Si </w:t>
      </w:r>
      <w:proofErr w:type="spellStart"/>
      <w:r w:rsidRPr="006D67D0">
        <w:rPr>
          <w:color w:val="215868"/>
          <w:lang w:val="fr-CA"/>
        </w:rPr>
        <w:t>ToTAL</w:t>
      </w:r>
      <w:proofErr w:type="spellEnd"/>
      <w:r w:rsidRPr="006D67D0">
        <w:rPr>
          <w:color w:val="215868"/>
          <w:lang w:val="fr-CA"/>
        </w:rPr>
        <w:t xml:space="preserve"> reste seulement un modèle, il perd son âme. Sa force vient du fait qu’il parle de situations que plusieurs reconnaissent sans toujours savoir comment les nommer. Il donne des mots à une réalité vécue : nous avons souvent plus d’outils que de maîtrise, plus d’activité que de confiance, plus de transformations que de clarté, plus de vitesse que de lucidité.</w:t>
      </w:r>
    </w:p>
    <w:p w:rsidRPr="006D67D0" w:rsidR="006D67D0" w:rsidRDefault="006D67D0" w14:paraId="26ED9757" w14:textId="77777777">
      <w:pPr>
        <w:divId w:val="484395941"/>
        <w:rPr>
          <w:lang w:val="fr-CA"/>
        </w:rPr>
      </w:pPr>
      <w:r w:rsidRPr="006D67D0">
        <w:rPr>
          <w:color w:val="215868"/>
          <w:lang w:val="fr-CA"/>
        </w:rPr>
        <w:t>Revenir au premier signal, c’est donc revenir à une responsabilité simple : ne pas ridiculiser ce qui dérange avant de l’avoir compris. Ne pas transformer trop vite une alerte en résistance. Ne pas confondre une personne qui voit un risque avec une personne qui bloque. Ne pas accélérer une organisation avant de savoir ce qu’elle amplifie.</w:t>
      </w:r>
    </w:p>
    <w:p w:rsidRPr="006D67D0" w:rsidR="006D67D0" w:rsidRDefault="006D67D0" w14:paraId="03D39D08" w14:textId="77777777">
      <w:pPr>
        <w:pStyle w:val="CitationToTAL"/>
        <w:divId w:val="484395941"/>
        <w:rPr>
          <w:lang w:val="fr-CA"/>
        </w:rPr>
      </w:pPr>
      <w:r w:rsidRPr="006D67D0">
        <w:rPr>
          <w:color w:val="215868"/>
          <w:lang w:val="fr-CA"/>
        </w:rPr>
        <w:t>Le premier acte de maîtrise est parfois le plus simple et le plus difficile : croire qu’un signal mérite d’être regardé avant qu’il devienne une crise.</w:t>
      </w:r>
    </w:p>
    <w:p w:rsidR="006D67D0" w:rsidRDefault="006D67D0" w14:paraId="53CF3C52" w14:textId="77777777">
      <w:pPr>
        <w:pStyle w:val="Titre2"/>
        <w:divId w:val="1506508095"/>
        <w:rPr>
          <w:kern w:val="2"/>
          <w:szCs w:val="31"/>
          <w:lang w:val="fr-CA" w:eastAsia="fr-CA"/>
          <w14:ligatures w14:val="standardContextual"/>
        </w:rPr>
      </w:pPr>
      <w:r w:rsidRPr="006D67D0">
        <w:rPr>
          <w:color w:val="215868"/>
          <w:lang w:val="fr-CA"/>
        </w:rPr>
        <w:t>Conclusion — De la lucidité à l’excellence durable</w:t>
      </w:r>
    </w:p>
    <w:p w:rsidRPr="006D67D0" w:rsidR="006D67D0" w:rsidRDefault="006D67D0" w14:paraId="5049F639" w14:textId="77777777">
      <w:pPr>
        <w:divId w:val="1506508095"/>
        <w:rPr>
          <w:lang w:val="fr-CA"/>
        </w:rPr>
      </w:pPr>
      <w:r w:rsidRPr="006D67D0">
        <w:rPr>
          <w:color w:val="215868"/>
          <w:lang w:val="fr-CA"/>
        </w:rPr>
        <w:t>Ce livre n’a pas cherché à vendre une méthode miracle. Il a cherché à rendre visible une réalité plus profonde : les organisations logicielles ne manquent pas toujours d’outils, de cadres, de personnes compétentes ou de volonté. Elles manquent souvent d’un système assez clair pour transformer leurs efforts en qualité, leur qualité en confiance, et leur confiance en excellence durable.</w:t>
      </w:r>
    </w:p>
    <w:p w:rsidRPr="006D67D0" w:rsidR="006D67D0" w:rsidRDefault="006D67D0" w14:paraId="4077B9C8" w14:textId="77777777">
      <w:pPr>
        <w:divId w:val="1506508095"/>
        <w:rPr>
          <w:lang w:val="fr-CA"/>
        </w:rPr>
      </w:pPr>
      <w:proofErr w:type="spellStart"/>
      <w:r w:rsidRPr="006D67D0">
        <w:rPr>
          <w:color w:val="215868"/>
          <w:lang w:val="fr-CA"/>
        </w:rPr>
        <w:lastRenderedPageBreak/>
        <w:t>ToTAL</w:t>
      </w:r>
      <w:proofErr w:type="spellEnd"/>
      <w:r w:rsidRPr="006D67D0">
        <w:rPr>
          <w:color w:val="215868"/>
          <w:lang w:val="fr-CA"/>
        </w:rPr>
        <w:t xml:space="preserve"> commence lorsque l’organisation accepte de regarder autrement ce qu’elle vit déjà. Une demande floue n’est pas seulement une étape normale. Un test tardif n’est pas seulement un filet de sécurité. Une livraison anxieuse n’est pas seulement une émotion. Une métrique décorative n’est pas seulement un indicateur inutile. Un rôle qualité surchargé n’est pas seulement une personne polyvalente. Un sabotage ou une perte de confiance n’est pas seulement un conflit humain isolé. Tous ces éléments peuvent devenir des signaux de maîtrise.</w:t>
      </w:r>
    </w:p>
    <w:p w:rsidRPr="006D67D0" w:rsidR="006D67D0" w:rsidRDefault="006D67D0" w14:paraId="4C1EF5A9" w14:textId="77777777">
      <w:pPr>
        <w:divId w:val="1506508095"/>
        <w:rPr>
          <w:lang w:val="fr-CA"/>
        </w:rPr>
      </w:pPr>
      <w:r w:rsidRPr="006D67D0">
        <w:rPr>
          <w:color w:val="215868"/>
          <w:lang w:val="fr-CA"/>
        </w:rPr>
        <w:t xml:space="preserve">La chaîne clarté </w:t>
      </w:r>
      <w:r w:rsidRPr="006D67D0">
        <w:rPr>
          <w:rFonts w:ascii="Arial" w:hAnsi="Arial" w:cs="Arial"/>
          <w:color w:val="215868"/>
          <w:lang w:val="fr-CA"/>
        </w:rPr>
        <w:t>→</w:t>
      </w:r>
      <w:r w:rsidRPr="006D67D0">
        <w:rPr>
          <w:color w:val="215868"/>
          <w:lang w:val="fr-CA"/>
        </w:rPr>
        <w:t xml:space="preserve"> qualité </w:t>
      </w:r>
      <w:r w:rsidRPr="006D67D0">
        <w:rPr>
          <w:rFonts w:ascii="Arial" w:hAnsi="Arial" w:cs="Arial"/>
          <w:color w:val="215868"/>
          <w:lang w:val="fr-CA"/>
        </w:rPr>
        <w:t>→</w:t>
      </w:r>
      <w:r w:rsidRPr="006D67D0">
        <w:rPr>
          <w:color w:val="215868"/>
          <w:lang w:val="fr-CA"/>
        </w:rPr>
        <w:t xml:space="preserve"> confiance </w:t>
      </w:r>
      <w:r w:rsidRPr="006D67D0">
        <w:rPr>
          <w:rFonts w:ascii="Arial" w:hAnsi="Arial" w:cs="Arial"/>
          <w:color w:val="215868"/>
          <w:lang w:val="fr-CA"/>
        </w:rPr>
        <w:t>→</w:t>
      </w:r>
      <w:r w:rsidRPr="006D67D0">
        <w:rPr>
          <w:color w:val="215868"/>
          <w:lang w:val="fr-CA"/>
        </w:rPr>
        <w:t xml:space="preserve"> excellence durable est volontairement simple, parce que le terrain a besoin de repères simples pour traverser des réalités complexes. Sans clarté, la qualité devient une interprétation. Sans qualité, la confiance devient fragile. Sans confiance, l’excellence ne tient pas. Et sans apprentissage honnête, même les réussites finissent par masquer les fragilités qui reviendront plus tard.</w:t>
      </w:r>
    </w:p>
    <w:p w:rsidRPr="006D67D0" w:rsidR="006D67D0" w:rsidRDefault="006D67D0" w14:paraId="5AC34396" w14:textId="77777777">
      <w:pPr>
        <w:divId w:val="1506508095"/>
        <w:rPr>
          <w:lang w:val="fr-CA"/>
        </w:rPr>
      </w:pPr>
      <w:r w:rsidRPr="006D67D0">
        <w:rPr>
          <w:color w:val="215868"/>
          <w:lang w:val="fr-CA"/>
        </w:rPr>
        <w:t>L’intelligence artificielle rend cette chaîne encore plus urgente. Elle peut accélérer la production, la documentation, la génération de scénarios, l’analyse et la synthèse. Mais elle ne remplace pas la maîtrise. Elle amplifie ce que l’organisation lui donne : la lucidité ou le déni, la clarté ou le flou, la qualité ou l’illusion de qualité. La question n’est donc pas seulement de savoir comment utiliser l’IA. La vraie question est de savoir si le système que l’IA amplifie mérite d’être accéléré.</w:t>
      </w:r>
    </w:p>
    <w:p w:rsidRPr="006D67D0" w:rsidR="006D67D0" w:rsidRDefault="006D67D0" w14:paraId="1004C09D" w14:textId="77777777">
      <w:pPr>
        <w:divId w:val="1506508095"/>
        <w:rPr>
          <w:lang w:val="fr-CA"/>
        </w:rPr>
      </w:pPr>
      <w:proofErr w:type="spellStart"/>
      <w:r w:rsidRPr="006D67D0">
        <w:rPr>
          <w:color w:val="215868"/>
          <w:lang w:val="fr-CA"/>
        </w:rPr>
        <w:t>ToTAL</w:t>
      </w:r>
      <w:proofErr w:type="spellEnd"/>
      <w:r w:rsidRPr="006D67D0">
        <w:rPr>
          <w:color w:val="215868"/>
          <w:lang w:val="fr-CA"/>
        </w:rPr>
        <w:t xml:space="preserve"> propose une réponse exigeante mais profondément humaine : clarifier avant d’amplifier, qualifier avant d’automatiser, observer avant de conclure, apprendre avant de répéter, protéger les personnes avant de prétendre construire une excellence durable. Une organisation qui veut mieux réaliser doit aussi devenir plus habitable pour celles et ceux qui rendent cette réalisation possible.</w:t>
      </w:r>
    </w:p>
    <w:p w:rsidRPr="006D67D0" w:rsidR="006D67D0" w:rsidRDefault="006D67D0" w14:paraId="215E08D3" w14:textId="77777777">
      <w:pPr>
        <w:divId w:val="1506508095"/>
        <w:rPr>
          <w:lang w:val="fr-CA"/>
        </w:rPr>
      </w:pPr>
      <w:r w:rsidRPr="006D67D0">
        <w:rPr>
          <w:color w:val="215868"/>
          <w:lang w:val="fr-CA"/>
        </w:rPr>
        <w:t>C’est peut-être là le cœur du livre. La qualité n’est pas seulement une propriété du produit. Elle est aussi une propriété du système humain qui le réalise. Un produit digne de confiance naît plus facilement d’une organisation qui sait écouter les signaux, clarifier les décisions, situer les responsabilités, reconnaître les apprentissages et respecter les personnes qui voient les risques avant les autres.</w:t>
      </w:r>
    </w:p>
    <w:p w:rsidRPr="006D67D0" w:rsidR="006D67D0" w:rsidRDefault="006D67D0" w14:paraId="2F854C90" w14:textId="77777777">
      <w:pPr>
        <w:divId w:val="1506508095"/>
        <w:rPr>
          <w:lang w:val="fr-CA"/>
        </w:rPr>
      </w:pPr>
      <w:proofErr w:type="spellStart"/>
      <w:r w:rsidRPr="006D67D0">
        <w:rPr>
          <w:color w:val="215868"/>
          <w:lang w:val="fr-CA"/>
        </w:rPr>
        <w:t>ToTAL</w:t>
      </w:r>
      <w:proofErr w:type="spellEnd"/>
      <w:r w:rsidRPr="006D67D0">
        <w:rPr>
          <w:color w:val="215868"/>
          <w:lang w:val="fr-CA"/>
        </w:rPr>
        <w:t xml:space="preserve"> ne demande pas de tout transformer d’un coup. Il demande de commencer à voir. Voir le mot flou derrière la décision fragile. Voir le test qui révèle une conversation absente. Voir la livraison anxieuse comme un manque de confiance structurée. Voir l’expert invisible comme le symptôme d’un système qui doit apprendre à porter sa mémoire. Voir l’IA comme un amplificateur, pas comme une excuse pour éviter la clarté.</w:t>
      </w:r>
    </w:p>
    <w:p w:rsidRPr="006D67D0" w:rsidR="006D67D0" w:rsidRDefault="006D67D0" w14:paraId="27D6F5D9" w14:textId="77777777">
      <w:pPr>
        <w:divId w:val="1506508095"/>
        <w:rPr>
          <w:lang w:val="fr-CA"/>
        </w:rPr>
      </w:pPr>
      <w:r w:rsidRPr="006D67D0">
        <w:rPr>
          <w:color w:val="215868"/>
          <w:lang w:val="fr-CA"/>
        </w:rPr>
        <w:t>Si le lecteur referme ce livre avec une seule conviction, j’aimerais que ce soit celle-ci : ce que vous vivez n’est peut-être pas une fatalité. Le flou peut être clarifié. La qualité peut être mieux située. La confiance peut être construite. L’apprentissage peut être réinjecté. Les personnes peuvent être mieux protégées. Et l’excellence peut devenir moins héroïque, moins fragile, plus durable.</w:t>
      </w:r>
    </w:p>
    <w:p w:rsidRPr="006D67D0" w:rsidR="006D67D0" w:rsidRDefault="006D67D0" w14:paraId="7CA24EE2" w14:textId="77777777">
      <w:pPr>
        <w:pStyle w:val="CitationToTAL"/>
        <w:divId w:val="1506508095"/>
        <w:rPr>
          <w:lang w:val="fr-CA"/>
        </w:rPr>
      </w:pPr>
      <w:r w:rsidRPr="006D67D0">
        <w:rPr>
          <w:color w:val="215868"/>
          <w:lang w:val="fr-CA"/>
        </w:rPr>
        <w:lastRenderedPageBreak/>
        <w:t>Réaliser avec maîtrise, c’est apprendre à voir assez clair pour construire mieux, livrer avec confiance, apprendre sans se mentir et préserver la dignité de celles et ceux qui rendent l’excellence possible.</w:t>
      </w:r>
    </w:p>
    <w:p w:rsidR="006D67D0" w:rsidRDefault="006D67D0" w14:paraId="2B99FDBC" w14:textId="77777777">
      <w:pPr>
        <w:pStyle w:val="CitationToTAL"/>
        <w:rPr>
          <w:kern w:val="2"/>
          <w:sz w:val="24"/>
          <w:szCs w:val="24"/>
          <w:lang w:val="fr-CA" w:eastAsia="fr-CA"/>
          <w14:ligatures w14:val="standardContextual"/>
        </w:rPr>
      </w:pPr>
      <w:r w:rsidRPr="006D67D0">
        <w:rPr>
          <w:color w:val="215868"/>
          <w:lang w:val="fr-CA"/>
        </w:rPr>
        <w:t xml:space="preserve">La boucle finale de </w:t>
      </w:r>
      <w:proofErr w:type="spellStart"/>
      <w:r w:rsidRPr="006D67D0">
        <w:rPr>
          <w:color w:val="215868"/>
          <w:lang w:val="fr-CA"/>
        </w:rPr>
        <w:t>ToTAL</w:t>
      </w:r>
      <w:proofErr w:type="spellEnd"/>
      <w:r w:rsidRPr="006D67D0">
        <w:rPr>
          <w:color w:val="215868"/>
          <w:lang w:val="fr-CA"/>
        </w:rPr>
        <w:t xml:space="preserve"> est donc humaine autant que technique : voir plus clair, construire mieux, livrer avec confiance, apprendre sans se mentir, et préserver la dignité des personnes qui rendent cette maîtrise possible.</w:t>
      </w:r>
    </w:p>
    <w:p w:rsidR="00475A53" w:rsidRDefault="00475A53" w14:paraId="70AD37C4" w14:textId="77777777">
      <w:pPr>
        <w:rPr>
          <w:kern w:val="2"/>
          <w:lang w:val="fr-CA" w:eastAsia="fr-CA"/>
          <w14:ligatures w14:val="standardContextual"/>
        </w:rPr>
      </w:pPr>
      <w:r w:rsidRPr="00475A53">
        <w:rPr>
          <w:color w:val="215868"/>
          <w:lang w:val="fr-CA"/>
        </w:rPr>
        <w:t>À ce stade, l’IA ne doit pas être présentée comme un détour technologique. Elle devient le révélateur ultime de la maturité du système. Elle oblige l’organisation à regarder ce qu’elle amplifie : des besoins clairs ou des demandes ambiguës, des critères solides ou des interprétations fragiles, des apprentissages réinjectés ou des erreurs répétées avec plus d’élégance. C’est pourquoi la partie finale doit ramener le lecteur à une question simple : voulons-nous accélérer ce que nous faisons déjà, ou voulons-nous d’abord rendre ce que nous faisons digne d’être accéléré ?</w:t>
      </w:r>
    </w:p>
    <w:p w:rsidR="00475A53" w:rsidRDefault="00475A53" w14:paraId="4A4D1266" w14:textId="77777777">
      <w:pPr>
        <w:rPr>
          <w:kern w:val="2"/>
          <w:lang w:val="fr-CA" w:eastAsia="fr-CA"/>
          <w14:ligatures w14:val="standardContextual"/>
        </w:rPr>
      </w:pPr>
      <w:r w:rsidRPr="00475A53">
        <w:rPr>
          <w:color w:val="215868"/>
          <w:lang w:val="fr-CA"/>
        </w:rPr>
        <w:t>Le rôle de cette dernière montée est donc de refermer la boucle ouverte au début du livre. L’enfant qui voyait un bug sans être cru, les équipes qui voient le flou sans être entendues, les personnes qualité qui portent trop, les organisations qui ajoutent des outils sans augmenter leur maîtrise : tout converge ici. L’IA rend cette convergence incontournable, parce qu’elle donne une puissance nouvelle à ce qui était déjà présent. Elle peut amplifier la lucidité. Elle peut aussi amplifier le déni.</w:t>
      </w:r>
    </w:p>
    <w:p w:rsidR="00475A53" w:rsidRDefault="00475A53" w14:paraId="112ECF85" w14:textId="77777777">
      <w:pPr>
        <w:pStyle w:val="CitationToTAL"/>
        <w:rPr>
          <w:kern w:val="2"/>
          <w:sz w:val="24"/>
          <w:szCs w:val="24"/>
          <w:lang w:val="fr-CA" w:eastAsia="fr-CA"/>
          <w14:ligatures w14:val="standardContextual"/>
        </w:rPr>
      </w:pPr>
      <w:r w:rsidRPr="00475A53">
        <w:rPr>
          <w:color w:val="215868"/>
          <w:lang w:val="fr-CA"/>
        </w:rPr>
        <w:t>Phrase repère : l’IA ne remplace pas la maîtrise ; elle révèle brutalement si cette maîtrise existe déjà.</w:t>
      </w:r>
    </w:p>
    <w:p w:rsidR="00475A53" w:rsidRDefault="00475A53" w14:paraId="75D04C9A" w14:textId="77777777">
      <w:pPr>
        <w:rPr>
          <w:kern w:val="2"/>
          <w:lang w:val="fr-CA" w:eastAsia="fr-CA"/>
          <w14:ligatures w14:val="standardContextual"/>
        </w:rPr>
      </w:pPr>
      <w:r w:rsidRPr="00475A53">
        <w:rPr>
          <w:color w:val="215868"/>
          <w:lang w:val="fr-CA"/>
        </w:rPr>
        <w:t>Après cette partie, l’épilogue ne devrait plus être lu comme un simple mot de fermeture. Il doit devenir le retour au terrain : ce que toutes ces idées changent lorsque les personnes retournent dans leurs réunions, leurs livraisons, leurs incidents, leurs décisions et leurs tensions humaines. La conclusion pourra alors faire ce que toute bonne fin doit faire : ne pas ajouter un dernier concept, mais donner au lecteur le sentiment qu’il a maintenant une manière plus claire de nommer ce qu’il vivait déjà.</w:t>
      </w:r>
    </w:p>
    <w:p w:rsidR="00B439FF" w:rsidRDefault="00B439FF" w14:paraId="0B92EA36" w14:textId="77777777">
      <w:pPr>
        <w:rPr>
          <w:kern w:val="2"/>
          <w:lang w:val="fr-CA" w:eastAsia="fr-CA"/>
          <w14:ligatures w14:val="standardContextual"/>
        </w:rPr>
      </w:pPr>
      <w:r w:rsidRPr="00B439FF">
        <w:rPr>
          <w:color w:val="215868"/>
          <w:lang w:val="fr-CA"/>
        </w:rPr>
        <w:t xml:space="preserve">La partie sur l’IA doit donc servir de miroir final. Elle ne vient pas ouvrir un nouveau sujet : elle révèle la conséquence de tout ce qui précède. Une IA branchée sur un système flou peut produire plus vite des réponses séduisantes, mais fragiles. Une IA utilisée dans un système qui sait clarifier, qualifier, décider, observer et apprendre peut devenir un amplificateur de maîtrise. C’est pourquoi la conclusion ne doit pas seulement résumer </w:t>
      </w:r>
      <w:proofErr w:type="spellStart"/>
      <w:r w:rsidRPr="00B439FF">
        <w:rPr>
          <w:color w:val="215868"/>
          <w:lang w:val="fr-CA"/>
        </w:rPr>
        <w:t>ToTAL</w:t>
      </w:r>
      <w:proofErr w:type="spellEnd"/>
      <w:r w:rsidRPr="00B439FF">
        <w:rPr>
          <w:color w:val="215868"/>
          <w:lang w:val="fr-CA"/>
        </w:rPr>
        <w:t>. Elle doit laisser au lecteur une conviction simple : l’avenir logiciel ne sera pas sauvé par plus d’outils, mais par des organisations capables de rendre leurs outils dignes de confiance.</w:t>
      </w:r>
    </w:p>
    <w:p w:rsidRPr="0039667A" w:rsidR="00FE1846" w:rsidRDefault="00000000" w14:paraId="46618AE8" w14:textId="77777777">
      <w:pPr>
        <w:pStyle w:val="Titre4"/>
        <w:rPr>
          <w:color w:val="215868" w:themeColor="accent5" w:themeShade="80"/>
          <w:lang w:val="fr-CA"/>
        </w:rPr>
      </w:pPr>
      <w:r w:rsidRPr="0039667A">
        <w:rPr>
          <w:color w:val="215868" w:themeColor="accent5" w:themeShade="80"/>
          <w:lang w:val="fr-CA"/>
        </w:rPr>
        <w:t>À retenir</w:t>
      </w:r>
    </w:p>
    <w:p w:rsidRPr="0039667A" w:rsidR="00291FE1" w:rsidRDefault="00000000" w14:paraId="271AD2B4" w14:textId="77777777">
      <w:pPr>
        <w:pStyle w:val="BlocpratiqueToTAL"/>
        <w:rPr>
          <w:color w:val="215868" w:themeColor="accent5" w:themeShade="80"/>
          <w:lang w:val="fr-CA"/>
        </w:rPr>
      </w:pPr>
      <w:r w:rsidRPr="0039667A">
        <w:rPr>
          <w:color w:val="215868" w:themeColor="accent5" w:themeShade="80"/>
          <w:lang w:val="fr-CA"/>
        </w:rPr>
        <w:t>CARE veille, confirme, apprend et améliore.</w:t>
      </w:r>
    </w:p>
    <w:p w:rsidRPr="0039667A" w:rsidR="00291FE1" w:rsidRDefault="00000000" w14:paraId="4B1216DC" w14:textId="77777777">
      <w:pPr>
        <w:pStyle w:val="BlocpratiqueToTAL"/>
        <w:rPr>
          <w:color w:val="215868" w:themeColor="accent5" w:themeShade="80"/>
          <w:lang w:val="fr-CA"/>
        </w:rPr>
      </w:pPr>
      <w:r w:rsidRPr="0039667A">
        <w:rPr>
          <w:color w:val="215868" w:themeColor="accent5" w:themeShade="80"/>
          <w:lang w:val="fr-CA"/>
        </w:rPr>
        <w:t>Le réel doit améliorer la prochaine décision, pas seulement déclencher le prochain correctif.</w:t>
      </w:r>
    </w:p>
    <w:p w:rsidRPr="0039667A" w:rsidR="00291FE1" w:rsidRDefault="00000000" w14:paraId="1003DD1A" w14:textId="77777777">
      <w:pPr>
        <w:pStyle w:val="BlocpratiqueToTAL"/>
        <w:rPr>
          <w:color w:val="215868" w:themeColor="accent5" w:themeShade="80"/>
          <w:lang w:val="fr-CA"/>
        </w:rPr>
      </w:pPr>
      <w:r w:rsidRPr="0039667A">
        <w:rPr>
          <w:color w:val="215868" w:themeColor="accent5" w:themeShade="80"/>
          <w:lang w:val="fr-CA"/>
        </w:rPr>
        <w:lastRenderedPageBreak/>
        <w:t>Les usages, incidents, irritants et retours d’usage (feedback) deviennent utiles lorsqu’ils sont réinjectés.</w:t>
      </w:r>
    </w:p>
    <w:p w:rsidRPr="0039667A" w:rsidR="00FE1846" w:rsidRDefault="00000000" w14:paraId="7F45E67D"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291FE1" w:rsidRDefault="00000000" w14:paraId="37A84485" w14:textId="77777777">
      <w:pPr>
        <w:pStyle w:val="BlocpratiqueToTAL"/>
        <w:rPr>
          <w:color w:val="215868" w:themeColor="accent5" w:themeShade="80"/>
          <w:lang w:val="fr-CA"/>
        </w:rPr>
      </w:pPr>
      <w:r w:rsidRPr="0039667A">
        <w:rPr>
          <w:color w:val="215868" w:themeColor="accent5" w:themeShade="80"/>
          <w:lang w:val="fr-CA"/>
        </w:rPr>
        <w:t>Les incidents sont corrigés, mais les décisions ne changent pas.</w:t>
      </w:r>
    </w:p>
    <w:p w:rsidRPr="0039667A" w:rsidR="00291FE1" w:rsidRDefault="00000000" w14:paraId="4D596693" w14:textId="77777777">
      <w:pPr>
        <w:pStyle w:val="BlocpratiqueToTAL"/>
        <w:rPr>
          <w:color w:val="215868" w:themeColor="accent5" w:themeShade="80"/>
          <w:lang w:val="fr-CA"/>
        </w:rPr>
      </w:pPr>
      <w:r w:rsidRPr="0039667A">
        <w:rPr>
          <w:color w:val="215868" w:themeColor="accent5" w:themeShade="80"/>
          <w:lang w:val="fr-CA"/>
        </w:rPr>
        <w:t>Les utilisateurs contournent le produit sans que l’organisation comprenne pourquoi.</w:t>
      </w:r>
    </w:p>
    <w:p w:rsidRPr="0039667A" w:rsidR="00291FE1" w:rsidRDefault="00000000" w14:paraId="79C10172" w14:textId="77777777">
      <w:pPr>
        <w:pStyle w:val="BlocpratiqueToTAL"/>
        <w:rPr>
          <w:color w:val="215868" w:themeColor="accent5" w:themeShade="80"/>
          <w:lang w:val="fr-CA"/>
        </w:rPr>
      </w:pPr>
      <w:r w:rsidRPr="0039667A">
        <w:rPr>
          <w:color w:val="215868" w:themeColor="accent5" w:themeShade="80"/>
          <w:lang w:val="fr-CA"/>
        </w:rPr>
        <w:t>Les signaux faibles existent, mais ne retournent pas vers SENSE, SPECIFY, FORGE ou DELIVERY.</w:t>
      </w:r>
    </w:p>
    <w:p w:rsidRPr="0039667A" w:rsidR="00FE1846" w:rsidRDefault="00000000" w14:paraId="7C616FC4" w14:textId="77777777">
      <w:pPr>
        <w:pStyle w:val="Titre4"/>
        <w:rPr>
          <w:color w:val="215868" w:themeColor="accent5" w:themeShade="80"/>
          <w:lang w:val="fr-CA"/>
        </w:rPr>
      </w:pPr>
      <w:r w:rsidRPr="0039667A">
        <w:rPr>
          <w:color w:val="215868" w:themeColor="accent5" w:themeShade="80"/>
          <w:lang w:val="fr-CA"/>
        </w:rPr>
        <w:t xml:space="preserve">Questions </w:t>
      </w:r>
      <w:proofErr w:type="spellStart"/>
      <w:r w:rsidRPr="0039667A">
        <w:rPr>
          <w:color w:val="215868" w:themeColor="accent5" w:themeShade="80"/>
          <w:lang w:val="fr-CA"/>
        </w:rPr>
        <w:t>ToTAL</w:t>
      </w:r>
      <w:proofErr w:type="spellEnd"/>
    </w:p>
    <w:p w:rsidRPr="0039667A" w:rsidR="00291FE1" w:rsidRDefault="00000000" w14:paraId="4109AE0F" w14:textId="77777777">
      <w:pPr>
        <w:pStyle w:val="BlocpratiqueToTAL"/>
        <w:rPr>
          <w:color w:val="215868" w:themeColor="accent5" w:themeShade="80"/>
          <w:lang w:val="fr-CA"/>
        </w:rPr>
      </w:pPr>
      <w:r w:rsidRPr="0039667A">
        <w:rPr>
          <w:color w:val="215868" w:themeColor="accent5" w:themeShade="80"/>
          <w:lang w:val="fr-CA"/>
        </w:rPr>
        <w:t>Qu’est-ce que le réel vient de nous apprendre ?</w:t>
      </w:r>
    </w:p>
    <w:p w:rsidRPr="0039667A" w:rsidR="00291FE1" w:rsidRDefault="00000000" w14:paraId="2B675908" w14:textId="77777777">
      <w:pPr>
        <w:pStyle w:val="BlocpratiqueToTAL"/>
        <w:rPr>
          <w:color w:val="215868" w:themeColor="accent5" w:themeShade="80"/>
          <w:lang w:val="fr-CA"/>
        </w:rPr>
      </w:pPr>
      <w:r w:rsidRPr="0039667A">
        <w:rPr>
          <w:color w:val="215868" w:themeColor="accent5" w:themeShade="80"/>
          <w:lang w:val="fr-CA"/>
        </w:rPr>
        <w:t>Quel apprentissage doit retourner vers la compréhension, la définition, la réalisation ou la diffusion ?</w:t>
      </w:r>
    </w:p>
    <w:p w:rsidRPr="0039667A" w:rsidR="00291FE1" w:rsidRDefault="00000000" w14:paraId="36CF4ABE" w14:textId="77777777">
      <w:pPr>
        <w:pStyle w:val="BlocpratiqueToTAL"/>
        <w:rPr>
          <w:color w:val="215868" w:themeColor="accent5" w:themeShade="80"/>
          <w:lang w:val="fr-CA"/>
        </w:rPr>
      </w:pPr>
      <w:r w:rsidRPr="0039667A">
        <w:rPr>
          <w:color w:val="215868" w:themeColor="accent5" w:themeShade="80"/>
          <w:lang w:val="fr-CA"/>
        </w:rPr>
        <w:t>Quelle décision doit changer pour éviter de seulement corriger ?</w:t>
      </w:r>
    </w:p>
    <w:p w:rsidRPr="008B3B1F" w:rsidR="00FE1846" w:rsidP="008B3B1F" w:rsidRDefault="008B3B1F" w14:paraId="7D7FB89B" w14:textId="77777777">
      <w:pPr>
        <w:pStyle w:val="Titre4"/>
        <w:rPr>
          <w:color w:val="215868" w:themeColor="accent5" w:themeShade="80"/>
          <w:lang w:val="fr-CA"/>
        </w:rPr>
      </w:pPr>
      <w:r w:rsidRPr="008B3B1F">
        <w:rPr>
          <w:color w:val="215868"/>
          <w:lang w:val="fr-CA"/>
        </w:rPr>
        <w:t>Repères de réflexion</w:t>
      </w:r>
    </w:p>
    <w:p w:rsidRPr="0039667A" w:rsidR="00291FE1" w:rsidRDefault="00000000" w14:paraId="63E25267" w14:textId="77777777">
      <w:pPr>
        <w:pStyle w:val="BlocpratiqueToTAL"/>
        <w:rPr>
          <w:color w:val="215868" w:themeColor="accent5" w:themeShade="80"/>
          <w:lang w:val="fr-CA"/>
        </w:rPr>
      </w:pPr>
      <w:r w:rsidRPr="0039667A">
        <w:rPr>
          <w:color w:val="215868" w:themeColor="accent5" w:themeShade="80"/>
          <w:lang w:val="fr-CA"/>
        </w:rPr>
        <w:t>Ajouter une colonne “apprentissage réinjecté” dans les suivis d’incidents ou de retours d’usage.</w:t>
      </w:r>
    </w:p>
    <w:p w:rsidRPr="0039667A" w:rsidR="00291FE1" w:rsidRDefault="00000000" w14:paraId="7C802E14" w14:textId="77777777">
      <w:pPr>
        <w:pStyle w:val="BlocpratiqueToTAL"/>
        <w:rPr>
          <w:color w:val="215868" w:themeColor="accent5" w:themeShade="80"/>
          <w:lang w:val="fr-CA"/>
        </w:rPr>
      </w:pPr>
      <w:r w:rsidRPr="0039667A">
        <w:rPr>
          <w:color w:val="215868" w:themeColor="accent5" w:themeShade="80"/>
          <w:lang w:val="fr-CA"/>
        </w:rPr>
        <w:t>Relier chaque signal important à une décision ou à une définition à améliorer.</w:t>
      </w:r>
    </w:p>
    <w:p w:rsidRPr="0039667A" w:rsidR="00291FE1" w:rsidRDefault="00000000" w14:paraId="5C74AE59" w14:textId="77777777">
      <w:pPr>
        <w:pStyle w:val="BlocpratiqueToTAL"/>
        <w:rPr>
          <w:color w:val="215868" w:themeColor="accent5" w:themeShade="80"/>
          <w:lang w:val="fr-CA"/>
        </w:rPr>
      </w:pPr>
      <w:r w:rsidRPr="0039667A">
        <w:rPr>
          <w:color w:val="215868" w:themeColor="accent5" w:themeShade="80"/>
          <w:lang w:val="fr-CA"/>
        </w:rPr>
        <w:t>Revoir les contournements utilisateurs comme des signaux de maîtrise, pas seulement comme de la résistance.</w:t>
      </w:r>
    </w:p>
    <w:p w:rsidRPr="0039667A" w:rsidR="00FE1846" w:rsidRDefault="00000000" w14:paraId="03517A8E" w14:textId="77777777">
      <w:pPr>
        <w:pStyle w:val="Titre4"/>
        <w:rPr>
          <w:color w:val="215868" w:themeColor="accent5" w:themeShade="80"/>
          <w:lang w:val="fr-CA"/>
        </w:rPr>
      </w:pPr>
      <w:r w:rsidRPr="0039667A">
        <w:rPr>
          <w:color w:val="215868" w:themeColor="accent5" w:themeShade="80"/>
          <w:lang w:val="fr-CA"/>
        </w:rPr>
        <w:t>Mini-diagnostic</w:t>
      </w:r>
    </w:p>
    <w:p w:rsidRPr="0039667A" w:rsidR="00291FE1" w:rsidRDefault="00000000" w14:paraId="67D7547A" w14:textId="77777777">
      <w:pPr>
        <w:pStyle w:val="BlocpratiqueToTAL"/>
        <w:rPr>
          <w:color w:val="215868" w:themeColor="accent5" w:themeShade="80"/>
          <w:lang w:val="fr-CA"/>
        </w:rPr>
      </w:pPr>
      <w:r w:rsidRPr="0039667A">
        <w:rPr>
          <w:color w:val="215868" w:themeColor="accent5" w:themeShade="80"/>
          <w:lang w:val="fr-CA"/>
        </w:rPr>
        <w:t>Si le réel parle mais que la prochaine décision reste identique, CARE observe sans encore apprendre.</w:t>
      </w:r>
    </w:p>
    <w:p w:rsidRPr="0039667A" w:rsidR="00FE1846" w:rsidRDefault="00000000" w14:paraId="4AD0C3AF" w14:textId="77777777">
      <w:pPr>
        <w:pStyle w:val="Titre3"/>
        <w:rPr>
          <w:color w:val="215868" w:themeColor="accent5" w:themeShade="80"/>
          <w:lang w:val="fr-CA"/>
        </w:rPr>
      </w:pPr>
      <w:r w:rsidRPr="0039667A">
        <w:rPr>
          <w:color w:val="215868" w:themeColor="accent5" w:themeShade="80"/>
          <w:lang w:val="fr-CA"/>
        </w:rPr>
        <w:t>Scène ORIGINALIUM (organisation) / DREAM-TEAM (équipe) — L’IA qui accélère le flou</w:t>
      </w:r>
    </w:p>
    <w:p w:rsidRPr="0039667A" w:rsidR="00FE1846" w:rsidRDefault="00000000" w14:paraId="45EFE89D" w14:textId="77777777">
      <w:pPr>
        <w:rPr>
          <w:color w:val="215868" w:themeColor="accent5" w:themeShade="80"/>
          <w:lang w:val="fr-CA"/>
        </w:rPr>
      </w:pPr>
      <w:r w:rsidRPr="0039667A">
        <w:rPr>
          <w:color w:val="215868" w:themeColor="accent5" w:themeShade="80"/>
          <w:lang w:val="fr-CA"/>
        </w:rPr>
        <w:t>La pression augmente autour de BEASTEST (produit). La prochaine livraison doit expliquer plus clairement l’état des dossiers critiques. Quelqu’un propose d’utiliser l’IA pour générer rapidement les critères, les scénarios et le résumé fonctionnel. L’idée semble raisonnable : l’équipe manque de temps, l’outil est disponible, et la sortie produite paraît immédiatement professionnelle.</w:t>
      </w:r>
    </w:p>
    <w:p w:rsidRPr="0039667A" w:rsidR="00FE1846" w:rsidRDefault="00000000" w14:paraId="1FBBB949" w14:textId="77777777">
      <w:pPr>
        <w:rPr>
          <w:color w:val="215868" w:themeColor="accent5" w:themeShade="80"/>
          <w:lang w:val="fr-CA"/>
        </w:rPr>
      </w:pPr>
      <w:r w:rsidRPr="0039667A">
        <w:rPr>
          <w:color w:val="215868" w:themeColor="accent5" w:themeShade="80"/>
          <w:lang w:val="fr-CA"/>
        </w:rPr>
        <w:t>En quelques secondes, l’IA génère une liste propre : filtres avancés, résumé automatique, notifications, tri par priorité, indicateurs de retard. Le document est fluide. Il donne l’impression que le travail de clarification a été accéléré.</w:t>
      </w:r>
    </w:p>
    <w:p w:rsidRPr="0039667A" w:rsidR="00FE1846" w:rsidRDefault="00000000" w14:paraId="7FBFEEB9" w14:textId="77777777">
      <w:pPr>
        <w:rPr>
          <w:color w:val="215868" w:themeColor="accent5" w:themeShade="80"/>
          <w:lang w:val="fr-CA"/>
        </w:rPr>
      </w:pPr>
      <w:r w:rsidRPr="0039667A">
        <w:rPr>
          <w:color w:val="215868" w:themeColor="accent5" w:themeShade="80"/>
          <w:lang w:val="fr-CA"/>
        </w:rPr>
        <w:t>Mais DREAM-TEAM (équipe) remarque un problème. Le mot critique n’a pas été clarifié. Le mot suivi porte encore plusieurs significations. La valeur attendue n’est pas reliée à une décision précise. L’IA a produit une réponse structurée autour d’un flou que l’équipe n’avait pas encore regardé.</w:t>
      </w:r>
    </w:p>
    <w:p w:rsidRPr="0039667A" w:rsidR="00FE1846" w:rsidRDefault="00000000" w14:paraId="01361ACF" w14:textId="77777777">
      <w:pPr>
        <w:rPr>
          <w:color w:val="215868" w:themeColor="accent5" w:themeShade="80"/>
          <w:lang w:val="fr-CA"/>
        </w:rPr>
      </w:pPr>
      <w:r w:rsidRPr="0039667A">
        <w:rPr>
          <w:color w:val="215868" w:themeColor="accent5" w:themeShade="80"/>
          <w:lang w:val="fr-CA"/>
        </w:rPr>
        <w:lastRenderedPageBreak/>
        <w:t xml:space="preserve">L’équipe reprend alors l’exercice avec une entrée </w:t>
      </w:r>
      <w:proofErr w:type="spellStart"/>
      <w:r w:rsidRPr="0039667A">
        <w:rPr>
          <w:color w:val="215868" w:themeColor="accent5" w:themeShade="80"/>
          <w:lang w:val="fr-CA"/>
        </w:rPr>
        <w:t>ToTAL</w:t>
      </w:r>
      <w:proofErr w:type="spellEnd"/>
      <w:r w:rsidRPr="0039667A">
        <w:rPr>
          <w:color w:val="215868" w:themeColor="accent5" w:themeShade="80"/>
          <w:lang w:val="fr-CA"/>
        </w:rPr>
        <w:t>. Elle précise le besoin, la décision à soutenir, le risque à rendre visible, les exemples attendus et les contre-exemples. La nouvelle demande à l’IA devient plus sobre, mais plus exigeante : générer des critères pour rendre visible le risque de retard d’un dossier critique et soutenir la décision de prochaine action.</w:t>
      </w:r>
    </w:p>
    <w:p w:rsidRPr="0039667A" w:rsidR="00FE1846" w:rsidRDefault="00000000" w14:paraId="13AF2462" w14:textId="77777777">
      <w:pPr>
        <w:rPr>
          <w:color w:val="215868" w:themeColor="accent5" w:themeShade="80"/>
          <w:lang w:val="fr-CA"/>
        </w:rPr>
      </w:pPr>
      <w:r w:rsidRPr="0039667A">
        <w:rPr>
          <w:color w:val="215868" w:themeColor="accent5" w:themeShade="80"/>
          <w:lang w:val="fr-CA"/>
        </w:rPr>
        <w:t>La différence est frappante. La seconde sortie est moins spectaculaire, mais beaucoup plus utile. Elle propose des critères liés à des décisions, des exemples testables et des signaux à surveiller après livraison.</w:t>
      </w:r>
    </w:p>
    <w:p w:rsidRPr="0039667A" w:rsidR="00FE1846" w:rsidRDefault="00000000" w14:paraId="41138B62" w14:textId="77777777">
      <w:pPr>
        <w:rPr>
          <w:color w:val="215868" w:themeColor="accent5" w:themeShade="80"/>
        </w:rPr>
      </w:pPr>
      <w:r w:rsidRPr="0039667A">
        <w:rPr>
          <w:color w:val="215868" w:themeColor="accent5" w:themeShade="80"/>
          <w:lang w:val="fr-CA"/>
        </w:rPr>
        <w:t>DREAM-TEAM (équipe) comprend alors une règle qui deviendra centrale chez ORIGINALIUM (organisation) : l’IA ne remplace pas la clarification. Elle amplifie la qualité de la clarification disponible.</w:t>
      </w:r>
    </w:p>
    <w:tbl>
      <w:tblPr>
        <w:tblStyle w:val="Grilledutableau"/>
        <w:tblW w:w="0" w:type="auto"/>
        <w:tblLook w:val="04A0" w:firstRow="1" w:lastRow="0" w:firstColumn="1" w:lastColumn="0" w:noHBand="0" w:noVBand="1"/>
      </w:tblPr>
      <w:tblGrid>
        <w:gridCol w:w="4320"/>
        <w:gridCol w:w="4320"/>
      </w:tblGrid>
      <w:tr w:rsidRPr="0039667A" w:rsidR="00FE1846" w14:paraId="03150419" w14:textId="77777777">
        <w:tc>
          <w:tcPr>
            <w:tcW w:w="4320" w:type="dxa"/>
          </w:tcPr>
          <w:p w:rsidRPr="0039667A" w:rsidR="00FE1846" w:rsidRDefault="00000000" w14:paraId="25D71465" w14:textId="77777777">
            <w:pPr>
              <w:spacing w:after="40" w:line="276" w:lineRule="auto"/>
              <w:rPr>
                <w:color w:val="215868" w:themeColor="accent5" w:themeShade="80"/>
              </w:rPr>
            </w:pPr>
            <w:r w:rsidRPr="0039667A">
              <w:rPr>
                <w:b/>
                <w:color w:val="215868" w:themeColor="accent5" w:themeShade="80"/>
                <w:sz w:val="19"/>
              </w:rPr>
              <w:t xml:space="preserve">Usage de </w:t>
            </w:r>
            <w:proofErr w:type="spellStart"/>
            <w:r w:rsidRPr="0039667A">
              <w:rPr>
                <w:b/>
                <w:color w:val="215868" w:themeColor="accent5" w:themeShade="80"/>
                <w:sz w:val="19"/>
              </w:rPr>
              <w:t>l’IA</w:t>
            </w:r>
            <w:proofErr w:type="spellEnd"/>
          </w:p>
        </w:tc>
        <w:tc>
          <w:tcPr>
            <w:tcW w:w="4320" w:type="dxa"/>
          </w:tcPr>
          <w:p w:rsidRPr="0039667A" w:rsidR="00FE1846" w:rsidRDefault="00000000" w14:paraId="47362422" w14:textId="77777777">
            <w:pPr>
              <w:spacing w:after="40" w:line="276" w:lineRule="auto"/>
              <w:rPr>
                <w:color w:val="215868" w:themeColor="accent5" w:themeShade="80"/>
              </w:rPr>
            </w:pPr>
            <w:proofErr w:type="spellStart"/>
            <w:r w:rsidRPr="0039667A">
              <w:rPr>
                <w:b/>
                <w:color w:val="215868" w:themeColor="accent5" w:themeShade="80"/>
                <w:sz w:val="19"/>
              </w:rPr>
              <w:t>Effet</w:t>
            </w:r>
            <w:proofErr w:type="spellEnd"/>
            <w:r w:rsidRPr="0039667A">
              <w:rPr>
                <w:b/>
                <w:color w:val="215868" w:themeColor="accent5" w:themeShade="80"/>
                <w:sz w:val="19"/>
              </w:rPr>
              <w:t xml:space="preserve"> </w:t>
            </w:r>
            <w:proofErr w:type="spellStart"/>
            <w:r w:rsidRPr="0039667A">
              <w:rPr>
                <w:b/>
                <w:color w:val="215868" w:themeColor="accent5" w:themeShade="80"/>
                <w:sz w:val="19"/>
              </w:rPr>
              <w:t>observé</w:t>
            </w:r>
            <w:proofErr w:type="spellEnd"/>
          </w:p>
        </w:tc>
      </w:tr>
      <w:tr w:rsidRPr="00096E06" w:rsidR="00FE1846" w14:paraId="5C76F3E2" w14:textId="77777777">
        <w:tc>
          <w:tcPr>
            <w:tcW w:w="4320" w:type="dxa"/>
          </w:tcPr>
          <w:p w:rsidRPr="0039667A" w:rsidR="00FE1846" w:rsidRDefault="00000000" w14:paraId="584ADB18" w14:textId="77777777">
            <w:pPr>
              <w:spacing w:after="40" w:line="276" w:lineRule="auto"/>
              <w:rPr>
                <w:color w:val="215868" w:themeColor="accent5" w:themeShade="80"/>
              </w:rPr>
            </w:pPr>
            <w:r w:rsidRPr="0039667A">
              <w:rPr>
                <w:color w:val="215868" w:themeColor="accent5" w:themeShade="80"/>
                <w:sz w:val="19"/>
              </w:rPr>
              <w:t>IA avant clarification</w:t>
            </w:r>
          </w:p>
        </w:tc>
        <w:tc>
          <w:tcPr>
            <w:tcW w:w="4320" w:type="dxa"/>
          </w:tcPr>
          <w:p w:rsidRPr="0039667A" w:rsidR="00FE1846" w:rsidRDefault="00000000" w14:paraId="4AC40169" w14:textId="77777777">
            <w:pPr>
              <w:spacing w:after="40" w:line="276" w:lineRule="auto"/>
              <w:rPr>
                <w:color w:val="215868" w:themeColor="accent5" w:themeShade="80"/>
                <w:lang w:val="fr-CA"/>
              </w:rPr>
            </w:pPr>
            <w:r w:rsidRPr="0039667A">
              <w:rPr>
                <w:color w:val="215868" w:themeColor="accent5" w:themeShade="80"/>
                <w:sz w:val="19"/>
                <w:lang w:val="fr-CA"/>
              </w:rPr>
              <w:t>Sortie propre, mais orientée par des mots flous.</w:t>
            </w:r>
          </w:p>
        </w:tc>
      </w:tr>
      <w:tr w:rsidRPr="00096E06" w:rsidR="00FE1846" w14:paraId="4F9C9CF4" w14:textId="77777777">
        <w:tc>
          <w:tcPr>
            <w:tcW w:w="4320" w:type="dxa"/>
          </w:tcPr>
          <w:p w:rsidRPr="0039667A" w:rsidR="00FE1846" w:rsidRDefault="00000000" w14:paraId="5A76FDAA" w14:textId="77777777">
            <w:pPr>
              <w:spacing w:after="40" w:line="276" w:lineRule="auto"/>
              <w:rPr>
                <w:color w:val="215868" w:themeColor="accent5" w:themeShade="80"/>
              </w:rPr>
            </w:pPr>
            <w:r w:rsidRPr="0039667A">
              <w:rPr>
                <w:color w:val="215868" w:themeColor="accent5" w:themeShade="80"/>
                <w:sz w:val="19"/>
              </w:rPr>
              <w:t>IA après SENSE</w:t>
            </w:r>
          </w:p>
        </w:tc>
        <w:tc>
          <w:tcPr>
            <w:tcW w:w="4320" w:type="dxa"/>
          </w:tcPr>
          <w:p w:rsidRPr="0039667A" w:rsidR="00FE1846" w:rsidRDefault="00000000" w14:paraId="21EE576C" w14:textId="77777777">
            <w:pPr>
              <w:spacing w:after="40" w:line="276" w:lineRule="auto"/>
              <w:rPr>
                <w:color w:val="215868" w:themeColor="accent5" w:themeShade="80"/>
                <w:lang w:val="fr-CA"/>
              </w:rPr>
            </w:pPr>
            <w:r w:rsidRPr="0039667A">
              <w:rPr>
                <w:color w:val="215868" w:themeColor="accent5" w:themeShade="80"/>
                <w:sz w:val="19"/>
                <w:lang w:val="fr-CA"/>
              </w:rPr>
              <w:t xml:space="preserve">Besoin, valeur, risque et </w:t>
            </w:r>
            <w:proofErr w:type="gramStart"/>
            <w:r w:rsidRPr="0039667A">
              <w:rPr>
                <w:color w:val="215868" w:themeColor="accent5" w:themeShade="80"/>
                <w:sz w:val="19"/>
                <w:lang w:val="fr-CA"/>
              </w:rPr>
              <w:t>décision mieux cadrés</w:t>
            </w:r>
            <w:proofErr w:type="gramEnd"/>
            <w:r w:rsidRPr="0039667A">
              <w:rPr>
                <w:color w:val="215868" w:themeColor="accent5" w:themeShade="80"/>
                <w:sz w:val="19"/>
                <w:lang w:val="fr-CA"/>
              </w:rPr>
              <w:t>.</w:t>
            </w:r>
          </w:p>
        </w:tc>
      </w:tr>
      <w:tr w:rsidRPr="00096E06" w:rsidR="00FE1846" w14:paraId="2AC284B6" w14:textId="77777777">
        <w:tc>
          <w:tcPr>
            <w:tcW w:w="4320" w:type="dxa"/>
          </w:tcPr>
          <w:p w:rsidRPr="0039667A" w:rsidR="00FE1846" w:rsidRDefault="00000000" w14:paraId="463E2ADC" w14:textId="77777777">
            <w:pPr>
              <w:spacing w:after="40" w:line="276" w:lineRule="auto"/>
              <w:rPr>
                <w:color w:val="215868" w:themeColor="accent5" w:themeShade="80"/>
              </w:rPr>
            </w:pPr>
            <w:r w:rsidRPr="0039667A">
              <w:rPr>
                <w:color w:val="215868" w:themeColor="accent5" w:themeShade="80"/>
                <w:sz w:val="19"/>
              </w:rPr>
              <w:t>IA après SPECIFY</w:t>
            </w:r>
          </w:p>
        </w:tc>
        <w:tc>
          <w:tcPr>
            <w:tcW w:w="4320" w:type="dxa"/>
          </w:tcPr>
          <w:p w:rsidRPr="0039667A" w:rsidR="00FE1846" w:rsidRDefault="00000000" w14:paraId="59FF1B2D" w14:textId="77777777">
            <w:pPr>
              <w:spacing w:after="40" w:line="276" w:lineRule="auto"/>
              <w:rPr>
                <w:color w:val="215868" w:themeColor="accent5" w:themeShade="80"/>
                <w:lang w:val="fr-CA"/>
              </w:rPr>
            </w:pPr>
            <w:r w:rsidRPr="0039667A">
              <w:rPr>
                <w:color w:val="215868" w:themeColor="accent5" w:themeShade="80"/>
                <w:sz w:val="19"/>
                <w:lang w:val="fr-CA"/>
              </w:rPr>
              <w:t>Critères, exemples et contre-exemples plus testables.</w:t>
            </w:r>
          </w:p>
        </w:tc>
      </w:tr>
      <w:tr w:rsidRPr="00096E06" w:rsidR="00FE1846" w14:paraId="6C9A2F6D" w14:textId="77777777">
        <w:tc>
          <w:tcPr>
            <w:tcW w:w="4320" w:type="dxa"/>
          </w:tcPr>
          <w:p w:rsidRPr="0039667A" w:rsidR="00FE1846" w:rsidRDefault="00000000" w14:paraId="0369FB29" w14:textId="77777777">
            <w:pPr>
              <w:spacing w:after="40" w:line="276" w:lineRule="auto"/>
              <w:rPr>
                <w:color w:val="215868" w:themeColor="accent5" w:themeShade="80"/>
              </w:rPr>
            </w:pPr>
            <w:r w:rsidRPr="0039667A">
              <w:rPr>
                <w:color w:val="215868" w:themeColor="accent5" w:themeShade="80"/>
                <w:sz w:val="19"/>
              </w:rPr>
              <w:t xml:space="preserve">IA avec </w:t>
            </w:r>
            <w:proofErr w:type="spellStart"/>
            <w:r w:rsidRPr="0039667A">
              <w:rPr>
                <w:color w:val="215868" w:themeColor="accent5" w:themeShade="80"/>
                <w:sz w:val="19"/>
              </w:rPr>
              <w:t>ToTAL</w:t>
            </w:r>
            <w:proofErr w:type="spellEnd"/>
          </w:p>
        </w:tc>
        <w:tc>
          <w:tcPr>
            <w:tcW w:w="4320" w:type="dxa"/>
          </w:tcPr>
          <w:p w:rsidRPr="0039667A" w:rsidR="00FE1846" w:rsidRDefault="00000000" w14:paraId="13D4FA7C" w14:textId="77777777">
            <w:pPr>
              <w:spacing w:after="40" w:line="276" w:lineRule="auto"/>
              <w:rPr>
                <w:color w:val="215868" w:themeColor="accent5" w:themeShade="80"/>
                <w:lang w:val="fr-CA"/>
              </w:rPr>
            </w:pPr>
            <w:r w:rsidRPr="0039667A">
              <w:rPr>
                <w:color w:val="215868" w:themeColor="accent5" w:themeShade="80"/>
                <w:sz w:val="19"/>
                <w:lang w:val="fr-CA"/>
              </w:rPr>
              <w:t>Amplification de la maîtrise plutôt qu’accélération du brouillard.</w:t>
            </w:r>
          </w:p>
        </w:tc>
      </w:tr>
    </w:tbl>
    <w:p w:rsidRPr="0039667A" w:rsidR="00FE1846" w:rsidRDefault="00000000" w14:paraId="721A5444" w14:textId="77777777">
      <w:pPr>
        <w:pStyle w:val="Titre3"/>
        <w:rPr>
          <w:color w:val="215868" w:themeColor="accent5" w:themeShade="80"/>
          <w:lang w:val="fr-CA"/>
        </w:rPr>
      </w:pPr>
      <w:r w:rsidRPr="0039667A">
        <w:rPr>
          <w:color w:val="215868" w:themeColor="accent5" w:themeShade="80"/>
          <w:lang w:val="fr-CA"/>
        </w:rPr>
        <w:t>Zone en pratique — Veiller (CARE) : confirmer (</w:t>
      </w:r>
      <w:proofErr w:type="spellStart"/>
      <w:r w:rsidRPr="0039667A">
        <w:rPr>
          <w:color w:val="215868" w:themeColor="accent5" w:themeShade="80"/>
          <w:lang w:val="fr-CA"/>
        </w:rPr>
        <w:t>confirm</w:t>
      </w:r>
      <w:proofErr w:type="spellEnd"/>
      <w:r w:rsidRPr="0039667A">
        <w:rPr>
          <w:color w:val="215868" w:themeColor="accent5" w:themeShade="80"/>
          <w:lang w:val="fr-CA"/>
        </w:rPr>
        <w:t>) et réinjecter</w:t>
      </w:r>
    </w:p>
    <w:p w:rsidRPr="0039667A" w:rsidR="00FE1846" w:rsidRDefault="00000000" w14:paraId="771FB5A7" w14:textId="77777777">
      <w:pPr>
        <w:rPr>
          <w:color w:val="215868" w:themeColor="accent5" w:themeShade="80"/>
          <w:lang w:val="fr-CA"/>
        </w:rPr>
      </w:pPr>
      <w:r w:rsidRPr="0039667A">
        <w:rPr>
          <w:color w:val="215868" w:themeColor="accent5" w:themeShade="80"/>
          <w:lang w:val="fr-CA"/>
        </w:rPr>
        <w:t>Veiller (CARE) commence lorsque le produit rencontre l’usage réel. Ce repère ne se limite pas au soutien (support) ou à la maintenance. Il prend soin de la relation entre la promesse du produit et ce que le réel révèle.</w:t>
      </w:r>
    </w:p>
    <w:p w:rsidRPr="0039667A" w:rsidR="00FE1846" w:rsidRDefault="00000000" w14:paraId="1688B8BD" w14:textId="77777777">
      <w:pPr>
        <w:rPr>
          <w:color w:val="215868" w:themeColor="accent5" w:themeShade="80"/>
          <w:lang w:val="fr-CA"/>
        </w:rPr>
      </w:pPr>
      <w:r w:rsidRPr="0039667A">
        <w:rPr>
          <w:color w:val="215868" w:themeColor="accent5" w:themeShade="80"/>
          <w:lang w:val="fr-CA"/>
        </w:rPr>
        <w:t>Après une livraison BEASTEST (produit), DREAM-TEAM (équipe) observe que certains signaux sont positifs, mais que certaines équipes continuent de contourner le produit. CARE évite de réduire ce comportement à une résistance utilisateur. Il demande ce que le contournement révèle sur le besoin, l’exemple, le signal ou la livraison.</w:t>
      </w:r>
    </w:p>
    <w:p w:rsidRPr="0039667A" w:rsidR="00FE1846" w:rsidRDefault="00000000" w14:paraId="1623E1E3" w14:textId="77777777">
      <w:pPr>
        <w:rPr>
          <w:color w:val="215868" w:themeColor="accent5" w:themeShade="80"/>
        </w:rPr>
      </w:pPr>
      <w:r w:rsidRPr="0039667A">
        <w:rPr>
          <w:color w:val="215868" w:themeColor="accent5" w:themeShade="80"/>
          <w:lang w:val="fr-CA"/>
        </w:rPr>
        <w:t>CARE est le repère qui empêche l’organisation de corriger sans apprendre. Il transforme usage, incidents, retours d’usage (feedback), métriques et irritants en matière de clarification. Le réel ne vient pas juger le produit après coup. Il vient améliorer la prochaine décision.</w:t>
      </w:r>
    </w:p>
    <w:tbl>
      <w:tblPr>
        <w:tblStyle w:val="Grilledutableau"/>
        <w:tblW w:w="0" w:type="auto"/>
        <w:tblLook w:val="04A0" w:firstRow="1" w:lastRow="0" w:firstColumn="1" w:lastColumn="0" w:noHBand="0" w:noVBand="1"/>
      </w:tblPr>
      <w:tblGrid>
        <w:gridCol w:w="4320"/>
        <w:gridCol w:w="4320"/>
      </w:tblGrid>
      <w:tr w:rsidRPr="0039667A" w:rsidR="00FE1846" w14:paraId="2A2C9480" w14:textId="77777777">
        <w:tc>
          <w:tcPr>
            <w:tcW w:w="4320" w:type="dxa"/>
          </w:tcPr>
          <w:p w:rsidRPr="0039667A" w:rsidR="00FE1846" w:rsidRDefault="00000000" w14:paraId="799D6FEB" w14:textId="77777777">
            <w:pPr>
              <w:spacing w:after="40" w:line="276" w:lineRule="auto"/>
              <w:rPr>
                <w:color w:val="215868" w:themeColor="accent5" w:themeShade="80"/>
              </w:rPr>
            </w:pPr>
            <w:r w:rsidRPr="0039667A">
              <w:rPr>
                <w:b/>
                <w:color w:val="215868" w:themeColor="accent5" w:themeShade="80"/>
                <w:sz w:val="19"/>
              </w:rPr>
              <w:t xml:space="preserve">Signal du </w:t>
            </w:r>
            <w:proofErr w:type="spellStart"/>
            <w:r w:rsidRPr="0039667A">
              <w:rPr>
                <w:b/>
                <w:color w:val="215868" w:themeColor="accent5" w:themeShade="80"/>
                <w:sz w:val="19"/>
              </w:rPr>
              <w:t>réel</w:t>
            </w:r>
            <w:proofErr w:type="spellEnd"/>
          </w:p>
        </w:tc>
        <w:tc>
          <w:tcPr>
            <w:tcW w:w="4320" w:type="dxa"/>
          </w:tcPr>
          <w:p w:rsidRPr="0039667A" w:rsidR="00FE1846" w:rsidRDefault="00000000" w14:paraId="27DB7BE4" w14:textId="77777777">
            <w:pPr>
              <w:spacing w:after="40" w:line="276" w:lineRule="auto"/>
              <w:rPr>
                <w:color w:val="215868" w:themeColor="accent5" w:themeShade="80"/>
              </w:rPr>
            </w:pPr>
            <w:proofErr w:type="spellStart"/>
            <w:r w:rsidRPr="0039667A">
              <w:rPr>
                <w:b/>
                <w:color w:val="215868" w:themeColor="accent5" w:themeShade="80"/>
                <w:sz w:val="19"/>
              </w:rPr>
              <w:t>Réinjection</w:t>
            </w:r>
            <w:proofErr w:type="spellEnd"/>
            <w:r w:rsidRPr="0039667A">
              <w:rPr>
                <w:b/>
                <w:color w:val="215868" w:themeColor="accent5" w:themeShade="80"/>
                <w:sz w:val="19"/>
              </w:rPr>
              <w:t xml:space="preserve"> </w:t>
            </w:r>
            <w:proofErr w:type="spellStart"/>
            <w:r w:rsidRPr="0039667A">
              <w:rPr>
                <w:b/>
                <w:color w:val="215868" w:themeColor="accent5" w:themeShade="80"/>
                <w:sz w:val="19"/>
              </w:rPr>
              <w:t>ToTAL</w:t>
            </w:r>
            <w:proofErr w:type="spellEnd"/>
          </w:p>
        </w:tc>
      </w:tr>
      <w:tr w:rsidRPr="00096E06" w:rsidR="00FE1846" w14:paraId="53590197" w14:textId="77777777">
        <w:tc>
          <w:tcPr>
            <w:tcW w:w="4320" w:type="dxa"/>
          </w:tcPr>
          <w:p w:rsidRPr="0039667A" w:rsidR="00FE1846" w:rsidRDefault="00000000" w14:paraId="0B49AE99" w14:textId="77777777">
            <w:pPr>
              <w:spacing w:after="40" w:line="276" w:lineRule="auto"/>
              <w:rPr>
                <w:color w:val="215868" w:themeColor="accent5" w:themeShade="80"/>
                <w:lang w:val="fr-CA"/>
              </w:rPr>
            </w:pPr>
            <w:r w:rsidRPr="0039667A">
              <w:rPr>
                <w:color w:val="215868" w:themeColor="accent5" w:themeShade="80"/>
                <w:sz w:val="19"/>
                <w:lang w:val="fr-CA"/>
              </w:rPr>
              <w:t>Une équipe contourne encore BEASTEST (produit).</w:t>
            </w:r>
          </w:p>
        </w:tc>
        <w:tc>
          <w:tcPr>
            <w:tcW w:w="4320" w:type="dxa"/>
          </w:tcPr>
          <w:p w:rsidRPr="0039667A" w:rsidR="00FE1846" w:rsidRDefault="00000000" w14:paraId="24BBCA9F" w14:textId="77777777">
            <w:pPr>
              <w:spacing w:after="40" w:line="276" w:lineRule="auto"/>
              <w:rPr>
                <w:color w:val="215868" w:themeColor="accent5" w:themeShade="80"/>
                <w:lang w:val="fr-CA"/>
              </w:rPr>
            </w:pPr>
            <w:r w:rsidRPr="0039667A">
              <w:rPr>
                <w:color w:val="215868" w:themeColor="accent5" w:themeShade="80"/>
                <w:sz w:val="19"/>
                <w:lang w:val="fr-CA"/>
              </w:rPr>
              <w:t>Retour vers SENSE pour comprendre la douleur spécifique.</w:t>
            </w:r>
          </w:p>
        </w:tc>
      </w:tr>
      <w:tr w:rsidRPr="00096E06" w:rsidR="00FE1846" w14:paraId="364A43B1" w14:textId="77777777">
        <w:tc>
          <w:tcPr>
            <w:tcW w:w="4320" w:type="dxa"/>
          </w:tcPr>
          <w:p w:rsidRPr="0039667A" w:rsidR="00FE1846" w:rsidRDefault="00000000" w14:paraId="189ED0CE" w14:textId="77777777">
            <w:pPr>
              <w:spacing w:after="40" w:line="276" w:lineRule="auto"/>
              <w:rPr>
                <w:color w:val="215868" w:themeColor="accent5" w:themeShade="80"/>
                <w:lang w:val="fr-CA"/>
              </w:rPr>
            </w:pPr>
            <w:r w:rsidRPr="0039667A">
              <w:rPr>
                <w:color w:val="215868" w:themeColor="accent5" w:themeShade="80"/>
                <w:sz w:val="19"/>
                <w:lang w:val="fr-CA"/>
              </w:rPr>
              <w:t>Un cas limite revient en soutien (support).</w:t>
            </w:r>
          </w:p>
        </w:tc>
        <w:tc>
          <w:tcPr>
            <w:tcW w:w="4320" w:type="dxa"/>
          </w:tcPr>
          <w:p w:rsidRPr="0039667A" w:rsidR="00FE1846" w:rsidRDefault="00000000" w14:paraId="1FBD253C" w14:textId="77777777">
            <w:pPr>
              <w:spacing w:after="40" w:line="276" w:lineRule="auto"/>
              <w:rPr>
                <w:color w:val="215868" w:themeColor="accent5" w:themeShade="80"/>
                <w:lang w:val="fr-CA"/>
              </w:rPr>
            </w:pPr>
            <w:r w:rsidRPr="0039667A">
              <w:rPr>
                <w:color w:val="215868" w:themeColor="accent5" w:themeShade="80"/>
                <w:sz w:val="19"/>
                <w:lang w:val="fr-CA"/>
              </w:rPr>
              <w:t>Retour vers SPECIFY pour ajouter un contre-exemple.</w:t>
            </w:r>
          </w:p>
        </w:tc>
      </w:tr>
      <w:tr w:rsidRPr="00096E06" w:rsidR="00FE1846" w14:paraId="170C5167" w14:textId="77777777">
        <w:tc>
          <w:tcPr>
            <w:tcW w:w="4320" w:type="dxa"/>
          </w:tcPr>
          <w:p w:rsidRPr="0039667A" w:rsidR="00FE1846" w:rsidRDefault="00000000" w14:paraId="5A13AF6C" w14:textId="77777777">
            <w:pPr>
              <w:spacing w:after="40" w:line="276" w:lineRule="auto"/>
              <w:rPr>
                <w:color w:val="215868" w:themeColor="accent5" w:themeShade="80"/>
                <w:lang w:val="fr-CA"/>
              </w:rPr>
            </w:pPr>
            <w:r w:rsidRPr="0039667A">
              <w:rPr>
                <w:color w:val="215868" w:themeColor="accent5" w:themeShade="80"/>
                <w:sz w:val="19"/>
                <w:lang w:val="fr-CA"/>
              </w:rPr>
              <w:t>Un signal arrive trop tard.</w:t>
            </w:r>
          </w:p>
        </w:tc>
        <w:tc>
          <w:tcPr>
            <w:tcW w:w="4320" w:type="dxa"/>
          </w:tcPr>
          <w:p w:rsidRPr="0039667A" w:rsidR="00FE1846" w:rsidRDefault="00000000" w14:paraId="403D9F12" w14:textId="77777777">
            <w:pPr>
              <w:spacing w:after="40" w:line="276" w:lineRule="auto"/>
              <w:rPr>
                <w:color w:val="215868" w:themeColor="accent5" w:themeShade="80"/>
                <w:lang w:val="fr-CA"/>
              </w:rPr>
            </w:pPr>
            <w:r w:rsidRPr="0039667A">
              <w:rPr>
                <w:color w:val="215868" w:themeColor="accent5" w:themeShade="80"/>
                <w:sz w:val="19"/>
                <w:lang w:val="fr-CA"/>
              </w:rPr>
              <w:t>Retour vers DELIVERY et CARE pour ajuster la surveillance.</w:t>
            </w:r>
          </w:p>
        </w:tc>
      </w:tr>
      <w:tr w:rsidRPr="00096E06" w:rsidR="00FE1846" w14:paraId="396E05F8" w14:textId="77777777">
        <w:tc>
          <w:tcPr>
            <w:tcW w:w="4320" w:type="dxa"/>
          </w:tcPr>
          <w:p w:rsidRPr="0039667A" w:rsidR="00FE1846" w:rsidRDefault="00000000" w14:paraId="4E9BAA6B" w14:textId="77777777">
            <w:pPr>
              <w:spacing w:after="40" w:line="276" w:lineRule="auto"/>
              <w:rPr>
                <w:color w:val="215868" w:themeColor="accent5" w:themeShade="80"/>
                <w:lang w:val="fr-CA"/>
              </w:rPr>
            </w:pPr>
            <w:r w:rsidRPr="0039667A">
              <w:rPr>
                <w:color w:val="215868" w:themeColor="accent5" w:themeShade="80"/>
                <w:sz w:val="19"/>
                <w:lang w:val="fr-CA"/>
              </w:rPr>
              <w:t xml:space="preserve">Une métrique rassure sans changer de </w:t>
            </w:r>
            <w:r w:rsidRPr="0039667A">
              <w:rPr>
                <w:color w:val="215868" w:themeColor="accent5" w:themeShade="80"/>
                <w:sz w:val="19"/>
                <w:lang w:val="fr-CA"/>
              </w:rPr>
              <w:lastRenderedPageBreak/>
              <w:t>décision.</w:t>
            </w:r>
          </w:p>
        </w:tc>
        <w:tc>
          <w:tcPr>
            <w:tcW w:w="4320" w:type="dxa"/>
          </w:tcPr>
          <w:p w:rsidRPr="0039667A" w:rsidR="00FE1846" w:rsidRDefault="00000000" w14:paraId="44E5A815" w14:textId="77777777">
            <w:pPr>
              <w:spacing w:after="40" w:line="276" w:lineRule="auto"/>
              <w:rPr>
                <w:color w:val="215868" w:themeColor="accent5" w:themeShade="80"/>
                <w:lang w:val="fr-CA"/>
              </w:rPr>
            </w:pPr>
            <w:r w:rsidRPr="0039667A">
              <w:rPr>
                <w:color w:val="215868" w:themeColor="accent5" w:themeShade="80"/>
                <w:sz w:val="19"/>
                <w:lang w:val="fr-CA"/>
              </w:rPr>
              <w:lastRenderedPageBreak/>
              <w:t>Retour vers la qualité du signal.</w:t>
            </w:r>
          </w:p>
        </w:tc>
      </w:tr>
    </w:tbl>
    <w:p w:rsidRPr="0039667A" w:rsidR="00FE1846" w:rsidRDefault="00000000" w14:paraId="4CE7DADA" w14:textId="77777777">
      <w:pPr>
        <w:rPr>
          <w:color w:val="215868" w:themeColor="accent5" w:themeShade="80"/>
          <w:lang w:val="fr-CA"/>
        </w:rPr>
      </w:pPr>
      <w:r w:rsidRPr="0039667A">
        <w:rPr>
          <w:color w:val="215868" w:themeColor="accent5" w:themeShade="80"/>
          <w:lang w:val="fr-CA"/>
        </w:rPr>
        <w:t>La zone CARE est réussie lorsque le réel améliore la prochaine décision, pas seulement le prochain correctif.</w:t>
      </w:r>
    </w:p>
    <w:p w:rsidRPr="0039667A" w:rsidR="00FE1846" w:rsidRDefault="00000000" w14:paraId="75C3BC47" w14:textId="77777777">
      <w:pPr>
        <w:pStyle w:val="Titre3"/>
        <w:rPr>
          <w:color w:val="215868" w:themeColor="accent5" w:themeShade="80"/>
          <w:lang w:val="fr-CA"/>
        </w:rPr>
      </w:pPr>
      <w:r w:rsidRPr="0039667A">
        <w:rPr>
          <w:color w:val="215868" w:themeColor="accent5" w:themeShade="80"/>
          <w:lang w:val="fr-CA"/>
        </w:rPr>
        <w:t>Synthèse — lire les quatre niveaux comme une carte</w:t>
      </w:r>
    </w:p>
    <w:p w:rsidRPr="0039667A" w:rsidR="00FE1846" w:rsidRDefault="00000000" w14:paraId="711ADCE3" w14:textId="77777777">
      <w:pPr>
        <w:rPr>
          <w:color w:val="215868" w:themeColor="accent5" w:themeShade="80"/>
          <w:lang w:val="fr-CA"/>
        </w:rPr>
      </w:pPr>
      <w:r w:rsidRPr="0039667A">
        <w:rPr>
          <w:color w:val="215868" w:themeColor="accent5" w:themeShade="80"/>
          <w:lang w:val="fr-CA"/>
        </w:rPr>
        <w:t xml:space="preserve">Les six repères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demandent pas à une organisation de remplacer ses cadres de travail. Ils aident à relire ce que ces cadres supposent : de la clarté, des décisions explicites, des critères observables, des signaux utiles et une capacité d’apprentissage.</w:t>
      </w:r>
    </w:p>
    <w:p w:rsidRPr="0039667A" w:rsidR="00FE1846" w:rsidRDefault="00000000" w14:paraId="2E98DC4A" w14:textId="77777777">
      <w:pPr>
        <w:rPr>
          <w:color w:val="215868" w:themeColor="accent5" w:themeShade="80"/>
          <w:lang w:val="fr-CA"/>
        </w:rPr>
      </w:pPr>
      <w:r w:rsidRPr="0039667A">
        <w:rPr>
          <w:color w:val="215868" w:themeColor="accent5" w:themeShade="80"/>
          <w:lang w:val="fr-CA"/>
        </w:rPr>
        <w:t>Si le problème est un besoin flou, regarder SENSE. Si le comportement attendu se discute trop tard, regarder SPECIFY. Si la livraison organise l’activité sans organiser la confiance, regarder Planifier. Si la construction se détache du sens, regarder FORGE. Si la diffusion devient anxieuse, regarder DELIVERY. Si les incidents se répètent sans changer les décisions, regarder CARE.</w:t>
      </w:r>
    </w:p>
    <w:p w:rsidRPr="0039667A" w:rsidR="00FE1846" w:rsidRDefault="00000000" w14:paraId="3947C50C" w14:textId="77777777">
      <w:pPr>
        <w:rPr>
          <w:color w:val="215868" w:themeColor="accent5" w:themeShade="80"/>
          <w:lang w:val="fr-CA"/>
        </w:rPr>
      </w:pPr>
      <w:r w:rsidRPr="0039667A">
        <w:rPr>
          <w:color w:val="215868" w:themeColor="accent5" w:themeShade="80"/>
          <w:lang w:val="fr-CA"/>
        </w:rPr>
        <w:t xml:space="preserve">Cette carte permet à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de rester simple : au lieu de demander “quelle méthode faut-il ajouter ?”, l’équipe demande “où la maîtrise se perd-elle dans notre trajectoire ?”.</w:t>
      </w:r>
    </w:p>
    <w:tbl>
      <w:tblPr>
        <w:tblStyle w:val="Grilledutableau"/>
        <w:tblW w:w="0" w:type="auto"/>
        <w:tblLook w:val="04A0" w:firstRow="1" w:lastRow="0" w:firstColumn="1" w:lastColumn="0" w:noHBand="0" w:noVBand="1"/>
      </w:tblPr>
      <w:tblGrid>
        <w:gridCol w:w="4320"/>
        <w:gridCol w:w="4320"/>
      </w:tblGrid>
      <w:tr w:rsidRPr="00096E06" w:rsidR="00FE1846" w14:paraId="1F4D1324" w14:textId="77777777">
        <w:tc>
          <w:tcPr>
            <w:tcW w:w="4320" w:type="dxa"/>
          </w:tcPr>
          <w:p w:rsidRPr="0039667A" w:rsidR="00FE1846" w:rsidRDefault="00000000" w14:paraId="115F1FC0" w14:textId="77777777">
            <w:pPr>
              <w:spacing w:after="40" w:line="276" w:lineRule="auto"/>
              <w:rPr>
                <w:color w:val="215868" w:themeColor="accent5" w:themeShade="80"/>
              </w:rPr>
            </w:pPr>
            <w:proofErr w:type="spellStart"/>
            <w:r w:rsidRPr="0039667A">
              <w:rPr>
                <w:b/>
                <w:color w:val="215868" w:themeColor="accent5" w:themeShade="80"/>
                <w:sz w:val="19"/>
              </w:rPr>
              <w:t>Symptôme</w:t>
            </w:r>
            <w:proofErr w:type="spellEnd"/>
          </w:p>
        </w:tc>
        <w:tc>
          <w:tcPr>
            <w:tcW w:w="4320" w:type="dxa"/>
          </w:tcPr>
          <w:p w:rsidRPr="0039667A" w:rsidR="00FE1846" w:rsidRDefault="00000000" w14:paraId="0951B9AF" w14:textId="77777777">
            <w:pPr>
              <w:spacing w:after="40" w:line="276" w:lineRule="auto"/>
              <w:rPr>
                <w:color w:val="215868" w:themeColor="accent5" w:themeShade="80"/>
                <w:lang w:val="fr-CA"/>
              </w:rPr>
            </w:pPr>
            <w:r w:rsidRPr="0039667A">
              <w:rPr>
                <w:b/>
                <w:color w:val="215868" w:themeColor="accent5" w:themeShade="80"/>
                <w:sz w:val="19"/>
                <w:lang w:val="fr-CA"/>
              </w:rPr>
              <w:t>Niveau / zone à regarder d’abord</w:t>
            </w:r>
          </w:p>
        </w:tc>
      </w:tr>
      <w:tr w:rsidRPr="0039667A" w:rsidR="00FE1846" w14:paraId="51ADB5A7" w14:textId="77777777">
        <w:tc>
          <w:tcPr>
            <w:tcW w:w="4320" w:type="dxa"/>
          </w:tcPr>
          <w:p w:rsidRPr="0039667A" w:rsidR="00FE1846" w:rsidRDefault="00000000" w14:paraId="6AE41821" w14:textId="77777777">
            <w:pPr>
              <w:spacing w:after="40" w:line="276" w:lineRule="auto"/>
              <w:rPr>
                <w:color w:val="215868" w:themeColor="accent5" w:themeShade="80"/>
                <w:lang w:val="fr-CA"/>
              </w:rPr>
            </w:pPr>
            <w:r w:rsidRPr="0039667A">
              <w:rPr>
                <w:color w:val="215868" w:themeColor="accent5" w:themeShade="80"/>
                <w:sz w:val="19"/>
                <w:lang w:val="fr-CA"/>
              </w:rPr>
              <w:t>Valeur incertaine ou besoin mal compris</w:t>
            </w:r>
          </w:p>
        </w:tc>
        <w:tc>
          <w:tcPr>
            <w:tcW w:w="4320" w:type="dxa"/>
          </w:tcPr>
          <w:p w:rsidRPr="0039667A" w:rsidR="00FE1846" w:rsidRDefault="00000000" w14:paraId="4B7E91D7" w14:textId="77777777">
            <w:pPr>
              <w:spacing w:after="40" w:line="276" w:lineRule="auto"/>
              <w:rPr>
                <w:color w:val="215868" w:themeColor="accent5" w:themeShade="80"/>
              </w:rPr>
            </w:pPr>
            <w:r w:rsidRPr="0039667A">
              <w:rPr>
                <w:color w:val="215868" w:themeColor="accent5" w:themeShade="80"/>
                <w:sz w:val="19"/>
              </w:rPr>
              <w:t xml:space="preserve">SENSE / phase </w:t>
            </w:r>
            <w:proofErr w:type="spellStart"/>
            <w:r w:rsidRPr="0039667A">
              <w:rPr>
                <w:color w:val="215868" w:themeColor="accent5" w:themeShade="80"/>
                <w:sz w:val="19"/>
              </w:rPr>
              <w:t>Éliciter</w:t>
            </w:r>
            <w:proofErr w:type="spellEnd"/>
          </w:p>
        </w:tc>
      </w:tr>
      <w:tr w:rsidRPr="0039667A" w:rsidR="00FE1846" w14:paraId="4C3E2D2F" w14:textId="77777777">
        <w:tc>
          <w:tcPr>
            <w:tcW w:w="4320" w:type="dxa"/>
          </w:tcPr>
          <w:p w:rsidRPr="0039667A" w:rsidR="00FE1846" w:rsidRDefault="00000000" w14:paraId="101EABA0" w14:textId="77777777">
            <w:pPr>
              <w:spacing w:after="40" w:line="276" w:lineRule="auto"/>
              <w:rPr>
                <w:color w:val="215868" w:themeColor="accent5" w:themeShade="80"/>
              </w:rPr>
            </w:pPr>
            <w:proofErr w:type="spellStart"/>
            <w:r w:rsidRPr="0039667A">
              <w:rPr>
                <w:color w:val="215868" w:themeColor="accent5" w:themeShade="80"/>
                <w:sz w:val="19"/>
              </w:rPr>
              <w:t>Critères</w:t>
            </w:r>
            <w:proofErr w:type="spellEnd"/>
            <w:r w:rsidRPr="0039667A">
              <w:rPr>
                <w:color w:val="215868" w:themeColor="accent5" w:themeShade="80"/>
                <w:sz w:val="19"/>
              </w:rPr>
              <w:t xml:space="preserve"> </w:t>
            </w:r>
            <w:proofErr w:type="spellStart"/>
            <w:r w:rsidRPr="0039667A">
              <w:rPr>
                <w:color w:val="215868" w:themeColor="accent5" w:themeShade="80"/>
                <w:sz w:val="19"/>
              </w:rPr>
              <w:t>ou</w:t>
            </w:r>
            <w:proofErr w:type="spellEnd"/>
            <w:r w:rsidRPr="0039667A">
              <w:rPr>
                <w:color w:val="215868" w:themeColor="accent5" w:themeShade="80"/>
                <w:sz w:val="19"/>
              </w:rPr>
              <w:t xml:space="preserve"> </w:t>
            </w:r>
            <w:proofErr w:type="spellStart"/>
            <w:r w:rsidRPr="0039667A">
              <w:rPr>
                <w:color w:val="215868" w:themeColor="accent5" w:themeShade="80"/>
                <w:sz w:val="19"/>
              </w:rPr>
              <w:t>règles</w:t>
            </w:r>
            <w:proofErr w:type="spellEnd"/>
            <w:r w:rsidRPr="0039667A">
              <w:rPr>
                <w:color w:val="215868" w:themeColor="accent5" w:themeShade="80"/>
                <w:sz w:val="19"/>
              </w:rPr>
              <w:t xml:space="preserve"> </w:t>
            </w:r>
            <w:proofErr w:type="spellStart"/>
            <w:r w:rsidRPr="0039667A">
              <w:rPr>
                <w:color w:val="215868" w:themeColor="accent5" w:themeShade="80"/>
                <w:sz w:val="19"/>
              </w:rPr>
              <w:t>interprétables</w:t>
            </w:r>
            <w:proofErr w:type="spellEnd"/>
          </w:p>
        </w:tc>
        <w:tc>
          <w:tcPr>
            <w:tcW w:w="4320" w:type="dxa"/>
          </w:tcPr>
          <w:p w:rsidRPr="0039667A" w:rsidR="00FE1846" w:rsidRDefault="00000000" w14:paraId="03AAD872" w14:textId="77777777">
            <w:pPr>
              <w:spacing w:after="40" w:line="276" w:lineRule="auto"/>
              <w:rPr>
                <w:color w:val="215868" w:themeColor="accent5" w:themeShade="80"/>
              </w:rPr>
            </w:pPr>
            <w:r w:rsidRPr="0039667A">
              <w:rPr>
                <w:color w:val="215868" w:themeColor="accent5" w:themeShade="80"/>
                <w:sz w:val="19"/>
              </w:rPr>
              <w:t xml:space="preserve">SPECIFY / phase </w:t>
            </w:r>
            <w:proofErr w:type="spellStart"/>
            <w:r w:rsidRPr="0039667A">
              <w:rPr>
                <w:color w:val="215868" w:themeColor="accent5" w:themeShade="80"/>
                <w:sz w:val="19"/>
              </w:rPr>
              <w:t>Définir</w:t>
            </w:r>
            <w:proofErr w:type="spellEnd"/>
          </w:p>
        </w:tc>
      </w:tr>
      <w:tr w:rsidRPr="0039667A" w:rsidR="00FE1846" w14:paraId="3E9C3ABA" w14:textId="77777777">
        <w:tc>
          <w:tcPr>
            <w:tcW w:w="4320" w:type="dxa"/>
          </w:tcPr>
          <w:p w:rsidRPr="0039667A" w:rsidR="00FE1846" w:rsidRDefault="00000000" w14:paraId="08583E84" w14:textId="77777777">
            <w:pPr>
              <w:spacing w:after="40" w:line="276" w:lineRule="auto"/>
              <w:rPr>
                <w:color w:val="215868" w:themeColor="accent5" w:themeShade="80"/>
                <w:lang w:val="fr-CA"/>
              </w:rPr>
            </w:pPr>
            <w:r w:rsidRPr="0039667A">
              <w:rPr>
                <w:color w:val="215868" w:themeColor="accent5" w:themeShade="80"/>
                <w:sz w:val="19"/>
                <w:lang w:val="fr-CA"/>
              </w:rPr>
              <w:t>Carnet de produit (</w:t>
            </w:r>
            <w:proofErr w:type="spellStart"/>
            <w:r w:rsidRPr="0039667A">
              <w:rPr>
                <w:color w:val="215868" w:themeColor="accent5" w:themeShade="80"/>
                <w:sz w:val="19"/>
                <w:lang w:val="fr-CA"/>
              </w:rPr>
              <w:t>backlog</w:t>
            </w:r>
            <w:proofErr w:type="spellEnd"/>
            <w:r w:rsidRPr="0039667A">
              <w:rPr>
                <w:color w:val="215868" w:themeColor="accent5" w:themeShade="80"/>
                <w:sz w:val="19"/>
                <w:lang w:val="fr-CA"/>
              </w:rPr>
              <w:t>) plein mais apprentissage faible</w:t>
            </w:r>
          </w:p>
        </w:tc>
        <w:tc>
          <w:tcPr>
            <w:tcW w:w="4320" w:type="dxa"/>
          </w:tcPr>
          <w:p w:rsidRPr="0039667A" w:rsidR="00FE1846" w:rsidRDefault="00000000" w14:paraId="3C630AA5" w14:textId="77777777">
            <w:pPr>
              <w:spacing w:after="40" w:line="276" w:lineRule="auto"/>
              <w:rPr>
                <w:color w:val="215868" w:themeColor="accent5" w:themeShade="80"/>
              </w:rPr>
            </w:pPr>
            <w:r w:rsidRPr="0039667A">
              <w:rPr>
                <w:color w:val="215868" w:themeColor="accent5" w:themeShade="80"/>
                <w:sz w:val="19"/>
              </w:rPr>
              <w:t xml:space="preserve">Phase </w:t>
            </w:r>
            <w:proofErr w:type="spellStart"/>
            <w:r w:rsidRPr="0039667A">
              <w:rPr>
                <w:color w:val="215868" w:themeColor="accent5" w:themeShade="80"/>
                <w:sz w:val="19"/>
              </w:rPr>
              <w:t>Planifier</w:t>
            </w:r>
            <w:proofErr w:type="spellEnd"/>
            <w:r w:rsidRPr="0039667A">
              <w:rPr>
                <w:color w:val="215868" w:themeColor="accent5" w:themeShade="80"/>
                <w:sz w:val="19"/>
              </w:rPr>
              <w:t>, passage SPECIFY → DELIVERY</w:t>
            </w:r>
          </w:p>
        </w:tc>
      </w:tr>
      <w:tr w:rsidRPr="0039667A" w:rsidR="00FE1846" w14:paraId="26C335E4" w14:textId="77777777">
        <w:tc>
          <w:tcPr>
            <w:tcW w:w="4320" w:type="dxa"/>
          </w:tcPr>
          <w:p w:rsidRPr="0039667A" w:rsidR="00FE1846" w:rsidRDefault="00000000" w14:paraId="0A85C2CC" w14:textId="77777777">
            <w:pPr>
              <w:spacing w:after="40" w:line="276" w:lineRule="auto"/>
              <w:rPr>
                <w:color w:val="215868" w:themeColor="accent5" w:themeShade="80"/>
                <w:lang w:val="fr-CA"/>
              </w:rPr>
            </w:pPr>
            <w:r w:rsidRPr="0039667A">
              <w:rPr>
                <w:color w:val="215868" w:themeColor="accent5" w:themeShade="80"/>
                <w:sz w:val="19"/>
                <w:lang w:val="fr-CA"/>
              </w:rPr>
              <w:t>Validation tardive, dette invisible ou intégration fragile</w:t>
            </w:r>
          </w:p>
        </w:tc>
        <w:tc>
          <w:tcPr>
            <w:tcW w:w="4320" w:type="dxa"/>
          </w:tcPr>
          <w:p w:rsidRPr="0039667A" w:rsidR="00FE1846" w:rsidRDefault="00000000" w14:paraId="488EBBB0" w14:textId="77777777">
            <w:pPr>
              <w:spacing w:after="40" w:line="276" w:lineRule="auto"/>
              <w:rPr>
                <w:color w:val="215868" w:themeColor="accent5" w:themeShade="80"/>
              </w:rPr>
            </w:pPr>
            <w:proofErr w:type="gramStart"/>
            <w:r w:rsidRPr="0039667A">
              <w:rPr>
                <w:color w:val="215868" w:themeColor="accent5" w:themeShade="80"/>
                <w:sz w:val="19"/>
              </w:rPr>
              <w:t>FORGE</w:t>
            </w:r>
            <w:proofErr w:type="gramEnd"/>
            <w:r w:rsidRPr="0039667A">
              <w:rPr>
                <w:color w:val="215868" w:themeColor="accent5" w:themeShade="80"/>
                <w:sz w:val="19"/>
              </w:rPr>
              <w:t xml:space="preserve"> / phase </w:t>
            </w:r>
            <w:proofErr w:type="spellStart"/>
            <w:r w:rsidRPr="0039667A">
              <w:rPr>
                <w:color w:val="215868" w:themeColor="accent5" w:themeShade="80"/>
                <w:sz w:val="19"/>
              </w:rPr>
              <w:t>Implémenter</w:t>
            </w:r>
            <w:proofErr w:type="spellEnd"/>
          </w:p>
        </w:tc>
      </w:tr>
      <w:tr w:rsidRPr="0039667A" w:rsidR="00FE1846" w14:paraId="410852F9" w14:textId="77777777">
        <w:tc>
          <w:tcPr>
            <w:tcW w:w="4320" w:type="dxa"/>
          </w:tcPr>
          <w:p w:rsidRPr="0039667A" w:rsidR="00FE1846" w:rsidRDefault="00000000" w14:paraId="29F73556" w14:textId="77777777">
            <w:pPr>
              <w:spacing w:after="40" w:line="276" w:lineRule="auto"/>
              <w:rPr>
                <w:color w:val="215868" w:themeColor="accent5" w:themeShade="80"/>
                <w:lang w:val="fr-CA"/>
              </w:rPr>
            </w:pPr>
            <w:r w:rsidRPr="0039667A">
              <w:rPr>
                <w:color w:val="215868" w:themeColor="accent5" w:themeShade="80"/>
                <w:sz w:val="19"/>
                <w:lang w:val="fr-CA"/>
              </w:rPr>
              <w:t>Livraison anxieuse ou promesse floue</w:t>
            </w:r>
          </w:p>
        </w:tc>
        <w:tc>
          <w:tcPr>
            <w:tcW w:w="4320" w:type="dxa"/>
          </w:tcPr>
          <w:p w:rsidRPr="0039667A" w:rsidR="00FE1846" w:rsidRDefault="00000000" w14:paraId="0BC5DEFD" w14:textId="77777777">
            <w:pPr>
              <w:spacing w:after="40" w:line="276" w:lineRule="auto"/>
              <w:rPr>
                <w:color w:val="215868" w:themeColor="accent5" w:themeShade="80"/>
              </w:rPr>
            </w:pPr>
            <w:r w:rsidRPr="0039667A">
              <w:rPr>
                <w:color w:val="215868" w:themeColor="accent5" w:themeShade="80"/>
                <w:sz w:val="19"/>
              </w:rPr>
              <w:t>DELIVERY / phase Diffuser</w:t>
            </w:r>
          </w:p>
        </w:tc>
      </w:tr>
      <w:tr w:rsidRPr="0039667A" w:rsidR="00FE1846" w14:paraId="6C960EC8" w14:textId="77777777">
        <w:tc>
          <w:tcPr>
            <w:tcW w:w="4320" w:type="dxa"/>
          </w:tcPr>
          <w:p w:rsidRPr="0039667A" w:rsidR="00FE1846" w:rsidRDefault="00000000" w14:paraId="7763E3BC" w14:textId="77777777">
            <w:pPr>
              <w:spacing w:after="40" w:line="276" w:lineRule="auto"/>
              <w:rPr>
                <w:color w:val="215868" w:themeColor="accent5" w:themeShade="80"/>
                <w:lang w:val="fr-CA"/>
              </w:rPr>
            </w:pPr>
            <w:r w:rsidRPr="0039667A">
              <w:rPr>
                <w:color w:val="215868" w:themeColor="accent5" w:themeShade="80"/>
                <w:sz w:val="19"/>
                <w:lang w:val="fr-CA"/>
              </w:rPr>
              <w:t>Feedback ignoré ou incident répété</w:t>
            </w:r>
          </w:p>
        </w:tc>
        <w:tc>
          <w:tcPr>
            <w:tcW w:w="4320" w:type="dxa"/>
          </w:tcPr>
          <w:p w:rsidRPr="0039667A" w:rsidR="00FE1846" w:rsidRDefault="00000000" w14:paraId="4E2495DD" w14:textId="77777777">
            <w:pPr>
              <w:spacing w:after="40" w:line="276" w:lineRule="auto"/>
              <w:rPr>
                <w:color w:val="215868" w:themeColor="accent5" w:themeShade="80"/>
              </w:rPr>
            </w:pPr>
            <w:r w:rsidRPr="0039667A">
              <w:rPr>
                <w:color w:val="215868" w:themeColor="accent5" w:themeShade="80"/>
                <w:sz w:val="19"/>
              </w:rPr>
              <w:t>CARE / phase Confirmer</w:t>
            </w:r>
          </w:p>
        </w:tc>
      </w:tr>
    </w:tbl>
    <w:p w:rsidRPr="0039667A" w:rsidR="00FE1846" w:rsidRDefault="00000000" w14:paraId="53C20425" w14:textId="77777777">
      <w:pPr>
        <w:pStyle w:val="Titre1"/>
        <w:rPr>
          <w:color w:val="215868" w:themeColor="accent5" w:themeShade="80"/>
          <w:lang w:val="fr-CA"/>
        </w:rPr>
      </w:pPr>
      <w:r w:rsidRPr="0039667A">
        <w:rPr>
          <w:color w:val="215868" w:themeColor="accent5" w:themeShade="80"/>
          <w:lang w:val="fr-CA"/>
        </w:rPr>
        <w:t>Partie 5 — L’IA, l’amplification et le potentiel de la qualité</w:t>
      </w:r>
    </w:p>
    <w:p w:rsidRPr="0039667A" w:rsidR="00FE1846" w:rsidRDefault="00000000" w14:paraId="5525D216" w14:textId="77777777">
      <w:pPr>
        <w:rPr>
          <w:color w:val="215868" w:themeColor="accent5" w:themeShade="80"/>
          <w:lang w:val="fr-CA"/>
        </w:rPr>
      </w:pPr>
      <w:r w:rsidRPr="0039667A">
        <w:rPr>
          <w:color w:val="215868" w:themeColor="accent5" w:themeShade="80"/>
          <w:lang w:val="fr-CA"/>
        </w:rPr>
        <w:t>L’intelligence artificielle rend cette discipline plus urgente. Elle ne supprime pas le flou : elle l’accélère, le reformule et peut parfois lui donner une apparence très professionnelle.</w:t>
      </w:r>
    </w:p>
    <w:p w:rsidRPr="0039667A" w:rsidR="00FE1846" w:rsidRDefault="00000000" w14:paraId="26F97D3F" w14:textId="77777777">
      <w:pPr>
        <w:rPr>
          <w:color w:val="215868" w:themeColor="accent5" w:themeShade="80"/>
          <w:lang w:val="fr-CA"/>
        </w:rPr>
      </w:pPr>
      <w:r w:rsidRPr="0039667A">
        <w:rPr>
          <w:color w:val="215868" w:themeColor="accent5" w:themeShade="80"/>
          <w:lang w:val="fr-CA"/>
        </w:rPr>
        <w:t xml:space="preserve">C’est pourquoi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devient encore plus important à l’ère de l’intelligence artificielle. Plus le levier est puissant, plus la qualité du système qui l’utilise devient déterminante. Dans un système clair, l’IA peut accélérer l’apprentissage. Dans un système flou, elle peut accélérer les erreurs, les fausses certitudes et la souffrance organisationnelle.</w:t>
      </w:r>
    </w:p>
    <w:p w:rsidRPr="0039667A" w:rsidR="00FE1846" w:rsidRDefault="00000000" w14:paraId="4C4698E7" w14:textId="77777777">
      <w:pPr>
        <w:pStyle w:val="Titre2"/>
        <w:rPr>
          <w:color w:val="215868" w:themeColor="accent5" w:themeShade="80"/>
          <w:lang w:val="fr-CA"/>
        </w:rPr>
      </w:pPr>
      <w:r w:rsidRPr="0039667A">
        <w:rPr>
          <w:color w:val="215868" w:themeColor="accent5" w:themeShade="80"/>
          <w:lang w:val="fr-CA"/>
        </w:rPr>
        <w:t>Chapitre 20 — L’intelligence artificielle n’élimine pas le flou</w:t>
      </w:r>
    </w:p>
    <w:p w:rsidRPr="0039667A" w:rsidR="00FE1846" w:rsidRDefault="00000000" w14:paraId="4B64A68A" w14:textId="77777777">
      <w:pPr>
        <w:rPr>
          <w:color w:val="215868" w:themeColor="accent5" w:themeShade="80"/>
          <w:lang w:val="fr-CA"/>
        </w:rPr>
      </w:pPr>
      <w:r w:rsidRPr="0039667A">
        <w:rPr>
          <w:color w:val="215868" w:themeColor="accent5" w:themeShade="80"/>
          <w:lang w:val="fr-CA"/>
        </w:rPr>
        <w:t>L’intelligence artificielle donne l’impression que beaucoup de limites disparaissent. Elle peut produire plus vite, résumer plus vite, générer plus vite, assister plus vite et automatiser plus vite.</w:t>
      </w:r>
    </w:p>
    <w:p w:rsidRPr="0039667A" w:rsidR="00FE1846" w:rsidRDefault="00000000" w14:paraId="6F55E70E" w14:textId="77777777">
      <w:pPr>
        <w:rPr>
          <w:color w:val="215868" w:themeColor="accent5" w:themeShade="80"/>
          <w:lang w:val="fr-CA"/>
        </w:rPr>
      </w:pPr>
      <w:r w:rsidRPr="0039667A">
        <w:rPr>
          <w:color w:val="215868" w:themeColor="accent5" w:themeShade="80"/>
          <w:lang w:val="fr-CA"/>
        </w:rPr>
        <w:t xml:space="preserve">Mais une question demeure : que devient un système flou lorsqu’il est amplifié ? Si les besoins sont mal compris, l’IA peut générer plus rapidement des réponses mal orientées. </w:t>
      </w:r>
      <w:r w:rsidRPr="0039667A">
        <w:rPr>
          <w:color w:val="215868" w:themeColor="accent5" w:themeShade="80"/>
          <w:lang w:val="fr-CA"/>
        </w:rPr>
        <w:lastRenderedPageBreak/>
        <w:t>Si les critères sont faibles, l’IA peut produire beaucoup de contenu qui semble utile sans être réellement digne de confiance.</w:t>
      </w:r>
    </w:p>
    <w:p w:rsidRPr="0039667A" w:rsidR="00FE1846" w:rsidRDefault="00000000" w14:paraId="4D8DE5A4" w14:textId="77777777">
      <w:pPr>
        <w:rPr>
          <w:color w:val="215868" w:themeColor="accent5" w:themeShade="80"/>
          <w:lang w:val="fr-CA"/>
        </w:rPr>
      </w:pPr>
      <w:r w:rsidRPr="0039667A">
        <w:rPr>
          <w:color w:val="215868" w:themeColor="accent5" w:themeShade="80"/>
          <w:lang w:val="fr-CA"/>
        </w:rPr>
        <w:t>Chez ORIGINALIUM (organisation), l’IA accélère d’abord les ambiguïtés. Des exigences incomplètes produisent des propositions convaincantes, mais fragiles. Les équipes gagnent du temps en apparence, puis en perdent à valider, corriger et débattre de ce qui aurait dû être clarifié avant.</w:t>
      </w:r>
    </w:p>
    <w:p w:rsidRPr="0039667A" w:rsidR="00FE1846" w:rsidRDefault="00000000" w14:paraId="57AFB199" w14:textId="77777777">
      <w:pPr>
        <w:rPr>
          <w:color w:val="215868" w:themeColor="accent5" w:themeShade="80"/>
          <w:lang w:val="fr-CA"/>
        </w:rPr>
      </w:pPr>
      <w:r w:rsidRPr="0039667A">
        <w:rPr>
          <w:color w:val="215868" w:themeColor="accent5" w:themeShade="80"/>
          <w:lang w:val="fr-CA"/>
        </w:rPr>
        <w:t>La phrase centrale est simple : l’IA n’élimine pas le flou ; elle l’amplifie.</w:t>
      </w:r>
    </w:p>
    <w:p w:rsidRPr="0039667A" w:rsidR="00FE1846" w:rsidRDefault="00000000" w14:paraId="0A3D1F70" w14:textId="77777777">
      <w:pPr>
        <w:rPr>
          <w:color w:val="215868" w:themeColor="accent5" w:themeShade="80"/>
          <w:lang w:val="fr-CA"/>
        </w:rPr>
      </w:pPr>
      <w:r w:rsidRPr="0039667A">
        <w:rPr>
          <w:color w:val="215868" w:themeColor="accent5" w:themeShade="80"/>
          <w:lang w:val="fr-CA"/>
        </w:rPr>
        <w:t>Lorsque DREAM-TEAM (équipe) clarifie les critères de confiance, l’IA devient plus utile. Elle peut aider à générer des exemples, explorer des cas limites, résumer des retours ou accélérer une analyse. Mais elle le fait dans un cadre où l’équipe sait ce qu’elle attend et comment vérifier la sortie.</w:t>
      </w:r>
    </w:p>
    <w:p w:rsidRPr="0039667A" w:rsidR="00FE1846" w:rsidRDefault="00000000" w14:paraId="65EBD1E5"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devient donc plus important, pas moins, à l’ère de l’IA. Plus une organisation peut produire vite, plus elle doit savoir ce qui mérite d’être produit, selon quels critères et avec quels signaux de confiance.</w:t>
      </w:r>
    </w:p>
    <w:p w:rsidRPr="0039667A" w:rsidR="00FE1846" w:rsidRDefault="00000000" w14:paraId="22E01F9A" w14:textId="77777777">
      <w:pPr>
        <w:rPr>
          <w:color w:val="215868" w:themeColor="accent5" w:themeShade="80"/>
          <w:lang w:val="fr-CA"/>
        </w:rPr>
      </w:pPr>
      <w:r w:rsidRPr="0039667A">
        <w:rPr>
          <w:color w:val="215868" w:themeColor="accent5" w:themeShade="80"/>
          <w:lang w:val="fr-CA"/>
        </w:rPr>
        <w:t>L’IA est un catalyseur. Comme tout catalyseur, elle augmente la puissance d’un système. Elle ne garantit pas que ce système soit sain.</w:t>
      </w:r>
    </w:p>
    <w:p w:rsidRPr="0039667A" w:rsidR="00D3340F" w:rsidRDefault="00000000" w14:paraId="0B290F85" w14:textId="77777777">
      <w:pPr>
        <w:pStyle w:val="Titre3"/>
        <w:rPr>
          <w:color w:val="215868" w:themeColor="accent5" w:themeShade="80"/>
          <w:lang w:val="fr-CA"/>
        </w:rPr>
      </w:pPr>
      <w:r w:rsidRPr="0039667A">
        <w:rPr>
          <w:color w:val="215868" w:themeColor="accent5" w:themeShade="80"/>
          <w:lang w:val="fr-CA"/>
        </w:rPr>
        <w:t>Quand l’IA augmente la surface à maîtriser</w:t>
      </w:r>
    </w:p>
    <w:p w:rsidRPr="0039667A" w:rsidR="00D3340F" w:rsidRDefault="00000000" w14:paraId="41451A1D" w14:textId="77777777">
      <w:pPr>
        <w:rPr>
          <w:color w:val="215868" w:themeColor="accent5" w:themeShade="80"/>
          <w:lang w:val="fr-CA"/>
        </w:rPr>
      </w:pPr>
      <w:r w:rsidRPr="0039667A">
        <w:rPr>
          <w:color w:val="215868" w:themeColor="accent5" w:themeShade="80"/>
          <w:lang w:val="fr-CA"/>
        </w:rPr>
        <w:t>À l’ère de l’intelligence artificielle, le faux diagnostic de capacité devient encore plus visible. Une IA utilisée en amont, par exemple pour aider à définir le produit, peut produire rapidement plus d’idées, plus d’exigences, plus de critères, plus de scénarios et plus de documentation. Sur le moment, cette production donne une impression d’accélération.</w:t>
      </w:r>
    </w:p>
    <w:p w:rsidRPr="0039667A" w:rsidR="00D3340F" w:rsidRDefault="00000000" w14:paraId="1307983D" w14:textId="77777777">
      <w:pPr>
        <w:rPr>
          <w:color w:val="215868" w:themeColor="accent5" w:themeShade="80"/>
          <w:lang w:val="fr-CA"/>
        </w:rPr>
      </w:pPr>
      <w:r w:rsidRPr="0039667A">
        <w:rPr>
          <w:color w:val="215868" w:themeColor="accent5" w:themeShade="80"/>
          <w:lang w:val="fr-CA"/>
        </w:rPr>
        <w:t>Mais si cette matière n’est pas claire, triée, qualifiée et reliée à des décisions, elle multiplie l’effort dans toutes les étapes suivantes. Ce qui semblait être une aide devient alors une charge : plus de contenu à lire, plus de bruit à filtrer, plus d’ambiguïtés à réduire, plus de critères à vérifier, plus de tests à ajuster, plus de décisions à clarifier et plus de risques à surveiller.</w:t>
      </w:r>
    </w:p>
    <w:p w:rsidRPr="0039667A" w:rsidR="00D3340F" w:rsidRDefault="00000000" w14:paraId="25681D80" w14:textId="77777777">
      <w:pPr>
        <w:rPr>
          <w:color w:val="215868" w:themeColor="accent5" w:themeShade="80"/>
          <w:lang w:val="fr-CA"/>
        </w:rPr>
      </w:pPr>
      <w:r w:rsidRPr="0039667A">
        <w:rPr>
          <w:color w:val="215868" w:themeColor="accent5" w:themeShade="80"/>
          <w:lang w:val="fr-CA"/>
        </w:rPr>
        <w:t>L’IA n’a pas seulement augmenté la production ; elle a augmenté la surface à maîtriser. Une organisation peut alors croire qu’elle manque de développeurs, de testeurs ou de responsables produit, alors qu’elle manque surtout d’un mécanisme pour filtrer, réduire, simplifier, qualifier et relier la production générée à une décision utile.</w:t>
      </w:r>
    </w:p>
    <w:p w:rsidRPr="0039667A" w:rsidR="00D3340F" w:rsidRDefault="00000000" w14:paraId="264079F7" w14:textId="77777777">
      <w:pPr>
        <w:rPr>
          <w:color w:val="215868" w:themeColor="accent5" w:themeShade="80"/>
          <w:lang w:val="fr-CA"/>
        </w:rPr>
      </w:pPr>
      <w:r w:rsidRPr="0039667A">
        <w:rPr>
          <w:color w:val="215868" w:themeColor="accent5" w:themeShade="80"/>
          <w:lang w:val="fr-CA"/>
        </w:rPr>
        <w:t xml:space="preserve">Repère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l’IA peut augmenter la production amont plus vite que l’organisation n’augmente sa capacité de clarification.</w:t>
      </w:r>
    </w:p>
    <w:p w:rsidRPr="0039667A" w:rsidR="00D3340F" w:rsidRDefault="00000000" w14:paraId="1293B0A1" w14:textId="77777777">
      <w:pPr>
        <w:rPr>
          <w:color w:val="215868" w:themeColor="accent5" w:themeShade="80"/>
          <w:lang w:val="fr-CA"/>
        </w:rPr>
      </w:pPr>
      <w:r w:rsidRPr="0039667A">
        <w:rPr>
          <w:color w:val="215868" w:themeColor="accent5" w:themeShade="80"/>
          <w:lang w:val="fr-CA"/>
        </w:rPr>
        <w:t xml:space="preserve">Avant d’ajouter des ressources pour absorber le volume généré,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demande de vérifier la qualité des entrées : quelle intention guide la génération ? Quels critères permettent de garder, réduire ou rejeter la sortie ? Quelle décision sera réellement améliorée ? Quel signal montrera que l’IA réduit le bruit au lieu de l’amplifier ?</w:t>
      </w:r>
    </w:p>
    <w:p w:rsidRPr="0039667A" w:rsidR="00FE1846" w:rsidRDefault="00000000" w14:paraId="46EBD74C" w14:textId="77777777">
      <w:pPr>
        <w:pStyle w:val="Titre4"/>
        <w:rPr>
          <w:color w:val="215868" w:themeColor="accent5" w:themeShade="80"/>
          <w:lang w:val="fr-CA"/>
        </w:rPr>
      </w:pPr>
      <w:r w:rsidRPr="0039667A">
        <w:rPr>
          <w:color w:val="215868" w:themeColor="accent5" w:themeShade="80"/>
          <w:lang w:val="fr-CA"/>
        </w:rPr>
        <w:lastRenderedPageBreak/>
        <w:t>À retenir</w:t>
      </w:r>
    </w:p>
    <w:p w:rsidRPr="0039667A" w:rsidR="00FE1846" w:rsidRDefault="00000000" w14:paraId="60AF4B09" w14:textId="77777777">
      <w:pPr>
        <w:pStyle w:val="BlocpratiqueToTAL"/>
        <w:spacing w:line="312" w:lineRule="auto"/>
        <w:rPr>
          <w:color w:val="215868" w:themeColor="accent5" w:themeShade="80"/>
          <w:lang w:val="fr-CA"/>
        </w:rPr>
      </w:pPr>
      <w:r w:rsidRPr="0039667A">
        <w:rPr>
          <w:color w:val="215868" w:themeColor="accent5" w:themeShade="80"/>
          <w:lang w:val="fr-CA"/>
        </w:rPr>
        <w:t>L’IA amplifie le système dans lequel elle entre.</w:t>
      </w:r>
    </w:p>
    <w:p w:rsidRPr="0039667A" w:rsidR="00FE1846" w:rsidRDefault="00000000" w14:paraId="3FDE7C99" w14:textId="77777777">
      <w:pPr>
        <w:pStyle w:val="BlocpratiqueToTAL"/>
        <w:spacing w:line="312" w:lineRule="auto"/>
        <w:rPr>
          <w:color w:val="215868" w:themeColor="accent5" w:themeShade="80"/>
          <w:lang w:val="fr-CA"/>
        </w:rPr>
      </w:pPr>
      <w:r w:rsidRPr="0039667A">
        <w:rPr>
          <w:color w:val="215868" w:themeColor="accent5" w:themeShade="80"/>
          <w:lang w:val="fr-CA"/>
        </w:rPr>
        <w:t>L’IA ne remplace pas la clarté.</w:t>
      </w:r>
    </w:p>
    <w:p w:rsidRPr="0039667A" w:rsidR="00FE1846" w:rsidRDefault="00000000" w14:paraId="555EDBBD" w14:textId="77777777">
      <w:pPr>
        <w:pStyle w:val="BlocpratiqueToTAL"/>
        <w:spacing w:line="312" w:lineRule="auto"/>
        <w:rPr>
          <w:color w:val="215868" w:themeColor="accent5" w:themeShade="80"/>
          <w:lang w:val="fr-CA"/>
        </w:rPr>
      </w:pPr>
      <w:r w:rsidRPr="0039667A">
        <w:rPr>
          <w:color w:val="215868" w:themeColor="accent5" w:themeShade="80"/>
          <w:lang w:val="fr-CA"/>
        </w:rPr>
        <w:t>Dans un système clair, l’IA peut accélérer l’excellence ; dans un système flou, elle peut accélérer le bruit.</w:t>
      </w:r>
    </w:p>
    <w:p w:rsidRPr="0039667A" w:rsidR="00FE1846" w:rsidRDefault="00000000" w14:paraId="3320B98D"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097B328A" w14:textId="77777777">
      <w:pPr>
        <w:pStyle w:val="BlocpratiqueToTAL"/>
        <w:spacing w:line="312" w:lineRule="auto"/>
        <w:rPr>
          <w:color w:val="215868" w:themeColor="accent5" w:themeShade="80"/>
          <w:lang w:val="fr-CA"/>
        </w:rPr>
      </w:pPr>
      <w:r w:rsidRPr="0039667A">
        <w:rPr>
          <w:color w:val="215868" w:themeColor="accent5" w:themeShade="80"/>
          <w:lang w:val="fr-CA"/>
        </w:rPr>
        <w:t>Génération rapide mais validation faible.</w:t>
      </w:r>
    </w:p>
    <w:p w:rsidRPr="0039667A" w:rsidR="00FE1846" w:rsidRDefault="00000000" w14:paraId="564E8337" w14:textId="77777777">
      <w:pPr>
        <w:pStyle w:val="BlocpratiqueToTAL"/>
        <w:spacing w:line="312" w:lineRule="auto"/>
        <w:rPr>
          <w:color w:val="215868" w:themeColor="accent5" w:themeShade="80"/>
          <w:lang w:val="fr-CA"/>
        </w:rPr>
      </w:pPr>
      <w:r w:rsidRPr="0039667A">
        <w:rPr>
          <w:color w:val="215868" w:themeColor="accent5" w:themeShade="80"/>
          <w:lang w:val="fr-CA"/>
        </w:rPr>
        <w:t>Décisions accélérées sans critères.</w:t>
      </w:r>
    </w:p>
    <w:p w:rsidRPr="0039667A" w:rsidR="00FE1846" w:rsidRDefault="00000000" w14:paraId="1D0CBFD5" w14:textId="77777777">
      <w:pPr>
        <w:pStyle w:val="BlocpratiqueToTAL"/>
        <w:spacing w:line="312" w:lineRule="auto"/>
        <w:rPr>
          <w:color w:val="215868" w:themeColor="accent5" w:themeShade="80"/>
          <w:lang w:val="fr-CA"/>
        </w:rPr>
      </w:pPr>
      <w:r w:rsidRPr="0039667A">
        <w:rPr>
          <w:color w:val="215868" w:themeColor="accent5" w:themeShade="80"/>
          <w:lang w:val="fr-CA"/>
        </w:rPr>
        <w:t>Contenu IA utile en apparence, fragile en confiance.</w:t>
      </w:r>
    </w:p>
    <w:p w:rsidRPr="0039667A" w:rsidR="00FE1846" w:rsidRDefault="00000000" w14:paraId="0D28029B" w14:textId="77777777">
      <w:pPr>
        <w:pStyle w:val="Titre4"/>
        <w:rPr>
          <w:color w:val="215868" w:themeColor="accent5" w:themeShade="80"/>
          <w:lang w:val="fr-CA"/>
        </w:rPr>
      </w:pPr>
      <w:r w:rsidRPr="0039667A">
        <w:rPr>
          <w:color w:val="215868" w:themeColor="accent5" w:themeShade="80"/>
          <w:lang w:val="fr-CA"/>
        </w:rPr>
        <w:t xml:space="preserve">Questions </w:t>
      </w:r>
      <w:proofErr w:type="spellStart"/>
      <w:r w:rsidRPr="0039667A">
        <w:rPr>
          <w:color w:val="215868" w:themeColor="accent5" w:themeShade="80"/>
          <w:lang w:val="fr-CA"/>
        </w:rPr>
        <w:t>ToTAL</w:t>
      </w:r>
      <w:proofErr w:type="spellEnd"/>
    </w:p>
    <w:p w:rsidRPr="0039667A" w:rsidR="00FE1846" w:rsidRDefault="00000000" w14:paraId="52F8BEF0" w14:textId="77777777">
      <w:pPr>
        <w:pStyle w:val="BlocpratiqueToTAL"/>
        <w:spacing w:line="312" w:lineRule="auto"/>
        <w:rPr>
          <w:color w:val="215868" w:themeColor="accent5" w:themeShade="80"/>
          <w:lang w:val="fr-CA"/>
        </w:rPr>
      </w:pPr>
      <w:r w:rsidRPr="0039667A">
        <w:rPr>
          <w:color w:val="215868" w:themeColor="accent5" w:themeShade="80"/>
          <w:lang w:val="fr-CA"/>
        </w:rPr>
        <w:t>Que sommes-nous en train d’amplifier ?</w:t>
      </w:r>
    </w:p>
    <w:p w:rsidRPr="0039667A" w:rsidR="00FE1846" w:rsidRDefault="00000000" w14:paraId="2BC1D3BB" w14:textId="77777777">
      <w:pPr>
        <w:pStyle w:val="BlocpratiqueToTAL"/>
        <w:spacing w:line="312" w:lineRule="auto"/>
        <w:rPr>
          <w:color w:val="215868" w:themeColor="accent5" w:themeShade="80"/>
          <w:lang w:val="fr-CA"/>
        </w:rPr>
      </w:pPr>
      <w:r w:rsidRPr="0039667A">
        <w:rPr>
          <w:color w:val="215868" w:themeColor="accent5" w:themeShade="80"/>
          <w:lang w:val="fr-CA"/>
        </w:rPr>
        <w:t>Notre clarté est-elle suffisante ?</w:t>
      </w:r>
    </w:p>
    <w:p w:rsidRPr="0039667A" w:rsidR="00FE1846" w:rsidRDefault="00000000" w14:paraId="45E47EE8" w14:textId="77777777">
      <w:pPr>
        <w:pStyle w:val="BlocpratiqueToTAL"/>
        <w:spacing w:line="312" w:lineRule="auto"/>
        <w:rPr>
          <w:color w:val="215868" w:themeColor="accent5" w:themeShade="80"/>
          <w:lang w:val="fr-CA"/>
        </w:rPr>
      </w:pPr>
      <w:r w:rsidRPr="0039667A">
        <w:rPr>
          <w:color w:val="215868" w:themeColor="accent5" w:themeShade="80"/>
          <w:lang w:val="fr-CA"/>
        </w:rPr>
        <w:t>Quels critères rendent la sortie IA digne de confiance ?</w:t>
      </w:r>
    </w:p>
    <w:p w:rsidRPr="000C7195" w:rsidR="00FE1846" w:rsidP="000C7195" w:rsidRDefault="000C7195" w14:paraId="7E53535E" w14:textId="77777777">
      <w:pPr>
        <w:pStyle w:val="Titre4"/>
        <w:rPr>
          <w:color w:val="215868" w:themeColor="accent5" w:themeShade="80"/>
          <w:lang w:val="fr-CA"/>
        </w:rPr>
      </w:pPr>
      <w:r w:rsidRPr="000C7195">
        <w:rPr>
          <w:color w:val="215868"/>
          <w:lang w:val="fr-CA"/>
        </w:rPr>
        <w:t>Repères de réflexion</w:t>
      </w:r>
    </w:p>
    <w:p w:rsidRPr="0039667A" w:rsidR="00FE1846" w:rsidRDefault="00000000" w14:paraId="1E9B1DD1" w14:textId="77777777">
      <w:pPr>
        <w:pStyle w:val="BlocpratiqueToTAL"/>
        <w:spacing w:line="312" w:lineRule="auto"/>
        <w:rPr>
          <w:color w:val="215868" w:themeColor="accent5" w:themeShade="80"/>
          <w:lang w:val="fr-CA"/>
        </w:rPr>
      </w:pPr>
      <w:r w:rsidRPr="0039667A">
        <w:rPr>
          <w:color w:val="215868" w:themeColor="accent5" w:themeShade="80"/>
          <w:lang w:val="fr-CA"/>
        </w:rPr>
        <w:t>Avant une utilisation IA, écrire résultat attendu et critères de confiance.</w:t>
      </w:r>
    </w:p>
    <w:p w:rsidRPr="0039667A" w:rsidR="00FE1846" w:rsidRDefault="00000000" w14:paraId="3FD3A82D" w14:textId="77777777">
      <w:pPr>
        <w:pStyle w:val="BlocpratiqueToTAL"/>
        <w:spacing w:line="312" w:lineRule="auto"/>
        <w:rPr>
          <w:color w:val="215868" w:themeColor="accent5" w:themeShade="80"/>
          <w:lang w:val="fr-CA"/>
        </w:rPr>
      </w:pPr>
      <w:r w:rsidRPr="0039667A">
        <w:rPr>
          <w:color w:val="215868" w:themeColor="accent5" w:themeShade="80"/>
          <w:lang w:val="fr-CA"/>
        </w:rPr>
        <w:t>Identifier un risque d’amplification du flou.</w:t>
      </w:r>
    </w:p>
    <w:p w:rsidRPr="0039667A" w:rsidR="00FE1846" w:rsidRDefault="00000000" w14:paraId="35E7AA9A" w14:textId="77777777">
      <w:pPr>
        <w:pStyle w:val="BlocpratiqueToTAL"/>
        <w:spacing w:line="312" w:lineRule="auto"/>
        <w:rPr>
          <w:color w:val="215868" w:themeColor="accent5" w:themeShade="80"/>
          <w:lang w:val="fr-CA"/>
        </w:rPr>
      </w:pPr>
      <w:r w:rsidRPr="0039667A">
        <w:rPr>
          <w:color w:val="215868" w:themeColor="accent5" w:themeShade="80"/>
          <w:lang w:val="fr-CA"/>
        </w:rPr>
        <w:t>Tester la sortie IA contre des exemples connus.</w:t>
      </w:r>
    </w:p>
    <w:p w:rsidRPr="0039667A" w:rsidR="00FE1846" w:rsidRDefault="00000000" w14:paraId="1388B123" w14:textId="77777777">
      <w:pPr>
        <w:pStyle w:val="Titre4"/>
        <w:rPr>
          <w:color w:val="215868" w:themeColor="accent5" w:themeShade="80"/>
          <w:lang w:val="fr-CA"/>
        </w:rPr>
      </w:pPr>
      <w:r w:rsidRPr="0039667A">
        <w:rPr>
          <w:color w:val="215868" w:themeColor="accent5" w:themeShade="80"/>
          <w:lang w:val="fr-CA"/>
        </w:rPr>
        <w:t>Mini-diagnostic</w:t>
      </w:r>
    </w:p>
    <w:p w:rsidRPr="0039667A" w:rsidR="00FE1846" w:rsidRDefault="00000000" w14:paraId="7E00415C" w14:textId="77777777">
      <w:pPr>
        <w:pStyle w:val="BlocpratiqueToTAL"/>
        <w:spacing w:line="312" w:lineRule="auto"/>
        <w:rPr>
          <w:color w:val="215868" w:themeColor="accent5" w:themeShade="80"/>
          <w:lang w:val="fr-CA"/>
        </w:rPr>
      </w:pPr>
      <w:r w:rsidRPr="0039667A">
        <w:rPr>
          <w:color w:val="215868" w:themeColor="accent5" w:themeShade="80"/>
          <w:lang w:val="fr-CA"/>
        </w:rPr>
        <w:t>Si l’IA accélère une tâche que personne ne sait valider, elle amplifie probablement un risque.</w:t>
      </w:r>
    </w:p>
    <w:p w:rsidRPr="0039667A" w:rsidR="00FE1846" w:rsidRDefault="00000000" w14:paraId="6AD868B8" w14:textId="77777777">
      <w:pPr>
        <w:pStyle w:val="BlocpratiqueToTAL"/>
        <w:spacing w:line="312" w:lineRule="auto"/>
        <w:rPr>
          <w:color w:val="215868" w:themeColor="accent5" w:themeShade="80"/>
          <w:lang w:val="fr-CA"/>
        </w:rPr>
      </w:pPr>
      <w:r w:rsidRPr="0039667A">
        <w:rPr>
          <w:color w:val="215868" w:themeColor="accent5" w:themeShade="80"/>
          <w:lang w:val="fr-CA"/>
        </w:rPr>
        <w:t>Avant d’utiliser l’IA comme accélérateur, l’équipe vérifie donc ce qu’elle s’apprête à amplifier.</w:t>
      </w:r>
    </w:p>
    <w:p w:rsidRPr="0039667A" w:rsidR="00FE1846" w:rsidRDefault="00000000" w14:paraId="0B365641" w14:textId="77777777">
      <w:pPr>
        <w:pStyle w:val="Titre3"/>
        <w:rPr>
          <w:color w:val="215868" w:themeColor="accent5" w:themeShade="80"/>
          <w:lang w:val="fr-CA"/>
        </w:rPr>
      </w:pPr>
      <w:r w:rsidRPr="0039667A">
        <w:rPr>
          <w:color w:val="215868" w:themeColor="accent5" w:themeShade="80"/>
          <w:lang w:val="fr-CA"/>
        </w:rPr>
        <w:t>Approfondissement pratique — L’IA comme amplificateur du système existant</w:t>
      </w:r>
    </w:p>
    <w:p w:rsidRPr="0039667A" w:rsidR="00FE1846" w:rsidRDefault="00000000" w14:paraId="3E97B562" w14:textId="77777777">
      <w:pPr>
        <w:rPr>
          <w:color w:val="215868" w:themeColor="accent5" w:themeShade="80"/>
          <w:lang w:val="fr-CA"/>
        </w:rPr>
      </w:pPr>
      <w:r w:rsidRPr="0039667A">
        <w:rPr>
          <w:color w:val="215868" w:themeColor="accent5" w:themeShade="80"/>
          <w:lang w:val="fr-CA"/>
        </w:rPr>
        <w:t xml:space="preserve">L’intelligence artificielle rend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urgent parce qu’elle augmente la vitesse de production, de reformulation, de synthèse et d’automatisation. Mais cette vitesse ne dit rien, à elle seule, sur la qualité de ce qui est produit. Une réponse rapide peut être excellente. Elle peut aussi être rapidement fausse, rapidement fragile ou rapidement convaincante sans être fiable.</w:t>
      </w:r>
    </w:p>
    <w:p w:rsidRPr="0039667A" w:rsidR="00FE1846" w:rsidRDefault="00000000" w14:paraId="5D164C2A" w14:textId="77777777">
      <w:pPr>
        <w:rPr>
          <w:color w:val="215868" w:themeColor="accent5" w:themeShade="80"/>
          <w:lang w:val="fr-CA"/>
        </w:rPr>
      </w:pPr>
      <w:r w:rsidRPr="0039667A">
        <w:rPr>
          <w:color w:val="215868" w:themeColor="accent5" w:themeShade="80"/>
          <w:lang w:val="fr-CA"/>
        </w:rPr>
        <w:t xml:space="preserve">Le danger particulier de l’IA est sa capacité à donner une forme propre à un contenu incertain. Une exigence floue peut devenir une liste de critères bien formulés. Une conversation ambiguë peut devenir un résumé cohérent. Une hypothèse faible peut </w:t>
      </w:r>
      <w:r w:rsidRPr="0039667A">
        <w:rPr>
          <w:color w:val="215868" w:themeColor="accent5" w:themeShade="80"/>
          <w:lang w:val="fr-CA"/>
        </w:rPr>
        <w:lastRenderedPageBreak/>
        <w:t>devenir une recommandation présentée avec assurance. La forme améliore la perception, mais pas nécessairement la confiance.</w:t>
      </w:r>
    </w:p>
    <w:p w:rsidRPr="0039667A" w:rsidR="00FE1846" w:rsidRDefault="00000000" w14:paraId="3B74BFC0" w14:textId="77777777">
      <w:pPr>
        <w:rPr>
          <w:color w:val="215868" w:themeColor="accent5" w:themeShade="80"/>
          <w:lang w:val="fr-CA"/>
        </w:rPr>
      </w:pPr>
      <w:r w:rsidRPr="0039667A">
        <w:rPr>
          <w:color w:val="215868" w:themeColor="accent5" w:themeShade="80"/>
          <w:lang w:val="fr-CA"/>
        </w:rPr>
        <w:t>Chez ORIGINALIUM (organisation), ce phénomène est visible dès les premiers usages. L’IA aide DREAM-TEAM (équipe) à produire des critères d’acceptation en quelques secondes. Le résultat semble impressionnant. Pourtant, plusieurs critères reposent sur des mots non clarifiés : prioritaire, critique, complet, rapide, acceptable. L’IA n’a pas inventé ces ambiguïtés. Elle les a transformées en livrables plus rapidement.</w:t>
      </w:r>
    </w:p>
    <w:p w:rsidRPr="0039667A" w:rsidR="00FE1846" w:rsidRDefault="00000000" w14:paraId="08ECF016"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propose une règle simple : clarifier avant d’amplifier. Avant d’utiliser l’IA, l’équipe doit savoir ce qu’elle attend, ce qu’elle refuse, ce qu’elle doit vérifier et quel signal permettra de conclure que l’usage de l’IA améliore réellement la qualité.</w:t>
      </w:r>
    </w:p>
    <w:p w:rsidRPr="0039667A" w:rsidR="00FE1846" w:rsidRDefault="00000000" w14:paraId="04C32C7A" w14:textId="77777777">
      <w:pPr>
        <w:rPr>
          <w:color w:val="215868" w:themeColor="accent5" w:themeShade="80"/>
          <w:lang w:val="fr-CA"/>
        </w:rPr>
      </w:pPr>
      <w:r w:rsidRPr="0039667A">
        <w:rPr>
          <w:color w:val="215868" w:themeColor="accent5" w:themeShade="80"/>
          <w:lang w:val="fr-CA"/>
        </w:rPr>
        <w:t>Cela ne signifie pas ralentir l’IA par peur. Cela signifie donner à l’IA un système de qualité suffisant pour être utile. L’IA peut aider à explorer des cas limites, générer des contre-exemples, reformuler des critères, détecter des incohérences et préparer des discussions. Mais elle ne doit pas remplacer la clarification des concepts et des décisions.</w:t>
      </w:r>
    </w:p>
    <w:p w:rsidRPr="0039667A" w:rsidR="00FE1846" w:rsidRDefault="00000000" w14:paraId="4E8DE570" w14:textId="77777777">
      <w:pPr>
        <w:rPr>
          <w:color w:val="215868" w:themeColor="accent5" w:themeShade="80"/>
          <w:lang w:val="fr-CA"/>
        </w:rPr>
      </w:pPr>
      <w:r w:rsidRPr="0039667A">
        <w:rPr>
          <w:color w:val="215868" w:themeColor="accent5" w:themeShade="80"/>
          <w:lang w:val="fr-CA"/>
        </w:rPr>
        <w:t>La question la plus importante n’est donc pas : comment utiliser davantage l’IA ? La question est : que sommes-nous en train d’amplifier ? Si l’organisation amplifie une bonne discipline, l’IA devient un catalyseur. Si l’organisation amplifie le flou, l’IA devient un accélérateur de confusion.</w:t>
      </w:r>
    </w:p>
    <w:p w:rsidRPr="0039667A" w:rsidR="00FE1846" w:rsidRDefault="00000000" w14:paraId="34A7DE78"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donne aux organisations une manière de rendre ce risque discutable sans tomber dans le rejet ou l’enthousiasme naïf. L’IA devient un sujet de qualité, pas seulement un sujet d’efficacité.</w:t>
      </w:r>
    </w:p>
    <w:p w:rsidRPr="00D95206" w:rsidR="00FE1846" w:rsidP="00D95206" w:rsidRDefault="00D95206" w14:paraId="6C8630F6" w14:textId="77777777">
      <w:pPr>
        <w:pStyle w:val="Titre3"/>
        <w:rPr>
          <w:color w:val="215868" w:themeColor="accent5" w:themeShade="80"/>
          <w:lang w:val="fr-CA"/>
        </w:rPr>
      </w:pPr>
      <w:r w:rsidRPr="00D95206">
        <w:rPr>
          <w:color w:val="215868"/>
          <w:lang w:val="fr-CA"/>
        </w:rPr>
        <w:t>Questions</w:t>
      </w:r>
      <w:r w:rsidRPr="0039667A">
        <w:rPr>
          <w:color w:val="215868" w:themeColor="accent5" w:themeShade="80"/>
          <w:lang w:val="fr-CA"/>
        </w:rPr>
        <w:t xml:space="preserve"> de </w:t>
      </w:r>
      <w:r w:rsidRPr="00D95206">
        <w:rPr>
          <w:color w:val="215868"/>
          <w:lang w:val="fr-CA"/>
        </w:rPr>
        <w:t>vigilance</w:t>
      </w:r>
      <w:r w:rsidRPr="0039667A">
        <w:rPr>
          <w:color w:val="215868" w:themeColor="accent5" w:themeShade="80"/>
          <w:lang w:val="fr-CA"/>
        </w:rPr>
        <w:t xml:space="preserve"> IA — Clarifier avant d’amplifier</w:t>
      </w:r>
    </w:p>
    <w:p w:rsidRPr="0039667A" w:rsidR="00FE1846" w:rsidRDefault="00000000" w14:paraId="6DA5B0E7" w14:textId="77777777">
      <w:pPr>
        <w:rPr>
          <w:color w:val="215868" w:themeColor="accent5" w:themeShade="80"/>
          <w:lang w:val="fr-CA"/>
        </w:rPr>
      </w:pPr>
      <w:r w:rsidRPr="0039667A">
        <w:rPr>
          <w:color w:val="215868" w:themeColor="accent5" w:themeShade="80"/>
          <w:lang w:val="fr-CA"/>
        </w:rPr>
        <w:t>Quel problème voulons-nous traiter avec l’IA ?</w:t>
      </w:r>
    </w:p>
    <w:p w:rsidRPr="0039667A" w:rsidR="00FE1846" w:rsidRDefault="00000000" w14:paraId="088092D8" w14:textId="77777777">
      <w:pPr>
        <w:rPr>
          <w:color w:val="215868" w:themeColor="accent5" w:themeShade="80"/>
          <w:lang w:val="fr-CA"/>
        </w:rPr>
      </w:pPr>
      <w:r w:rsidRPr="0039667A">
        <w:rPr>
          <w:color w:val="215868" w:themeColor="accent5" w:themeShade="80"/>
          <w:lang w:val="fr-CA"/>
        </w:rPr>
        <w:t>Quels mots de la demande sont sensibles ou ambigus ?</w:t>
      </w:r>
    </w:p>
    <w:p w:rsidRPr="0039667A" w:rsidR="00FE1846" w:rsidRDefault="00000000" w14:paraId="478E24F0" w14:textId="77777777">
      <w:pPr>
        <w:rPr>
          <w:color w:val="215868" w:themeColor="accent5" w:themeShade="80"/>
          <w:lang w:val="fr-CA"/>
        </w:rPr>
      </w:pPr>
      <w:r w:rsidRPr="0039667A">
        <w:rPr>
          <w:color w:val="215868" w:themeColor="accent5" w:themeShade="80"/>
          <w:lang w:val="fr-CA"/>
        </w:rPr>
        <w:t>Quels exemples permettent de vérifier la sortie ?</w:t>
      </w:r>
    </w:p>
    <w:p w:rsidRPr="0039667A" w:rsidR="00FE1846" w:rsidRDefault="00000000" w14:paraId="332BD511" w14:textId="77777777">
      <w:pPr>
        <w:rPr>
          <w:color w:val="215868" w:themeColor="accent5" w:themeShade="80"/>
          <w:lang w:val="fr-CA"/>
        </w:rPr>
      </w:pPr>
      <w:r w:rsidRPr="0039667A">
        <w:rPr>
          <w:color w:val="215868" w:themeColor="accent5" w:themeShade="80"/>
          <w:lang w:val="fr-CA"/>
        </w:rPr>
        <w:t>Quels critères rendent la sortie acceptable ?</w:t>
      </w:r>
    </w:p>
    <w:p w:rsidRPr="0039667A" w:rsidR="00FE1846" w:rsidRDefault="00000000" w14:paraId="3399CAC3" w14:textId="77777777">
      <w:pPr>
        <w:rPr>
          <w:color w:val="215868" w:themeColor="accent5" w:themeShade="80"/>
          <w:lang w:val="fr-CA"/>
        </w:rPr>
      </w:pPr>
      <w:r w:rsidRPr="0039667A">
        <w:rPr>
          <w:color w:val="215868" w:themeColor="accent5" w:themeShade="80"/>
          <w:lang w:val="fr-CA"/>
        </w:rPr>
        <w:t>Quelle décision sera influencée par cette sortie ?</w:t>
      </w:r>
    </w:p>
    <w:p w:rsidRPr="0039667A" w:rsidR="00FE1846" w:rsidRDefault="00000000" w14:paraId="2E046FA9" w14:textId="77777777">
      <w:pPr>
        <w:rPr>
          <w:color w:val="215868" w:themeColor="accent5" w:themeShade="80"/>
          <w:lang w:val="fr-CA"/>
        </w:rPr>
      </w:pPr>
      <w:r w:rsidRPr="0039667A">
        <w:rPr>
          <w:color w:val="215868" w:themeColor="accent5" w:themeShade="80"/>
          <w:lang w:val="fr-CA"/>
        </w:rPr>
        <w:t>Quel humain sait quoi vérifier et pourquoi ?</w:t>
      </w:r>
    </w:p>
    <w:p w:rsidRPr="0039667A" w:rsidR="00FE1846" w:rsidRDefault="00000000" w14:paraId="7B3C718B" w14:textId="77777777">
      <w:pPr>
        <w:rPr>
          <w:color w:val="215868" w:themeColor="accent5" w:themeShade="80"/>
          <w:lang w:val="fr-CA"/>
        </w:rPr>
      </w:pPr>
      <w:r w:rsidRPr="0039667A">
        <w:rPr>
          <w:color w:val="215868" w:themeColor="accent5" w:themeShade="80"/>
          <w:lang w:val="fr-CA"/>
        </w:rPr>
        <w:t>Quel signal dira que l’usage IA améliore réellement la qualité ?</w:t>
      </w:r>
    </w:p>
    <w:p w:rsidRPr="0039667A" w:rsidR="00FE1846" w:rsidRDefault="00000000" w14:paraId="58DCE8D1" w14:textId="77777777">
      <w:pPr>
        <w:pStyle w:val="Titre3"/>
        <w:rPr>
          <w:color w:val="215868" w:themeColor="accent5" w:themeShade="80"/>
          <w:lang w:val="fr-CA"/>
        </w:rPr>
      </w:pPr>
      <w:r w:rsidRPr="0039667A">
        <w:rPr>
          <w:color w:val="215868" w:themeColor="accent5" w:themeShade="80"/>
          <w:lang w:val="fr-CA"/>
        </w:rPr>
        <w:t>Cas ORIGINALIUM (organisation) / DREAM-TEAM (équipe) — L’IA utilisée trop tôt</w:t>
      </w:r>
    </w:p>
    <w:p w:rsidRPr="0039667A" w:rsidR="00FE1846" w:rsidRDefault="00000000" w14:paraId="2DDC7591" w14:textId="77777777">
      <w:pPr>
        <w:rPr>
          <w:color w:val="215868" w:themeColor="accent5" w:themeShade="80"/>
          <w:lang w:val="fr-CA"/>
        </w:rPr>
      </w:pPr>
      <w:r w:rsidRPr="0039667A">
        <w:rPr>
          <w:color w:val="215868" w:themeColor="accent5" w:themeShade="80"/>
          <w:lang w:val="fr-CA"/>
        </w:rPr>
        <w:t>ORIGINALIUM (organisation) veut accélérer la définition des exigences avec l’IA. L’idée semble excellente. Les équipes déposent des notes de réunion dans un assistant et demandent une synthèse des exigences, des critères d’acceptation et des cas de test.</w:t>
      </w:r>
    </w:p>
    <w:p w:rsidRPr="0039667A" w:rsidR="00FE1846" w:rsidRDefault="00000000" w14:paraId="7D96F4C5" w14:textId="77777777">
      <w:pPr>
        <w:rPr>
          <w:color w:val="215868" w:themeColor="accent5" w:themeShade="80"/>
          <w:lang w:val="fr-CA"/>
        </w:rPr>
      </w:pPr>
      <w:r w:rsidRPr="0039667A">
        <w:rPr>
          <w:color w:val="215868" w:themeColor="accent5" w:themeShade="80"/>
          <w:lang w:val="fr-CA"/>
        </w:rPr>
        <w:t xml:space="preserve">Les premiers résultats sont impressionnants. Les phrases sont propres. Les critères semblent structurés. Les cas de test sont nombreux. Pourtant, DREAM-TEAM (équipe) </w:t>
      </w:r>
      <w:r w:rsidRPr="0039667A">
        <w:rPr>
          <w:color w:val="215868" w:themeColor="accent5" w:themeShade="80"/>
          <w:lang w:val="fr-CA"/>
        </w:rPr>
        <w:lastRenderedPageBreak/>
        <w:t>remarque rapidement un problème : l’IA produit avec assurance des critères qui reposent sur des besoins encore flous.</w:t>
      </w:r>
    </w:p>
    <w:p w:rsidRPr="0039667A" w:rsidR="00FE1846" w:rsidRDefault="00000000" w14:paraId="23391324" w14:textId="77777777">
      <w:pPr>
        <w:rPr>
          <w:color w:val="215868" w:themeColor="accent5" w:themeShade="80"/>
          <w:lang w:val="fr-CA"/>
        </w:rPr>
      </w:pPr>
      <w:r w:rsidRPr="0039667A">
        <w:rPr>
          <w:color w:val="215868" w:themeColor="accent5" w:themeShade="80"/>
          <w:lang w:val="fr-CA"/>
        </w:rPr>
        <w:t>L’IA n’a pas créé le flou. Elle l’a rendu plus rapide et plus convaincant. Une ambiguïté qui aurait pris une heure de discussion produit maintenant quinze critères en quelques secondes. Le volume donne une impression de maturité, mais la confiance reste fragile.</w:t>
      </w:r>
    </w:p>
    <w:p w:rsidRPr="0039667A" w:rsidR="00FE1846" w:rsidRDefault="00000000" w14:paraId="5FA0235E" w14:textId="77777777">
      <w:pPr>
        <w:rPr>
          <w:color w:val="215868" w:themeColor="accent5" w:themeShade="80"/>
          <w:lang w:val="fr-CA"/>
        </w:rPr>
      </w:pPr>
      <w:r w:rsidRPr="0039667A">
        <w:rPr>
          <w:color w:val="215868" w:themeColor="accent5" w:themeShade="80"/>
          <w:lang w:val="fr-CA"/>
        </w:rPr>
        <w:t>DREAM-TEAM (équipe) ajuste son approche. Avant d’utiliser l’IA, l’équipe remplit une courte grille : quel problème voulons-nous comprendre ? Quels mots sont sensibles ? Quels exemples sont déjà validés ? Quels critères rendront la sortie IA acceptable ? Qu’est-ce que l’IA ne doit pas décider seule ?</w:t>
      </w:r>
    </w:p>
    <w:p w:rsidRPr="0039667A" w:rsidR="00FE1846" w:rsidRDefault="00000000" w14:paraId="1D79BE71" w14:textId="77777777">
      <w:pPr>
        <w:rPr>
          <w:color w:val="215868" w:themeColor="accent5" w:themeShade="80"/>
          <w:lang w:val="fr-CA"/>
        </w:rPr>
      </w:pPr>
      <w:r w:rsidRPr="0039667A">
        <w:rPr>
          <w:color w:val="215868" w:themeColor="accent5" w:themeShade="80"/>
          <w:lang w:val="fr-CA"/>
        </w:rPr>
        <w:t>L’IA devient alors plus utile. Elle aide à générer des contre-exemples, à repérer des cas limites, à reformuler des critères et à préparer des discussions. Mais elle n’est plus utilisée pour remplacer la clarification.</w:t>
      </w:r>
    </w:p>
    <w:p w:rsidRPr="0039667A" w:rsidR="00FE1846" w:rsidRDefault="00000000" w14:paraId="628BC11A" w14:textId="77777777">
      <w:pPr>
        <w:rPr>
          <w:color w:val="215868" w:themeColor="accent5" w:themeShade="80"/>
          <w:lang w:val="fr-CA"/>
        </w:rPr>
      </w:pPr>
      <w:r w:rsidRPr="0039667A">
        <w:rPr>
          <w:color w:val="215868" w:themeColor="accent5" w:themeShade="80"/>
          <w:lang w:val="fr-CA"/>
        </w:rPr>
        <w:t>ORIGINALIUM (organisation) retient une règle simple : clarifier avant d’amplifier.</w:t>
      </w:r>
    </w:p>
    <w:p w:rsidRPr="0039667A" w:rsidR="00FE1846" w:rsidRDefault="00000000" w14:paraId="267BEA4C" w14:textId="77777777">
      <w:pPr>
        <w:rPr>
          <w:color w:val="215868" w:themeColor="accent5" w:themeShade="80"/>
          <w:lang w:val="fr-CA"/>
        </w:rPr>
      </w:pPr>
      <w:r w:rsidRPr="0039667A">
        <w:rPr>
          <w:color w:val="215868" w:themeColor="accent5" w:themeShade="80"/>
          <w:lang w:val="fr-CA"/>
        </w:rPr>
        <w:t>Cette scène marque un tournant contemporain. L’IA rend visible une vérité inconfortable : une organisation ne devient pas claire parce qu’elle génère plus vite. L’IA peut aider DREAM-TEAM (équipe), mais seulement si l’équipe sait ce qu’elle veut amplifier. Sinon, l’équipe obtient des livrables plus propres autour d’un flou plus rapide.</w:t>
      </w:r>
    </w:p>
    <w:p w:rsidRPr="0039667A" w:rsidR="00FE1846" w:rsidRDefault="00000000" w14:paraId="7AD83601" w14:textId="77777777">
      <w:pPr>
        <w:pStyle w:val="Titre4"/>
        <w:rPr>
          <w:color w:val="215868" w:themeColor="accent5" w:themeShade="80"/>
          <w:lang w:val="fr-CA"/>
        </w:rPr>
      </w:pPr>
      <w:r w:rsidRPr="0039667A">
        <w:rPr>
          <w:color w:val="215868" w:themeColor="accent5" w:themeShade="80"/>
          <w:lang w:val="fr-CA"/>
        </w:rPr>
        <w:t>Questions de reprise</w:t>
      </w:r>
    </w:p>
    <w:p w:rsidRPr="0039667A" w:rsidR="00FE1846" w:rsidRDefault="00000000" w14:paraId="539CC0BE" w14:textId="77777777">
      <w:pPr>
        <w:pStyle w:val="BlocpratiqueToTAL"/>
        <w:spacing w:line="312" w:lineRule="auto"/>
        <w:rPr>
          <w:color w:val="215868" w:themeColor="accent5" w:themeShade="80"/>
          <w:lang w:val="fr-CA"/>
        </w:rPr>
      </w:pPr>
      <w:r w:rsidRPr="0039667A">
        <w:rPr>
          <w:color w:val="215868" w:themeColor="accent5" w:themeShade="80"/>
          <w:lang w:val="fr-CA"/>
        </w:rPr>
        <w:t>Quel flou l’IA risque-t-elle d’amplifier dans cette situation ?</w:t>
      </w:r>
    </w:p>
    <w:p w:rsidRPr="0039667A" w:rsidR="00FE1846" w:rsidRDefault="00000000" w14:paraId="3F9B26F2" w14:textId="77777777">
      <w:pPr>
        <w:pStyle w:val="BlocpratiqueToTAL"/>
        <w:spacing w:line="312" w:lineRule="auto"/>
        <w:rPr>
          <w:color w:val="215868" w:themeColor="accent5" w:themeShade="80"/>
          <w:lang w:val="fr-CA"/>
        </w:rPr>
      </w:pPr>
      <w:r w:rsidRPr="0039667A">
        <w:rPr>
          <w:color w:val="215868" w:themeColor="accent5" w:themeShade="80"/>
          <w:lang w:val="fr-CA"/>
        </w:rPr>
        <w:t>Quels critères doivent être établis avant de demander une sortie IA ?</w:t>
      </w:r>
    </w:p>
    <w:p w:rsidRPr="0039667A" w:rsidR="00FE1846" w:rsidRDefault="00000000" w14:paraId="3E31D74C" w14:textId="77777777">
      <w:pPr>
        <w:pStyle w:val="BlocpratiqueToTAL"/>
        <w:spacing w:line="312" w:lineRule="auto"/>
        <w:rPr>
          <w:color w:val="215868" w:themeColor="accent5" w:themeShade="80"/>
          <w:lang w:val="fr-CA"/>
        </w:rPr>
      </w:pPr>
      <w:r w:rsidRPr="0039667A">
        <w:rPr>
          <w:color w:val="215868" w:themeColor="accent5" w:themeShade="80"/>
          <w:lang w:val="fr-CA"/>
        </w:rPr>
        <w:t>Quelle partie de la décision ne doit pas être déléguée à l’IA ?</w:t>
      </w:r>
    </w:p>
    <w:p w:rsidRPr="0039667A" w:rsidR="00FE1846" w:rsidRDefault="00000000" w14:paraId="191D6018" w14:textId="77777777">
      <w:pPr>
        <w:pStyle w:val="Titre3"/>
        <w:rPr>
          <w:color w:val="215868" w:themeColor="accent5" w:themeShade="80"/>
          <w:lang w:val="fr-CA"/>
        </w:rPr>
      </w:pPr>
      <w:r w:rsidRPr="0039667A">
        <w:rPr>
          <w:color w:val="215868" w:themeColor="accent5" w:themeShade="80"/>
          <w:lang w:val="fr-CA"/>
        </w:rPr>
        <w:t>Étude courte — Quand l’IA amplifie un concept flou</w:t>
      </w:r>
    </w:p>
    <w:p w:rsidRPr="0039667A" w:rsidR="00FE1846" w:rsidRDefault="00000000" w14:paraId="16FC3843" w14:textId="77777777">
      <w:pPr>
        <w:rPr>
          <w:color w:val="215868" w:themeColor="accent5" w:themeShade="80"/>
          <w:lang w:val="fr-CA"/>
        </w:rPr>
      </w:pPr>
      <w:r w:rsidRPr="0039667A">
        <w:rPr>
          <w:color w:val="215868" w:themeColor="accent5" w:themeShade="80"/>
          <w:lang w:val="fr-CA"/>
        </w:rPr>
        <w:t>L’IA rend l’assurance qualité des concepts encore plus importante parce qu’elle travaille avec les mots que l’organisation lui donne. Si la demande est floue, l’IA peut produire une réponse structurée autour de ce flou. La réponse peut sembler professionnelle, complète et convaincante. C’est précisément ce qui la rend dangereuse.</w:t>
      </w:r>
    </w:p>
    <w:p w:rsidRPr="0039667A" w:rsidR="00FE1846" w:rsidRDefault="00000000" w14:paraId="65071703" w14:textId="77777777">
      <w:pPr>
        <w:rPr>
          <w:color w:val="215868" w:themeColor="accent5" w:themeShade="80"/>
          <w:lang w:val="fr-CA"/>
        </w:rPr>
      </w:pPr>
      <w:r w:rsidRPr="0039667A">
        <w:rPr>
          <w:color w:val="215868" w:themeColor="accent5" w:themeShade="80"/>
          <w:lang w:val="fr-CA"/>
        </w:rPr>
        <w:t>Chez DREAM-TEAM (équipe), une personne demande à un assistant IA de générer des critères d’acceptation pour “améliorer le suivi des dossiers prioritaires”. L’IA propose rapidement une liste propre : affichage du statut, filtres, notifications, tri par priorité, résumé automatique. La sortie semble utile. Pourtant, le concept prioritaire n’a pas été clarifié, et le mot suivi cache encore plusieurs attentes.</w:t>
      </w:r>
    </w:p>
    <w:p w:rsidRPr="0039667A" w:rsidR="00FE1846" w:rsidRDefault="00000000" w14:paraId="5C0AC287"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invite alors l’équipe à ne pas demander d’abord plus de contenu à l’IA, mais une meilleure clarification en amont. Avant de générer des critères, DREAM-TEAM (équipe) reformule le concept : prioritaire signifie ici “dossier dont le retard créerait un engagement non respecté ou une action métier bloquée”. Suivi signifie ici “capacité de voir le risque de retard et la prochaine action attendue”.</w:t>
      </w:r>
    </w:p>
    <w:p w:rsidRPr="0039667A" w:rsidR="00FE1846" w:rsidRDefault="00000000" w14:paraId="23D59939" w14:textId="77777777">
      <w:pPr>
        <w:rPr>
          <w:color w:val="215868" w:themeColor="accent5" w:themeShade="80"/>
          <w:lang w:val="fr-CA"/>
        </w:rPr>
      </w:pPr>
      <w:r w:rsidRPr="0039667A">
        <w:rPr>
          <w:color w:val="215868" w:themeColor="accent5" w:themeShade="80"/>
          <w:lang w:val="fr-CA"/>
        </w:rPr>
        <w:lastRenderedPageBreak/>
        <w:t>La même IA, utilisée après cette clarification, produit une sortie beaucoup plus utile. Les critères ne portent plus seulement sur des écrans et des filtres. Ils portent sur les risques à rendre visibles, les décisions à soutenir et les signaux à observer après livraison.</w:t>
      </w:r>
    </w:p>
    <w:p w:rsidRPr="0039667A" w:rsidR="00FE1846" w:rsidRDefault="00000000" w14:paraId="5463F3ED" w14:textId="77777777">
      <w:pPr>
        <w:rPr>
          <w:color w:val="215868" w:themeColor="accent5" w:themeShade="80"/>
          <w:lang w:val="fr-CA"/>
        </w:rPr>
      </w:pPr>
      <w:r w:rsidRPr="0039667A">
        <w:rPr>
          <w:color w:val="215868" w:themeColor="accent5" w:themeShade="80"/>
          <w:lang w:val="fr-CA"/>
        </w:rPr>
        <w:t>La différence ne vient pas d’une IA plus intelligente. Elle vient d’un système plus clair. L’IA n’a pas remplacé la maîtrise ; elle a amplifié la qualité de la maîtrise disponible.</w:t>
      </w:r>
    </w:p>
    <w:tbl>
      <w:tblPr>
        <w:tblStyle w:val="Grilledutableau"/>
        <w:tblW w:w="0" w:type="auto"/>
        <w:tblLook w:val="04A0" w:firstRow="1" w:lastRow="0" w:firstColumn="1" w:lastColumn="0" w:noHBand="0" w:noVBand="1"/>
      </w:tblPr>
      <w:tblGrid>
        <w:gridCol w:w="4320"/>
        <w:gridCol w:w="4320"/>
      </w:tblGrid>
      <w:tr w:rsidRPr="0039667A" w:rsidR="00FE1846" w14:paraId="5E1EFC20" w14:textId="77777777">
        <w:tc>
          <w:tcPr>
            <w:tcW w:w="4320" w:type="dxa"/>
          </w:tcPr>
          <w:p w:rsidRPr="0039667A" w:rsidR="00FE1846" w:rsidRDefault="00000000" w14:paraId="1991AB3C" w14:textId="77777777">
            <w:pPr>
              <w:spacing w:after="40" w:line="276" w:lineRule="auto"/>
              <w:rPr>
                <w:color w:val="215868" w:themeColor="accent5" w:themeShade="80"/>
              </w:rPr>
            </w:pPr>
            <w:r w:rsidRPr="0039667A">
              <w:rPr>
                <w:b/>
                <w:color w:val="215868" w:themeColor="accent5" w:themeShade="80"/>
                <w:sz w:val="19"/>
              </w:rPr>
              <w:t>Avant clarification</w:t>
            </w:r>
          </w:p>
        </w:tc>
        <w:tc>
          <w:tcPr>
            <w:tcW w:w="4320" w:type="dxa"/>
          </w:tcPr>
          <w:p w:rsidRPr="0039667A" w:rsidR="00FE1846" w:rsidRDefault="00000000" w14:paraId="0462D200" w14:textId="77777777">
            <w:pPr>
              <w:spacing w:after="40" w:line="276" w:lineRule="auto"/>
              <w:rPr>
                <w:color w:val="215868" w:themeColor="accent5" w:themeShade="80"/>
              </w:rPr>
            </w:pPr>
            <w:r w:rsidRPr="0039667A">
              <w:rPr>
                <w:b/>
                <w:color w:val="215868" w:themeColor="accent5" w:themeShade="80"/>
                <w:sz w:val="19"/>
              </w:rPr>
              <w:t xml:space="preserve">Après clarification </w:t>
            </w:r>
            <w:proofErr w:type="spellStart"/>
            <w:r w:rsidRPr="0039667A">
              <w:rPr>
                <w:b/>
                <w:color w:val="215868" w:themeColor="accent5" w:themeShade="80"/>
                <w:sz w:val="19"/>
              </w:rPr>
              <w:t>ToTAL</w:t>
            </w:r>
            <w:proofErr w:type="spellEnd"/>
          </w:p>
        </w:tc>
      </w:tr>
      <w:tr w:rsidRPr="00096E06" w:rsidR="00FE1846" w14:paraId="4AFFDB55" w14:textId="77777777">
        <w:tc>
          <w:tcPr>
            <w:tcW w:w="4320" w:type="dxa"/>
          </w:tcPr>
          <w:p w:rsidRPr="0039667A" w:rsidR="00FE1846" w:rsidRDefault="00000000" w14:paraId="65BB4551" w14:textId="77777777">
            <w:pPr>
              <w:spacing w:after="40" w:line="276" w:lineRule="auto"/>
              <w:rPr>
                <w:color w:val="215868" w:themeColor="accent5" w:themeShade="80"/>
                <w:lang w:val="fr-CA"/>
              </w:rPr>
            </w:pPr>
            <w:r w:rsidRPr="0039667A">
              <w:rPr>
                <w:color w:val="215868" w:themeColor="accent5" w:themeShade="80"/>
                <w:sz w:val="19"/>
                <w:lang w:val="fr-CA"/>
              </w:rPr>
              <w:t>“Génère des critères pour améliorer le suivi.”</w:t>
            </w:r>
          </w:p>
        </w:tc>
        <w:tc>
          <w:tcPr>
            <w:tcW w:w="4320" w:type="dxa"/>
          </w:tcPr>
          <w:p w:rsidRPr="0039667A" w:rsidR="00FE1846" w:rsidRDefault="00000000" w14:paraId="5C5F31A1" w14:textId="77777777">
            <w:pPr>
              <w:spacing w:after="40" w:line="276" w:lineRule="auto"/>
              <w:rPr>
                <w:color w:val="215868" w:themeColor="accent5" w:themeShade="80"/>
                <w:lang w:val="fr-CA"/>
              </w:rPr>
            </w:pPr>
            <w:r w:rsidRPr="0039667A">
              <w:rPr>
                <w:color w:val="215868" w:themeColor="accent5" w:themeShade="80"/>
                <w:sz w:val="19"/>
                <w:lang w:val="fr-CA"/>
              </w:rPr>
              <w:t>“Génère des critères pour rendre visible le risque de retard des dossiers critiques et soutenir la décision de prochaine action.”</w:t>
            </w:r>
          </w:p>
        </w:tc>
      </w:tr>
      <w:tr w:rsidRPr="00096E06" w:rsidR="00FE1846" w14:paraId="4BB96661" w14:textId="77777777">
        <w:tc>
          <w:tcPr>
            <w:tcW w:w="4320" w:type="dxa"/>
          </w:tcPr>
          <w:p w:rsidRPr="0039667A" w:rsidR="00FE1846" w:rsidRDefault="00000000" w14:paraId="548E30A8" w14:textId="77777777">
            <w:pPr>
              <w:spacing w:after="40" w:line="276" w:lineRule="auto"/>
              <w:rPr>
                <w:color w:val="215868" w:themeColor="accent5" w:themeShade="80"/>
                <w:lang w:val="fr-CA"/>
              </w:rPr>
            </w:pPr>
            <w:r w:rsidRPr="0039667A">
              <w:rPr>
                <w:color w:val="215868" w:themeColor="accent5" w:themeShade="80"/>
                <w:sz w:val="19"/>
                <w:lang w:val="fr-CA"/>
              </w:rPr>
              <w:t>Sortie large : tableau, filtres, notifications.</w:t>
            </w:r>
          </w:p>
        </w:tc>
        <w:tc>
          <w:tcPr>
            <w:tcW w:w="4320" w:type="dxa"/>
          </w:tcPr>
          <w:p w:rsidRPr="0039667A" w:rsidR="00FE1846" w:rsidRDefault="00000000" w14:paraId="6DED82A2" w14:textId="77777777">
            <w:pPr>
              <w:spacing w:after="40" w:line="276" w:lineRule="auto"/>
              <w:rPr>
                <w:color w:val="215868" w:themeColor="accent5" w:themeShade="80"/>
                <w:lang w:val="fr-CA"/>
              </w:rPr>
            </w:pPr>
            <w:r w:rsidRPr="0039667A">
              <w:rPr>
                <w:color w:val="215868" w:themeColor="accent5" w:themeShade="80"/>
                <w:sz w:val="19"/>
                <w:lang w:val="fr-CA"/>
              </w:rPr>
              <w:t>Sortie orientée décision : risque, action, signal, responsabilité.</w:t>
            </w:r>
          </w:p>
        </w:tc>
      </w:tr>
      <w:tr w:rsidRPr="00096E06" w:rsidR="00FE1846" w14:paraId="1C509295" w14:textId="77777777">
        <w:tc>
          <w:tcPr>
            <w:tcW w:w="4320" w:type="dxa"/>
          </w:tcPr>
          <w:p w:rsidRPr="0039667A" w:rsidR="00FE1846" w:rsidRDefault="00000000" w14:paraId="229975E0" w14:textId="77777777">
            <w:pPr>
              <w:spacing w:after="40" w:line="276" w:lineRule="auto"/>
              <w:rPr>
                <w:color w:val="215868" w:themeColor="accent5" w:themeShade="80"/>
                <w:lang w:val="fr-CA"/>
              </w:rPr>
            </w:pPr>
            <w:r w:rsidRPr="0039667A">
              <w:rPr>
                <w:color w:val="215868" w:themeColor="accent5" w:themeShade="80"/>
                <w:sz w:val="19"/>
                <w:lang w:val="fr-CA"/>
              </w:rPr>
              <w:t>Critères difficiles à valider parce que la valeur reste floue.</w:t>
            </w:r>
          </w:p>
        </w:tc>
        <w:tc>
          <w:tcPr>
            <w:tcW w:w="4320" w:type="dxa"/>
          </w:tcPr>
          <w:p w:rsidRPr="0039667A" w:rsidR="00FE1846" w:rsidRDefault="00000000" w14:paraId="744BD5A8" w14:textId="77777777">
            <w:pPr>
              <w:spacing w:after="40" w:line="276" w:lineRule="auto"/>
              <w:rPr>
                <w:color w:val="215868" w:themeColor="accent5" w:themeShade="80"/>
                <w:lang w:val="fr-CA"/>
              </w:rPr>
            </w:pPr>
            <w:r w:rsidRPr="0039667A">
              <w:rPr>
                <w:color w:val="215868" w:themeColor="accent5" w:themeShade="80"/>
                <w:sz w:val="19"/>
                <w:lang w:val="fr-CA"/>
              </w:rPr>
              <w:t>Critères testables parce que le concept est relié à une décision.</w:t>
            </w:r>
          </w:p>
        </w:tc>
      </w:tr>
      <w:tr w:rsidRPr="00096E06" w:rsidR="00FE1846" w14:paraId="0BE3786D" w14:textId="77777777">
        <w:tc>
          <w:tcPr>
            <w:tcW w:w="4320" w:type="dxa"/>
          </w:tcPr>
          <w:p w:rsidRPr="0039667A" w:rsidR="00FE1846" w:rsidRDefault="00000000" w14:paraId="5A141E0B" w14:textId="77777777">
            <w:pPr>
              <w:spacing w:after="40" w:line="276" w:lineRule="auto"/>
              <w:rPr>
                <w:color w:val="215868" w:themeColor="accent5" w:themeShade="80"/>
                <w:lang w:val="fr-CA"/>
              </w:rPr>
            </w:pPr>
            <w:r w:rsidRPr="0039667A">
              <w:rPr>
                <w:color w:val="215868" w:themeColor="accent5" w:themeShade="80"/>
                <w:sz w:val="19"/>
                <w:lang w:val="fr-CA"/>
              </w:rPr>
              <w:t>IA utilisée comme accélérateur de production.</w:t>
            </w:r>
          </w:p>
        </w:tc>
        <w:tc>
          <w:tcPr>
            <w:tcW w:w="4320" w:type="dxa"/>
          </w:tcPr>
          <w:p w:rsidRPr="0039667A" w:rsidR="00FE1846" w:rsidRDefault="00000000" w14:paraId="50D16383" w14:textId="77777777">
            <w:pPr>
              <w:spacing w:after="40" w:line="276" w:lineRule="auto"/>
              <w:rPr>
                <w:color w:val="215868" w:themeColor="accent5" w:themeShade="80"/>
                <w:lang w:val="fr-CA"/>
              </w:rPr>
            </w:pPr>
            <w:r w:rsidRPr="0039667A">
              <w:rPr>
                <w:color w:val="215868" w:themeColor="accent5" w:themeShade="80"/>
                <w:sz w:val="19"/>
                <w:lang w:val="fr-CA"/>
              </w:rPr>
              <w:t>IA utilisée comme amplificateur d’une clarification.</w:t>
            </w:r>
          </w:p>
        </w:tc>
      </w:tr>
    </w:tbl>
    <w:p w:rsidRPr="0039667A" w:rsidR="00FE1846" w:rsidRDefault="00000000" w14:paraId="308FAD4A" w14:textId="77777777">
      <w:pPr>
        <w:rPr>
          <w:color w:val="215868" w:themeColor="accent5" w:themeShade="80"/>
          <w:lang w:val="fr-CA"/>
        </w:rPr>
      </w:pPr>
      <w:r w:rsidRPr="0039667A">
        <w:rPr>
          <w:color w:val="215868" w:themeColor="accent5" w:themeShade="80"/>
          <w:lang w:val="fr-CA"/>
        </w:rPr>
        <w:t>La règle pratique est simple : ne demandez pas à l’IA d’accélérer une ambiguïté que l’équipe n’a pas encore eu le courage de regarder.</w:t>
      </w:r>
    </w:p>
    <w:p w:rsidRPr="0039667A" w:rsidR="00A3274C" w:rsidRDefault="00000000" w14:paraId="12F7B27F" w14:textId="77777777">
      <w:pPr>
        <w:pStyle w:val="Titre3"/>
        <w:rPr>
          <w:color w:val="215868" w:themeColor="accent5" w:themeShade="80"/>
          <w:lang w:val="fr-CA"/>
        </w:rPr>
      </w:pPr>
      <w:r w:rsidRPr="0039667A">
        <w:rPr>
          <w:color w:val="215868" w:themeColor="accent5" w:themeShade="80"/>
          <w:lang w:val="fr-CA"/>
        </w:rPr>
        <w:t>Mini-cas IA — clarifier avant d’amplifier</w:t>
      </w:r>
    </w:p>
    <w:p w:rsidRPr="0039667A" w:rsidR="00A3274C" w:rsidRDefault="00000000" w14:paraId="438777F8" w14:textId="77777777">
      <w:pPr>
        <w:rPr>
          <w:color w:val="215868" w:themeColor="accent5" w:themeShade="80"/>
          <w:lang w:val="fr-CA"/>
        </w:rPr>
      </w:pPr>
      <w:r w:rsidRPr="0039667A">
        <w:rPr>
          <w:color w:val="215868" w:themeColor="accent5" w:themeShade="80"/>
          <w:lang w:val="fr-CA"/>
        </w:rPr>
        <w:t>1. Demande IA floue — Une équipe demande à l’intelligence artificielle de “résumer les dossiers à risque”. La demande semble utile, mais elle ne précise pas ce qu’est un risque, pour qui le résumé est produit, quelle décision doit être facilitée ni quel signal indiquera que le résumé aide réellement.</w:t>
      </w:r>
    </w:p>
    <w:p w:rsidRPr="0039667A" w:rsidR="00A3274C" w:rsidRDefault="00000000" w14:paraId="3F124A06" w14:textId="77777777">
      <w:pPr>
        <w:rPr>
          <w:color w:val="215868" w:themeColor="accent5" w:themeShade="80"/>
          <w:lang w:val="fr-CA"/>
        </w:rPr>
      </w:pPr>
      <w:r w:rsidRPr="0039667A">
        <w:rPr>
          <w:color w:val="215868" w:themeColor="accent5" w:themeShade="80"/>
          <w:lang w:val="fr-CA"/>
        </w:rPr>
        <w:t xml:space="preserve">2. Clarification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L’équipe ralentit quelques minutes. Elle précise le contexte, la décision et les critères : SI un dossier critique approche d’un engagement sans action assignée, ALORS le résumé doit faire ressortir l’engagement menacé, l’action manquante, le responsable attendu et le délai restant. Elle ajoute un exemple attendu, un contre-exemple et une limite : l’IA ne décide pas de la priorité finale ; elle prépare une information vérifiable pour une décision humaine.</w:t>
      </w:r>
    </w:p>
    <w:p w:rsidRPr="0039667A" w:rsidR="00A3274C" w:rsidRDefault="00000000" w14:paraId="3BAE955B" w14:textId="77777777">
      <w:pPr>
        <w:rPr>
          <w:color w:val="215868" w:themeColor="accent5" w:themeShade="80"/>
          <w:lang w:val="fr-CA"/>
        </w:rPr>
      </w:pPr>
      <w:r w:rsidRPr="0039667A">
        <w:rPr>
          <w:color w:val="215868" w:themeColor="accent5" w:themeShade="80"/>
          <w:lang w:val="fr-CA"/>
        </w:rPr>
        <w:t>3. Sortie IA validée — Le résumé généré devient plus court, plus utile et plus vérifiable. Il est comparé aux exemples connus, validé avec un critère explicite et relié à un signal : réduction des demandes manuelles de statut ou meilleure détection des dossiers réellement critiques. L’IA n’a pas remplacé la clarification ; elle l’a amplifiée après coup.</w:t>
      </w:r>
    </w:p>
    <w:p w:rsidRPr="0039667A" w:rsidR="00A3274C" w:rsidRDefault="00000000" w14:paraId="33A4A158" w14:textId="77777777">
      <w:pPr>
        <w:rPr>
          <w:color w:val="215868" w:themeColor="accent5" w:themeShade="80"/>
          <w:lang w:val="fr-CA"/>
        </w:rPr>
      </w:pPr>
      <w:r w:rsidRPr="0039667A">
        <w:rPr>
          <w:color w:val="215868" w:themeColor="accent5" w:themeShade="80"/>
          <w:lang w:val="fr-CA"/>
        </w:rPr>
        <w:t>Question de reprise : avant de demander une sortie à l’intelligence artificielle, quelle décision voulons-nous améliorer, avec quels critères et quels exemples de validation ?</w:t>
      </w:r>
    </w:p>
    <w:p w:rsidRPr="0039667A" w:rsidR="00FE1846" w:rsidRDefault="00000000" w14:paraId="4DCE8C47" w14:textId="77777777">
      <w:pPr>
        <w:pStyle w:val="Titre2"/>
        <w:rPr>
          <w:color w:val="215868" w:themeColor="accent5" w:themeShade="80"/>
          <w:lang w:val="fr-CA"/>
        </w:rPr>
      </w:pPr>
      <w:r w:rsidRPr="0039667A">
        <w:rPr>
          <w:color w:val="215868" w:themeColor="accent5" w:themeShade="80"/>
          <w:lang w:val="fr-CA"/>
        </w:rPr>
        <w:t>Chapitre 21 — L’automatisation intelligente exige une qualité intelligente</w:t>
      </w:r>
    </w:p>
    <w:p w:rsidRPr="0039667A" w:rsidR="00FE1846" w:rsidRDefault="00000000" w14:paraId="07E85B6F" w14:textId="77777777">
      <w:pPr>
        <w:rPr>
          <w:color w:val="215868" w:themeColor="accent5" w:themeShade="80"/>
          <w:lang w:val="fr-CA"/>
        </w:rPr>
      </w:pPr>
      <w:r w:rsidRPr="0039667A">
        <w:rPr>
          <w:color w:val="215868" w:themeColor="accent5" w:themeShade="80"/>
          <w:lang w:val="fr-CA"/>
        </w:rPr>
        <w:t>L’automatisation a été un premier accélérateur. L’intelligence artificielle ajoute un moteur plus puissant, parce qu’elle ne se contente pas d’exécuter plus vite une tâche définie. Elle peut proposer, générer, reformuler, synthétiser et assister des décisions.</w:t>
      </w:r>
    </w:p>
    <w:p w:rsidRPr="0039667A" w:rsidR="00FE1846" w:rsidRDefault="00000000" w14:paraId="78086A6B" w14:textId="77777777">
      <w:pPr>
        <w:rPr>
          <w:color w:val="215868" w:themeColor="accent5" w:themeShade="80"/>
          <w:lang w:val="fr-CA"/>
        </w:rPr>
      </w:pPr>
      <w:r w:rsidRPr="0039667A">
        <w:rPr>
          <w:color w:val="215868" w:themeColor="accent5" w:themeShade="80"/>
          <w:lang w:val="fr-CA"/>
        </w:rPr>
        <w:lastRenderedPageBreak/>
        <w:t>Cette puissance augmente le potentiel, mais aussi la responsabilité. Plus une organisation automatise, plus elle doit clarifier ce qu’elle automatise, ce qu’elle accepte, ce qu’elle surveille et ce qu’elle refuse.</w:t>
      </w:r>
    </w:p>
    <w:p w:rsidRPr="0039667A" w:rsidR="00FE1846" w:rsidRDefault="00000000" w14:paraId="75E77471" w14:textId="77777777">
      <w:pPr>
        <w:rPr>
          <w:color w:val="215868" w:themeColor="accent5" w:themeShade="80"/>
          <w:lang w:val="fr-CA"/>
        </w:rPr>
      </w:pPr>
      <w:r w:rsidRPr="0039667A">
        <w:rPr>
          <w:color w:val="215868" w:themeColor="accent5" w:themeShade="80"/>
          <w:lang w:val="fr-CA"/>
        </w:rPr>
        <w:t>ORIGINALIUM (organisation) documente intention, risque, critères et signal avant d’automatiser. Cette discipline paraît simple, mais elle change tout. Au lieu de demander seulement “peut-on automatiser ?”, DREAM-TEAM (équipe) demande : quelle intention voulons-nous amplifier ? Quel risque pourrait devenir plus rapide ? Quel signal prouvera que l’automatisation améliore réellement la qualité ?</w:t>
      </w:r>
    </w:p>
    <w:p w:rsidRPr="0039667A" w:rsidR="00FE1846" w:rsidRDefault="00000000" w14:paraId="4B6B10B5" w14:textId="77777777">
      <w:pPr>
        <w:rPr>
          <w:color w:val="215868" w:themeColor="accent5" w:themeShade="80"/>
          <w:lang w:val="fr-CA"/>
        </w:rPr>
      </w:pPr>
      <w:r w:rsidRPr="0039667A">
        <w:rPr>
          <w:color w:val="215868" w:themeColor="accent5" w:themeShade="80"/>
          <w:lang w:val="fr-CA"/>
        </w:rPr>
        <w:t>Une automatisation intelligente exige une qualité intelligente. Pas une qualité bureaucratique. Pas une qualité qui ralentit par réflexe. Une qualité capable de rendre visibles les intentions, les critères, les limites et les apprentissages.</w:t>
      </w:r>
    </w:p>
    <w:p w:rsidRPr="0039667A" w:rsidR="00FE1846" w:rsidRDefault="00000000" w14:paraId="656CBAC1" w14:textId="77777777">
      <w:pPr>
        <w:rPr>
          <w:color w:val="215868" w:themeColor="accent5" w:themeShade="80"/>
          <w:lang w:val="fr-CA"/>
        </w:rPr>
      </w:pPr>
      <w:r w:rsidRPr="0039667A">
        <w:rPr>
          <w:color w:val="215868" w:themeColor="accent5" w:themeShade="80"/>
          <w:lang w:val="fr-CA"/>
        </w:rPr>
        <w:t>Cette qualité est particulièrement importante lorsque l’IA produit des sorties plausibles. Une sortie plausible n’est pas une sortie fiable. La fiabilité dépend du contexte, des critères et de la capacité de validation.</w:t>
      </w:r>
    </w:p>
    <w:p w:rsidRPr="0039667A" w:rsidR="00FE1846" w:rsidRDefault="00000000" w14:paraId="17457780"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fournit ici une discipline minimale : clarifier avant d’amplifier, définir avant de générer, observer avant de conclure, apprendre avant d’étendre.</w:t>
      </w:r>
    </w:p>
    <w:p w:rsidRPr="0039667A" w:rsidR="00FE1846" w:rsidRDefault="00000000" w14:paraId="5F0626DD" w14:textId="77777777">
      <w:pPr>
        <w:rPr>
          <w:color w:val="215868" w:themeColor="accent5" w:themeShade="80"/>
          <w:lang w:val="fr-CA"/>
        </w:rPr>
      </w:pPr>
      <w:r w:rsidRPr="0039667A">
        <w:rPr>
          <w:color w:val="215868" w:themeColor="accent5" w:themeShade="80"/>
          <w:lang w:val="fr-CA"/>
        </w:rPr>
        <w:t>Plus on automatise, plus il faut clarifier ce que l’on automatise.</w:t>
      </w:r>
    </w:p>
    <w:p w:rsidRPr="0039667A" w:rsidR="00FE1846" w:rsidRDefault="00000000" w14:paraId="0A0DE36D" w14:textId="77777777">
      <w:pPr>
        <w:pStyle w:val="Titre4"/>
        <w:rPr>
          <w:color w:val="215868" w:themeColor="accent5" w:themeShade="80"/>
          <w:lang w:val="fr-CA"/>
        </w:rPr>
      </w:pPr>
      <w:r w:rsidRPr="0039667A">
        <w:rPr>
          <w:color w:val="215868" w:themeColor="accent5" w:themeShade="80"/>
          <w:lang w:val="fr-CA"/>
        </w:rPr>
        <w:t>À retenir</w:t>
      </w:r>
    </w:p>
    <w:p w:rsidRPr="0039667A" w:rsidR="00FE1846" w:rsidRDefault="00000000" w14:paraId="51DA78BB" w14:textId="77777777">
      <w:pPr>
        <w:pStyle w:val="BlocpratiqueToTAL"/>
        <w:spacing w:line="312" w:lineRule="auto"/>
        <w:rPr>
          <w:color w:val="215868" w:themeColor="accent5" w:themeShade="80"/>
          <w:lang w:val="fr-CA"/>
        </w:rPr>
      </w:pPr>
      <w:r w:rsidRPr="0039667A">
        <w:rPr>
          <w:color w:val="215868" w:themeColor="accent5" w:themeShade="80"/>
          <w:lang w:val="fr-CA"/>
        </w:rPr>
        <w:t>Automatisation et IA augmentent le besoin de qualité.</w:t>
      </w:r>
    </w:p>
    <w:p w:rsidRPr="0039667A" w:rsidR="00FE1846" w:rsidRDefault="00000000" w14:paraId="45567740" w14:textId="77777777">
      <w:pPr>
        <w:pStyle w:val="BlocpratiqueToTAL"/>
        <w:spacing w:line="312" w:lineRule="auto"/>
        <w:rPr>
          <w:color w:val="215868" w:themeColor="accent5" w:themeShade="80"/>
          <w:lang w:val="fr-CA"/>
        </w:rPr>
      </w:pPr>
      <w:r w:rsidRPr="0039667A">
        <w:rPr>
          <w:color w:val="215868" w:themeColor="accent5" w:themeShade="80"/>
          <w:lang w:val="fr-CA"/>
        </w:rPr>
        <w:t>Plus on automatise, plus il faut clarifier ce que l’on automatise.</w:t>
      </w:r>
    </w:p>
    <w:p w:rsidRPr="0039667A" w:rsidR="00FE1846" w:rsidRDefault="00000000" w14:paraId="21299982" w14:textId="77777777">
      <w:pPr>
        <w:pStyle w:val="BlocpratiqueToTAL"/>
        <w:spacing w:line="312" w:lineRule="auto"/>
        <w:rPr>
          <w:color w:val="215868" w:themeColor="accent5" w:themeShade="80"/>
          <w:lang w:val="fr-CA"/>
        </w:rPr>
      </w:pPr>
      <w:r w:rsidRPr="0039667A">
        <w:rPr>
          <w:color w:val="215868" w:themeColor="accent5" w:themeShade="80"/>
          <w:lang w:val="fr-CA"/>
        </w:rPr>
        <w:t>La qualité intelligente rend visibles intentions, critères, risques et limites.</w:t>
      </w:r>
    </w:p>
    <w:p w:rsidRPr="0039667A" w:rsidR="00FE1846" w:rsidRDefault="00000000" w14:paraId="53F2E019"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278C110D" w14:textId="77777777">
      <w:pPr>
        <w:pStyle w:val="BlocpratiqueToTAL"/>
        <w:spacing w:line="312" w:lineRule="auto"/>
        <w:rPr>
          <w:color w:val="215868" w:themeColor="accent5" w:themeShade="80"/>
          <w:lang w:val="fr-CA"/>
        </w:rPr>
      </w:pPr>
      <w:r w:rsidRPr="0039667A">
        <w:rPr>
          <w:color w:val="215868" w:themeColor="accent5" w:themeShade="80"/>
          <w:lang w:val="fr-CA"/>
        </w:rPr>
        <w:t>Automatisation de processus flous.</w:t>
      </w:r>
    </w:p>
    <w:p w:rsidRPr="0039667A" w:rsidR="00FE1846" w:rsidRDefault="00000000" w14:paraId="4376DDC3" w14:textId="77777777">
      <w:pPr>
        <w:pStyle w:val="BlocpratiqueToTAL"/>
        <w:spacing w:line="312" w:lineRule="auto"/>
        <w:rPr>
          <w:color w:val="215868" w:themeColor="accent5" w:themeShade="80"/>
          <w:lang w:val="fr-CA"/>
        </w:rPr>
      </w:pPr>
      <w:r w:rsidRPr="0039667A">
        <w:rPr>
          <w:color w:val="215868" w:themeColor="accent5" w:themeShade="80"/>
          <w:lang w:val="fr-CA"/>
        </w:rPr>
        <w:t>IA sans critères de confiance.</w:t>
      </w:r>
    </w:p>
    <w:p w:rsidRPr="0039667A" w:rsidR="00FE1846" w:rsidRDefault="00000000" w14:paraId="42266AF7" w14:textId="77777777">
      <w:pPr>
        <w:pStyle w:val="BlocpratiqueToTAL"/>
        <w:spacing w:line="312" w:lineRule="auto"/>
        <w:rPr>
          <w:color w:val="215868" w:themeColor="accent5" w:themeShade="80"/>
          <w:lang w:val="fr-CA"/>
        </w:rPr>
      </w:pPr>
      <w:r w:rsidRPr="0039667A">
        <w:rPr>
          <w:color w:val="215868" w:themeColor="accent5" w:themeShade="80"/>
          <w:lang w:val="fr-CA"/>
        </w:rPr>
        <w:t>Accélération sans apprentissage.</w:t>
      </w:r>
    </w:p>
    <w:p w:rsidRPr="0039667A" w:rsidR="00FE1846" w:rsidRDefault="00000000" w14:paraId="56E25980" w14:textId="77777777">
      <w:pPr>
        <w:pStyle w:val="Titre4"/>
        <w:rPr>
          <w:color w:val="215868" w:themeColor="accent5" w:themeShade="80"/>
          <w:lang w:val="fr-CA"/>
        </w:rPr>
      </w:pPr>
      <w:r w:rsidRPr="0039667A">
        <w:rPr>
          <w:color w:val="215868" w:themeColor="accent5" w:themeShade="80"/>
          <w:lang w:val="fr-CA"/>
        </w:rPr>
        <w:t xml:space="preserve">Questions </w:t>
      </w:r>
      <w:proofErr w:type="spellStart"/>
      <w:r w:rsidRPr="0039667A">
        <w:rPr>
          <w:color w:val="215868" w:themeColor="accent5" w:themeShade="80"/>
          <w:lang w:val="fr-CA"/>
        </w:rPr>
        <w:t>ToTAL</w:t>
      </w:r>
      <w:proofErr w:type="spellEnd"/>
    </w:p>
    <w:p w:rsidRPr="0039667A" w:rsidR="00FE1846" w:rsidRDefault="00000000" w14:paraId="44906030" w14:textId="77777777">
      <w:pPr>
        <w:pStyle w:val="BlocpratiqueToTAL"/>
        <w:spacing w:line="312" w:lineRule="auto"/>
        <w:rPr>
          <w:color w:val="215868" w:themeColor="accent5" w:themeShade="80"/>
          <w:lang w:val="fr-CA"/>
        </w:rPr>
      </w:pPr>
      <w:r w:rsidRPr="0039667A">
        <w:rPr>
          <w:color w:val="215868" w:themeColor="accent5" w:themeShade="80"/>
          <w:lang w:val="fr-CA"/>
        </w:rPr>
        <w:t>Quelle intention est automatisée ?</w:t>
      </w:r>
    </w:p>
    <w:p w:rsidRPr="0039667A" w:rsidR="00FE1846" w:rsidRDefault="00000000" w14:paraId="71C6DF5C" w14:textId="77777777">
      <w:pPr>
        <w:pStyle w:val="BlocpratiqueToTAL"/>
        <w:spacing w:line="312" w:lineRule="auto"/>
        <w:rPr>
          <w:color w:val="215868" w:themeColor="accent5" w:themeShade="80"/>
          <w:lang w:val="fr-CA"/>
        </w:rPr>
      </w:pPr>
      <w:r w:rsidRPr="0039667A">
        <w:rPr>
          <w:color w:val="215868" w:themeColor="accent5" w:themeShade="80"/>
          <w:lang w:val="fr-CA"/>
        </w:rPr>
        <w:t>Quel risque est amplifié ?</w:t>
      </w:r>
    </w:p>
    <w:p w:rsidRPr="0039667A" w:rsidR="00FE1846" w:rsidRDefault="00000000" w14:paraId="7573C906" w14:textId="77777777">
      <w:pPr>
        <w:pStyle w:val="BlocpratiqueToTAL"/>
        <w:spacing w:line="312" w:lineRule="auto"/>
        <w:rPr>
          <w:color w:val="215868" w:themeColor="accent5" w:themeShade="80"/>
          <w:lang w:val="fr-CA"/>
        </w:rPr>
      </w:pPr>
      <w:r w:rsidRPr="0039667A">
        <w:rPr>
          <w:color w:val="215868" w:themeColor="accent5" w:themeShade="80"/>
          <w:lang w:val="fr-CA"/>
        </w:rPr>
        <w:t>Quel signal prouve que l’automatisation améliore la qualité ?</w:t>
      </w:r>
    </w:p>
    <w:p w:rsidRPr="0039667A" w:rsidR="00FE1846" w:rsidRDefault="00000000" w14:paraId="75F3EE14" w14:textId="77777777">
      <w:pPr>
        <w:pStyle w:val="Titre4"/>
        <w:rPr>
          <w:color w:val="215868" w:themeColor="accent5" w:themeShade="80"/>
          <w:lang w:val="fr-CA"/>
        </w:rPr>
      </w:pPr>
      <w:r w:rsidRPr="0039667A">
        <w:rPr>
          <w:color w:val="215868" w:themeColor="accent5" w:themeShade="80"/>
          <w:lang w:val="fr-CA"/>
        </w:rPr>
        <w:t>Actions concrètes</w:t>
      </w:r>
    </w:p>
    <w:p w:rsidRPr="0039667A" w:rsidR="00FE1846" w:rsidRDefault="00000000" w14:paraId="2A015BB2" w14:textId="77777777">
      <w:pPr>
        <w:pStyle w:val="BlocpratiqueToTAL"/>
        <w:spacing w:line="312" w:lineRule="auto"/>
        <w:rPr>
          <w:color w:val="215868" w:themeColor="accent5" w:themeShade="80"/>
          <w:lang w:val="fr-CA"/>
        </w:rPr>
      </w:pPr>
      <w:r w:rsidRPr="0039667A">
        <w:rPr>
          <w:color w:val="215868" w:themeColor="accent5" w:themeShade="80"/>
          <w:lang w:val="fr-CA"/>
        </w:rPr>
        <w:t>Documenter intention, risque, critères et signal de succès d’une automatisation.</w:t>
      </w:r>
    </w:p>
    <w:p w:rsidRPr="0039667A" w:rsidR="00FE1846" w:rsidRDefault="00000000" w14:paraId="11277AD5" w14:textId="77777777">
      <w:pPr>
        <w:pStyle w:val="BlocpratiqueToTAL"/>
        <w:spacing w:line="312" w:lineRule="auto"/>
        <w:rPr>
          <w:color w:val="215868" w:themeColor="accent5" w:themeShade="80"/>
          <w:lang w:val="fr-CA"/>
        </w:rPr>
      </w:pPr>
      <w:r w:rsidRPr="0039667A">
        <w:rPr>
          <w:color w:val="215868" w:themeColor="accent5" w:themeShade="80"/>
          <w:lang w:val="fr-CA"/>
        </w:rPr>
        <w:t>Évaluer si l’automatisation doit être arrêtée, ajustée ou renforcée.</w:t>
      </w:r>
    </w:p>
    <w:p w:rsidRPr="0039667A" w:rsidR="00FE1846" w:rsidRDefault="00000000" w14:paraId="329FF594" w14:textId="77777777">
      <w:pPr>
        <w:pStyle w:val="BlocpratiqueToTAL"/>
        <w:spacing w:line="312" w:lineRule="auto"/>
        <w:rPr>
          <w:color w:val="215868" w:themeColor="accent5" w:themeShade="80"/>
          <w:lang w:val="fr-CA"/>
        </w:rPr>
      </w:pPr>
      <w:r w:rsidRPr="0039667A">
        <w:rPr>
          <w:color w:val="215868" w:themeColor="accent5" w:themeShade="80"/>
          <w:lang w:val="fr-CA"/>
        </w:rPr>
        <w:t>Identifier ce que l’IA ne doit pas décider seule.</w:t>
      </w:r>
    </w:p>
    <w:p w:rsidRPr="0039667A" w:rsidR="00FE1846" w:rsidRDefault="00000000" w14:paraId="3D9CEB15" w14:textId="77777777">
      <w:pPr>
        <w:pStyle w:val="Titre4"/>
        <w:rPr>
          <w:color w:val="215868" w:themeColor="accent5" w:themeShade="80"/>
          <w:lang w:val="fr-CA"/>
        </w:rPr>
      </w:pPr>
      <w:r w:rsidRPr="0039667A">
        <w:rPr>
          <w:color w:val="215868" w:themeColor="accent5" w:themeShade="80"/>
          <w:lang w:val="fr-CA"/>
        </w:rPr>
        <w:lastRenderedPageBreak/>
        <w:t>Mini-diagnostic</w:t>
      </w:r>
    </w:p>
    <w:p w:rsidRPr="0039667A" w:rsidR="00FE1846" w:rsidRDefault="00000000" w14:paraId="47F366EF" w14:textId="77777777">
      <w:pPr>
        <w:pStyle w:val="BlocpratiqueToTAL"/>
        <w:spacing w:line="312" w:lineRule="auto"/>
        <w:rPr>
          <w:color w:val="215868" w:themeColor="accent5" w:themeShade="80"/>
          <w:lang w:val="fr-CA"/>
        </w:rPr>
      </w:pPr>
      <w:r w:rsidRPr="0039667A">
        <w:rPr>
          <w:color w:val="215868" w:themeColor="accent5" w:themeShade="80"/>
          <w:lang w:val="fr-CA"/>
        </w:rPr>
        <w:t>Une automatisation sans critères explicites est une accélération sans conscience.</w:t>
      </w:r>
    </w:p>
    <w:p w:rsidRPr="0039667A" w:rsidR="00FE1846" w:rsidRDefault="00000000" w14:paraId="5FC0C4A6" w14:textId="77777777">
      <w:pPr>
        <w:pStyle w:val="Titre2"/>
        <w:rPr>
          <w:color w:val="215868" w:themeColor="accent5" w:themeShade="80"/>
          <w:lang w:val="fr-CA"/>
        </w:rPr>
      </w:pPr>
      <w:r w:rsidRPr="0039667A">
        <w:rPr>
          <w:color w:val="215868" w:themeColor="accent5" w:themeShade="80"/>
          <w:lang w:val="fr-CA"/>
        </w:rPr>
        <w:t xml:space="preserve">Chapitre 22 — BEASTEST comme incarnation technologique de </w:t>
      </w:r>
      <w:proofErr w:type="spellStart"/>
      <w:r w:rsidRPr="0039667A">
        <w:rPr>
          <w:color w:val="215868" w:themeColor="accent5" w:themeShade="80"/>
          <w:lang w:val="fr-CA"/>
        </w:rPr>
        <w:t>ToTAL</w:t>
      </w:r>
      <w:proofErr w:type="spellEnd"/>
    </w:p>
    <w:p w:rsidRPr="0039667A" w:rsidR="00FE1846" w:rsidRDefault="00000000" w14:paraId="01450EBE"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d’abord une discipline. BEASTEST est présenté ici comme une incarnation technologique possible de cette discipline. La priorité demeure la qualité holistique qui rend un outil utile.</w:t>
      </w:r>
    </w:p>
    <w:p w:rsidRPr="0039667A" w:rsidR="00FE1846" w:rsidRDefault="00000000" w14:paraId="51533ADB" w14:textId="77777777">
      <w:pPr>
        <w:rPr>
          <w:color w:val="215868" w:themeColor="accent5" w:themeShade="80"/>
          <w:lang w:val="fr-CA"/>
        </w:rPr>
      </w:pPr>
      <w:r w:rsidRPr="0039667A">
        <w:rPr>
          <w:color w:val="215868" w:themeColor="accent5" w:themeShade="80"/>
          <w:lang w:val="fr-CA"/>
        </w:rPr>
        <w:t>Un outil ne remplace pas la clarté. Il ne remplace pas la qualité des concepts. Il ne remplace pas l’apprentissage collectif. Il peut soutenir ces choses, les accélérer et les rendre plus praticables, mais il ne doit pas devenir une excuse pour éviter la réflexion.</w:t>
      </w:r>
    </w:p>
    <w:p w:rsidRPr="0039667A" w:rsidR="00FE1846" w:rsidRDefault="00000000" w14:paraId="0105C75E" w14:textId="77777777">
      <w:pPr>
        <w:rPr>
          <w:color w:val="215868" w:themeColor="accent5" w:themeShade="80"/>
          <w:lang w:val="fr-CA"/>
        </w:rPr>
      </w:pPr>
      <w:r w:rsidRPr="0039667A">
        <w:rPr>
          <w:color w:val="215868" w:themeColor="accent5" w:themeShade="80"/>
          <w:lang w:val="fr-CA"/>
        </w:rPr>
        <w:t xml:space="preserve">BEASTEST devient pertinent lorsqu’on veut outiller la logique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mieux structurer les validations, soutenir l’automatisation, rendre les signaux plus utiles, accompagner l’application de la qualité aux pratiques de réalisation du logiciel et aider l’organisation à appliquer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dans des contextes réels.</w:t>
      </w:r>
    </w:p>
    <w:p w:rsidRPr="0039667A" w:rsidR="00FE1846" w:rsidRDefault="00000000" w14:paraId="55BE1DFD" w14:textId="77777777">
      <w:pPr>
        <w:rPr>
          <w:color w:val="215868" w:themeColor="accent5" w:themeShade="80"/>
          <w:lang w:val="fr-CA"/>
        </w:rPr>
      </w:pPr>
      <w:r w:rsidRPr="0039667A">
        <w:rPr>
          <w:color w:val="215868" w:themeColor="accent5" w:themeShade="80"/>
          <w:lang w:val="fr-CA"/>
        </w:rPr>
        <w:t>Pour ORIGINALIUM (organisation), la question n’est pas “quel outil peut résoudre notre problème ?” mais “quelle discipline voulons-nous soutenir avec cet outil ?”. Cette inversion évite la perception publicitaire. L’outil vient après la discipline.</w:t>
      </w:r>
    </w:p>
    <w:p w:rsidRPr="0039667A" w:rsidR="00FE1846" w:rsidRDefault="00000000" w14:paraId="79915FA1"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reste ici la discipline de maîtrise. Les détails de BEASTEST, les capacités avancées et les agents IA relèvent de ressources spécialisées, utiles lorsque la base est déjà claire.</w:t>
      </w:r>
    </w:p>
    <w:p w:rsidRPr="0039667A" w:rsidR="00FE1846" w:rsidRDefault="00000000" w14:paraId="590E9E4B" w14:textId="77777777">
      <w:pPr>
        <w:rPr>
          <w:color w:val="215868" w:themeColor="accent5" w:themeShade="80"/>
          <w:lang w:val="fr-CA"/>
        </w:rPr>
      </w:pPr>
      <w:r w:rsidRPr="0039667A">
        <w:rPr>
          <w:color w:val="215868" w:themeColor="accent5" w:themeShade="80"/>
          <w:lang w:val="fr-CA"/>
        </w:rPr>
        <w:t xml:space="preserve">La discipline doit rester première. Un outil peut soutenir </w:t>
      </w:r>
      <w:proofErr w:type="spellStart"/>
      <w:r w:rsidRPr="0039667A">
        <w:rPr>
          <w:color w:val="215868" w:themeColor="accent5" w:themeShade="80"/>
          <w:lang w:val="fr-CA"/>
        </w:rPr>
        <w:t>ToTAL</w:t>
      </w:r>
      <w:proofErr w:type="spellEnd"/>
      <w:r w:rsidRPr="0039667A">
        <w:rPr>
          <w:color w:val="215868" w:themeColor="accent5" w:themeShade="80"/>
          <w:lang w:val="fr-CA"/>
        </w:rPr>
        <w:t>, mais il ne doit pas déplacer le centre de gravité du livre. Lorsque la maîtrise est claire, les incarnations technologiques deviennent des prolongements possibles plutôt que des raccourcis ou des substituts.</w:t>
      </w:r>
    </w:p>
    <w:p w:rsidRPr="0039667A" w:rsidR="00FE1846" w:rsidRDefault="00000000" w14:paraId="20DB985C"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la discipline ; BEASTEST est une incarnation technologique possible de cette discipline.</w:t>
      </w:r>
    </w:p>
    <w:p w:rsidRPr="0039667A" w:rsidR="00FE1846" w:rsidRDefault="00000000" w14:paraId="2370D797" w14:textId="77777777">
      <w:pPr>
        <w:pStyle w:val="Titre4"/>
        <w:rPr>
          <w:color w:val="215868" w:themeColor="accent5" w:themeShade="80"/>
          <w:lang w:val="fr-CA"/>
        </w:rPr>
      </w:pPr>
      <w:r w:rsidRPr="0039667A">
        <w:rPr>
          <w:color w:val="215868" w:themeColor="accent5" w:themeShade="80"/>
          <w:lang w:val="fr-CA"/>
        </w:rPr>
        <w:t>À retenir</w:t>
      </w:r>
    </w:p>
    <w:p w:rsidRPr="0039667A" w:rsidR="00FE1846" w:rsidRDefault="00000000" w14:paraId="3B0B9159" w14:textId="77777777">
      <w:pPr>
        <w:pStyle w:val="BlocpratiqueToTAL"/>
        <w:spacing w:line="312" w:lineRule="auto"/>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la discipline ; BEASTEST peut en être une incarnation technologique.</w:t>
      </w:r>
    </w:p>
    <w:p w:rsidRPr="0039667A" w:rsidR="00FE1846" w:rsidRDefault="00000000" w14:paraId="45D3E6D6" w14:textId="77777777">
      <w:pPr>
        <w:pStyle w:val="BlocpratiqueToTAL"/>
        <w:spacing w:line="312" w:lineRule="auto"/>
        <w:rPr>
          <w:color w:val="215868" w:themeColor="accent5" w:themeShade="80"/>
          <w:lang w:val="fr-CA"/>
        </w:rPr>
      </w:pPr>
      <w:r w:rsidRPr="0039667A">
        <w:rPr>
          <w:color w:val="215868" w:themeColor="accent5" w:themeShade="80"/>
          <w:lang w:val="fr-CA"/>
        </w:rPr>
        <w:t xml:space="preserve">Un outil ne remplace pas la compréhension </w:t>
      </w:r>
      <w:proofErr w:type="spellStart"/>
      <w:r w:rsidRPr="0039667A">
        <w:rPr>
          <w:color w:val="215868" w:themeColor="accent5" w:themeShade="80"/>
          <w:lang w:val="fr-CA"/>
        </w:rPr>
        <w:t>ToTAL</w:t>
      </w:r>
      <w:proofErr w:type="spellEnd"/>
      <w:r w:rsidRPr="0039667A">
        <w:rPr>
          <w:color w:val="215868" w:themeColor="accent5" w:themeShade="80"/>
          <w:lang w:val="fr-CA"/>
        </w:rPr>
        <w:t>.</w:t>
      </w:r>
    </w:p>
    <w:p w:rsidRPr="0039667A" w:rsidR="00FE1846" w:rsidRDefault="00000000" w14:paraId="6D4B81F9" w14:textId="77777777">
      <w:pPr>
        <w:pStyle w:val="BlocpratiqueToTAL"/>
        <w:spacing w:line="312" w:lineRule="auto"/>
        <w:rPr>
          <w:color w:val="215868" w:themeColor="accent5" w:themeShade="80"/>
          <w:lang w:val="fr-CA"/>
        </w:rPr>
      </w:pPr>
      <w:r w:rsidRPr="0039667A">
        <w:rPr>
          <w:color w:val="215868" w:themeColor="accent5" w:themeShade="80"/>
          <w:lang w:val="fr-CA"/>
        </w:rPr>
        <w:t>La discipline précède l’outillage.</w:t>
      </w:r>
    </w:p>
    <w:p w:rsidRPr="0039667A" w:rsidR="00FE1846" w:rsidRDefault="00000000" w14:paraId="04C60C52"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3CD357C4" w14:textId="77777777">
      <w:pPr>
        <w:pStyle w:val="BlocpratiqueToTAL"/>
        <w:spacing w:line="312" w:lineRule="auto"/>
        <w:rPr>
          <w:color w:val="215868" w:themeColor="accent5" w:themeShade="80"/>
          <w:lang w:val="fr-CA"/>
        </w:rPr>
      </w:pPr>
      <w:r w:rsidRPr="0039667A">
        <w:rPr>
          <w:color w:val="215868" w:themeColor="accent5" w:themeShade="80"/>
          <w:lang w:val="fr-CA"/>
        </w:rPr>
        <w:t>Outil introduit avant la clarté.</w:t>
      </w:r>
    </w:p>
    <w:p w:rsidRPr="0039667A" w:rsidR="00FE1846" w:rsidRDefault="00000000" w14:paraId="12DAD9F7" w14:textId="77777777">
      <w:pPr>
        <w:pStyle w:val="BlocpratiqueToTAL"/>
        <w:spacing w:line="312" w:lineRule="auto"/>
        <w:rPr>
          <w:color w:val="215868" w:themeColor="accent5" w:themeShade="80"/>
          <w:lang w:val="fr-CA"/>
        </w:rPr>
      </w:pPr>
      <w:r w:rsidRPr="0039667A">
        <w:rPr>
          <w:color w:val="215868" w:themeColor="accent5" w:themeShade="80"/>
          <w:lang w:val="fr-CA"/>
        </w:rPr>
        <w:t>Confiance confondue avec présence d’une plateforme.</w:t>
      </w:r>
    </w:p>
    <w:p w:rsidRPr="0039667A" w:rsidR="00FE1846" w:rsidRDefault="00000000" w14:paraId="70E89173" w14:textId="77777777">
      <w:pPr>
        <w:pStyle w:val="BlocpratiqueToTAL"/>
        <w:spacing w:line="312" w:lineRule="auto"/>
        <w:rPr>
          <w:color w:val="215868" w:themeColor="accent5" w:themeShade="80"/>
          <w:lang w:val="fr-CA"/>
        </w:rPr>
      </w:pPr>
      <w:r w:rsidRPr="0039667A">
        <w:rPr>
          <w:color w:val="215868" w:themeColor="accent5" w:themeShade="80"/>
          <w:lang w:val="fr-CA"/>
        </w:rPr>
        <w:t>Automatisation sans discipline explicite.</w:t>
      </w:r>
    </w:p>
    <w:p w:rsidRPr="0039667A" w:rsidR="00FE1846" w:rsidRDefault="00000000" w14:paraId="2520D5E0" w14:textId="77777777">
      <w:pPr>
        <w:pStyle w:val="Titre4"/>
        <w:rPr>
          <w:color w:val="215868" w:themeColor="accent5" w:themeShade="80"/>
          <w:lang w:val="fr-CA"/>
        </w:rPr>
      </w:pPr>
      <w:r w:rsidRPr="0039667A">
        <w:rPr>
          <w:color w:val="215868" w:themeColor="accent5" w:themeShade="80"/>
          <w:lang w:val="fr-CA"/>
        </w:rPr>
        <w:t xml:space="preserve">Questions </w:t>
      </w:r>
      <w:proofErr w:type="spellStart"/>
      <w:r w:rsidRPr="0039667A">
        <w:rPr>
          <w:color w:val="215868" w:themeColor="accent5" w:themeShade="80"/>
          <w:lang w:val="fr-CA"/>
        </w:rPr>
        <w:t>ToTAL</w:t>
      </w:r>
      <w:proofErr w:type="spellEnd"/>
    </w:p>
    <w:p w:rsidRPr="0039667A" w:rsidR="00FE1846" w:rsidRDefault="00000000" w14:paraId="77B9B7D5" w14:textId="77777777">
      <w:pPr>
        <w:pStyle w:val="BlocpratiqueToTAL"/>
        <w:spacing w:line="312" w:lineRule="auto"/>
        <w:rPr>
          <w:color w:val="215868" w:themeColor="accent5" w:themeShade="80"/>
          <w:lang w:val="fr-CA"/>
        </w:rPr>
      </w:pPr>
      <w:r w:rsidRPr="0039667A">
        <w:rPr>
          <w:color w:val="215868" w:themeColor="accent5" w:themeShade="80"/>
          <w:lang w:val="fr-CA"/>
        </w:rPr>
        <w:t xml:space="preserve">Quel principe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voulons-nous outiller ?</w:t>
      </w:r>
    </w:p>
    <w:p w:rsidRPr="0039667A" w:rsidR="00FE1846" w:rsidRDefault="00000000" w14:paraId="2ACE4ED5" w14:textId="77777777">
      <w:pPr>
        <w:pStyle w:val="BlocpratiqueToTAL"/>
        <w:spacing w:line="312" w:lineRule="auto"/>
        <w:rPr>
          <w:color w:val="215868" w:themeColor="accent5" w:themeShade="80"/>
          <w:lang w:val="fr-CA"/>
        </w:rPr>
      </w:pPr>
      <w:r w:rsidRPr="0039667A">
        <w:rPr>
          <w:color w:val="215868" w:themeColor="accent5" w:themeShade="80"/>
          <w:lang w:val="fr-CA"/>
        </w:rPr>
        <w:lastRenderedPageBreak/>
        <w:t>Quel signal l’outil doit-il rendre plus visible ?</w:t>
      </w:r>
    </w:p>
    <w:p w:rsidRPr="0039667A" w:rsidR="00FE1846" w:rsidRDefault="00000000" w14:paraId="47B2FCF2" w14:textId="77777777">
      <w:pPr>
        <w:pStyle w:val="BlocpratiqueToTAL"/>
        <w:spacing w:line="312" w:lineRule="auto"/>
        <w:rPr>
          <w:color w:val="215868" w:themeColor="accent5" w:themeShade="80"/>
          <w:lang w:val="fr-CA"/>
        </w:rPr>
      </w:pPr>
      <w:r w:rsidRPr="0039667A">
        <w:rPr>
          <w:color w:val="215868" w:themeColor="accent5" w:themeShade="80"/>
          <w:lang w:val="fr-CA"/>
        </w:rPr>
        <w:t>Quelle discipline l’outil soutient-il ?</w:t>
      </w:r>
    </w:p>
    <w:p w:rsidRPr="0039667A" w:rsidR="00FE1846" w:rsidRDefault="00000000" w14:paraId="389EB944" w14:textId="77777777">
      <w:pPr>
        <w:pStyle w:val="Titre4"/>
        <w:rPr>
          <w:color w:val="215868" w:themeColor="accent5" w:themeShade="80"/>
          <w:lang w:val="fr-CA"/>
        </w:rPr>
      </w:pPr>
      <w:r w:rsidRPr="0039667A">
        <w:rPr>
          <w:color w:val="215868" w:themeColor="accent5" w:themeShade="80"/>
          <w:lang w:val="fr-CA"/>
        </w:rPr>
        <w:t>Actions concrètes</w:t>
      </w:r>
    </w:p>
    <w:p w:rsidRPr="0039667A" w:rsidR="00FE1846" w:rsidRDefault="00000000" w14:paraId="3C362804" w14:textId="77777777">
      <w:pPr>
        <w:pStyle w:val="BlocpratiqueToTAL"/>
        <w:spacing w:line="312" w:lineRule="auto"/>
        <w:rPr>
          <w:color w:val="215868" w:themeColor="accent5" w:themeShade="80"/>
          <w:lang w:val="fr-CA"/>
        </w:rPr>
      </w:pPr>
      <w:r w:rsidRPr="0039667A">
        <w:rPr>
          <w:color w:val="215868" w:themeColor="accent5" w:themeShade="80"/>
          <w:lang w:val="fr-CA"/>
        </w:rPr>
        <w:t>Écrire la discipline que l’outil doit soutenir.</w:t>
      </w:r>
    </w:p>
    <w:p w:rsidRPr="0039667A" w:rsidR="00FE1846" w:rsidRDefault="00000000" w14:paraId="04A9F1C8" w14:textId="77777777">
      <w:pPr>
        <w:pStyle w:val="BlocpratiqueToTAL"/>
        <w:spacing w:line="312" w:lineRule="auto"/>
        <w:rPr>
          <w:color w:val="215868" w:themeColor="accent5" w:themeShade="80"/>
          <w:lang w:val="fr-CA"/>
        </w:rPr>
      </w:pPr>
      <w:r w:rsidRPr="0039667A">
        <w:rPr>
          <w:color w:val="215868" w:themeColor="accent5" w:themeShade="80"/>
          <w:lang w:val="fr-CA"/>
        </w:rPr>
        <w:t>Garder BEASTEST comme soutien possible, sans en faire le sujet principal.</w:t>
      </w:r>
    </w:p>
    <w:p w:rsidRPr="0039667A" w:rsidR="00FE1846" w:rsidRDefault="00000000" w14:paraId="06AD2E59" w14:textId="77777777">
      <w:pPr>
        <w:pStyle w:val="BlocpratiqueToTAL"/>
        <w:spacing w:line="312" w:lineRule="auto"/>
        <w:rPr>
          <w:color w:val="215868" w:themeColor="accent5" w:themeShade="80"/>
          <w:lang w:val="fr-CA"/>
        </w:rPr>
      </w:pPr>
      <w:r w:rsidRPr="0039667A">
        <w:rPr>
          <w:color w:val="215868" w:themeColor="accent5" w:themeShade="80"/>
          <w:lang w:val="fr-CA"/>
        </w:rPr>
        <w:t>Réserver les détails techniques aux ressources avancées afin de garder la conversation centrée sur la maîtrise.</w:t>
      </w:r>
    </w:p>
    <w:p w:rsidRPr="0039667A" w:rsidR="00FE1846" w:rsidRDefault="00000000" w14:paraId="3CD7B1A6" w14:textId="77777777">
      <w:pPr>
        <w:pStyle w:val="Titre4"/>
        <w:rPr>
          <w:color w:val="215868" w:themeColor="accent5" w:themeShade="80"/>
          <w:lang w:val="fr-CA"/>
        </w:rPr>
      </w:pPr>
      <w:r w:rsidRPr="0039667A">
        <w:rPr>
          <w:color w:val="215868" w:themeColor="accent5" w:themeShade="80"/>
          <w:lang w:val="fr-CA"/>
        </w:rPr>
        <w:t>Mini-diagnostic</w:t>
      </w:r>
    </w:p>
    <w:p w:rsidRPr="0039667A" w:rsidR="00FE1846" w:rsidRDefault="00000000" w14:paraId="39C6F250" w14:textId="77777777">
      <w:pPr>
        <w:pStyle w:val="BlocpratiqueToTAL"/>
        <w:spacing w:line="312" w:lineRule="auto"/>
        <w:rPr>
          <w:color w:val="215868" w:themeColor="accent5" w:themeShade="80"/>
          <w:lang w:val="fr-CA"/>
        </w:rPr>
      </w:pPr>
      <w:r w:rsidRPr="0039667A">
        <w:rPr>
          <w:color w:val="215868" w:themeColor="accent5" w:themeShade="80"/>
          <w:lang w:val="fr-CA"/>
        </w:rPr>
        <w:t>Si l’outil arrive avant la discipline, l’organisation risque d’automatiser son flou.</w:t>
      </w:r>
    </w:p>
    <w:p w:rsidRPr="0039667A" w:rsidR="00FE1846" w:rsidRDefault="00000000" w14:paraId="204ACC11" w14:textId="77777777">
      <w:pPr>
        <w:pStyle w:val="Titre2"/>
        <w:rPr>
          <w:color w:val="215868" w:themeColor="accent5" w:themeShade="80"/>
          <w:lang w:val="fr-CA"/>
        </w:rPr>
      </w:pPr>
      <w:r w:rsidRPr="0039667A">
        <w:rPr>
          <w:color w:val="215868" w:themeColor="accent5" w:themeShade="80"/>
          <w:lang w:val="fr-CA"/>
        </w:rPr>
        <w:t>Chapitre 23 — Maîtriser le potentiel de la qualité</w:t>
      </w:r>
    </w:p>
    <w:p w:rsidRPr="0039667A" w:rsidR="00FE1846" w:rsidRDefault="00000000" w14:paraId="70837C51" w14:textId="77777777">
      <w:pPr>
        <w:rPr>
          <w:color w:val="215868" w:themeColor="accent5" w:themeShade="80"/>
          <w:lang w:val="fr-CA"/>
        </w:rPr>
      </w:pPr>
      <w:r w:rsidRPr="0039667A">
        <w:rPr>
          <w:color w:val="215868" w:themeColor="accent5" w:themeShade="80"/>
          <w:lang w:val="fr-CA"/>
        </w:rPr>
        <w:t xml:space="preserve">La qualité a souvent été traitée comme une contrainte, une étape, une équipe, une vérification ou un coût.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propose de la voir autrement : comme un potentiel à maîtriser.</w:t>
      </w:r>
    </w:p>
    <w:p w:rsidRPr="0039667A" w:rsidR="00FE1846" w:rsidRDefault="00000000" w14:paraId="7F452EF3" w14:textId="77777777">
      <w:pPr>
        <w:rPr>
          <w:color w:val="215868" w:themeColor="accent5" w:themeShade="80"/>
          <w:lang w:val="fr-CA"/>
        </w:rPr>
      </w:pPr>
      <w:r w:rsidRPr="0039667A">
        <w:rPr>
          <w:color w:val="215868" w:themeColor="accent5" w:themeShade="80"/>
          <w:lang w:val="fr-CA"/>
        </w:rPr>
        <w:t>Ce potentiel apparaît lorsque la clarté permet de mieux décider, lorsque la qualité rend les produits et les pratiques de réalisation plus dignes de confiance, lorsque la confiance permet d’agir sans héroïsme permanent, et lorsque l’apprentissage rend l’excellence durable.</w:t>
      </w:r>
    </w:p>
    <w:p w:rsidRPr="0039667A" w:rsidR="00D3340F" w:rsidRDefault="00000000" w14:paraId="1C27267A" w14:textId="77777777">
      <w:pPr>
        <w:pStyle w:val="Titre3"/>
        <w:rPr>
          <w:color w:val="215868" w:themeColor="accent5" w:themeShade="80"/>
          <w:lang w:val="fr-CA"/>
        </w:rPr>
      </w:pPr>
      <w:r w:rsidRPr="0039667A">
        <w:rPr>
          <w:color w:val="215868" w:themeColor="accent5" w:themeShade="80"/>
          <w:lang w:val="fr-CA"/>
        </w:rPr>
        <w:t>Vitesse durable et retour sur investissement réel</w:t>
      </w:r>
    </w:p>
    <w:p w:rsidRPr="0039667A" w:rsidR="00D3340F" w:rsidRDefault="00000000" w14:paraId="24FBD616" w14:textId="77777777">
      <w:pPr>
        <w:rPr>
          <w:color w:val="215868" w:themeColor="accent5" w:themeShade="80"/>
          <w:lang w:val="fr-CA"/>
        </w:rPr>
      </w:pPr>
      <w:r w:rsidRPr="0039667A">
        <w:rPr>
          <w:color w:val="215868" w:themeColor="accent5" w:themeShade="80"/>
          <w:lang w:val="fr-CA"/>
        </w:rPr>
        <w:t>Maîtriser le potentiel de la qualité, c’est aussi comprendre son effet économique. Une organisation peut chercher à aller plus vite en coupant dans la clarification, les exemples, les signaux ou l’apprentissage. Elle gagne parfois quelques jours visibles, mais elle crée souvent des coûts invisibles : reprises, défauts, incidents, confusion, perte de confiance et décisions répétées.</w:t>
      </w:r>
    </w:p>
    <w:p w:rsidRPr="0039667A" w:rsidR="00D3340F" w:rsidRDefault="00000000" w14:paraId="6C50D392" w14:textId="77777777">
      <w:pPr>
        <w:rPr>
          <w:color w:val="215868" w:themeColor="accent5" w:themeShade="80"/>
          <w:lang w:val="fr-CA"/>
        </w:rPr>
      </w:pPr>
      <w:r w:rsidRPr="0039667A">
        <w:rPr>
          <w:color w:val="215868" w:themeColor="accent5" w:themeShade="80"/>
          <w:lang w:val="fr-CA"/>
        </w:rPr>
        <w:t>La qualité holistique rend le retour sur investissement plus défendable parce qu’elle relie l’effort à une meilleure décision, à une valeur plus observable, à un risque mieux maîtrisé et à un apprentissage réinjecté. Le ROI réel ne se limite pas à livrer plus vite ; il apparaît lorsque le système produit moins de gaspillage, moins d’anxiété et moins de corrections évitables.</w:t>
      </w:r>
    </w:p>
    <w:p w:rsidRPr="0039667A" w:rsidR="00D3340F" w:rsidRDefault="00000000" w14:paraId="73D1701D" w14:textId="77777777">
      <w:pPr>
        <w:rPr>
          <w:color w:val="215868" w:themeColor="accent5" w:themeShade="80"/>
          <w:lang w:val="fr-CA"/>
        </w:rPr>
      </w:pPr>
      <w:r w:rsidRPr="0039667A">
        <w:rPr>
          <w:color w:val="215868" w:themeColor="accent5" w:themeShade="80"/>
          <w:lang w:val="fr-CA"/>
        </w:rPr>
        <w:t xml:space="preserve">Dans </w:t>
      </w:r>
      <w:proofErr w:type="spellStart"/>
      <w:r w:rsidRPr="0039667A">
        <w:rPr>
          <w:color w:val="215868" w:themeColor="accent5" w:themeShade="80"/>
          <w:lang w:val="fr-CA"/>
        </w:rPr>
        <w:t>ToTAL</w:t>
      </w:r>
      <w:proofErr w:type="spellEnd"/>
      <w:r w:rsidRPr="0039667A">
        <w:rPr>
          <w:color w:val="215868" w:themeColor="accent5" w:themeShade="80"/>
          <w:lang w:val="fr-CA"/>
        </w:rPr>
        <w:t>, la vitesse saine est donc une conséquence de la maîtrise. Plus le système clarifie tôt, décide mieux, observe mieux et apprend réellement, plus il devient capable d’aller vite sans se dégrader.</w:t>
      </w:r>
    </w:p>
    <w:p w:rsidRPr="0039667A" w:rsidR="00D3340F" w:rsidRDefault="00000000" w14:paraId="44C6EDEA" w14:textId="77777777">
      <w:pPr>
        <w:rPr>
          <w:color w:val="215868" w:themeColor="accent5" w:themeShade="80"/>
          <w:lang w:val="fr-CA"/>
        </w:rPr>
      </w:pPr>
      <w:r w:rsidRPr="0039667A">
        <w:rPr>
          <w:color w:val="215868" w:themeColor="accent5" w:themeShade="80"/>
          <w:lang w:val="fr-CA"/>
        </w:rPr>
        <w:t>La vraie question n’est pas : combien de qualité pouvons-nous enlever ? La vraie question est : quelle qualité devons-nous placer plus tôt pour éviter le coût du flou ?</w:t>
      </w:r>
    </w:p>
    <w:p w:rsidRPr="0039667A" w:rsidR="00FE1846" w:rsidRDefault="00000000" w14:paraId="1EA1FAB5" w14:textId="77777777">
      <w:pPr>
        <w:rPr>
          <w:color w:val="215868" w:themeColor="accent5" w:themeShade="80"/>
          <w:lang w:val="fr-CA"/>
        </w:rPr>
      </w:pPr>
      <w:r w:rsidRPr="0039667A">
        <w:rPr>
          <w:color w:val="215868" w:themeColor="accent5" w:themeShade="80"/>
          <w:lang w:val="fr-CA"/>
        </w:rPr>
        <w:lastRenderedPageBreak/>
        <w:t>À l’ère de l’IA, ce potentiel devient encore plus important. Une organisation qui maîtrise peu sa qualité risque d’amplifier son chaos. Une organisation qui apprend à clarifier, éprouver, observer et réinjecter ses apprentissages peut utiliser l’IA comme catalyseur d’excellence.</w:t>
      </w:r>
    </w:p>
    <w:p w:rsidRPr="0039667A" w:rsidR="00FE1846" w:rsidRDefault="00000000" w14:paraId="471BBD48" w14:textId="77777777">
      <w:pPr>
        <w:rPr>
          <w:color w:val="215868" w:themeColor="accent5" w:themeShade="80"/>
          <w:lang w:val="fr-CA"/>
        </w:rPr>
      </w:pPr>
      <w:r w:rsidRPr="0039667A">
        <w:rPr>
          <w:color w:val="215868" w:themeColor="accent5" w:themeShade="80"/>
          <w:lang w:val="fr-CA"/>
        </w:rPr>
        <w:t>ORIGINALIUM (organisation) ne devient pas parfaite. DREAM-TEAM (équipe) ne supprime pas toute incertitude. Mais l’équipe apprend à mieux voir, mieux nommer, mieux décider et mieux réinjecter ce que le réel lui apprend. C’est déjà une forme puissante de maîtrise.</w:t>
      </w:r>
    </w:p>
    <w:p w:rsidRPr="0039667A" w:rsidR="009A669B" w:rsidRDefault="00000000" w14:paraId="0E395098" w14:textId="77777777">
      <w:pPr>
        <w:pStyle w:val="Titre3"/>
        <w:rPr>
          <w:color w:val="215868" w:themeColor="accent5" w:themeShade="80"/>
          <w:lang w:val="fr-CA"/>
        </w:rPr>
      </w:pPr>
      <w:r w:rsidRPr="0039667A">
        <w:rPr>
          <w:color w:val="215868" w:themeColor="accent5" w:themeShade="80"/>
          <w:lang w:val="fr-CA"/>
        </w:rPr>
        <w:t xml:space="preserve">Clin d’œil — la formule </w:t>
      </w:r>
      <w:proofErr w:type="spellStart"/>
      <w:r w:rsidRPr="0039667A">
        <w:rPr>
          <w:color w:val="215868" w:themeColor="accent5" w:themeShade="80"/>
          <w:lang w:val="fr-CA"/>
        </w:rPr>
        <w:t>ToTAL</w:t>
      </w:r>
      <w:proofErr w:type="spellEnd"/>
    </w:p>
    <w:p w:rsidRPr="0039667A" w:rsidR="00FE1846" w:rsidRDefault="00000000" w14:paraId="47D59E1A"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 Excellence du produit logiciel (catalyseur ^ qualité holistique)</w:t>
      </w:r>
    </w:p>
    <w:p w:rsidRPr="0039667A" w:rsidR="009A669B" w:rsidRDefault="00000000" w14:paraId="691F1ED7" w14:textId="77777777">
      <w:pPr>
        <w:rPr>
          <w:color w:val="215868" w:themeColor="accent5" w:themeShade="80"/>
          <w:lang w:val="fr-CA"/>
        </w:rPr>
      </w:pPr>
      <w:r w:rsidRPr="0039667A">
        <w:rPr>
          <w:color w:val="215868" w:themeColor="accent5" w:themeShade="80"/>
          <w:lang w:val="fr-CA"/>
        </w:rPr>
        <w:t>Cette formule reste volontairement discrète. Elle agit comme un clin d’œil : l’excellence durable du produit logiciel apparaît lorsque la qualité holistique catalyse la clarté, la confiance et l’apprentissage.</w:t>
      </w:r>
    </w:p>
    <w:p w:rsidRPr="0039667A" w:rsidR="00FE1846" w:rsidRDefault="00000000" w14:paraId="69EEFE50" w14:textId="77777777">
      <w:pPr>
        <w:rPr>
          <w:color w:val="215868" w:themeColor="accent5" w:themeShade="80"/>
          <w:lang w:val="fr-CA"/>
        </w:rPr>
      </w:pPr>
      <w:r w:rsidRPr="0039667A">
        <w:rPr>
          <w:color w:val="215868" w:themeColor="accent5" w:themeShade="80"/>
          <w:lang w:val="fr-CA"/>
        </w:rPr>
        <w:t>Maîtriser le potentiel de la qualité, ce n’est pas tout contrôler. C’est rendre visibles les bons éléments : concepts, décisions, risques, signaux, apprentissages et responsabilités.</w:t>
      </w:r>
    </w:p>
    <w:p w:rsidRPr="0039667A" w:rsidR="00FE1846" w:rsidRDefault="00000000" w14:paraId="109F2599" w14:textId="77777777">
      <w:pPr>
        <w:rPr>
          <w:color w:val="215868" w:themeColor="accent5" w:themeShade="80"/>
          <w:lang w:val="fr-CA"/>
        </w:rPr>
      </w:pPr>
      <w:r w:rsidRPr="0039667A">
        <w:rPr>
          <w:color w:val="215868" w:themeColor="accent5" w:themeShade="80"/>
          <w:lang w:val="fr-CA"/>
        </w:rPr>
        <w:t>Maîtriser le potentiel de la qualité, c’est apprendre à transformer la clarté en confiance durable.</w:t>
      </w:r>
    </w:p>
    <w:p w:rsidRPr="0039667A" w:rsidR="00FE1846" w:rsidRDefault="00000000" w14:paraId="44720C97" w14:textId="77777777">
      <w:pPr>
        <w:pStyle w:val="Titre4"/>
        <w:rPr>
          <w:color w:val="215868" w:themeColor="accent5" w:themeShade="80"/>
          <w:lang w:val="fr-CA"/>
        </w:rPr>
      </w:pPr>
      <w:r w:rsidRPr="0039667A">
        <w:rPr>
          <w:color w:val="215868" w:themeColor="accent5" w:themeShade="80"/>
          <w:lang w:val="fr-CA"/>
        </w:rPr>
        <w:t>À retenir</w:t>
      </w:r>
    </w:p>
    <w:p w:rsidRPr="0039667A" w:rsidR="00FE1846" w:rsidRDefault="00000000" w14:paraId="6659C48F" w14:textId="77777777">
      <w:pPr>
        <w:pStyle w:val="BlocpratiqueToTAL"/>
        <w:spacing w:line="312" w:lineRule="auto"/>
        <w:rPr>
          <w:color w:val="215868" w:themeColor="accent5" w:themeShade="80"/>
          <w:lang w:val="fr-CA"/>
        </w:rPr>
      </w:pPr>
      <w:r w:rsidRPr="0039667A">
        <w:rPr>
          <w:color w:val="215868" w:themeColor="accent5" w:themeShade="80"/>
          <w:lang w:val="fr-CA"/>
        </w:rPr>
        <w:t>La qualité est un potentiel à maîtriser, pas seulement une contrainte.</w:t>
      </w:r>
    </w:p>
    <w:p w:rsidRPr="0039667A" w:rsidR="00FE1846" w:rsidRDefault="00000000" w14:paraId="1CD69BA3" w14:textId="77777777">
      <w:pPr>
        <w:pStyle w:val="BlocpratiqueToTAL"/>
        <w:spacing w:line="312" w:lineRule="auto"/>
        <w:rPr>
          <w:color w:val="215868" w:themeColor="accent5" w:themeShade="80"/>
          <w:lang w:val="fr-CA"/>
        </w:rPr>
      </w:pPr>
      <w:r w:rsidRPr="0039667A">
        <w:rPr>
          <w:color w:val="215868" w:themeColor="accent5" w:themeShade="80"/>
          <w:lang w:val="fr-CA"/>
        </w:rPr>
        <w:t>Ce potentiel apparaît lorsque clarté, qualité, confiance et apprentissage se renforcent.</w:t>
      </w:r>
    </w:p>
    <w:p w:rsidRPr="0039667A" w:rsidR="00FE1846" w:rsidRDefault="00000000" w14:paraId="701D6F17" w14:textId="77777777">
      <w:pPr>
        <w:pStyle w:val="BlocpratiqueToTAL"/>
        <w:spacing w:line="312" w:lineRule="auto"/>
        <w:rPr>
          <w:color w:val="215868" w:themeColor="accent5" w:themeShade="80"/>
          <w:lang w:val="fr-CA"/>
        </w:rPr>
      </w:pPr>
      <w:r w:rsidRPr="0039667A">
        <w:rPr>
          <w:color w:val="215868" w:themeColor="accent5" w:themeShade="80"/>
          <w:lang w:val="fr-CA"/>
        </w:rPr>
        <w:t xml:space="preserve">Le titre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exprime ce rôle de catalyseur et de qualité holistique.</w:t>
      </w:r>
    </w:p>
    <w:p w:rsidRPr="0039667A" w:rsidR="00FE1846" w:rsidRDefault="00000000" w14:paraId="343BAC02" w14:textId="77777777">
      <w:pPr>
        <w:pStyle w:val="Titre4"/>
        <w:rPr>
          <w:color w:val="215868" w:themeColor="accent5" w:themeShade="80"/>
          <w:lang w:val="fr-CA"/>
        </w:rPr>
      </w:pPr>
      <w:r w:rsidRPr="0039667A">
        <w:rPr>
          <w:color w:val="215868" w:themeColor="accent5" w:themeShade="80"/>
          <w:lang w:val="fr-CA"/>
        </w:rPr>
        <w:t>Symptômes à observer</w:t>
      </w:r>
    </w:p>
    <w:p w:rsidRPr="0039667A" w:rsidR="00FE1846" w:rsidRDefault="00000000" w14:paraId="70429CDE" w14:textId="77777777">
      <w:pPr>
        <w:pStyle w:val="BlocpratiqueToTAL"/>
        <w:spacing w:line="312" w:lineRule="auto"/>
        <w:rPr>
          <w:color w:val="215868" w:themeColor="accent5" w:themeShade="80"/>
          <w:lang w:val="fr-CA"/>
        </w:rPr>
      </w:pPr>
      <w:r w:rsidRPr="0039667A">
        <w:rPr>
          <w:color w:val="215868" w:themeColor="accent5" w:themeShade="80"/>
          <w:lang w:val="fr-CA"/>
        </w:rPr>
        <w:t>Qualité perçue comme coût.</w:t>
      </w:r>
    </w:p>
    <w:p w:rsidRPr="0039667A" w:rsidR="00FE1846" w:rsidRDefault="00000000" w14:paraId="4688F02D" w14:textId="77777777">
      <w:pPr>
        <w:pStyle w:val="BlocpratiqueToTAL"/>
        <w:spacing w:line="312" w:lineRule="auto"/>
        <w:rPr>
          <w:color w:val="215868" w:themeColor="accent5" w:themeShade="80"/>
          <w:lang w:val="fr-CA"/>
        </w:rPr>
      </w:pPr>
      <w:r w:rsidRPr="0039667A">
        <w:rPr>
          <w:color w:val="215868" w:themeColor="accent5" w:themeShade="80"/>
          <w:lang w:val="fr-CA"/>
        </w:rPr>
        <w:t>Confiance fragile malgré les efforts.</w:t>
      </w:r>
    </w:p>
    <w:p w:rsidRPr="0039667A" w:rsidR="00FE1846" w:rsidRDefault="00000000" w14:paraId="0E72CE2F" w14:textId="77777777">
      <w:pPr>
        <w:pStyle w:val="BlocpratiqueToTAL"/>
        <w:spacing w:line="312" w:lineRule="auto"/>
        <w:rPr>
          <w:color w:val="215868" w:themeColor="accent5" w:themeShade="80"/>
          <w:lang w:val="fr-CA"/>
        </w:rPr>
      </w:pPr>
      <w:r w:rsidRPr="0039667A">
        <w:rPr>
          <w:color w:val="215868" w:themeColor="accent5" w:themeShade="80"/>
          <w:lang w:val="fr-CA"/>
        </w:rPr>
        <w:t>IA utilisée sans maîtrise du système.</w:t>
      </w:r>
    </w:p>
    <w:p w:rsidRPr="0039667A" w:rsidR="00FE1846" w:rsidRDefault="00000000" w14:paraId="655CA0C3" w14:textId="77777777">
      <w:pPr>
        <w:pStyle w:val="Titre4"/>
        <w:rPr>
          <w:color w:val="215868" w:themeColor="accent5" w:themeShade="80"/>
          <w:lang w:val="fr-CA"/>
        </w:rPr>
      </w:pPr>
      <w:r w:rsidRPr="0039667A">
        <w:rPr>
          <w:color w:val="215868" w:themeColor="accent5" w:themeShade="80"/>
          <w:lang w:val="fr-CA"/>
        </w:rPr>
        <w:t xml:space="preserve">Questions </w:t>
      </w:r>
      <w:proofErr w:type="spellStart"/>
      <w:r w:rsidRPr="0039667A">
        <w:rPr>
          <w:color w:val="215868" w:themeColor="accent5" w:themeShade="80"/>
          <w:lang w:val="fr-CA"/>
        </w:rPr>
        <w:t>ToTAL</w:t>
      </w:r>
      <w:proofErr w:type="spellEnd"/>
    </w:p>
    <w:p w:rsidRPr="0039667A" w:rsidR="00FE1846" w:rsidRDefault="00000000" w14:paraId="2D9041D1" w14:textId="77777777">
      <w:pPr>
        <w:pStyle w:val="BlocpratiqueToTAL"/>
        <w:spacing w:line="312" w:lineRule="auto"/>
        <w:rPr>
          <w:color w:val="215868" w:themeColor="accent5" w:themeShade="80"/>
          <w:lang w:val="fr-CA"/>
        </w:rPr>
      </w:pPr>
      <w:r w:rsidRPr="0039667A">
        <w:rPr>
          <w:color w:val="215868" w:themeColor="accent5" w:themeShade="80"/>
          <w:lang w:val="fr-CA"/>
        </w:rPr>
        <w:t>Quel potentiel qualité reste invisible ?</w:t>
      </w:r>
    </w:p>
    <w:p w:rsidRPr="0039667A" w:rsidR="00FE1846" w:rsidRDefault="00000000" w14:paraId="1239B4C3" w14:textId="77777777">
      <w:pPr>
        <w:pStyle w:val="BlocpratiqueToTAL"/>
        <w:spacing w:line="312" w:lineRule="auto"/>
        <w:rPr>
          <w:color w:val="215868" w:themeColor="accent5" w:themeShade="80"/>
          <w:lang w:val="fr-CA"/>
        </w:rPr>
      </w:pPr>
      <w:r w:rsidRPr="0039667A">
        <w:rPr>
          <w:color w:val="215868" w:themeColor="accent5" w:themeShade="80"/>
          <w:lang w:val="fr-CA"/>
        </w:rPr>
        <w:t>Quels signaux pourraient le révéler ?</w:t>
      </w:r>
    </w:p>
    <w:p w:rsidRPr="0039667A" w:rsidR="00FE1846" w:rsidRDefault="00000000" w14:paraId="4AD85B68" w14:textId="77777777">
      <w:pPr>
        <w:pStyle w:val="BlocpratiqueToTAL"/>
        <w:spacing w:line="312" w:lineRule="auto"/>
        <w:rPr>
          <w:color w:val="215868" w:themeColor="accent5" w:themeShade="80"/>
          <w:lang w:val="fr-CA"/>
        </w:rPr>
      </w:pPr>
      <w:r w:rsidRPr="0039667A">
        <w:rPr>
          <w:color w:val="215868" w:themeColor="accent5" w:themeShade="80"/>
          <w:lang w:val="fr-CA"/>
        </w:rPr>
        <w:t>Quelle clarté manque pour le maîtriser ?</w:t>
      </w:r>
    </w:p>
    <w:p w:rsidRPr="0039667A" w:rsidR="00FE1846" w:rsidRDefault="00000000" w14:paraId="693771F5" w14:textId="77777777">
      <w:pPr>
        <w:pStyle w:val="Titre4"/>
        <w:rPr>
          <w:color w:val="215868" w:themeColor="accent5" w:themeShade="80"/>
          <w:lang w:val="fr-CA"/>
        </w:rPr>
      </w:pPr>
      <w:r w:rsidRPr="0039667A">
        <w:rPr>
          <w:color w:val="215868" w:themeColor="accent5" w:themeShade="80"/>
          <w:lang w:val="fr-CA"/>
        </w:rPr>
        <w:t>Actions concrètes</w:t>
      </w:r>
    </w:p>
    <w:p w:rsidRPr="0039667A" w:rsidR="00FE1846" w:rsidRDefault="00000000" w14:paraId="0F1BA14B" w14:textId="77777777">
      <w:pPr>
        <w:pStyle w:val="BlocpratiqueToTAL"/>
        <w:spacing w:line="312" w:lineRule="auto"/>
        <w:rPr>
          <w:color w:val="215868" w:themeColor="accent5" w:themeShade="80"/>
          <w:lang w:val="fr-CA"/>
        </w:rPr>
      </w:pPr>
      <w:r w:rsidRPr="0039667A">
        <w:rPr>
          <w:color w:val="215868" w:themeColor="accent5" w:themeShade="80"/>
          <w:lang w:val="fr-CA"/>
        </w:rPr>
        <w:t>Identifier un levier de clarté, qualité, confiance et apprentissage pour une initiative.</w:t>
      </w:r>
    </w:p>
    <w:p w:rsidRPr="0039667A" w:rsidR="00FE1846" w:rsidRDefault="00000000" w14:paraId="32077331" w14:textId="77777777">
      <w:pPr>
        <w:pStyle w:val="BlocpratiqueToTAL"/>
        <w:spacing w:line="312" w:lineRule="auto"/>
        <w:rPr>
          <w:color w:val="215868" w:themeColor="accent5" w:themeShade="80"/>
          <w:lang w:val="fr-CA"/>
        </w:rPr>
      </w:pPr>
      <w:r w:rsidRPr="0039667A">
        <w:rPr>
          <w:color w:val="215868" w:themeColor="accent5" w:themeShade="80"/>
          <w:lang w:val="fr-CA"/>
        </w:rPr>
        <w:t>Relier ce levier à un signal mesurable.</w:t>
      </w:r>
    </w:p>
    <w:p w:rsidRPr="0039667A" w:rsidR="00FE1846" w:rsidRDefault="00000000" w14:paraId="62DAFA70" w14:textId="77777777">
      <w:pPr>
        <w:pStyle w:val="BlocpratiqueToTAL"/>
        <w:spacing w:line="312" w:lineRule="auto"/>
        <w:rPr>
          <w:color w:val="215868" w:themeColor="accent5" w:themeShade="80"/>
          <w:lang w:val="fr-CA"/>
        </w:rPr>
      </w:pPr>
      <w:r w:rsidRPr="0039667A">
        <w:rPr>
          <w:color w:val="215868" w:themeColor="accent5" w:themeShade="80"/>
          <w:lang w:val="fr-CA"/>
        </w:rPr>
        <w:lastRenderedPageBreak/>
        <w:t>Relier l’initiative au guide de référence lorsque l’équipe veut passer à l’action.</w:t>
      </w:r>
    </w:p>
    <w:p w:rsidRPr="0039667A" w:rsidR="00FE1846" w:rsidRDefault="00000000" w14:paraId="05C67A26" w14:textId="77777777">
      <w:pPr>
        <w:pStyle w:val="Titre4"/>
        <w:rPr>
          <w:color w:val="215868" w:themeColor="accent5" w:themeShade="80"/>
          <w:lang w:val="fr-CA"/>
        </w:rPr>
      </w:pPr>
      <w:r w:rsidRPr="0039667A">
        <w:rPr>
          <w:color w:val="215868" w:themeColor="accent5" w:themeShade="80"/>
          <w:lang w:val="fr-CA"/>
        </w:rPr>
        <w:t>Mini-diagnostic</w:t>
      </w:r>
    </w:p>
    <w:p w:rsidRPr="0039667A" w:rsidR="00FE1846" w:rsidRDefault="00000000" w14:paraId="2A48C704" w14:textId="77777777">
      <w:pPr>
        <w:pStyle w:val="BlocpratiqueToTAL"/>
        <w:spacing w:line="312" w:lineRule="auto"/>
        <w:rPr>
          <w:color w:val="215868" w:themeColor="accent5" w:themeShade="80"/>
          <w:lang w:val="fr-CA"/>
        </w:rPr>
      </w:pPr>
      <w:r w:rsidRPr="0039667A">
        <w:rPr>
          <w:color w:val="215868" w:themeColor="accent5" w:themeShade="80"/>
          <w:lang w:val="fr-CA"/>
        </w:rPr>
        <w:t>Un potentiel qualité invisible ne peut pas être maîtrisé.</w:t>
      </w:r>
    </w:p>
    <w:p w:rsidRPr="0039667A" w:rsidR="00FE1846" w:rsidRDefault="00000000" w14:paraId="4507BBAB" w14:textId="77777777">
      <w:pPr>
        <w:pStyle w:val="BlocpratiqueToTAL"/>
        <w:spacing w:line="312" w:lineRule="auto"/>
        <w:rPr>
          <w:color w:val="215868" w:themeColor="accent5" w:themeShade="80"/>
          <w:lang w:val="fr-CA"/>
        </w:rPr>
      </w:pPr>
      <w:r w:rsidRPr="0039667A">
        <w:rPr>
          <w:color w:val="215868" w:themeColor="accent5" w:themeShade="80"/>
          <w:lang w:val="fr-CA"/>
        </w:rPr>
        <w:t>Le potentiel de la qualité devient plus visible lorsque la qualité cesse d’être seulement une fonction de contrôle.</w:t>
      </w:r>
    </w:p>
    <w:p w:rsidRPr="0039667A" w:rsidR="00FE1846" w:rsidRDefault="00000000" w14:paraId="54B77972" w14:textId="77777777">
      <w:pPr>
        <w:pStyle w:val="Titre3"/>
        <w:rPr>
          <w:color w:val="215868" w:themeColor="accent5" w:themeShade="80"/>
          <w:lang w:val="fr-CA"/>
        </w:rPr>
      </w:pPr>
      <w:r w:rsidRPr="0039667A">
        <w:rPr>
          <w:color w:val="215868" w:themeColor="accent5" w:themeShade="80"/>
          <w:lang w:val="fr-CA"/>
        </w:rPr>
        <w:t>Approfondissement pratique — Maîtriser le potentiel de la qualité</w:t>
      </w:r>
    </w:p>
    <w:p w:rsidRPr="0039667A" w:rsidR="00FE1846" w:rsidRDefault="00000000" w14:paraId="1DBADA97" w14:textId="77777777">
      <w:pPr>
        <w:rPr>
          <w:color w:val="215868" w:themeColor="accent5" w:themeShade="80"/>
          <w:lang w:val="fr-CA"/>
        </w:rPr>
      </w:pPr>
      <w:r w:rsidRPr="0039667A">
        <w:rPr>
          <w:color w:val="215868" w:themeColor="accent5" w:themeShade="80"/>
          <w:lang w:val="fr-CA"/>
        </w:rPr>
        <w:t>Parler du potentiel de la qualité, c’est sortir d’une vision défensive de la qualité. Dans beaucoup d’organisations, la qualité apparaît comme ce qui ralentit, vérifie, contrôle, refuse ou corrige. Cette perception est compréhensible lorsque la qualité arrive tard, lorsque les tests découvrent des problèmes déjà coûteux, ou lorsque les discussions qualité sont associées aux blocages.</w:t>
      </w:r>
    </w:p>
    <w:p w:rsidRPr="0039667A" w:rsidR="00FE1846" w:rsidRDefault="00000000" w14:paraId="246093F8"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propose une autre lecture : la qualité est un potentiel de maîtrise. Elle permet de mieux décider, de mieux apprendre, de mieux livrer et de mieux utiliser les technologies puissantes. La qualité n’est pas seulement ce qui empêche l’erreur. Elle est ce qui rend l’organisation capable de confiance.</w:t>
      </w:r>
    </w:p>
    <w:p w:rsidRPr="0039667A" w:rsidR="00FE1846" w:rsidRDefault="00000000" w14:paraId="28196504" w14:textId="77777777">
      <w:pPr>
        <w:rPr>
          <w:color w:val="215868" w:themeColor="accent5" w:themeShade="80"/>
          <w:lang w:val="fr-CA"/>
        </w:rPr>
      </w:pPr>
      <w:r w:rsidRPr="0039667A">
        <w:rPr>
          <w:color w:val="215868" w:themeColor="accent5" w:themeShade="80"/>
          <w:lang w:val="fr-CA"/>
        </w:rPr>
        <w:t>Ce potentiel devient visible lorsque la qualité se déplace vers l’amont. Clarifier un concept évite une série de malentendus. Définir un signal utile évite un tableau de bord décoratif. Donner des critères à l’IA évite une amplification aveugle. Réinjecter un apprentissage évite la répétition d’un incident.</w:t>
      </w:r>
    </w:p>
    <w:p w:rsidRPr="0039667A" w:rsidR="00FE1846" w:rsidRDefault="00000000" w14:paraId="71450EB6" w14:textId="77777777">
      <w:pPr>
        <w:rPr>
          <w:color w:val="215868" w:themeColor="accent5" w:themeShade="80"/>
          <w:lang w:val="fr-CA"/>
        </w:rPr>
      </w:pPr>
      <w:r w:rsidRPr="0039667A">
        <w:rPr>
          <w:color w:val="215868" w:themeColor="accent5" w:themeShade="80"/>
          <w:lang w:val="fr-CA"/>
        </w:rPr>
        <w:t xml:space="preserve">Chez ORIGINALIUM (organisation), le potentiel qualité apparaît progressivement. Au début, la qualité est perçue comme une fonction ou une étape. Avec </w:t>
      </w:r>
      <w:proofErr w:type="spellStart"/>
      <w:r w:rsidRPr="0039667A">
        <w:rPr>
          <w:color w:val="215868" w:themeColor="accent5" w:themeShade="80"/>
          <w:lang w:val="fr-CA"/>
        </w:rPr>
        <w:t>ToTAL</w:t>
      </w:r>
      <w:proofErr w:type="spellEnd"/>
      <w:r w:rsidRPr="0039667A">
        <w:rPr>
          <w:color w:val="215868" w:themeColor="accent5" w:themeShade="80"/>
          <w:lang w:val="fr-CA"/>
        </w:rPr>
        <w:t>, elle devient une capacité transversale : qualité des concepts, qualité des décisions, qualité des preuves, qualité des signaux, qualité de l’apprentissage.</w:t>
      </w:r>
    </w:p>
    <w:p w:rsidRPr="0039667A" w:rsidR="00FE1846" w:rsidRDefault="00000000" w14:paraId="0152482B" w14:textId="77777777">
      <w:pPr>
        <w:rPr>
          <w:color w:val="215868" w:themeColor="accent5" w:themeShade="80"/>
          <w:lang w:val="fr-CA"/>
        </w:rPr>
      </w:pPr>
      <w:r w:rsidRPr="0039667A">
        <w:rPr>
          <w:color w:val="215868" w:themeColor="accent5" w:themeShade="80"/>
          <w:lang w:val="fr-CA"/>
        </w:rPr>
        <w:t>Cette transformation change le rôle des personnes. La qualité n’appartient plus seulement à une équipe. Elle devient une responsabilité distribuée, mais pas diluée. Chacun contribue à la qualité du système en clarifiant ce qu’il peut clarifier, en rendant ses décisions observables et en réinjectant ses apprentissages.</w:t>
      </w:r>
    </w:p>
    <w:p w:rsidRPr="0039667A" w:rsidR="00FE1846" w:rsidRDefault="00000000" w14:paraId="4CA74A66" w14:textId="77777777">
      <w:pPr>
        <w:rPr>
          <w:color w:val="215868" w:themeColor="accent5" w:themeShade="80"/>
          <w:lang w:val="fr-CA"/>
        </w:rPr>
      </w:pPr>
      <w:r w:rsidRPr="0039667A">
        <w:rPr>
          <w:color w:val="215868" w:themeColor="accent5" w:themeShade="80"/>
          <w:lang w:val="fr-CA"/>
        </w:rPr>
        <w:t>Cette formule de lecture prend alors son sens. Le catalyseur n’est pas magique : il augmente la puissance d’un système lorsque les conditions sont réunies. La qualité holistique est l’une de ces conditions.</w:t>
      </w:r>
    </w:p>
    <w:p w:rsidRPr="0039667A" w:rsidR="00FE1846" w:rsidRDefault="00000000" w14:paraId="48DE0E69" w14:textId="77777777">
      <w:pPr>
        <w:rPr>
          <w:color w:val="215868" w:themeColor="accent5" w:themeShade="80"/>
          <w:lang w:val="fr-CA"/>
        </w:rPr>
      </w:pPr>
      <w:r w:rsidRPr="0039667A">
        <w:rPr>
          <w:color w:val="215868" w:themeColor="accent5" w:themeShade="80"/>
          <w:lang w:val="fr-CA"/>
        </w:rPr>
        <w:t>Maîtriser le potentiel de la qualité, ce n’est pas viser une perfection abstraite. C’est construire une organisation qui voit plus tôt, décide mieux, apprend davantage et utilise ses outils les plus puissants sans amplifier ses angles morts.</w:t>
      </w:r>
    </w:p>
    <w:p w:rsidRPr="0039667A" w:rsidR="00FE1846" w:rsidRDefault="00000000" w14:paraId="1B07A6A9" w14:textId="77777777">
      <w:pPr>
        <w:pStyle w:val="Titre3"/>
        <w:rPr>
          <w:color w:val="215868" w:themeColor="accent5" w:themeShade="80"/>
          <w:lang w:val="fr-CA"/>
        </w:rPr>
      </w:pPr>
      <w:r w:rsidRPr="0039667A">
        <w:rPr>
          <w:color w:val="215868" w:themeColor="accent5" w:themeShade="80"/>
          <w:lang w:val="fr-CA"/>
        </w:rPr>
        <w:t>Questions finales pour le lecteur</w:t>
      </w:r>
    </w:p>
    <w:p w:rsidRPr="0039667A" w:rsidR="00FE1846" w:rsidRDefault="00000000" w14:paraId="4C44CA00" w14:textId="77777777">
      <w:pPr>
        <w:rPr>
          <w:color w:val="215868" w:themeColor="accent5" w:themeShade="80"/>
          <w:lang w:val="fr-CA"/>
        </w:rPr>
      </w:pPr>
      <w:r w:rsidRPr="0039667A">
        <w:rPr>
          <w:color w:val="215868" w:themeColor="accent5" w:themeShade="80"/>
          <w:lang w:val="fr-CA"/>
        </w:rPr>
        <w:t>Quelle qualité reste invisible dans votre organisation ?</w:t>
      </w:r>
    </w:p>
    <w:p w:rsidRPr="0039667A" w:rsidR="00FE1846" w:rsidRDefault="00000000" w14:paraId="06064F19" w14:textId="77777777">
      <w:pPr>
        <w:rPr>
          <w:color w:val="215868" w:themeColor="accent5" w:themeShade="80"/>
          <w:lang w:val="fr-CA"/>
        </w:rPr>
      </w:pPr>
      <w:r w:rsidRPr="0039667A">
        <w:rPr>
          <w:color w:val="215868" w:themeColor="accent5" w:themeShade="80"/>
          <w:lang w:val="fr-CA"/>
        </w:rPr>
        <w:t>Quel concept mérite une assurance qualité dès cette semaine ?</w:t>
      </w:r>
    </w:p>
    <w:p w:rsidRPr="0039667A" w:rsidR="00FE1846" w:rsidRDefault="00000000" w14:paraId="3B15378B" w14:textId="77777777">
      <w:pPr>
        <w:rPr>
          <w:color w:val="215868" w:themeColor="accent5" w:themeShade="80"/>
          <w:lang w:val="fr-CA"/>
        </w:rPr>
      </w:pPr>
      <w:r w:rsidRPr="0039667A">
        <w:rPr>
          <w:color w:val="215868" w:themeColor="accent5" w:themeShade="80"/>
          <w:lang w:val="fr-CA"/>
        </w:rPr>
        <w:lastRenderedPageBreak/>
        <w:t>Quel signal pourrait rendre une décision plus digne de confiance ?</w:t>
      </w:r>
    </w:p>
    <w:p w:rsidRPr="0039667A" w:rsidR="00FE1846" w:rsidRDefault="00000000" w14:paraId="38009195" w14:textId="77777777">
      <w:pPr>
        <w:rPr>
          <w:color w:val="215868" w:themeColor="accent5" w:themeShade="80"/>
          <w:lang w:val="fr-CA"/>
        </w:rPr>
      </w:pPr>
      <w:r w:rsidRPr="0039667A">
        <w:rPr>
          <w:color w:val="215868" w:themeColor="accent5" w:themeShade="80"/>
          <w:lang w:val="fr-CA"/>
        </w:rPr>
        <w:t>Quel usage de l’IA risque d’amplifier le flou ?</w:t>
      </w:r>
    </w:p>
    <w:p w:rsidRPr="0039667A" w:rsidR="00FE1846" w:rsidRDefault="00000000" w14:paraId="08DDE2EA" w14:textId="77777777">
      <w:pPr>
        <w:rPr>
          <w:color w:val="215868" w:themeColor="accent5" w:themeShade="80"/>
          <w:lang w:val="fr-CA"/>
        </w:rPr>
      </w:pPr>
      <w:r w:rsidRPr="0039667A">
        <w:rPr>
          <w:color w:val="215868" w:themeColor="accent5" w:themeShade="80"/>
          <w:lang w:val="fr-CA"/>
        </w:rPr>
        <w:t>Quel apprentissage récent n’a pas encore été réinjecté ?</w:t>
      </w:r>
    </w:p>
    <w:p w:rsidRPr="0039667A" w:rsidR="00FE1846" w:rsidRDefault="00000000" w14:paraId="4356E00F" w14:textId="77777777">
      <w:pPr>
        <w:rPr>
          <w:color w:val="215868" w:themeColor="accent5" w:themeShade="80"/>
          <w:lang w:val="fr-CA"/>
        </w:rPr>
      </w:pPr>
      <w:r w:rsidRPr="0039667A">
        <w:rPr>
          <w:color w:val="215868" w:themeColor="accent5" w:themeShade="80"/>
          <w:lang w:val="fr-CA"/>
        </w:rPr>
        <w:t>Les idées deviennent plus utiles lorsqu’elles rencontrent une situation reconnaissable. ORIGINALIUM (organisation), DREAM-TEAM (équipe) et BEASTEST (produit) permettent maintenant de voir comment ces repères prennent forme dans des décisions concrètes.</w:t>
      </w:r>
    </w:p>
    <w:p w:rsidRPr="0039667A" w:rsidR="00FE1846" w:rsidRDefault="00000000" w14:paraId="76DE6A00" w14:textId="77777777">
      <w:pPr>
        <w:pStyle w:val="Titre3"/>
        <w:rPr>
          <w:color w:val="215868" w:themeColor="accent5" w:themeShade="80"/>
          <w:lang w:val="fr-CA"/>
        </w:rPr>
      </w:pPr>
      <w:r w:rsidRPr="0039667A">
        <w:rPr>
          <w:color w:val="215868" w:themeColor="accent5" w:themeShade="80"/>
          <w:lang w:val="fr-CA"/>
        </w:rPr>
        <w:t>Cas ORIGINALIUM (organisation) / DREAM-TEAM (équipe) — Le comité qui retrouve la maîtrise</w:t>
      </w:r>
    </w:p>
    <w:p w:rsidRPr="0039667A" w:rsidR="00FE1846" w:rsidRDefault="00000000" w14:paraId="4D9577F0" w14:textId="77777777">
      <w:pPr>
        <w:rPr>
          <w:color w:val="215868" w:themeColor="accent5" w:themeShade="80"/>
          <w:lang w:val="fr-CA"/>
        </w:rPr>
      </w:pPr>
      <w:r w:rsidRPr="0039667A">
        <w:rPr>
          <w:color w:val="215868" w:themeColor="accent5" w:themeShade="80"/>
          <w:lang w:val="fr-CA"/>
        </w:rPr>
        <w:t xml:space="preserve">Quelques semaines plus tard, ORIGINALIUM (organisation) tient un comité de pilotage sur BEASTEST (produit). Avant </w:t>
      </w:r>
      <w:proofErr w:type="spellStart"/>
      <w:r w:rsidRPr="0039667A">
        <w:rPr>
          <w:color w:val="215868" w:themeColor="accent5" w:themeShade="80"/>
          <w:lang w:val="fr-CA"/>
        </w:rPr>
        <w:t>ToTAL</w:t>
      </w:r>
      <w:proofErr w:type="spellEnd"/>
      <w:r w:rsidRPr="0039667A">
        <w:rPr>
          <w:color w:val="215868" w:themeColor="accent5" w:themeShade="80"/>
          <w:lang w:val="fr-CA"/>
        </w:rPr>
        <w:t>, la conversation aurait probablement porté sur la vélocité, les dates, les incidents, les risques et les demandes en attente. Ces sujets restent importants, mais la conversation change.</w:t>
      </w:r>
    </w:p>
    <w:p w:rsidRPr="0039667A" w:rsidR="00FE1846" w:rsidRDefault="00000000" w14:paraId="7A27086D" w14:textId="77777777">
      <w:pPr>
        <w:rPr>
          <w:color w:val="215868" w:themeColor="accent5" w:themeShade="80"/>
          <w:lang w:val="fr-CA"/>
        </w:rPr>
      </w:pPr>
      <w:r w:rsidRPr="0039667A">
        <w:rPr>
          <w:color w:val="215868" w:themeColor="accent5" w:themeShade="80"/>
          <w:lang w:val="fr-CA"/>
        </w:rPr>
        <w:t>Le comité commence par la chaîne clarté → qualité → confiance → excellence durable. Où avons-nous gagné en clarté ? Quelle qualité est devenue plus observable ? Quelle confiance a augmenté ? Quel apprentissage change notre prochaine décision ?</w:t>
      </w:r>
    </w:p>
    <w:p w:rsidRPr="0039667A" w:rsidR="00FE1846" w:rsidRDefault="00000000" w14:paraId="467B406C" w14:textId="77777777">
      <w:pPr>
        <w:rPr>
          <w:color w:val="215868" w:themeColor="accent5" w:themeShade="80"/>
          <w:lang w:val="fr-CA"/>
        </w:rPr>
      </w:pPr>
      <w:r w:rsidRPr="0039667A">
        <w:rPr>
          <w:color w:val="215868" w:themeColor="accent5" w:themeShade="80"/>
          <w:lang w:val="fr-CA"/>
        </w:rPr>
        <w:t>DREAM-TEAM (équipe) présente moins de métriques, mais de meilleurs signaux. Les demandes manuelles de statut ont diminué. Les cas limites sont mieux documentés. Les incidents de priorisation ont baissé. L’IA est utilisée dans un cadre plus clair. Les releases restent exigeantes, mais moins héroïques.</w:t>
      </w:r>
    </w:p>
    <w:p w:rsidRPr="0039667A" w:rsidR="00FE1846" w:rsidRDefault="00000000" w14:paraId="01634EC6" w14:textId="77777777">
      <w:pPr>
        <w:rPr>
          <w:color w:val="215868" w:themeColor="accent5" w:themeShade="80"/>
          <w:lang w:val="fr-CA"/>
        </w:rPr>
      </w:pPr>
      <w:r w:rsidRPr="0039667A">
        <w:rPr>
          <w:color w:val="215868" w:themeColor="accent5" w:themeShade="80"/>
          <w:lang w:val="fr-CA"/>
        </w:rPr>
        <w:t xml:space="preserve">Le comité ne conclut pas que tout est parfait. Il conclut que le système voit mieux. Cette nuance est importante.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promet pas l’absence d’incertitude.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promet une meilleure capacité à voir, clarifier, décider et apprendre.</w:t>
      </w:r>
    </w:p>
    <w:p w:rsidRPr="0039667A" w:rsidR="00FE1846" w:rsidRDefault="00000000" w14:paraId="59D1A5BF" w14:textId="77777777">
      <w:pPr>
        <w:rPr>
          <w:color w:val="215868" w:themeColor="accent5" w:themeShade="80"/>
          <w:lang w:val="fr-CA"/>
        </w:rPr>
      </w:pPr>
      <w:r w:rsidRPr="0039667A">
        <w:rPr>
          <w:color w:val="215868" w:themeColor="accent5" w:themeShade="80"/>
          <w:lang w:val="fr-CA"/>
        </w:rPr>
        <w:t xml:space="preserve">ORIGINALIUM (organisation) comprend alors que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n’est pas un cadre de travail de plus. C’est une discipline de maîtrise. Une manière de relier les pratiques déjà présentes à une qualité plus profonde du système produit.</w:t>
      </w:r>
    </w:p>
    <w:p w:rsidRPr="0039667A" w:rsidR="00FE1846" w:rsidRDefault="00000000" w14:paraId="5AD0637B" w14:textId="77777777">
      <w:pPr>
        <w:rPr>
          <w:color w:val="215868" w:themeColor="accent5" w:themeShade="80"/>
          <w:lang w:val="fr-CA"/>
        </w:rPr>
      </w:pPr>
      <w:r w:rsidRPr="0039667A">
        <w:rPr>
          <w:color w:val="215868" w:themeColor="accent5" w:themeShade="80"/>
          <w:lang w:val="fr-CA"/>
        </w:rPr>
        <w:t>La maîtrise ne vient pas du fait d’avoir tout contrôlé. Elle vient du fait de ne plus avancer sans savoir ce que l’on doit clarifier, éprouver, observer et apprendre.</w:t>
      </w:r>
    </w:p>
    <w:p w:rsidRPr="0039667A" w:rsidR="00FE1846" w:rsidRDefault="00000000" w14:paraId="07855BD9" w14:textId="77777777">
      <w:pPr>
        <w:rPr>
          <w:color w:val="215868" w:themeColor="accent5" w:themeShade="80"/>
          <w:lang w:val="fr-CA"/>
        </w:rPr>
      </w:pPr>
      <w:r w:rsidRPr="0039667A">
        <w:rPr>
          <w:color w:val="215868" w:themeColor="accent5" w:themeShade="80"/>
          <w:lang w:val="fr-CA"/>
        </w:rPr>
        <w:t>Le comité final ne célèbre pas une perfection retrouvée. Il célèbre une capacité nouvelle : voir plus tôt, décider avec de meilleurs signaux et réinjecter l’apprentissage. ORIGINALIUM (organisation) ne contrôle pas tout. L’organisation commence à réaliser avec maîtrise.</w:t>
      </w:r>
    </w:p>
    <w:p w:rsidRPr="0039667A" w:rsidR="00FE1846" w:rsidRDefault="00000000" w14:paraId="22215878" w14:textId="77777777">
      <w:pPr>
        <w:pStyle w:val="Titre4"/>
        <w:rPr>
          <w:color w:val="215868" w:themeColor="accent5" w:themeShade="80"/>
          <w:lang w:val="fr-CA"/>
        </w:rPr>
      </w:pPr>
      <w:r w:rsidRPr="0039667A">
        <w:rPr>
          <w:color w:val="215868" w:themeColor="accent5" w:themeShade="80"/>
          <w:lang w:val="fr-CA"/>
        </w:rPr>
        <w:t>Questions de reprise</w:t>
      </w:r>
    </w:p>
    <w:p w:rsidRPr="0039667A" w:rsidR="00FE1846" w:rsidRDefault="00000000" w14:paraId="744BB5C1" w14:textId="77777777">
      <w:pPr>
        <w:pStyle w:val="BlocpratiqueToTAL"/>
        <w:spacing w:line="312" w:lineRule="auto"/>
        <w:rPr>
          <w:color w:val="215868" w:themeColor="accent5" w:themeShade="80"/>
          <w:lang w:val="fr-CA"/>
        </w:rPr>
      </w:pPr>
      <w:r w:rsidRPr="0039667A">
        <w:rPr>
          <w:color w:val="215868" w:themeColor="accent5" w:themeShade="80"/>
          <w:lang w:val="fr-CA"/>
        </w:rPr>
        <w:t>Quels signaux montrent que le système voit mieux qu’avant ?</w:t>
      </w:r>
    </w:p>
    <w:p w:rsidRPr="0039667A" w:rsidR="00FE1846" w:rsidRDefault="00000000" w14:paraId="178895DE" w14:textId="77777777">
      <w:pPr>
        <w:pStyle w:val="BlocpratiqueToTAL"/>
        <w:spacing w:line="312" w:lineRule="auto"/>
        <w:rPr>
          <w:color w:val="215868" w:themeColor="accent5" w:themeShade="80"/>
          <w:lang w:val="fr-CA"/>
        </w:rPr>
      </w:pPr>
      <w:r w:rsidRPr="0039667A">
        <w:rPr>
          <w:color w:val="215868" w:themeColor="accent5" w:themeShade="80"/>
          <w:lang w:val="fr-CA"/>
        </w:rPr>
        <w:t>Quelle métrique pourrait être retirée parce qu’elle ne change aucune décision ?</w:t>
      </w:r>
    </w:p>
    <w:p w:rsidRPr="0039667A" w:rsidR="00FE1846" w:rsidRDefault="00000000" w14:paraId="6DEA16B9" w14:textId="77777777">
      <w:pPr>
        <w:pStyle w:val="BlocpratiqueToTAL"/>
        <w:spacing w:line="312" w:lineRule="auto"/>
        <w:rPr>
          <w:color w:val="215868" w:themeColor="accent5" w:themeShade="80"/>
          <w:lang w:val="fr-CA"/>
        </w:rPr>
      </w:pPr>
      <w:r w:rsidRPr="0039667A">
        <w:rPr>
          <w:color w:val="215868" w:themeColor="accent5" w:themeShade="80"/>
          <w:lang w:val="fr-CA"/>
        </w:rPr>
        <w:t>Quel apprentissage doit modifier la prochaine décision de pilotage ?</w:t>
      </w:r>
    </w:p>
    <w:p w:rsidRPr="0039667A" w:rsidR="00FE1846" w:rsidRDefault="00000000" w14:paraId="4876B66F" w14:textId="77777777">
      <w:pPr>
        <w:pStyle w:val="BlocpratiqueToTAL"/>
        <w:spacing w:line="312" w:lineRule="auto"/>
        <w:rPr>
          <w:color w:val="215868" w:themeColor="accent5" w:themeShade="80"/>
          <w:lang w:val="fr-CA"/>
        </w:rPr>
      </w:pPr>
      <w:r w:rsidRPr="0039667A">
        <w:rPr>
          <w:color w:val="215868" w:themeColor="accent5" w:themeShade="80"/>
          <w:lang w:val="fr-CA"/>
        </w:rPr>
        <w:lastRenderedPageBreak/>
        <w:t xml:space="preserve">Après ces situations, une question demeure : comment réutiliser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dans une réunion, une planification, une revue de livraison, une rétro ou une clarification réelle ? Le guide de référence rassemble les outils essentiels pour passer de la compréhension à la pratique.</w:t>
      </w:r>
    </w:p>
    <w:p w:rsidRPr="0039667A" w:rsidR="002F65FC" w:rsidRDefault="002F65FC" w14:paraId="3CD4519D" w14:textId="77777777">
      <w:pPr>
        <w:pStyle w:val="Titre1"/>
        <w:rPr>
          <w:color w:val="215868" w:themeColor="accent5" w:themeShade="80"/>
          <w:kern w:val="36"/>
          <w:szCs w:val="36"/>
          <w:lang w:val="fr-CA" w:eastAsia="fr-CA"/>
          <w14:ligatures w14:val="standardContextual"/>
        </w:rPr>
      </w:pPr>
      <w:r w:rsidRPr="0039667A">
        <w:rPr>
          <w:color w:val="215868" w:themeColor="accent5" w:themeShade="80"/>
          <w:lang w:val="fr-CA"/>
        </w:rPr>
        <w:t>Épilogue — Ce que le terrain m’a appris</w:t>
      </w:r>
    </w:p>
    <w:p w:rsidRPr="0039667A" w:rsidR="00FE1846" w:rsidP="008309BF" w:rsidRDefault="00054FBB" w14:paraId="484C480D"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n’est pas né d’un tableau blanc parfaitement propre. Il est né du terrain. Il est né des bugs vus trop tôt, des signaux ignorés, des équipes qui voulaient bien faire dans le brouillard, des outils utilisés avec espoir, des transformations ajoutées sans toujours être comprises, des réussites qui redonnent confiance et des échecs qui enseignent durement.</w:t>
      </w:r>
    </w:p>
    <w:p w:rsidRPr="0039667A" w:rsidR="00054FBB" w:rsidRDefault="00054FBB" w14:paraId="6FE23941" w14:textId="77777777">
      <w:pPr>
        <w:rPr>
          <w:color w:val="215868" w:themeColor="accent5" w:themeShade="80"/>
          <w:kern w:val="2"/>
          <w:lang w:val="fr-CA" w:eastAsia="fr-CA"/>
          <w14:ligatures w14:val="standardContextual"/>
        </w:rPr>
      </w:pPr>
      <w:r w:rsidRPr="0039667A">
        <w:rPr>
          <w:color w:val="215868" w:themeColor="accent5" w:themeShade="80"/>
          <w:lang w:val="fr-CA"/>
        </w:rPr>
        <w:t>Avec les années, j’ai compris que le problème n’était pas seulement de mieux tester, mieux automatiser ou mieux livrer. Le problème était plus profond : apprendre à mieux voir avant d’agir, mieux clarifier avant d’amplifier, mieux relier les personnes avant de multiplier les outils, mieux protéger la confiance avant que le système ne se mette à compenser par de l’héroïsme.</w:t>
      </w:r>
    </w:p>
    <w:p w:rsidRPr="0039667A" w:rsidR="00054FBB" w:rsidRDefault="00054FBB" w14:paraId="3FB68783" w14:textId="77777777">
      <w:pPr>
        <w:rPr>
          <w:color w:val="215868" w:themeColor="accent5" w:themeShade="80"/>
          <w:kern w:val="2"/>
          <w:lang w:val="fr-CA" w:eastAsia="fr-CA"/>
          <w14:ligatures w14:val="standardContextual"/>
        </w:rPr>
      </w:pPr>
      <w:r w:rsidRPr="0039667A">
        <w:rPr>
          <w:color w:val="215868" w:themeColor="accent5" w:themeShade="80"/>
          <w:lang w:val="fr-CA"/>
        </w:rPr>
        <w:t xml:space="preserve">Je ne transmets pas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comme une méthode parfaite. Je le transmets comme une discipline forgée par le réel. Une façon de transformer les blessures, les impasses, les contradictions et les apprentissages en quelque chose d’utile pour ceux qui veulent réaliser autrement.</w:t>
      </w:r>
    </w:p>
    <w:p w:rsidRPr="0039667A" w:rsidR="00FE1846" w:rsidRDefault="009C21D5" w14:paraId="619417EE" w14:textId="77777777">
      <w:pPr>
        <w:pStyle w:val="CitationToTAL"/>
        <w:rPr>
          <w:color w:val="215868" w:themeColor="accent5" w:themeShade="80"/>
          <w:lang w:val="fr-CA"/>
        </w:rPr>
      </w:pPr>
      <w:r w:rsidRPr="0039667A">
        <w:rPr>
          <w:color w:val="215868" w:themeColor="accent5" w:themeShade="80"/>
          <w:lang w:val="fr-CA"/>
        </w:rPr>
        <w:t>Le chaos n’est pas une fatalité. Le flou peut être clarifié, la qualité peut redevenir un potentiel, la confiance peut se reconstruire, et une organisation peut apprendre à réaliser avec maîtrise.</w:t>
      </w:r>
    </w:p>
    <w:p w:rsidRPr="0039667A" w:rsidR="002F65FC" w:rsidRDefault="002F65FC" w14:paraId="14F3519A" w14:textId="77777777">
      <w:pPr>
        <w:rPr>
          <w:color w:val="215868" w:themeColor="accent5" w:themeShade="80"/>
          <w:kern w:val="2"/>
          <w:lang w:val="fr-CA" w:eastAsia="fr-CA"/>
          <w14:ligatures w14:val="standardContextual"/>
        </w:rPr>
      </w:pPr>
      <w:r w:rsidRPr="0039667A">
        <w:rPr>
          <w:color w:val="215868" w:themeColor="accent5" w:themeShade="80"/>
          <w:lang w:val="fr-CA"/>
        </w:rPr>
        <w:t>J’ai croisé des personnes extraordinaires dans des systèmes parfois confus. J’ai vu des organisations capables du meilleur lorsqu’elles acceptaient de regarder le réel avec honnêteté. J’ai aussi vu des idées solides s’effondrer parce que les responsabilités étaient floues, parce que la confiance n’était pas protégée, parce que les signaux faibles étaient traités comme du bruit, ou parce que l’on préférait accélérer plutôt que comprendre.</w:t>
      </w:r>
    </w:p>
    <w:p w:rsidRPr="0039667A" w:rsidR="002F65FC" w:rsidRDefault="002F65FC" w14:paraId="293509C5" w14:textId="77777777">
      <w:pPr>
        <w:rPr>
          <w:color w:val="215868" w:themeColor="accent5" w:themeShade="80"/>
          <w:kern w:val="2"/>
          <w:lang w:val="fr-CA" w:eastAsia="fr-CA"/>
          <w14:ligatures w14:val="standardContextual"/>
        </w:rPr>
      </w:pPr>
      <w:r w:rsidRPr="0039667A">
        <w:rPr>
          <w:color w:val="215868" w:themeColor="accent5" w:themeShade="80"/>
          <w:lang w:val="fr-CA"/>
        </w:rPr>
        <w:t>Avec le temps, j’ai compris que mes expériences racontaient toutes la même chose sous des formes différentes : la qualité ne commence pas à la fin. Elle ne commence pas au moment du test. Elle ne commence pas lorsque la livraison devient anxieuse. Elle commence lorsque le système accepte de clarifier ce qu’il croit comprendre, de rendre ses attentes observables, de nommer ses risques, de protéger ses décisions et d’apprendre du réel.</w:t>
      </w:r>
    </w:p>
    <w:p w:rsidRPr="0039667A" w:rsidR="002F65FC" w:rsidRDefault="002F65FC" w14:paraId="55BAE7DD" w14:textId="77777777">
      <w:pPr>
        <w:rPr>
          <w:color w:val="215868" w:themeColor="accent5" w:themeShade="80"/>
          <w:kern w:val="2"/>
          <w:lang w:val="fr-CA" w:eastAsia="fr-CA"/>
          <w14:ligatures w14:val="standardContextual"/>
        </w:rPr>
      </w:pPr>
      <w:r w:rsidRPr="0039667A">
        <w:rPr>
          <w:color w:val="215868" w:themeColor="accent5" w:themeShade="80"/>
          <w:lang w:val="fr-CA"/>
        </w:rPr>
        <w:t xml:space="preserve">Je sais que ce livre ne sera pas parfait. Il ne cherche pas à l’être. Il cherche à être fidèle à ce qu’il enseigne : clarifier, apprendre, améliorer, transmettre. S’il aide une seule personne, une seule équipe ou une seule organisation à cesser de normaliser le chaos, à </w:t>
      </w:r>
      <w:r w:rsidRPr="0039667A">
        <w:rPr>
          <w:color w:val="215868" w:themeColor="accent5" w:themeShade="80"/>
          <w:lang w:val="fr-CA"/>
        </w:rPr>
        <w:lastRenderedPageBreak/>
        <w:t>écouter un signal faible, à protéger une idée juste ou à construire une confiance plus durable, alors il aura déjà rempli une partie de sa mission.</w:t>
      </w:r>
    </w:p>
    <w:p w:rsidRPr="0039667A" w:rsidR="002F65FC" w:rsidRDefault="002F65FC" w14:paraId="7163FF1F" w14:textId="77777777">
      <w:pPr>
        <w:rPr>
          <w:color w:val="215868" w:themeColor="accent5" w:themeShade="80"/>
          <w:kern w:val="2"/>
          <w:lang w:val="fr-CA" w:eastAsia="fr-CA"/>
          <w14:ligatures w14:val="standardContextual"/>
        </w:rPr>
      </w:pPr>
      <w:r w:rsidRPr="0039667A">
        <w:rPr>
          <w:color w:val="215868" w:themeColor="accent5" w:themeShade="80"/>
          <w:lang w:val="fr-CA"/>
        </w:rPr>
        <w:t>Je ne crois plus qu’il faille accepter le désordre logiciel comme une fatalité. Je ne crois plus qu’il faille choisir entre vitesse et qualité, entre humain et système, entre rigueur et adaptation, entre IA et discernement. Je crois qu’il existe une autre façon de réaliser : plus claire, plus humaine, plus exigeante, plus durable.</w:t>
      </w:r>
    </w:p>
    <w:p w:rsidRPr="0039667A" w:rsidR="002F65FC" w:rsidRDefault="002F65FC" w14:paraId="1667C739" w14:textId="77777777">
      <w:pPr>
        <w:pStyle w:val="CitationToTAL"/>
        <w:rPr>
          <w:color w:val="215868" w:themeColor="accent5" w:themeShade="80"/>
          <w:kern w:val="2"/>
          <w:sz w:val="24"/>
          <w:szCs w:val="24"/>
          <w:lang w:val="fr-CA" w:eastAsia="fr-CA"/>
          <w14:ligatures w14:val="standardContextual"/>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n’est pas une promesse de perfection. C’est une discipline pour ne plus avancer aveuglément dans le flou. C’est l’art de réaliser avec maîtrise.</w:t>
      </w:r>
    </w:p>
    <w:p w:rsidRPr="0039667A" w:rsidR="00FE1846" w:rsidRDefault="00000000" w14:paraId="21D3E81F" w14:textId="77777777">
      <w:pPr>
        <w:pStyle w:val="Titre3"/>
        <w:rPr>
          <w:color w:val="215868" w:themeColor="accent5" w:themeShade="80"/>
          <w:lang w:val="fr-CA"/>
        </w:rPr>
      </w:pPr>
      <w:r w:rsidRPr="0039667A">
        <w:rPr>
          <w:color w:val="215868" w:themeColor="accent5" w:themeShade="80"/>
          <w:lang w:val="fr-CA"/>
        </w:rPr>
        <w:t>Avant le guide — ce que DREAM-TEAM (équipe) a appris</w:t>
      </w:r>
    </w:p>
    <w:p w:rsidRPr="0039667A" w:rsidR="00FE1846" w:rsidRDefault="00000000" w14:paraId="2B3C727B" w14:textId="77777777">
      <w:pPr>
        <w:pStyle w:val="BlocpratiqueToTAL"/>
        <w:spacing w:line="312" w:lineRule="auto"/>
        <w:rPr>
          <w:color w:val="215868" w:themeColor="accent5" w:themeShade="80"/>
          <w:lang w:val="fr-CA"/>
        </w:rPr>
      </w:pPr>
      <w:r w:rsidRPr="0039667A">
        <w:rPr>
          <w:color w:val="215868" w:themeColor="accent5" w:themeShade="80"/>
          <w:lang w:val="fr-CA"/>
        </w:rPr>
        <w:t>À la fin du parcours, DREAM-TEAM (équipe) n’a pas tout réglé. BEASTEST (produit) reste un produit vivant, soumis aux priorités, aux contraintes, aux risques et aux surprises du réel. Mais l’équipe a gagné une chose essentielle : une meilleure capacité à nommer ce qui doit être maîtrisé.</w:t>
      </w:r>
    </w:p>
    <w:p w:rsidRPr="0039667A" w:rsidR="00FE1846" w:rsidRDefault="00000000" w14:paraId="490099CC" w14:textId="77777777">
      <w:pPr>
        <w:pStyle w:val="BlocpratiqueToTAL"/>
        <w:spacing w:line="312" w:lineRule="auto"/>
        <w:rPr>
          <w:color w:val="215868" w:themeColor="accent5" w:themeShade="80"/>
          <w:lang w:val="fr-CA"/>
        </w:rPr>
      </w:pPr>
      <w:r w:rsidRPr="0039667A">
        <w:rPr>
          <w:color w:val="215868" w:themeColor="accent5" w:themeShade="80"/>
          <w:lang w:val="fr-CA"/>
        </w:rPr>
        <w:t>DREAM-TEAM (équipe) sait maintenant qu’un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plein ne prouve pas la valeur. Qu’un mot partagé ne prouve pas une compréhension partagée. Qu’un test vert ne prouve pas toujours la confiance. Qu’une IA rapide ne prouve pas la qualité. Qu’une livraison réussie ne prouve pas encore l’apprentissage.</w:t>
      </w:r>
    </w:p>
    <w:p w:rsidRPr="0039667A" w:rsidR="00FE1846" w:rsidRDefault="00000000" w14:paraId="3718FB08" w14:textId="77777777">
      <w:pPr>
        <w:pStyle w:val="BlocpratiqueToTAL"/>
        <w:spacing w:line="312" w:lineRule="auto"/>
        <w:rPr>
          <w:color w:val="215868" w:themeColor="accent5" w:themeShade="80"/>
          <w:lang w:val="fr-CA"/>
        </w:rPr>
      </w:pPr>
      <w:r w:rsidRPr="0039667A">
        <w:rPr>
          <w:color w:val="215868" w:themeColor="accent5" w:themeShade="80"/>
          <w:lang w:val="fr-CA"/>
        </w:rPr>
        <w:t xml:space="preserve">Le guide de référence transforme ces apprentissages en outils concrets. Il aide à pratiquer l’Art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dans une situation réelle, avec des personnes réelles, des contraintes réelles et des décisions à prendre.</w:t>
      </w:r>
    </w:p>
    <w:p w:rsidRPr="0039667A" w:rsidR="00FE1846" w:rsidRDefault="00000000" w14:paraId="4F5D5D78" w14:textId="77777777">
      <w:pPr>
        <w:pStyle w:val="Titre3"/>
        <w:rPr>
          <w:color w:val="215868" w:themeColor="accent5" w:themeShade="80"/>
          <w:lang w:val="fr-CA"/>
        </w:rPr>
      </w:pPr>
      <w:r w:rsidRPr="0039667A">
        <w:rPr>
          <w:color w:val="215868" w:themeColor="accent5" w:themeShade="80"/>
          <w:lang w:val="fr-CA"/>
        </w:rPr>
        <w:t>Approfondissement — Le potentiel qualité comme capacité de réalisation</w:t>
      </w:r>
    </w:p>
    <w:p w:rsidRPr="0039667A" w:rsidR="00FE1846" w:rsidRDefault="00000000" w14:paraId="7ABC054D" w14:textId="77777777">
      <w:pPr>
        <w:pStyle w:val="BlocpratiqueToTAL"/>
        <w:spacing w:line="312" w:lineRule="auto"/>
        <w:rPr>
          <w:color w:val="215868" w:themeColor="accent5" w:themeShade="80"/>
          <w:lang w:val="fr-CA"/>
        </w:rPr>
      </w:pPr>
      <w:r w:rsidRPr="0039667A">
        <w:rPr>
          <w:color w:val="215868" w:themeColor="accent5" w:themeShade="80"/>
          <w:lang w:val="fr-CA"/>
        </w:rPr>
        <w:t>Le potentiel qualité n’est pas seulement la possibilité de produire moins de défauts. C’est la capacité d’un système à réaliser mieux ce qu’il promet : mieux comprendre, mieux décider, mieux livrer, mieux apprendre et mieux se corriger.</w:t>
      </w:r>
    </w:p>
    <w:p w:rsidRPr="0039667A" w:rsidR="00FE1846" w:rsidRDefault="00000000" w14:paraId="1A245855" w14:textId="77777777">
      <w:pPr>
        <w:pStyle w:val="BlocpratiqueToTAL"/>
        <w:spacing w:line="312" w:lineRule="auto"/>
        <w:rPr>
          <w:color w:val="215868" w:themeColor="accent5" w:themeShade="80"/>
          <w:lang w:val="fr-CA"/>
        </w:rPr>
      </w:pPr>
      <w:r w:rsidRPr="0039667A">
        <w:rPr>
          <w:color w:val="215868" w:themeColor="accent5" w:themeShade="80"/>
          <w:lang w:val="fr-CA"/>
        </w:rPr>
        <w:t xml:space="preserve">Dans une organisation peu maîtrisée, la qualité est souvent défensive. Elle arrive pour vérifier, corriger, protéger, empêcher ou rassurer. Ces fonctions restent nécessaires. Mais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cherche à déplacer la qualité vers une fonction plus générative : rendre le système capable de mieux réaliser ce qu’il veut devenir.</w:t>
      </w:r>
    </w:p>
    <w:p w:rsidRPr="0039667A" w:rsidR="00FE1846" w:rsidRDefault="00000000" w14:paraId="7F5D6401" w14:textId="77777777">
      <w:pPr>
        <w:pStyle w:val="BlocpratiqueToTAL"/>
        <w:spacing w:line="312" w:lineRule="auto"/>
        <w:rPr>
          <w:color w:val="215868" w:themeColor="accent5" w:themeShade="80"/>
          <w:lang w:val="fr-CA"/>
        </w:rPr>
      </w:pPr>
      <w:r w:rsidRPr="0039667A">
        <w:rPr>
          <w:color w:val="215868" w:themeColor="accent5" w:themeShade="80"/>
          <w:lang w:val="fr-CA"/>
        </w:rPr>
        <w:t>Chez ORIGINALIUM (organisation), cette bascule se voit lorsque DREAM-TEAM (équipe) cesse de considérer la qualité comme une étape de contrôle et commence à la voir comme une propriété du système de réalisation. Une bonne question produit une meilleure décision. Une meilleure décision produit un critère plus clair. Un critère plus clair produit un test plus utile. Un test plus utile produit un signal plus fiable. Un signal plus fiable produit un apprentissage qui revient dans le système.</w:t>
      </w:r>
    </w:p>
    <w:p w:rsidRPr="0039667A" w:rsidR="00FE1846" w:rsidRDefault="00000000" w14:paraId="3CD2843B" w14:textId="77777777">
      <w:pPr>
        <w:pStyle w:val="BlocpratiqueToTAL"/>
        <w:spacing w:line="312" w:lineRule="auto"/>
        <w:rPr>
          <w:color w:val="215868" w:themeColor="accent5" w:themeShade="80"/>
          <w:lang w:val="fr-CA"/>
        </w:rPr>
      </w:pPr>
      <w:r w:rsidRPr="0039667A">
        <w:rPr>
          <w:color w:val="215868" w:themeColor="accent5" w:themeShade="80"/>
          <w:lang w:val="fr-CA"/>
        </w:rPr>
        <w:lastRenderedPageBreak/>
        <w:t xml:space="preserve">C’est là que l’Art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prend son sens. Réaliser avec maîtrise ne signifie pas réussir du premier coup. Cela signifie construire un système capable de voir plus tôt, d’ajuster plus honnêtement et d’apprendre plus profondément. La qualité devient alors un potentiel, pas seulement un contrôle.</w:t>
      </w:r>
    </w:p>
    <w:p w:rsidRPr="0039667A" w:rsidR="00FE1846" w:rsidRDefault="00000000" w14:paraId="7327ADA9" w14:textId="77777777">
      <w:pPr>
        <w:pStyle w:val="BlocpratiqueToTAL"/>
        <w:spacing w:line="312" w:lineRule="auto"/>
        <w:rPr>
          <w:color w:val="215868" w:themeColor="accent5" w:themeShade="80"/>
          <w:lang w:val="fr-CA"/>
        </w:rPr>
      </w:pPr>
      <w:r w:rsidRPr="0039667A">
        <w:rPr>
          <w:color w:val="215868" w:themeColor="accent5" w:themeShade="80"/>
          <w:lang w:val="fr-CA"/>
        </w:rPr>
        <w:t>Dans le produit logiciel, ce potentiel se manifeste de manière très concrète : moins de reprises inutiles, moins de décisions floues, moins de tests tardifs, moins de livraisons anxieuses, moins d’automatisation du brouillard. Mais son sens est plus large : il s’agit de réaliser ce qui compte avec plus de conscience, plus de rigueur et plus d’humanité.</w:t>
      </w:r>
    </w:p>
    <w:tbl>
      <w:tblPr>
        <w:tblStyle w:val="Grilledutableau"/>
        <w:tblW w:w="0" w:type="auto"/>
        <w:tblLook w:val="04A0" w:firstRow="1" w:lastRow="0" w:firstColumn="1" w:lastColumn="0" w:noHBand="0" w:noVBand="1"/>
      </w:tblPr>
      <w:tblGrid>
        <w:gridCol w:w="4320"/>
        <w:gridCol w:w="4320"/>
      </w:tblGrid>
      <w:tr w:rsidRPr="0039667A" w:rsidR="00FE1846" w14:paraId="012CFC6C" w14:textId="77777777">
        <w:tc>
          <w:tcPr>
            <w:tcW w:w="4320" w:type="dxa"/>
          </w:tcPr>
          <w:p w:rsidRPr="0039667A" w:rsidR="00FE1846" w:rsidRDefault="00000000" w14:paraId="543E319E" w14:textId="77777777">
            <w:pPr>
              <w:spacing w:after="40" w:line="276" w:lineRule="auto"/>
              <w:rPr>
                <w:color w:val="215868" w:themeColor="accent5" w:themeShade="80"/>
              </w:rPr>
            </w:pPr>
            <w:proofErr w:type="spellStart"/>
            <w:r w:rsidRPr="0039667A">
              <w:rPr>
                <w:b/>
                <w:color w:val="215868" w:themeColor="accent5" w:themeShade="80"/>
                <w:sz w:val="19"/>
              </w:rPr>
              <w:t>Qualité</w:t>
            </w:r>
            <w:proofErr w:type="spellEnd"/>
            <w:r w:rsidRPr="0039667A">
              <w:rPr>
                <w:b/>
                <w:color w:val="215868" w:themeColor="accent5" w:themeShade="80"/>
                <w:sz w:val="19"/>
              </w:rPr>
              <w:t xml:space="preserve"> </w:t>
            </w:r>
            <w:proofErr w:type="spellStart"/>
            <w:r w:rsidRPr="0039667A">
              <w:rPr>
                <w:b/>
                <w:color w:val="215868" w:themeColor="accent5" w:themeShade="80"/>
                <w:sz w:val="19"/>
              </w:rPr>
              <w:t>défensive</w:t>
            </w:r>
            <w:proofErr w:type="spellEnd"/>
          </w:p>
        </w:tc>
        <w:tc>
          <w:tcPr>
            <w:tcW w:w="4320" w:type="dxa"/>
          </w:tcPr>
          <w:p w:rsidRPr="0039667A" w:rsidR="00FE1846" w:rsidRDefault="00000000" w14:paraId="710252BC" w14:textId="77777777">
            <w:pPr>
              <w:spacing w:after="40" w:line="276" w:lineRule="auto"/>
              <w:rPr>
                <w:color w:val="215868" w:themeColor="accent5" w:themeShade="80"/>
              </w:rPr>
            </w:pPr>
            <w:proofErr w:type="spellStart"/>
            <w:r w:rsidRPr="0039667A">
              <w:rPr>
                <w:b/>
                <w:color w:val="215868" w:themeColor="accent5" w:themeShade="80"/>
                <w:sz w:val="19"/>
              </w:rPr>
              <w:t>Qualité</w:t>
            </w:r>
            <w:proofErr w:type="spellEnd"/>
            <w:r w:rsidRPr="0039667A">
              <w:rPr>
                <w:b/>
                <w:color w:val="215868" w:themeColor="accent5" w:themeShade="80"/>
                <w:sz w:val="19"/>
              </w:rPr>
              <w:t xml:space="preserve"> </w:t>
            </w:r>
            <w:proofErr w:type="spellStart"/>
            <w:r w:rsidRPr="0039667A">
              <w:rPr>
                <w:b/>
                <w:color w:val="215868" w:themeColor="accent5" w:themeShade="80"/>
                <w:sz w:val="19"/>
              </w:rPr>
              <w:t>comme</w:t>
            </w:r>
            <w:proofErr w:type="spellEnd"/>
            <w:r w:rsidRPr="0039667A">
              <w:rPr>
                <w:b/>
                <w:color w:val="215868" w:themeColor="accent5" w:themeShade="80"/>
                <w:sz w:val="19"/>
              </w:rPr>
              <w:t xml:space="preserve"> </w:t>
            </w:r>
            <w:proofErr w:type="spellStart"/>
            <w:r w:rsidRPr="0039667A">
              <w:rPr>
                <w:b/>
                <w:color w:val="215868" w:themeColor="accent5" w:themeShade="80"/>
                <w:sz w:val="19"/>
              </w:rPr>
              <w:t>potentiel</w:t>
            </w:r>
            <w:proofErr w:type="spellEnd"/>
            <w:r w:rsidRPr="0039667A">
              <w:rPr>
                <w:b/>
                <w:color w:val="215868" w:themeColor="accent5" w:themeShade="80"/>
                <w:sz w:val="19"/>
              </w:rPr>
              <w:t xml:space="preserve"> </w:t>
            </w:r>
            <w:proofErr w:type="spellStart"/>
            <w:r w:rsidRPr="0039667A">
              <w:rPr>
                <w:b/>
                <w:color w:val="215868" w:themeColor="accent5" w:themeShade="80"/>
                <w:sz w:val="19"/>
              </w:rPr>
              <w:t>ToTAL</w:t>
            </w:r>
            <w:proofErr w:type="spellEnd"/>
          </w:p>
        </w:tc>
      </w:tr>
      <w:tr w:rsidRPr="00096E06" w:rsidR="00FE1846" w14:paraId="093BAB5E" w14:textId="77777777">
        <w:tc>
          <w:tcPr>
            <w:tcW w:w="4320" w:type="dxa"/>
          </w:tcPr>
          <w:p w:rsidRPr="0039667A" w:rsidR="00FE1846" w:rsidRDefault="00000000" w14:paraId="35DC741B" w14:textId="77777777">
            <w:pPr>
              <w:spacing w:after="40" w:line="276" w:lineRule="auto"/>
              <w:rPr>
                <w:color w:val="215868" w:themeColor="accent5" w:themeShade="80"/>
              </w:rPr>
            </w:pPr>
            <w:proofErr w:type="spellStart"/>
            <w:r w:rsidRPr="0039667A">
              <w:rPr>
                <w:color w:val="215868" w:themeColor="accent5" w:themeShade="80"/>
                <w:sz w:val="19"/>
              </w:rPr>
              <w:t>Vérifier</w:t>
            </w:r>
            <w:proofErr w:type="spellEnd"/>
            <w:r w:rsidRPr="0039667A">
              <w:rPr>
                <w:color w:val="215868" w:themeColor="accent5" w:themeShade="80"/>
                <w:sz w:val="19"/>
              </w:rPr>
              <w:t xml:space="preserve"> après coup</w:t>
            </w:r>
          </w:p>
        </w:tc>
        <w:tc>
          <w:tcPr>
            <w:tcW w:w="4320" w:type="dxa"/>
          </w:tcPr>
          <w:p w:rsidRPr="0039667A" w:rsidR="00FE1846" w:rsidRDefault="00000000" w14:paraId="655F047A" w14:textId="77777777">
            <w:pPr>
              <w:spacing w:after="40" w:line="276" w:lineRule="auto"/>
              <w:rPr>
                <w:color w:val="215868" w:themeColor="accent5" w:themeShade="80"/>
                <w:lang w:val="fr-CA"/>
              </w:rPr>
            </w:pPr>
            <w:r w:rsidRPr="0039667A">
              <w:rPr>
                <w:color w:val="215868" w:themeColor="accent5" w:themeShade="80"/>
                <w:sz w:val="19"/>
                <w:lang w:val="fr-CA"/>
              </w:rPr>
              <w:t>Clarifier avant, pendant et après la réalisation</w:t>
            </w:r>
          </w:p>
        </w:tc>
      </w:tr>
      <w:tr w:rsidRPr="00096E06" w:rsidR="00FE1846" w14:paraId="66CEDBC8" w14:textId="77777777">
        <w:tc>
          <w:tcPr>
            <w:tcW w:w="4320" w:type="dxa"/>
          </w:tcPr>
          <w:p w:rsidRPr="0039667A" w:rsidR="00FE1846" w:rsidRDefault="00000000" w14:paraId="5129EFF7" w14:textId="77777777">
            <w:pPr>
              <w:spacing w:after="40" w:line="276" w:lineRule="auto"/>
              <w:rPr>
                <w:color w:val="215868" w:themeColor="accent5" w:themeShade="80"/>
              </w:rPr>
            </w:pPr>
            <w:proofErr w:type="spellStart"/>
            <w:r w:rsidRPr="0039667A">
              <w:rPr>
                <w:color w:val="215868" w:themeColor="accent5" w:themeShade="80"/>
                <w:sz w:val="19"/>
              </w:rPr>
              <w:t>Réduire</w:t>
            </w:r>
            <w:proofErr w:type="spellEnd"/>
            <w:r w:rsidRPr="0039667A">
              <w:rPr>
                <w:color w:val="215868" w:themeColor="accent5" w:themeShade="80"/>
                <w:sz w:val="19"/>
              </w:rPr>
              <w:t xml:space="preserve"> les </w:t>
            </w:r>
            <w:proofErr w:type="spellStart"/>
            <w:r w:rsidRPr="0039667A">
              <w:rPr>
                <w:color w:val="215868" w:themeColor="accent5" w:themeShade="80"/>
                <w:sz w:val="19"/>
              </w:rPr>
              <w:t>défauts</w:t>
            </w:r>
            <w:proofErr w:type="spellEnd"/>
          </w:p>
        </w:tc>
        <w:tc>
          <w:tcPr>
            <w:tcW w:w="4320" w:type="dxa"/>
          </w:tcPr>
          <w:p w:rsidRPr="0039667A" w:rsidR="00FE1846" w:rsidRDefault="00000000" w14:paraId="50E7C71F" w14:textId="77777777">
            <w:pPr>
              <w:spacing w:after="40" w:line="276" w:lineRule="auto"/>
              <w:rPr>
                <w:color w:val="215868" w:themeColor="accent5" w:themeShade="80"/>
                <w:lang w:val="fr-CA"/>
              </w:rPr>
            </w:pPr>
            <w:r w:rsidRPr="0039667A">
              <w:rPr>
                <w:color w:val="215868" w:themeColor="accent5" w:themeShade="80"/>
                <w:sz w:val="19"/>
                <w:lang w:val="fr-CA"/>
              </w:rPr>
              <w:t>Augmenter la capacité de décision et d’apprentissage</w:t>
            </w:r>
          </w:p>
        </w:tc>
      </w:tr>
      <w:tr w:rsidRPr="0039667A" w:rsidR="00FE1846" w14:paraId="3BE36DF6" w14:textId="77777777">
        <w:tc>
          <w:tcPr>
            <w:tcW w:w="4320" w:type="dxa"/>
          </w:tcPr>
          <w:p w:rsidRPr="0039667A" w:rsidR="00FE1846" w:rsidRDefault="00000000" w14:paraId="28D27A99" w14:textId="77777777">
            <w:pPr>
              <w:spacing w:after="40" w:line="276" w:lineRule="auto"/>
              <w:rPr>
                <w:color w:val="215868" w:themeColor="accent5" w:themeShade="80"/>
              </w:rPr>
            </w:pPr>
            <w:proofErr w:type="spellStart"/>
            <w:r w:rsidRPr="0039667A">
              <w:rPr>
                <w:color w:val="215868" w:themeColor="accent5" w:themeShade="80"/>
                <w:sz w:val="19"/>
              </w:rPr>
              <w:t>Rassurer</w:t>
            </w:r>
            <w:proofErr w:type="spellEnd"/>
            <w:r w:rsidRPr="0039667A">
              <w:rPr>
                <w:color w:val="215868" w:themeColor="accent5" w:themeShade="80"/>
                <w:sz w:val="19"/>
              </w:rPr>
              <w:t xml:space="preserve"> par </w:t>
            </w:r>
            <w:proofErr w:type="spellStart"/>
            <w:r w:rsidRPr="0039667A">
              <w:rPr>
                <w:color w:val="215868" w:themeColor="accent5" w:themeShade="80"/>
                <w:sz w:val="19"/>
              </w:rPr>
              <w:t>conformité</w:t>
            </w:r>
            <w:proofErr w:type="spellEnd"/>
          </w:p>
        </w:tc>
        <w:tc>
          <w:tcPr>
            <w:tcW w:w="4320" w:type="dxa"/>
          </w:tcPr>
          <w:p w:rsidRPr="0039667A" w:rsidR="00FE1846" w:rsidRDefault="00000000" w14:paraId="2DB60B7C" w14:textId="77777777">
            <w:pPr>
              <w:spacing w:after="40" w:line="276" w:lineRule="auto"/>
              <w:rPr>
                <w:color w:val="215868" w:themeColor="accent5" w:themeShade="80"/>
              </w:rPr>
            </w:pPr>
            <w:proofErr w:type="spellStart"/>
            <w:r w:rsidRPr="0039667A">
              <w:rPr>
                <w:color w:val="215868" w:themeColor="accent5" w:themeShade="80"/>
                <w:sz w:val="19"/>
              </w:rPr>
              <w:t>Construire</w:t>
            </w:r>
            <w:proofErr w:type="spellEnd"/>
            <w:r w:rsidRPr="0039667A">
              <w:rPr>
                <w:color w:val="215868" w:themeColor="accent5" w:themeShade="80"/>
                <w:sz w:val="19"/>
              </w:rPr>
              <w:t xml:space="preserve"> </w:t>
            </w:r>
            <w:proofErr w:type="spellStart"/>
            <w:r w:rsidRPr="0039667A">
              <w:rPr>
                <w:color w:val="215868" w:themeColor="accent5" w:themeShade="80"/>
                <w:sz w:val="19"/>
              </w:rPr>
              <w:t>une</w:t>
            </w:r>
            <w:proofErr w:type="spellEnd"/>
            <w:r w:rsidRPr="0039667A">
              <w:rPr>
                <w:color w:val="215868" w:themeColor="accent5" w:themeShade="80"/>
                <w:sz w:val="19"/>
              </w:rPr>
              <w:t xml:space="preserve"> </w:t>
            </w:r>
            <w:proofErr w:type="spellStart"/>
            <w:r w:rsidRPr="0039667A">
              <w:rPr>
                <w:color w:val="215868" w:themeColor="accent5" w:themeShade="80"/>
                <w:sz w:val="19"/>
              </w:rPr>
              <w:t>confiance</w:t>
            </w:r>
            <w:proofErr w:type="spellEnd"/>
            <w:r w:rsidRPr="0039667A">
              <w:rPr>
                <w:color w:val="215868" w:themeColor="accent5" w:themeShade="80"/>
                <w:sz w:val="19"/>
              </w:rPr>
              <w:t xml:space="preserve"> </w:t>
            </w:r>
            <w:proofErr w:type="spellStart"/>
            <w:r w:rsidRPr="0039667A">
              <w:rPr>
                <w:color w:val="215868" w:themeColor="accent5" w:themeShade="80"/>
                <w:sz w:val="19"/>
              </w:rPr>
              <w:t>défendable</w:t>
            </w:r>
            <w:proofErr w:type="spellEnd"/>
          </w:p>
        </w:tc>
      </w:tr>
      <w:tr w:rsidRPr="0039667A" w:rsidR="00FE1846" w14:paraId="68DD093C" w14:textId="77777777">
        <w:tc>
          <w:tcPr>
            <w:tcW w:w="4320" w:type="dxa"/>
          </w:tcPr>
          <w:p w:rsidRPr="0039667A" w:rsidR="00FE1846" w:rsidRDefault="00000000" w14:paraId="1EFE4F02" w14:textId="77777777">
            <w:pPr>
              <w:spacing w:after="40" w:line="276" w:lineRule="auto"/>
              <w:rPr>
                <w:color w:val="215868" w:themeColor="accent5" w:themeShade="80"/>
              </w:rPr>
            </w:pPr>
            <w:proofErr w:type="spellStart"/>
            <w:r w:rsidRPr="0039667A">
              <w:rPr>
                <w:color w:val="215868" w:themeColor="accent5" w:themeShade="80"/>
                <w:sz w:val="19"/>
              </w:rPr>
              <w:t>Mesurer</w:t>
            </w:r>
            <w:proofErr w:type="spellEnd"/>
            <w:r w:rsidRPr="0039667A">
              <w:rPr>
                <w:color w:val="215868" w:themeColor="accent5" w:themeShade="80"/>
                <w:sz w:val="19"/>
              </w:rPr>
              <w:t xml:space="preserve"> pour </w:t>
            </w:r>
            <w:proofErr w:type="spellStart"/>
            <w:r w:rsidRPr="0039667A">
              <w:rPr>
                <w:color w:val="215868" w:themeColor="accent5" w:themeShade="80"/>
                <w:sz w:val="19"/>
              </w:rPr>
              <w:t>contrôler</w:t>
            </w:r>
            <w:proofErr w:type="spellEnd"/>
          </w:p>
        </w:tc>
        <w:tc>
          <w:tcPr>
            <w:tcW w:w="4320" w:type="dxa"/>
          </w:tcPr>
          <w:p w:rsidRPr="0039667A" w:rsidR="00FE1846" w:rsidRDefault="00000000" w14:paraId="1D29D4FF" w14:textId="77777777">
            <w:pPr>
              <w:spacing w:after="40" w:line="276" w:lineRule="auto"/>
              <w:rPr>
                <w:color w:val="215868" w:themeColor="accent5" w:themeShade="80"/>
              </w:rPr>
            </w:pPr>
            <w:proofErr w:type="gramStart"/>
            <w:r w:rsidRPr="0039667A">
              <w:rPr>
                <w:color w:val="215868" w:themeColor="accent5" w:themeShade="80"/>
                <w:sz w:val="19"/>
              </w:rPr>
              <w:t>Observer</w:t>
            </w:r>
            <w:proofErr w:type="gramEnd"/>
            <w:r w:rsidRPr="0039667A">
              <w:rPr>
                <w:color w:val="215868" w:themeColor="accent5" w:themeShade="80"/>
                <w:sz w:val="19"/>
              </w:rPr>
              <w:t xml:space="preserve"> pour </w:t>
            </w:r>
            <w:proofErr w:type="spellStart"/>
            <w:r w:rsidRPr="0039667A">
              <w:rPr>
                <w:color w:val="215868" w:themeColor="accent5" w:themeShade="80"/>
                <w:sz w:val="19"/>
              </w:rPr>
              <w:t>mieux</w:t>
            </w:r>
            <w:proofErr w:type="spellEnd"/>
            <w:r w:rsidRPr="0039667A">
              <w:rPr>
                <w:color w:val="215868" w:themeColor="accent5" w:themeShade="80"/>
                <w:sz w:val="19"/>
              </w:rPr>
              <w:t xml:space="preserve"> </w:t>
            </w:r>
            <w:proofErr w:type="spellStart"/>
            <w:r w:rsidRPr="0039667A">
              <w:rPr>
                <w:color w:val="215868" w:themeColor="accent5" w:themeShade="80"/>
                <w:sz w:val="19"/>
              </w:rPr>
              <w:t>décider</w:t>
            </w:r>
            <w:proofErr w:type="spellEnd"/>
          </w:p>
        </w:tc>
      </w:tr>
      <w:tr w:rsidRPr="00096E06" w:rsidR="00FE1846" w14:paraId="4454F392" w14:textId="77777777">
        <w:tc>
          <w:tcPr>
            <w:tcW w:w="4320" w:type="dxa"/>
          </w:tcPr>
          <w:p w:rsidRPr="0039667A" w:rsidR="00FE1846" w:rsidRDefault="00000000" w14:paraId="02B83165" w14:textId="77777777">
            <w:pPr>
              <w:spacing w:after="40" w:line="276" w:lineRule="auto"/>
              <w:rPr>
                <w:color w:val="215868" w:themeColor="accent5" w:themeShade="80"/>
              </w:rPr>
            </w:pPr>
            <w:proofErr w:type="spellStart"/>
            <w:r w:rsidRPr="0039667A">
              <w:rPr>
                <w:color w:val="215868" w:themeColor="accent5" w:themeShade="80"/>
                <w:sz w:val="19"/>
              </w:rPr>
              <w:t>Corriger</w:t>
            </w:r>
            <w:proofErr w:type="spellEnd"/>
            <w:r w:rsidRPr="0039667A">
              <w:rPr>
                <w:color w:val="215868" w:themeColor="accent5" w:themeShade="80"/>
                <w:sz w:val="19"/>
              </w:rPr>
              <w:t xml:space="preserve"> </w:t>
            </w:r>
            <w:proofErr w:type="spellStart"/>
            <w:r w:rsidRPr="0039667A">
              <w:rPr>
                <w:color w:val="215868" w:themeColor="accent5" w:themeShade="80"/>
                <w:sz w:val="19"/>
              </w:rPr>
              <w:t>l’écart</w:t>
            </w:r>
            <w:proofErr w:type="spellEnd"/>
          </w:p>
        </w:tc>
        <w:tc>
          <w:tcPr>
            <w:tcW w:w="4320" w:type="dxa"/>
          </w:tcPr>
          <w:p w:rsidRPr="0039667A" w:rsidR="00FE1846" w:rsidRDefault="00000000" w14:paraId="6F4BA710" w14:textId="77777777">
            <w:pPr>
              <w:spacing w:after="40" w:line="276" w:lineRule="auto"/>
              <w:rPr>
                <w:color w:val="215868" w:themeColor="accent5" w:themeShade="80"/>
                <w:lang w:val="fr-CA"/>
              </w:rPr>
            </w:pPr>
            <w:r w:rsidRPr="0039667A">
              <w:rPr>
                <w:color w:val="215868" w:themeColor="accent5" w:themeShade="80"/>
                <w:sz w:val="19"/>
                <w:lang w:val="fr-CA"/>
              </w:rPr>
              <w:t>Réinjecter l’apprentissage dans le système</w:t>
            </w:r>
          </w:p>
        </w:tc>
      </w:tr>
    </w:tbl>
    <w:p w:rsidRPr="0039667A" w:rsidR="00FE1846" w:rsidRDefault="00000000" w14:paraId="0A110208" w14:textId="77777777">
      <w:pPr>
        <w:pStyle w:val="Titre3"/>
        <w:rPr>
          <w:color w:val="215868" w:themeColor="accent5" w:themeShade="80"/>
          <w:lang w:val="fr-CA"/>
        </w:rPr>
      </w:pPr>
      <w:r w:rsidRPr="0039667A">
        <w:rPr>
          <w:color w:val="215868" w:themeColor="accent5" w:themeShade="80"/>
          <w:lang w:val="fr-CA"/>
        </w:rPr>
        <w:t>Scène ORIGINALIUM (organisation) / DREAM-TEAM (équipe) — La première vraie victoire</w:t>
      </w:r>
    </w:p>
    <w:p w:rsidRPr="0039667A" w:rsidR="00FE1846" w:rsidRDefault="00000000" w14:paraId="4987A627" w14:textId="77777777">
      <w:pPr>
        <w:rPr>
          <w:color w:val="215868" w:themeColor="accent5" w:themeShade="80"/>
          <w:lang w:val="fr-CA"/>
        </w:rPr>
      </w:pPr>
      <w:r w:rsidRPr="0039667A">
        <w:rPr>
          <w:color w:val="215868" w:themeColor="accent5" w:themeShade="80"/>
          <w:lang w:val="fr-CA"/>
        </w:rPr>
        <w:t>La première vraie victoire de DREAM-TEAM (équipe) n’a rien de spectaculaire. Il n’y a pas de grand lancement, pas de comité triomphal, pas de transformation annoncée comme terminée. La victoire tient dans une décision qui se prend mieux qu’avant.</w:t>
      </w:r>
    </w:p>
    <w:p w:rsidRPr="0039667A" w:rsidR="00FE1846" w:rsidRDefault="00000000" w14:paraId="73FDF750" w14:textId="77777777">
      <w:pPr>
        <w:rPr>
          <w:color w:val="215868" w:themeColor="accent5" w:themeShade="80"/>
          <w:lang w:val="fr-CA"/>
        </w:rPr>
      </w:pPr>
      <w:r w:rsidRPr="0039667A">
        <w:rPr>
          <w:color w:val="215868" w:themeColor="accent5" w:themeShade="80"/>
          <w:lang w:val="fr-CA"/>
        </w:rPr>
        <w:t>Une livraison BEASTEST (produit) approche. Les tests critiques sont verts, mais l’équipe sait que certains usages réels restent incertains. Dans le passé, cette situation aurait produit une livraison (release) anxieuse : chacun aurait essayé de se rassurer avec son morceau de preuve.</w:t>
      </w:r>
    </w:p>
    <w:p w:rsidRPr="0039667A" w:rsidR="00FE1846" w:rsidRDefault="00000000" w14:paraId="7105AD66" w14:textId="77777777">
      <w:pPr>
        <w:rPr>
          <w:color w:val="215868" w:themeColor="accent5" w:themeShade="80"/>
          <w:lang w:val="fr-CA"/>
        </w:rPr>
      </w:pPr>
      <w:r w:rsidRPr="0039667A">
        <w:rPr>
          <w:color w:val="215868" w:themeColor="accent5" w:themeShade="80"/>
          <w:lang w:val="fr-CA"/>
        </w:rPr>
        <w:t xml:space="preserve">Cette fois, DREAM-TEAM (équipe) utilise </w:t>
      </w:r>
      <w:proofErr w:type="spellStart"/>
      <w:r w:rsidRPr="0039667A">
        <w:rPr>
          <w:color w:val="215868" w:themeColor="accent5" w:themeShade="80"/>
          <w:lang w:val="fr-CA"/>
        </w:rPr>
        <w:t>ToTAL</w:t>
      </w:r>
      <w:proofErr w:type="spellEnd"/>
      <w:r w:rsidRPr="0039667A">
        <w:rPr>
          <w:color w:val="215868" w:themeColor="accent5" w:themeShade="80"/>
          <w:lang w:val="fr-CA"/>
        </w:rPr>
        <w:t>. L’équipe nomme la promesse de livraison, les risques acceptés, les signaux post-livraison et la décision à prendre si le réel contredit l’hypothèse. Les opérations savent quoi surveiller. Le produit sait quelle valeur observer. La qualité sait quels exemples protègent la confiance. Le développement sait quel comportement ne doit pas dériver.</w:t>
      </w:r>
    </w:p>
    <w:p w:rsidRPr="0039667A" w:rsidR="00FE1846" w:rsidRDefault="00000000" w14:paraId="01DA0D48" w14:textId="77777777">
      <w:pPr>
        <w:rPr>
          <w:color w:val="215868" w:themeColor="accent5" w:themeShade="80"/>
          <w:lang w:val="fr-CA"/>
        </w:rPr>
      </w:pPr>
      <w:r w:rsidRPr="0039667A">
        <w:rPr>
          <w:color w:val="215868" w:themeColor="accent5" w:themeShade="80"/>
          <w:lang w:val="fr-CA"/>
        </w:rPr>
        <w:t xml:space="preserve">La livraison n’est pas parfaite. Un cas limite apparaît deux jours plus tard. Mais la réaction est différente. L’équipe ne cherche pas d’abord qui a manqué quelque chose. Elle demande où l’apprentissage doit être réinjecté : le niveau ou la zone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concerné.</w:t>
      </w:r>
    </w:p>
    <w:p w:rsidRPr="0039667A" w:rsidR="00FE1846" w:rsidRDefault="00000000" w14:paraId="253C33F0" w14:textId="77777777">
      <w:pPr>
        <w:rPr>
          <w:color w:val="215868" w:themeColor="accent5" w:themeShade="80"/>
          <w:lang w:val="fr-CA"/>
        </w:rPr>
      </w:pPr>
      <w:r w:rsidRPr="0039667A">
        <w:rPr>
          <w:color w:val="215868" w:themeColor="accent5" w:themeShade="80"/>
          <w:lang w:val="fr-CA"/>
        </w:rPr>
        <w:t>Le correctif est utile, mais l’apprentissage l’est davantage. Le concept de dossier critique est ajusté. Un contre-exemple est ajouté. Un signal de surveillance devient plus précis. Une métrique décorative est retirée du tableau de bord.</w:t>
      </w:r>
    </w:p>
    <w:p w:rsidRPr="0039667A" w:rsidR="00FE1846" w:rsidRDefault="00000000" w14:paraId="11A13B2F" w14:textId="77777777">
      <w:pPr>
        <w:rPr>
          <w:color w:val="215868" w:themeColor="accent5" w:themeShade="80"/>
          <w:lang w:val="fr-CA"/>
        </w:rPr>
      </w:pPr>
      <w:r w:rsidRPr="0039667A">
        <w:rPr>
          <w:color w:val="215868" w:themeColor="accent5" w:themeShade="80"/>
          <w:lang w:val="fr-CA"/>
        </w:rPr>
        <w:lastRenderedPageBreak/>
        <w:t xml:space="preserve">ORIGINALIUM (organisation) ne devient pas soudainement excellente. L’organisation devient légèrement plus lucide. Pour </w:t>
      </w:r>
      <w:proofErr w:type="spellStart"/>
      <w:r w:rsidRPr="0039667A">
        <w:rPr>
          <w:color w:val="215868" w:themeColor="accent5" w:themeShade="80"/>
          <w:lang w:val="fr-CA"/>
        </w:rPr>
        <w:t>ToTAL</w:t>
      </w:r>
      <w:proofErr w:type="spellEnd"/>
      <w:r w:rsidRPr="0039667A">
        <w:rPr>
          <w:color w:val="215868" w:themeColor="accent5" w:themeShade="80"/>
          <w:lang w:val="fr-CA"/>
        </w:rPr>
        <w:t>, c’est une victoire suffisante : le système voit mieux, décide mieux et apprend un peu plus honnêtement qu’avant.</w:t>
      </w:r>
    </w:p>
    <w:p w:rsidRPr="0039667A" w:rsidR="00FE1846" w:rsidRDefault="00000000" w14:paraId="71683F01" w14:textId="77777777">
      <w:pPr>
        <w:rPr>
          <w:color w:val="215868" w:themeColor="accent5" w:themeShade="80"/>
          <w:lang w:val="fr-CA"/>
        </w:rPr>
      </w:pPr>
      <w:r w:rsidRPr="0039667A">
        <w:rPr>
          <w:color w:val="215868" w:themeColor="accent5" w:themeShade="80"/>
          <w:lang w:val="fr-CA"/>
        </w:rPr>
        <w:t>La maîtrise apparaît rarement comme un grand coup d’éclat. Elle apparaît souvent comme une meilleure décision répétée au bon moment.</w:t>
      </w:r>
    </w:p>
    <w:p w:rsidRPr="0039667A" w:rsidR="00FE1846" w:rsidRDefault="00000000" w14:paraId="47460DC3" w14:textId="77777777">
      <w:pPr>
        <w:rPr>
          <w:color w:val="215868" w:themeColor="accent5" w:themeShade="80"/>
          <w:lang w:val="fr-CA"/>
        </w:rPr>
      </w:pPr>
      <w:r w:rsidRPr="0039667A">
        <w:rPr>
          <w:color w:val="215868" w:themeColor="accent5" w:themeShade="80"/>
          <w:lang w:val="fr-CA"/>
        </w:rPr>
        <w:t>De la pratique à la pérennité</w:t>
      </w:r>
    </w:p>
    <w:p w:rsidRPr="0039667A" w:rsidR="00FE1846" w:rsidRDefault="00000000" w14:paraId="658ACA2E" w14:textId="77777777">
      <w:pPr>
        <w:rPr>
          <w:color w:val="215868" w:themeColor="accent5" w:themeShade="80"/>
          <w:lang w:val="fr-CA"/>
        </w:rPr>
      </w:pPr>
      <w:r w:rsidRPr="0039667A">
        <w:rPr>
          <w:color w:val="215868" w:themeColor="accent5" w:themeShade="80"/>
          <w:lang w:val="fr-CA"/>
        </w:rPr>
        <w:t xml:space="preserve">La discipline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peut produire une amélioration visible dès les premières conversations : une demande mieux formulée, un concept clarifié, une livraison moins anxieuse, une rétro plus apprenante. Mais une amélioration ponctuelle ne suffit pas. Sans mémoire, soutien et rappel, les anciennes habitudes reviennent souvent sous la pression.</w:t>
      </w:r>
    </w:p>
    <w:p w:rsidRPr="0039667A" w:rsidR="00FE1846" w:rsidRDefault="00000000" w14:paraId="187B2679" w14:textId="77777777">
      <w:pPr>
        <w:rPr>
          <w:color w:val="215868" w:themeColor="accent5" w:themeShade="80"/>
          <w:lang w:val="fr-CA"/>
        </w:rPr>
      </w:pPr>
      <w:r w:rsidRPr="0039667A">
        <w:rPr>
          <w:color w:val="215868" w:themeColor="accent5" w:themeShade="80"/>
          <w:lang w:val="fr-CA"/>
        </w:rPr>
        <w:t xml:space="preserve">C’est ici que le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prend sa juste place : non pas comme une méthode supplémentaire, mais comme un mécanisme de pérennité. Il aide l’organisation à protéger ce qu’elle a appris.</w:t>
      </w:r>
    </w:p>
    <w:p w:rsidRPr="0039667A" w:rsidR="00FE1846" w:rsidRDefault="00000000" w14:paraId="477FA8AD" w14:textId="77777777">
      <w:pPr>
        <w:rPr>
          <w:color w:val="215868" w:themeColor="accent5" w:themeShade="80"/>
          <w:lang w:val="fr-CA"/>
        </w:rPr>
      </w:pPr>
      <w:r w:rsidRPr="0039667A">
        <w:rPr>
          <w:color w:val="215868" w:themeColor="accent5" w:themeShade="80"/>
          <w:lang w:val="fr-CA"/>
        </w:rPr>
        <w:t xml:space="preserve">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préserver la maîtrise</w:t>
      </w:r>
    </w:p>
    <w:p w:rsidRPr="0039667A" w:rsidR="00FE1846" w:rsidRDefault="00000000" w14:paraId="0776E1F2" w14:textId="77777777">
      <w:pPr>
        <w:rPr>
          <w:color w:val="215868" w:themeColor="accent5" w:themeShade="80"/>
          <w:lang w:val="fr-CA"/>
        </w:rPr>
      </w:pPr>
      <w:r w:rsidRPr="0039667A">
        <w:rPr>
          <w:color w:val="215868" w:themeColor="accent5" w:themeShade="80"/>
          <w:lang w:val="fr-CA"/>
        </w:rPr>
        <w:t xml:space="preserve">Une organisation peut découvrir </w:t>
      </w:r>
      <w:proofErr w:type="spellStart"/>
      <w:r w:rsidRPr="0039667A">
        <w:rPr>
          <w:color w:val="215868" w:themeColor="accent5" w:themeShade="80"/>
          <w:lang w:val="fr-CA"/>
        </w:rPr>
        <w:t>ToTAL</w:t>
      </w:r>
      <w:proofErr w:type="spellEnd"/>
      <w:r w:rsidRPr="0039667A">
        <w:rPr>
          <w:color w:val="215868" w:themeColor="accent5" w:themeShade="80"/>
          <w:lang w:val="fr-CA"/>
        </w:rPr>
        <w:t>, vivre quelques ateliers utiles, clarifier quelques concepts, améliorer une livraison, puis revenir progressivement à ses anciens réflexes. Ce retour n’est pas un échec moral : c’est le signe qu’une discipline doit être entretenue pour durer.</w:t>
      </w:r>
    </w:p>
    <w:p w:rsidRPr="0039667A" w:rsidR="00FE1846" w:rsidRDefault="00000000" w14:paraId="76C6C65F"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a donc besoin d’un gardien. Pas un gardien bureaucratique. Pas une police des méthodes. Un gardien vivant : une source d’assistance, de mémoire, de rappel, de formation, d’accompagnement et de réactivation. Dans une organisation, ce gardien prend souvent la forme d’un centre d’excellence. Dans une personne, il peut prendre la forme de rappels, de suivis d’objectifs, de sources d’information, de rituels personnels ou d’amis capables de nous aider à rester fidèles à ce que nous voulons réaliser.</w:t>
      </w:r>
    </w:p>
    <w:p w:rsidRPr="0039667A" w:rsidR="00FE1846" w:rsidRDefault="00000000" w14:paraId="42B512F6" w14:textId="77777777">
      <w:pPr>
        <w:rPr>
          <w:color w:val="215868" w:themeColor="accent5" w:themeShade="80"/>
          <w:lang w:val="fr-CA"/>
        </w:rPr>
      </w:pPr>
      <w:r w:rsidRPr="0039667A">
        <w:rPr>
          <w:color w:val="215868" w:themeColor="accent5" w:themeShade="80"/>
          <w:lang w:val="fr-CA"/>
        </w:rPr>
        <w:t xml:space="preserve">Le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fait partie de la face catalyseur de </w:t>
      </w:r>
      <w:proofErr w:type="spellStart"/>
      <w:r w:rsidRPr="0039667A">
        <w:rPr>
          <w:color w:val="215868" w:themeColor="accent5" w:themeShade="80"/>
          <w:lang w:val="fr-CA"/>
        </w:rPr>
        <w:t>ToTAL</w:t>
      </w:r>
      <w:proofErr w:type="spellEnd"/>
      <w:r w:rsidRPr="0039667A">
        <w:rPr>
          <w:color w:val="215868" w:themeColor="accent5" w:themeShade="80"/>
          <w:lang w:val="fr-CA"/>
        </w:rPr>
        <w:t>. Il ne remplace pas les équipes. Il ne réalise pas à leur place. Il crée les conditions pour que la maîtrise ne disparaisse pas après l’enthousiasme initial.</w:t>
      </w:r>
    </w:p>
    <w:p w:rsidRPr="0039667A" w:rsidR="00FE1846" w:rsidRDefault="00000000" w14:paraId="37A5494D" w14:textId="77777777">
      <w:pPr>
        <w:rPr>
          <w:color w:val="215868" w:themeColor="accent5" w:themeShade="80"/>
          <w:lang w:val="fr-CA"/>
        </w:rPr>
      </w:pPr>
      <w:r w:rsidRPr="0039667A">
        <w:rPr>
          <w:color w:val="215868" w:themeColor="accent5" w:themeShade="80"/>
          <w:lang w:val="fr-CA"/>
        </w:rPr>
        <w:t xml:space="preserve">Sans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risque de devenir un événement : une formation appréciée, un atelier inspirant, une conversation utile, puis un souvenir. Avec un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peut devenir une capacité permanente : une manière récurrente de voir, clarifier, décider, réaliser et apprendre.</w:t>
      </w:r>
    </w:p>
    <w:p w:rsidRPr="0039667A" w:rsidR="00FE1846" w:rsidRDefault="00000000" w14:paraId="5AF9D1F5" w14:textId="77777777">
      <w:pPr>
        <w:rPr>
          <w:color w:val="215868" w:themeColor="accent5" w:themeShade="80"/>
          <w:lang w:val="fr-CA"/>
        </w:rPr>
      </w:pPr>
      <w:r w:rsidRPr="0039667A">
        <w:rPr>
          <w:color w:val="215868" w:themeColor="accent5" w:themeShade="80"/>
          <w:lang w:val="fr-CA"/>
        </w:rPr>
        <w:t>La différence est majeure. Une solution éphémère donne de l’énergie pendant un moment. Une capacité pérenne transforme progressivement les réflexes. Le centre d’excellence est l’un des mécanismes qui permet cette pérennité.</w:t>
      </w:r>
    </w:p>
    <w:p w:rsidRPr="0039667A" w:rsidR="00FE1846" w:rsidRDefault="00000000" w14:paraId="3CF88CAE" w14:textId="77777777">
      <w:pPr>
        <w:rPr>
          <w:color w:val="215868" w:themeColor="accent5" w:themeShade="80"/>
          <w:lang w:val="fr-CA"/>
        </w:rPr>
      </w:pPr>
      <w:r w:rsidRPr="0039667A">
        <w:rPr>
          <w:color w:val="215868" w:themeColor="accent5" w:themeShade="80"/>
          <w:lang w:val="fr-CA"/>
        </w:rPr>
        <w:t xml:space="preserve">Le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comme catalyseur</w:t>
      </w:r>
    </w:p>
    <w:p w:rsidRPr="0039667A" w:rsidR="00FE1846" w:rsidRDefault="00000000" w14:paraId="2639BF89" w14:textId="77777777">
      <w:pPr>
        <w:rPr>
          <w:color w:val="215868" w:themeColor="accent5" w:themeShade="80"/>
          <w:lang w:val="fr-CA"/>
        </w:rPr>
      </w:pPr>
      <w:r w:rsidRPr="0039667A">
        <w:rPr>
          <w:color w:val="215868" w:themeColor="accent5" w:themeShade="80"/>
          <w:lang w:val="fr-CA"/>
        </w:rPr>
        <w:lastRenderedPageBreak/>
        <w:t xml:space="preserve">Dans le contexte logiciel, un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peut être un département officiel, une communauté de pratique structurée ou un réseau de rôles catalyseurs. Sa forme dépend de la taille et de la maturité de l’organisation. Sa mission reste la même : empêcher la maîtrise de redevenir accidentelle.</w:t>
      </w:r>
    </w:p>
    <w:p w:rsidRPr="0039667A" w:rsidR="00FE1846" w:rsidRDefault="00000000" w14:paraId="1075B9D2" w14:textId="77777777">
      <w:pPr>
        <w:rPr>
          <w:color w:val="215868" w:themeColor="accent5" w:themeShade="80"/>
          <w:lang w:val="fr-CA"/>
        </w:rPr>
      </w:pPr>
      <w:r w:rsidRPr="0039667A">
        <w:rPr>
          <w:color w:val="215868" w:themeColor="accent5" w:themeShade="80"/>
          <w:lang w:val="fr-CA"/>
        </w:rPr>
        <w:t>Ces rôles catalyseurs existent souvent déjà sous d’autres noms : coach qualité, coach Agile, gestionnaire de changement, facilitateur, entraîneur, formateur, transformateur, responsable technologique, responsable IT, expert DevOps, analyste, spécialiste analyse de données (</w:t>
      </w:r>
      <w:proofErr w:type="spellStart"/>
      <w:r w:rsidRPr="0039667A">
        <w:rPr>
          <w:color w:val="215868" w:themeColor="accent5" w:themeShade="80"/>
          <w:lang w:val="fr-CA"/>
        </w:rPr>
        <w:t>analytics</w:t>
      </w:r>
      <w:proofErr w:type="spellEnd"/>
      <w:r w:rsidRPr="0039667A">
        <w:rPr>
          <w:color w:val="215868" w:themeColor="accent5" w:themeShade="80"/>
          <w:lang w:val="fr-CA"/>
        </w:rPr>
        <w:t xml:space="preserve">), architecte, responsable expérience utilisateur ou responsable produit.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cherche pas à les fusionner dans un nouveau rôle unique. Il cherche à les relier autour d’une responsabilité commune : préserver et amplifier la capacité de réalisation maîtrisée.</w:t>
      </w:r>
    </w:p>
    <w:p w:rsidRPr="0039667A" w:rsidR="00FE1846" w:rsidRDefault="00000000" w14:paraId="0F6678F8" w14:textId="77777777">
      <w:pPr>
        <w:rPr>
          <w:color w:val="215868" w:themeColor="accent5" w:themeShade="80"/>
          <w:lang w:val="fr-CA"/>
        </w:rPr>
      </w:pPr>
      <w:r w:rsidRPr="0039667A">
        <w:rPr>
          <w:color w:val="215868" w:themeColor="accent5" w:themeShade="80"/>
          <w:lang w:val="fr-CA"/>
        </w:rPr>
        <w:t xml:space="preserve">Le centre d’excellence n’est pas là pour imposer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comme dogme. Il est là pour aider les équipes à poser de meilleures questions dans leur réalité. Il garde les principes vivants, adapte les pratiques, collecte les apprentissages, diffuse les bons exemples et rend visibles les dérives avant qu’elles ne redeviennent normales.</w:t>
      </w:r>
    </w:p>
    <w:tbl>
      <w:tblPr>
        <w:tblStyle w:val="Grilledutableau"/>
        <w:tblW w:w="0" w:type="auto"/>
        <w:tblLook w:val="04A0" w:firstRow="1" w:lastRow="0" w:firstColumn="1" w:lastColumn="0" w:noHBand="0" w:noVBand="1"/>
      </w:tblPr>
      <w:tblGrid>
        <w:gridCol w:w="2880"/>
        <w:gridCol w:w="2880"/>
        <w:gridCol w:w="2880"/>
      </w:tblGrid>
      <w:tr w:rsidRPr="0039667A" w:rsidR="00FE1846" w14:paraId="1B47E6E7" w14:textId="77777777">
        <w:tc>
          <w:tcPr>
            <w:tcW w:w="2880" w:type="dxa"/>
          </w:tcPr>
          <w:p w:rsidRPr="0039667A" w:rsidR="00FE1846" w:rsidRDefault="00000000" w14:paraId="693B871A" w14:textId="77777777">
            <w:pPr>
              <w:spacing w:after="40" w:line="276" w:lineRule="auto"/>
              <w:rPr>
                <w:color w:val="215868" w:themeColor="accent5" w:themeShade="80"/>
              </w:rPr>
            </w:pPr>
            <w:proofErr w:type="spellStart"/>
            <w:r w:rsidRPr="0039667A">
              <w:rPr>
                <w:b/>
                <w:color w:val="215868" w:themeColor="accent5" w:themeShade="80"/>
                <w:sz w:val="19"/>
              </w:rPr>
              <w:t>Fonction</w:t>
            </w:r>
            <w:proofErr w:type="spellEnd"/>
            <w:r w:rsidRPr="0039667A">
              <w:rPr>
                <w:b/>
                <w:color w:val="215868" w:themeColor="accent5" w:themeShade="80"/>
                <w:sz w:val="19"/>
              </w:rPr>
              <w:t xml:space="preserve"> du </w:t>
            </w:r>
            <w:proofErr w:type="spellStart"/>
            <w:r w:rsidRPr="0039667A">
              <w:rPr>
                <w:b/>
                <w:color w:val="215868" w:themeColor="accent5" w:themeShade="80"/>
                <w:sz w:val="19"/>
              </w:rPr>
              <w:t>centre</w:t>
            </w:r>
            <w:proofErr w:type="spellEnd"/>
            <w:r w:rsidRPr="0039667A">
              <w:rPr>
                <w:b/>
                <w:color w:val="215868" w:themeColor="accent5" w:themeShade="80"/>
                <w:sz w:val="19"/>
              </w:rPr>
              <w:t xml:space="preserve"> </w:t>
            </w:r>
            <w:proofErr w:type="spellStart"/>
            <w:r w:rsidRPr="0039667A">
              <w:rPr>
                <w:b/>
                <w:color w:val="215868" w:themeColor="accent5" w:themeShade="80"/>
                <w:sz w:val="19"/>
              </w:rPr>
              <w:t>d’excellence</w:t>
            </w:r>
            <w:proofErr w:type="spellEnd"/>
          </w:p>
        </w:tc>
        <w:tc>
          <w:tcPr>
            <w:tcW w:w="2880" w:type="dxa"/>
          </w:tcPr>
          <w:p w:rsidRPr="0039667A" w:rsidR="00FE1846" w:rsidRDefault="00000000" w14:paraId="2BBAD573" w14:textId="77777777">
            <w:pPr>
              <w:spacing w:after="40" w:line="276" w:lineRule="auto"/>
              <w:rPr>
                <w:color w:val="215868" w:themeColor="accent5" w:themeShade="80"/>
              </w:rPr>
            </w:pPr>
            <w:r w:rsidRPr="0039667A">
              <w:rPr>
                <w:b/>
                <w:color w:val="215868" w:themeColor="accent5" w:themeShade="80"/>
                <w:sz w:val="19"/>
              </w:rPr>
              <w:t xml:space="preserve">Contribution à </w:t>
            </w:r>
            <w:proofErr w:type="spellStart"/>
            <w:r w:rsidRPr="0039667A">
              <w:rPr>
                <w:b/>
                <w:color w:val="215868" w:themeColor="accent5" w:themeShade="80"/>
                <w:sz w:val="19"/>
              </w:rPr>
              <w:t>ToTAL</w:t>
            </w:r>
            <w:proofErr w:type="spellEnd"/>
          </w:p>
        </w:tc>
        <w:tc>
          <w:tcPr>
            <w:tcW w:w="2880" w:type="dxa"/>
          </w:tcPr>
          <w:p w:rsidRPr="0039667A" w:rsidR="00FE1846" w:rsidRDefault="00000000" w14:paraId="399B70EC" w14:textId="77777777">
            <w:pPr>
              <w:spacing w:after="40" w:line="276" w:lineRule="auto"/>
              <w:rPr>
                <w:color w:val="215868" w:themeColor="accent5" w:themeShade="80"/>
              </w:rPr>
            </w:pPr>
            <w:proofErr w:type="spellStart"/>
            <w:r w:rsidRPr="0039667A">
              <w:rPr>
                <w:b/>
                <w:color w:val="215868" w:themeColor="accent5" w:themeShade="80"/>
                <w:sz w:val="19"/>
              </w:rPr>
              <w:t>Exemple</w:t>
            </w:r>
            <w:proofErr w:type="spellEnd"/>
            <w:r w:rsidRPr="0039667A">
              <w:rPr>
                <w:b/>
                <w:color w:val="215868" w:themeColor="accent5" w:themeShade="80"/>
                <w:sz w:val="19"/>
              </w:rPr>
              <w:t xml:space="preserve"> </w:t>
            </w:r>
            <w:proofErr w:type="spellStart"/>
            <w:r w:rsidRPr="0039667A">
              <w:rPr>
                <w:b/>
                <w:color w:val="215868" w:themeColor="accent5" w:themeShade="80"/>
                <w:sz w:val="19"/>
              </w:rPr>
              <w:t>concret</w:t>
            </w:r>
            <w:proofErr w:type="spellEnd"/>
          </w:p>
        </w:tc>
      </w:tr>
      <w:tr w:rsidRPr="00096E06" w:rsidR="00FE1846" w14:paraId="1C6CF064" w14:textId="77777777">
        <w:tc>
          <w:tcPr>
            <w:tcW w:w="2880" w:type="dxa"/>
          </w:tcPr>
          <w:p w:rsidRPr="0039667A" w:rsidR="00FE1846" w:rsidRDefault="00000000" w14:paraId="3071E53D" w14:textId="77777777">
            <w:pPr>
              <w:spacing w:after="40" w:line="276" w:lineRule="auto"/>
              <w:rPr>
                <w:color w:val="215868" w:themeColor="accent5" w:themeShade="80"/>
              </w:rPr>
            </w:pPr>
            <w:proofErr w:type="spellStart"/>
            <w:r w:rsidRPr="0039667A">
              <w:rPr>
                <w:color w:val="215868" w:themeColor="accent5" w:themeShade="80"/>
                <w:sz w:val="19"/>
              </w:rPr>
              <w:t>Mémoire</w:t>
            </w:r>
            <w:proofErr w:type="spellEnd"/>
          </w:p>
        </w:tc>
        <w:tc>
          <w:tcPr>
            <w:tcW w:w="2880" w:type="dxa"/>
          </w:tcPr>
          <w:p w:rsidRPr="0039667A" w:rsidR="00FE1846" w:rsidRDefault="00000000" w14:paraId="1C742D47" w14:textId="77777777">
            <w:pPr>
              <w:spacing w:after="40" w:line="276" w:lineRule="auto"/>
              <w:rPr>
                <w:color w:val="215868" w:themeColor="accent5" w:themeShade="80"/>
                <w:lang w:val="fr-CA"/>
              </w:rPr>
            </w:pPr>
            <w:r w:rsidRPr="0039667A">
              <w:rPr>
                <w:color w:val="215868" w:themeColor="accent5" w:themeShade="80"/>
                <w:sz w:val="19"/>
                <w:lang w:val="fr-CA"/>
              </w:rPr>
              <w:t>Conserver les apprentissages et les définitions utiles.</w:t>
            </w:r>
          </w:p>
        </w:tc>
        <w:tc>
          <w:tcPr>
            <w:tcW w:w="2880" w:type="dxa"/>
          </w:tcPr>
          <w:p w:rsidRPr="0039667A" w:rsidR="00FE1846" w:rsidRDefault="00000000" w14:paraId="2FF9C7A6" w14:textId="77777777">
            <w:pPr>
              <w:spacing w:after="40" w:line="276" w:lineRule="auto"/>
              <w:rPr>
                <w:color w:val="215868" w:themeColor="accent5" w:themeShade="80"/>
                <w:lang w:val="fr-CA"/>
              </w:rPr>
            </w:pPr>
            <w:r w:rsidRPr="0039667A">
              <w:rPr>
                <w:color w:val="215868" w:themeColor="accent5" w:themeShade="80"/>
                <w:sz w:val="19"/>
                <w:lang w:val="fr-CA"/>
              </w:rPr>
              <w:t>Glossaire vivant des concepts sensibles : valeur, "Done", risque, qualité, signal.</w:t>
            </w:r>
          </w:p>
        </w:tc>
      </w:tr>
      <w:tr w:rsidRPr="00096E06" w:rsidR="00FE1846" w14:paraId="357E5BB2" w14:textId="77777777">
        <w:tc>
          <w:tcPr>
            <w:tcW w:w="2880" w:type="dxa"/>
          </w:tcPr>
          <w:p w:rsidRPr="0039667A" w:rsidR="00FE1846" w:rsidRDefault="00000000" w14:paraId="1A4EF1F0" w14:textId="77777777">
            <w:pPr>
              <w:spacing w:after="40" w:line="276" w:lineRule="auto"/>
              <w:rPr>
                <w:color w:val="215868" w:themeColor="accent5" w:themeShade="80"/>
              </w:rPr>
            </w:pPr>
            <w:r w:rsidRPr="0039667A">
              <w:rPr>
                <w:color w:val="215868" w:themeColor="accent5" w:themeShade="80"/>
                <w:sz w:val="19"/>
              </w:rPr>
              <w:t>Assistance</w:t>
            </w:r>
          </w:p>
        </w:tc>
        <w:tc>
          <w:tcPr>
            <w:tcW w:w="2880" w:type="dxa"/>
          </w:tcPr>
          <w:p w:rsidRPr="0039667A" w:rsidR="00FE1846" w:rsidRDefault="00000000" w14:paraId="61A45436" w14:textId="77777777">
            <w:pPr>
              <w:spacing w:after="40" w:line="276" w:lineRule="auto"/>
              <w:rPr>
                <w:color w:val="215868" w:themeColor="accent5" w:themeShade="80"/>
                <w:lang w:val="fr-CA"/>
              </w:rPr>
            </w:pPr>
            <w:r w:rsidRPr="0039667A">
              <w:rPr>
                <w:color w:val="215868" w:themeColor="accent5" w:themeShade="80"/>
                <w:sz w:val="19"/>
                <w:lang w:val="fr-CA"/>
              </w:rPr>
              <w:t>Aider les équipes dans les moments de flou.</w:t>
            </w:r>
          </w:p>
        </w:tc>
        <w:tc>
          <w:tcPr>
            <w:tcW w:w="2880" w:type="dxa"/>
          </w:tcPr>
          <w:p w:rsidRPr="0039667A" w:rsidR="00FE1846" w:rsidRDefault="00000000" w14:paraId="783F7527" w14:textId="77777777">
            <w:pPr>
              <w:spacing w:after="40" w:line="276" w:lineRule="auto"/>
              <w:rPr>
                <w:color w:val="215868" w:themeColor="accent5" w:themeShade="80"/>
                <w:lang w:val="fr-CA"/>
              </w:rPr>
            </w:pPr>
            <w:r w:rsidRPr="0039667A">
              <w:rPr>
                <w:color w:val="215868" w:themeColor="accent5" w:themeShade="80"/>
                <w:sz w:val="19"/>
                <w:lang w:val="fr-CA"/>
              </w:rPr>
              <w:t>Faciliter une clarification SENSE ou SPECIFY avant une livraison critique.</w:t>
            </w:r>
          </w:p>
        </w:tc>
      </w:tr>
      <w:tr w:rsidRPr="00096E06" w:rsidR="00FE1846" w14:paraId="39E3331A" w14:textId="77777777">
        <w:tc>
          <w:tcPr>
            <w:tcW w:w="2880" w:type="dxa"/>
          </w:tcPr>
          <w:p w:rsidRPr="0039667A" w:rsidR="00FE1846" w:rsidRDefault="00000000" w14:paraId="4B907F53" w14:textId="77777777">
            <w:pPr>
              <w:spacing w:after="40" w:line="276" w:lineRule="auto"/>
              <w:rPr>
                <w:color w:val="215868" w:themeColor="accent5" w:themeShade="80"/>
              </w:rPr>
            </w:pPr>
            <w:r w:rsidRPr="0039667A">
              <w:rPr>
                <w:color w:val="215868" w:themeColor="accent5" w:themeShade="80"/>
                <w:sz w:val="19"/>
              </w:rPr>
              <w:t>Formation</w:t>
            </w:r>
          </w:p>
        </w:tc>
        <w:tc>
          <w:tcPr>
            <w:tcW w:w="2880" w:type="dxa"/>
          </w:tcPr>
          <w:p w:rsidRPr="0039667A" w:rsidR="00FE1846" w:rsidRDefault="00000000" w14:paraId="01716DD2" w14:textId="77777777">
            <w:pPr>
              <w:spacing w:after="40" w:line="276" w:lineRule="auto"/>
              <w:rPr>
                <w:color w:val="215868" w:themeColor="accent5" w:themeShade="80"/>
              </w:rPr>
            </w:pPr>
            <w:proofErr w:type="spellStart"/>
            <w:r w:rsidRPr="0039667A">
              <w:rPr>
                <w:color w:val="215868" w:themeColor="accent5" w:themeShade="80"/>
                <w:sz w:val="19"/>
              </w:rPr>
              <w:t>Développer</w:t>
            </w:r>
            <w:proofErr w:type="spellEnd"/>
            <w:r w:rsidRPr="0039667A">
              <w:rPr>
                <w:color w:val="215868" w:themeColor="accent5" w:themeShade="80"/>
                <w:sz w:val="19"/>
              </w:rPr>
              <w:t xml:space="preserve"> les </w:t>
            </w:r>
            <w:proofErr w:type="spellStart"/>
            <w:r w:rsidRPr="0039667A">
              <w:rPr>
                <w:color w:val="215868" w:themeColor="accent5" w:themeShade="80"/>
                <w:sz w:val="19"/>
              </w:rPr>
              <w:t>réflexes</w:t>
            </w:r>
            <w:proofErr w:type="spellEnd"/>
            <w:r w:rsidRPr="0039667A">
              <w:rPr>
                <w:color w:val="215868" w:themeColor="accent5" w:themeShade="80"/>
                <w:sz w:val="19"/>
              </w:rPr>
              <w:t xml:space="preserve"> </w:t>
            </w:r>
            <w:proofErr w:type="spellStart"/>
            <w:r w:rsidRPr="0039667A">
              <w:rPr>
                <w:color w:val="215868" w:themeColor="accent5" w:themeShade="80"/>
                <w:sz w:val="19"/>
              </w:rPr>
              <w:t>ToTAL</w:t>
            </w:r>
            <w:proofErr w:type="spellEnd"/>
            <w:r w:rsidRPr="0039667A">
              <w:rPr>
                <w:color w:val="215868" w:themeColor="accent5" w:themeShade="80"/>
                <w:sz w:val="19"/>
              </w:rPr>
              <w:t>.</w:t>
            </w:r>
          </w:p>
        </w:tc>
        <w:tc>
          <w:tcPr>
            <w:tcW w:w="2880" w:type="dxa"/>
          </w:tcPr>
          <w:p w:rsidRPr="0039667A" w:rsidR="00FE1846" w:rsidRDefault="00000000" w14:paraId="778EBC85" w14:textId="77777777">
            <w:pPr>
              <w:spacing w:after="40" w:line="276" w:lineRule="auto"/>
              <w:rPr>
                <w:color w:val="215868" w:themeColor="accent5" w:themeShade="80"/>
                <w:lang w:val="fr-CA"/>
              </w:rPr>
            </w:pPr>
            <w:r w:rsidRPr="0039667A">
              <w:rPr>
                <w:color w:val="215868" w:themeColor="accent5" w:themeShade="80"/>
                <w:sz w:val="19"/>
                <w:lang w:val="fr-CA"/>
              </w:rPr>
              <w:t xml:space="preserve">Former les équipes à l’assurance qualité (QA) des concepts et aux questions </w:t>
            </w:r>
            <w:proofErr w:type="spellStart"/>
            <w:r w:rsidRPr="0039667A">
              <w:rPr>
                <w:color w:val="215868" w:themeColor="accent5" w:themeShade="80"/>
                <w:sz w:val="19"/>
                <w:lang w:val="fr-CA"/>
              </w:rPr>
              <w:t>ToTAL</w:t>
            </w:r>
            <w:proofErr w:type="spellEnd"/>
            <w:r w:rsidRPr="0039667A">
              <w:rPr>
                <w:color w:val="215868" w:themeColor="accent5" w:themeShade="80"/>
                <w:sz w:val="19"/>
                <w:lang w:val="fr-CA"/>
              </w:rPr>
              <w:t>.</w:t>
            </w:r>
          </w:p>
        </w:tc>
      </w:tr>
      <w:tr w:rsidRPr="00096E06" w:rsidR="00FE1846" w14:paraId="46378DFA" w14:textId="77777777">
        <w:tc>
          <w:tcPr>
            <w:tcW w:w="2880" w:type="dxa"/>
          </w:tcPr>
          <w:p w:rsidRPr="0039667A" w:rsidR="00FE1846" w:rsidRDefault="00000000" w14:paraId="5C2C4A54" w14:textId="77777777">
            <w:pPr>
              <w:spacing w:after="40" w:line="276" w:lineRule="auto"/>
              <w:rPr>
                <w:color w:val="215868" w:themeColor="accent5" w:themeShade="80"/>
              </w:rPr>
            </w:pPr>
            <w:r w:rsidRPr="0039667A">
              <w:rPr>
                <w:color w:val="215868" w:themeColor="accent5" w:themeShade="80"/>
                <w:sz w:val="19"/>
              </w:rPr>
              <w:t>Coaching</w:t>
            </w:r>
          </w:p>
        </w:tc>
        <w:tc>
          <w:tcPr>
            <w:tcW w:w="2880" w:type="dxa"/>
          </w:tcPr>
          <w:p w:rsidRPr="0039667A" w:rsidR="00FE1846" w:rsidRDefault="00000000" w14:paraId="2A2C6936" w14:textId="77777777">
            <w:pPr>
              <w:spacing w:after="40" w:line="276" w:lineRule="auto"/>
              <w:rPr>
                <w:color w:val="215868" w:themeColor="accent5" w:themeShade="80"/>
                <w:lang w:val="fr-CA"/>
              </w:rPr>
            </w:pPr>
            <w:r w:rsidRPr="0039667A">
              <w:rPr>
                <w:color w:val="215868" w:themeColor="accent5" w:themeShade="80"/>
                <w:sz w:val="19"/>
                <w:lang w:val="fr-CA"/>
              </w:rPr>
              <w:t>Accompagner la pratique dans le réel.</w:t>
            </w:r>
          </w:p>
        </w:tc>
        <w:tc>
          <w:tcPr>
            <w:tcW w:w="2880" w:type="dxa"/>
          </w:tcPr>
          <w:p w:rsidRPr="0039667A" w:rsidR="00FE1846" w:rsidRDefault="00000000" w14:paraId="04CCF74A" w14:textId="77777777">
            <w:pPr>
              <w:spacing w:after="40" w:line="276" w:lineRule="auto"/>
              <w:rPr>
                <w:color w:val="215868" w:themeColor="accent5" w:themeShade="80"/>
                <w:lang w:val="fr-CA"/>
              </w:rPr>
            </w:pPr>
            <w:r w:rsidRPr="0039667A">
              <w:rPr>
                <w:color w:val="215868" w:themeColor="accent5" w:themeShade="80"/>
                <w:sz w:val="19"/>
                <w:lang w:val="fr-CA"/>
              </w:rPr>
              <w:t>Observer une rétro, une planification ou une revue de livraison.</w:t>
            </w:r>
          </w:p>
        </w:tc>
      </w:tr>
      <w:tr w:rsidRPr="00096E06" w:rsidR="00FE1846" w14:paraId="3E10F23E" w14:textId="77777777">
        <w:tc>
          <w:tcPr>
            <w:tcW w:w="2880" w:type="dxa"/>
          </w:tcPr>
          <w:p w:rsidRPr="0039667A" w:rsidR="00FE1846" w:rsidRDefault="00000000" w14:paraId="5C4E7D38" w14:textId="77777777">
            <w:pPr>
              <w:spacing w:after="40" w:line="276" w:lineRule="auto"/>
              <w:rPr>
                <w:color w:val="215868" w:themeColor="accent5" w:themeShade="80"/>
              </w:rPr>
            </w:pPr>
            <w:proofErr w:type="spellStart"/>
            <w:r w:rsidRPr="0039667A">
              <w:rPr>
                <w:color w:val="215868" w:themeColor="accent5" w:themeShade="80"/>
                <w:sz w:val="19"/>
              </w:rPr>
              <w:t>Catalyse</w:t>
            </w:r>
            <w:proofErr w:type="spellEnd"/>
          </w:p>
        </w:tc>
        <w:tc>
          <w:tcPr>
            <w:tcW w:w="2880" w:type="dxa"/>
          </w:tcPr>
          <w:p w:rsidRPr="0039667A" w:rsidR="00FE1846" w:rsidRDefault="00000000" w14:paraId="4A26BF89" w14:textId="77777777">
            <w:pPr>
              <w:spacing w:after="40" w:line="276" w:lineRule="auto"/>
              <w:rPr>
                <w:color w:val="215868" w:themeColor="accent5" w:themeShade="80"/>
                <w:lang w:val="fr-CA"/>
              </w:rPr>
            </w:pPr>
            <w:r w:rsidRPr="0039667A">
              <w:rPr>
                <w:color w:val="215868" w:themeColor="accent5" w:themeShade="80"/>
                <w:sz w:val="19"/>
                <w:lang w:val="fr-CA"/>
              </w:rPr>
              <w:t>Relier les pratiques existantes sans les remplacer.</w:t>
            </w:r>
          </w:p>
        </w:tc>
        <w:tc>
          <w:tcPr>
            <w:tcW w:w="2880" w:type="dxa"/>
          </w:tcPr>
          <w:p w:rsidRPr="0039667A" w:rsidR="00FE1846" w:rsidRDefault="00000000" w14:paraId="4B8EBDB7" w14:textId="77777777">
            <w:pPr>
              <w:spacing w:after="40" w:line="276" w:lineRule="auto"/>
              <w:rPr>
                <w:color w:val="215868" w:themeColor="accent5" w:themeShade="80"/>
                <w:lang w:val="fr-CA"/>
              </w:rPr>
            </w:pPr>
            <w:r w:rsidRPr="0039667A">
              <w:rPr>
                <w:color w:val="215868" w:themeColor="accent5" w:themeShade="80"/>
                <w:sz w:val="19"/>
                <w:lang w:val="fr-CA"/>
              </w:rPr>
              <w:t>Connecter qualité, Agile, DevOps, analyse de données (</w:t>
            </w:r>
            <w:proofErr w:type="spellStart"/>
            <w:r w:rsidRPr="0039667A">
              <w:rPr>
                <w:color w:val="215868" w:themeColor="accent5" w:themeShade="80"/>
                <w:sz w:val="19"/>
                <w:lang w:val="fr-CA"/>
              </w:rPr>
              <w:t>analytics</w:t>
            </w:r>
            <w:proofErr w:type="spellEnd"/>
            <w:r w:rsidRPr="0039667A">
              <w:rPr>
                <w:color w:val="215868" w:themeColor="accent5" w:themeShade="80"/>
                <w:sz w:val="19"/>
                <w:lang w:val="fr-CA"/>
              </w:rPr>
              <w:t>), architecture et produit.</w:t>
            </w:r>
          </w:p>
        </w:tc>
      </w:tr>
      <w:tr w:rsidRPr="00096E06" w:rsidR="00FE1846" w14:paraId="62327E08" w14:textId="77777777">
        <w:tc>
          <w:tcPr>
            <w:tcW w:w="2880" w:type="dxa"/>
          </w:tcPr>
          <w:p w:rsidRPr="0039667A" w:rsidR="00FE1846" w:rsidRDefault="00000000" w14:paraId="2B2A096B" w14:textId="77777777">
            <w:pPr>
              <w:spacing w:after="40" w:line="276" w:lineRule="auto"/>
              <w:rPr>
                <w:color w:val="215868" w:themeColor="accent5" w:themeShade="80"/>
              </w:rPr>
            </w:pPr>
            <w:proofErr w:type="spellStart"/>
            <w:r w:rsidRPr="0039667A">
              <w:rPr>
                <w:color w:val="215868" w:themeColor="accent5" w:themeShade="80"/>
                <w:sz w:val="19"/>
              </w:rPr>
              <w:t>Veille</w:t>
            </w:r>
            <w:proofErr w:type="spellEnd"/>
          </w:p>
        </w:tc>
        <w:tc>
          <w:tcPr>
            <w:tcW w:w="2880" w:type="dxa"/>
          </w:tcPr>
          <w:p w:rsidRPr="0039667A" w:rsidR="00FE1846" w:rsidRDefault="00000000" w14:paraId="06B81FFF" w14:textId="77777777">
            <w:pPr>
              <w:spacing w:after="40" w:line="276" w:lineRule="auto"/>
              <w:rPr>
                <w:color w:val="215868" w:themeColor="accent5" w:themeShade="80"/>
                <w:lang w:val="fr-CA"/>
              </w:rPr>
            </w:pPr>
            <w:r w:rsidRPr="0039667A">
              <w:rPr>
                <w:color w:val="215868" w:themeColor="accent5" w:themeShade="80"/>
                <w:sz w:val="19"/>
                <w:lang w:val="fr-CA"/>
              </w:rPr>
              <w:t>Empêcher le retour aux anciennes boucles de chaos.</w:t>
            </w:r>
          </w:p>
        </w:tc>
        <w:tc>
          <w:tcPr>
            <w:tcW w:w="2880" w:type="dxa"/>
          </w:tcPr>
          <w:p w:rsidRPr="0039667A" w:rsidR="00FE1846" w:rsidRDefault="00000000" w14:paraId="60B0301C" w14:textId="77777777">
            <w:pPr>
              <w:spacing w:after="40" w:line="276" w:lineRule="auto"/>
              <w:rPr>
                <w:color w:val="215868" w:themeColor="accent5" w:themeShade="80"/>
                <w:lang w:val="fr-CA"/>
              </w:rPr>
            </w:pPr>
            <w:r w:rsidRPr="0039667A">
              <w:rPr>
                <w:color w:val="215868" w:themeColor="accent5" w:themeShade="80"/>
                <w:sz w:val="19"/>
                <w:lang w:val="fr-CA"/>
              </w:rPr>
              <w:t>Repérer les métriques décoratives, les mots flous et les apprentissages non réinjectés.</w:t>
            </w:r>
          </w:p>
        </w:tc>
      </w:tr>
      <w:tr w:rsidRPr="00096E06" w:rsidR="00FE1846" w14:paraId="18477930" w14:textId="77777777">
        <w:tc>
          <w:tcPr>
            <w:tcW w:w="2880" w:type="dxa"/>
          </w:tcPr>
          <w:p w:rsidRPr="0039667A" w:rsidR="00FE1846" w:rsidRDefault="00000000" w14:paraId="4619ED45" w14:textId="77777777">
            <w:pPr>
              <w:spacing w:after="40" w:line="276" w:lineRule="auto"/>
              <w:rPr>
                <w:color w:val="215868" w:themeColor="accent5" w:themeShade="80"/>
              </w:rPr>
            </w:pPr>
            <w:r w:rsidRPr="0039667A">
              <w:rPr>
                <w:color w:val="215868" w:themeColor="accent5" w:themeShade="80"/>
                <w:sz w:val="19"/>
              </w:rPr>
              <w:t xml:space="preserve">Centre </w:t>
            </w:r>
            <w:proofErr w:type="spellStart"/>
            <w:r w:rsidRPr="0039667A">
              <w:rPr>
                <w:color w:val="215868" w:themeColor="accent5" w:themeShade="80"/>
                <w:sz w:val="19"/>
              </w:rPr>
              <w:t>d’excellence</w:t>
            </w:r>
            <w:proofErr w:type="spellEnd"/>
            <w:r w:rsidRPr="0039667A">
              <w:rPr>
                <w:color w:val="215868" w:themeColor="accent5" w:themeShade="80"/>
                <w:sz w:val="19"/>
              </w:rPr>
              <w:t xml:space="preserve"> </w:t>
            </w:r>
            <w:proofErr w:type="spellStart"/>
            <w:r w:rsidRPr="0039667A">
              <w:rPr>
                <w:color w:val="215868" w:themeColor="accent5" w:themeShade="80"/>
                <w:sz w:val="19"/>
              </w:rPr>
              <w:t>ToTAL</w:t>
            </w:r>
            <w:proofErr w:type="spellEnd"/>
          </w:p>
        </w:tc>
        <w:tc>
          <w:tcPr>
            <w:tcW w:w="2880" w:type="dxa"/>
          </w:tcPr>
          <w:p w:rsidRPr="0039667A" w:rsidR="00FE1846" w:rsidRDefault="00000000" w14:paraId="6BB04D46" w14:textId="77777777">
            <w:pPr>
              <w:spacing w:after="40" w:line="276" w:lineRule="auto"/>
              <w:rPr>
                <w:color w:val="215868" w:themeColor="accent5" w:themeShade="80"/>
                <w:lang w:val="fr-CA"/>
              </w:rPr>
            </w:pPr>
            <w:r w:rsidRPr="0039667A">
              <w:rPr>
                <w:color w:val="215868" w:themeColor="accent5" w:themeShade="80"/>
                <w:sz w:val="19"/>
                <w:lang w:val="fr-CA"/>
              </w:rPr>
              <w:t xml:space="preserve">Mécanisme personnel ou organisationnel qui préserve, assiste et catalyse la pratique </w:t>
            </w:r>
            <w:proofErr w:type="spellStart"/>
            <w:r w:rsidRPr="0039667A">
              <w:rPr>
                <w:color w:val="215868" w:themeColor="accent5" w:themeShade="80"/>
                <w:sz w:val="19"/>
                <w:lang w:val="fr-CA"/>
              </w:rPr>
              <w:t>ToTAL</w:t>
            </w:r>
            <w:proofErr w:type="spellEnd"/>
            <w:r w:rsidRPr="0039667A">
              <w:rPr>
                <w:color w:val="215868" w:themeColor="accent5" w:themeShade="80"/>
                <w:sz w:val="19"/>
                <w:lang w:val="fr-CA"/>
              </w:rPr>
              <w:t xml:space="preserve"> dans le temps : mémoire, formation, coaching, veille, </w:t>
            </w:r>
            <w:r w:rsidRPr="0039667A">
              <w:rPr>
                <w:color w:val="215868" w:themeColor="accent5" w:themeShade="80"/>
                <w:sz w:val="19"/>
                <w:lang w:val="fr-CA"/>
              </w:rPr>
              <w:lastRenderedPageBreak/>
              <w:t>rappel et réinjection des apprentissages.</w:t>
            </w:r>
          </w:p>
        </w:tc>
        <w:tc>
          <w:tcPr>
            <w:tcW w:w="2880" w:type="dxa"/>
          </w:tcPr>
          <w:p w:rsidRPr="0039667A" w:rsidR="00FE1846" w:rsidRDefault="00FE1846" w14:paraId="65917522" w14:textId="77777777">
            <w:pPr>
              <w:spacing w:after="40" w:line="276" w:lineRule="auto"/>
              <w:rPr>
                <w:color w:val="215868" w:themeColor="accent5" w:themeShade="80"/>
                <w:lang w:val="fr-CA"/>
              </w:rPr>
            </w:pPr>
          </w:p>
        </w:tc>
      </w:tr>
      <w:tr w:rsidRPr="00096E06" w:rsidR="00FE1846" w14:paraId="5AE55E39" w14:textId="77777777">
        <w:tc>
          <w:tcPr>
            <w:tcW w:w="2880" w:type="dxa"/>
          </w:tcPr>
          <w:p w:rsidRPr="0039667A" w:rsidR="00FE1846" w:rsidRDefault="00000000" w14:paraId="0900E621" w14:textId="77777777">
            <w:pPr>
              <w:spacing w:after="40" w:line="276" w:lineRule="auto"/>
              <w:rPr>
                <w:color w:val="215868" w:themeColor="accent5" w:themeShade="80"/>
              </w:rPr>
            </w:pPr>
            <w:proofErr w:type="spellStart"/>
            <w:r w:rsidRPr="0039667A">
              <w:rPr>
                <w:color w:val="215868" w:themeColor="accent5" w:themeShade="80"/>
                <w:sz w:val="19"/>
              </w:rPr>
              <w:t>Gestionnaire</w:t>
            </w:r>
            <w:proofErr w:type="spellEnd"/>
            <w:r w:rsidRPr="0039667A">
              <w:rPr>
                <w:color w:val="215868" w:themeColor="accent5" w:themeShade="80"/>
                <w:sz w:val="19"/>
              </w:rPr>
              <w:t xml:space="preserve"> de changement</w:t>
            </w:r>
          </w:p>
        </w:tc>
        <w:tc>
          <w:tcPr>
            <w:tcW w:w="2880" w:type="dxa"/>
          </w:tcPr>
          <w:p w:rsidRPr="0039667A" w:rsidR="00FE1846" w:rsidRDefault="00000000" w14:paraId="0289429B" w14:textId="77777777">
            <w:pPr>
              <w:spacing w:after="40" w:line="276" w:lineRule="auto"/>
              <w:rPr>
                <w:color w:val="215868" w:themeColor="accent5" w:themeShade="80"/>
                <w:lang w:val="fr-CA"/>
              </w:rPr>
            </w:pPr>
            <w:r w:rsidRPr="0039667A">
              <w:rPr>
                <w:color w:val="215868" w:themeColor="accent5" w:themeShade="80"/>
                <w:sz w:val="19"/>
                <w:lang w:val="fr-CA"/>
              </w:rPr>
              <w:t xml:space="preserve">Rôle catalyseur du Centre d’excellence </w:t>
            </w:r>
            <w:proofErr w:type="spellStart"/>
            <w:r w:rsidRPr="0039667A">
              <w:rPr>
                <w:color w:val="215868" w:themeColor="accent5" w:themeShade="80"/>
                <w:sz w:val="19"/>
                <w:lang w:val="fr-CA"/>
              </w:rPr>
              <w:t>ToTAL</w:t>
            </w:r>
            <w:proofErr w:type="spellEnd"/>
            <w:r w:rsidRPr="0039667A">
              <w:rPr>
                <w:color w:val="215868" w:themeColor="accent5" w:themeShade="80"/>
                <w:sz w:val="19"/>
                <w:lang w:val="fr-CA"/>
              </w:rPr>
              <w:t xml:space="preserve"> chargé de préparer l’adoption, écouter les résistances, ancrer les nouveaux réflexes et prévenir le retour aux anciennes boucles de chaos.</w:t>
            </w:r>
          </w:p>
        </w:tc>
        <w:tc>
          <w:tcPr>
            <w:tcW w:w="2880" w:type="dxa"/>
          </w:tcPr>
          <w:p w:rsidRPr="0039667A" w:rsidR="00FE1846" w:rsidRDefault="00FE1846" w14:paraId="66CCD3C7" w14:textId="77777777">
            <w:pPr>
              <w:spacing w:after="40" w:line="276" w:lineRule="auto"/>
              <w:rPr>
                <w:color w:val="215868" w:themeColor="accent5" w:themeShade="80"/>
                <w:lang w:val="fr-CA"/>
              </w:rPr>
            </w:pPr>
          </w:p>
        </w:tc>
      </w:tr>
    </w:tbl>
    <w:p w:rsidRPr="0039667A" w:rsidR="00FE1846" w:rsidRDefault="00000000" w14:paraId="2C5C94E3" w14:textId="77777777">
      <w:pPr>
        <w:rPr>
          <w:color w:val="215868" w:themeColor="accent5" w:themeShade="80"/>
          <w:lang w:val="fr-CA"/>
        </w:rPr>
      </w:pPr>
      <w:r w:rsidRPr="0039667A">
        <w:rPr>
          <w:color w:val="215868" w:themeColor="accent5" w:themeShade="80"/>
          <w:lang w:val="fr-CA"/>
        </w:rPr>
        <w:t xml:space="preserve">Ce que le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protège</w:t>
      </w:r>
    </w:p>
    <w:p w:rsidRPr="0039667A" w:rsidR="00FE1846" w:rsidRDefault="00000000" w14:paraId="76C89CAE" w14:textId="77777777">
      <w:pPr>
        <w:rPr>
          <w:color w:val="215868" w:themeColor="accent5" w:themeShade="80"/>
          <w:lang w:val="fr-CA"/>
        </w:rPr>
      </w:pPr>
      <w:r w:rsidRPr="0039667A">
        <w:rPr>
          <w:color w:val="215868" w:themeColor="accent5" w:themeShade="80"/>
          <w:lang w:val="fr-CA"/>
        </w:rPr>
        <w:t>Le centre d’excellence protège d’abord la clarté. Les organisations ne perdent pas toujours leur maîtrise par manque d’intelligence. Elles la perdent souvent par accumulation de petites ambiguïtés non traitées. Le centre d’excellence aide à repérer ces ambiguïtés avant qu’elles deviennent des dettes organisationnelles.</w:t>
      </w:r>
    </w:p>
    <w:p w:rsidRPr="0039667A" w:rsidR="00FE1846" w:rsidRDefault="00000000" w14:paraId="092FC5B6" w14:textId="77777777">
      <w:pPr>
        <w:rPr>
          <w:color w:val="215868" w:themeColor="accent5" w:themeShade="80"/>
          <w:lang w:val="fr-CA"/>
        </w:rPr>
      </w:pPr>
      <w:r w:rsidRPr="0039667A">
        <w:rPr>
          <w:color w:val="215868" w:themeColor="accent5" w:themeShade="80"/>
          <w:lang w:val="fr-CA"/>
        </w:rPr>
        <w:t>Il protège ensuite la qualité des concepts. Les mots puissants finissent par s’user : valeur, qualité, agilité, "Done", priorité, risque, IA. Plus un mot devient populaire, plus il doit être entretenu. Le centre d’excellence maintient cette vigilance.</w:t>
      </w:r>
    </w:p>
    <w:p w:rsidRPr="0039667A" w:rsidR="00FE1846" w:rsidRDefault="00000000" w14:paraId="08C08C65" w14:textId="77777777">
      <w:pPr>
        <w:rPr>
          <w:color w:val="215868" w:themeColor="accent5" w:themeShade="80"/>
          <w:lang w:val="fr-CA"/>
        </w:rPr>
      </w:pPr>
      <w:r w:rsidRPr="0039667A">
        <w:rPr>
          <w:color w:val="215868" w:themeColor="accent5" w:themeShade="80"/>
          <w:lang w:val="fr-CA"/>
        </w:rPr>
        <w:t>Il protège aussi la confiance. Une organisation peut être très active et très outillée tout en perdant confiance dans ses décisions. Le centre d’excellence aide à relier les métriques aux signaux, les signaux aux décisions et les décisions aux apprentissages.</w:t>
      </w:r>
    </w:p>
    <w:p w:rsidRPr="0039667A" w:rsidR="00FE1846" w:rsidRDefault="00000000" w14:paraId="5DD6B7C9" w14:textId="77777777">
      <w:pPr>
        <w:rPr>
          <w:color w:val="215868" w:themeColor="accent5" w:themeShade="80"/>
          <w:lang w:val="fr-CA"/>
        </w:rPr>
      </w:pPr>
      <w:r w:rsidRPr="0039667A">
        <w:rPr>
          <w:color w:val="215868" w:themeColor="accent5" w:themeShade="80"/>
          <w:lang w:val="fr-CA"/>
        </w:rPr>
        <w:t xml:space="preserve">Enfin, il protège l’excellence durable. Sans mécanisme de rappel, les équipes reviennent souvent à ce qu’elles connaissent : urgence, blâme, livraison héroïque, métriques rassurantes, automatisation du flou. Le centre d’excellence agit comme un rappel vivant de l’Art </w:t>
      </w:r>
      <w:proofErr w:type="spellStart"/>
      <w:r w:rsidRPr="0039667A">
        <w:rPr>
          <w:color w:val="215868" w:themeColor="accent5" w:themeShade="80"/>
          <w:lang w:val="fr-CA"/>
        </w:rPr>
        <w:t>ToTAL</w:t>
      </w:r>
      <w:proofErr w:type="spellEnd"/>
      <w:r w:rsidRPr="0039667A">
        <w:rPr>
          <w:color w:val="215868" w:themeColor="accent5" w:themeShade="80"/>
          <w:lang w:val="fr-CA"/>
        </w:rPr>
        <w:t>.</w:t>
      </w:r>
    </w:p>
    <w:p w:rsidRPr="0039667A" w:rsidR="00FE1846" w:rsidRDefault="00000000" w14:paraId="11558399" w14:textId="77777777">
      <w:pPr>
        <w:rPr>
          <w:color w:val="215868" w:themeColor="accent5" w:themeShade="80"/>
          <w:lang w:val="fr-CA"/>
        </w:rPr>
      </w:pPr>
      <w:r w:rsidRPr="0039667A">
        <w:rPr>
          <w:color w:val="215868" w:themeColor="accent5" w:themeShade="80"/>
          <w:lang w:val="fr-CA"/>
        </w:rPr>
        <w:t>ORIGINALIUM (organisation) / DREAM-TEAM (équipe) — quand le centre d’excellence change la trajectoire</w:t>
      </w:r>
    </w:p>
    <w:p w:rsidRPr="0039667A" w:rsidR="00FE1846" w:rsidRDefault="00000000" w14:paraId="18A63570" w14:textId="77777777">
      <w:pPr>
        <w:rPr>
          <w:color w:val="215868" w:themeColor="accent5" w:themeShade="80"/>
          <w:lang w:val="fr-CA"/>
        </w:rPr>
      </w:pPr>
      <w:r w:rsidRPr="0039667A">
        <w:rPr>
          <w:color w:val="215868" w:themeColor="accent5" w:themeShade="80"/>
          <w:lang w:val="fr-CA"/>
        </w:rPr>
        <w:t xml:space="preserve">Chez ORIGINALIUM (organisation), les premières pratiques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produisent des effets visibles. DREAM-TEAM (équipe) clarifie mieux les demandes, utilise davantage les exemples, distingue mieux les métriques des signaux et aborde l’IA avec plus de prudence. Pourtant, après quelques semaines, la pression revient. Une livraison urgente approche. Une direction demande plus de vitesse. Une équipe veut automatiser une analyse encore floue. Les anciens réflexes réapparaissent.</w:t>
      </w:r>
    </w:p>
    <w:p w:rsidRPr="0039667A" w:rsidR="00FE1846" w:rsidRDefault="00000000" w14:paraId="3B5CCDA6" w14:textId="77777777">
      <w:pPr>
        <w:rPr>
          <w:color w:val="215868" w:themeColor="accent5" w:themeShade="80"/>
          <w:lang w:val="fr-CA"/>
        </w:rPr>
      </w:pPr>
      <w:r w:rsidRPr="0039667A">
        <w:rPr>
          <w:color w:val="215868" w:themeColor="accent5" w:themeShade="80"/>
          <w:lang w:val="fr-CA"/>
        </w:rPr>
        <w:t xml:space="preserve">C’est à ce moment que le centre d’excellence devient important. Un coach qualité propose une courte séance sur la définition de "Done". Une facilitatrice Agile aide à transformer une réunion de statut en conversation de décision. Un gestionnaire de changement prépare l’adoption progressive des nouveaux réflexes, repère les résistances légitimes et aide les équipes à traduire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dans leurs pratiques réelles. Un responsable analyse de données (</w:t>
      </w:r>
      <w:proofErr w:type="spellStart"/>
      <w:r w:rsidRPr="0039667A">
        <w:rPr>
          <w:color w:val="215868" w:themeColor="accent5" w:themeShade="80"/>
          <w:lang w:val="fr-CA"/>
        </w:rPr>
        <w:t>analytics</w:t>
      </w:r>
      <w:proofErr w:type="spellEnd"/>
      <w:r w:rsidRPr="0039667A">
        <w:rPr>
          <w:color w:val="215868" w:themeColor="accent5" w:themeShade="80"/>
          <w:lang w:val="fr-CA"/>
        </w:rPr>
        <w:t>) questionne une métrique qui rassure sans guider. Un expert DevOps relie un signal technique à une décision de diffusion. Un responsable produit rappelle que la valeur doit rester observable.</w:t>
      </w:r>
    </w:p>
    <w:p w:rsidRPr="0039667A" w:rsidR="00FE1846" w:rsidRDefault="00000000" w14:paraId="724A297A" w14:textId="77777777">
      <w:pPr>
        <w:rPr>
          <w:color w:val="215868" w:themeColor="accent5" w:themeShade="80"/>
          <w:lang w:val="fr-CA"/>
        </w:rPr>
      </w:pPr>
      <w:r w:rsidRPr="0039667A">
        <w:rPr>
          <w:color w:val="215868" w:themeColor="accent5" w:themeShade="80"/>
          <w:lang w:val="fr-CA"/>
        </w:rPr>
        <w:lastRenderedPageBreak/>
        <w:t xml:space="preserve">Aucun de ces rôles ne possède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à lui seul. Ensemble, ils forment une capacité de catalyse. Ils empêchent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de rester une bonne intention isolée dans une équipe motivée. Ils transforment la discipline en système d’assistance.</w:t>
      </w:r>
    </w:p>
    <w:p w:rsidRPr="0039667A" w:rsidR="00FE1846" w:rsidRDefault="00000000" w14:paraId="222614CC" w14:textId="77777777">
      <w:pPr>
        <w:rPr>
          <w:color w:val="215868" w:themeColor="accent5" w:themeShade="80"/>
          <w:lang w:val="fr-CA"/>
        </w:rPr>
      </w:pPr>
      <w:r w:rsidRPr="0039667A">
        <w:rPr>
          <w:color w:val="215868" w:themeColor="accent5" w:themeShade="80"/>
          <w:lang w:val="fr-CA"/>
        </w:rPr>
        <w:t>La vraie victoire d’ORIGINALIUM (organisation) n’est donc pas seulement d’avoir mieux clarifié BEASTEST (produit). La vraie victoire est d’avoir créé un mécanisme qui aide l’organisation à ne pas oublier ce qu’elle a appris.</w:t>
      </w:r>
    </w:p>
    <w:p w:rsidRPr="0039667A" w:rsidR="00FE1846" w:rsidRDefault="00000000" w14:paraId="29F8AA1B" w14:textId="77777777">
      <w:pPr>
        <w:rPr>
          <w:color w:val="215868" w:themeColor="accent5" w:themeShade="80"/>
          <w:lang w:val="fr-CA"/>
        </w:rPr>
      </w:pPr>
      <w:r w:rsidRPr="0039667A">
        <w:rPr>
          <w:color w:val="215868" w:themeColor="accent5" w:themeShade="80"/>
          <w:lang w:val="fr-CA"/>
        </w:rPr>
        <w:t xml:space="preserve">Le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personnel</w:t>
      </w:r>
    </w:p>
    <w:p w:rsidRPr="0039667A" w:rsidR="00FE1846" w:rsidRDefault="00000000" w14:paraId="43A29909" w14:textId="77777777">
      <w:pPr>
        <w:rPr>
          <w:color w:val="215868" w:themeColor="accent5" w:themeShade="80"/>
          <w:lang w:val="fr-CA"/>
        </w:rPr>
      </w:pPr>
      <w:r w:rsidRPr="0039667A">
        <w:rPr>
          <w:color w:val="215868" w:themeColor="accent5" w:themeShade="80"/>
          <w:lang w:val="fr-CA"/>
        </w:rPr>
        <w:t>L’idée n’est pas réservée aux grandes organisations. Une personne aussi a besoin d’un centre d’excellence, même si celui-ci ne porte pas ce nom. Réaliser avec maîtrise demande des rappels, des repères, des sources fiables, des suivis d’objectifs et parfois des personnes qui nous aident à ne pas retomber dans nos anciennes boucles.</w:t>
      </w:r>
    </w:p>
    <w:p w:rsidRPr="0039667A" w:rsidR="00FE1846" w:rsidRDefault="00000000" w14:paraId="4FD5D632" w14:textId="77777777">
      <w:pPr>
        <w:rPr>
          <w:color w:val="215868" w:themeColor="accent5" w:themeShade="80"/>
          <w:lang w:val="fr-CA"/>
        </w:rPr>
      </w:pPr>
      <w:r w:rsidRPr="0039667A">
        <w:rPr>
          <w:color w:val="215868" w:themeColor="accent5" w:themeShade="80"/>
          <w:lang w:val="fr-CA"/>
        </w:rPr>
        <w:t>Au niveau personnel, le centre d’excellence peut être très simple : une liste de principes que l’on relit avant une décision importante, un rappel hebdomadaire, un journal d’apprentissage, un tableau d’objectifs, une bibliothèque de références, un ami critique, un mentor, une communauté ou une routine de revue.</w:t>
      </w:r>
    </w:p>
    <w:p w:rsidRPr="0039667A" w:rsidR="00FE1846" w:rsidRDefault="00000000" w14:paraId="59871387" w14:textId="77777777">
      <w:pPr>
        <w:rPr>
          <w:color w:val="215868" w:themeColor="accent5" w:themeShade="80"/>
          <w:lang w:val="fr-CA"/>
        </w:rPr>
      </w:pPr>
      <w:r w:rsidRPr="0039667A">
        <w:rPr>
          <w:color w:val="215868" w:themeColor="accent5" w:themeShade="80"/>
          <w:lang w:val="fr-CA"/>
        </w:rPr>
        <w:t>Le principe est le même que dans l’organisation : sans rappel, l’intention s’affaiblit. Sans assistance, la pratique se déforme. Sans mémoire, les mêmes erreurs reviennent. Sans retour d’usage (feedback), la maîtrise devient une impression plutôt qu’un apprentissage.</w:t>
      </w:r>
    </w:p>
    <w:p w:rsidRPr="0039667A" w:rsidR="00FE1846" w:rsidRDefault="00000000" w14:paraId="2E051A4E" w14:textId="77777777">
      <w:pPr>
        <w:rPr>
          <w:color w:val="215868" w:themeColor="accent5" w:themeShade="80"/>
          <w:lang w:val="fr-CA"/>
        </w:rPr>
      </w:pPr>
      <w:r w:rsidRPr="0039667A">
        <w:rPr>
          <w:color w:val="215868" w:themeColor="accent5" w:themeShade="80"/>
          <w:lang w:val="fr-CA"/>
        </w:rPr>
        <w:t xml:space="preserve">L’Art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commence donc à petite échelle. Il peut vivre dans une organisation, mais aussi dans une personne qui choisit de mieux réaliser ce qui compte, avec plus de clarté, de qualité, de confiance et d’apprentissage.</w:t>
      </w:r>
    </w:p>
    <w:p w:rsidRPr="0039667A" w:rsidR="00FE1846" w:rsidRDefault="00000000" w14:paraId="14CEEA45" w14:textId="77777777">
      <w:pPr>
        <w:pStyle w:val="Titre3"/>
        <w:rPr>
          <w:color w:val="215868" w:themeColor="accent5" w:themeShade="80"/>
          <w:lang w:val="fr-CA"/>
        </w:rPr>
      </w:pPr>
      <w:r w:rsidRPr="0039667A">
        <w:rPr>
          <w:color w:val="215868" w:themeColor="accent5" w:themeShade="80"/>
          <w:lang w:val="fr-CA"/>
        </w:rPr>
        <w:t xml:space="preserve">Mini-outil — installer un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minimal</w:t>
      </w:r>
    </w:p>
    <w:tbl>
      <w:tblPr>
        <w:tblStyle w:val="Grilledutableau"/>
        <w:tblW w:w="0" w:type="auto"/>
        <w:tblLook w:val="04A0" w:firstRow="1" w:lastRow="0" w:firstColumn="1" w:lastColumn="0" w:noHBand="0" w:noVBand="1"/>
      </w:tblPr>
      <w:tblGrid>
        <w:gridCol w:w="4320"/>
        <w:gridCol w:w="4320"/>
      </w:tblGrid>
      <w:tr w:rsidRPr="0039667A" w:rsidR="00FE1846" w14:paraId="54137004" w14:textId="77777777">
        <w:tc>
          <w:tcPr>
            <w:tcW w:w="4320" w:type="dxa"/>
          </w:tcPr>
          <w:p w:rsidRPr="0039667A" w:rsidR="00FE1846" w:rsidRDefault="00000000" w14:paraId="60FE1AED" w14:textId="77777777">
            <w:pPr>
              <w:spacing w:after="40" w:line="276" w:lineRule="auto"/>
              <w:rPr>
                <w:color w:val="215868" w:themeColor="accent5" w:themeShade="80"/>
              </w:rPr>
            </w:pPr>
            <w:r w:rsidRPr="0039667A">
              <w:rPr>
                <w:b/>
                <w:color w:val="215868" w:themeColor="accent5" w:themeShade="80"/>
                <w:sz w:val="19"/>
              </w:rPr>
              <w:t>Question</w:t>
            </w:r>
          </w:p>
        </w:tc>
        <w:tc>
          <w:tcPr>
            <w:tcW w:w="4320" w:type="dxa"/>
          </w:tcPr>
          <w:p w:rsidRPr="0039667A" w:rsidR="00FE1846" w:rsidRDefault="00000000" w14:paraId="0F5BE957" w14:textId="77777777">
            <w:pPr>
              <w:spacing w:after="40" w:line="276" w:lineRule="auto"/>
              <w:rPr>
                <w:color w:val="215868" w:themeColor="accent5" w:themeShade="80"/>
              </w:rPr>
            </w:pPr>
            <w:proofErr w:type="spellStart"/>
            <w:r w:rsidRPr="0039667A">
              <w:rPr>
                <w:b/>
                <w:color w:val="215868" w:themeColor="accent5" w:themeShade="80"/>
                <w:sz w:val="19"/>
              </w:rPr>
              <w:t>Réponse</w:t>
            </w:r>
            <w:proofErr w:type="spellEnd"/>
            <w:r w:rsidRPr="0039667A">
              <w:rPr>
                <w:b/>
                <w:color w:val="215868" w:themeColor="accent5" w:themeShade="80"/>
                <w:sz w:val="19"/>
              </w:rPr>
              <w:t xml:space="preserve"> </w:t>
            </w:r>
            <w:proofErr w:type="spellStart"/>
            <w:r w:rsidRPr="0039667A">
              <w:rPr>
                <w:b/>
                <w:color w:val="215868" w:themeColor="accent5" w:themeShade="80"/>
                <w:sz w:val="19"/>
              </w:rPr>
              <w:t>attendue</w:t>
            </w:r>
            <w:proofErr w:type="spellEnd"/>
          </w:p>
        </w:tc>
      </w:tr>
      <w:tr w:rsidRPr="00096E06" w:rsidR="00FE1846" w14:paraId="57EFD3B9" w14:textId="77777777">
        <w:tc>
          <w:tcPr>
            <w:tcW w:w="4320" w:type="dxa"/>
          </w:tcPr>
          <w:p w:rsidRPr="0039667A" w:rsidR="00FE1846" w:rsidRDefault="00000000" w14:paraId="08BD3940" w14:textId="77777777">
            <w:pPr>
              <w:spacing w:after="40" w:line="276" w:lineRule="auto"/>
              <w:rPr>
                <w:color w:val="215868" w:themeColor="accent5" w:themeShade="80"/>
                <w:lang w:val="fr-CA"/>
              </w:rPr>
            </w:pPr>
            <w:r w:rsidRPr="0039667A">
              <w:rPr>
                <w:color w:val="215868" w:themeColor="accent5" w:themeShade="80"/>
                <w:sz w:val="19"/>
                <w:lang w:val="fr-CA"/>
              </w:rPr>
              <w:t xml:space="preserve">Qui garde la mémoire des apprentissages </w:t>
            </w:r>
            <w:proofErr w:type="spellStart"/>
            <w:r w:rsidRPr="0039667A">
              <w:rPr>
                <w:color w:val="215868" w:themeColor="accent5" w:themeShade="80"/>
                <w:sz w:val="19"/>
                <w:lang w:val="fr-CA"/>
              </w:rPr>
              <w:t>ToTAL</w:t>
            </w:r>
            <w:proofErr w:type="spellEnd"/>
            <w:r w:rsidRPr="0039667A">
              <w:rPr>
                <w:color w:val="215868" w:themeColor="accent5" w:themeShade="80"/>
                <w:sz w:val="19"/>
                <w:lang w:val="fr-CA"/>
              </w:rPr>
              <w:t xml:space="preserve"> ?</w:t>
            </w:r>
          </w:p>
        </w:tc>
        <w:tc>
          <w:tcPr>
            <w:tcW w:w="4320" w:type="dxa"/>
          </w:tcPr>
          <w:p w:rsidRPr="0039667A" w:rsidR="00FE1846" w:rsidRDefault="00000000" w14:paraId="5E4A0006" w14:textId="77777777">
            <w:pPr>
              <w:spacing w:after="40" w:line="276" w:lineRule="auto"/>
              <w:rPr>
                <w:color w:val="215868" w:themeColor="accent5" w:themeShade="80"/>
                <w:lang w:val="fr-CA"/>
              </w:rPr>
            </w:pPr>
            <w:r w:rsidRPr="0039667A">
              <w:rPr>
                <w:color w:val="215868" w:themeColor="accent5" w:themeShade="80"/>
                <w:sz w:val="19"/>
                <w:lang w:val="fr-CA"/>
              </w:rPr>
              <w:t>Une personne, une communauté, une équipe ou un rôle explicitement nommé.</w:t>
            </w:r>
          </w:p>
        </w:tc>
      </w:tr>
      <w:tr w:rsidRPr="00096E06" w:rsidR="00FE1846" w14:paraId="3F654907" w14:textId="77777777">
        <w:tc>
          <w:tcPr>
            <w:tcW w:w="4320" w:type="dxa"/>
          </w:tcPr>
          <w:p w:rsidRPr="0039667A" w:rsidR="00FE1846" w:rsidRDefault="00000000" w14:paraId="269A4F7A" w14:textId="77777777">
            <w:pPr>
              <w:spacing w:after="40" w:line="276" w:lineRule="auto"/>
              <w:rPr>
                <w:color w:val="215868" w:themeColor="accent5" w:themeShade="80"/>
                <w:lang w:val="fr-CA"/>
              </w:rPr>
            </w:pPr>
            <w:r w:rsidRPr="0039667A">
              <w:rPr>
                <w:color w:val="215868" w:themeColor="accent5" w:themeShade="80"/>
                <w:sz w:val="19"/>
                <w:lang w:val="fr-CA"/>
              </w:rPr>
              <w:t>Quels concepts doivent être entretenus ?</w:t>
            </w:r>
          </w:p>
        </w:tc>
        <w:tc>
          <w:tcPr>
            <w:tcW w:w="4320" w:type="dxa"/>
          </w:tcPr>
          <w:p w:rsidRPr="0039667A" w:rsidR="00FE1846" w:rsidRDefault="00000000" w14:paraId="08E7CB0C" w14:textId="77777777">
            <w:pPr>
              <w:spacing w:after="40" w:line="276" w:lineRule="auto"/>
              <w:rPr>
                <w:color w:val="215868" w:themeColor="accent5" w:themeShade="80"/>
                <w:lang w:val="fr-CA"/>
              </w:rPr>
            </w:pPr>
            <w:r w:rsidRPr="0039667A">
              <w:rPr>
                <w:color w:val="215868" w:themeColor="accent5" w:themeShade="80"/>
                <w:sz w:val="19"/>
                <w:lang w:val="fr-CA"/>
              </w:rPr>
              <w:t>Valeur, "Done", qualité, risque, priorité, signal, IA utile.</w:t>
            </w:r>
          </w:p>
        </w:tc>
      </w:tr>
      <w:tr w:rsidRPr="00096E06" w:rsidR="00FE1846" w14:paraId="3F2B415B" w14:textId="77777777">
        <w:tc>
          <w:tcPr>
            <w:tcW w:w="4320" w:type="dxa"/>
          </w:tcPr>
          <w:p w:rsidRPr="0039667A" w:rsidR="00FE1846" w:rsidRDefault="00000000" w14:paraId="2BAF57D4" w14:textId="77777777">
            <w:pPr>
              <w:spacing w:after="40" w:line="276" w:lineRule="auto"/>
              <w:rPr>
                <w:color w:val="215868" w:themeColor="accent5" w:themeShade="80"/>
                <w:lang w:val="fr-CA"/>
              </w:rPr>
            </w:pPr>
            <w:r w:rsidRPr="0039667A">
              <w:rPr>
                <w:color w:val="215868" w:themeColor="accent5" w:themeShade="80"/>
                <w:sz w:val="19"/>
                <w:lang w:val="fr-CA"/>
              </w:rPr>
              <w:t>Quels rituels empêchent le retour au chaos ?</w:t>
            </w:r>
          </w:p>
        </w:tc>
        <w:tc>
          <w:tcPr>
            <w:tcW w:w="4320" w:type="dxa"/>
          </w:tcPr>
          <w:p w:rsidRPr="0039667A" w:rsidR="00FE1846" w:rsidRDefault="00000000" w14:paraId="00C92208" w14:textId="77777777">
            <w:pPr>
              <w:spacing w:after="40" w:line="276" w:lineRule="auto"/>
              <w:rPr>
                <w:color w:val="215868" w:themeColor="accent5" w:themeShade="80"/>
                <w:lang w:val="fr-CA"/>
              </w:rPr>
            </w:pPr>
            <w:r w:rsidRPr="0039667A">
              <w:rPr>
                <w:color w:val="215868" w:themeColor="accent5" w:themeShade="80"/>
                <w:sz w:val="19"/>
                <w:lang w:val="fr-CA"/>
              </w:rPr>
              <w:t xml:space="preserve">Revue mensuelle des concepts, rétro </w:t>
            </w:r>
            <w:proofErr w:type="spellStart"/>
            <w:r w:rsidRPr="0039667A">
              <w:rPr>
                <w:color w:val="215868" w:themeColor="accent5" w:themeShade="80"/>
                <w:sz w:val="19"/>
                <w:lang w:val="fr-CA"/>
              </w:rPr>
              <w:t>ToTAL</w:t>
            </w:r>
            <w:proofErr w:type="spellEnd"/>
            <w:r w:rsidRPr="0039667A">
              <w:rPr>
                <w:color w:val="215868" w:themeColor="accent5" w:themeShade="80"/>
                <w:sz w:val="19"/>
                <w:lang w:val="fr-CA"/>
              </w:rPr>
              <w:t>, analyse des signaux, mise à jour du glossaire.</w:t>
            </w:r>
          </w:p>
        </w:tc>
      </w:tr>
      <w:tr w:rsidRPr="00096E06" w:rsidR="00FE1846" w14:paraId="31AFEC70" w14:textId="77777777">
        <w:tc>
          <w:tcPr>
            <w:tcW w:w="4320" w:type="dxa"/>
          </w:tcPr>
          <w:p w:rsidRPr="0039667A" w:rsidR="00FE1846" w:rsidRDefault="00000000" w14:paraId="79771F97" w14:textId="77777777">
            <w:pPr>
              <w:spacing w:after="40" w:line="276" w:lineRule="auto"/>
              <w:rPr>
                <w:color w:val="215868" w:themeColor="accent5" w:themeShade="80"/>
                <w:lang w:val="fr-CA"/>
              </w:rPr>
            </w:pPr>
            <w:r w:rsidRPr="0039667A">
              <w:rPr>
                <w:color w:val="215868" w:themeColor="accent5" w:themeShade="80"/>
                <w:sz w:val="19"/>
                <w:lang w:val="fr-CA"/>
              </w:rPr>
              <w:t>Comment le centre aide-t-il sans imposer ?</w:t>
            </w:r>
          </w:p>
        </w:tc>
        <w:tc>
          <w:tcPr>
            <w:tcW w:w="4320" w:type="dxa"/>
          </w:tcPr>
          <w:p w:rsidRPr="0039667A" w:rsidR="00FE1846" w:rsidRDefault="00000000" w14:paraId="6A03DFDC" w14:textId="77777777">
            <w:pPr>
              <w:spacing w:after="40" w:line="276" w:lineRule="auto"/>
              <w:rPr>
                <w:color w:val="215868" w:themeColor="accent5" w:themeShade="80"/>
                <w:lang w:val="fr-CA"/>
              </w:rPr>
            </w:pPr>
            <w:r w:rsidRPr="0039667A">
              <w:rPr>
                <w:color w:val="215868" w:themeColor="accent5" w:themeShade="80"/>
                <w:sz w:val="19"/>
                <w:lang w:val="fr-CA"/>
              </w:rPr>
              <w:t>Facilitation, coaching, formation, exemples, modèles et assistance sur demande.</w:t>
            </w:r>
          </w:p>
        </w:tc>
      </w:tr>
      <w:tr w:rsidRPr="00096E06" w:rsidR="00FE1846" w14:paraId="3FC0BB7C" w14:textId="77777777">
        <w:tc>
          <w:tcPr>
            <w:tcW w:w="4320" w:type="dxa"/>
          </w:tcPr>
          <w:p w:rsidRPr="0039667A" w:rsidR="00FE1846" w:rsidRDefault="00000000" w14:paraId="450E65A5" w14:textId="77777777">
            <w:pPr>
              <w:spacing w:after="40" w:line="276" w:lineRule="auto"/>
              <w:rPr>
                <w:color w:val="215868" w:themeColor="accent5" w:themeShade="80"/>
                <w:lang w:val="fr-CA"/>
              </w:rPr>
            </w:pPr>
            <w:r w:rsidRPr="0039667A">
              <w:rPr>
                <w:color w:val="215868" w:themeColor="accent5" w:themeShade="80"/>
                <w:sz w:val="19"/>
                <w:lang w:val="fr-CA"/>
              </w:rPr>
              <w:t>Quels signaux montrent qu’il sert vraiment ?</w:t>
            </w:r>
          </w:p>
        </w:tc>
        <w:tc>
          <w:tcPr>
            <w:tcW w:w="4320" w:type="dxa"/>
          </w:tcPr>
          <w:p w:rsidRPr="0039667A" w:rsidR="00FE1846" w:rsidRDefault="00000000" w14:paraId="545E466E" w14:textId="77777777">
            <w:pPr>
              <w:spacing w:after="40" w:line="276" w:lineRule="auto"/>
              <w:rPr>
                <w:color w:val="215868" w:themeColor="accent5" w:themeShade="80"/>
                <w:lang w:val="fr-CA"/>
              </w:rPr>
            </w:pPr>
            <w:r w:rsidRPr="0039667A">
              <w:rPr>
                <w:color w:val="215868" w:themeColor="accent5" w:themeShade="80"/>
                <w:sz w:val="19"/>
                <w:lang w:val="fr-CA"/>
              </w:rPr>
              <w:t>Moins de malentendus répétés, décisions plus claires, métriques plus utiles, apprentissages réinjectés.</w:t>
            </w:r>
          </w:p>
        </w:tc>
      </w:tr>
    </w:tbl>
    <w:p w:rsidRPr="0039667A" w:rsidR="00FE1846" w:rsidRDefault="00000000" w14:paraId="5FE54F7F" w14:textId="77777777">
      <w:pPr>
        <w:rPr>
          <w:color w:val="215868" w:themeColor="accent5" w:themeShade="80"/>
          <w:lang w:val="fr-CA"/>
        </w:rPr>
      </w:pPr>
      <w:r w:rsidRPr="0039667A">
        <w:rPr>
          <w:color w:val="215868" w:themeColor="accent5" w:themeShade="80"/>
          <w:lang w:val="fr-CA"/>
        </w:rPr>
        <w:t xml:space="preserve">Un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n’est pas une structure pour contrôler les équipes. C’est une structure pour empêcher la maîtrise de s’éteindre.</w:t>
      </w:r>
    </w:p>
    <w:p w:rsidRPr="0039667A" w:rsidR="00FE1846" w:rsidRDefault="00000000" w14:paraId="7B27B7F7" w14:textId="77777777">
      <w:pPr>
        <w:rPr>
          <w:color w:val="215868" w:themeColor="accent5" w:themeShade="80"/>
          <w:lang w:val="fr-CA"/>
        </w:rPr>
      </w:pPr>
      <w:r w:rsidRPr="0039667A">
        <w:rPr>
          <w:color w:val="215868" w:themeColor="accent5" w:themeShade="80"/>
          <w:lang w:val="fr-CA"/>
        </w:rPr>
        <w:t xml:space="preserve">Guide pratique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boîte à outils du quotidien</w:t>
      </w:r>
    </w:p>
    <w:p w:rsidRPr="0039667A" w:rsidR="00FE1846" w:rsidRDefault="00000000" w14:paraId="3DC97019" w14:textId="77777777">
      <w:pPr>
        <w:rPr>
          <w:color w:val="215868" w:themeColor="accent5" w:themeShade="80"/>
          <w:lang w:val="fr-CA"/>
        </w:rPr>
      </w:pPr>
      <w:r w:rsidRPr="0039667A">
        <w:rPr>
          <w:color w:val="215868" w:themeColor="accent5" w:themeShade="80"/>
          <w:lang w:val="fr-CA"/>
        </w:rPr>
        <w:lastRenderedPageBreak/>
        <w:t xml:space="preserve">Ce guide rassemble les gestes essentiels du livre. Il ne sert pas à appliquer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parfaitement. Il sert à améliorer une décision réelle, une conversation réelle, une livraison réelle ou un apprentissage réel.</w:t>
      </w:r>
    </w:p>
    <w:p w:rsidRPr="0039667A" w:rsidR="00FE1846" w:rsidRDefault="00000000" w14:paraId="73DE422D" w14:textId="77777777">
      <w:pPr>
        <w:rPr>
          <w:color w:val="215868" w:themeColor="accent5" w:themeShade="80"/>
          <w:lang w:val="fr-CA"/>
        </w:rPr>
      </w:pPr>
      <w:r w:rsidRPr="0039667A">
        <w:rPr>
          <w:color w:val="215868" w:themeColor="accent5" w:themeShade="80"/>
          <w:lang w:val="fr-CA"/>
        </w:rPr>
        <w:t xml:space="preserve">Le principe est volontairement simple : choisir une situation concrète, nommer le flou, clarifier le concept ou la décision, choisir un signal, puis réinjecter ce que le réel apprend. Le lecteur peut utiliser ce guide seul, avec une équipe ou avec l’appui du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w:t>
      </w:r>
    </w:p>
    <w:p w:rsidRPr="0039667A" w:rsidR="00FE1846" w:rsidRDefault="00000000" w14:paraId="309DA30C"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devient utile lorsque la prochaine conversation est plus claire que la précédente.</w:t>
      </w:r>
    </w:p>
    <w:p w:rsidRPr="0039667A" w:rsidR="00FE1846" w:rsidRDefault="00000000" w14:paraId="2A84D003" w14:textId="77777777">
      <w:pPr>
        <w:rPr>
          <w:color w:val="215868" w:themeColor="accent5" w:themeShade="80"/>
        </w:rPr>
      </w:pPr>
      <w:r w:rsidRPr="0039667A">
        <w:rPr>
          <w:color w:val="215868" w:themeColor="accent5" w:themeShade="80"/>
        </w:rPr>
        <w:t xml:space="preserve">Par </w:t>
      </w:r>
      <w:proofErr w:type="spellStart"/>
      <w:r w:rsidRPr="0039667A">
        <w:rPr>
          <w:color w:val="215868" w:themeColor="accent5" w:themeShade="80"/>
        </w:rPr>
        <w:t>où</w:t>
      </w:r>
      <w:proofErr w:type="spellEnd"/>
      <w:r w:rsidRPr="0039667A">
        <w:rPr>
          <w:color w:val="215868" w:themeColor="accent5" w:themeShade="80"/>
        </w:rPr>
        <w:t xml:space="preserve"> </w:t>
      </w:r>
      <w:proofErr w:type="gramStart"/>
      <w:r w:rsidRPr="0039667A">
        <w:rPr>
          <w:color w:val="215868" w:themeColor="accent5" w:themeShade="80"/>
        </w:rPr>
        <w:t>commencer ?</w:t>
      </w:r>
      <w:proofErr w:type="gramEnd"/>
    </w:p>
    <w:tbl>
      <w:tblPr>
        <w:tblStyle w:val="Grilledutableau"/>
        <w:tblW w:w="0" w:type="auto"/>
        <w:tblLook w:val="04A0" w:firstRow="1" w:lastRow="0" w:firstColumn="1" w:lastColumn="0" w:noHBand="0" w:noVBand="1"/>
      </w:tblPr>
      <w:tblGrid>
        <w:gridCol w:w="2880"/>
        <w:gridCol w:w="2880"/>
        <w:gridCol w:w="2880"/>
      </w:tblGrid>
      <w:tr w:rsidRPr="0039667A" w:rsidR="00FE1846" w14:paraId="45185964" w14:textId="77777777">
        <w:tc>
          <w:tcPr>
            <w:tcW w:w="2880" w:type="dxa"/>
          </w:tcPr>
          <w:p w:rsidRPr="0039667A" w:rsidR="00FE1846" w:rsidRDefault="00000000" w14:paraId="442CD5F6" w14:textId="77777777">
            <w:pPr>
              <w:spacing w:after="40" w:line="276" w:lineRule="auto"/>
              <w:rPr>
                <w:color w:val="215868" w:themeColor="accent5" w:themeShade="80"/>
              </w:rPr>
            </w:pPr>
            <w:r w:rsidRPr="0039667A">
              <w:rPr>
                <w:b/>
                <w:color w:val="215868" w:themeColor="accent5" w:themeShade="80"/>
                <w:sz w:val="19"/>
              </w:rPr>
              <w:t xml:space="preserve">Si vous </w:t>
            </w:r>
            <w:proofErr w:type="spellStart"/>
            <w:r w:rsidRPr="0039667A">
              <w:rPr>
                <w:b/>
                <w:color w:val="215868" w:themeColor="accent5" w:themeShade="80"/>
                <w:sz w:val="19"/>
              </w:rPr>
              <w:t>êtes</w:t>
            </w:r>
            <w:proofErr w:type="spellEnd"/>
            <w:r w:rsidRPr="0039667A">
              <w:rPr>
                <w:b/>
                <w:color w:val="215868" w:themeColor="accent5" w:themeShade="80"/>
                <w:sz w:val="19"/>
              </w:rPr>
              <w:t>…</w:t>
            </w:r>
          </w:p>
        </w:tc>
        <w:tc>
          <w:tcPr>
            <w:tcW w:w="2880" w:type="dxa"/>
          </w:tcPr>
          <w:p w:rsidRPr="0039667A" w:rsidR="00FE1846" w:rsidRDefault="00000000" w14:paraId="0719142A" w14:textId="77777777">
            <w:pPr>
              <w:spacing w:after="40" w:line="276" w:lineRule="auto"/>
              <w:rPr>
                <w:color w:val="215868" w:themeColor="accent5" w:themeShade="80"/>
              </w:rPr>
            </w:pPr>
            <w:proofErr w:type="spellStart"/>
            <w:r w:rsidRPr="0039667A">
              <w:rPr>
                <w:b/>
                <w:color w:val="215868" w:themeColor="accent5" w:themeShade="80"/>
                <w:sz w:val="19"/>
              </w:rPr>
              <w:t>Commencez</w:t>
            </w:r>
            <w:proofErr w:type="spellEnd"/>
            <w:r w:rsidRPr="0039667A">
              <w:rPr>
                <w:b/>
                <w:color w:val="215868" w:themeColor="accent5" w:themeShade="80"/>
                <w:sz w:val="19"/>
              </w:rPr>
              <w:t xml:space="preserve"> par…</w:t>
            </w:r>
          </w:p>
        </w:tc>
        <w:tc>
          <w:tcPr>
            <w:tcW w:w="2880" w:type="dxa"/>
          </w:tcPr>
          <w:p w:rsidRPr="0039667A" w:rsidR="00FE1846" w:rsidRDefault="00000000" w14:paraId="682741E8" w14:textId="77777777">
            <w:pPr>
              <w:spacing w:after="40" w:line="276" w:lineRule="auto"/>
              <w:rPr>
                <w:color w:val="215868" w:themeColor="accent5" w:themeShade="80"/>
              </w:rPr>
            </w:pPr>
            <w:r w:rsidRPr="0039667A">
              <w:rPr>
                <w:b/>
                <w:color w:val="215868" w:themeColor="accent5" w:themeShade="80"/>
                <w:sz w:val="19"/>
              </w:rPr>
              <w:t>But recherché</w:t>
            </w:r>
          </w:p>
        </w:tc>
      </w:tr>
      <w:tr w:rsidRPr="00096E06" w:rsidR="00FE1846" w14:paraId="1A19ED15" w14:textId="77777777">
        <w:tc>
          <w:tcPr>
            <w:tcW w:w="2880" w:type="dxa"/>
          </w:tcPr>
          <w:p w:rsidRPr="0039667A" w:rsidR="00FE1846" w:rsidRDefault="00000000" w14:paraId="522A31AF" w14:textId="77777777">
            <w:pPr>
              <w:spacing w:after="40" w:line="276" w:lineRule="auto"/>
              <w:rPr>
                <w:color w:val="215868" w:themeColor="accent5" w:themeShade="80"/>
              </w:rPr>
            </w:pPr>
            <w:r w:rsidRPr="0039667A">
              <w:rPr>
                <w:color w:val="215868" w:themeColor="accent5" w:themeShade="80"/>
                <w:sz w:val="19"/>
              </w:rPr>
              <w:t xml:space="preserve">Seul </w:t>
            </w:r>
            <w:proofErr w:type="spellStart"/>
            <w:r w:rsidRPr="0039667A">
              <w:rPr>
                <w:color w:val="215868" w:themeColor="accent5" w:themeShade="80"/>
                <w:sz w:val="19"/>
              </w:rPr>
              <w:t>devant</w:t>
            </w:r>
            <w:proofErr w:type="spellEnd"/>
            <w:r w:rsidRPr="0039667A">
              <w:rPr>
                <w:color w:val="215868" w:themeColor="accent5" w:themeShade="80"/>
                <w:sz w:val="19"/>
              </w:rPr>
              <w:t xml:space="preserve"> </w:t>
            </w:r>
            <w:proofErr w:type="spellStart"/>
            <w:r w:rsidRPr="0039667A">
              <w:rPr>
                <w:color w:val="215868" w:themeColor="accent5" w:themeShade="80"/>
                <w:sz w:val="19"/>
              </w:rPr>
              <w:t>une</w:t>
            </w:r>
            <w:proofErr w:type="spellEnd"/>
            <w:r w:rsidRPr="0039667A">
              <w:rPr>
                <w:color w:val="215868" w:themeColor="accent5" w:themeShade="80"/>
                <w:sz w:val="19"/>
              </w:rPr>
              <w:t xml:space="preserve"> </w:t>
            </w:r>
            <w:proofErr w:type="spellStart"/>
            <w:r w:rsidRPr="0039667A">
              <w:rPr>
                <w:color w:val="215868" w:themeColor="accent5" w:themeShade="80"/>
                <w:sz w:val="19"/>
              </w:rPr>
              <w:t>décision</w:t>
            </w:r>
            <w:proofErr w:type="spellEnd"/>
          </w:p>
        </w:tc>
        <w:tc>
          <w:tcPr>
            <w:tcW w:w="2880" w:type="dxa"/>
          </w:tcPr>
          <w:p w:rsidRPr="0039667A" w:rsidR="00FE1846" w:rsidRDefault="00000000" w14:paraId="37C0F70B" w14:textId="77777777">
            <w:pPr>
              <w:spacing w:after="40" w:line="276" w:lineRule="auto"/>
              <w:rPr>
                <w:color w:val="215868" w:themeColor="accent5" w:themeShade="80"/>
                <w:lang w:val="fr-CA"/>
              </w:rPr>
            </w:pPr>
            <w:r w:rsidRPr="0039667A">
              <w:rPr>
                <w:color w:val="215868" w:themeColor="accent5" w:themeShade="80"/>
                <w:sz w:val="19"/>
                <w:lang w:val="fr-CA"/>
              </w:rPr>
              <w:t>La grille de clarification en 5 questions</w:t>
            </w:r>
          </w:p>
        </w:tc>
        <w:tc>
          <w:tcPr>
            <w:tcW w:w="2880" w:type="dxa"/>
          </w:tcPr>
          <w:p w:rsidRPr="0039667A" w:rsidR="00FE1846" w:rsidRDefault="00000000" w14:paraId="00D22D21" w14:textId="77777777">
            <w:pPr>
              <w:spacing w:after="40" w:line="276" w:lineRule="auto"/>
              <w:rPr>
                <w:color w:val="215868" w:themeColor="accent5" w:themeShade="80"/>
                <w:lang w:val="fr-CA"/>
              </w:rPr>
            </w:pPr>
            <w:r w:rsidRPr="0039667A">
              <w:rPr>
                <w:color w:val="215868" w:themeColor="accent5" w:themeShade="80"/>
                <w:sz w:val="19"/>
                <w:lang w:val="fr-CA"/>
              </w:rPr>
              <w:t>Rendre visible besoin, valeur, risque, signal et prochaine action.</w:t>
            </w:r>
          </w:p>
        </w:tc>
      </w:tr>
      <w:tr w:rsidRPr="00096E06" w:rsidR="00FE1846" w14:paraId="34C88F44" w14:textId="77777777">
        <w:tc>
          <w:tcPr>
            <w:tcW w:w="2880" w:type="dxa"/>
          </w:tcPr>
          <w:p w:rsidRPr="0039667A" w:rsidR="00FE1846" w:rsidRDefault="00000000" w14:paraId="6FA90AE8" w14:textId="77777777">
            <w:pPr>
              <w:spacing w:after="40" w:line="276" w:lineRule="auto"/>
              <w:rPr>
                <w:color w:val="215868" w:themeColor="accent5" w:themeShade="80"/>
              </w:rPr>
            </w:pPr>
            <w:r w:rsidRPr="0039667A">
              <w:rPr>
                <w:color w:val="215868" w:themeColor="accent5" w:themeShade="80"/>
                <w:sz w:val="19"/>
              </w:rPr>
              <w:t xml:space="preserve">En équipe </w:t>
            </w:r>
            <w:proofErr w:type="spellStart"/>
            <w:r w:rsidRPr="0039667A">
              <w:rPr>
                <w:color w:val="215868" w:themeColor="accent5" w:themeShade="80"/>
                <w:sz w:val="19"/>
              </w:rPr>
              <w:t>produit</w:t>
            </w:r>
            <w:proofErr w:type="spellEnd"/>
          </w:p>
        </w:tc>
        <w:tc>
          <w:tcPr>
            <w:tcW w:w="2880" w:type="dxa"/>
          </w:tcPr>
          <w:p w:rsidRPr="0039667A" w:rsidR="00FE1846" w:rsidRDefault="00000000" w14:paraId="4314482D" w14:textId="77777777">
            <w:pPr>
              <w:spacing w:after="40" w:line="276" w:lineRule="auto"/>
              <w:rPr>
                <w:color w:val="215868" w:themeColor="accent5" w:themeShade="80"/>
                <w:lang w:val="fr-CA"/>
              </w:rPr>
            </w:pPr>
            <w:r w:rsidRPr="0039667A">
              <w:rPr>
                <w:color w:val="215868" w:themeColor="accent5" w:themeShade="80"/>
                <w:sz w:val="19"/>
                <w:lang w:val="fr-CA"/>
              </w:rPr>
              <w:t>L’atelier 30 minutes sur une demande réelle</w:t>
            </w:r>
          </w:p>
        </w:tc>
        <w:tc>
          <w:tcPr>
            <w:tcW w:w="2880" w:type="dxa"/>
          </w:tcPr>
          <w:p w:rsidRPr="0039667A" w:rsidR="00FE1846" w:rsidRDefault="00000000" w14:paraId="7C21B924" w14:textId="77777777">
            <w:pPr>
              <w:spacing w:after="40" w:line="276" w:lineRule="auto"/>
              <w:rPr>
                <w:color w:val="215868" w:themeColor="accent5" w:themeShade="80"/>
                <w:lang w:val="fr-CA"/>
              </w:rPr>
            </w:pPr>
            <w:r w:rsidRPr="0039667A">
              <w:rPr>
                <w:color w:val="215868" w:themeColor="accent5" w:themeShade="80"/>
                <w:sz w:val="19"/>
                <w:lang w:val="fr-CA"/>
              </w:rPr>
              <w:t>Transformer une demande floue en décision plus claire.</w:t>
            </w:r>
          </w:p>
        </w:tc>
      </w:tr>
      <w:tr w:rsidRPr="00096E06" w:rsidR="00FE1846" w14:paraId="4CD1903C" w14:textId="77777777">
        <w:tc>
          <w:tcPr>
            <w:tcW w:w="2880" w:type="dxa"/>
          </w:tcPr>
          <w:p w:rsidRPr="0039667A" w:rsidR="00FE1846" w:rsidRDefault="00000000" w14:paraId="0D2D00D8" w14:textId="77777777">
            <w:pPr>
              <w:spacing w:after="40" w:line="276" w:lineRule="auto"/>
              <w:rPr>
                <w:color w:val="215868" w:themeColor="accent5" w:themeShade="80"/>
                <w:lang w:val="fr-CA"/>
              </w:rPr>
            </w:pPr>
            <w:r w:rsidRPr="0039667A">
              <w:rPr>
                <w:color w:val="215868" w:themeColor="accent5" w:themeShade="80"/>
                <w:sz w:val="19"/>
                <w:lang w:val="fr-CA"/>
              </w:rPr>
              <w:t>En rôle qualité, Agile, DevOps ou architecture</w:t>
            </w:r>
          </w:p>
        </w:tc>
        <w:tc>
          <w:tcPr>
            <w:tcW w:w="2880" w:type="dxa"/>
          </w:tcPr>
          <w:p w:rsidRPr="0039667A" w:rsidR="00FE1846" w:rsidRDefault="00000000" w14:paraId="1286097B" w14:textId="77777777">
            <w:pPr>
              <w:spacing w:after="40" w:line="276" w:lineRule="auto"/>
              <w:rPr>
                <w:color w:val="215868" w:themeColor="accent5" w:themeShade="80"/>
                <w:lang w:val="fr-CA"/>
              </w:rPr>
            </w:pPr>
            <w:r w:rsidRPr="0039667A">
              <w:rPr>
                <w:color w:val="215868" w:themeColor="accent5" w:themeShade="80"/>
                <w:sz w:val="19"/>
                <w:lang w:val="fr-CA"/>
              </w:rPr>
              <w:t>L’assurance qualité (QA) d’un concept sensible</w:t>
            </w:r>
          </w:p>
        </w:tc>
        <w:tc>
          <w:tcPr>
            <w:tcW w:w="2880" w:type="dxa"/>
          </w:tcPr>
          <w:p w:rsidRPr="0039667A" w:rsidR="00FE1846" w:rsidRDefault="00000000" w14:paraId="3B267133" w14:textId="77777777">
            <w:pPr>
              <w:spacing w:after="40" w:line="276" w:lineRule="auto"/>
              <w:rPr>
                <w:color w:val="215868" w:themeColor="accent5" w:themeShade="80"/>
                <w:lang w:val="fr-CA"/>
              </w:rPr>
            </w:pPr>
            <w:r w:rsidRPr="0039667A">
              <w:rPr>
                <w:color w:val="215868" w:themeColor="accent5" w:themeShade="80"/>
                <w:sz w:val="19"/>
                <w:lang w:val="fr-CA"/>
              </w:rPr>
              <w:t>Réduire une dette terminologique qui influence les critères, les tests ou la livraison.</w:t>
            </w:r>
          </w:p>
        </w:tc>
      </w:tr>
      <w:tr w:rsidRPr="00096E06" w:rsidR="00FE1846" w14:paraId="4010976D" w14:textId="77777777">
        <w:tc>
          <w:tcPr>
            <w:tcW w:w="2880" w:type="dxa"/>
          </w:tcPr>
          <w:p w:rsidRPr="0039667A" w:rsidR="00FE1846" w:rsidRDefault="00000000" w14:paraId="1E973E6B" w14:textId="77777777">
            <w:pPr>
              <w:spacing w:after="40" w:line="276" w:lineRule="auto"/>
              <w:rPr>
                <w:color w:val="215868" w:themeColor="accent5" w:themeShade="80"/>
              </w:rPr>
            </w:pPr>
            <w:r w:rsidRPr="0039667A">
              <w:rPr>
                <w:color w:val="215868" w:themeColor="accent5" w:themeShade="80"/>
                <w:sz w:val="19"/>
              </w:rPr>
              <w:t xml:space="preserve">En gestion </w:t>
            </w:r>
            <w:proofErr w:type="spellStart"/>
            <w:r w:rsidRPr="0039667A">
              <w:rPr>
                <w:color w:val="215868" w:themeColor="accent5" w:themeShade="80"/>
                <w:sz w:val="19"/>
              </w:rPr>
              <w:t>ou</w:t>
            </w:r>
            <w:proofErr w:type="spellEnd"/>
            <w:r w:rsidRPr="0039667A">
              <w:rPr>
                <w:color w:val="215868" w:themeColor="accent5" w:themeShade="80"/>
                <w:sz w:val="19"/>
              </w:rPr>
              <w:t xml:space="preserve"> leadership</w:t>
            </w:r>
          </w:p>
        </w:tc>
        <w:tc>
          <w:tcPr>
            <w:tcW w:w="2880" w:type="dxa"/>
          </w:tcPr>
          <w:p w:rsidRPr="0039667A" w:rsidR="00FE1846" w:rsidRDefault="00000000" w14:paraId="2B424293" w14:textId="77777777">
            <w:pPr>
              <w:spacing w:after="40" w:line="276" w:lineRule="auto"/>
              <w:rPr>
                <w:color w:val="215868" w:themeColor="accent5" w:themeShade="80"/>
                <w:lang w:val="fr-CA"/>
              </w:rPr>
            </w:pPr>
            <w:r w:rsidRPr="0039667A">
              <w:rPr>
                <w:color w:val="215868" w:themeColor="accent5" w:themeShade="80"/>
                <w:sz w:val="19"/>
                <w:lang w:val="fr-CA"/>
              </w:rPr>
              <w:t>La revue des signaux de confiance</w:t>
            </w:r>
          </w:p>
        </w:tc>
        <w:tc>
          <w:tcPr>
            <w:tcW w:w="2880" w:type="dxa"/>
          </w:tcPr>
          <w:p w:rsidRPr="0039667A" w:rsidR="00FE1846" w:rsidRDefault="00000000" w14:paraId="2800C19E" w14:textId="77777777">
            <w:pPr>
              <w:spacing w:after="40" w:line="276" w:lineRule="auto"/>
              <w:rPr>
                <w:color w:val="215868" w:themeColor="accent5" w:themeShade="80"/>
                <w:lang w:val="fr-CA"/>
              </w:rPr>
            </w:pPr>
            <w:r w:rsidRPr="0039667A">
              <w:rPr>
                <w:color w:val="215868" w:themeColor="accent5" w:themeShade="80"/>
                <w:sz w:val="19"/>
                <w:lang w:val="fr-CA"/>
              </w:rPr>
              <w:t>Relier métriques, risques, décisions et apprentissages.</w:t>
            </w:r>
          </w:p>
        </w:tc>
      </w:tr>
      <w:tr w:rsidRPr="00096E06" w:rsidR="00FE1846" w14:paraId="10AF137A" w14:textId="77777777">
        <w:tc>
          <w:tcPr>
            <w:tcW w:w="2880" w:type="dxa"/>
          </w:tcPr>
          <w:p w:rsidRPr="0039667A" w:rsidR="00FE1846" w:rsidRDefault="00000000" w14:paraId="578DFFF2" w14:textId="77777777">
            <w:pPr>
              <w:spacing w:after="40" w:line="276" w:lineRule="auto"/>
              <w:rPr>
                <w:color w:val="215868" w:themeColor="accent5" w:themeShade="80"/>
                <w:lang w:val="fr-CA"/>
              </w:rPr>
            </w:pPr>
            <w:r w:rsidRPr="0039667A">
              <w:rPr>
                <w:color w:val="215868" w:themeColor="accent5" w:themeShade="80"/>
                <w:sz w:val="19"/>
                <w:lang w:val="fr-CA"/>
              </w:rPr>
              <w:t xml:space="preserve">Dans un Centre d’excellence </w:t>
            </w:r>
            <w:proofErr w:type="spellStart"/>
            <w:r w:rsidRPr="0039667A">
              <w:rPr>
                <w:color w:val="215868" w:themeColor="accent5" w:themeShade="80"/>
                <w:sz w:val="19"/>
                <w:lang w:val="fr-CA"/>
              </w:rPr>
              <w:t>ToTAL</w:t>
            </w:r>
            <w:proofErr w:type="spellEnd"/>
          </w:p>
        </w:tc>
        <w:tc>
          <w:tcPr>
            <w:tcW w:w="2880" w:type="dxa"/>
          </w:tcPr>
          <w:p w:rsidRPr="0039667A" w:rsidR="00FE1846" w:rsidRDefault="00000000" w14:paraId="7DA0CE76" w14:textId="77777777">
            <w:pPr>
              <w:spacing w:after="40" w:line="276" w:lineRule="auto"/>
              <w:rPr>
                <w:color w:val="215868" w:themeColor="accent5" w:themeShade="80"/>
                <w:lang w:val="fr-CA"/>
              </w:rPr>
            </w:pPr>
            <w:r w:rsidRPr="0039667A">
              <w:rPr>
                <w:color w:val="215868" w:themeColor="accent5" w:themeShade="80"/>
                <w:sz w:val="19"/>
                <w:lang w:val="fr-CA"/>
              </w:rPr>
              <w:t>Le rituel mensuel concept / décision / signal</w:t>
            </w:r>
          </w:p>
        </w:tc>
        <w:tc>
          <w:tcPr>
            <w:tcW w:w="2880" w:type="dxa"/>
          </w:tcPr>
          <w:p w:rsidRPr="0039667A" w:rsidR="00FE1846" w:rsidRDefault="00000000" w14:paraId="1D1D861F" w14:textId="77777777">
            <w:pPr>
              <w:spacing w:after="40" w:line="276" w:lineRule="auto"/>
              <w:rPr>
                <w:color w:val="215868" w:themeColor="accent5" w:themeShade="80"/>
                <w:lang w:val="fr-CA"/>
              </w:rPr>
            </w:pPr>
            <w:r w:rsidRPr="0039667A">
              <w:rPr>
                <w:color w:val="215868" w:themeColor="accent5" w:themeShade="80"/>
                <w:sz w:val="19"/>
                <w:lang w:val="fr-CA"/>
              </w:rPr>
              <w:t>Préserver les apprentissages et prévenir le retour au chaos.</w:t>
            </w:r>
          </w:p>
        </w:tc>
      </w:tr>
    </w:tbl>
    <w:p w:rsidRPr="0039667A" w:rsidR="00FE1846" w:rsidRDefault="00000000" w14:paraId="278AFC59" w14:textId="77777777">
      <w:pPr>
        <w:pStyle w:val="Titre3"/>
        <w:rPr>
          <w:color w:val="215868" w:themeColor="accent5" w:themeShade="80"/>
          <w:lang w:val="fr-CA"/>
        </w:rPr>
      </w:pPr>
      <w:r w:rsidRPr="0039667A">
        <w:rPr>
          <w:color w:val="215868" w:themeColor="accent5" w:themeShade="80"/>
          <w:lang w:val="fr-CA"/>
        </w:rPr>
        <w:t xml:space="preserve">Diagnostic rapide — cinq questions </w:t>
      </w:r>
      <w:proofErr w:type="spellStart"/>
      <w:r w:rsidRPr="0039667A">
        <w:rPr>
          <w:color w:val="215868" w:themeColor="accent5" w:themeShade="80"/>
          <w:lang w:val="fr-CA"/>
        </w:rPr>
        <w:t>ToTAL</w:t>
      </w:r>
      <w:proofErr w:type="spellEnd"/>
    </w:p>
    <w:p w:rsidRPr="0039667A" w:rsidR="00FE1846" w:rsidRDefault="00000000" w14:paraId="19FFB1AF" w14:textId="77777777">
      <w:pPr>
        <w:rPr>
          <w:color w:val="215868" w:themeColor="accent5" w:themeShade="80"/>
          <w:lang w:val="fr-CA"/>
        </w:rPr>
      </w:pPr>
      <w:r w:rsidRPr="0039667A">
        <w:rPr>
          <w:color w:val="215868" w:themeColor="accent5" w:themeShade="80"/>
          <w:lang w:val="fr-CA"/>
        </w:rPr>
        <w:t>Avant de lancer un atelier ou d’ajouter un outil, poser ces cinq questions. Elles suffisent souvent à trouver où la maîtrise se perd.</w:t>
      </w:r>
    </w:p>
    <w:tbl>
      <w:tblPr>
        <w:tblStyle w:val="Grilledutableau"/>
        <w:tblW w:w="0" w:type="auto"/>
        <w:tblLook w:val="04A0" w:firstRow="1" w:lastRow="0" w:firstColumn="1" w:lastColumn="0" w:noHBand="0" w:noVBand="1"/>
      </w:tblPr>
      <w:tblGrid>
        <w:gridCol w:w="4320"/>
        <w:gridCol w:w="4320"/>
      </w:tblGrid>
      <w:tr w:rsidRPr="0039667A" w:rsidR="00FE1846" w14:paraId="7DB66C12" w14:textId="77777777">
        <w:tc>
          <w:tcPr>
            <w:tcW w:w="4320" w:type="dxa"/>
          </w:tcPr>
          <w:p w:rsidRPr="0039667A" w:rsidR="00FE1846" w:rsidRDefault="00000000" w14:paraId="015047C4" w14:textId="77777777">
            <w:pPr>
              <w:spacing w:after="40" w:line="276" w:lineRule="auto"/>
              <w:rPr>
                <w:color w:val="215868" w:themeColor="accent5" w:themeShade="80"/>
              </w:rPr>
            </w:pPr>
            <w:r w:rsidRPr="0039667A">
              <w:rPr>
                <w:b/>
                <w:color w:val="215868" w:themeColor="accent5" w:themeShade="80"/>
                <w:sz w:val="19"/>
              </w:rPr>
              <w:t>Question</w:t>
            </w:r>
          </w:p>
        </w:tc>
        <w:tc>
          <w:tcPr>
            <w:tcW w:w="4320" w:type="dxa"/>
          </w:tcPr>
          <w:p w:rsidRPr="0039667A" w:rsidR="00FE1846" w:rsidRDefault="00000000" w14:paraId="7FDDDEB9" w14:textId="77777777">
            <w:pPr>
              <w:spacing w:after="40" w:line="276" w:lineRule="auto"/>
              <w:rPr>
                <w:color w:val="215868" w:themeColor="accent5" w:themeShade="80"/>
              </w:rPr>
            </w:pPr>
            <w:r w:rsidRPr="0039667A">
              <w:rPr>
                <w:b/>
                <w:color w:val="215868" w:themeColor="accent5" w:themeShade="80"/>
                <w:sz w:val="19"/>
              </w:rPr>
              <w:t xml:space="preserve">Ce </w:t>
            </w:r>
            <w:proofErr w:type="spellStart"/>
            <w:r w:rsidRPr="0039667A">
              <w:rPr>
                <w:b/>
                <w:color w:val="215868" w:themeColor="accent5" w:themeShade="80"/>
                <w:sz w:val="19"/>
              </w:rPr>
              <w:t>qu’elle</w:t>
            </w:r>
            <w:proofErr w:type="spellEnd"/>
            <w:r w:rsidRPr="0039667A">
              <w:rPr>
                <w:b/>
                <w:color w:val="215868" w:themeColor="accent5" w:themeShade="80"/>
                <w:sz w:val="19"/>
              </w:rPr>
              <w:t xml:space="preserve"> </w:t>
            </w:r>
            <w:proofErr w:type="spellStart"/>
            <w:r w:rsidRPr="0039667A">
              <w:rPr>
                <w:b/>
                <w:color w:val="215868" w:themeColor="accent5" w:themeShade="80"/>
                <w:sz w:val="19"/>
              </w:rPr>
              <w:t>révèle</w:t>
            </w:r>
            <w:proofErr w:type="spellEnd"/>
          </w:p>
        </w:tc>
      </w:tr>
      <w:tr w:rsidRPr="00096E06" w:rsidR="00FE1846" w14:paraId="5891A5F3" w14:textId="77777777">
        <w:tc>
          <w:tcPr>
            <w:tcW w:w="4320" w:type="dxa"/>
          </w:tcPr>
          <w:p w:rsidRPr="0039667A" w:rsidR="00FE1846" w:rsidRDefault="00000000" w14:paraId="5A5CE67F" w14:textId="77777777">
            <w:pPr>
              <w:spacing w:after="40" w:line="276" w:lineRule="auto"/>
              <w:rPr>
                <w:color w:val="215868" w:themeColor="accent5" w:themeShade="80"/>
                <w:lang w:val="fr-CA"/>
              </w:rPr>
            </w:pPr>
            <w:r w:rsidRPr="0039667A">
              <w:rPr>
                <w:color w:val="215868" w:themeColor="accent5" w:themeShade="80"/>
                <w:sz w:val="19"/>
                <w:lang w:val="fr-CA"/>
              </w:rPr>
              <w:t>Qu’est-ce qui est flou ici ?</w:t>
            </w:r>
          </w:p>
        </w:tc>
        <w:tc>
          <w:tcPr>
            <w:tcW w:w="4320" w:type="dxa"/>
          </w:tcPr>
          <w:p w:rsidRPr="0039667A" w:rsidR="00FE1846" w:rsidRDefault="00000000" w14:paraId="39038EFF" w14:textId="77777777">
            <w:pPr>
              <w:spacing w:after="40" w:line="276" w:lineRule="auto"/>
              <w:rPr>
                <w:color w:val="215868" w:themeColor="accent5" w:themeShade="80"/>
                <w:lang w:val="fr-CA"/>
              </w:rPr>
            </w:pPr>
            <w:r w:rsidRPr="0039667A">
              <w:rPr>
                <w:color w:val="215868" w:themeColor="accent5" w:themeShade="80"/>
                <w:sz w:val="19"/>
                <w:lang w:val="fr-CA"/>
              </w:rPr>
              <w:t>Le besoin, la valeur, la qualité, le risque, le signal ou la responsabilité.</w:t>
            </w:r>
          </w:p>
        </w:tc>
      </w:tr>
      <w:tr w:rsidRPr="00096E06" w:rsidR="00FE1846" w14:paraId="328C9A91" w14:textId="77777777">
        <w:tc>
          <w:tcPr>
            <w:tcW w:w="4320" w:type="dxa"/>
          </w:tcPr>
          <w:p w:rsidRPr="0039667A" w:rsidR="00FE1846" w:rsidRDefault="00000000" w14:paraId="669848E5" w14:textId="77777777">
            <w:pPr>
              <w:spacing w:after="40" w:line="276" w:lineRule="auto"/>
              <w:rPr>
                <w:color w:val="215868" w:themeColor="accent5" w:themeShade="80"/>
                <w:lang w:val="fr-CA"/>
              </w:rPr>
            </w:pPr>
            <w:r w:rsidRPr="0039667A">
              <w:rPr>
                <w:color w:val="215868" w:themeColor="accent5" w:themeShade="80"/>
                <w:sz w:val="19"/>
                <w:lang w:val="fr-CA"/>
              </w:rPr>
              <w:t>Quelle décision doit devenir meilleure ?</w:t>
            </w:r>
          </w:p>
        </w:tc>
        <w:tc>
          <w:tcPr>
            <w:tcW w:w="4320" w:type="dxa"/>
          </w:tcPr>
          <w:p w:rsidRPr="0039667A" w:rsidR="00FE1846" w:rsidRDefault="00000000" w14:paraId="7B316F6D" w14:textId="77777777">
            <w:pPr>
              <w:spacing w:after="40" w:line="276" w:lineRule="auto"/>
              <w:rPr>
                <w:color w:val="215868" w:themeColor="accent5" w:themeShade="80"/>
                <w:lang w:val="fr-CA"/>
              </w:rPr>
            </w:pPr>
            <w:r w:rsidRPr="0039667A">
              <w:rPr>
                <w:color w:val="215868" w:themeColor="accent5" w:themeShade="80"/>
                <w:sz w:val="19"/>
                <w:lang w:val="fr-CA"/>
              </w:rPr>
              <w:t>Le lien entre conversation et action réelle.</w:t>
            </w:r>
          </w:p>
        </w:tc>
      </w:tr>
      <w:tr w:rsidRPr="0039667A" w:rsidR="00FE1846" w14:paraId="6F6692F7" w14:textId="77777777">
        <w:tc>
          <w:tcPr>
            <w:tcW w:w="4320" w:type="dxa"/>
          </w:tcPr>
          <w:p w:rsidRPr="0039667A" w:rsidR="00FE1846" w:rsidRDefault="00000000" w14:paraId="57126ACA" w14:textId="77777777">
            <w:pPr>
              <w:spacing w:after="40" w:line="276" w:lineRule="auto"/>
              <w:rPr>
                <w:color w:val="215868" w:themeColor="accent5" w:themeShade="80"/>
                <w:lang w:val="fr-CA"/>
              </w:rPr>
            </w:pPr>
            <w:r w:rsidRPr="0039667A">
              <w:rPr>
                <w:color w:val="215868" w:themeColor="accent5" w:themeShade="80"/>
                <w:sz w:val="19"/>
                <w:lang w:val="fr-CA"/>
              </w:rPr>
              <w:t>Quel concept guide la décision sans être clarifié ?</w:t>
            </w:r>
          </w:p>
        </w:tc>
        <w:tc>
          <w:tcPr>
            <w:tcW w:w="4320" w:type="dxa"/>
          </w:tcPr>
          <w:p w:rsidRPr="0039667A" w:rsidR="00FE1846" w:rsidRDefault="00000000" w14:paraId="7897B779" w14:textId="77777777">
            <w:pPr>
              <w:spacing w:after="40" w:line="276" w:lineRule="auto"/>
              <w:rPr>
                <w:color w:val="215868" w:themeColor="accent5" w:themeShade="80"/>
              </w:rPr>
            </w:pPr>
            <w:r w:rsidRPr="0039667A">
              <w:rPr>
                <w:color w:val="215868" w:themeColor="accent5" w:themeShade="80"/>
                <w:sz w:val="19"/>
              </w:rPr>
              <w:t xml:space="preserve">La </w:t>
            </w:r>
            <w:proofErr w:type="spellStart"/>
            <w:r w:rsidRPr="0039667A">
              <w:rPr>
                <w:color w:val="215868" w:themeColor="accent5" w:themeShade="80"/>
                <w:sz w:val="19"/>
              </w:rPr>
              <w:t>dette</w:t>
            </w:r>
            <w:proofErr w:type="spellEnd"/>
            <w:r w:rsidRPr="0039667A">
              <w:rPr>
                <w:color w:val="215868" w:themeColor="accent5" w:themeShade="80"/>
                <w:sz w:val="19"/>
              </w:rPr>
              <w:t xml:space="preserve"> </w:t>
            </w:r>
            <w:proofErr w:type="spellStart"/>
            <w:r w:rsidRPr="0039667A">
              <w:rPr>
                <w:color w:val="215868" w:themeColor="accent5" w:themeShade="80"/>
                <w:sz w:val="19"/>
              </w:rPr>
              <w:t>terminologique</w:t>
            </w:r>
            <w:proofErr w:type="spellEnd"/>
            <w:r w:rsidRPr="0039667A">
              <w:rPr>
                <w:color w:val="215868" w:themeColor="accent5" w:themeShade="80"/>
                <w:sz w:val="19"/>
              </w:rPr>
              <w:t xml:space="preserve"> possible.</w:t>
            </w:r>
          </w:p>
        </w:tc>
      </w:tr>
      <w:tr w:rsidRPr="00096E06" w:rsidR="00FE1846" w14:paraId="50800396" w14:textId="77777777">
        <w:tc>
          <w:tcPr>
            <w:tcW w:w="4320" w:type="dxa"/>
          </w:tcPr>
          <w:p w:rsidRPr="0039667A" w:rsidR="00FE1846" w:rsidRDefault="00000000" w14:paraId="4D21113B" w14:textId="77777777">
            <w:pPr>
              <w:spacing w:after="40" w:line="276" w:lineRule="auto"/>
              <w:rPr>
                <w:color w:val="215868" w:themeColor="accent5" w:themeShade="80"/>
                <w:lang w:val="fr-CA"/>
              </w:rPr>
            </w:pPr>
            <w:r w:rsidRPr="0039667A">
              <w:rPr>
                <w:color w:val="215868" w:themeColor="accent5" w:themeShade="80"/>
                <w:sz w:val="19"/>
                <w:lang w:val="fr-CA"/>
              </w:rPr>
              <w:t>Quel signal nous ferait apprendre ou changer de décision ?</w:t>
            </w:r>
          </w:p>
        </w:tc>
        <w:tc>
          <w:tcPr>
            <w:tcW w:w="4320" w:type="dxa"/>
          </w:tcPr>
          <w:p w:rsidRPr="0039667A" w:rsidR="00FE1846" w:rsidRDefault="00000000" w14:paraId="089ED5E2" w14:textId="77777777">
            <w:pPr>
              <w:spacing w:after="40" w:line="276" w:lineRule="auto"/>
              <w:rPr>
                <w:color w:val="215868" w:themeColor="accent5" w:themeShade="80"/>
                <w:lang w:val="fr-CA"/>
              </w:rPr>
            </w:pPr>
            <w:r w:rsidRPr="0039667A">
              <w:rPr>
                <w:color w:val="215868" w:themeColor="accent5" w:themeShade="80"/>
                <w:sz w:val="19"/>
                <w:lang w:val="fr-CA"/>
              </w:rPr>
              <w:t>La différence entre métrique décorative et signal utile.</w:t>
            </w:r>
          </w:p>
        </w:tc>
      </w:tr>
      <w:tr w:rsidRPr="00096E06" w:rsidR="00FE1846" w14:paraId="2AD7B685" w14:textId="77777777">
        <w:tc>
          <w:tcPr>
            <w:tcW w:w="4320" w:type="dxa"/>
          </w:tcPr>
          <w:p w:rsidRPr="0039667A" w:rsidR="00FE1846" w:rsidRDefault="00000000" w14:paraId="5A166C14" w14:textId="77777777">
            <w:pPr>
              <w:spacing w:after="40" w:line="276" w:lineRule="auto"/>
              <w:rPr>
                <w:color w:val="215868" w:themeColor="accent5" w:themeShade="80"/>
              </w:rPr>
            </w:pPr>
            <w:proofErr w:type="spellStart"/>
            <w:r w:rsidRPr="0039667A">
              <w:rPr>
                <w:color w:val="215868" w:themeColor="accent5" w:themeShade="80"/>
                <w:sz w:val="19"/>
              </w:rPr>
              <w:t>Où</w:t>
            </w:r>
            <w:proofErr w:type="spellEnd"/>
            <w:r w:rsidRPr="0039667A">
              <w:rPr>
                <w:color w:val="215868" w:themeColor="accent5" w:themeShade="80"/>
                <w:sz w:val="19"/>
              </w:rPr>
              <w:t xml:space="preserve"> </w:t>
            </w:r>
            <w:proofErr w:type="spellStart"/>
            <w:r w:rsidRPr="0039667A">
              <w:rPr>
                <w:color w:val="215868" w:themeColor="accent5" w:themeShade="80"/>
                <w:sz w:val="19"/>
              </w:rPr>
              <w:t>réinjecterons</w:t>
            </w:r>
            <w:proofErr w:type="spellEnd"/>
            <w:r w:rsidRPr="0039667A">
              <w:rPr>
                <w:color w:val="215868" w:themeColor="accent5" w:themeShade="80"/>
                <w:sz w:val="19"/>
              </w:rPr>
              <w:t xml:space="preserve">-nous </w:t>
            </w:r>
            <w:proofErr w:type="spellStart"/>
            <w:proofErr w:type="gramStart"/>
            <w:r w:rsidRPr="0039667A">
              <w:rPr>
                <w:color w:val="215868" w:themeColor="accent5" w:themeShade="80"/>
                <w:sz w:val="19"/>
              </w:rPr>
              <w:t>l’apprentissage</w:t>
            </w:r>
            <w:proofErr w:type="spellEnd"/>
            <w:r w:rsidRPr="0039667A">
              <w:rPr>
                <w:color w:val="215868" w:themeColor="accent5" w:themeShade="80"/>
                <w:sz w:val="19"/>
              </w:rPr>
              <w:t xml:space="preserve"> ?</w:t>
            </w:r>
            <w:proofErr w:type="gramEnd"/>
          </w:p>
        </w:tc>
        <w:tc>
          <w:tcPr>
            <w:tcW w:w="4320" w:type="dxa"/>
          </w:tcPr>
          <w:p w:rsidRPr="0039667A" w:rsidR="00FE1846" w:rsidRDefault="00000000" w14:paraId="293D2C42" w14:textId="77777777">
            <w:pPr>
              <w:spacing w:after="40" w:line="276" w:lineRule="auto"/>
              <w:rPr>
                <w:color w:val="215868" w:themeColor="accent5" w:themeShade="80"/>
                <w:lang w:val="fr-CA"/>
              </w:rPr>
            </w:pPr>
            <w:r w:rsidRPr="0039667A">
              <w:rPr>
                <w:color w:val="215868" w:themeColor="accent5" w:themeShade="80"/>
                <w:sz w:val="19"/>
                <w:lang w:val="fr-CA"/>
              </w:rPr>
              <w:t xml:space="preserve">Le repère </w:t>
            </w:r>
            <w:proofErr w:type="spellStart"/>
            <w:r w:rsidRPr="0039667A">
              <w:rPr>
                <w:color w:val="215868" w:themeColor="accent5" w:themeShade="80"/>
                <w:sz w:val="19"/>
                <w:lang w:val="fr-CA"/>
              </w:rPr>
              <w:t>ToTAL</w:t>
            </w:r>
            <w:proofErr w:type="spellEnd"/>
            <w:r w:rsidRPr="0039667A">
              <w:rPr>
                <w:color w:val="215868" w:themeColor="accent5" w:themeShade="80"/>
                <w:sz w:val="19"/>
                <w:lang w:val="fr-CA"/>
              </w:rPr>
              <w:t xml:space="preserve"> concerné : le niveau </w:t>
            </w:r>
            <w:proofErr w:type="spellStart"/>
            <w:r w:rsidRPr="0039667A">
              <w:rPr>
                <w:color w:val="215868" w:themeColor="accent5" w:themeShade="80"/>
                <w:sz w:val="19"/>
                <w:lang w:val="fr-CA"/>
              </w:rPr>
              <w:t>ToTAL</w:t>
            </w:r>
            <w:proofErr w:type="spellEnd"/>
            <w:r w:rsidRPr="0039667A">
              <w:rPr>
                <w:color w:val="215868" w:themeColor="accent5" w:themeShade="80"/>
                <w:sz w:val="19"/>
                <w:lang w:val="fr-CA"/>
              </w:rPr>
              <w:t>, le domaine, la zone ou la phase concernée.</w:t>
            </w:r>
          </w:p>
        </w:tc>
      </w:tr>
    </w:tbl>
    <w:p w:rsidRPr="0039667A" w:rsidR="00FE1846" w:rsidRDefault="00000000" w14:paraId="3081DE4A" w14:textId="77777777">
      <w:pPr>
        <w:pStyle w:val="Titre3"/>
        <w:rPr>
          <w:color w:val="215868" w:themeColor="accent5" w:themeShade="80"/>
          <w:lang w:val="fr-CA"/>
        </w:rPr>
      </w:pPr>
      <w:r w:rsidRPr="0039667A">
        <w:rPr>
          <w:color w:val="215868" w:themeColor="accent5" w:themeShade="80"/>
          <w:lang w:val="fr-CA"/>
        </w:rPr>
        <w:lastRenderedPageBreak/>
        <w:t>Les cinq outils essentiels</w:t>
      </w:r>
    </w:p>
    <w:p w:rsidRPr="0039667A" w:rsidR="00D3340F" w:rsidRDefault="00000000" w14:paraId="01398BC9" w14:textId="77777777">
      <w:pPr>
        <w:pStyle w:val="Titre3"/>
        <w:rPr>
          <w:color w:val="215868" w:themeColor="accent5" w:themeShade="80"/>
          <w:lang w:val="fr-CA"/>
        </w:rPr>
      </w:pPr>
      <w:r w:rsidRPr="0039667A">
        <w:rPr>
          <w:color w:val="215868" w:themeColor="accent5" w:themeShade="80"/>
          <w:lang w:val="fr-CA"/>
        </w:rPr>
        <w:t>Mini-modèle — spécification SI / ALORS</w:t>
      </w:r>
    </w:p>
    <w:p w:rsidRPr="0039667A" w:rsidR="00D3340F" w:rsidRDefault="00000000" w14:paraId="17B45BC3" w14:textId="77777777">
      <w:pPr>
        <w:rPr>
          <w:color w:val="215868" w:themeColor="accent5" w:themeShade="80"/>
          <w:lang w:val="fr-CA"/>
        </w:rPr>
      </w:pPr>
      <w:r w:rsidRPr="0039667A">
        <w:rPr>
          <w:color w:val="215868" w:themeColor="accent5" w:themeShade="80"/>
          <w:lang w:val="fr-CA"/>
        </w:rPr>
        <w:t>SI [condition, contexte, état ou déclencheur], ALORS [comportement, règle, résultat, signal ou attente vérifiable].</w:t>
      </w:r>
    </w:p>
    <w:p w:rsidRPr="0039667A" w:rsidR="00D3340F" w:rsidRDefault="00000000" w14:paraId="7D311517" w14:textId="77777777">
      <w:pPr>
        <w:rPr>
          <w:color w:val="215868" w:themeColor="accent5" w:themeShade="80"/>
          <w:lang w:val="fr-CA"/>
        </w:rPr>
      </w:pPr>
      <w:r w:rsidRPr="0039667A">
        <w:rPr>
          <w:color w:val="215868" w:themeColor="accent5" w:themeShade="80"/>
          <w:lang w:val="fr-CA"/>
        </w:rPr>
        <w:t>Questions rapides : quelle attente voulons-nous rendre claire ? Le SI est-il observable ? Le ALORS est-il vérifiable ? Cette spécification aide-t-elle une décision réelle ? À quel niveau du produit s’applique-t-elle : utilisateur, applicatif, technique, opérationnel, machine ou dépendance externe ?</w:t>
      </w:r>
    </w:p>
    <w:p w:rsidRPr="0039667A" w:rsidR="00D3340F" w:rsidRDefault="00000000" w14:paraId="5F03031C" w14:textId="77777777">
      <w:pPr>
        <w:rPr>
          <w:color w:val="215868" w:themeColor="accent5" w:themeShade="80"/>
          <w:lang w:val="fr-CA"/>
        </w:rPr>
      </w:pPr>
      <w:r w:rsidRPr="0039667A">
        <w:rPr>
          <w:color w:val="215868" w:themeColor="accent5" w:themeShade="80"/>
          <w:lang w:val="fr-CA"/>
        </w:rPr>
        <w:t>Attention : une spécification n’est pas nécessairement une fonctionnalité, un composant, une suite de tests ou un parent de scénarios. Elle est une attente testable, quelle que soit sa granularité.</w:t>
      </w:r>
    </w:p>
    <w:p w:rsidRPr="0039667A" w:rsidR="00D3340F" w:rsidRDefault="00000000" w14:paraId="119B330C" w14:textId="77777777">
      <w:pPr>
        <w:rPr>
          <w:color w:val="215868" w:themeColor="accent5" w:themeShade="80"/>
          <w:lang w:val="fr-CA"/>
        </w:rPr>
      </w:pPr>
      <w:r w:rsidRPr="0039667A">
        <w:rPr>
          <w:color w:val="215868" w:themeColor="accent5" w:themeShade="80"/>
          <w:lang w:val="fr-CA"/>
        </w:rPr>
        <w:t xml:space="preserve">Astuce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utilisez aussi SI / ALORS pour vos tests unitaires, validations techniques, attentes systèmes, règles de configuration et signaux opérationnels. Si vous ne savez pas comment nommer l’objet, commencez par rendre l’attente testable.</w:t>
      </w:r>
    </w:p>
    <w:tbl>
      <w:tblPr>
        <w:tblStyle w:val="Grilledutableau"/>
        <w:tblW w:w="0" w:type="auto"/>
        <w:tblLook w:val="04A0" w:firstRow="1" w:lastRow="0" w:firstColumn="1" w:lastColumn="0" w:noHBand="0" w:noVBand="1"/>
      </w:tblPr>
      <w:tblGrid>
        <w:gridCol w:w="2880"/>
        <w:gridCol w:w="2880"/>
        <w:gridCol w:w="2880"/>
      </w:tblGrid>
      <w:tr w:rsidRPr="0039667A" w:rsidR="00FE1846" w14:paraId="1F66221D" w14:textId="77777777">
        <w:tc>
          <w:tcPr>
            <w:tcW w:w="2880" w:type="dxa"/>
          </w:tcPr>
          <w:p w:rsidRPr="0039667A" w:rsidR="00FE1846" w:rsidRDefault="00000000" w14:paraId="0A022017" w14:textId="77777777">
            <w:pPr>
              <w:spacing w:after="40" w:line="276" w:lineRule="auto"/>
              <w:rPr>
                <w:color w:val="215868" w:themeColor="accent5" w:themeShade="80"/>
              </w:rPr>
            </w:pPr>
            <w:proofErr w:type="spellStart"/>
            <w:r w:rsidRPr="0039667A">
              <w:rPr>
                <w:b/>
                <w:color w:val="215868" w:themeColor="accent5" w:themeShade="80"/>
                <w:sz w:val="19"/>
              </w:rPr>
              <w:t>Outil</w:t>
            </w:r>
            <w:proofErr w:type="spellEnd"/>
          </w:p>
        </w:tc>
        <w:tc>
          <w:tcPr>
            <w:tcW w:w="2880" w:type="dxa"/>
          </w:tcPr>
          <w:p w:rsidRPr="0039667A" w:rsidR="00FE1846" w:rsidRDefault="00000000" w14:paraId="0E95C5D6" w14:textId="77777777">
            <w:pPr>
              <w:spacing w:after="40" w:line="276" w:lineRule="auto"/>
              <w:rPr>
                <w:color w:val="215868" w:themeColor="accent5" w:themeShade="80"/>
              </w:rPr>
            </w:pPr>
            <w:r w:rsidRPr="0039667A">
              <w:rPr>
                <w:b/>
                <w:color w:val="215868" w:themeColor="accent5" w:themeShade="80"/>
                <w:sz w:val="19"/>
              </w:rPr>
              <w:t xml:space="preserve">Quand </w:t>
            </w:r>
            <w:proofErr w:type="spellStart"/>
            <w:r w:rsidRPr="0039667A">
              <w:rPr>
                <w:b/>
                <w:color w:val="215868" w:themeColor="accent5" w:themeShade="80"/>
                <w:sz w:val="19"/>
              </w:rPr>
              <w:t>l’utiliser</w:t>
            </w:r>
            <w:proofErr w:type="spellEnd"/>
          </w:p>
        </w:tc>
        <w:tc>
          <w:tcPr>
            <w:tcW w:w="2880" w:type="dxa"/>
          </w:tcPr>
          <w:p w:rsidRPr="0039667A" w:rsidR="00FE1846" w:rsidRDefault="00000000" w14:paraId="22D34E0E" w14:textId="77777777">
            <w:pPr>
              <w:spacing w:after="40" w:line="276" w:lineRule="auto"/>
              <w:rPr>
                <w:color w:val="215868" w:themeColor="accent5" w:themeShade="80"/>
              </w:rPr>
            </w:pPr>
            <w:r w:rsidRPr="0039667A">
              <w:rPr>
                <w:b/>
                <w:color w:val="215868" w:themeColor="accent5" w:themeShade="80"/>
                <w:sz w:val="19"/>
              </w:rPr>
              <w:t xml:space="preserve">Sortie </w:t>
            </w:r>
            <w:proofErr w:type="spellStart"/>
            <w:r w:rsidRPr="0039667A">
              <w:rPr>
                <w:b/>
                <w:color w:val="215868" w:themeColor="accent5" w:themeShade="80"/>
                <w:sz w:val="19"/>
              </w:rPr>
              <w:t>attendue</w:t>
            </w:r>
            <w:proofErr w:type="spellEnd"/>
          </w:p>
        </w:tc>
      </w:tr>
      <w:tr w:rsidRPr="00096E06" w:rsidR="00FE1846" w14:paraId="4CD96A0C" w14:textId="77777777">
        <w:tc>
          <w:tcPr>
            <w:tcW w:w="2880" w:type="dxa"/>
          </w:tcPr>
          <w:p w:rsidRPr="0039667A" w:rsidR="00FE1846" w:rsidRDefault="00000000" w14:paraId="2C3780C3" w14:textId="77777777">
            <w:pPr>
              <w:spacing w:after="40" w:line="276" w:lineRule="auto"/>
              <w:rPr>
                <w:color w:val="215868" w:themeColor="accent5" w:themeShade="80"/>
              </w:rPr>
            </w:pPr>
            <w:r w:rsidRPr="0039667A">
              <w:rPr>
                <w:color w:val="215868" w:themeColor="accent5" w:themeShade="80"/>
                <w:sz w:val="19"/>
              </w:rPr>
              <w:t>Grille SENSE</w:t>
            </w:r>
          </w:p>
        </w:tc>
        <w:tc>
          <w:tcPr>
            <w:tcW w:w="2880" w:type="dxa"/>
          </w:tcPr>
          <w:p w:rsidRPr="0039667A" w:rsidR="00FE1846" w:rsidRDefault="00000000" w14:paraId="68538497" w14:textId="77777777">
            <w:pPr>
              <w:spacing w:after="40" w:line="276" w:lineRule="auto"/>
              <w:rPr>
                <w:color w:val="215868" w:themeColor="accent5" w:themeShade="80"/>
                <w:lang w:val="fr-CA"/>
              </w:rPr>
            </w:pPr>
            <w:r w:rsidRPr="0039667A">
              <w:rPr>
                <w:color w:val="215868" w:themeColor="accent5" w:themeShade="80"/>
                <w:sz w:val="19"/>
                <w:lang w:val="fr-CA"/>
              </w:rPr>
              <w:t>Une demande semble simple mais cache plusieurs attentes.</w:t>
            </w:r>
          </w:p>
        </w:tc>
        <w:tc>
          <w:tcPr>
            <w:tcW w:w="2880" w:type="dxa"/>
          </w:tcPr>
          <w:p w:rsidRPr="0039667A" w:rsidR="00FE1846" w:rsidRDefault="00000000" w14:paraId="67128732" w14:textId="77777777">
            <w:pPr>
              <w:spacing w:after="40" w:line="276" w:lineRule="auto"/>
              <w:rPr>
                <w:color w:val="215868" w:themeColor="accent5" w:themeShade="80"/>
                <w:lang w:val="fr-CA"/>
              </w:rPr>
            </w:pPr>
            <w:r w:rsidRPr="0039667A">
              <w:rPr>
                <w:color w:val="215868" w:themeColor="accent5" w:themeShade="80"/>
                <w:sz w:val="19"/>
                <w:lang w:val="fr-CA"/>
              </w:rPr>
              <w:t xml:space="preserve">Besoin, valeur, acteur, risque et </w:t>
            </w:r>
            <w:proofErr w:type="gramStart"/>
            <w:r w:rsidRPr="0039667A">
              <w:rPr>
                <w:color w:val="215868" w:themeColor="accent5" w:themeShade="80"/>
                <w:sz w:val="19"/>
                <w:lang w:val="fr-CA"/>
              </w:rPr>
              <w:t>signal clarifiés</w:t>
            </w:r>
            <w:proofErr w:type="gramEnd"/>
            <w:r w:rsidRPr="0039667A">
              <w:rPr>
                <w:color w:val="215868" w:themeColor="accent5" w:themeShade="80"/>
                <w:sz w:val="19"/>
                <w:lang w:val="fr-CA"/>
              </w:rPr>
              <w:t>.</w:t>
            </w:r>
          </w:p>
        </w:tc>
      </w:tr>
      <w:tr w:rsidRPr="00096E06" w:rsidR="00FE1846" w14:paraId="3C529E33" w14:textId="77777777">
        <w:tc>
          <w:tcPr>
            <w:tcW w:w="2880" w:type="dxa"/>
          </w:tcPr>
          <w:p w:rsidRPr="0039667A" w:rsidR="00FE1846" w:rsidRDefault="00000000" w14:paraId="4BC622E1" w14:textId="77777777">
            <w:pPr>
              <w:spacing w:after="40" w:line="276" w:lineRule="auto"/>
              <w:rPr>
                <w:color w:val="215868" w:themeColor="accent5" w:themeShade="80"/>
                <w:lang w:val="fr-CA"/>
              </w:rPr>
            </w:pPr>
            <w:proofErr w:type="gramStart"/>
            <w:r w:rsidRPr="0039667A">
              <w:rPr>
                <w:color w:val="215868" w:themeColor="accent5" w:themeShade="80"/>
                <w:sz w:val="19"/>
                <w:lang w:val="fr-CA"/>
              </w:rPr>
              <w:t>assurance</w:t>
            </w:r>
            <w:proofErr w:type="gramEnd"/>
            <w:r w:rsidRPr="0039667A">
              <w:rPr>
                <w:color w:val="215868" w:themeColor="accent5" w:themeShade="80"/>
                <w:sz w:val="19"/>
                <w:lang w:val="fr-CA"/>
              </w:rPr>
              <w:t xml:space="preserve"> qualité (QA) d’un concept</w:t>
            </w:r>
          </w:p>
        </w:tc>
        <w:tc>
          <w:tcPr>
            <w:tcW w:w="2880" w:type="dxa"/>
          </w:tcPr>
          <w:p w:rsidRPr="0039667A" w:rsidR="00FE1846" w:rsidRDefault="00000000" w14:paraId="0B34E763" w14:textId="77777777">
            <w:pPr>
              <w:spacing w:after="40" w:line="276" w:lineRule="auto"/>
              <w:rPr>
                <w:color w:val="215868" w:themeColor="accent5" w:themeShade="80"/>
                <w:lang w:val="fr-CA"/>
              </w:rPr>
            </w:pPr>
            <w:r w:rsidRPr="0039667A">
              <w:rPr>
                <w:color w:val="215868" w:themeColor="accent5" w:themeShade="80"/>
                <w:sz w:val="19"/>
                <w:lang w:val="fr-CA"/>
              </w:rPr>
              <w:t>Un mot revient souvent dans les désaccords : valeur, qualité, "Done", priorité, risque, IA.</w:t>
            </w:r>
          </w:p>
        </w:tc>
        <w:tc>
          <w:tcPr>
            <w:tcW w:w="2880" w:type="dxa"/>
          </w:tcPr>
          <w:p w:rsidRPr="0039667A" w:rsidR="00FE1846" w:rsidRDefault="00000000" w14:paraId="079D65AF" w14:textId="77777777">
            <w:pPr>
              <w:spacing w:after="40" w:line="276" w:lineRule="auto"/>
              <w:rPr>
                <w:color w:val="215868" w:themeColor="accent5" w:themeShade="80"/>
                <w:lang w:val="fr-CA"/>
              </w:rPr>
            </w:pPr>
            <w:r w:rsidRPr="0039667A">
              <w:rPr>
                <w:color w:val="215868" w:themeColor="accent5" w:themeShade="80"/>
                <w:sz w:val="19"/>
                <w:lang w:val="fr-CA"/>
              </w:rPr>
              <w:t>Définition opérationnelle, exemple, contre-exemple et décision associée.</w:t>
            </w:r>
          </w:p>
        </w:tc>
      </w:tr>
      <w:tr w:rsidRPr="00096E06" w:rsidR="00FE1846" w14:paraId="2AC0410D" w14:textId="77777777">
        <w:tc>
          <w:tcPr>
            <w:tcW w:w="2880" w:type="dxa"/>
          </w:tcPr>
          <w:p w:rsidRPr="0039667A" w:rsidR="00FE1846" w:rsidRDefault="00000000" w14:paraId="488BEA23" w14:textId="77777777">
            <w:pPr>
              <w:spacing w:after="40" w:line="276" w:lineRule="auto"/>
              <w:rPr>
                <w:color w:val="215868" w:themeColor="accent5" w:themeShade="80"/>
                <w:lang w:val="fr-CA"/>
              </w:rPr>
            </w:pPr>
            <w:r w:rsidRPr="0039667A">
              <w:rPr>
                <w:color w:val="215868" w:themeColor="accent5" w:themeShade="80"/>
                <w:sz w:val="19"/>
                <w:lang w:val="fr-CA"/>
              </w:rPr>
              <w:t>Carte concept / risque / décision / signal</w:t>
            </w:r>
          </w:p>
        </w:tc>
        <w:tc>
          <w:tcPr>
            <w:tcW w:w="2880" w:type="dxa"/>
          </w:tcPr>
          <w:p w:rsidRPr="0039667A" w:rsidR="00FE1846" w:rsidRDefault="00000000" w14:paraId="3AA211DD" w14:textId="77777777">
            <w:pPr>
              <w:spacing w:after="40" w:line="276" w:lineRule="auto"/>
              <w:rPr>
                <w:color w:val="215868" w:themeColor="accent5" w:themeShade="80"/>
                <w:lang w:val="fr-CA"/>
              </w:rPr>
            </w:pPr>
            <w:r w:rsidRPr="0039667A">
              <w:rPr>
                <w:color w:val="215868" w:themeColor="accent5" w:themeShade="80"/>
                <w:sz w:val="19"/>
                <w:lang w:val="fr-CA"/>
              </w:rPr>
              <w:t>Un glossaire existe mais ne change pas les décisions.</w:t>
            </w:r>
          </w:p>
        </w:tc>
        <w:tc>
          <w:tcPr>
            <w:tcW w:w="2880" w:type="dxa"/>
          </w:tcPr>
          <w:p w:rsidRPr="0039667A" w:rsidR="00FE1846" w:rsidRDefault="00000000" w14:paraId="76941A42" w14:textId="77777777">
            <w:pPr>
              <w:spacing w:after="40" w:line="276" w:lineRule="auto"/>
              <w:rPr>
                <w:color w:val="215868" w:themeColor="accent5" w:themeShade="80"/>
                <w:lang w:val="fr-CA"/>
              </w:rPr>
            </w:pPr>
            <w:r w:rsidRPr="0039667A">
              <w:rPr>
                <w:color w:val="215868" w:themeColor="accent5" w:themeShade="80"/>
                <w:sz w:val="19"/>
                <w:lang w:val="fr-CA"/>
              </w:rPr>
              <w:t>Concept relié à un risque, une décision et un signal observable.</w:t>
            </w:r>
          </w:p>
        </w:tc>
      </w:tr>
      <w:tr w:rsidRPr="00096E06" w:rsidR="00FE1846" w14:paraId="4CE63E66" w14:textId="77777777">
        <w:tc>
          <w:tcPr>
            <w:tcW w:w="2880" w:type="dxa"/>
          </w:tcPr>
          <w:p w:rsidRPr="0039667A" w:rsidR="00FE1846" w:rsidRDefault="00000000" w14:paraId="2C8C58EE" w14:textId="77777777">
            <w:pPr>
              <w:spacing w:after="40" w:line="276" w:lineRule="auto"/>
              <w:rPr>
                <w:color w:val="215868" w:themeColor="accent5" w:themeShade="80"/>
              </w:rPr>
            </w:pPr>
            <w:r w:rsidRPr="0039667A">
              <w:rPr>
                <w:color w:val="215868" w:themeColor="accent5" w:themeShade="80"/>
                <w:sz w:val="19"/>
              </w:rPr>
              <w:t>Revue DELIVERY</w:t>
            </w:r>
          </w:p>
        </w:tc>
        <w:tc>
          <w:tcPr>
            <w:tcW w:w="2880" w:type="dxa"/>
          </w:tcPr>
          <w:p w:rsidRPr="0039667A" w:rsidR="00FE1846" w:rsidRDefault="00000000" w14:paraId="1F3C67B2" w14:textId="77777777">
            <w:pPr>
              <w:spacing w:after="40" w:line="276" w:lineRule="auto"/>
              <w:rPr>
                <w:color w:val="215868" w:themeColor="accent5" w:themeShade="80"/>
                <w:lang w:val="fr-CA"/>
              </w:rPr>
            </w:pPr>
            <w:r w:rsidRPr="0039667A">
              <w:rPr>
                <w:color w:val="215868" w:themeColor="accent5" w:themeShade="80"/>
                <w:sz w:val="19"/>
                <w:lang w:val="fr-CA"/>
              </w:rPr>
              <w:t>Une livraison approche et la confiance reste fragile.</w:t>
            </w:r>
          </w:p>
        </w:tc>
        <w:tc>
          <w:tcPr>
            <w:tcW w:w="2880" w:type="dxa"/>
          </w:tcPr>
          <w:p w:rsidRPr="0039667A" w:rsidR="00FE1846" w:rsidRDefault="00000000" w14:paraId="6B62EB35" w14:textId="77777777">
            <w:pPr>
              <w:spacing w:after="40" w:line="276" w:lineRule="auto"/>
              <w:rPr>
                <w:color w:val="215868" w:themeColor="accent5" w:themeShade="80"/>
                <w:lang w:val="fr-CA"/>
              </w:rPr>
            </w:pPr>
            <w:r w:rsidRPr="0039667A">
              <w:rPr>
                <w:color w:val="215868" w:themeColor="accent5" w:themeShade="80"/>
                <w:sz w:val="19"/>
                <w:lang w:val="fr-CA"/>
              </w:rPr>
              <w:t>Promesse, preuves, risques acceptés, signaux post-livraison et réaction prévue.</w:t>
            </w:r>
          </w:p>
        </w:tc>
      </w:tr>
      <w:tr w:rsidRPr="00096E06" w:rsidR="00FE1846" w14:paraId="1D08F1B3" w14:textId="77777777">
        <w:tc>
          <w:tcPr>
            <w:tcW w:w="2880" w:type="dxa"/>
          </w:tcPr>
          <w:p w:rsidRPr="0039667A" w:rsidR="00FE1846" w:rsidRDefault="00000000" w14:paraId="37F4A97E" w14:textId="77777777">
            <w:pPr>
              <w:spacing w:after="40" w:line="276" w:lineRule="auto"/>
              <w:rPr>
                <w:color w:val="215868" w:themeColor="accent5" w:themeShade="80"/>
              </w:rPr>
            </w:pPr>
            <w:proofErr w:type="spellStart"/>
            <w:r w:rsidRPr="0039667A">
              <w:rPr>
                <w:color w:val="215868" w:themeColor="accent5" w:themeShade="80"/>
                <w:sz w:val="19"/>
              </w:rPr>
              <w:t>Rétro</w:t>
            </w:r>
            <w:proofErr w:type="spellEnd"/>
            <w:r w:rsidRPr="0039667A">
              <w:rPr>
                <w:color w:val="215868" w:themeColor="accent5" w:themeShade="80"/>
                <w:sz w:val="19"/>
              </w:rPr>
              <w:t xml:space="preserve"> </w:t>
            </w:r>
            <w:proofErr w:type="spellStart"/>
            <w:r w:rsidRPr="0039667A">
              <w:rPr>
                <w:color w:val="215868" w:themeColor="accent5" w:themeShade="80"/>
                <w:sz w:val="19"/>
              </w:rPr>
              <w:t>ToTAL</w:t>
            </w:r>
            <w:proofErr w:type="spellEnd"/>
          </w:p>
        </w:tc>
        <w:tc>
          <w:tcPr>
            <w:tcW w:w="2880" w:type="dxa"/>
          </w:tcPr>
          <w:p w:rsidRPr="0039667A" w:rsidR="00FE1846" w:rsidRDefault="00000000" w14:paraId="401729D4" w14:textId="77777777">
            <w:pPr>
              <w:spacing w:after="40" w:line="276" w:lineRule="auto"/>
              <w:rPr>
                <w:color w:val="215868" w:themeColor="accent5" w:themeShade="80"/>
                <w:lang w:val="fr-CA"/>
              </w:rPr>
            </w:pPr>
            <w:r w:rsidRPr="0039667A">
              <w:rPr>
                <w:color w:val="215868" w:themeColor="accent5" w:themeShade="80"/>
                <w:sz w:val="19"/>
                <w:lang w:val="fr-CA"/>
              </w:rPr>
              <w:t>Un incident, un bug ou un retour d’usage (feedback) révèle une fragilité.</w:t>
            </w:r>
          </w:p>
        </w:tc>
        <w:tc>
          <w:tcPr>
            <w:tcW w:w="2880" w:type="dxa"/>
          </w:tcPr>
          <w:p w:rsidRPr="0039667A" w:rsidR="00FE1846" w:rsidRDefault="00000000" w14:paraId="53AC88CD" w14:textId="77777777">
            <w:pPr>
              <w:spacing w:after="40" w:line="276" w:lineRule="auto"/>
              <w:rPr>
                <w:color w:val="215868" w:themeColor="accent5" w:themeShade="80"/>
                <w:lang w:val="fr-CA"/>
              </w:rPr>
            </w:pPr>
            <w:r w:rsidRPr="0039667A">
              <w:rPr>
                <w:color w:val="215868" w:themeColor="accent5" w:themeShade="80"/>
                <w:sz w:val="19"/>
                <w:lang w:val="fr-CA"/>
              </w:rPr>
              <w:t xml:space="preserve">Apprentissage réinjecté dans le niveau </w:t>
            </w:r>
            <w:proofErr w:type="spellStart"/>
            <w:r w:rsidRPr="0039667A">
              <w:rPr>
                <w:color w:val="215868" w:themeColor="accent5" w:themeShade="80"/>
                <w:sz w:val="19"/>
                <w:lang w:val="fr-CA"/>
              </w:rPr>
              <w:t>ToTAL</w:t>
            </w:r>
            <w:proofErr w:type="spellEnd"/>
            <w:r w:rsidRPr="0039667A">
              <w:rPr>
                <w:color w:val="215868" w:themeColor="accent5" w:themeShade="80"/>
                <w:sz w:val="19"/>
                <w:lang w:val="fr-CA"/>
              </w:rPr>
              <w:t>, le domaine, la zone ou la phase concernée.</w:t>
            </w:r>
          </w:p>
        </w:tc>
      </w:tr>
    </w:tbl>
    <w:p w:rsidRPr="0039667A" w:rsidR="00FE1846" w:rsidRDefault="00000000" w14:paraId="7B2D0F9B" w14:textId="77777777">
      <w:pPr>
        <w:pStyle w:val="Titre3"/>
        <w:rPr>
          <w:color w:val="215868" w:themeColor="accent5" w:themeShade="80"/>
          <w:lang w:val="fr-CA"/>
        </w:rPr>
      </w:pPr>
      <w:r w:rsidRPr="0039667A">
        <w:rPr>
          <w:color w:val="215868" w:themeColor="accent5" w:themeShade="80"/>
          <w:lang w:val="fr-CA"/>
        </w:rPr>
        <w:t>Liste de vérification IA (checklist) — clarifier avant d’amplifier</w:t>
      </w:r>
    </w:p>
    <w:p w:rsidRPr="0039667A" w:rsidR="00FE1846" w:rsidRDefault="00000000" w14:paraId="0ABC9443" w14:textId="77777777">
      <w:pPr>
        <w:rPr>
          <w:color w:val="215868" w:themeColor="accent5" w:themeShade="80"/>
          <w:lang w:val="fr-CA"/>
        </w:rPr>
      </w:pPr>
      <w:r w:rsidRPr="0039667A">
        <w:rPr>
          <w:color w:val="215868" w:themeColor="accent5" w:themeShade="80"/>
          <w:lang w:val="fr-CA"/>
        </w:rPr>
        <w:t>L’IA est utile lorsque le système sait ce qu’il veut clarifier, vérifier ou décider. Elle devient risquée lorsqu’elle produit rapidement une réponse bien formulée autour d’un flou non traité.</w:t>
      </w:r>
    </w:p>
    <w:tbl>
      <w:tblPr>
        <w:tblStyle w:val="Grilledutableau"/>
        <w:tblW w:w="0" w:type="auto"/>
        <w:tblLook w:val="04A0" w:firstRow="1" w:lastRow="0" w:firstColumn="1" w:lastColumn="0" w:noHBand="0" w:noVBand="1"/>
      </w:tblPr>
      <w:tblGrid>
        <w:gridCol w:w="4320"/>
        <w:gridCol w:w="4320"/>
      </w:tblGrid>
      <w:tr w:rsidRPr="0039667A" w:rsidR="00FE1846" w14:paraId="1F7B36C3" w14:textId="77777777">
        <w:tc>
          <w:tcPr>
            <w:tcW w:w="4320" w:type="dxa"/>
          </w:tcPr>
          <w:p w:rsidRPr="0039667A" w:rsidR="00FE1846" w:rsidRDefault="00000000" w14:paraId="7F9097FE" w14:textId="77777777">
            <w:pPr>
              <w:spacing w:after="40" w:line="276" w:lineRule="auto"/>
              <w:rPr>
                <w:color w:val="215868" w:themeColor="accent5" w:themeShade="80"/>
              </w:rPr>
            </w:pPr>
            <w:r w:rsidRPr="0039667A">
              <w:rPr>
                <w:b/>
                <w:color w:val="215868" w:themeColor="accent5" w:themeShade="80"/>
                <w:sz w:val="19"/>
              </w:rPr>
              <w:t xml:space="preserve">Avant </w:t>
            </w:r>
            <w:proofErr w:type="spellStart"/>
            <w:r w:rsidRPr="0039667A">
              <w:rPr>
                <w:b/>
                <w:color w:val="215868" w:themeColor="accent5" w:themeShade="80"/>
                <w:sz w:val="19"/>
              </w:rPr>
              <w:t>d’utiliser</w:t>
            </w:r>
            <w:proofErr w:type="spellEnd"/>
            <w:r w:rsidRPr="0039667A">
              <w:rPr>
                <w:b/>
                <w:color w:val="215868" w:themeColor="accent5" w:themeShade="80"/>
                <w:sz w:val="19"/>
              </w:rPr>
              <w:t xml:space="preserve"> </w:t>
            </w:r>
            <w:proofErr w:type="spellStart"/>
            <w:r w:rsidRPr="0039667A">
              <w:rPr>
                <w:b/>
                <w:color w:val="215868" w:themeColor="accent5" w:themeShade="80"/>
                <w:sz w:val="19"/>
              </w:rPr>
              <w:t>l’IA</w:t>
            </w:r>
            <w:proofErr w:type="spellEnd"/>
            <w:r w:rsidRPr="0039667A">
              <w:rPr>
                <w:b/>
                <w:color w:val="215868" w:themeColor="accent5" w:themeShade="80"/>
                <w:sz w:val="19"/>
              </w:rPr>
              <w:t xml:space="preserve">, </w:t>
            </w:r>
            <w:proofErr w:type="spellStart"/>
            <w:r w:rsidRPr="0039667A">
              <w:rPr>
                <w:b/>
                <w:color w:val="215868" w:themeColor="accent5" w:themeShade="80"/>
                <w:sz w:val="19"/>
              </w:rPr>
              <w:t>vérifier</w:t>
            </w:r>
            <w:proofErr w:type="spellEnd"/>
            <w:r w:rsidRPr="0039667A">
              <w:rPr>
                <w:b/>
                <w:color w:val="215868" w:themeColor="accent5" w:themeShade="80"/>
                <w:sz w:val="19"/>
              </w:rPr>
              <w:t>…</w:t>
            </w:r>
          </w:p>
        </w:tc>
        <w:tc>
          <w:tcPr>
            <w:tcW w:w="4320" w:type="dxa"/>
          </w:tcPr>
          <w:p w:rsidRPr="0039667A" w:rsidR="00FE1846" w:rsidRDefault="00000000" w14:paraId="6923DA51" w14:textId="77777777">
            <w:pPr>
              <w:spacing w:after="40" w:line="276" w:lineRule="auto"/>
              <w:rPr>
                <w:color w:val="215868" w:themeColor="accent5" w:themeShade="80"/>
              </w:rPr>
            </w:pPr>
            <w:r w:rsidRPr="0039667A">
              <w:rPr>
                <w:b/>
                <w:color w:val="215868" w:themeColor="accent5" w:themeShade="80"/>
                <w:sz w:val="19"/>
              </w:rPr>
              <w:t xml:space="preserve">Question </w:t>
            </w:r>
            <w:proofErr w:type="spellStart"/>
            <w:r w:rsidRPr="0039667A">
              <w:rPr>
                <w:b/>
                <w:color w:val="215868" w:themeColor="accent5" w:themeShade="80"/>
                <w:sz w:val="19"/>
              </w:rPr>
              <w:t>ToTAL</w:t>
            </w:r>
            <w:proofErr w:type="spellEnd"/>
          </w:p>
        </w:tc>
      </w:tr>
      <w:tr w:rsidRPr="00096E06" w:rsidR="00FE1846" w14:paraId="1F5D9C35" w14:textId="77777777">
        <w:tc>
          <w:tcPr>
            <w:tcW w:w="4320" w:type="dxa"/>
          </w:tcPr>
          <w:p w:rsidRPr="0039667A" w:rsidR="00FE1846" w:rsidRDefault="00000000" w14:paraId="54F08871" w14:textId="77777777">
            <w:pPr>
              <w:spacing w:after="40" w:line="276" w:lineRule="auto"/>
              <w:rPr>
                <w:color w:val="215868" w:themeColor="accent5" w:themeShade="80"/>
              </w:rPr>
            </w:pPr>
            <w:proofErr w:type="spellStart"/>
            <w:r w:rsidRPr="0039667A">
              <w:rPr>
                <w:color w:val="215868" w:themeColor="accent5" w:themeShade="80"/>
                <w:sz w:val="19"/>
              </w:rPr>
              <w:t>L’intention</w:t>
            </w:r>
            <w:proofErr w:type="spellEnd"/>
          </w:p>
        </w:tc>
        <w:tc>
          <w:tcPr>
            <w:tcW w:w="4320" w:type="dxa"/>
          </w:tcPr>
          <w:p w:rsidRPr="0039667A" w:rsidR="00FE1846" w:rsidRDefault="00000000" w14:paraId="2AAF3A55" w14:textId="77777777">
            <w:pPr>
              <w:spacing w:after="40" w:line="276" w:lineRule="auto"/>
              <w:rPr>
                <w:color w:val="215868" w:themeColor="accent5" w:themeShade="80"/>
                <w:lang w:val="fr-CA"/>
              </w:rPr>
            </w:pPr>
            <w:r w:rsidRPr="0039667A">
              <w:rPr>
                <w:color w:val="215868" w:themeColor="accent5" w:themeShade="80"/>
                <w:sz w:val="19"/>
                <w:lang w:val="fr-CA"/>
              </w:rPr>
              <w:t>Quel besoin, risque ou apprentissage voulons-nous soutenir ?</w:t>
            </w:r>
          </w:p>
        </w:tc>
      </w:tr>
      <w:tr w:rsidRPr="00096E06" w:rsidR="00FE1846" w14:paraId="27B0F555" w14:textId="77777777">
        <w:tc>
          <w:tcPr>
            <w:tcW w:w="4320" w:type="dxa"/>
          </w:tcPr>
          <w:p w:rsidRPr="0039667A" w:rsidR="00FE1846" w:rsidRDefault="00000000" w14:paraId="653E621C" w14:textId="77777777">
            <w:pPr>
              <w:spacing w:after="40" w:line="276" w:lineRule="auto"/>
              <w:rPr>
                <w:color w:val="215868" w:themeColor="accent5" w:themeShade="80"/>
              </w:rPr>
            </w:pPr>
            <w:proofErr w:type="spellStart"/>
            <w:r w:rsidRPr="0039667A">
              <w:rPr>
                <w:color w:val="215868" w:themeColor="accent5" w:themeShade="80"/>
                <w:sz w:val="19"/>
              </w:rPr>
              <w:lastRenderedPageBreak/>
              <w:t>L’entrée</w:t>
            </w:r>
            <w:proofErr w:type="spellEnd"/>
          </w:p>
        </w:tc>
        <w:tc>
          <w:tcPr>
            <w:tcW w:w="4320" w:type="dxa"/>
          </w:tcPr>
          <w:p w:rsidRPr="0039667A" w:rsidR="00FE1846" w:rsidRDefault="00000000" w14:paraId="2546C99B" w14:textId="77777777">
            <w:pPr>
              <w:spacing w:after="40" w:line="276" w:lineRule="auto"/>
              <w:rPr>
                <w:color w:val="215868" w:themeColor="accent5" w:themeShade="80"/>
                <w:lang w:val="fr-CA"/>
              </w:rPr>
            </w:pPr>
            <w:r w:rsidRPr="0039667A">
              <w:rPr>
                <w:color w:val="215868" w:themeColor="accent5" w:themeShade="80"/>
                <w:sz w:val="19"/>
                <w:lang w:val="fr-CA"/>
              </w:rPr>
              <w:t>Les concepts sensibles sont-ils assez clairs ?</w:t>
            </w:r>
          </w:p>
        </w:tc>
      </w:tr>
      <w:tr w:rsidRPr="00096E06" w:rsidR="00FE1846" w14:paraId="521CA86B" w14:textId="77777777">
        <w:tc>
          <w:tcPr>
            <w:tcW w:w="4320" w:type="dxa"/>
          </w:tcPr>
          <w:p w:rsidRPr="0039667A" w:rsidR="00FE1846" w:rsidRDefault="00000000" w14:paraId="4AC0964B" w14:textId="77777777">
            <w:pPr>
              <w:spacing w:after="40" w:line="276" w:lineRule="auto"/>
              <w:rPr>
                <w:color w:val="215868" w:themeColor="accent5" w:themeShade="80"/>
              </w:rPr>
            </w:pPr>
            <w:r w:rsidRPr="0039667A">
              <w:rPr>
                <w:color w:val="215868" w:themeColor="accent5" w:themeShade="80"/>
                <w:sz w:val="19"/>
              </w:rPr>
              <w:t xml:space="preserve">Les </w:t>
            </w:r>
            <w:proofErr w:type="spellStart"/>
            <w:r w:rsidRPr="0039667A">
              <w:rPr>
                <w:color w:val="215868" w:themeColor="accent5" w:themeShade="80"/>
                <w:sz w:val="19"/>
              </w:rPr>
              <w:t>critères</w:t>
            </w:r>
            <w:proofErr w:type="spellEnd"/>
          </w:p>
        </w:tc>
        <w:tc>
          <w:tcPr>
            <w:tcW w:w="4320" w:type="dxa"/>
          </w:tcPr>
          <w:p w:rsidRPr="0039667A" w:rsidR="00FE1846" w:rsidRDefault="00000000" w14:paraId="5952A1F9" w14:textId="77777777">
            <w:pPr>
              <w:spacing w:after="40" w:line="276" w:lineRule="auto"/>
              <w:rPr>
                <w:color w:val="215868" w:themeColor="accent5" w:themeShade="80"/>
                <w:lang w:val="fr-CA"/>
              </w:rPr>
            </w:pPr>
            <w:r w:rsidRPr="0039667A">
              <w:rPr>
                <w:color w:val="215868" w:themeColor="accent5" w:themeShade="80"/>
                <w:sz w:val="19"/>
                <w:lang w:val="fr-CA"/>
              </w:rPr>
              <w:t>Comment saurons-nous que la sortie est utile et fiable ?</w:t>
            </w:r>
          </w:p>
        </w:tc>
      </w:tr>
      <w:tr w:rsidRPr="00096E06" w:rsidR="00FE1846" w14:paraId="788C931F" w14:textId="77777777">
        <w:tc>
          <w:tcPr>
            <w:tcW w:w="4320" w:type="dxa"/>
          </w:tcPr>
          <w:p w:rsidRPr="0039667A" w:rsidR="00FE1846" w:rsidRDefault="00000000" w14:paraId="3075FE58" w14:textId="77777777">
            <w:pPr>
              <w:spacing w:after="40" w:line="276" w:lineRule="auto"/>
              <w:rPr>
                <w:color w:val="215868" w:themeColor="accent5" w:themeShade="80"/>
              </w:rPr>
            </w:pPr>
            <w:proofErr w:type="gramStart"/>
            <w:r w:rsidRPr="0039667A">
              <w:rPr>
                <w:color w:val="215868" w:themeColor="accent5" w:themeShade="80"/>
                <w:sz w:val="19"/>
              </w:rPr>
              <w:t>Les</w:t>
            </w:r>
            <w:proofErr w:type="gramEnd"/>
            <w:r w:rsidRPr="0039667A">
              <w:rPr>
                <w:color w:val="215868" w:themeColor="accent5" w:themeShade="80"/>
                <w:sz w:val="19"/>
              </w:rPr>
              <w:t xml:space="preserve"> </w:t>
            </w:r>
            <w:proofErr w:type="spellStart"/>
            <w:r w:rsidRPr="0039667A">
              <w:rPr>
                <w:color w:val="215868" w:themeColor="accent5" w:themeShade="80"/>
                <w:sz w:val="19"/>
              </w:rPr>
              <w:t>exemples</w:t>
            </w:r>
            <w:proofErr w:type="spellEnd"/>
          </w:p>
        </w:tc>
        <w:tc>
          <w:tcPr>
            <w:tcW w:w="4320" w:type="dxa"/>
          </w:tcPr>
          <w:p w:rsidRPr="0039667A" w:rsidR="00FE1846" w:rsidRDefault="00000000" w14:paraId="39AB37E8" w14:textId="77777777">
            <w:pPr>
              <w:spacing w:after="40" w:line="276" w:lineRule="auto"/>
              <w:rPr>
                <w:color w:val="215868" w:themeColor="accent5" w:themeShade="80"/>
                <w:lang w:val="fr-CA"/>
              </w:rPr>
            </w:pPr>
            <w:r w:rsidRPr="0039667A">
              <w:rPr>
                <w:color w:val="215868" w:themeColor="accent5" w:themeShade="80"/>
                <w:sz w:val="19"/>
                <w:lang w:val="fr-CA"/>
              </w:rPr>
              <w:t>Avons-nous un exemple attendu et un contre-exemple ?</w:t>
            </w:r>
          </w:p>
        </w:tc>
      </w:tr>
      <w:tr w:rsidRPr="00096E06" w:rsidR="00FE1846" w14:paraId="294620BA" w14:textId="77777777">
        <w:tc>
          <w:tcPr>
            <w:tcW w:w="4320" w:type="dxa"/>
          </w:tcPr>
          <w:p w:rsidRPr="0039667A" w:rsidR="00FE1846" w:rsidRDefault="00000000" w14:paraId="43F51648" w14:textId="77777777">
            <w:pPr>
              <w:spacing w:after="40" w:line="276" w:lineRule="auto"/>
              <w:rPr>
                <w:color w:val="215868" w:themeColor="accent5" w:themeShade="80"/>
              </w:rPr>
            </w:pPr>
            <w:r w:rsidRPr="0039667A">
              <w:rPr>
                <w:color w:val="215868" w:themeColor="accent5" w:themeShade="80"/>
                <w:sz w:val="19"/>
              </w:rPr>
              <w:t xml:space="preserve">La </w:t>
            </w:r>
            <w:proofErr w:type="spellStart"/>
            <w:r w:rsidRPr="0039667A">
              <w:rPr>
                <w:color w:val="215868" w:themeColor="accent5" w:themeShade="80"/>
                <w:sz w:val="19"/>
              </w:rPr>
              <w:t>décision</w:t>
            </w:r>
            <w:proofErr w:type="spellEnd"/>
            <w:r w:rsidRPr="0039667A">
              <w:rPr>
                <w:color w:val="215868" w:themeColor="accent5" w:themeShade="80"/>
                <w:sz w:val="19"/>
              </w:rPr>
              <w:t xml:space="preserve"> humaine</w:t>
            </w:r>
          </w:p>
        </w:tc>
        <w:tc>
          <w:tcPr>
            <w:tcW w:w="4320" w:type="dxa"/>
          </w:tcPr>
          <w:p w:rsidRPr="0039667A" w:rsidR="00FE1846" w:rsidRDefault="00000000" w14:paraId="2C64921D" w14:textId="77777777">
            <w:pPr>
              <w:spacing w:after="40" w:line="276" w:lineRule="auto"/>
              <w:rPr>
                <w:color w:val="215868" w:themeColor="accent5" w:themeShade="80"/>
                <w:lang w:val="fr-CA"/>
              </w:rPr>
            </w:pPr>
            <w:r w:rsidRPr="0039667A">
              <w:rPr>
                <w:color w:val="215868" w:themeColor="accent5" w:themeShade="80"/>
                <w:sz w:val="19"/>
                <w:lang w:val="fr-CA"/>
              </w:rPr>
              <w:t>Quelle décision restera explicitement humaine ?</w:t>
            </w:r>
          </w:p>
        </w:tc>
      </w:tr>
      <w:tr w:rsidRPr="00096E06" w:rsidR="00FE1846" w14:paraId="05D7CEA9" w14:textId="77777777">
        <w:tc>
          <w:tcPr>
            <w:tcW w:w="4320" w:type="dxa"/>
          </w:tcPr>
          <w:p w:rsidRPr="0039667A" w:rsidR="00FE1846" w:rsidRDefault="00000000" w14:paraId="02625046" w14:textId="77777777">
            <w:pPr>
              <w:spacing w:after="40" w:line="276" w:lineRule="auto"/>
              <w:rPr>
                <w:color w:val="215868" w:themeColor="accent5" w:themeShade="80"/>
              </w:rPr>
            </w:pPr>
            <w:r w:rsidRPr="0039667A">
              <w:rPr>
                <w:color w:val="215868" w:themeColor="accent5" w:themeShade="80"/>
                <w:sz w:val="19"/>
              </w:rPr>
              <w:t xml:space="preserve">Le </w:t>
            </w:r>
            <w:proofErr w:type="spellStart"/>
            <w:r w:rsidRPr="0039667A">
              <w:rPr>
                <w:color w:val="215868" w:themeColor="accent5" w:themeShade="80"/>
                <w:sz w:val="19"/>
              </w:rPr>
              <w:t>risque</w:t>
            </w:r>
            <w:proofErr w:type="spellEnd"/>
            <w:r w:rsidRPr="0039667A">
              <w:rPr>
                <w:color w:val="215868" w:themeColor="accent5" w:themeShade="80"/>
                <w:sz w:val="19"/>
              </w:rPr>
              <w:t xml:space="preserve"> </w:t>
            </w:r>
            <w:proofErr w:type="spellStart"/>
            <w:r w:rsidRPr="0039667A">
              <w:rPr>
                <w:color w:val="215868" w:themeColor="accent5" w:themeShade="80"/>
                <w:sz w:val="19"/>
              </w:rPr>
              <w:t>d’amplification</w:t>
            </w:r>
            <w:proofErr w:type="spellEnd"/>
          </w:p>
        </w:tc>
        <w:tc>
          <w:tcPr>
            <w:tcW w:w="4320" w:type="dxa"/>
          </w:tcPr>
          <w:p w:rsidRPr="0039667A" w:rsidR="00FE1846" w:rsidRDefault="00000000" w14:paraId="10AE3299" w14:textId="77777777">
            <w:pPr>
              <w:spacing w:after="40" w:line="276" w:lineRule="auto"/>
              <w:rPr>
                <w:color w:val="215868" w:themeColor="accent5" w:themeShade="80"/>
                <w:lang w:val="fr-CA"/>
              </w:rPr>
            </w:pPr>
            <w:r w:rsidRPr="0039667A">
              <w:rPr>
                <w:color w:val="215868" w:themeColor="accent5" w:themeShade="80"/>
                <w:sz w:val="19"/>
                <w:lang w:val="fr-CA"/>
              </w:rPr>
              <w:t>Quel flou l’IA pourrait-elle accélérer ?</w:t>
            </w:r>
          </w:p>
        </w:tc>
      </w:tr>
    </w:tbl>
    <w:p w:rsidRPr="0039667A" w:rsidR="00FE1846" w:rsidRDefault="00000000" w14:paraId="431FE0EB" w14:textId="77777777">
      <w:pPr>
        <w:pStyle w:val="Titre3"/>
        <w:rPr>
          <w:color w:val="215868" w:themeColor="accent5" w:themeShade="80"/>
        </w:rPr>
      </w:pPr>
      <w:r w:rsidRPr="0039667A">
        <w:rPr>
          <w:color w:val="215868" w:themeColor="accent5" w:themeShade="80"/>
        </w:rPr>
        <w:t xml:space="preserve">Ateliers </w:t>
      </w:r>
      <w:proofErr w:type="spellStart"/>
      <w:r w:rsidRPr="0039667A">
        <w:rPr>
          <w:color w:val="215868" w:themeColor="accent5" w:themeShade="80"/>
        </w:rPr>
        <w:t>ToTAL</w:t>
      </w:r>
      <w:proofErr w:type="spellEnd"/>
      <w:r w:rsidRPr="0039667A">
        <w:rPr>
          <w:color w:val="215868" w:themeColor="accent5" w:themeShade="80"/>
        </w:rPr>
        <w:t xml:space="preserve"> </w:t>
      </w:r>
      <w:proofErr w:type="spellStart"/>
      <w:r w:rsidRPr="0039667A">
        <w:rPr>
          <w:color w:val="215868" w:themeColor="accent5" w:themeShade="80"/>
        </w:rPr>
        <w:t>prêts</w:t>
      </w:r>
      <w:proofErr w:type="spellEnd"/>
      <w:r w:rsidRPr="0039667A">
        <w:rPr>
          <w:color w:val="215868" w:themeColor="accent5" w:themeShade="80"/>
        </w:rPr>
        <w:t xml:space="preserve"> à </w:t>
      </w:r>
      <w:proofErr w:type="spellStart"/>
      <w:r w:rsidRPr="0039667A">
        <w:rPr>
          <w:color w:val="215868" w:themeColor="accent5" w:themeShade="80"/>
        </w:rPr>
        <w:t>utiliser</w:t>
      </w:r>
      <w:proofErr w:type="spellEnd"/>
    </w:p>
    <w:tbl>
      <w:tblPr>
        <w:tblStyle w:val="Grilledutableau"/>
        <w:tblW w:w="0" w:type="auto"/>
        <w:tblLook w:val="04A0" w:firstRow="1" w:lastRow="0" w:firstColumn="1" w:lastColumn="0" w:noHBand="0" w:noVBand="1"/>
      </w:tblPr>
      <w:tblGrid>
        <w:gridCol w:w="2880"/>
        <w:gridCol w:w="2880"/>
        <w:gridCol w:w="2880"/>
      </w:tblGrid>
      <w:tr w:rsidRPr="0039667A" w:rsidR="00FE1846" w14:paraId="1882C7D6" w14:textId="77777777">
        <w:tc>
          <w:tcPr>
            <w:tcW w:w="2880" w:type="dxa"/>
          </w:tcPr>
          <w:p w:rsidRPr="0039667A" w:rsidR="00FE1846" w:rsidRDefault="00000000" w14:paraId="390461B3" w14:textId="77777777">
            <w:pPr>
              <w:spacing w:after="40" w:line="276" w:lineRule="auto"/>
              <w:rPr>
                <w:color w:val="215868" w:themeColor="accent5" w:themeShade="80"/>
              </w:rPr>
            </w:pPr>
            <w:r w:rsidRPr="0039667A">
              <w:rPr>
                <w:b/>
                <w:color w:val="215868" w:themeColor="accent5" w:themeShade="80"/>
                <w:sz w:val="19"/>
              </w:rPr>
              <w:t>Format</w:t>
            </w:r>
          </w:p>
        </w:tc>
        <w:tc>
          <w:tcPr>
            <w:tcW w:w="2880" w:type="dxa"/>
          </w:tcPr>
          <w:p w:rsidRPr="0039667A" w:rsidR="00FE1846" w:rsidRDefault="00000000" w14:paraId="7824F10E" w14:textId="77777777">
            <w:pPr>
              <w:spacing w:after="40" w:line="276" w:lineRule="auto"/>
              <w:rPr>
                <w:color w:val="215868" w:themeColor="accent5" w:themeShade="80"/>
              </w:rPr>
            </w:pPr>
            <w:r w:rsidRPr="0039667A">
              <w:rPr>
                <w:b/>
                <w:color w:val="215868" w:themeColor="accent5" w:themeShade="80"/>
                <w:sz w:val="19"/>
              </w:rPr>
              <w:t>Objectif</w:t>
            </w:r>
          </w:p>
        </w:tc>
        <w:tc>
          <w:tcPr>
            <w:tcW w:w="2880" w:type="dxa"/>
          </w:tcPr>
          <w:p w:rsidRPr="0039667A" w:rsidR="00FE1846" w:rsidRDefault="00000000" w14:paraId="3C40AEE8" w14:textId="77777777">
            <w:pPr>
              <w:spacing w:after="40" w:line="276" w:lineRule="auto"/>
              <w:rPr>
                <w:color w:val="215868" w:themeColor="accent5" w:themeShade="80"/>
              </w:rPr>
            </w:pPr>
            <w:proofErr w:type="spellStart"/>
            <w:r w:rsidRPr="0039667A">
              <w:rPr>
                <w:b/>
                <w:color w:val="215868" w:themeColor="accent5" w:themeShade="80"/>
                <w:sz w:val="19"/>
              </w:rPr>
              <w:t>Déroulement</w:t>
            </w:r>
            <w:proofErr w:type="spellEnd"/>
            <w:r w:rsidRPr="0039667A">
              <w:rPr>
                <w:b/>
                <w:color w:val="215868" w:themeColor="accent5" w:themeShade="80"/>
                <w:sz w:val="19"/>
              </w:rPr>
              <w:t xml:space="preserve"> court</w:t>
            </w:r>
          </w:p>
        </w:tc>
      </w:tr>
      <w:tr w:rsidRPr="00096E06" w:rsidR="00FE1846" w14:paraId="02D4DC5E" w14:textId="77777777">
        <w:tc>
          <w:tcPr>
            <w:tcW w:w="2880" w:type="dxa"/>
          </w:tcPr>
          <w:p w:rsidRPr="0039667A" w:rsidR="00FE1846" w:rsidRDefault="00000000" w14:paraId="6C391024" w14:textId="77777777">
            <w:pPr>
              <w:spacing w:after="40" w:line="276" w:lineRule="auto"/>
              <w:rPr>
                <w:color w:val="215868" w:themeColor="accent5" w:themeShade="80"/>
              </w:rPr>
            </w:pPr>
            <w:r w:rsidRPr="0039667A">
              <w:rPr>
                <w:color w:val="215868" w:themeColor="accent5" w:themeShade="80"/>
                <w:sz w:val="19"/>
              </w:rPr>
              <w:t>30 minutes</w:t>
            </w:r>
          </w:p>
        </w:tc>
        <w:tc>
          <w:tcPr>
            <w:tcW w:w="2880" w:type="dxa"/>
          </w:tcPr>
          <w:p w:rsidRPr="0039667A" w:rsidR="00FE1846" w:rsidRDefault="00000000" w14:paraId="642D2625" w14:textId="77777777">
            <w:pPr>
              <w:spacing w:after="40" w:line="276" w:lineRule="auto"/>
              <w:rPr>
                <w:color w:val="215868" w:themeColor="accent5" w:themeShade="80"/>
              </w:rPr>
            </w:pPr>
            <w:r w:rsidRPr="0039667A">
              <w:rPr>
                <w:color w:val="215868" w:themeColor="accent5" w:themeShade="80"/>
                <w:sz w:val="19"/>
              </w:rPr>
              <w:t xml:space="preserve">Clarifier </w:t>
            </w:r>
            <w:proofErr w:type="spellStart"/>
            <w:r w:rsidRPr="0039667A">
              <w:rPr>
                <w:color w:val="215868" w:themeColor="accent5" w:themeShade="80"/>
                <w:sz w:val="19"/>
              </w:rPr>
              <w:t>une</w:t>
            </w:r>
            <w:proofErr w:type="spellEnd"/>
            <w:r w:rsidRPr="0039667A">
              <w:rPr>
                <w:color w:val="215868" w:themeColor="accent5" w:themeShade="80"/>
                <w:sz w:val="19"/>
              </w:rPr>
              <w:t xml:space="preserve"> </w:t>
            </w:r>
            <w:proofErr w:type="spellStart"/>
            <w:r w:rsidRPr="0039667A">
              <w:rPr>
                <w:color w:val="215868" w:themeColor="accent5" w:themeShade="80"/>
                <w:sz w:val="19"/>
              </w:rPr>
              <w:t>demande</w:t>
            </w:r>
            <w:proofErr w:type="spellEnd"/>
            <w:r w:rsidRPr="0039667A">
              <w:rPr>
                <w:color w:val="215868" w:themeColor="accent5" w:themeShade="80"/>
                <w:sz w:val="19"/>
              </w:rPr>
              <w:t>.</w:t>
            </w:r>
          </w:p>
        </w:tc>
        <w:tc>
          <w:tcPr>
            <w:tcW w:w="2880" w:type="dxa"/>
          </w:tcPr>
          <w:p w:rsidRPr="0039667A" w:rsidR="00FE1846" w:rsidRDefault="00000000" w14:paraId="331D3707" w14:textId="77777777">
            <w:pPr>
              <w:spacing w:after="40" w:line="276" w:lineRule="auto"/>
              <w:rPr>
                <w:color w:val="215868" w:themeColor="accent5" w:themeShade="80"/>
                <w:lang w:val="fr-CA"/>
              </w:rPr>
            </w:pPr>
            <w:r w:rsidRPr="0039667A">
              <w:rPr>
                <w:color w:val="215868" w:themeColor="accent5" w:themeShade="80"/>
                <w:sz w:val="19"/>
                <w:lang w:val="fr-CA"/>
              </w:rPr>
              <w:t>Choisir une demande réelle, nommer le flou, reformuler la valeur, choisir une décision et un signal.</w:t>
            </w:r>
          </w:p>
        </w:tc>
      </w:tr>
      <w:tr w:rsidRPr="00096E06" w:rsidR="00FE1846" w14:paraId="6B68D847" w14:textId="77777777">
        <w:tc>
          <w:tcPr>
            <w:tcW w:w="2880" w:type="dxa"/>
          </w:tcPr>
          <w:p w:rsidRPr="0039667A" w:rsidR="00FE1846" w:rsidRDefault="00000000" w14:paraId="3B16A6F0" w14:textId="77777777">
            <w:pPr>
              <w:spacing w:after="40" w:line="276" w:lineRule="auto"/>
              <w:rPr>
                <w:color w:val="215868" w:themeColor="accent5" w:themeShade="80"/>
              </w:rPr>
            </w:pPr>
            <w:r w:rsidRPr="0039667A">
              <w:rPr>
                <w:color w:val="215868" w:themeColor="accent5" w:themeShade="80"/>
                <w:sz w:val="19"/>
              </w:rPr>
              <w:t>45 minutes</w:t>
            </w:r>
          </w:p>
        </w:tc>
        <w:tc>
          <w:tcPr>
            <w:tcW w:w="2880" w:type="dxa"/>
          </w:tcPr>
          <w:p w:rsidRPr="0039667A" w:rsidR="00FE1846" w:rsidRDefault="00000000" w14:paraId="6F0F2625" w14:textId="77777777">
            <w:pPr>
              <w:spacing w:after="40" w:line="276" w:lineRule="auto"/>
              <w:rPr>
                <w:color w:val="215868" w:themeColor="accent5" w:themeShade="80"/>
              </w:rPr>
            </w:pPr>
            <w:r w:rsidRPr="0039667A">
              <w:rPr>
                <w:color w:val="215868" w:themeColor="accent5" w:themeShade="80"/>
                <w:sz w:val="19"/>
              </w:rPr>
              <w:t xml:space="preserve">Faire </w:t>
            </w:r>
            <w:proofErr w:type="spellStart"/>
            <w:r w:rsidRPr="0039667A">
              <w:rPr>
                <w:color w:val="215868" w:themeColor="accent5" w:themeShade="80"/>
                <w:sz w:val="19"/>
              </w:rPr>
              <w:t>une</w:t>
            </w:r>
            <w:proofErr w:type="spellEnd"/>
            <w:r w:rsidRPr="0039667A">
              <w:rPr>
                <w:color w:val="215868" w:themeColor="accent5" w:themeShade="80"/>
                <w:sz w:val="19"/>
              </w:rPr>
              <w:t xml:space="preserve"> </w:t>
            </w:r>
            <w:proofErr w:type="spellStart"/>
            <w:r w:rsidRPr="0039667A">
              <w:rPr>
                <w:color w:val="215868" w:themeColor="accent5" w:themeShade="80"/>
                <w:sz w:val="19"/>
              </w:rPr>
              <w:t>rétro</w:t>
            </w:r>
            <w:proofErr w:type="spellEnd"/>
            <w:r w:rsidRPr="0039667A">
              <w:rPr>
                <w:color w:val="215868" w:themeColor="accent5" w:themeShade="80"/>
                <w:sz w:val="19"/>
              </w:rPr>
              <w:t xml:space="preserve"> </w:t>
            </w:r>
            <w:proofErr w:type="spellStart"/>
            <w:r w:rsidRPr="0039667A">
              <w:rPr>
                <w:color w:val="215868" w:themeColor="accent5" w:themeShade="80"/>
                <w:sz w:val="19"/>
              </w:rPr>
              <w:t>ToTAL</w:t>
            </w:r>
            <w:proofErr w:type="spellEnd"/>
            <w:r w:rsidRPr="0039667A">
              <w:rPr>
                <w:color w:val="215868" w:themeColor="accent5" w:themeShade="80"/>
                <w:sz w:val="19"/>
              </w:rPr>
              <w:t>.</w:t>
            </w:r>
          </w:p>
        </w:tc>
        <w:tc>
          <w:tcPr>
            <w:tcW w:w="2880" w:type="dxa"/>
          </w:tcPr>
          <w:p w:rsidRPr="0039667A" w:rsidR="00FE1846" w:rsidRDefault="00000000" w14:paraId="33374BEF" w14:textId="77777777">
            <w:pPr>
              <w:spacing w:after="40" w:line="276" w:lineRule="auto"/>
              <w:rPr>
                <w:color w:val="215868" w:themeColor="accent5" w:themeShade="80"/>
                <w:lang w:val="fr-CA"/>
              </w:rPr>
            </w:pPr>
            <w:r w:rsidRPr="0039667A">
              <w:rPr>
                <w:color w:val="215868" w:themeColor="accent5" w:themeShade="80"/>
                <w:sz w:val="19"/>
                <w:lang w:val="fr-CA"/>
              </w:rPr>
              <w:t>Décrire l’événement, chercher ce qui était flou, identifier le signal ignoré, réinjecter l’apprentissage.</w:t>
            </w:r>
          </w:p>
        </w:tc>
      </w:tr>
      <w:tr w:rsidRPr="00096E06" w:rsidR="00FE1846" w14:paraId="5C081EA9" w14:textId="77777777">
        <w:tc>
          <w:tcPr>
            <w:tcW w:w="2880" w:type="dxa"/>
          </w:tcPr>
          <w:p w:rsidRPr="0039667A" w:rsidR="00FE1846" w:rsidRDefault="00000000" w14:paraId="303E0E6F" w14:textId="77777777">
            <w:pPr>
              <w:spacing w:after="40" w:line="276" w:lineRule="auto"/>
              <w:rPr>
                <w:color w:val="215868" w:themeColor="accent5" w:themeShade="80"/>
              </w:rPr>
            </w:pPr>
            <w:r w:rsidRPr="0039667A">
              <w:rPr>
                <w:color w:val="215868" w:themeColor="accent5" w:themeShade="80"/>
                <w:sz w:val="19"/>
              </w:rPr>
              <w:t>60 minutes</w:t>
            </w:r>
          </w:p>
        </w:tc>
        <w:tc>
          <w:tcPr>
            <w:tcW w:w="2880" w:type="dxa"/>
          </w:tcPr>
          <w:p w:rsidRPr="0039667A" w:rsidR="00FE1846" w:rsidRDefault="00000000" w14:paraId="57BC8EDE" w14:textId="77777777">
            <w:pPr>
              <w:spacing w:after="40" w:line="276" w:lineRule="auto"/>
              <w:rPr>
                <w:color w:val="215868" w:themeColor="accent5" w:themeShade="80"/>
              </w:rPr>
            </w:pPr>
            <w:r w:rsidRPr="0039667A">
              <w:rPr>
                <w:color w:val="215868" w:themeColor="accent5" w:themeShade="80"/>
                <w:sz w:val="19"/>
              </w:rPr>
              <w:t>Qualifier un concept sensible.</w:t>
            </w:r>
          </w:p>
        </w:tc>
        <w:tc>
          <w:tcPr>
            <w:tcW w:w="2880" w:type="dxa"/>
          </w:tcPr>
          <w:p w:rsidRPr="0039667A" w:rsidR="00FE1846" w:rsidRDefault="00000000" w14:paraId="77C1AC9E" w14:textId="77777777">
            <w:pPr>
              <w:spacing w:after="40" w:line="276" w:lineRule="auto"/>
              <w:rPr>
                <w:color w:val="215868" w:themeColor="accent5" w:themeShade="80"/>
                <w:lang w:val="fr-CA"/>
              </w:rPr>
            </w:pPr>
            <w:r w:rsidRPr="0039667A">
              <w:rPr>
                <w:color w:val="215868" w:themeColor="accent5" w:themeShade="80"/>
                <w:sz w:val="19"/>
                <w:lang w:val="fr-CA"/>
              </w:rPr>
              <w:t>Comparer trois définitions, écrire une définition opérationnelle, ajouter exemple, contre-exemple et signal.</w:t>
            </w:r>
          </w:p>
        </w:tc>
      </w:tr>
      <w:tr w:rsidRPr="00096E06" w:rsidR="00FE1846" w14:paraId="378CB7C1" w14:textId="77777777">
        <w:tc>
          <w:tcPr>
            <w:tcW w:w="2880" w:type="dxa"/>
          </w:tcPr>
          <w:p w:rsidRPr="0039667A" w:rsidR="00FE1846" w:rsidRDefault="00000000" w14:paraId="3E8D1D93" w14:textId="77777777">
            <w:pPr>
              <w:spacing w:after="40" w:line="276" w:lineRule="auto"/>
              <w:rPr>
                <w:color w:val="215868" w:themeColor="accent5" w:themeShade="80"/>
              </w:rPr>
            </w:pPr>
            <w:r w:rsidRPr="0039667A">
              <w:rPr>
                <w:color w:val="215868" w:themeColor="accent5" w:themeShade="80"/>
                <w:sz w:val="19"/>
              </w:rPr>
              <w:t>Demi-</w:t>
            </w:r>
            <w:proofErr w:type="spellStart"/>
            <w:r w:rsidRPr="0039667A">
              <w:rPr>
                <w:color w:val="215868" w:themeColor="accent5" w:themeShade="80"/>
                <w:sz w:val="19"/>
              </w:rPr>
              <w:t>journée</w:t>
            </w:r>
            <w:proofErr w:type="spellEnd"/>
          </w:p>
        </w:tc>
        <w:tc>
          <w:tcPr>
            <w:tcW w:w="2880" w:type="dxa"/>
          </w:tcPr>
          <w:p w:rsidRPr="0039667A" w:rsidR="00FE1846" w:rsidRDefault="00000000" w14:paraId="46B4649F" w14:textId="77777777">
            <w:pPr>
              <w:spacing w:after="40" w:line="276" w:lineRule="auto"/>
              <w:rPr>
                <w:color w:val="215868" w:themeColor="accent5" w:themeShade="80"/>
                <w:lang w:val="fr-CA"/>
              </w:rPr>
            </w:pPr>
            <w:r w:rsidRPr="0039667A">
              <w:rPr>
                <w:color w:val="215868" w:themeColor="accent5" w:themeShade="80"/>
                <w:sz w:val="19"/>
                <w:lang w:val="fr-CA"/>
              </w:rPr>
              <w:t>Reprendre la maîtrise d’un flux produit.</w:t>
            </w:r>
          </w:p>
        </w:tc>
        <w:tc>
          <w:tcPr>
            <w:tcW w:w="2880" w:type="dxa"/>
          </w:tcPr>
          <w:p w:rsidRPr="0039667A" w:rsidR="00FE1846" w:rsidRDefault="00000000" w14:paraId="118507E6" w14:textId="77777777">
            <w:pPr>
              <w:spacing w:after="40" w:line="276" w:lineRule="auto"/>
              <w:rPr>
                <w:color w:val="215868" w:themeColor="accent5" w:themeShade="80"/>
                <w:lang w:val="fr-CA"/>
              </w:rPr>
            </w:pPr>
            <w:r w:rsidRPr="0039667A">
              <w:rPr>
                <w:color w:val="215868" w:themeColor="accent5" w:themeShade="80"/>
                <w:sz w:val="19"/>
                <w:lang w:val="fr-CA"/>
              </w:rPr>
              <w:t>Cartographier besoin → définition → planification → réalisation → livraison → usage, puis choisir un mouvement prioritaire.</w:t>
            </w:r>
          </w:p>
        </w:tc>
      </w:tr>
    </w:tbl>
    <w:p w:rsidRPr="0039667A" w:rsidR="00FE1846" w:rsidRDefault="00000000" w14:paraId="2C723F9B" w14:textId="77777777">
      <w:pPr>
        <w:pStyle w:val="Titre3"/>
        <w:rPr>
          <w:color w:val="215868" w:themeColor="accent5" w:themeShade="80"/>
        </w:rPr>
      </w:pPr>
      <w:r w:rsidRPr="0039667A">
        <w:rPr>
          <w:color w:val="215868" w:themeColor="accent5" w:themeShade="80"/>
        </w:rPr>
        <w:t xml:space="preserve">Questions </w:t>
      </w:r>
      <w:proofErr w:type="spellStart"/>
      <w:r w:rsidRPr="0039667A">
        <w:rPr>
          <w:color w:val="215868" w:themeColor="accent5" w:themeShade="80"/>
        </w:rPr>
        <w:t>ToTAL</w:t>
      </w:r>
      <w:proofErr w:type="spellEnd"/>
      <w:r w:rsidRPr="0039667A">
        <w:rPr>
          <w:color w:val="215868" w:themeColor="accent5" w:themeShade="80"/>
        </w:rPr>
        <w:t xml:space="preserve"> par </w:t>
      </w:r>
      <w:proofErr w:type="spellStart"/>
      <w:r w:rsidRPr="0039667A">
        <w:rPr>
          <w:color w:val="215868" w:themeColor="accent5" w:themeShade="80"/>
        </w:rPr>
        <w:t>rôle</w:t>
      </w:r>
      <w:proofErr w:type="spellEnd"/>
    </w:p>
    <w:tbl>
      <w:tblPr>
        <w:tblStyle w:val="Grilledutableau"/>
        <w:tblW w:w="0" w:type="auto"/>
        <w:tblLook w:val="04A0" w:firstRow="1" w:lastRow="0" w:firstColumn="1" w:lastColumn="0" w:noHBand="0" w:noVBand="1"/>
      </w:tblPr>
      <w:tblGrid>
        <w:gridCol w:w="4320"/>
        <w:gridCol w:w="4320"/>
      </w:tblGrid>
      <w:tr w:rsidRPr="0039667A" w:rsidR="00FE1846" w14:paraId="34E57CB8" w14:textId="77777777">
        <w:tc>
          <w:tcPr>
            <w:tcW w:w="4320" w:type="dxa"/>
          </w:tcPr>
          <w:p w:rsidRPr="0039667A" w:rsidR="00FE1846" w:rsidRDefault="00000000" w14:paraId="35FEE4A4" w14:textId="77777777">
            <w:pPr>
              <w:spacing w:after="40" w:line="276" w:lineRule="auto"/>
              <w:rPr>
                <w:color w:val="215868" w:themeColor="accent5" w:themeShade="80"/>
              </w:rPr>
            </w:pPr>
            <w:proofErr w:type="spellStart"/>
            <w:r w:rsidRPr="0039667A">
              <w:rPr>
                <w:b/>
                <w:color w:val="215868" w:themeColor="accent5" w:themeShade="80"/>
                <w:sz w:val="19"/>
              </w:rPr>
              <w:t>Rôle</w:t>
            </w:r>
            <w:proofErr w:type="spellEnd"/>
          </w:p>
        </w:tc>
        <w:tc>
          <w:tcPr>
            <w:tcW w:w="4320" w:type="dxa"/>
          </w:tcPr>
          <w:p w:rsidRPr="0039667A" w:rsidR="00FE1846" w:rsidRDefault="00000000" w14:paraId="0E963E6C" w14:textId="77777777">
            <w:pPr>
              <w:spacing w:after="40" w:line="276" w:lineRule="auto"/>
              <w:rPr>
                <w:color w:val="215868" w:themeColor="accent5" w:themeShade="80"/>
              </w:rPr>
            </w:pPr>
            <w:r w:rsidRPr="0039667A">
              <w:rPr>
                <w:b/>
                <w:color w:val="215868" w:themeColor="accent5" w:themeShade="80"/>
                <w:sz w:val="19"/>
              </w:rPr>
              <w:t>Question utile</w:t>
            </w:r>
          </w:p>
        </w:tc>
      </w:tr>
      <w:tr w:rsidRPr="00096E06" w:rsidR="00FE1846" w14:paraId="5F101D4B" w14:textId="77777777">
        <w:tc>
          <w:tcPr>
            <w:tcW w:w="4320" w:type="dxa"/>
          </w:tcPr>
          <w:p w:rsidRPr="0039667A" w:rsidR="00FE1846" w:rsidRDefault="00000000" w14:paraId="62EE5D42" w14:textId="77777777">
            <w:pPr>
              <w:spacing w:after="40" w:line="276" w:lineRule="auto"/>
              <w:rPr>
                <w:color w:val="215868" w:themeColor="accent5" w:themeShade="80"/>
              </w:rPr>
            </w:pPr>
            <w:proofErr w:type="spellStart"/>
            <w:r w:rsidRPr="0039667A">
              <w:rPr>
                <w:color w:val="215868" w:themeColor="accent5" w:themeShade="80"/>
                <w:sz w:val="19"/>
              </w:rPr>
              <w:t>Produit</w:t>
            </w:r>
            <w:proofErr w:type="spellEnd"/>
          </w:p>
        </w:tc>
        <w:tc>
          <w:tcPr>
            <w:tcW w:w="4320" w:type="dxa"/>
          </w:tcPr>
          <w:p w:rsidRPr="0039667A" w:rsidR="00FE1846" w:rsidRDefault="00000000" w14:paraId="6D7C9294" w14:textId="77777777">
            <w:pPr>
              <w:spacing w:after="40" w:line="276" w:lineRule="auto"/>
              <w:rPr>
                <w:color w:val="215868" w:themeColor="accent5" w:themeShade="80"/>
                <w:lang w:val="fr-CA"/>
              </w:rPr>
            </w:pPr>
            <w:r w:rsidRPr="0039667A">
              <w:rPr>
                <w:color w:val="215868" w:themeColor="accent5" w:themeShade="80"/>
                <w:sz w:val="19"/>
                <w:lang w:val="fr-CA"/>
              </w:rPr>
              <w:t>Quelle valeur voulons-nous rendre observable ?</w:t>
            </w:r>
          </w:p>
        </w:tc>
      </w:tr>
      <w:tr w:rsidRPr="00096E06" w:rsidR="00FE1846" w14:paraId="76C6F526" w14:textId="77777777">
        <w:tc>
          <w:tcPr>
            <w:tcW w:w="4320" w:type="dxa"/>
          </w:tcPr>
          <w:p w:rsidRPr="0039667A" w:rsidR="00FE1846" w:rsidRDefault="00000000" w14:paraId="0840A4E2" w14:textId="77777777">
            <w:pPr>
              <w:spacing w:after="40" w:line="276" w:lineRule="auto"/>
              <w:rPr>
                <w:color w:val="215868" w:themeColor="accent5" w:themeShade="80"/>
              </w:rPr>
            </w:pPr>
            <w:proofErr w:type="spellStart"/>
            <w:r w:rsidRPr="0039667A">
              <w:rPr>
                <w:color w:val="215868" w:themeColor="accent5" w:themeShade="80"/>
                <w:sz w:val="19"/>
              </w:rPr>
              <w:t>Qualité</w:t>
            </w:r>
            <w:proofErr w:type="spellEnd"/>
          </w:p>
        </w:tc>
        <w:tc>
          <w:tcPr>
            <w:tcW w:w="4320" w:type="dxa"/>
          </w:tcPr>
          <w:p w:rsidRPr="0039667A" w:rsidR="00FE1846" w:rsidRDefault="00000000" w14:paraId="33023563" w14:textId="77777777">
            <w:pPr>
              <w:spacing w:after="40" w:line="276" w:lineRule="auto"/>
              <w:rPr>
                <w:color w:val="215868" w:themeColor="accent5" w:themeShade="80"/>
                <w:lang w:val="fr-CA"/>
              </w:rPr>
            </w:pPr>
            <w:r w:rsidRPr="0039667A">
              <w:rPr>
                <w:color w:val="215868" w:themeColor="accent5" w:themeShade="80"/>
                <w:sz w:val="19"/>
                <w:lang w:val="fr-CA"/>
              </w:rPr>
              <w:t>Quelle qualité doit être assurée avant que le test arrive trop tard ?</w:t>
            </w:r>
          </w:p>
        </w:tc>
      </w:tr>
      <w:tr w:rsidRPr="00096E06" w:rsidR="00FE1846" w14:paraId="75450B62" w14:textId="77777777">
        <w:tc>
          <w:tcPr>
            <w:tcW w:w="4320" w:type="dxa"/>
          </w:tcPr>
          <w:p w:rsidRPr="0039667A" w:rsidR="00FE1846" w:rsidRDefault="00000000" w14:paraId="49B79902" w14:textId="77777777">
            <w:pPr>
              <w:spacing w:after="40" w:line="276" w:lineRule="auto"/>
              <w:rPr>
                <w:color w:val="215868" w:themeColor="accent5" w:themeShade="80"/>
              </w:rPr>
            </w:pPr>
            <w:r w:rsidRPr="0039667A">
              <w:rPr>
                <w:color w:val="215868" w:themeColor="accent5" w:themeShade="80"/>
                <w:sz w:val="19"/>
              </w:rPr>
              <w:t>Développement</w:t>
            </w:r>
          </w:p>
        </w:tc>
        <w:tc>
          <w:tcPr>
            <w:tcW w:w="4320" w:type="dxa"/>
          </w:tcPr>
          <w:p w:rsidRPr="0039667A" w:rsidR="00FE1846" w:rsidRDefault="00000000" w14:paraId="2375B247" w14:textId="77777777">
            <w:pPr>
              <w:spacing w:after="40" w:line="276" w:lineRule="auto"/>
              <w:rPr>
                <w:color w:val="215868" w:themeColor="accent5" w:themeShade="80"/>
                <w:lang w:val="fr-CA"/>
              </w:rPr>
            </w:pPr>
            <w:r w:rsidRPr="0039667A">
              <w:rPr>
                <w:color w:val="215868" w:themeColor="accent5" w:themeShade="80"/>
                <w:sz w:val="19"/>
                <w:lang w:val="fr-CA"/>
              </w:rPr>
              <w:t>Quel comportement ou signal protège réellement la décision attendue ?</w:t>
            </w:r>
          </w:p>
        </w:tc>
      </w:tr>
      <w:tr w:rsidRPr="00096E06" w:rsidR="00FE1846" w14:paraId="0EA45545" w14:textId="77777777">
        <w:tc>
          <w:tcPr>
            <w:tcW w:w="4320" w:type="dxa"/>
          </w:tcPr>
          <w:p w:rsidRPr="0039667A" w:rsidR="00FE1846" w:rsidRDefault="00000000" w14:paraId="74D29447" w14:textId="77777777">
            <w:pPr>
              <w:spacing w:after="40" w:line="276" w:lineRule="auto"/>
              <w:rPr>
                <w:color w:val="215868" w:themeColor="accent5" w:themeShade="80"/>
              </w:rPr>
            </w:pPr>
            <w:proofErr w:type="spellStart"/>
            <w:r w:rsidRPr="0039667A">
              <w:rPr>
                <w:color w:val="215868" w:themeColor="accent5" w:themeShade="80"/>
                <w:sz w:val="19"/>
              </w:rPr>
              <w:t>Opérations</w:t>
            </w:r>
            <w:proofErr w:type="spellEnd"/>
            <w:r w:rsidRPr="0039667A">
              <w:rPr>
                <w:color w:val="215868" w:themeColor="accent5" w:themeShade="80"/>
                <w:sz w:val="19"/>
              </w:rPr>
              <w:t xml:space="preserve"> / DevOps</w:t>
            </w:r>
          </w:p>
        </w:tc>
        <w:tc>
          <w:tcPr>
            <w:tcW w:w="4320" w:type="dxa"/>
          </w:tcPr>
          <w:p w:rsidRPr="0039667A" w:rsidR="00FE1846" w:rsidRDefault="00000000" w14:paraId="4D8F545D" w14:textId="77777777">
            <w:pPr>
              <w:spacing w:after="40" w:line="276" w:lineRule="auto"/>
              <w:rPr>
                <w:color w:val="215868" w:themeColor="accent5" w:themeShade="80"/>
                <w:lang w:val="fr-CA"/>
              </w:rPr>
            </w:pPr>
            <w:r w:rsidRPr="0039667A">
              <w:rPr>
                <w:color w:val="215868" w:themeColor="accent5" w:themeShade="80"/>
                <w:sz w:val="19"/>
                <w:lang w:val="fr-CA"/>
              </w:rPr>
              <w:t>Quel risque doit être visible avant et après la diffusion ?</w:t>
            </w:r>
          </w:p>
        </w:tc>
      </w:tr>
      <w:tr w:rsidRPr="00096E06" w:rsidR="00FE1846" w14:paraId="474FB468" w14:textId="77777777">
        <w:tc>
          <w:tcPr>
            <w:tcW w:w="4320" w:type="dxa"/>
          </w:tcPr>
          <w:p w:rsidRPr="0039667A" w:rsidR="00FE1846" w:rsidRDefault="00000000" w14:paraId="5167F79B" w14:textId="77777777">
            <w:pPr>
              <w:spacing w:after="40" w:line="276" w:lineRule="auto"/>
              <w:rPr>
                <w:color w:val="215868" w:themeColor="accent5" w:themeShade="80"/>
              </w:rPr>
            </w:pPr>
            <w:r w:rsidRPr="0039667A">
              <w:rPr>
                <w:color w:val="215868" w:themeColor="accent5" w:themeShade="80"/>
                <w:sz w:val="19"/>
              </w:rPr>
              <w:t xml:space="preserve">Architecture / </w:t>
            </w:r>
            <w:proofErr w:type="spellStart"/>
            <w:r w:rsidRPr="0039667A">
              <w:rPr>
                <w:color w:val="215868" w:themeColor="accent5" w:themeShade="80"/>
                <w:sz w:val="19"/>
              </w:rPr>
              <w:t>technologie</w:t>
            </w:r>
            <w:proofErr w:type="spellEnd"/>
          </w:p>
        </w:tc>
        <w:tc>
          <w:tcPr>
            <w:tcW w:w="4320" w:type="dxa"/>
          </w:tcPr>
          <w:p w:rsidRPr="0039667A" w:rsidR="00FE1846" w:rsidRDefault="00000000" w14:paraId="1C92D059" w14:textId="77777777">
            <w:pPr>
              <w:spacing w:after="40" w:line="276" w:lineRule="auto"/>
              <w:rPr>
                <w:color w:val="215868" w:themeColor="accent5" w:themeShade="80"/>
                <w:lang w:val="fr-CA"/>
              </w:rPr>
            </w:pPr>
            <w:r w:rsidRPr="0039667A">
              <w:rPr>
                <w:color w:val="215868" w:themeColor="accent5" w:themeShade="80"/>
                <w:sz w:val="19"/>
                <w:lang w:val="fr-CA"/>
              </w:rPr>
              <w:t>Quelle décision technique influence la maîtrise du produit ?</w:t>
            </w:r>
          </w:p>
        </w:tc>
      </w:tr>
      <w:tr w:rsidRPr="00096E06" w:rsidR="00FE1846" w14:paraId="77552C9F" w14:textId="77777777">
        <w:tc>
          <w:tcPr>
            <w:tcW w:w="4320" w:type="dxa"/>
          </w:tcPr>
          <w:p w:rsidRPr="0039667A" w:rsidR="00FE1846" w:rsidRDefault="00000000" w14:paraId="57C8DDF6" w14:textId="77777777">
            <w:pPr>
              <w:spacing w:after="40" w:line="276" w:lineRule="auto"/>
              <w:rPr>
                <w:color w:val="215868" w:themeColor="accent5" w:themeShade="80"/>
              </w:rPr>
            </w:pPr>
            <w:proofErr w:type="spellStart"/>
            <w:r w:rsidRPr="0039667A">
              <w:rPr>
                <w:color w:val="215868" w:themeColor="accent5" w:themeShade="80"/>
                <w:sz w:val="19"/>
              </w:rPr>
              <w:t>Analyse</w:t>
            </w:r>
            <w:proofErr w:type="spellEnd"/>
            <w:r w:rsidRPr="0039667A">
              <w:rPr>
                <w:color w:val="215868" w:themeColor="accent5" w:themeShade="80"/>
                <w:sz w:val="19"/>
              </w:rPr>
              <w:t xml:space="preserve"> de données (analytics)</w:t>
            </w:r>
          </w:p>
        </w:tc>
        <w:tc>
          <w:tcPr>
            <w:tcW w:w="4320" w:type="dxa"/>
          </w:tcPr>
          <w:p w:rsidRPr="0039667A" w:rsidR="00FE1846" w:rsidRDefault="00000000" w14:paraId="4FF7FA96" w14:textId="77777777">
            <w:pPr>
              <w:spacing w:after="40" w:line="276" w:lineRule="auto"/>
              <w:rPr>
                <w:color w:val="215868" w:themeColor="accent5" w:themeShade="80"/>
                <w:lang w:val="fr-CA"/>
              </w:rPr>
            </w:pPr>
            <w:r w:rsidRPr="0039667A">
              <w:rPr>
                <w:color w:val="215868" w:themeColor="accent5" w:themeShade="80"/>
                <w:sz w:val="19"/>
                <w:lang w:val="fr-CA"/>
              </w:rPr>
              <w:t>Quelle métrique devient un signal qui change une décision ?</w:t>
            </w:r>
          </w:p>
        </w:tc>
      </w:tr>
      <w:tr w:rsidRPr="00096E06" w:rsidR="00FE1846" w14:paraId="59E87408" w14:textId="77777777">
        <w:tc>
          <w:tcPr>
            <w:tcW w:w="4320" w:type="dxa"/>
          </w:tcPr>
          <w:p w:rsidRPr="0039667A" w:rsidR="00FE1846" w:rsidRDefault="00000000" w14:paraId="199DD1B1" w14:textId="77777777">
            <w:pPr>
              <w:spacing w:after="40" w:line="276" w:lineRule="auto"/>
              <w:rPr>
                <w:color w:val="215868" w:themeColor="accent5" w:themeShade="80"/>
              </w:rPr>
            </w:pPr>
            <w:r w:rsidRPr="0039667A">
              <w:rPr>
                <w:color w:val="215868" w:themeColor="accent5" w:themeShade="80"/>
                <w:sz w:val="19"/>
              </w:rPr>
              <w:t>Gestion / leadership</w:t>
            </w:r>
          </w:p>
        </w:tc>
        <w:tc>
          <w:tcPr>
            <w:tcW w:w="4320" w:type="dxa"/>
          </w:tcPr>
          <w:p w:rsidRPr="0039667A" w:rsidR="00FE1846" w:rsidRDefault="00000000" w14:paraId="56822594" w14:textId="77777777">
            <w:pPr>
              <w:spacing w:after="40" w:line="276" w:lineRule="auto"/>
              <w:rPr>
                <w:color w:val="215868" w:themeColor="accent5" w:themeShade="80"/>
                <w:lang w:val="fr-CA"/>
              </w:rPr>
            </w:pPr>
            <w:r w:rsidRPr="0039667A">
              <w:rPr>
                <w:color w:val="215868" w:themeColor="accent5" w:themeShade="80"/>
                <w:sz w:val="19"/>
                <w:lang w:val="fr-CA"/>
              </w:rPr>
              <w:t>Quel apprentissage doit modifier notre prochaine décision de pilotage ?</w:t>
            </w:r>
          </w:p>
        </w:tc>
      </w:tr>
      <w:tr w:rsidRPr="00096E06" w:rsidR="00FE1846" w14:paraId="18829243" w14:textId="77777777">
        <w:tc>
          <w:tcPr>
            <w:tcW w:w="4320" w:type="dxa"/>
          </w:tcPr>
          <w:p w:rsidRPr="0039667A" w:rsidR="00FE1846" w:rsidRDefault="00000000" w14:paraId="45B84BDF" w14:textId="77777777">
            <w:pPr>
              <w:spacing w:after="40" w:line="276" w:lineRule="auto"/>
              <w:rPr>
                <w:color w:val="215868" w:themeColor="accent5" w:themeShade="80"/>
              </w:rPr>
            </w:pPr>
            <w:r w:rsidRPr="0039667A">
              <w:rPr>
                <w:color w:val="215868" w:themeColor="accent5" w:themeShade="80"/>
                <w:sz w:val="19"/>
              </w:rPr>
              <w:lastRenderedPageBreak/>
              <w:t xml:space="preserve">Centre </w:t>
            </w:r>
            <w:proofErr w:type="spellStart"/>
            <w:r w:rsidRPr="0039667A">
              <w:rPr>
                <w:color w:val="215868" w:themeColor="accent5" w:themeShade="80"/>
                <w:sz w:val="19"/>
              </w:rPr>
              <w:t>d’excellence</w:t>
            </w:r>
            <w:proofErr w:type="spellEnd"/>
            <w:r w:rsidRPr="0039667A">
              <w:rPr>
                <w:color w:val="215868" w:themeColor="accent5" w:themeShade="80"/>
                <w:sz w:val="19"/>
              </w:rPr>
              <w:t xml:space="preserve"> </w:t>
            </w:r>
            <w:proofErr w:type="spellStart"/>
            <w:r w:rsidRPr="0039667A">
              <w:rPr>
                <w:color w:val="215868" w:themeColor="accent5" w:themeShade="80"/>
                <w:sz w:val="19"/>
              </w:rPr>
              <w:t>ToTAL</w:t>
            </w:r>
            <w:proofErr w:type="spellEnd"/>
          </w:p>
        </w:tc>
        <w:tc>
          <w:tcPr>
            <w:tcW w:w="4320" w:type="dxa"/>
          </w:tcPr>
          <w:p w:rsidRPr="0039667A" w:rsidR="00FE1846" w:rsidRDefault="00000000" w14:paraId="4A43723E" w14:textId="77777777">
            <w:pPr>
              <w:spacing w:after="40" w:line="276" w:lineRule="auto"/>
              <w:rPr>
                <w:color w:val="215868" w:themeColor="accent5" w:themeShade="80"/>
                <w:lang w:val="fr-CA"/>
              </w:rPr>
            </w:pPr>
            <w:r w:rsidRPr="0039667A">
              <w:rPr>
                <w:color w:val="215868" w:themeColor="accent5" w:themeShade="80"/>
                <w:sz w:val="19"/>
                <w:lang w:val="fr-CA"/>
              </w:rPr>
              <w:t>Quel rappel, soutien ou apprentissage empêche le retour aux anciens réflexes ?</w:t>
            </w:r>
          </w:p>
        </w:tc>
      </w:tr>
      <w:tr w:rsidRPr="00096E06" w:rsidR="00FE1846" w14:paraId="2E19F5F6" w14:textId="77777777">
        <w:tc>
          <w:tcPr>
            <w:tcW w:w="4320" w:type="dxa"/>
          </w:tcPr>
          <w:p w:rsidRPr="0039667A" w:rsidR="00FE1846" w:rsidRDefault="00000000" w14:paraId="6431D0BB" w14:textId="77777777">
            <w:pPr>
              <w:spacing w:after="40" w:line="276" w:lineRule="auto"/>
              <w:rPr>
                <w:color w:val="215868" w:themeColor="accent5" w:themeShade="80"/>
              </w:rPr>
            </w:pPr>
            <w:proofErr w:type="spellStart"/>
            <w:r w:rsidRPr="0039667A">
              <w:rPr>
                <w:color w:val="215868" w:themeColor="accent5" w:themeShade="80"/>
                <w:sz w:val="19"/>
              </w:rPr>
              <w:t>Gestionnaire</w:t>
            </w:r>
            <w:proofErr w:type="spellEnd"/>
            <w:r w:rsidRPr="0039667A">
              <w:rPr>
                <w:color w:val="215868" w:themeColor="accent5" w:themeShade="80"/>
                <w:sz w:val="19"/>
              </w:rPr>
              <w:t xml:space="preserve"> de changement</w:t>
            </w:r>
          </w:p>
        </w:tc>
        <w:tc>
          <w:tcPr>
            <w:tcW w:w="4320" w:type="dxa"/>
          </w:tcPr>
          <w:p w:rsidRPr="0039667A" w:rsidR="00FE1846" w:rsidRDefault="00000000" w14:paraId="66217F35" w14:textId="77777777">
            <w:pPr>
              <w:spacing w:after="40" w:line="276" w:lineRule="auto"/>
              <w:rPr>
                <w:color w:val="215868" w:themeColor="accent5" w:themeShade="80"/>
                <w:lang w:val="fr-CA"/>
              </w:rPr>
            </w:pPr>
            <w:r w:rsidRPr="0039667A">
              <w:rPr>
                <w:color w:val="215868" w:themeColor="accent5" w:themeShade="80"/>
                <w:sz w:val="19"/>
                <w:lang w:val="fr-CA"/>
              </w:rPr>
              <w:t xml:space="preserve">Quel nouveau réflexe doit être adopté progressivement pour que </w:t>
            </w:r>
            <w:proofErr w:type="spellStart"/>
            <w:r w:rsidRPr="0039667A">
              <w:rPr>
                <w:color w:val="215868" w:themeColor="accent5" w:themeShade="80"/>
                <w:sz w:val="19"/>
                <w:lang w:val="fr-CA"/>
              </w:rPr>
              <w:t>ToTAL</w:t>
            </w:r>
            <w:proofErr w:type="spellEnd"/>
            <w:r w:rsidRPr="0039667A">
              <w:rPr>
                <w:color w:val="215868" w:themeColor="accent5" w:themeShade="80"/>
                <w:sz w:val="19"/>
                <w:lang w:val="fr-CA"/>
              </w:rPr>
              <w:t xml:space="preserve"> change réellement les décisions ?</w:t>
            </w:r>
          </w:p>
        </w:tc>
      </w:tr>
    </w:tbl>
    <w:p w:rsidRPr="0039667A" w:rsidR="00FE1846" w:rsidRDefault="00000000" w14:paraId="34FDB2D0" w14:textId="77777777">
      <w:pPr>
        <w:pStyle w:val="Titre3"/>
        <w:rPr>
          <w:color w:val="215868" w:themeColor="accent5" w:themeShade="80"/>
          <w:lang w:val="fr-CA"/>
        </w:rPr>
      </w:pPr>
      <w:r w:rsidRPr="0039667A">
        <w:rPr>
          <w:color w:val="215868" w:themeColor="accent5" w:themeShade="80"/>
          <w:lang w:val="fr-CA"/>
        </w:rPr>
        <w:t>Anti-patterns à surveiller</w:t>
      </w:r>
    </w:p>
    <w:p w:rsidRPr="0039667A" w:rsidR="00FE1846" w:rsidRDefault="00000000" w14:paraId="03C1A43E" w14:textId="77777777">
      <w:pPr>
        <w:rPr>
          <w:color w:val="215868" w:themeColor="accent5" w:themeShade="80"/>
          <w:lang w:val="fr-CA"/>
        </w:rPr>
      </w:pPr>
      <w:r w:rsidRPr="0039667A">
        <w:rPr>
          <w:color w:val="215868" w:themeColor="accent5" w:themeShade="80"/>
          <w:lang w:val="fr-CA"/>
        </w:rPr>
        <w:t>Anti-pattern — Confondre linéarité et rigidité</w:t>
      </w:r>
    </w:p>
    <w:p w:rsidRPr="0039667A" w:rsidR="00FE1846" w:rsidRDefault="00000000" w14:paraId="36C6875C" w14:textId="77777777">
      <w:pPr>
        <w:rPr>
          <w:color w:val="215868" w:themeColor="accent5" w:themeShade="80"/>
          <w:lang w:val="fr-CA"/>
        </w:rPr>
      </w:pPr>
      <w:r w:rsidRPr="0039667A">
        <w:rPr>
          <w:color w:val="215868" w:themeColor="accent5" w:themeShade="80"/>
          <w:lang w:val="fr-CA"/>
        </w:rPr>
        <w:t>Symptôme : dès qu’une trajectoire est représentée de façon linéaire, certaines personnes concluent qu’il s’agit d’un retour au "</w:t>
      </w:r>
      <w:proofErr w:type="spellStart"/>
      <w:r w:rsidRPr="0039667A">
        <w:rPr>
          <w:color w:val="215868" w:themeColor="accent5" w:themeShade="80"/>
          <w:lang w:val="fr-CA"/>
        </w:rPr>
        <w:t>waterfall</w:t>
      </w:r>
      <w:proofErr w:type="spellEnd"/>
      <w:r w:rsidRPr="0039667A">
        <w:rPr>
          <w:color w:val="215868" w:themeColor="accent5" w:themeShade="80"/>
          <w:lang w:val="fr-CA"/>
        </w:rPr>
        <w:t>", donc d’un retour en arrière.</w:t>
      </w:r>
    </w:p>
    <w:p w:rsidRPr="0039667A" w:rsidR="00FE1846" w:rsidRDefault="00000000" w14:paraId="7943AE08" w14:textId="77777777">
      <w:pPr>
        <w:rPr>
          <w:color w:val="215868" w:themeColor="accent5" w:themeShade="80"/>
          <w:lang w:val="fr-CA"/>
        </w:rPr>
      </w:pPr>
      <w:r w:rsidRPr="0039667A">
        <w:rPr>
          <w:color w:val="215868" w:themeColor="accent5" w:themeShade="80"/>
          <w:lang w:val="fr-CA"/>
        </w:rPr>
        <w:t>Risque : l’organisation rejette une structure utile par réflexe culturel, ou inversement elle utilise Agile comme excuse pour éviter la clarté, la définition, la confirmation et l’apprentissage réel.</w:t>
      </w:r>
    </w:p>
    <w:p w:rsidRPr="0039667A" w:rsidR="00FE1846" w:rsidRDefault="00000000" w14:paraId="34787267" w14:textId="77777777">
      <w:pPr>
        <w:rPr>
          <w:color w:val="215868" w:themeColor="accent5" w:themeShade="80"/>
          <w:lang w:val="fr-CA"/>
        </w:rPr>
      </w:pPr>
      <w:r w:rsidRPr="0039667A">
        <w:rPr>
          <w:color w:val="215868" w:themeColor="accent5" w:themeShade="80"/>
          <w:lang w:val="fr-CA"/>
        </w:rPr>
        <w:t xml:space="preserve">Réponse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distinguer la trajectoire de l’apprentissage. La trajectoire peut être linéaire, parce qu’un produit passe d’une intention à une diffusion puis à une confirmation dans le réel. Mais chaque phase peut rester itérative, holistique, apprenante et améliorable.</w:t>
      </w:r>
    </w:p>
    <w:p w:rsidRPr="00081B66" w:rsidR="00FE1846" w:rsidP="51AD34D9" w:rsidRDefault="00000000" w14:paraId="0BC998E3" w14:textId="77777777">
      <w:pPr>
        <w:rPr>
          <w:color w:val="215868" w:themeColor="accent5" w:themeShade="80"/>
          <w:lang w:val="en-US"/>
        </w:rPr>
      </w:pPr>
      <w:r w:rsidRPr="51AD34D9" w:rsidR="00000000">
        <w:rPr>
          <w:color w:val="215868" w:themeColor="accent5" w:themeTint="FF" w:themeShade="80"/>
          <w:lang w:val="en-US"/>
        </w:rPr>
        <w:t xml:space="preserve">Question </w:t>
      </w:r>
      <w:r w:rsidRPr="51AD34D9" w:rsidR="00000000">
        <w:rPr>
          <w:color w:val="215868" w:themeColor="accent5" w:themeTint="FF" w:themeShade="80"/>
          <w:lang w:val="en-US"/>
        </w:rPr>
        <w:t>ToTAL</w:t>
      </w:r>
      <w:r w:rsidRPr="51AD34D9" w:rsidR="00000000">
        <w:rPr>
          <w:color w:val="215868" w:themeColor="accent5" w:themeTint="FF" w:themeShade="80"/>
          <w:lang w:val="en-US"/>
        </w:rPr>
        <w:t xml:space="preserve"> : refusons-nous une structure parce qu’elle est réellement rigide, ou parce que nous avons appris à associer toute trajectoire claire à une caricature du "</w:t>
      </w:r>
      <w:r w:rsidRPr="51AD34D9" w:rsidR="00000000">
        <w:rPr>
          <w:color w:val="215868" w:themeColor="accent5" w:themeTint="FF" w:themeShade="80"/>
          <w:lang w:val="en-US"/>
        </w:rPr>
        <w:t>waterfall</w:t>
      </w:r>
      <w:r w:rsidRPr="51AD34D9" w:rsidR="00000000">
        <w:rPr>
          <w:color w:val="215868" w:themeColor="accent5" w:themeTint="FF" w:themeShade="80"/>
          <w:lang w:val="en-US"/>
        </w:rPr>
        <w:t>" ?</w:t>
      </w:r>
    </w:p>
    <w:p w:rsidRPr="0039667A" w:rsidR="00D3340F" w:rsidRDefault="00000000" w14:paraId="4FFAEA2C" w14:textId="77777777">
      <w:pPr>
        <w:pStyle w:val="Titre4"/>
        <w:rPr>
          <w:color w:val="215868" w:themeColor="accent5" w:themeShade="80"/>
          <w:lang w:val="fr-CA"/>
        </w:rPr>
      </w:pPr>
      <w:r w:rsidRPr="0039667A">
        <w:rPr>
          <w:color w:val="215868" w:themeColor="accent5" w:themeShade="80"/>
          <w:lang w:val="fr-CA"/>
        </w:rPr>
        <w:t>Anti-pattern — Ajouter des ressources au mauvais goulot</w:t>
      </w:r>
    </w:p>
    <w:p w:rsidRPr="0039667A" w:rsidR="00D3340F" w:rsidRDefault="00000000" w14:paraId="67F66C2E" w14:textId="77777777">
      <w:pPr>
        <w:rPr>
          <w:color w:val="215868" w:themeColor="accent5" w:themeShade="80"/>
          <w:lang w:val="fr-CA"/>
        </w:rPr>
      </w:pPr>
      <w:r w:rsidRPr="0039667A">
        <w:rPr>
          <w:color w:val="215868" w:themeColor="accent5" w:themeShade="80"/>
          <w:lang w:val="fr-CA"/>
        </w:rPr>
        <w:t>Symptôme : dès qu’un ralentissement apparaît, l’organisation ajoute des personnes, des rôles ou des outils avant de comprendre la nature du goulot d’étranglement (</w:t>
      </w:r>
      <w:proofErr w:type="spellStart"/>
      <w:r w:rsidRPr="0039667A">
        <w:rPr>
          <w:color w:val="215868" w:themeColor="accent5" w:themeShade="80"/>
          <w:lang w:val="fr-CA"/>
        </w:rPr>
        <w:t>bottleneck</w:t>
      </w:r>
      <w:proofErr w:type="spellEnd"/>
      <w:r w:rsidRPr="0039667A">
        <w:rPr>
          <w:color w:val="215868" w:themeColor="accent5" w:themeShade="80"/>
          <w:lang w:val="fr-CA"/>
        </w:rPr>
        <w:t>).</w:t>
      </w:r>
    </w:p>
    <w:p w:rsidRPr="0039667A" w:rsidR="00D3340F" w:rsidRDefault="00000000" w14:paraId="73A10483" w14:textId="77777777">
      <w:pPr>
        <w:rPr>
          <w:color w:val="215868" w:themeColor="accent5" w:themeShade="80"/>
          <w:lang w:val="fr-CA"/>
        </w:rPr>
      </w:pPr>
      <w:r w:rsidRPr="0039667A">
        <w:rPr>
          <w:color w:val="215868" w:themeColor="accent5" w:themeShade="80"/>
          <w:lang w:val="fr-CA"/>
        </w:rPr>
        <w:t>Risque : le système gagne de la capacité apparente, mais augmente aussi la coordination, le bruit, les reprises, les validations tardives et la fatigue. Le problème visible semble traité, mais la surcharge invisible augmente.</w:t>
      </w:r>
    </w:p>
    <w:p w:rsidRPr="0039667A" w:rsidR="00D3340F" w:rsidRDefault="00000000" w14:paraId="033713B3" w14:textId="77777777">
      <w:pPr>
        <w:rPr>
          <w:color w:val="215868" w:themeColor="accent5" w:themeShade="80"/>
          <w:lang w:val="fr-CA"/>
        </w:rPr>
      </w:pPr>
      <w:r w:rsidRPr="0039667A">
        <w:rPr>
          <w:color w:val="215868" w:themeColor="accent5" w:themeShade="80"/>
          <w:lang w:val="fr-CA"/>
        </w:rPr>
        <w:t xml:space="preserve">Réponse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qualifier le goulot avant d’ajouter de la capacité. Observer le flux, la clarté des entrées, les décisions tardives, les dépendances, la qualité des critères, les signaux manquants et la quantité de contenu à filtrer.</w:t>
      </w:r>
    </w:p>
    <w:p w:rsidRPr="0039667A" w:rsidR="00D3340F" w:rsidRDefault="00000000" w14:paraId="72FB621C" w14:textId="77777777">
      <w:pPr>
        <w:rPr>
          <w:color w:val="215868" w:themeColor="accent5" w:themeShade="80"/>
          <w:lang w:val="fr-CA"/>
        </w:rPr>
      </w:pPr>
      <w:r w:rsidRPr="0039667A">
        <w:rPr>
          <w:color w:val="215868" w:themeColor="accent5" w:themeShade="80"/>
          <w:lang w:val="fr-CA"/>
        </w:rPr>
        <w:t xml:space="preserve">Question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avons-nous vraiment un manque de personnes, ou avons-nous créé trop de bruit, trop de flou, trop de décisions tardives ou trop de contenu non qualifié ?</w:t>
      </w:r>
    </w:p>
    <w:p w:rsidRPr="0039667A" w:rsidR="00D3340F" w:rsidRDefault="00000000" w14:paraId="30EFD332" w14:textId="77777777">
      <w:pPr>
        <w:rPr>
          <w:color w:val="215868" w:themeColor="accent5" w:themeShade="80"/>
          <w:lang w:val="fr-CA"/>
        </w:rPr>
      </w:pPr>
      <w:r w:rsidRPr="0039667A">
        <w:rPr>
          <w:color w:val="215868" w:themeColor="accent5" w:themeShade="80"/>
          <w:lang w:val="fr-CA"/>
        </w:rPr>
        <w:t>Signal utile : si chaque ajout de capacité augmente le nombre de réunions, de validations, de reprises et d’arbitrages, le goulot n’est probablement pas seulement humain. Il est systémique.</w:t>
      </w:r>
    </w:p>
    <w:p w:rsidRPr="0039667A" w:rsidR="009A669B" w:rsidRDefault="00000000" w14:paraId="7B85FBDA" w14:textId="77777777">
      <w:pPr>
        <w:pStyle w:val="Titre4"/>
        <w:rPr>
          <w:color w:val="215868" w:themeColor="accent5" w:themeShade="80"/>
          <w:lang w:val="fr-CA"/>
        </w:rPr>
      </w:pPr>
      <w:r w:rsidRPr="0039667A">
        <w:rPr>
          <w:color w:val="215868" w:themeColor="accent5" w:themeShade="80"/>
          <w:lang w:val="fr-CA"/>
        </w:rPr>
        <w:t>Anti-pattern — Transformer la qualité en douane du go / no-go</w:t>
      </w:r>
    </w:p>
    <w:p w:rsidRPr="0039667A" w:rsidR="009A669B" w:rsidRDefault="00000000" w14:paraId="5E1BE077" w14:textId="77777777">
      <w:pPr>
        <w:rPr>
          <w:color w:val="215868" w:themeColor="accent5" w:themeShade="80"/>
          <w:lang w:val="fr-CA"/>
        </w:rPr>
      </w:pPr>
      <w:r w:rsidRPr="0039667A">
        <w:rPr>
          <w:color w:val="215868" w:themeColor="accent5" w:themeShade="80"/>
          <w:lang w:val="fr-CA"/>
        </w:rPr>
        <w:t>Symptôme : la qualité devient le dernier passage obligé avant la diffusion. Elle approuve, bloque, signe ou porte la responsabilité implicite du risque lorsque l’organisation hésite à décider.</w:t>
      </w:r>
    </w:p>
    <w:p w:rsidRPr="0039667A" w:rsidR="009A669B" w:rsidRDefault="00000000" w14:paraId="6E7F2240" w14:textId="77777777">
      <w:pPr>
        <w:rPr>
          <w:color w:val="215868" w:themeColor="accent5" w:themeShade="80"/>
          <w:lang w:val="fr-CA"/>
        </w:rPr>
      </w:pPr>
      <w:r w:rsidRPr="0039667A">
        <w:rPr>
          <w:color w:val="215868" w:themeColor="accent5" w:themeShade="80"/>
          <w:lang w:val="fr-CA"/>
        </w:rPr>
        <w:lastRenderedPageBreak/>
        <w:t>Risque : les équipes perçoivent la qualité comme un contrôle externe. Produit, développement, Agile, opérations ou architecture peuvent alors se protéger, contourner, négocier les critères ou attendre que la “douane” décide à leur place.</w:t>
      </w:r>
    </w:p>
    <w:p w:rsidRPr="0039667A" w:rsidR="009A669B" w:rsidRDefault="00000000" w14:paraId="1E51D61B" w14:textId="77777777">
      <w:pPr>
        <w:rPr>
          <w:color w:val="215868" w:themeColor="accent5" w:themeShade="80"/>
          <w:lang w:val="fr-CA"/>
        </w:rPr>
      </w:pPr>
      <w:r w:rsidRPr="0039667A">
        <w:rPr>
          <w:color w:val="215868" w:themeColor="accent5" w:themeShade="80"/>
          <w:lang w:val="fr-CA"/>
        </w:rPr>
        <w:t xml:space="preserve">Réponse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remplacer la posture d’autorisation par une posture d’exposition. La qualité construit un portrait partagé à partir des spécifications, validations, signaux, risques et </w:t>
      </w:r>
      <w:proofErr w:type="spellStart"/>
      <w:r w:rsidRPr="0039667A">
        <w:rPr>
          <w:color w:val="215868" w:themeColor="accent5" w:themeShade="80"/>
          <w:lang w:val="fr-CA"/>
        </w:rPr>
        <w:t>qualimétries</w:t>
      </w:r>
      <w:proofErr w:type="spellEnd"/>
      <w:r w:rsidRPr="0039667A">
        <w:rPr>
          <w:color w:val="215868" w:themeColor="accent5" w:themeShade="80"/>
          <w:lang w:val="fr-CA"/>
        </w:rPr>
        <w:t xml:space="preserve"> ; puis l’organisation assume la décision.</w:t>
      </w:r>
    </w:p>
    <w:p w:rsidRPr="0039667A" w:rsidR="009A669B" w:rsidRDefault="00000000" w14:paraId="448F902B" w14:textId="77777777">
      <w:pPr>
        <w:rPr>
          <w:color w:val="215868" w:themeColor="accent5" w:themeShade="80"/>
          <w:lang w:val="fr-CA"/>
        </w:rPr>
      </w:pPr>
      <w:r w:rsidRPr="0039667A">
        <w:rPr>
          <w:color w:val="215868" w:themeColor="accent5" w:themeShade="80"/>
          <w:lang w:val="fr-CA"/>
        </w:rPr>
        <w:t xml:space="preserve">Question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sommes-nous en train de demander à la qualité de décider seule, ou de l’aider à rendre visible ce que l’organisation doit décider ?</w:t>
      </w:r>
    </w:p>
    <w:p w:rsidRPr="0039667A" w:rsidR="009A669B" w:rsidRDefault="00000000" w14:paraId="529A8A9A" w14:textId="77777777">
      <w:pPr>
        <w:rPr>
          <w:color w:val="215868" w:themeColor="accent5" w:themeShade="80"/>
          <w:lang w:val="fr-CA"/>
        </w:rPr>
      </w:pPr>
      <w:r w:rsidRPr="0039667A">
        <w:rPr>
          <w:color w:val="215868" w:themeColor="accent5" w:themeShade="80"/>
          <w:lang w:val="fr-CA"/>
        </w:rPr>
        <w:t>Signal utile : lorsque les décisions de diffusion deviennent plus explicites, mieux reliées aux risques et moins dépendantes d’une signature qualité finale, la qualité commence à agir comme catalyseur plutôt que comme douane.</w:t>
      </w:r>
    </w:p>
    <w:tbl>
      <w:tblPr>
        <w:tblStyle w:val="Grilledutableau"/>
        <w:tblW w:w="0" w:type="auto"/>
        <w:tblLook w:val="04A0" w:firstRow="1" w:lastRow="0" w:firstColumn="1" w:lastColumn="0" w:noHBand="0" w:noVBand="1"/>
      </w:tblPr>
      <w:tblGrid>
        <w:gridCol w:w="2880"/>
        <w:gridCol w:w="2880"/>
        <w:gridCol w:w="2880"/>
      </w:tblGrid>
      <w:tr w:rsidRPr="0039667A" w:rsidR="00FE1846" w14:paraId="2B7C6A03" w14:textId="77777777">
        <w:tc>
          <w:tcPr>
            <w:tcW w:w="2880" w:type="dxa"/>
          </w:tcPr>
          <w:p w:rsidRPr="0039667A" w:rsidR="00FE1846" w:rsidRDefault="00000000" w14:paraId="0DC40CA4" w14:textId="77777777">
            <w:pPr>
              <w:spacing w:after="40" w:line="276" w:lineRule="auto"/>
              <w:rPr>
                <w:color w:val="215868" w:themeColor="accent5" w:themeShade="80"/>
              </w:rPr>
            </w:pPr>
            <w:r w:rsidRPr="0039667A">
              <w:rPr>
                <w:b/>
                <w:color w:val="215868" w:themeColor="accent5" w:themeShade="80"/>
                <w:sz w:val="19"/>
              </w:rPr>
              <w:t>Anti-pattern</w:t>
            </w:r>
          </w:p>
        </w:tc>
        <w:tc>
          <w:tcPr>
            <w:tcW w:w="2880" w:type="dxa"/>
          </w:tcPr>
          <w:p w:rsidRPr="0039667A" w:rsidR="00FE1846" w:rsidRDefault="00000000" w14:paraId="3525A920" w14:textId="77777777">
            <w:pPr>
              <w:spacing w:after="40" w:line="276" w:lineRule="auto"/>
              <w:rPr>
                <w:color w:val="215868" w:themeColor="accent5" w:themeShade="80"/>
              </w:rPr>
            </w:pPr>
            <w:r w:rsidRPr="0039667A">
              <w:rPr>
                <w:b/>
                <w:color w:val="215868" w:themeColor="accent5" w:themeShade="80"/>
                <w:sz w:val="19"/>
              </w:rPr>
              <w:t xml:space="preserve">Signal </w:t>
            </w:r>
            <w:proofErr w:type="spellStart"/>
            <w:r w:rsidRPr="0039667A">
              <w:rPr>
                <w:b/>
                <w:color w:val="215868" w:themeColor="accent5" w:themeShade="80"/>
                <w:sz w:val="19"/>
              </w:rPr>
              <w:t>d’alerte</w:t>
            </w:r>
            <w:proofErr w:type="spellEnd"/>
          </w:p>
        </w:tc>
        <w:tc>
          <w:tcPr>
            <w:tcW w:w="2880" w:type="dxa"/>
          </w:tcPr>
          <w:p w:rsidRPr="0039667A" w:rsidR="00FE1846" w:rsidRDefault="00000000" w14:paraId="00D5F749" w14:textId="77777777">
            <w:pPr>
              <w:spacing w:after="40" w:line="276" w:lineRule="auto"/>
              <w:rPr>
                <w:color w:val="215868" w:themeColor="accent5" w:themeShade="80"/>
              </w:rPr>
            </w:pPr>
            <w:proofErr w:type="spellStart"/>
            <w:r w:rsidRPr="0039667A">
              <w:rPr>
                <w:b/>
                <w:color w:val="215868" w:themeColor="accent5" w:themeShade="80"/>
                <w:sz w:val="19"/>
              </w:rPr>
              <w:t>Réponse</w:t>
            </w:r>
            <w:proofErr w:type="spellEnd"/>
            <w:r w:rsidRPr="0039667A">
              <w:rPr>
                <w:b/>
                <w:color w:val="215868" w:themeColor="accent5" w:themeShade="80"/>
                <w:sz w:val="19"/>
              </w:rPr>
              <w:t xml:space="preserve"> </w:t>
            </w:r>
            <w:proofErr w:type="spellStart"/>
            <w:r w:rsidRPr="0039667A">
              <w:rPr>
                <w:b/>
                <w:color w:val="215868" w:themeColor="accent5" w:themeShade="80"/>
                <w:sz w:val="19"/>
              </w:rPr>
              <w:t>ToTAL</w:t>
            </w:r>
            <w:proofErr w:type="spellEnd"/>
          </w:p>
        </w:tc>
      </w:tr>
      <w:tr w:rsidRPr="00096E06" w:rsidR="00FE1846" w14:paraId="60092F8E" w14:textId="77777777">
        <w:tc>
          <w:tcPr>
            <w:tcW w:w="2880" w:type="dxa"/>
          </w:tcPr>
          <w:p w:rsidRPr="0039667A" w:rsidR="00FE1846" w:rsidRDefault="00000000" w14:paraId="5EFBBB4C" w14:textId="77777777">
            <w:pPr>
              <w:spacing w:after="40" w:line="276" w:lineRule="auto"/>
              <w:rPr>
                <w:color w:val="215868" w:themeColor="accent5" w:themeShade="80"/>
              </w:rPr>
            </w:pPr>
            <w:proofErr w:type="spellStart"/>
            <w:r w:rsidRPr="0039667A">
              <w:rPr>
                <w:color w:val="215868" w:themeColor="accent5" w:themeShade="80"/>
                <w:sz w:val="19"/>
              </w:rPr>
              <w:t>Automatiser</w:t>
            </w:r>
            <w:proofErr w:type="spellEnd"/>
            <w:r w:rsidRPr="0039667A">
              <w:rPr>
                <w:color w:val="215868" w:themeColor="accent5" w:themeShade="80"/>
                <w:sz w:val="19"/>
              </w:rPr>
              <w:t xml:space="preserve"> le </w:t>
            </w:r>
            <w:proofErr w:type="spellStart"/>
            <w:r w:rsidRPr="0039667A">
              <w:rPr>
                <w:color w:val="215868" w:themeColor="accent5" w:themeShade="80"/>
                <w:sz w:val="19"/>
              </w:rPr>
              <w:t>flou</w:t>
            </w:r>
            <w:proofErr w:type="spellEnd"/>
          </w:p>
        </w:tc>
        <w:tc>
          <w:tcPr>
            <w:tcW w:w="2880" w:type="dxa"/>
          </w:tcPr>
          <w:p w:rsidRPr="0039667A" w:rsidR="00FE1846" w:rsidRDefault="00000000" w14:paraId="7A4D3F84" w14:textId="77777777">
            <w:pPr>
              <w:spacing w:after="40" w:line="276" w:lineRule="auto"/>
              <w:rPr>
                <w:color w:val="215868" w:themeColor="accent5" w:themeShade="80"/>
                <w:lang w:val="fr-CA"/>
              </w:rPr>
            </w:pPr>
            <w:r w:rsidRPr="0039667A">
              <w:rPr>
                <w:color w:val="215868" w:themeColor="accent5" w:themeShade="80"/>
                <w:sz w:val="19"/>
                <w:lang w:val="fr-CA"/>
              </w:rPr>
              <w:t>L’outil produit vite, mais les critères restent ambigus.</w:t>
            </w:r>
          </w:p>
        </w:tc>
        <w:tc>
          <w:tcPr>
            <w:tcW w:w="2880" w:type="dxa"/>
          </w:tcPr>
          <w:p w:rsidRPr="0039667A" w:rsidR="00FE1846" w:rsidRDefault="00000000" w14:paraId="008A9881" w14:textId="77777777">
            <w:pPr>
              <w:spacing w:after="40" w:line="276" w:lineRule="auto"/>
              <w:rPr>
                <w:color w:val="215868" w:themeColor="accent5" w:themeShade="80"/>
                <w:lang w:val="fr-CA"/>
              </w:rPr>
            </w:pPr>
            <w:r w:rsidRPr="0039667A">
              <w:rPr>
                <w:color w:val="215868" w:themeColor="accent5" w:themeShade="80"/>
                <w:sz w:val="19"/>
                <w:lang w:val="fr-CA"/>
              </w:rPr>
              <w:t>Revenir à SENSE et SPECIFY avant d’automatiser.</w:t>
            </w:r>
          </w:p>
        </w:tc>
      </w:tr>
      <w:tr w:rsidRPr="00096E06" w:rsidR="00FE1846" w14:paraId="3A7DAD58" w14:textId="77777777">
        <w:tc>
          <w:tcPr>
            <w:tcW w:w="2880" w:type="dxa"/>
          </w:tcPr>
          <w:p w:rsidRPr="0039667A" w:rsidR="00FE1846" w:rsidRDefault="00000000" w14:paraId="5B72383F" w14:textId="77777777">
            <w:pPr>
              <w:spacing w:after="40" w:line="276" w:lineRule="auto"/>
              <w:rPr>
                <w:color w:val="215868" w:themeColor="accent5" w:themeShade="80"/>
              </w:rPr>
            </w:pPr>
            <w:proofErr w:type="spellStart"/>
            <w:r w:rsidRPr="0039667A">
              <w:rPr>
                <w:color w:val="215868" w:themeColor="accent5" w:themeShade="80"/>
                <w:sz w:val="19"/>
              </w:rPr>
              <w:t>Mesurer</w:t>
            </w:r>
            <w:proofErr w:type="spellEnd"/>
            <w:r w:rsidRPr="0039667A">
              <w:rPr>
                <w:color w:val="215868" w:themeColor="accent5" w:themeShade="80"/>
                <w:sz w:val="19"/>
              </w:rPr>
              <w:t xml:space="preserve"> sans </w:t>
            </w:r>
            <w:proofErr w:type="spellStart"/>
            <w:r w:rsidRPr="0039667A">
              <w:rPr>
                <w:color w:val="215868" w:themeColor="accent5" w:themeShade="80"/>
                <w:sz w:val="19"/>
              </w:rPr>
              <w:t>décider</w:t>
            </w:r>
            <w:proofErr w:type="spellEnd"/>
          </w:p>
        </w:tc>
        <w:tc>
          <w:tcPr>
            <w:tcW w:w="2880" w:type="dxa"/>
          </w:tcPr>
          <w:p w:rsidRPr="0039667A" w:rsidR="00FE1846" w:rsidRDefault="00000000" w14:paraId="47E4B023" w14:textId="77777777">
            <w:pPr>
              <w:spacing w:after="40" w:line="276" w:lineRule="auto"/>
              <w:rPr>
                <w:color w:val="215868" w:themeColor="accent5" w:themeShade="80"/>
                <w:lang w:val="fr-CA"/>
              </w:rPr>
            </w:pPr>
            <w:r w:rsidRPr="0039667A">
              <w:rPr>
                <w:color w:val="215868" w:themeColor="accent5" w:themeShade="80"/>
                <w:sz w:val="19"/>
                <w:lang w:val="fr-CA"/>
              </w:rPr>
              <w:t>Les tableaux de bord rassurent sans changer les choix.</w:t>
            </w:r>
          </w:p>
        </w:tc>
        <w:tc>
          <w:tcPr>
            <w:tcW w:w="2880" w:type="dxa"/>
          </w:tcPr>
          <w:p w:rsidRPr="0039667A" w:rsidR="00FE1846" w:rsidRDefault="00000000" w14:paraId="2B461418" w14:textId="77777777">
            <w:pPr>
              <w:spacing w:after="40" w:line="276" w:lineRule="auto"/>
              <w:rPr>
                <w:color w:val="215868" w:themeColor="accent5" w:themeShade="80"/>
                <w:lang w:val="fr-CA"/>
              </w:rPr>
            </w:pPr>
            <w:r w:rsidRPr="0039667A">
              <w:rPr>
                <w:color w:val="215868" w:themeColor="accent5" w:themeShade="80"/>
                <w:sz w:val="19"/>
                <w:lang w:val="fr-CA"/>
              </w:rPr>
              <w:t>Relier chaque métrique importante à une décision.</w:t>
            </w:r>
          </w:p>
        </w:tc>
      </w:tr>
      <w:tr w:rsidRPr="00096E06" w:rsidR="00FE1846" w14:paraId="47827F0F" w14:textId="77777777">
        <w:tc>
          <w:tcPr>
            <w:tcW w:w="2880" w:type="dxa"/>
          </w:tcPr>
          <w:p w:rsidRPr="0039667A" w:rsidR="00FE1846" w:rsidRDefault="00000000" w14:paraId="026FCD88" w14:textId="77777777">
            <w:pPr>
              <w:spacing w:after="40" w:line="276" w:lineRule="auto"/>
              <w:rPr>
                <w:color w:val="215868" w:themeColor="accent5" w:themeShade="80"/>
              </w:rPr>
            </w:pPr>
            <w:r w:rsidRPr="0039667A">
              <w:rPr>
                <w:color w:val="215868" w:themeColor="accent5" w:themeShade="80"/>
                <w:sz w:val="19"/>
              </w:rPr>
              <w:t>Tester trop tard</w:t>
            </w:r>
          </w:p>
        </w:tc>
        <w:tc>
          <w:tcPr>
            <w:tcW w:w="2880" w:type="dxa"/>
          </w:tcPr>
          <w:p w:rsidRPr="0039667A" w:rsidR="00FE1846" w:rsidRDefault="00000000" w14:paraId="162C959A" w14:textId="77777777">
            <w:pPr>
              <w:spacing w:after="40" w:line="276" w:lineRule="auto"/>
              <w:rPr>
                <w:color w:val="215868" w:themeColor="accent5" w:themeShade="80"/>
                <w:lang w:val="fr-CA"/>
              </w:rPr>
            </w:pPr>
            <w:r w:rsidRPr="0039667A">
              <w:rPr>
                <w:color w:val="215868" w:themeColor="accent5" w:themeShade="80"/>
                <w:sz w:val="19"/>
                <w:lang w:val="fr-CA"/>
              </w:rPr>
              <w:t>Les tests découvrent surtout des malentendus.</w:t>
            </w:r>
          </w:p>
        </w:tc>
        <w:tc>
          <w:tcPr>
            <w:tcW w:w="2880" w:type="dxa"/>
          </w:tcPr>
          <w:p w:rsidRPr="0039667A" w:rsidR="00FE1846" w:rsidRDefault="00000000" w14:paraId="4773FB74" w14:textId="77777777">
            <w:pPr>
              <w:spacing w:after="40" w:line="276" w:lineRule="auto"/>
              <w:rPr>
                <w:color w:val="215868" w:themeColor="accent5" w:themeShade="80"/>
                <w:lang w:val="fr-CA"/>
              </w:rPr>
            </w:pPr>
            <w:r w:rsidRPr="0039667A">
              <w:rPr>
                <w:color w:val="215868" w:themeColor="accent5" w:themeShade="80"/>
                <w:sz w:val="19"/>
                <w:lang w:val="fr-CA"/>
              </w:rPr>
              <w:t>Ajouter exemples et contre-exemples plus tôt.</w:t>
            </w:r>
          </w:p>
        </w:tc>
      </w:tr>
      <w:tr w:rsidRPr="00096E06" w:rsidR="00FE1846" w14:paraId="501CF974" w14:textId="77777777">
        <w:tc>
          <w:tcPr>
            <w:tcW w:w="2880" w:type="dxa"/>
          </w:tcPr>
          <w:p w:rsidRPr="0039667A" w:rsidR="00FE1846" w:rsidRDefault="00000000" w14:paraId="74514E31" w14:textId="77777777">
            <w:pPr>
              <w:spacing w:after="40" w:line="276" w:lineRule="auto"/>
              <w:rPr>
                <w:color w:val="215868" w:themeColor="accent5" w:themeShade="80"/>
              </w:rPr>
            </w:pPr>
            <w:proofErr w:type="spellStart"/>
            <w:r w:rsidRPr="0039667A">
              <w:rPr>
                <w:color w:val="215868" w:themeColor="accent5" w:themeShade="80"/>
                <w:sz w:val="19"/>
              </w:rPr>
              <w:t>Confondre</w:t>
            </w:r>
            <w:proofErr w:type="spellEnd"/>
            <w:r w:rsidRPr="0039667A">
              <w:rPr>
                <w:color w:val="215868" w:themeColor="accent5" w:themeShade="80"/>
                <w:sz w:val="19"/>
              </w:rPr>
              <w:t xml:space="preserve"> </w:t>
            </w:r>
            <w:proofErr w:type="spellStart"/>
            <w:r w:rsidRPr="0039667A">
              <w:rPr>
                <w:color w:val="215868" w:themeColor="accent5" w:themeShade="80"/>
                <w:sz w:val="19"/>
              </w:rPr>
              <w:t>activité</w:t>
            </w:r>
            <w:proofErr w:type="spellEnd"/>
            <w:r w:rsidRPr="0039667A">
              <w:rPr>
                <w:color w:val="215868" w:themeColor="accent5" w:themeShade="80"/>
                <w:sz w:val="19"/>
              </w:rPr>
              <w:t xml:space="preserve"> et </w:t>
            </w:r>
            <w:proofErr w:type="spellStart"/>
            <w:r w:rsidRPr="0039667A">
              <w:rPr>
                <w:color w:val="215868" w:themeColor="accent5" w:themeShade="80"/>
                <w:sz w:val="19"/>
              </w:rPr>
              <w:t>maîtrise</w:t>
            </w:r>
            <w:proofErr w:type="spellEnd"/>
          </w:p>
        </w:tc>
        <w:tc>
          <w:tcPr>
            <w:tcW w:w="2880" w:type="dxa"/>
          </w:tcPr>
          <w:p w:rsidRPr="0039667A" w:rsidR="00FE1846" w:rsidRDefault="00000000" w14:paraId="6E31B5A5" w14:textId="77777777">
            <w:pPr>
              <w:spacing w:after="40" w:line="276" w:lineRule="auto"/>
              <w:rPr>
                <w:color w:val="215868" w:themeColor="accent5" w:themeShade="80"/>
                <w:lang w:val="fr-CA"/>
              </w:rPr>
            </w:pPr>
            <w:r w:rsidRPr="0039667A">
              <w:rPr>
                <w:color w:val="215868" w:themeColor="accent5" w:themeShade="80"/>
                <w:sz w:val="19"/>
                <w:lang w:val="fr-CA"/>
              </w:rPr>
              <w:t>Le carnet de produit (</w:t>
            </w:r>
            <w:proofErr w:type="spellStart"/>
            <w:r w:rsidRPr="0039667A">
              <w:rPr>
                <w:color w:val="215868" w:themeColor="accent5" w:themeShade="80"/>
                <w:sz w:val="19"/>
                <w:lang w:val="fr-CA"/>
              </w:rPr>
              <w:t>backlog</w:t>
            </w:r>
            <w:proofErr w:type="spellEnd"/>
            <w:r w:rsidRPr="0039667A">
              <w:rPr>
                <w:color w:val="215868" w:themeColor="accent5" w:themeShade="80"/>
                <w:sz w:val="19"/>
                <w:lang w:val="fr-CA"/>
              </w:rPr>
              <w:t>) est plein, mais la valeur reste vague.</w:t>
            </w:r>
          </w:p>
        </w:tc>
        <w:tc>
          <w:tcPr>
            <w:tcW w:w="2880" w:type="dxa"/>
          </w:tcPr>
          <w:p w:rsidRPr="0039667A" w:rsidR="00FE1846" w:rsidRDefault="00000000" w14:paraId="041260EC" w14:textId="77777777">
            <w:pPr>
              <w:spacing w:after="40" w:line="276" w:lineRule="auto"/>
              <w:rPr>
                <w:color w:val="215868" w:themeColor="accent5" w:themeShade="80"/>
                <w:lang w:val="fr-CA"/>
              </w:rPr>
            </w:pPr>
            <w:r w:rsidRPr="0039667A">
              <w:rPr>
                <w:color w:val="215868" w:themeColor="accent5" w:themeShade="80"/>
                <w:sz w:val="19"/>
                <w:lang w:val="fr-CA"/>
              </w:rPr>
              <w:t>Reformuler les items importants en valeur, risque ou hypothèse.</w:t>
            </w:r>
          </w:p>
        </w:tc>
      </w:tr>
      <w:tr w:rsidRPr="00096E06" w:rsidR="00FE1846" w14:paraId="57DE975F" w14:textId="77777777">
        <w:tc>
          <w:tcPr>
            <w:tcW w:w="2880" w:type="dxa"/>
          </w:tcPr>
          <w:p w:rsidRPr="0039667A" w:rsidR="00FE1846" w:rsidRDefault="00000000" w14:paraId="029AA811" w14:textId="77777777">
            <w:pPr>
              <w:spacing w:after="40" w:line="276" w:lineRule="auto"/>
              <w:rPr>
                <w:color w:val="215868" w:themeColor="accent5" w:themeShade="80"/>
              </w:rPr>
            </w:pPr>
            <w:r w:rsidRPr="0039667A">
              <w:rPr>
                <w:color w:val="215868" w:themeColor="accent5" w:themeShade="80"/>
                <w:sz w:val="19"/>
              </w:rPr>
              <w:t xml:space="preserve">Transformer </w:t>
            </w:r>
            <w:proofErr w:type="spellStart"/>
            <w:r w:rsidRPr="0039667A">
              <w:rPr>
                <w:color w:val="215868" w:themeColor="accent5" w:themeShade="80"/>
                <w:sz w:val="19"/>
              </w:rPr>
              <w:t>ToTAL</w:t>
            </w:r>
            <w:proofErr w:type="spellEnd"/>
            <w:r w:rsidRPr="0039667A">
              <w:rPr>
                <w:color w:val="215868" w:themeColor="accent5" w:themeShade="80"/>
                <w:sz w:val="19"/>
              </w:rPr>
              <w:t xml:space="preserve"> </w:t>
            </w:r>
            <w:proofErr w:type="spellStart"/>
            <w:r w:rsidRPr="0039667A">
              <w:rPr>
                <w:color w:val="215868" w:themeColor="accent5" w:themeShade="80"/>
                <w:sz w:val="19"/>
              </w:rPr>
              <w:t>en</w:t>
            </w:r>
            <w:proofErr w:type="spellEnd"/>
            <w:r w:rsidRPr="0039667A">
              <w:rPr>
                <w:color w:val="215868" w:themeColor="accent5" w:themeShade="80"/>
                <w:sz w:val="19"/>
              </w:rPr>
              <w:t xml:space="preserve"> </w:t>
            </w:r>
            <w:proofErr w:type="spellStart"/>
            <w:r w:rsidRPr="0039667A">
              <w:rPr>
                <w:color w:val="215868" w:themeColor="accent5" w:themeShade="80"/>
                <w:sz w:val="19"/>
              </w:rPr>
              <w:t>lourdeur</w:t>
            </w:r>
            <w:proofErr w:type="spellEnd"/>
          </w:p>
        </w:tc>
        <w:tc>
          <w:tcPr>
            <w:tcW w:w="2880" w:type="dxa"/>
          </w:tcPr>
          <w:p w:rsidRPr="0039667A" w:rsidR="00FE1846" w:rsidRDefault="00000000" w14:paraId="022E4E40" w14:textId="77777777">
            <w:pPr>
              <w:spacing w:after="40" w:line="276" w:lineRule="auto"/>
              <w:rPr>
                <w:color w:val="215868" w:themeColor="accent5" w:themeShade="80"/>
                <w:lang w:val="fr-CA"/>
              </w:rPr>
            </w:pPr>
            <w:r w:rsidRPr="0039667A">
              <w:rPr>
                <w:color w:val="215868" w:themeColor="accent5" w:themeShade="80"/>
                <w:sz w:val="19"/>
                <w:lang w:val="fr-CA"/>
              </w:rPr>
              <w:t>Les rituels deviennent plus importants que les décisions.</w:t>
            </w:r>
          </w:p>
        </w:tc>
        <w:tc>
          <w:tcPr>
            <w:tcW w:w="2880" w:type="dxa"/>
          </w:tcPr>
          <w:p w:rsidRPr="0039667A" w:rsidR="00FE1846" w:rsidRDefault="00000000" w14:paraId="457C97F6" w14:textId="77777777">
            <w:pPr>
              <w:spacing w:after="40" w:line="276" w:lineRule="auto"/>
              <w:rPr>
                <w:color w:val="215868" w:themeColor="accent5" w:themeShade="80"/>
                <w:lang w:val="fr-CA"/>
              </w:rPr>
            </w:pPr>
            <w:r w:rsidRPr="0039667A">
              <w:rPr>
                <w:color w:val="215868" w:themeColor="accent5" w:themeShade="80"/>
                <w:sz w:val="19"/>
                <w:lang w:val="fr-CA"/>
              </w:rPr>
              <w:t>Réduire le rituel, garder la question utile.</w:t>
            </w:r>
          </w:p>
        </w:tc>
      </w:tr>
      <w:tr w:rsidRPr="00096E06" w:rsidR="00FE1846" w14:paraId="234EAF02" w14:textId="77777777">
        <w:tc>
          <w:tcPr>
            <w:tcW w:w="2880" w:type="dxa"/>
          </w:tcPr>
          <w:p w:rsidRPr="0039667A" w:rsidR="00FE1846" w:rsidRDefault="00000000" w14:paraId="1161F600" w14:textId="77777777">
            <w:pPr>
              <w:spacing w:after="40" w:line="276" w:lineRule="auto"/>
              <w:rPr>
                <w:color w:val="215868" w:themeColor="accent5" w:themeShade="80"/>
              </w:rPr>
            </w:pPr>
            <w:r w:rsidRPr="0039667A">
              <w:rPr>
                <w:color w:val="215868" w:themeColor="accent5" w:themeShade="80"/>
                <w:sz w:val="19"/>
              </w:rPr>
              <w:t xml:space="preserve">IA </w:t>
            </w:r>
            <w:proofErr w:type="spellStart"/>
            <w:r w:rsidRPr="0039667A">
              <w:rPr>
                <w:color w:val="215868" w:themeColor="accent5" w:themeShade="80"/>
                <w:sz w:val="19"/>
              </w:rPr>
              <w:t>magique</w:t>
            </w:r>
            <w:proofErr w:type="spellEnd"/>
          </w:p>
        </w:tc>
        <w:tc>
          <w:tcPr>
            <w:tcW w:w="2880" w:type="dxa"/>
          </w:tcPr>
          <w:p w:rsidRPr="0039667A" w:rsidR="00FE1846" w:rsidRDefault="00000000" w14:paraId="76271359" w14:textId="77777777">
            <w:pPr>
              <w:spacing w:after="40" w:line="276" w:lineRule="auto"/>
              <w:rPr>
                <w:color w:val="215868" w:themeColor="accent5" w:themeShade="80"/>
                <w:lang w:val="fr-CA"/>
              </w:rPr>
            </w:pPr>
            <w:r w:rsidRPr="0039667A">
              <w:rPr>
                <w:color w:val="215868" w:themeColor="accent5" w:themeShade="80"/>
                <w:sz w:val="19"/>
                <w:lang w:val="fr-CA"/>
              </w:rPr>
              <w:t>L’IA est utilisée pour éviter une clarification difficile.</w:t>
            </w:r>
          </w:p>
        </w:tc>
        <w:tc>
          <w:tcPr>
            <w:tcW w:w="2880" w:type="dxa"/>
          </w:tcPr>
          <w:p w:rsidRPr="0039667A" w:rsidR="00FE1846" w:rsidRDefault="00000000" w14:paraId="541E23C2" w14:textId="77777777">
            <w:pPr>
              <w:spacing w:after="40" w:line="276" w:lineRule="auto"/>
              <w:rPr>
                <w:color w:val="215868" w:themeColor="accent5" w:themeShade="80"/>
                <w:lang w:val="fr-CA"/>
              </w:rPr>
            </w:pPr>
            <w:r w:rsidRPr="0039667A">
              <w:rPr>
                <w:color w:val="215868" w:themeColor="accent5" w:themeShade="80"/>
                <w:sz w:val="19"/>
                <w:lang w:val="fr-CA"/>
              </w:rPr>
              <w:t>Nommer l’intention, les critères et la vérification humaine.</w:t>
            </w:r>
          </w:p>
        </w:tc>
      </w:tr>
    </w:tbl>
    <w:p w:rsidRPr="0039667A" w:rsidR="00FE1846" w:rsidRDefault="00000000" w14:paraId="1C9C97ED" w14:textId="77777777">
      <w:pPr>
        <w:pStyle w:val="Titre3"/>
        <w:rPr>
          <w:color w:val="215868" w:themeColor="accent5" w:themeShade="80"/>
          <w:lang w:val="fr-CA"/>
        </w:rPr>
      </w:pPr>
      <w:r w:rsidRPr="0039667A">
        <w:rPr>
          <w:color w:val="215868" w:themeColor="accent5" w:themeShade="80"/>
          <w:lang w:val="fr-CA"/>
        </w:rPr>
        <w:t xml:space="preserve">Première semaine avec </w:t>
      </w:r>
      <w:proofErr w:type="spellStart"/>
      <w:r w:rsidRPr="0039667A">
        <w:rPr>
          <w:color w:val="215868" w:themeColor="accent5" w:themeShade="80"/>
          <w:lang w:val="fr-CA"/>
        </w:rPr>
        <w:t>ToTAL</w:t>
      </w:r>
      <w:proofErr w:type="spellEnd"/>
    </w:p>
    <w:p w:rsidRPr="0039667A" w:rsidR="00FE1846" w:rsidRDefault="00000000" w14:paraId="3E7D1B6A" w14:textId="77777777">
      <w:pPr>
        <w:rPr>
          <w:color w:val="215868" w:themeColor="accent5" w:themeShade="80"/>
          <w:lang w:val="fr-CA"/>
        </w:rPr>
      </w:pPr>
      <w:r w:rsidRPr="0039667A">
        <w:rPr>
          <w:color w:val="215868" w:themeColor="accent5" w:themeShade="80"/>
          <w:lang w:val="fr-CA"/>
        </w:rPr>
        <w:t>Jour 1 : choisir une situation réelle où la confiance est fragile.</w:t>
      </w:r>
    </w:p>
    <w:p w:rsidRPr="0039667A" w:rsidR="00FE1846" w:rsidRDefault="00000000" w14:paraId="609193D0" w14:textId="77777777">
      <w:pPr>
        <w:rPr>
          <w:color w:val="215868" w:themeColor="accent5" w:themeShade="80"/>
          <w:lang w:val="fr-CA"/>
        </w:rPr>
      </w:pPr>
      <w:r w:rsidRPr="0039667A">
        <w:rPr>
          <w:color w:val="215868" w:themeColor="accent5" w:themeShade="80"/>
          <w:lang w:val="fr-CA"/>
        </w:rPr>
        <w:t>Jour 2 : nommer le mot ou le concept qui crée le plus d’ambiguïté.</w:t>
      </w:r>
    </w:p>
    <w:p w:rsidRPr="0039667A" w:rsidR="00FE1846" w:rsidRDefault="00000000" w14:paraId="4BE07864" w14:textId="77777777">
      <w:pPr>
        <w:rPr>
          <w:color w:val="215868" w:themeColor="accent5" w:themeShade="80"/>
          <w:lang w:val="fr-CA"/>
        </w:rPr>
      </w:pPr>
      <w:r w:rsidRPr="0039667A">
        <w:rPr>
          <w:color w:val="215868" w:themeColor="accent5" w:themeShade="80"/>
          <w:lang w:val="fr-CA"/>
        </w:rPr>
        <w:t>Jour 3 : écrire une définition opérationnelle avec un exemple et un contre-exemple.</w:t>
      </w:r>
    </w:p>
    <w:p w:rsidRPr="0039667A" w:rsidR="00FE1846" w:rsidRDefault="00000000" w14:paraId="7D776865" w14:textId="77777777">
      <w:pPr>
        <w:rPr>
          <w:color w:val="215868" w:themeColor="accent5" w:themeShade="80"/>
          <w:lang w:val="fr-CA"/>
        </w:rPr>
      </w:pPr>
      <w:r w:rsidRPr="0039667A">
        <w:rPr>
          <w:color w:val="215868" w:themeColor="accent5" w:themeShade="80"/>
          <w:lang w:val="fr-CA"/>
        </w:rPr>
        <w:t>Jour 4 : choisir un signal qui éclaire une décision réelle.</w:t>
      </w:r>
    </w:p>
    <w:p w:rsidRPr="0039667A" w:rsidR="00FE1846" w:rsidRDefault="00000000" w14:paraId="68ECE340" w14:textId="77777777">
      <w:pPr>
        <w:rPr>
          <w:color w:val="215868" w:themeColor="accent5" w:themeShade="80"/>
          <w:lang w:val="fr-CA"/>
        </w:rPr>
      </w:pPr>
      <w:r w:rsidRPr="0039667A">
        <w:rPr>
          <w:color w:val="215868" w:themeColor="accent5" w:themeShade="80"/>
          <w:lang w:val="fr-CA"/>
        </w:rPr>
        <w:t>Jour 5 : décider où l’apprentissage devra être réinjecté.</w:t>
      </w:r>
    </w:p>
    <w:p w:rsidRPr="0039667A" w:rsidR="00FE1846" w:rsidRDefault="00000000" w14:paraId="62D6F221" w14:textId="77777777">
      <w:pPr>
        <w:rPr>
          <w:color w:val="215868" w:themeColor="accent5" w:themeShade="80"/>
          <w:lang w:val="fr-CA"/>
        </w:rPr>
      </w:pPr>
      <w:r w:rsidRPr="0039667A">
        <w:rPr>
          <w:color w:val="215868" w:themeColor="accent5" w:themeShade="80"/>
          <w:lang w:val="fr-CA"/>
        </w:rPr>
        <w:t>La première semaine n’a pas besoin de transformer toute l’organisation. Elle doit seulement prouver qu’une meilleure question peut améliorer une décision.</w:t>
      </w:r>
    </w:p>
    <w:p w:rsidRPr="0039667A" w:rsidR="00FE1846" w:rsidRDefault="00000000" w14:paraId="6B13BAB2" w14:textId="77777777">
      <w:pPr>
        <w:pStyle w:val="Titre3"/>
        <w:rPr>
          <w:color w:val="215868" w:themeColor="accent5" w:themeShade="80"/>
          <w:lang w:val="fr-CA"/>
        </w:rPr>
      </w:pPr>
      <w:r w:rsidRPr="0039667A">
        <w:rPr>
          <w:color w:val="215868" w:themeColor="accent5" w:themeShade="80"/>
          <w:lang w:val="fr-CA"/>
        </w:rPr>
        <w:lastRenderedPageBreak/>
        <w:t>Rituel de pérennité — préserver sans alourdir</w:t>
      </w:r>
    </w:p>
    <w:p w:rsidRPr="0039667A" w:rsidR="00FE1846" w:rsidRDefault="00000000" w14:paraId="6EEE2F47" w14:textId="77777777">
      <w:pPr>
        <w:rPr>
          <w:color w:val="215868" w:themeColor="accent5" w:themeShade="80"/>
          <w:lang w:val="fr-CA"/>
        </w:rPr>
      </w:pPr>
      <w:r w:rsidRPr="0039667A">
        <w:rPr>
          <w:color w:val="215868" w:themeColor="accent5" w:themeShade="80"/>
          <w:lang w:val="fr-CA"/>
        </w:rPr>
        <w:t xml:space="preserve">Une fois par mois, une équipe ou le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peut choisir un concept, une décision et un signal à réviser. Ce rituel doit rester léger : son but est de maintenir la mémoire, de réactiver les apprentissages et de prévenir le retour silencieux au flou.</w:t>
      </w:r>
    </w:p>
    <w:p w:rsidRPr="0039667A" w:rsidR="00FE1846" w:rsidRDefault="00000000" w14:paraId="4298B74C" w14:textId="77777777">
      <w:pPr>
        <w:rPr>
          <w:color w:val="215868" w:themeColor="accent5" w:themeShade="80"/>
          <w:lang w:val="fr-CA"/>
        </w:rPr>
      </w:pPr>
      <w:r w:rsidRPr="0039667A">
        <w:rPr>
          <w:color w:val="215868" w:themeColor="accent5" w:themeShade="80"/>
          <w:lang w:val="fr-CA"/>
        </w:rPr>
        <w:t xml:space="preserve">La question n’est pas : appliquons-nous parfaitement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La question est : qu’avons-nous appris, et quel ajustement rendra notre prochaine réalisation plus maîtrisée ?</w:t>
      </w:r>
    </w:p>
    <w:p w:rsidRPr="0039667A" w:rsidR="00FE1846" w:rsidRDefault="00000000" w14:paraId="77BCA5DD" w14:textId="77777777">
      <w:pPr>
        <w:rPr>
          <w:color w:val="215868" w:themeColor="accent5" w:themeShade="80"/>
          <w:lang w:val="fr-CA"/>
        </w:rPr>
      </w:pPr>
      <w:r w:rsidRPr="0039667A">
        <w:rPr>
          <w:color w:val="215868" w:themeColor="accent5" w:themeShade="80"/>
          <w:lang w:val="fr-CA"/>
        </w:rPr>
        <w:t xml:space="preserve">Un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utile ne contrôle pas les équipes. Il leur fournit mémoire, assistance, facilitation, formation, coaching, veille et soutien au changement lorsque la pression quotidienne menace les nouveaux réflexes.</w:t>
      </w:r>
    </w:p>
    <w:p w:rsidRPr="0039667A" w:rsidR="00FE1846" w:rsidRDefault="00000000" w14:paraId="1B340586" w14:textId="77777777">
      <w:pPr>
        <w:pStyle w:val="Titre3"/>
        <w:rPr>
          <w:color w:val="215868" w:themeColor="accent5" w:themeShade="80"/>
          <w:lang w:val="fr-CA"/>
        </w:rPr>
      </w:pPr>
      <w:r w:rsidRPr="0039667A">
        <w:rPr>
          <w:color w:val="215868" w:themeColor="accent5" w:themeShade="80"/>
          <w:lang w:val="fr-CA"/>
        </w:rPr>
        <w:t xml:space="preserve">Adoption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de la compréhension au réflexe</w:t>
      </w:r>
    </w:p>
    <w:p w:rsidRPr="0039667A" w:rsidR="00FE1846" w:rsidRDefault="00000000" w14:paraId="35C4B16F" w14:textId="77777777">
      <w:pPr>
        <w:rPr>
          <w:color w:val="215868" w:themeColor="accent5" w:themeShade="80"/>
          <w:lang w:val="fr-CA"/>
        </w:rPr>
      </w:pPr>
      <w:r w:rsidRPr="0039667A">
        <w:rPr>
          <w:color w:val="215868" w:themeColor="accent5" w:themeShade="80"/>
          <w:lang w:val="fr-CA"/>
        </w:rPr>
        <w:t xml:space="preserve">Comprendre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une étape. Pratiquer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en est une autre. L’adoption commence lorsque quelques questions deviennent des réflexes : qu’est-ce qui est flou, quelle décision doit s’améliorer, quel signal nous fera apprendre, où réinjecterons-nous l’apprentissage ?</w:t>
      </w:r>
    </w:p>
    <w:p w:rsidRPr="0039667A" w:rsidR="00FE1846" w:rsidRDefault="00000000" w14:paraId="55D7BB4D" w14:textId="77777777">
      <w:pPr>
        <w:rPr>
          <w:color w:val="215868" w:themeColor="accent5" w:themeShade="80"/>
          <w:lang w:val="fr-CA"/>
        </w:rPr>
      </w:pPr>
      <w:r w:rsidRPr="0039667A">
        <w:rPr>
          <w:color w:val="215868" w:themeColor="accent5" w:themeShade="80"/>
          <w:lang w:val="fr-CA"/>
        </w:rPr>
        <w:t xml:space="preserve">Le gestionnaire de changement joue ici un rôle catalyseur. Il prépare l’adoption, écoute les résistances, ajuste le rythme, soutient les relais locaux et vérifie que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change réellement les décisions plutôt que seulement le vocabulaire.</w:t>
      </w:r>
    </w:p>
    <w:p w:rsidRPr="0039667A" w:rsidR="00FE1846" w:rsidRDefault="00000000" w14:paraId="503959DB"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devient durable lorsque l’organisation n’a plus besoin d’un grand événement pour clarifier. Elle sait revenir, naturellement, vers la question utile.</w:t>
      </w:r>
    </w:p>
    <w:p w:rsidRPr="0039667A" w:rsidR="009A669B" w:rsidRDefault="00000000" w14:paraId="4338FB14" w14:textId="77777777">
      <w:pPr>
        <w:pStyle w:val="Titre3"/>
        <w:rPr>
          <w:color w:val="215868" w:themeColor="accent5" w:themeShade="80"/>
          <w:lang w:val="fr-CA"/>
        </w:rPr>
      </w:pPr>
      <w:r w:rsidRPr="0039667A">
        <w:rPr>
          <w:color w:val="215868" w:themeColor="accent5" w:themeShade="80"/>
          <w:lang w:val="fr-CA"/>
        </w:rPr>
        <w:t xml:space="preserve">Diagnostic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établir le portrait initial de maîtrise</w:t>
      </w:r>
    </w:p>
    <w:p w:rsidRPr="0039667A" w:rsidR="009A669B" w:rsidRDefault="00000000" w14:paraId="7C0503E8" w14:textId="77777777">
      <w:pPr>
        <w:rPr>
          <w:color w:val="215868" w:themeColor="accent5" w:themeShade="80"/>
          <w:lang w:val="fr-CA"/>
        </w:rPr>
      </w:pPr>
      <w:r w:rsidRPr="0039667A">
        <w:rPr>
          <w:color w:val="215868" w:themeColor="accent5" w:themeShade="80"/>
          <w:lang w:val="fr-CA"/>
        </w:rPr>
        <w:t xml:space="preserve">Avant de proposer des solutions,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commence par établir un portrait initial de maîtrise. Ce portrait n’est pas un audit de conformité, une certification ou une recherche de coupables. Il sert à rendre visibles les zones où la clarté, la qualité, la confiance et l’apprentissage se perdent.</w:t>
      </w:r>
    </w:p>
    <w:p w:rsidRPr="0039667A" w:rsidR="009A669B" w:rsidRDefault="00000000" w14:paraId="6773CCB8" w14:textId="77777777">
      <w:pPr>
        <w:rPr>
          <w:color w:val="215868" w:themeColor="accent5" w:themeShade="80"/>
          <w:lang w:val="fr-CA"/>
        </w:rPr>
      </w:pPr>
      <w:r w:rsidRPr="0039667A">
        <w:rPr>
          <w:color w:val="215868" w:themeColor="accent5" w:themeShade="80"/>
          <w:lang w:val="fr-CA"/>
        </w:rPr>
        <w:t xml:space="preserve">Un diagnostic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observe notamment les concepts flous, les décisions fragiles, la qualité des spécifications, les signaux et métriques utilisés, les pratiques de validation, les incidents récurrents, les apprentissages réinjectés, la préparation à l’automatisation et la capacité à utiliser l’intelligence artificielle sans amplifier le flou.</w:t>
      </w:r>
    </w:p>
    <w:p w:rsidRPr="0039667A" w:rsidR="009A669B" w:rsidRDefault="00000000" w14:paraId="6081AF58" w14:textId="77777777">
      <w:pPr>
        <w:rPr>
          <w:color w:val="215868" w:themeColor="accent5" w:themeShade="80"/>
          <w:lang w:val="fr-CA"/>
        </w:rPr>
      </w:pPr>
      <w:r w:rsidRPr="0039667A">
        <w:rPr>
          <w:color w:val="215868" w:themeColor="accent5" w:themeShade="80"/>
          <w:lang w:val="fr-CA"/>
        </w:rPr>
        <w:t xml:space="preserve">Ce portrait peut ensuite nourrir une trajectoire de maturité, un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des ateliers ciblés, une </w:t>
      </w:r>
      <w:proofErr w:type="spellStart"/>
      <w:r w:rsidRPr="0039667A">
        <w:rPr>
          <w:color w:val="215868" w:themeColor="accent5" w:themeShade="80"/>
          <w:lang w:val="fr-CA"/>
        </w:rPr>
        <w:t>qualimétrie</w:t>
      </w:r>
      <w:proofErr w:type="spellEnd"/>
      <w:r w:rsidRPr="0039667A">
        <w:rPr>
          <w:color w:val="215868" w:themeColor="accent5" w:themeShade="80"/>
          <w:lang w:val="fr-CA"/>
        </w:rPr>
        <w:t xml:space="preserve"> utile et un suivi léger dans le temps. L’objectif n’est pas de tout transformer d’un coup, mais de choisir les endroits où une meilleure question peut rapidement améliorer une décision réelle.</w:t>
      </w:r>
    </w:p>
    <w:p w:rsidRPr="0039667A" w:rsidR="009A669B" w:rsidRDefault="00000000" w14:paraId="6A30B083" w14:textId="77777777">
      <w:pPr>
        <w:rPr>
          <w:color w:val="215868" w:themeColor="accent5" w:themeShade="80"/>
          <w:lang w:val="fr-CA"/>
        </w:rPr>
      </w:pPr>
      <w:r w:rsidRPr="0039667A">
        <w:rPr>
          <w:color w:val="215868" w:themeColor="accent5" w:themeShade="80"/>
          <w:lang w:val="fr-CA"/>
        </w:rPr>
        <w:t>Phrase repère : on ne transforme pas d’abord avec des solutions ; on commence par rendre visible ce qui empêche la maîtrise.</w:t>
      </w:r>
    </w:p>
    <w:p w:rsidRPr="0039667A" w:rsidR="009A669B" w:rsidRDefault="00000000" w14:paraId="68F080DB" w14:textId="77777777">
      <w:pPr>
        <w:rPr>
          <w:color w:val="215868" w:themeColor="accent5" w:themeShade="80"/>
          <w:lang w:val="fr-CA"/>
        </w:rPr>
      </w:pPr>
      <w:r w:rsidRPr="0039667A">
        <w:rPr>
          <w:color w:val="215868" w:themeColor="accent5" w:themeShade="80"/>
          <w:lang w:val="fr-CA"/>
        </w:rPr>
        <w:t xml:space="preserve">Passerelle : ce livre présente les fondations de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La mise en place complète d’un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diagnostic, maturité, accompagnement, </w:t>
      </w:r>
      <w:proofErr w:type="spellStart"/>
      <w:r w:rsidRPr="0039667A">
        <w:rPr>
          <w:color w:val="215868" w:themeColor="accent5" w:themeShade="80"/>
          <w:lang w:val="fr-CA"/>
        </w:rPr>
        <w:t>qualimétrie</w:t>
      </w:r>
      <w:proofErr w:type="spellEnd"/>
      <w:r w:rsidRPr="0039667A">
        <w:rPr>
          <w:color w:val="215868" w:themeColor="accent5" w:themeShade="80"/>
          <w:lang w:val="fr-CA"/>
        </w:rPr>
        <w:t xml:space="preserve">, rituels </w:t>
      </w:r>
      <w:r w:rsidRPr="0039667A">
        <w:rPr>
          <w:color w:val="215868" w:themeColor="accent5" w:themeShade="80"/>
          <w:lang w:val="fr-CA"/>
        </w:rPr>
        <w:lastRenderedPageBreak/>
        <w:t xml:space="preserve">et pérennité — constitue un chantier à part entière. Elle peut faire l’objet d’un guide spécialisé, par exemple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Centre d’excellence.</w:t>
      </w:r>
    </w:p>
    <w:p w:rsidRPr="0039667A" w:rsidR="00FE1846" w:rsidRDefault="00000000" w14:paraId="6D8C47A5" w14:textId="77777777">
      <w:pPr>
        <w:rPr>
          <w:color w:val="215868" w:themeColor="accent5" w:themeShade="80"/>
          <w:lang w:val="fr-CA"/>
        </w:rPr>
      </w:pPr>
      <w:r w:rsidRPr="0039667A">
        <w:rPr>
          <w:color w:val="215868" w:themeColor="accent5" w:themeShade="80"/>
          <w:lang w:val="fr-CA"/>
        </w:rPr>
        <w:t>Le guide tient en une phrase : clarifier ce qui guide la décision, observer ce qui construit la confiance, réinjecter ce que le réel apprend.</w:t>
      </w:r>
    </w:p>
    <w:p w:rsidRPr="0039667A" w:rsidR="00FE1846" w:rsidRDefault="00000000" w14:paraId="39A568F9" w14:textId="77777777">
      <w:pPr>
        <w:pStyle w:val="Titre1"/>
        <w:rPr>
          <w:color w:val="215868" w:themeColor="accent5" w:themeShade="80"/>
          <w:lang w:val="fr-CA"/>
        </w:rPr>
      </w:pPr>
      <w:r w:rsidRPr="0039667A">
        <w:rPr>
          <w:color w:val="215868" w:themeColor="accent5" w:themeShade="80"/>
          <w:lang w:val="fr-CA"/>
        </w:rPr>
        <w:t>Conclusion — De la lucidité à l’excellence durable</w:t>
      </w:r>
    </w:p>
    <w:p w:rsidRPr="0039667A" w:rsidR="00FE1846" w:rsidRDefault="00000000" w14:paraId="19B8DED1" w14:textId="77777777">
      <w:pPr>
        <w:rPr>
          <w:color w:val="215868" w:themeColor="accent5" w:themeShade="80"/>
          <w:lang w:val="fr-CA"/>
        </w:rPr>
      </w:pPr>
      <w:r w:rsidRPr="0039667A">
        <w:rPr>
          <w:color w:val="215868" w:themeColor="accent5" w:themeShade="80"/>
          <w:lang w:val="fr-CA"/>
        </w:rPr>
        <w:t>Revenir à la question fondatrice</w:t>
      </w:r>
    </w:p>
    <w:p w:rsidRPr="0039667A" w:rsidR="00FE1846" w:rsidRDefault="00000000" w14:paraId="6448C0E7" w14:textId="77777777">
      <w:pPr>
        <w:rPr>
          <w:color w:val="215868" w:themeColor="accent5" w:themeShade="80"/>
          <w:lang w:val="fr-CA"/>
        </w:rPr>
      </w:pPr>
      <w:r w:rsidRPr="0039667A">
        <w:rPr>
          <w:color w:val="215868" w:themeColor="accent5" w:themeShade="80"/>
          <w:lang w:val="fr-CA"/>
        </w:rPr>
        <w:t xml:space="preserve">L’Eureka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est né d’une question simple : et si nos grands concepts avaient eux aussi besoin d’assurance qualité ? Cette question peut sembler modeste. Pourtant, elle change profondément la manière de regarder le produit logiciel.</w:t>
      </w:r>
    </w:p>
    <w:p w:rsidRPr="0039667A" w:rsidR="00FE1846" w:rsidRDefault="00000000" w14:paraId="561D5AF9" w14:textId="77777777">
      <w:pPr>
        <w:rPr>
          <w:color w:val="215868" w:themeColor="accent5" w:themeShade="80"/>
          <w:lang w:val="fr-CA"/>
        </w:rPr>
      </w:pPr>
      <w:r w:rsidRPr="0039667A">
        <w:rPr>
          <w:color w:val="215868" w:themeColor="accent5" w:themeShade="80"/>
          <w:lang w:val="fr-CA"/>
        </w:rPr>
        <w:t>Elle déplace l’attention. Le problème n’est plus seulement de savoir si le code fonctionne, si les tests passent, si le carnet de produit (</w:t>
      </w:r>
      <w:proofErr w:type="spellStart"/>
      <w:r w:rsidRPr="0039667A">
        <w:rPr>
          <w:color w:val="215868" w:themeColor="accent5" w:themeShade="80"/>
          <w:lang w:val="fr-CA"/>
        </w:rPr>
        <w:t>backlog</w:t>
      </w:r>
      <w:proofErr w:type="spellEnd"/>
      <w:r w:rsidRPr="0039667A">
        <w:rPr>
          <w:color w:val="215868" w:themeColor="accent5" w:themeShade="80"/>
          <w:lang w:val="fr-CA"/>
        </w:rPr>
        <w:t>) avance ou si les tableaux de bord sont verts. Le problème devient plus fondamental : les mots, les décisions, les critères, les signaux et les apprentissages qui orientent le produit sont-ils eux-mêmes dignes de confiance ?</w:t>
      </w:r>
    </w:p>
    <w:p w:rsidRPr="0039667A" w:rsidR="00FE1846" w:rsidRDefault="00000000" w14:paraId="3F37E25E"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n’est donc pas une méthode de plus. C’est une discipline de lucidité. Une manière d’observer le système qui réalise le produit, pour y retrouver les endroits où la clarté se perd, où la qualité devient implicite, où la confiance devient fragile et où l’apprentissage n’est pas réinjecté.</w:t>
      </w:r>
    </w:p>
    <w:p w:rsidRPr="0039667A" w:rsidR="00FE1846" w:rsidRDefault="00000000" w14:paraId="5DF3F6CE" w14:textId="77777777">
      <w:pPr>
        <w:rPr>
          <w:color w:val="215868" w:themeColor="accent5" w:themeShade="80"/>
          <w:lang w:val="fr-CA"/>
        </w:rPr>
      </w:pPr>
      <w:r w:rsidRPr="0039667A">
        <w:rPr>
          <w:color w:val="215868" w:themeColor="accent5" w:themeShade="80"/>
          <w:lang w:val="fr-CA"/>
        </w:rPr>
        <w:t>La chaîne à garder proche</w:t>
      </w:r>
    </w:p>
    <w:p w:rsidRPr="0039667A" w:rsidR="00FE1846" w:rsidRDefault="00000000" w14:paraId="735021B0" w14:textId="77777777">
      <w:pPr>
        <w:rPr>
          <w:color w:val="215868" w:themeColor="accent5" w:themeShade="80"/>
          <w:lang w:val="fr-CA"/>
        </w:rPr>
      </w:pPr>
      <w:r w:rsidRPr="0039667A">
        <w:rPr>
          <w:color w:val="215868" w:themeColor="accent5" w:themeShade="80"/>
          <w:lang w:val="fr-CA"/>
        </w:rPr>
        <w:t xml:space="preserve">La chaîne clarté → qualité → confiance → excellence durable résume le cœur de </w:t>
      </w:r>
      <w:proofErr w:type="spellStart"/>
      <w:r w:rsidRPr="0039667A">
        <w:rPr>
          <w:color w:val="215868" w:themeColor="accent5" w:themeShade="80"/>
          <w:lang w:val="fr-CA"/>
        </w:rPr>
        <w:t>ToTAL</w:t>
      </w:r>
      <w:proofErr w:type="spellEnd"/>
      <w:r w:rsidRPr="0039667A">
        <w:rPr>
          <w:color w:val="215868" w:themeColor="accent5" w:themeShade="80"/>
          <w:lang w:val="fr-CA"/>
        </w:rPr>
        <w:t>. Sans clarté, la qualité devient une interprétation. Sans qualité, la confiance devient une impression. Sans confiance, l’excellence ne dure pas. Et sans excellence durable, l’organisation recommence à compenser avec plus d’outils, plus de rituels, plus de contrôles ou plus d’automatisation.</w:t>
      </w:r>
    </w:p>
    <w:p w:rsidRPr="0039667A" w:rsidR="00FE1846" w:rsidRDefault="00000000" w14:paraId="64294982" w14:textId="77777777">
      <w:pPr>
        <w:rPr>
          <w:color w:val="215868" w:themeColor="accent5" w:themeShade="80"/>
          <w:lang w:val="fr-CA"/>
        </w:rPr>
      </w:pPr>
      <w:r w:rsidRPr="0039667A">
        <w:rPr>
          <w:color w:val="215868" w:themeColor="accent5" w:themeShade="80"/>
          <w:lang w:val="fr-CA"/>
        </w:rPr>
        <w:t>Cette chaîne n’est pas une formule décorative. C’est un diagnostic. Lorsqu’une livraison inquiète, remonter la chaîne. Lorsqu’un incident revient, remonter la chaîne. Lorsqu’une IA produit rapidement quelque chose de propre mais peu fiable, remonter la chaîne. Lorsqu’un tableau de bord rassure sans améliorer une décision, remonter la chaîne.</w:t>
      </w:r>
    </w:p>
    <w:p w:rsidRPr="0039667A" w:rsidR="00FE1846" w:rsidRDefault="00000000" w14:paraId="1EF5E1B6"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aide à poser une question plus utile : quelle clarté manque pour que la qualité devienne observable, que la confiance devienne raisonnable et que l’apprentissage améliore réellement la prochaine décision ?</w:t>
      </w:r>
    </w:p>
    <w:p w:rsidRPr="0039667A" w:rsidR="00FE1846" w:rsidRDefault="00000000" w14:paraId="1E988212" w14:textId="77777777">
      <w:pPr>
        <w:rPr>
          <w:color w:val="215868" w:themeColor="accent5" w:themeShade="80"/>
          <w:lang w:val="fr-CA"/>
        </w:rPr>
      </w:pPr>
      <w:r w:rsidRPr="0039667A">
        <w:rPr>
          <w:color w:val="215868" w:themeColor="accent5" w:themeShade="80"/>
          <w:lang w:val="fr-CA"/>
        </w:rPr>
        <w:t>Réaliser avec maîtrise ne signifie pas tout contrôler. Cela ne signifie pas tout prévoir, tout documenter ou tout figer. Le produit logiciel reste vivant, incertain, dépendant du contexte, des usages, des contraintes et des apprentissages.</w:t>
      </w:r>
    </w:p>
    <w:p w:rsidRPr="0039667A" w:rsidR="00FE1846" w:rsidRDefault="00000000" w14:paraId="5BC2BA9D" w14:textId="77777777">
      <w:pPr>
        <w:rPr>
          <w:color w:val="215868" w:themeColor="accent5" w:themeShade="80"/>
          <w:lang w:val="fr-CA"/>
        </w:rPr>
      </w:pPr>
      <w:r w:rsidRPr="0039667A">
        <w:rPr>
          <w:color w:val="215868" w:themeColor="accent5" w:themeShade="80"/>
          <w:lang w:val="fr-CA"/>
        </w:rPr>
        <w:t xml:space="preserve">Réaliser avec maîtrise signifie plutôt : mieux voir avant de décider, mieux définir avant de construire, mieux éprouver avant de diffuser, mieux observer après livraison, et </w:t>
      </w:r>
      <w:r w:rsidRPr="0039667A">
        <w:rPr>
          <w:color w:val="215868" w:themeColor="accent5" w:themeShade="80"/>
          <w:lang w:val="fr-CA"/>
        </w:rPr>
        <w:lastRenderedPageBreak/>
        <w:t>mieux réinjecter ce que le réel apprend. C’est une posture exigeante, mais profondément pratique.</w:t>
      </w:r>
    </w:p>
    <w:p w:rsidRPr="0039667A" w:rsidR="00FE1846" w:rsidRDefault="00000000" w14:paraId="587DFD37" w14:textId="77777777">
      <w:pPr>
        <w:rPr>
          <w:color w:val="215868" w:themeColor="accent5" w:themeShade="80"/>
          <w:lang w:val="fr-CA"/>
        </w:rPr>
      </w:pPr>
      <w:r w:rsidRPr="0039667A">
        <w:rPr>
          <w:color w:val="215868" w:themeColor="accent5" w:themeShade="80"/>
          <w:lang w:val="fr-CA"/>
        </w:rPr>
        <w:t xml:space="preserve">Les niveaux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donnent à cette posture une trajectoire :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comme discipline globale ; SPECIFY et DELIVERY comme grands domaines ; SENSE, FORGE et CARE comme zones de maîtrise ; puis les phases éliciter, définir, planifier, implémenter, diffuser et confirmer comme gestes opérationnels. Le cycle avance, mais chaque phase reste apprenante et certains passages se chevauchent.</w:t>
      </w:r>
    </w:p>
    <w:p w:rsidRPr="0039667A" w:rsidR="00FE1846" w:rsidRDefault="00000000" w14:paraId="7467FB32" w14:textId="77777777">
      <w:pPr>
        <w:rPr>
          <w:color w:val="215868" w:themeColor="accent5" w:themeShade="80"/>
          <w:lang w:val="fr-CA"/>
        </w:rPr>
      </w:pPr>
      <w:r w:rsidRPr="0039667A">
        <w:rPr>
          <w:color w:val="215868" w:themeColor="accent5" w:themeShade="80"/>
          <w:lang w:val="fr-CA"/>
        </w:rPr>
        <w:t>Le rôle de l’IA</w:t>
      </w:r>
    </w:p>
    <w:p w:rsidRPr="0039667A" w:rsidR="00FE1846" w:rsidRDefault="00000000" w14:paraId="541CB3A9" w14:textId="77777777">
      <w:pPr>
        <w:rPr>
          <w:color w:val="215868" w:themeColor="accent5" w:themeShade="80"/>
          <w:lang w:val="fr-CA"/>
        </w:rPr>
      </w:pPr>
      <w:r w:rsidRPr="0039667A">
        <w:rPr>
          <w:color w:val="215868" w:themeColor="accent5" w:themeShade="80"/>
          <w:lang w:val="fr-CA"/>
        </w:rPr>
        <w:t>L’intelligence artificielle rend cette discipline plus urgente. Elle peut accélérer l’analyse, la génération de critères, l’exploration de scénarios, la synthèse d’informations et l’aide à la décision. Mais elle amplifie aussi ce qui existe déjà.</w:t>
      </w:r>
    </w:p>
    <w:p w:rsidRPr="0039667A" w:rsidR="00FE1846" w:rsidRDefault="00000000" w14:paraId="6C253608" w14:textId="77777777">
      <w:pPr>
        <w:rPr>
          <w:color w:val="215868" w:themeColor="accent5" w:themeShade="80"/>
          <w:lang w:val="fr-CA"/>
        </w:rPr>
      </w:pPr>
      <w:r w:rsidRPr="0039667A">
        <w:rPr>
          <w:color w:val="215868" w:themeColor="accent5" w:themeShade="80"/>
          <w:lang w:val="fr-CA"/>
        </w:rPr>
        <w:t xml:space="preserve">Dans un système clair, l’IA peut devenir un accélérateur de maîtrise. Dans un système flou, elle peut produire plus vite des ambiguïtés bien formulées. C’est pourquoi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demande pas d’utiliser moins d’IA. Il demande d’utiliser l’IA avec plus de qualité en amont : intention claire, concepts qualifiés, exemples, contre-exemples, critères, signaux et décision humaine explicite.</w:t>
      </w:r>
    </w:p>
    <w:p w:rsidRPr="0039667A" w:rsidR="00FE1846" w:rsidRDefault="00000000" w14:paraId="6A96B05D" w14:textId="77777777">
      <w:pPr>
        <w:rPr>
          <w:color w:val="215868" w:themeColor="accent5" w:themeShade="80"/>
          <w:lang w:val="fr-CA"/>
        </w:rPr>
      </w:pPr>
      <w:r w:rsidRPr="0039667A">
        <w:rPr>
          <w:color w:val="215868" w:themeColor="accent5" w:themeShade="80"/>
          <w:lang w:val="fr-CA"/>
        </w:rPr>
        <w:t>Clarifier avant d’amplifier : cette règle restera probablement l’une des plus importantes dans les organisations logicielles des prochaines années.</w:t>
      </w:r>
    </w:p>
    <w:p w:rsidRPr="0039667A" w:rsidR="00FE1846" w:rsidRDefault="00000000" w14:paraId="31F8C983" w14:textId="77777777">
      <w:pPr>
        <w:rPr>
          <w:color w:val="215868" w:themeColor="accent5" w:themeShade="80"/>
          <w:lang w:val="fr-CA"/>
        </w:rPr>
      </w:pPr>
      <w:r w:rsidRPr="0039667A">
        <w:rPr>
          <w:color w:val="215868" w:themeColor="accent5" w:themeShade="80"/>
          <w:lang w:val="fr-CA"/>
        </w:rPr>
        <w:t>Préserver ce qui a été appris</w:t>
      </w:r>
    </w:p>
    <w:p w:rsidRPr="0039667A" w:rsidR="00FE1846" w:rsidRDefault="00000000" w14:paraId="30576562" w14:textId="77777777">
      <w:pPr>
        <w:rPr>
          <w:color w:val="215868" w:themeColor="accent5" w:themeShade="80"/>
          <w:lang w:val="fr-CA"/>
        </w:rPr>
      </w:pPr>
      <w:r w:rsidRPr="0039667A">
        <w:rPr>
          <w:color w:val="215868" w:themeColor="accent5" w:themeShade="80"/>
          <w:lang w:val="fr-CA"/>
        </w:rPr>
        <w:t>Une équipe peut lire ce livre, reconnaître ses symptômes, essayer quelques outils et améliorer plusieurs conversations. Mais sans mécanisme de pérennité, les anciens réflexes reviennent souvent : urgence permanente, métriques décoratives, blâme, flou accepté, livraison héroïque, automatisation trop rapide.</w:t>
      </w:r>
    </w:p>
    <w:p w:rsidRPr="0039667A" w:rsidR="00FE1846" w:rsidRDefault="00000000" w14:paraId="23D91C52" w14:textId="77777777">
      <w:pPr>
        <w:rPr>
          <w:color w:val="215868" w:themeColor="accent5" w:themeShade="80"/>
          <w:lang w:val="fr-CA"/>
        </w:rPr>
      </w:pPr>
      <w:r w:rsidRPr="0039667A">
        <w:rPr>
          <w:color w:val="215868" w:themeColor="accent5" w:themeShade="80"/>
          <w:lang w:val="fr-CA"/>
        </w:rPr>
        <w:t xml:space="preserve">C’est ici que le Centre d’excellence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prend sa place. Il n’est pas le sujet principal du livre. Il est le gardien de la continuité. Il garde la mémoire, soutient les équipes, forme, facilite, accompagne, questionne les signaux et aide l’organisation à ne pas oublier ce qu’elle a appris.</w:t>
      </w:r>
    </w:p>
    <w:p w:rsidRPr="0039667A" w:rsidR="00FE1846" w:rsidRDefault="00000000" w14:paraId="5B2046B6" w14:textId="77777777">
      <w:pPr>
        <w:rPr>
          <w:color w:val="215868" w:themeColor="accent5" w:themeShade="80"/>
          <w:lang w:val="fr-CA"/>
        </w:rPr>
      </w:pPr>
      <w:r w:rsidRPr="0039667A">
        <w:rPr>
          <w:color w:val="215868" w:themeColor="accent5" w:themeShade="80"/>
          <w:lang w:val="fr-CA"/>
        </w:rPr>
        <w:t xml:space="preserve">Le gestionnaire de changement y joue un rôle essentiel : non pas vendre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comme une transformation de plus, mais aider les nouveaux réflexes à devenir praticables, acceptables et durables dans le quotidien.</w:t>
      </w:r>
    </w:p>
    <w:p w:rsidRPr="0039667A" w:rsidR="00FE1846" w:rsidRDefault="00000000" w14:paraId="0045948E" w14:textId="77777777">
      <w:pPr>
        <w:rPr>
          <w:color w:val="215868" w:themeColor="accent5" w:themeShade="80"/>
          <w:lang w:val="fr-CA"/>
        </w:rPr>
      </w:pPr>
      <w:r w:rsidRPr="0039667A">
        <w:rPr>
          <w:color w:val="215868" w:themeColor="accent5" w:themeShade="80"/>
          <w:lang w:val="fr-CA"/>
        </w:rPr>
        <w:t>Continuer avec lucidité</w:t>
      </w:r>
    </w:p>
    <w:p w:rsidRPr="0039667A" w:rsidR="00FE1846" w:rsidRDefault="00000000" w14:paraId="0860B64C" w14:textId="77777777">
      <w:pPr>
        <w:rPr>
          <w:color w:val="215868" w:themeColor="accent5" w:themeShade="80"/>
          <w:lang w:val="fr-CA"/>
        </w:rPr>
      </w:pPr>
      <w:r w:rsidRPr="0039667A">
        <w:rPr>
          <w:color w:val="215868" w:themeColor="accent5" w:themeShade="80"/>
          <w:lang w:val="fr-CA"/>
        </w:rPr>
        <w:t xml:space="preserve">Le parcours reste volontairement accessible. Il montre l’Art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l’art de réaliser avec maîtrise, appliqué au produit logiciel, sans </w:t>
      </w:r>
      <w:proofErr w:type="gramStart"/>
      <w:r w:rsidRPr="0039667A">
        <w:rPr>
          <w:color w:val="215868" w:themeColor="accent5" w:themeShade="80"/>
          <w:lang w:val="fr-CA"/>
        </w:rPr>
        <w:t>tout spécialiser ni</w:t>
      </w:r>
      <w:proofErr w:type="gramEnd"/>
      <w:r w:rsidRPr="0039667A">
        <w:rPr>
          <w:color w:val="215868" w:themeColor="accent5" w:themeShade="80"/>
          <w:lang w:val="fr-CA"/>
        </w:rPr>
        <w:t xml:space="preserve"> tout techniciser.</w:t>
      </w:r>
    </w:p>
    <w:p w:rsidRPr="0039667A" w:rsidR="00FE1846" w:rsidRDefault="00000000" w14:paraId="013E499F" w14:textId="77777777">
      <w:pPr>
        <w:rPr>
          <w:color w:val="215868" w:themeColor="accent5" w:themeShade="80"/>
          <w:lang w:val="fr-CA"/>
        </w:rPr>
      </w:pPr>
      <w:r w:rsidRPr="0039667A">
        <w:rPr>
          <w:color w:val="215868" w:themeColor="accent5" w:themeShade="80"/>
          <w:lang w:val="fr-CA"/>
        </w:rPr>
        <w:t xml:space="preserve">Les approfondissements techniques peuvent venir ensuite :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appliqué à </w:t>
      </w:r>
      <w:proofErr w:type="spellStart"/>
      <w:r w:rsidRPr="0039667A">
        <w:rPr>
          <w:color w:val="215868" w:themeColor="accent5" w:themeShade="80"/>
          <w:lang w:val="fr-CA"/>
        </w:rPr>
        <w:t>SAFe</w:t>
      </w:r>
      <w:proofErr w:type="spellEnd"/>
      <w:r w:rsidRPr="0039667A">
        <w:rPr>
          <w:color w:val="215868" w:themeColor="accent5" w:themeShade="80"/>
          <w:lang w:val="fr-CA"/>
        </w:rPr>
        <w:t xml:space="preserv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et la spécification atomique,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et l’IA,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et BEASTEST, ou des guides destinés aux lecteurs qui veulent aller plus loin. Ils prolongent la discipline sans déplacer son centre de gravité.</w:t>
      </w:r>
    </w:p>
    <w:p w:rsidRPr="0039667A" w:rsidR="00FE1846" w:rsidRDefault="00000000" w14:paraId="4D9B099B" w14:textId="77777777">
      <w:pPr>
        <w:rPr>
          <w:color w:val="215868" w:themeColor="accent5" w:themeShade="80"/>
          <w:lang w:val="fr-CA"/>
        </w:rPr>
      </w:pPr>
      <w:r w:rsidRPr="0039667A">
        <w:rPr>
          <w:color w:val="215868" w:themeColor="accent5" w:themeShade="80"/>
          <w:lang w:val="fr-CA"/>
        </w:rPr>
        <w:lastRenderedPageBreak/>
        <w:t>Le point d’appui demeure simple : si nos grands concepts guident nos décisions, alors ils méritent eux aussi une forme d’assurance qualité.</w:t>
      </w:r>
    </w:p>
    <w:p w:rsidRPr="0039667A" w:rsidR="00FE1846" w:rsidRDefault="00000000" w14:paraId="4FCC5A60" w14:textId="77777777">
      <w:pPr>
        <w:rPr>
          <w:color w:val="215868" w:themeColor="accent5" w:themeShade="80"/>
          <w:lang w:val="fr-CA"/>
        </w:rPr>
      </w:pPr>
      <w:r w:rsidRPr="0039667A">
        <w:rPr>
          <w:color w:val="215868" w:themeColor="accent5" w:themeShade="80"/>
          <w:lang w:val="fr-CA"/>
        </w:rPr>
        <w:t>Commencer par une meilleure question</w:t>
      </w:r>
    </w:p>
    <w:p w:rsidRPr="0039667A" w:rsidR="00FE1846" w:rsidRDefault="00000000" w14:paraId="6DB3F5D4" w14:textId="77777777">
      <w:pPr>
        <w:rPr>
          <w:color w:val="215868" w:themeColor="accent5" w:themeShade="80"/>
          <w:lang w:val="fr-CA"/>
        </w:rPr>
      </w:pPr>
      <w:r w:rsidRPr="0039667A">
        <w:rPr>
          <w:color w:val="215868" w:themeColor="accent5" w:themeShade="80"/>
          <w:lang w:val="fr-CA"/>
        </w:rPr>
        <w:t>La prochaine étape n’a pas besoin d’être grande. Choisir une demande réelle. Choisir un mot flou. Choisir une décision fragile. Choisir un signal qui ne guide personne. Puis poser une meilleure question.</w:t>
      </w:r>
    </w:p>
    <w:p w:rsidRPr="0039667A" w:rsidR="00FE1846" w:rsidRDefault="00000000" w14:paraId="2BEAC7DE" w14:textId="77777777">
      <w:pPr>
        <w:rPr>
          <w:color w:val="215868" w:themeColor="accent5" w:themeShade="80"/>
          <w:lang w:val="fr-CA"/>
        </w:rPr>
      </w:pPr>
      <w:r w:rsidRPr="0039667A">
        <w:rPr>
          <w:color w:val="215868" w:themeColor="accent5" w:themeShade="80"/>
          <w:lang w:val="fr-CA"/>
        </w:rPr>
        <w:t>Qu’est-ce qui est flou ici ? Quelle décision doit devenir meilleure ? Quel concept utilisons-nous sans l’avoir clarifié ? Quel signal nous ferait apprendre ? Où réinjecterons-nous l’apprentissage ?</w:t>
      </w:r>
    </w:p>
    <w:p w:rsidRPr="0039667A" w:rsidR="00FE1846" w:rsidRDefault="00000000" w14:paraId="6902613E" w14:textId="77777777">
      <w:pPr>
        <w:rPr>
          <w:color w:val="215868" w:themeColor="accent5" w:themeShade="80"/>
          <w:lang w:val="fr-CA"/>
        </w:rPr>
      </w:pPr>
      <w:r w:rsidRPr="0039667A">
        <w:rPr>
          <w:color w:val="215868" w:themeColor="accent5" w:themeShade="80"/>
          <w:lang w:val="fr-CA"/>
        </w:rPr>
        <w:t>C’est souvent ainsi que la maîtrise commence : non pas par une grande transformation, mais par une conversation qui cesse d’accepter le brouillard.</w:t>
      </w:r>
    </w:p>
    <w:p w:rsidRPr="0039667A" w:rsidR="00FE1846" w:rsidRDefault="00000000" w14:paraId="1B59804F"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commence par une question. Il devient utile lorsque cette question améliore la prochaine décision.</w:t>
      </w:r>
    </w:p>
    <w:p w:rsidRPr="0039667A" w:rsidR="00FE1846" w:rsidRDefault="00000000" w14:paraId="539C290B" w14:textId="77777777">
      <w:pPr>
        <w:pStyle w:val="Titre1"/>
        <w:rPr>
          <w:color w:val="215868" w:themeColor="accent5" w:themeShade="80"/>
          <w:lang w:val="fr-CA"/>
        </w:rPr>
      </w:pPr>
      <w:r w:rsidRPr="0039667A">
        <w:rPr>
          <w:color w:val="215868" w:themeColor="accent5" w:themeShade="80"/>
          <w:lang w:val="fr-CA"/>
        </w:rPr>
        <w:t>Annexes</w:t>
      </w:r>
    </w:p>
    <w:p w:rsidRPr="0039667A" w:rsidR="00FE1846" w:rsidRDefault="00000000" w14:paraId="28DF7CBD" w14:textId="77777777">
      <w:pPr>
        <w:pStyle w:val="Titre3"/>
        <w:rPr>
          <w:color w:val="215868" w:themeColor="accent5" w:themeShade="80"/>
          <w:lang w:val="fr-CA"/>
        </w:rPr>
      </w:pPr>
      <w:r w:rsidRPr="0039667A">
        <w:rPr>
          <w:color w:val="215868" w:themeColor="accent5" w:themeShade="80"/>
          <w:lang w:val="fr-CA"/>
        </w:rPr>
        <w:t xml:space="preserve">Glossaire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accessible</w:t>
      </w:r>
    </w:p>
    <w:p w:rsidRPr="0039667A" w:rsidR="00A3274C" w:rsidRDefault="00000000" w14:paraId="20C12E29" w14:textId="77777777">
      <w:pPr>
        <w:pStyle w:val="Titre2"/>
        <w:rPr>
          <w:color w:val="215868" w:themeColor="accent5" w:themeShade="80"/>
          <w:lang w:val="fr-CA"/>
        </w:rPr>
      </w:pPr>
      <w:r w:rsidRPr="0039667A">
        <w:rPr>
          <w:color w:val="215868" w:themeColor="accent5" w:themeShade="80"/>
          <w:lang w:val="fr-CA"/>
        </w:rPr>
        <w:t>Approfondissement — SI / ALORS, standards et maturité</w:t>
      </w:r>
    </w:p>
    <w:p w:rsidRPr="0039667A" w:rsidR="00A3274C" w:rsidRDefault="00000000" w14:paraId="2E14AA05" w14:textId="77777777">
      <w:pPr>
        <w:pStyle w:val="Titre3"/>
        <w:rPr>
          <w:color w:val="215868" w:themeColor="accent5" w:themeShade="80"/>
          <w:lang w:val="fr-CA"/>
        </w:rPr>
      </w:pPr>
      <w:r w:rsidRPr="0039667A">
        <w:rPr>
          <w:color w:val="215868" w:themeColor="accent5" w:themeShade="80"/>
          <w:lang w:val="fr-CA"/>
        </w:rPr>
        <w:t>SI / ALORS comme couche commune, pas comme rejet des standards</w:t>
      </w:r>
    </w:p>
    <w:p w:rsidRPr="0039667A" w:rsidR="00A3274C" w:rsidRDefault="00000000" w14:paraId="69CB5476" w14:textId="77777777">
      <w:pPr>
        <w:rPr>
          <w:color w:val="215868" w:themeColor="accent5" w:themeShade="80"/>
          <w:lang w:val="fr-CA"/>
        </w:rPr>
      </w:pP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rejette pas </w:t>
      </w:r>
      <w:proofErr w:type="spellStart"/>
      <w:r w:rsidRPr="0039667A">
        <w:rPr>
          <w:color w:val="215868" w:themeColor="accent5" w:themeShade="80"/>
          <w:lang w:val="fr-CA"/>
        </w:rPr>
        <w:t>Gherkin</w:t>
      </w:r>
      <w:proofErr w:type="spellEnd"/>
      <w:r w:rsidRPr="0039667A">
        <w:rPr>
          <w:color w:val="215868" w:themeColor="accent5" w:themeShade="80"/>
          <w:lang w:val="fr-CA"/>
        </w:rPr>
        <w:t xml:space="preserve">, BDD, TDD, ATDD, les critères d’acceptation, les cas de test ou les formulations de type “As a / I </w:t>
      </w:r>
      <w:proofErr w:type="spellStart"/>
      <w:r w:rsidRPr="0039667A">
        <w:rPr>
          <w:color w:val="215868" w:themeColor="accent5" w:themeShade="80"/>
          <w:lang w:val="fr-CA"/>
        </w:rPr>
        <w:t>want</w:t>
      </w:r>
      <w:proofErr w:type="spellEnd"/>
      <w:r w:rsidRPr="0039667A">
        <w:rPr>
          <w:color w:val="215868" w:themeColor="accent5" w:themeShade="80"/>
          <w:lang w:val="fr-CA"/>
        </w:rPr>
        <w:t xml:space="preserve"> / So </w:t>
      </w:r>
      <w:proofErr w:type="spellStart"/>
      <w:r w:rsidRPr="0039667A">
        <w:rPr>
          <w:color w:val="215868" w:themeColor="accent5" w:themeShade="80"/>
          <w:lang w:val="fr-CA"/>
        </w:rPr>
        <w:t>that</w:t>
      </w:r>
      <w:proofErr w:type="spellEnd"/>
      <w:r w:rsidRPr="0039667A">
        <w:rPr>
          <w:color w:val="215868" w:themeColor="accent5" w:themeShade="80"/>
          <w:lang w:val="fr-CA"/>
        </w:rPr>
        <w:t>”. Ces approches ont apporté — et apportent encore — une grande valeur lorsqu’elles aident à clarifier un comportement, guider une conversation, automatiser une vérification ou structurer un apprentissage.</w:t>
      </w:r>
    </w:p>
    <w:p w:rsidRPr="0039667A" w:rsidR="00A3274C" w:rsidRDefault="00000000" w14:paraId="38741A1F" w14:textId="77777777">
      <w:pPr>
        <w:rPr>
          <w:color w:val="215868" w:themeColor="accent5" w:themeShade="80"/>
          <w:lang w:val="fr-CA"/>
        </w:rPr>
      </w:pPr>
      <w:r w:rsidRPr="0039667A">
        <w:rPr>
          <w:color w:val="215868" w:themeColor="accent5" w:themeShade="80"/>
          <w:lang w:val="fr-CA"/>
        </w:rPr>
        <w:t xml:space="preserve">La forme SI / ALORS ajoute une couche commune plus simple et plus transversale. Dans un scénario </w:t>
      </w:r>
      <w:proofErr w:type="spellStart"/>
      <w:r w:rsidRPr="0039667A">
        <w:rPr>
          <w:color w:val="215868" w:themeColor="accent5" w:themeShade="80"/>
          <w:lang w:val="fr-CA"/>
        </w:rPr>
        <w:t>Gherkin</w:t>
      </w:r>
      <w:proofErr w:type="spellEnd"/>
      <w:r w:rsidRPr="0039667A">
        <w:rPr>
          <w:color w:val="215868" w:themeColor="accent5" w:themeShade="80"/>
          <w:lang w:val="fr-CA"/>
        </w:rPr>
        <w:t xml:space="preserve">, le SI peut couvrir le contexte et le déclencheur — ce que </w:t>
      </w:r>
      <w:proofErr w:type="spellStart"/>
      <w:r w:rsidRPr="0039667A">
        <w:rPr>
          <w:color w:val="215868" w:themeColor="accent5" w:themeShade="80"/>
          <w:lang w:val="fr-CA"/>
        </w:rPr>
        <w:t>Gherkin</w:t>
      </w:r>
      <w:proofErr w:type="spellEnd"/>
      <w:r w:rsidRPr="0039667A">
        <w:rPr>
          <w:color w:val="215868" w:themeColor="accent5" w:themeShade="80"/>
          <w:lang w:val="fr-CA"/>
        </w:rPr>
        <w:t xml:space="preserve"> exprime souvent avec Given / </w:t>
      </w:r>
      <w:proofErr w:type="spellStart"/>
      <w:r w:rsidRPr="0039667A">
        <w:rPr>
          <w:color w:val="215868" w:themeColor="accent5" w:themeShade="80"/>
          <w:lang w:val="fr-CA"/>
        </w:rPr>
        <w:t>When</w:t>
      </w:r>
      <w:proofErr w:type="spellEnd"/>
      <w:r w:rsidRPr="0039667A">
        <w:rPr>
          <w:color w:val="215868" w:themeColor="accent5" w:themeShade="80"/>
          <w:lang w:val="fr-CA"/>
        </w:rPr>
        <w:t xml:space="preserve"> — et le ALORS rejoint naturellement le Then. Le format détaillé peut rester utile lorsqu’il sert une validation comportementale ou une automatisation précise.</w:t>
      </w:r>
    </w:p>
    <w:p w:rsidRPr="0039667A" w:rsidR="00A3274C" w:rsidRDefault="00000000" w14:paraId="591AD646" w14:textId="77777777">
      <w:pPr>
        <w:rPr>
          <w:color w:val="215868" w:themeColor="accent5" w:themeShade="80"/>
          <w:lang w:val="fr-CA"/>
        </w:rPr>
      </w:pPr>
      <w:r w:rsidRPr="0039667A">
        <w:rPr>
          <w:color w:val="215868" w:themeColor="accent5" w:themeShade="80"/>
          <w:lang w:val="fr-CA"/>
        </w:rPr>
        <w:t xml:space="preserve">BDD, TDD et ATDD sont profondément compatibles avec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parce qu’ils cherchent eux aussi à relier attente, exemple, comportement, vérification et apprentissage.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les annule pas ; il les replace dans une vision plus large de la spécification.</w:t>
      </w:r>
    </w:p>
    <w:p w:rsidRPr="0039667A" w:rsidR="00A3274C" w:rsidRDefault="00000000" w14:paraId="759B326A" w14:textId="77777777">
      <w:pPr>
        <w:rPr>
          <w:color w:val="215868" w:themeColor="accent5" w:themeShade="80"/>
          <w:lang w:val="fr-CA"/>
        </w:rPr>
      </w:pPr>
      <w:r w:rsidRPr="0039667A">
        <w:rPr>
          <w:color w:val="215868" w:themeColor="accent5" w:themeShade="80"/>
          <w:lang w:val="fr-CA"/>
        </w:rPr>
        <w:t xml:space="preserve">Sous une spécification SI / ALORS, une équipe peut référencer un scénario </w:t>
      </w:r>
      <w:proofErr w:type="spellStart"/>
      <w:r w:rsidRPr="0039667A">
        <w:rPr>
          <w:color w:val="215868" w:themeColor="accent5" w:themeShade="80"/>
          <w:lang w:val="fr-CA"/>
        </w:rPr>
        <w:t>Gherkin</w:t>
      </w:r>
      <w:proofErr w:type="spellEnd"/>
      <w:r w:rsidRPr="0039667A">
        <w:rPr>
          <w:color w:val="215868" w:themeColor="accent5" w:themeShade="80"/>
          <w:lang w:val="fr-CA"/>
        </w:rPr>
        <w:t>, un test automatisé, une règle d’affaires, une règle technique, une vérification d’interface, une validation de service, une configuration attendue, une dépendance externe, une instruction opérationnelle ou une confirmation dans le réel.</w:t>
      </w:r>
    </w:p>
    <w:p w:rsidRPr="0039667A" w:rsidR="00A3274C" w:rsidRDefault="00000000" w14:paraId="5DE9F76E" w14:textId="77777777">
      <w:pPr>
        <w:rPr>
          <w:color w:val="215868" w:themeColor="accent5" w:themeShade="80"/>
          <w:lang w:val="fr-CA"/>
        </w:rPr>
      </w:pPr>
      <w:proofErr w:type="spellStart"/>
      <w:r w:rsidRPr="0039667A">
        <w:rPr>
          <w:color w:val="215868" w:themeColor="accent5" w:themeShade="80"/>
          <w:lang w:val="fr-CA"/>
        </w:rPr>
        <w:lastRenderedPageBreak/>
        <w:t>ToTAL</w:t>
      </w:r>
      <w:proofErr w:type="spellEnd"/>
      <w:r w:rsidRPr="0039667A">
        <w:rPr>
          <w:color w:val="215868" w:themeColor="accent5" w:themeShade="80"/>
          <w:lang w:val="fr-CA"/>
        </w:rPr>
        <w:t xml:space="preserve"> ne force donc pas l’abandon des standards existants. Il ajoute une couche volontaire pour unifier toutes les attentes, peu importe leur cible ou leur origine. La spécification devient la référence commune ; les formats spécialisés peuvent demeurer des expressions utiles de cette référence.</w:t>
      </w:r>
    </w:p>
    <w:p w:rsidRPr="0039667A" w:rsidR="00A3274C" w:rsidRDefault="00000000" w14:paraId="73C61897" w14:textId="77777777">
      <w:pPr>
        <w:rPr>
          <w:color w:val="215868" w:themeColor="accent5" w:themeShade="80"/>
          <w:lang w:val="fr-CA"/>
        </w:rPr>
      </w:pPr>
      <w:r w:rsidRPr="0039667A">
        <w:rPr>
          <w:color w:val="215868" w:themeColor="accent5" w:themeShade="80"/>
          <w:lang w:val="fr-CA"/>
        </w:rPr>
        <w:t xml:space="preserve">Repère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 SI / ALORS n’uniformise pas pour contrôler. Il uniformise pour relier, simplifier et rendre chaque attente testable.</w:t>
      </w:r>
    </w:p>
    <w:p w:rsidRPr="0039667A" w:rsidR="00A3274C" w:rsidRDefault="00000000" w14:paraId="11AA4CB3" w14:textId="77777777">
      <w:pPr>
        <w:pStyle w:val="Titre3"/>
        <w:rPr>
          <w:color w:val="215868" w:themeColor="accent5" w:themeShade="80"/>
          <w:lang w:val="fr-CA"/>
        </w:rPr>
      </w:pPr>
      <w:r w:rsidRPr="0039667A">
        <w:rPr>
          <w:color w:val="215868" w:themeColor="accent5" w:themeShade="80"/>
          <w:lang w:val="fr-CA"/>
        </w:rPr>
        <w:t>Quand la spécification allège naturellement les formats dispersés</w:t>
      </w:r>
    </w:p>
    <w:p w:rsidRPr="0039667A" w:rsidR="00A3274C" w:rsidRDefault="00000000" w14:paraId="4D4D1B9C" w14:textId="77777777">
      <w:pPr>
        <w:rPr>
          <w:color w:val="215868" w:themeColor="accent5" w:themeShade="80"/>
          <w:lang w:val="fr-CA"/>
        </w:rPr>
      </w:pPr>
      <w:r w:rsidRPr="0039667A">
        <w:rPr>
          <w:color w:val="215868" w:themeColor="accent5" w:themeShade="80"/>
          <w:lang w:val="fr-CA"/>
        </w:rPr>
        <w:t xml:space="preserve">Au départ, une organisation peut continuer à utiliser ses formats connus : critères d’acceptation, scénarios </w:t>
      </w:r>
      <w:proofErr w:type="spellStart"/>
      <w:r w:rsidRPr="0039667A">
        <w:rPr>
          <w:color w:val="215868" w:themeColor="accent5" w:themeShade="80"/>
          <w:lang w:val="fr-CA"/>
        </w:rPr>
        <w:t>Gherkin</w:t>
      </w:r>
      <w:proofErr w:type="spellEnd"/>
      <w:r w:rsidRPr="0039667A">
        <w:rPr>
          <w:color w:val="215868" w:themeColor="accent5" w:themeShade="80"/>
          <w:lang w:val="fr-CA"/>
        </w:rPr>
        <w:t xml:space="preserve">, pratiques BDD, TDD, ATDD, cas de test, règles techniques, modèles “As a / I </w:t>
      </w:r>
      <w:proofErr w:type="spellStart"/>
      <w:r w:rsidRPr="0039667A">
        <w:rPr>
          <w:color w:val="215868" w:themeColor="accent5" w:themeShade="80"/>
          <w:lang w:val="fr-CA"/>
        </w:rPr>
        <w:t>want</w:t>
      </w:r>
      <w:proofErr w:type="spellEnd"/>
      <w:r w:rsidRPr="0039667A">
        <w:rPr>
          <w:color w:val="215868" w:themeColor="accent5" w:themeShade="80"/>
          <w:lang w:val="fr-CA"/>
        </w:rPr>
        <w:t xml:space="preserve"> / So </w:t>
      </w:r>
      <w:proofErr w:type="spellStart"/>
      <w:r w:rsidRPr="0039667A">
        <w:rPr>
          <w:color w:val="215868" w:themeColor="accent5" w:themeShade="80"/>
          <w:lang w:val="fr-CA"/>
        </w:rPr>
        <w:t>that</w:t>
      </w:r>
      <w:proofErr w:type="spellEnd"/>
      <w:r w:rsidRPr="0039667A">
        <w:rPr>
          <w:color w:val="215868" w:themeColor="accent5" w:themeShade="80"/>
          <w:lang w:val="fr-CA"/>
        </w:rPr>
        <w:t xml:space="preserve">” ou autres nomenclatures locales.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demande pas de les abandonner brutalement.</w:t>
      </w:r>
    </w:p>
    <w:p w:rsidRPr="0039667A" w:rsidR="00A3274C" w:rsidRDefault="00000000" w14:paraId="22290C6F" w14:textId="77777777">
      <w:pPr>
        <w:rPr>
          <w:color w:val="215868" w:themeColor="accent5" w:themeShade="80"/>
          <w:lang w:val="fr-CA"/>
        </w:rPr>
      </w:pPr>
      <w:r w:rsidRPr="0039667A">
        <w:rPr>
          <w:color w:val="215868" w:themeColor="accent5" w:themeShade="80"/>
          <w:lang w:val="fr-CA"/>
        </w:rPr>
        <w:t xml:space="preserve">Mais plus L’organisation progresse dans </w:t>
      </w:r>
      <w:proofErr w:type="spellStart"/>
      <w:r w:rsidRPr="0039667A">
        <w:rPr>
          <w:color w:val="215868" w:themeColor="accent5" w:themeShade="80"/>
          <w:lang w:val="fr-CA"/>
        </w:rPr>
        <w:t>ToTAL</w:t>
      </w:r>
      <w:proofErr w:type="spellEnd"/>
      <w:r w:rsidRPr="0039667A">
        <w:rPr>
          <w:color w:val="215868" w:themeColor="accent5" w:themeShade="80"/>
          <w:lang w:val="fr-CA"/>
        </w:rPr>
        <w:t>, plus une simplification naturelle peut apparaître. L’équipe constate que plusieurs formats séparés répètent la même information sous des formes différentes. L’exigence, le critère, le scénario, le test, la règle et la validation ne sont plus vus comme des objets séparés. Ils deviennent des expressions d’une même réalité : la spécification du produit.</w:t>
      </w:r>
    </w:p>
    <w:p w:rsidRPr="0039667A" w:rsidR="00A3274C" w:rsidRDefault="00000000" w14:paraId="1BCED338" w14:textId="77777777">
      <w:pPr>
        <w:rPr>
          <w:color w:val="215868" w:themeColor="accent5" w:themeShade="80"/>
          <w:lang w:val="fr-CA"/>
        </w:rPr>
      </w:pPr>
      <w:r w:rsidRPr="0039667A">
        <w:rPr>
          <w:color w:val="215868" w:themeColor="accent5" w:themeShade="80"/>
          <w:lang w:val="fr-CA"/>
        </w:rPr>
        <w:t xml:space="preserve">À ce stade, l’organisation n’abandonne pas les autres nomenclatures parce </w:t>
      </w:r>
      <w:proofErr w:type="gramStart"/>
      <w:r w:rsidRPr="0039667A">
        <w:rPr>
          <w:color w:val="215868" w:themeColor="accent5" w:themeShade="80"/>
          <w:lang w:val="fr-CA"/>
        </w:rPr>
        <w:t xml:space="preserve">qu’une règle </w:t>
      </w:r>
      <w:proofErr w:type="spellStart"/>
      <w:r w:rsidRPr="0039667A">
        <w:rPr>
          <w:color w:val="215868" w:themeColor="accent5" w:themeShade="80"/>
          <w:lang w:val="fr-CA"/>
        </w:rPr>
        <w:t>ToTAL</w:t>
      </w:r>
      <w:proofErr w:type="spellEnd"/>
      <w:proofErr w:type="gramEnd"/>
      <w:r w:rsidRPr="0039667A">
        <w:rPr>
          <w:color w:val="215868" w:themeColor="accent5" w:themeShade="80"/>
          <w:lang w:val="fr-CA"/>
        </w:rPr>
        <w:t xml:space="preserve"> l’impose. Elle les utilise moins parce qu’elle n’en a plus autant besoin. La spécification devient assez claire, assez complète et assez testable pour porter l’attente, la réalisation, la vérification, la validation et l’apprentissage.</w:t>
      </w:r>
    </w:p>
    <w:p w:rsidRPr="0039667A" w:rsidR="00A3274C" w:rsidRDefault="00000000" w14:paraId="6889DD77" w14:textId="77777777">
      <w:pPr>
        <w:rPr>
          <w:color w:val="215868" w:themeColor="accent5" w:themeShade="80"/>
          <w:lang w:val="fr-CA"/>
        </w:rPr>
      </w:pPr>
      <w:r w:rsidRPr="0039667A">
        <w:rPr>
          <w:color w:val="215868" w:themeColor="accent5" w:themeShade="80"/>
          <w:lang w:val="fr-CA"/>
        </w:rPr>
        <w:t xml:space="preserve">C’est là que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allège fortement le système : moins de duplication, moins de traductions entre formats, moins de pertes entre produit, développement, qualité, opérations et automatisation. Une même attente devient enfin une même référence.</w:t>
      </w:r>
    </w:p>
    <w:p w:rsidRPr="0039667A" w:rsidR="00A3274C" w:rsidRDefault="00000000" w14:paraId="0C01FB12" w14:textId="77777777">
      <w:pPr>
        <w:rPr>
          <w:color w:val="215868" w:themeColor="accent5" w:themeShade="80"/>
          <w:lang w:val="fr-CA"/>
        </w:rPr>
      </w:pPr>
      <w:r w:rsidRPr="0039667A">
        <w:rPr>
          <w:color w:val="215868" w:themeColor="accent5" w:themeShade="80"/>
          <w:lang w:val="fr-CA"/>
        </w:rPr>
        <w:t xml:space="preserve">Phrase repère :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remplace pas les autres nomenclatures par contrainte ; il rend progressivement leur duplication inutile en faisant de la spécification le langage commun de l’attente testable.</w:t>
      </w:r>
    </w:p>
    <w:p w:rsidRPr="0039667A" w:rsidR="00D3340F" w:rsidRDefault="00000000" w14:paraId="4309970A" w14:textId="77777777">
      <w:pPr>
        <w:rPr>
          <w:color w:val="215868" w:themeColor="accent5" w:themeShade="80"/>
          <w:lang w:val="fr-CA"/>
        </w:rPr>
      </w:pPr>
      <w:r w:rsidRPr="0039667A">
        <w:rPr>
          <w:color w:val="215868" w:themeColor="accent5" w:themeShade="80"/>
          <w:lang w:val="fr-CA"/>
        </w:rPr>
        <w:t xml:space="preserve">Spécification </w:t>
      </w:r>
      <w:proofErr w:type="spellStart"/>
      <w:r w:rsidRPr="0039667A">
        <w:rPr>
          <w:color w:val="215868" w:themeColor="accent5" w:themeShade="80"/>
          <w:lang w:val="fr-CA"/>
        </w:rPr>
        <w:t>ToTAL</w:t>
      </w:r>
      <w:proofErr w:type="spellEnd"/>
    </w:p>
    <w:p w:rsidRPr="0039667A" w:rsidR="00D3340F" w:rsidRDefault="00000000" w14:paraId="61F428A2" w14:textId="77777777">
      <w:pPr>
        <w:rPr>
          <w:color w:val="215868" w:themeColor="accent5" w:themeShade="80"/>
          <w:lang w:val="fr-CA"/>
        </w:rPr>
      </w:pPr>
      <w:r w:rsidRPr="0039667A">
        <w:rPr>
          <w:color w:val="215868" w:themeColor="accent5" w:themeShade="80"/>
          <w:lang w:val="fr-CA"/>
        </w:rPr>
        <w:t xml:space="preserve">Attente claire, observable, testable et actionnable, idéalement formulée avec la nomenclature SI / ALORS. </w:t>
      </w:r>
      <w:proofErr w:type="gramStart"/>
      <w:r w:rsidRPr="0039667A">
        <w:rPr>
          <w:color w:val="215868" w:themeColor="accent5" w:themeShade="80"/>
          <w:lang w:val="fr-CA"/>
        </w:rPr>
        <w:t xml:space="preserve">Une spécification </w:t>
      </w:r>
      <w:proofErr w:type="spellStart"/>
      <w:r w:rsidRPr="0039667A">
        <w:rPr>
          <w:color w:val="215868" w:themeColor="accent5" w:themeShade="80"/>
          <w:lang w:val="fr-CA"/>
        </w:rPr>
        <w:t>ToTAL</w:t>
      </w:r>
      <w:proofErr w:type="spellEnd"/>
      <w:proofErr w:type="gramEnd"/>
      <w:r w:rsidRPr="0039667A">
        <w:rPr>
          <w:color w:val="215868" w:themeColor="accent5" w:themeShade="80"/>
          <w:lang w:val="fr-CA"/>
        </w:rPr>
        <w:t xml:space="preserve"> peut représenter une exigence, un critère, une règle d’affaires, une règle technique, une condition de succès, un cas, un scénario, une validation, une vérification, une instruction, une configuration, un signal ou une confirmation attendue. Elle peut s’appliquer au niveau utilisateur, applicatif, technique, opérationnel, machine ou dépendance externe. Elle ne sépare pas la définition du test : elle relie l’attente, la réalisation, la preuve et l’apprentissage.</w:t>
      </w:r>
    </w:p>
    <w:p w:rsidRPr="0039667A" w:rsidR="00D3340F" w:rsidRDefault="00000000" w14:paraId="6EC7AC0F" w14:textId="77777777">
      <w:pPr>
        <w:rPr>
          <w:color w:val="215868" w:themeColor="accent5" w:themeShade="80"/>
          <w:lang w:val="fr-CA"/>
        </w:rPr>
      </w:pPr>
      <w:r w:rsidRPr="0039667A">
        <w:rPr>
          <w:color w:val="215868" w:themeColor="accent5" w:themeShade="80"/>
          <w:lang w:val="fr-CA"/>
        </w:rPr>
        <w:t>Forme SI / ALORS</w:t>
      </w:r>
    </w:p>
    <w:p w:rsidRPr="0039667A" w:rsidR="00D3340F" w:rsidRDefault="00000000" w14:paraId="7D20BA26" w14:textId="77777777">
      <w:pPr>
        <w:rPr>
          <w:color w:val="215868" w:themeColor="accent5" w:themeShade="80"/>
          <w:lang w:val="fr-CA"/>
        </w:rPr>
      </w:pPr>
      <w:r w:rsidRPr="0039667A">
        <w:rPr>
          <w:color w:val="215868" w:themeColor="accent5" w:themeShade="80"/>
          <w:lang w:val="fr-CA"/>
        </w:rPr>
        <w:t xml:space="preserve">Forme canonique recommandée par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pour exprimer une spécification. Elle relie une condition, un contexte, un état ou un déclencheur à une attente observable. Elle n’annule pas les formats comme </w:t>
      </w:r>
      <w:proofErr w:type="spellStart"/>
      <w:r w:rsidRPr="0039667A">
        <w:rPr>
          <w:color w:val="215868" w:themeColor="accent5" w:themeShade="80"/>
          <w:lang w:val="fr-CA"/>
        </w:rPr>
        <w:t>Gherkin</w:t>
      </w:r>
      <w:proofErr w:type="spellEnd"/>
      <w:r w:rsidRPr="0039667A">
        <w:rPr>
          <w:color w:val="215868" w:themeColor="accent5" w:themeShade="80"/>
          <w:lang w:val="fr-CA"/>
        </w:rPr>
        <w:t xml:space="preserve">, BDD, TDD, ATDD ou les critères d’acceptation </w:t>
      </w:r>
      <w:r w:rsidRPr="0039667A">
        <w:rPr>
          <w:color w:val="215868" w:themeColor="accent5" w:themeShade="80"/>
          <w:lang w:val="fr-CA"/>
        </w:rPr>
        <w:lastRenderedPageBreak/>
        <w:t xml:space="preserve">; elle permet plutôt de les relier à une spécification commune, réutilisable et testable à tous les niveaux du produit Elle peut aussi servir à clarifier les tests unitaires, les attentes systèmes, les validations techniques, les règles de configuration et les signaux </w:t>
      </w:r>
      <w:proofErr w:type="gramStart"/>
      <w:r w:rsidRPr="0039667A">
        <w:rPr>
          <w:color w:val="215868" w:themeColor="accent5" w:themeShade="80"/>
          <w:lang w:val="fr-CA"/>
        </w:rPr>
        <w:t>opérationnels..</w:t>
      </w:r>
      <w:proofErr w:type="gramEnd"/>
    </w:p>
    <w:p w:rsidRPr="0039667A" w:rsidR="00D3340F" w:rsidRDefault="00000000" w14:paraId="6B924A00" w14:textId="77777777">
      <w:pPr>
        <w:rPr>
          <w:color w:val="215868" w:themeColor="accent5" w:themeShade="80"/>
          <w:lang w:val="fr-CA"/>
        </w:rPr>
      </w:pPr>
      <w:r w:rsidRPr="0039667A">
        <w:rPr>
          <w:color w:val="215868" w:themeColor="accent5" w:themeShade="80"/>
          <w:lang w:val="fr-CA"/>
        </w:rPr>
        <w:t>Spécification — ce qu’elle n’est pas</w:t>
      </w:r>
    </w:p>
    <w:p w:rsidRPr="0039667A" w:rsidR="00D3340F" w:rsidRDefault="00000000" w14:paraId="662DC820" w14:textId="77777777">
      <w:pPr>
        <w:rPr>
          <w:color w:val="215868" w:themeColor="accent5" w:themeShade="80"/>
          <w:lang w:val="fr-CA"/>
        </w:rPr>
      </w:pPr>
      <w:proofErr w:type="gramStart"/>
      <w:r w:rsidRPr="0039667A">
        <w:rPr>
          <w:color w:val="215868" w:themeColor="accent5" w:themeShade="80"/>
          <w:lang w:val="fr-CA"/>
        </w:rPr>
        <w:t xml:space="preserve">Une spécification </w:t>
      </w:r>
      <w:proofErr w:type="spellStart"/>
      <w:r w:rsidRPr="0039667A">
        <w:rPr>
          <w:color w:val="215868" w:themeColor="accent5" w:themeShade="80"/>
          <w:lang w:val="fr-CA"/>
        </w:rPr>
        <w:t>ToTAL</w:t>
      </w:r>
      <w:proofErr w:type="spellEnd"/>
      <w:proofErr w:type="gramEnd"/>
      <w:r w:rsidRPr="0039667A">
        <w:rPr>
          <w:color w:val="215868" w:themeColor="accent5" w:themeShade="80"/>
          <w:lang w:val="fr-CA"/>
        </w:rPr>
        <w:t xml:space="preserve"> n’est pas nécessairement une fonctionnalité (</w:t>
      </w:r>
      <w:proofErr w:type="spellStart"/>
      <w:r w:rsidRPr="0039667A">
        <w:rPr>
          <w:color w:val="215868" w:themeColor="accent5" w:themeShade="80"/>
          <w:lang w:val="fr-CA"/>
        </w:rPr>
        <w:t>feature</w:t>
      </w:r>
      <w:proofErr w:type="spellEnd"/>
      <w:r w:rsidRPr="0039667A">
        <w:rPr>
          <w:color w:val="215868" w:themeColor="accent5" w:themeShade="80"/>
          <w:lang w:val="fr-CA"/>
        </w:rPr>
        <w:t>), un composant, une suite de tests (test set), un groupe de scénarios ou un parent hiérarchique. Elle peut être bout en bout, scénarisée, atomique, technique, opérationnelle, applicative, machine ou liée à une dépendance. Sa taille varie ; son rôle demeure de rendre une attente claire et testable.</w:t>
      </w:r>
    </w:p>
    <w:p w:rsidRPr="0039667A" w:rsidR="00D3340F" w:rsidRDefault="00000000" w14:paraId="056363A6" w14:textId="77777777">
      <w:pPr>
        <w:rPr>
          <w:color w:val="215868" w:themeColor="accent5" w:themeShade="80"/>
          <w:lang w:val="fr-CA"/>
        </w:rPr>
      </w:pPr>
      <w:r w:rsidRPr="0039667A">
        <w:rPr>
          <w:color w:val="215868" w:themeColor="accent5" w:themeShade="80"/>
          <w:lang w:val="fr-CA"/>
        </w:rPr>
        <w:t>Test holistique / validation holistique</w:t>
      </w:r>
    </w:p>
    <w:p w:rsidRPr="0039667A" w:rsidR="00D3340F" w:rsidRDefault="00000000" w14:paraId="50F2799F" w14:textId="77777777">
      <w:pPr>
        <w:rPr>
          <w:color w:val="215868" w:themeColor="accent5" w:themeShade="80"/>
          <w:lang w:val="fr-CA"/>
        </w:rPr>
      </w:pPr>
      <w:r w:rsidRPr="0039667A">
        <w:rPr>
          <w:color w:val="215868" w:themeColor="accent5" w:themeShade="80"/>
          <w:lang w:val="fr-CA"/>
        </w:rPr>
        <w:t xml:space="preserve">Principe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selon lequel tester ne signifie pas seulement vérifier après le code. Le test est compris comme un système continu de confiance : clarification, exemples, contre-exemples, vérifications, validations, approbations, signaux, observation du réel et confirmation de la valeur. Il accompagne toute la réalisation plutôt que de former une étape isolée après le développement.</w:t>
      </w:r>
    </w:p>
    <w:p w:rsidRPr="0039667A" w:rsidR="00D3340F" w:rsidRDefault="00000000" w14:paraId="0130A9F3" w14:textId="77777777">
      <w:pPr>
        <w:rPr>
          <w:color w:val="215868" w:themeColor="accent5" w:themeShade="80"/>
          <w:lang w:val="fr-CA"/>
        </w:rPr>
      </w:pPr>
      <w:r w:rsidRPr="0039667A">
        <w:rPr>
          <w:color w:val="215868" w:themeColor="accent5" w:themeShade="80"/>
          <w:lang w:val="fr-CA"/>
        </w:rPr>
        <w:t>Qualité appliquée aux pratiques de réalisation</w:t>
      </w:r>
    </w:p>
    <w:p w:rsidRPr="0039667A" w:rsidR="00D3340F" w:rsidRDefault="00000000" w14:paraId="42F472F2" w14:textId="77777777">
      <w:pPr>
        <w:rPr>
          <w:color w:val="215868" w:themeColor="accent5" w:themeShade="80"/>
          <w:lang w:val="fr-CA"/>
        </w:rPr>
      </w:pPr>
      <w:r w:rsidRPr="0039667A">
        <w:rPr>
          <w:color w:val="215868" w:themeColor="accent5" w:themeShade="80"/>
          <w:lang w:val="fr-CA"/>
        </w:rPr>
        <w:t xml:space="preserve">Principe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selon lequel la qualité ne constitue pas une pratique séparée, mais une propriété à appliquer aux pratiques qui réalisent le produit logiciel : compréhension, définition, développement, tests, livraison, exploitation, observation et apprentissage.</w:t>
      </w:r>
    </w:p>
    <w:p w:rsidRPr="0039667A" w:rsidR="009A669B" w:rsidRDefault="00000000" w14:paraId="36EA7313" w14:textId="77777777">
      <w:pPr>
        <w:pStyle w:val="Titre4"/>
        <w:rPr>
          <w:color w:val="215868" w:themeColor="accent5" w:themeShade="80"/>
          <w:lang w:val="fr-CA"/>
        </w:rPr>
      </w:pPr>
      <w:r w:rsidRPr="0039667A">
        <w:rPr>
          <w:color w:val="215868" w:themeColor="accent5" w:themeShade="80"/>
          <w:lang w:val="fr-CA"/>
        </w:rPr>
        <w:t xml:space="preserve">Qualimétrie </w:t>
      </w:r>
      <w:proofErr w:type="spellStart"/>
      <w:r w:rsidRPr="0039667A">
        <w:rPr>
          <w:color w:val="215868" w:themeColor="accent5" w:themeShade="80"/>
          <w:lang w:val="fr-CA"/>
        </w:rPr>
        <w:t>ToTAL</w:t>
      </w:r>
      <w:proofErr w:type="spellEnd"/>
    </w:p>
    <w:p w:rsidRPr="0039667A" w:rsidR="009A669B" w:rsidRDefault="00000000" w14:paraId="5B4D77F1" w14:textId="77777777">
      <w:pPr>
        <w:rPr>
          <w:color w:val="215868" w:themeColor="accent5" w:themeShade="80"/>
          <w:lang w:val="fr-CA"/>
        </w:rPr>
      </w:pPr>
      <w:r w:rsidRPr="0039667A">
        <w:rPr>
          <w:color w:val="215868" w:themeColor="accent5" w:themeShade="80"/>
          <w:lang w:val="fr-CA"/>
        </w:rPr>
        <w:t xml:space="preserve">Ensemble des mesures, signaux et observations qui rendent visible l’état de clarté, de qualité, de confiance et d’apprentissage du système produit. La </w:t>
      </w:r>
      <w:proofErr w:type="spellStart"/>
      <w:r w:rsidRPr="0039667A">
        <w:rPr>
          <w:color w:val="215868" w:themeColor="accent5" w:themeShade="80"/>
          <w:lang w:val="fr-CA"/>
        </w:rPr>
        <w:t>qualimétrie</w:t>
      </w:r>
      <w:proofErr w:type="spellEnd"/>
      <w:r w:rsidRPr="0039667A">
        <w:rPr>
          <w:color w:val="215868" w:themeColor="accent5" w:themeShade="80"/>
          <w:lang w:val="fr-CA"/>
        </w:rPr>
        <w:t xml:space="preserve">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ne sert ni à punir ni à décorer un tableau de bord ; elle sert à éclairer une décision.</w:t>
      </w:r>
    </w:p>
    <w:p w:rsidRPr="0039667A" w:rsidR="009A669B" w:rsidRDefault="00000000" w14:paraId="45FF42CD" w14:textId="77777777">
      <w:pPr>
        <w:pStyle w:val="Titre4"/>
        <w:rPr>
          <w:color w:val="215868" w:themeColor="accent5" w:themeShade="80"/>
          <w:lang w:val="fr-CA"/>
        </w:rPr>
      </w:pPr>
      <w:r w:rsidRPr="0039667A">
        <w:rPr>
          <w:color w:val="215868" w:themeColor="accent5" w:themeShade="80"/>
          <w:lang w:val="fr-CA"/>
        </w:rPr>
        <w:t>Portrait partagé de maîtrise</w:t>
      </w:r>
    </w:p>
    <w:p w:rsidRPr="0039667A" w:rsidR="009A669B" w:rsidRDefault="00000000" w14:paraId="6CB27BAD" w14:textId="77777777">
      <w:pPr>
        <w:rPr>
          <w:color w:val="215868" w:themeColor="accent5" w:themeShade="80"/>
          <w:lang w:val="fr-CA"/>
        </w:rPr>
      </w:pPr>
      <w:r w:rsidRPr="0039667A">
        <w:rPr>
          <w:color w:val="215868" w:themeColor="accent5" w:themeShade="80"/>
          <w:lang w:val="fr-CA"/>
        </w:rPr>
        <w:t xml:space="preserve">Lecture commune de la situation produite par les spécifications, exemples, validations, risques, signaux, incidents, retours d’usage et </w:t>
      </w:r>
      <w:proofErr w:type="spellStart"/>
      <w:r w:rsidRPr="0039667A">
        <w:rPr>
          <w:color w:val="215868" w:themeColor="accent5" w:themeShade="80"/>
          <w:lang w:val="fr-CA"/>
        </w:rPr>
        <w:t>qualimétries</w:t>
      </w:r>
      <w:proofErr w:type="spellEnd"/>
      <w:r w:rsidRPr="0039667A">
        <w:rPr>
          <w:color w:val="215868" w:themeColor="accent5" w:themeShade="80"/>
          <w:lang w:val="fr-CA"/>
        </w:rPr>
        <w:t>. Le portrait partagé ne décide pas à la place de l’organisation ; il rend la décision plus lucide et plus assumée.</w:t>
      </w:r>
    </w:p>
    <w:p w:rsidRPr="0039667A" w:rsidR="009A669B" w:rsidRDefault="00000000" w14:paraId="163F8773" w14:textId="77777777">
      <w:pPr>
        <w:pStyle w:val="Titre4"/>
        <w:rPr>
          <w:color w:val="215868" w:themeColor="accent5" w:themeShade="80"/>
          <w:lang w:val="fr-CA"/>
        </w:rPr>
      </w:pPr>
      <w:r w:rsidRPr="0039667A">
        <w:rPr>
          <w:color w:val="215868" w:themeColor="accent5" w:themeShade="80"/>
          <w:lang w:val="fr-CA"/>
        </w:rPr>
        <w:t>Qualité comme douane</w:t>
      </w:r>
    </w:p>
    <w:p w:rsidRPr="0039667A" w:rsidR="009A669B" w:rsidRDefault="00000000" w14:paraId="1E3BF3F6" w14:textId="77777777">
      <w:pPr>
        <w:rPr>
          <w:color w:val="215868" w:themeColor="accent5" w:themeShade="80"/>
          <w:lang w:val="fr-CA"/>
        </w:rPr>
      </w:pPr>
      <w:r w:rsidRPr="0039667A">
        <w:rPr>
          <w:color w:val="215868" w:themeColor="accent5" w:themeShade="80"/>
          <w:lang w:val="fr-CA"/>
        </w:rPr>
        <w:t xml:space="preserve">Anti-pattern dans lequel la qualité devient le passage final du go / no-go, de la signature approbative ou de l’autorisation de diffuser. </w:t>
      </w:r>
      <w:proofErr w:type="spellStart"/>
      <w:r w:rsidRPr="0039667A">
        <w:rPr>
          <w:color w:val="215868" w:themeColor="accent5" w:themeShade="80"/>
          <w:lang w:val="fr-CA"/>
        </w:rPr>
        <w:t>ToTAL</w:t>
      </w:r>
      <w:proofErr w:type="spellEnd"/>
      <w:r w:rsidRPr="0039667A">
        <w:rPr>
          <w:color w:val="215868" w:themeColor="accent5" w:themeShade="80"/>
          <w:lang w:val="fr-CA"/>
        </w:rPr>
        <w:t xml:space="preserve"> cherche à remplacer cette posture par une qualité qui expose, facilite et éclaire les décisions du système.</w:t>
      </w:r>
    </w:p>
    <w:tbl>
      <w:tblPr>
        <w:tblStyle w:val="Grilledutableau"/>
        <w:tblW w:w="0" w:type="auto"/>
        <w:tblLook w:val="04A0" w:firstRow="1" w:lastRow="0" w:firstColumn="1" w:lastColumn="0" w:noHBand="0" w:noVBand="1"/>
      </w:tblPr>
      <w:tblGrid>
        <w:gridCol w:w="4320"/>
        <w:gridCol w:w="4320"/>
      </w:tblGrid>
      <w:tr w:rsidRPr="0039667A" w:rsidR="00FE1846" w14:paraId="036495EB" w14:textId="77777777">
        <w:tc>
          <w:tcPr>
            <w:tcW w:w="4320" w:type="dxa"/>
          </w:tcPr>
          <w:p w:rsidRPr="0039667A" w:rsidR="00FE1846" w:rsidRDefault="00000000" w14:paraId="7D0AEC25" w14:textId="77777777">
            <w:pPr>
              <w:spacing w:after="40" w:line="276" w:lineRule="auto"/>
              <w:rPr>
                <w:color w:val="215868" w:themeColor="accent5" w:themeShade="80"/>
              </w:rPr>
            </w:pPr>
            <w:r w:rsidRPr="0039667A">
              <w:rPr>
                <w:b/>
                <w:color w:val="215868" w:themeColor="accent5" w:themeShade="80"/>
                <w:sz w:val="19"/>
              </w:rPr>
              <w:t>Terme</w:t>
            </w:r>
          </w:p>
        </w:tc>
        <w:tc>
          <w:tcPr>
            <w:tcW w:w="4320" w:type="dxa"/>
          </w:tcPr>
          <w:p w:rsidRPr="0039667A" w:rsidR="00FE1846" w:rsidRDefault="00000000" w14:paraId="27124818" w14:textId="77777777">
            <w:pPr>
              <w:spacing w:after="40" w:line="276" w:lineRule="auto"/>
              <w:rPr>
                <w:color w:val="215868" w:themeColor="accent5" w:themeShade="80"/>
              </w:rPr>
            </w:pPr>
            <w:proofErr w:type="spellStart"/>
            <w:r w:rsidRPr="0039667A">
              <w:rPr>
                <w:b/>
                <w:color w:val="215868" w:themeColor="accent5" w:themeShade="80"/>
                <w:sz w:val="19"/>
              </w:rPr>
              <w:t>Définition</w:t>
            </w:r>
            <w:proofErr w:type="spellEnd"/>
            <w:r w:rsidRPr="0039667A">
              <w:rPr>
                <w:b/>
                <w:color w:val="215868" w:themeColor="accent5" w:themeShade="80"/>
                <w:sz w:val="19"/>
              </w:rPr>
              <w:t xml:space="preserve"> </w:t>
            </w:r>
            <w:proofErr w:type="spellStart"/>
            <w:r w:rsidRPr="0039667A">
              <w:rPr>
                <w:b/>
                <w:color w:val="215868" w:themeColor="accent5" w:themeShade="80"/>
                <w:sz w:val="19"/>
              </w:rPr>
              <w:t>courte</w:t>
            </w:r>
            <w:proofErr w:type="spellEnd"/>
          </w:p>
        </w:tc>
      </w:tr>
      <w:tr w:rsidRPr="00096E06" w:rsidR="00FE1846" w14:paraId="4B458BD2" w14:textId="77777777">
        <w:tc>
          <w:tcPr>
            <w:tcW w:w="4320" w:type="dxa"/>
          </w:tcPr>
          <w:p w:rsidRPr="0039667A" w:rsidR="00FE1846" w:rsidRDefault="00000000" w14:paraId="44D7F9A4" w14:textId="77777777">
            <w:pPr>
              <w:spacing w:after="40" w:line="276" w:lineRule="auto"/>
              <w:rPr>
                <w:color w:val="215868" w:themeColor="accent5" w:themeShade="80"/>
              </w:rPr>
            </w:pPr>
            <w:proofErr w:type="spellStart"/>
            <w:r w:rsidRPr="0039667A">
              <w:rPr>
                <w:color w:val="215868" w:themeColor="accent5" w:themeShade="80"/>
                <w:sz w:val="19"/>
              </w:rPr>
              <w:t>ToTAL</w:t>
            </w:r>
            <w:proofErr w:type="spellEnd"/>
          </w:p>
        </w:tc>
        <w:tc>
          <w:tcPr>
            <w:tcW w:w="4320" w:type="dxa"/>
          </w:tcPr>
          <w:p w:rsidRPr="0039667A" w:rsidR="00FE1846" w:rsidRDefault="00000000" w14:paraId="2C90D4EE" w14:textId="77777777">
            <w:pPr>
              <w:spacing w:after="40" w:line="276" w:lineRule="auto"/>
              <w:rPr>
                <w:color w:val="215868" w:themeColor="accent5" w:themeShade="80"/>
                <w:lang w:val="fr-CA"/>
              </w:rPr>
            </w:pPr>
            <w:r w:rsidRPr="0039667A">
              <w:rPr>
                <w:color w:val="215868" w:themeColor="accent5" w:themeShade="80"/>
                <w:sz w:val="19"/>
                <w:lang w:val="fr-CA"/>
              </w:rPr>
              <w:t>Discipline de qualité holistique pour transformer clarté → qualité → confiance → excellence durable.</w:t>
            </w:r>
          </w:p>
        </w:tc>
      </w:tr>
      <w:tr w:rsidRPr="00096E06" w:rsidR="00FE1846" w14:paraId="2F7EC6A3" w14:textId="77777777">
        <w:tc>
          <w:tcPr>
            <w:tcW w:w="4320" w:type="dxa"/>
          </w:tcPr>
          <w:p w:rsidRPr="0039667A" w:rsidR="00FE1846" w:rsidRDefault="00000000" w14:paraId="4611DD91" w14:textId="77777777">
            <w:pPr>
              <w:spacing w:after="40" w:line="276" w:lineRule="auto"/>
              <w:rPr>
                <w:color w:val="215868" w:themeColor="accent5" w:themeShade="80"/>
              </w:rPr>
            </w:pPr>
            <w:proofErr w:type="spellStart"/>
            <w:r w:rsidRPr="0039667A">
              <w:rPr>
                <w:color w:val="215868" w:themeColor="accent5" w:themeShade="80"/>
                <w:sz w:val="19"/>
              </w:rPr>
              <w:t>Clarté</w:t>
            </w:r>
            <w:proofErr w:type="spellEnd"/>
          </w:p>
        </w:tc>
        <w:tc>
          <w:tcPr>
            <w:tcW w:w="4320" w:type="dxa"/>
          </w:tcPr>
          <w:p w:rsidRPr="0039667A" w:rsidR="00FE1846" w:rsidRDefault="00000000" w14:paraId="366DDB31" w14:textId="77777777">
            <w:pPr>
              <w:spacing w:after="40" w:line="276" w:lineRule="auto"/>
              <w:rPr>
                <w:color w:val="215868" w:themeColor="accent5" w:themeShade="80"/>
                <w:lang w:val="fr-CA"/>
              </w:rPr>
            </w:pPr>
            <w:r w:rsidRPr="0039667A">
              <w:rPr>
                <w:color w:val="215868" w:themeColor="accent5" w:themeShade="80"/>
                <w:sz w:val="19"/>
                <w:lang w:val="fr-CA"/>
              </w:rPr>
              <w:t>Compréhension suffisante pour décider, tester, livrer et apprendre sans se mentir.</w:t>
            </w:r>
          </w:p>
        </w:tc>
      </w:tr>
      <w:tr w:rsidRPr="00096E06" w:rsidR="00FE1846" w14:paraId="492C2F06" w14:textId="77777777">
        <w:tc>
          <w:tcPr>
            <w:tcW w:w="4320" w:type="dxa"/>
          </w:tcPr>
          <w:p w:rsidRPr="0039667A" w:rsidR="00FE1846" w:rsidRDefault="00000000" w14:paraId="2D971AE8" w14:textId="77777777">
            <w:pPr>
              <w:spacing w:after="40" w:line="276" w:lineRule="auto"/>
              <w:rPr>
                <w:color w:val="215868" w:themeColor="accent5" w:themeShade="80"/>
              </w:rPr>
            </w:pPr>
            <w:proofErr w:type="spellStart"/>
            <w:r w:rsidRPr="0039667A">
              <w:rPr>
                <w:color w:val="215868" w:themeColor="accent5" w:themeShade="80"/>
                <w:sz w:val="19"/>
              </w:rPr>
              <w:lastRenderedPageBreak/>
              <w:t>Qualité</w:t>
            </w:r>
            <w:proofErr w:type="spellEnd"/>
            <w:r w:rsidRPr="0039667A">
              <w:rPr>
                <w:color w:val="215868" w:themeColor="accent5" w:themeShade="80"/>
                <w:sz w:val="19"/>
              </w:rPr>
              <w:t xml:space="preserve"> </w:t>
            </w:r>
            <w:proofErr w:type="spellStart"/>
            <w:r w:rsidRPr="0039667A">
              <w:rPr>
                <w:color w:val="215868" w:themeColor="accent5" w:themeShade="80"/>
                <w:sz w:val="19"/>
              </w:rPr>
              <w:t>holistique</w:t>
            </w:r>
            <w:proofErr w:type="spellEnd"/>
          </w:p>
        </w:tc>
        <w:tc>
          <w:tcPr>
            <w:tcW w:w="4320" w:type="dxa"/>
          </w:tcPr>
          <w:p w:rsidRPr="0039667A" w:rsidR="00FE1846" w:rsidRDefault="00000000" w14:paraId="18EFF8E5" w14:textId="77777777">
            <w:pPr>
              <w:spacing w:after="40" w:line="276" w:lineRule="auto"/>
              <w:rPr>
                <w:color w:val="215868" w:themeColor="accent5" w:themeShade="80"/>
                <w:lang w:val="fr-CA"/>
              </w:rPr>
            </w:pPr>
            <w:r w:rsidRPr="0039667A">
              <w:rPr>
                <w:color w:val="215868" w:themeColor="accent5" w:themeShade="80"/>
                <w:sz w:val="19"/>
                <w:lang w:val="fr-CA"/>
              </w:rPr>
              <w:t>Qualité qui relie besoin, produit, décisions, pratiques, tests, signaux et apprentissages.</w:t>
            </w:r>
          </w:p>
        </w:tc>
      </w:tr>
      <w:tr w:rsidRPr="00096E06" w:rsidR="00FE1846" w14:paraId="0769249F" w14:textId="77777777">
        <w:tc>
          <w:tcPr>
            <w:tcW w:w="4320" w:type="dxa"/>
          </w:tcPr>
          <w:p w:rsidRPr="0039667A" w:rsidR="00FE1846" w:rsidRDefault="00000000" w14:paraId="3F14DE1C" w14:textId="77777777">
            <w:pPr>
              <w:spacing w:after="40" w:line="276" w:lineRule="auto"/>
              <w:rPr>
                <w:color w:val="215868" w:themeColor="accent5" w:themeShade="80"/>
              </w:rPr>
            </w:pPr>
            <w:r w:rsidRPr="0039667A">
              <w:rPr>
                <w:color w:val="215868" w:themeColor="accent5" w:themeShade="80"/>
                <w:sz w:val="19"/>
              </w:rPr>
              <w:t>Confiance</w:t>
            </w:r>
          </w:p>
        </w:tc>
        <w:tc>
          <w:tcPr>
            <w:tcW w:w="4320" w:type="dxa"/>
          </w:tcPr>
          <w:p w:rsidRPr="0039667A" w:rsidR="00FE1846" w:rsidRDefault="00000000" w14:paraId="1E99A55A" w14:textId="77777777">
            <w:pPr>
              <w:spacing w:after="40" w:line="276" w:lineRule="auto"/>
              <w:rPr>
                <w:color w:val="215868" w:themeColor="accent5" w:themeShade="80"/>
                <w:lang w:val="fr-CA"/>
              </w:rPr>
            </w:pPr>
            <w:r w:rsidRPr="0039667A">
              <w:rPr>
                <w:color w:val="215868" w:themeColor="accent5" w:themeShade="80"/>
                <w:sz w:val="19"/>
                <w:lang w:val="fr-CA"/>
              </w:rPr>
              <w:t>Résultat construit par des preuves, signaux et décisions dignes de confiance.</w:t>
            </w:r>
          </w:p>
        </w:tc>
      </w:tr>
      <w:tr w:rsidRPr="00096E06" w:rsidR="00FE1846" w14:paraId="1C1FAACA" w14:textId="77777777">
        <w:tc>
          <w:tcPr>
            <w:tcW w:w="4320" w:type="dxa"/>
          </w:tcPr>
          <w:p w:rsidRPr="0039667A" w:rsidR="00FE1846" w:rsidRDefault="00000000" w14:paraId="67AEA0B5" w14:textId="77777777">
            <w:pPr>
              <w:spacing w:after="40" w:line="276" w:lineRule="auto"/>
              <w:rPr>
                <w:color w:val="215868" w:themeColor="accent5" w:themeShade="80"/>
              </w:rPr>
            </w:pPr>
            <w:r w:rsidRPr="0039667A">
              <w:rPr>
                <w:color w:val="215868" w:themeColor="accent5" w:themeShade="80"/>
                <w:sz w:val="19"/>
              </w:rPr>
              <w:t>Excellence durable</w:t>
            </w:r>
          </w:p>
        </w:tc>
        <w:tc>
          <w:tcPr>
            <w:tcW w:w="4320" w:type="dxa"/>
          </w:tcPr>
          <w:p w:rsidRPr="0039667A" w:rsidR="00FE1846" w:rsidRDefault="00000000" w14:paraId="31581B64" w14:textId="77777777">
            <w:pPr>
              <w:spacing w:after="40" w:line="276" w:lineRule="auto"/>
              <w:rPr>
                <w:color w:val="215868" w:themeColor="accent5" w:themeShade="80"/>
                <w:lang w:val="fr-CA"/>
              </w:rPr>
            </w:pPr>
            <w:r w:rsidRPr="0039667A">
              <w:rPr>
                <w:color w:val="215868" w:themeColor="accent5" w:themeShade="80"/>
                <w:sz w:val="19"/>
                <w:lang w:val="fr-CA"/>
              </w:rPr>
              <w:t>Capacité de maintenir la confiance par l’apprentissage réel.</w:t>
            </w:r>
          </w:p>
        </w:tc>
      </w:tr>
      <w:tr w:rsidRPr="00096E06" w:rsidR="00FE1846" w14:paraId="39A18CA6" w14:textId="77777777">
        <w:tc>
          <w:tcPr>
            <w:tcW w:w="4320" w:type="dxa"/>
          </w:tcPr>
          <w:p w:rsidRPr="0039667A" w:rsidR="00FE1846" w:rsidRDefault="00000000" w14:paraId="05E7CA99" w14:textId="77777777">
            <w:pPr>
              <w:spacing w:after="40" w:line="276" w:lineRule="auto"/>
              <w:rPr>
                <w:color w:val="215868" w:themeColor="accent5" w:themeShade="80"/>
              </w:rPr>
            </w:pPr>
            <w:r w:rsidRPr="0039667A">
              <w:rPr>
                <w:color w:val="215868" w:themeColor="accent5" w:themeShade="80"/>
                <w:sz w:val="19"/>
              </w:rPr>
              <w:t xml:space="preserve">Assurance </w:t>
            </w:r>
            <w:proofErr w:type="spellStart"/>
            <w:r w:rsidRPr="0039667A">
              <w:rPr>
                <w:color w:val="215868" w:themeColor="accent5" w:themeShade="80"/>
                <w:sz w:val="19"/>
              </w:rPr>
              <w:t>qualité</w:t>
            </w:r>
            <w:proofErr w:type="spellEnd"/>
            <w:r w:rsidRPr="0039667A">
              <w:rPr>
                <w:color w:val="215868" w:themeColor="accent5" w:themeShade="80"/>
                <w:sz w:val="19"/>
              </w:rPr>
              <w:t xml:space="preserve"> des concepts</w:t>
            </w:r>
          </w:p>
        </w:tc>
        <w:tc>
          <w:tcPr>
            <w:tcW w:w="4320" w:type="dxa"/>
          </w:tcPr>
          <w:p w:rsidRPr="0039667A" w:rsidR="00FE1846" w:rsidRDefault="00000000" w14:paraId="28540070" w14:textId="77777777">
            <w:pPr>
              <w:spacing w:after="40" w:line="276" w:lineRule="auto"/>
              <w:rPr>
                <w:color w:val="215868" w:themeColor="accent5" w:themeShade="80"/>
                <w:lang w:val="fr-CA"/>
              </w:rPr>
            </w:pPr>
            <w:r w:rsidRPr="0039667A">
              <w:rPr>
                <w:color w:val="215868" w:themeColor="accent5" w:themeShade="80"/>
                <w:sz w:val="19"/>
                <w:lang w:val="fr-CA"/>
              </w:rPr>
              <w:t>Vérification de la clarté, du partage, de l’observabilité et de l’</w:t>
            </w:r>
            <w:proofErr w:type="spellStart"/>
            <w:r w:rsidRPr="0039667A">
              <w:rPr>
                <w:color w:val="215868" w:themeColor="accent5" w:themeShade="80"/>
                <w:sz w:val="19"/>
                <w:lang w:val="fr-CA"/>
              </w:rPr>
              <w:t>améliorabilité</w:t>
            </w:r>
            <w:proofErr w:type="spellEnd"/>
            <w:r w:rsidRPr="0039667A">
              <w:rPr>
                <w:color w:val="215868" w:themeColor="accent5" w:themeShade="80"/>
                <w:sz w:val="19"/>
                <w:lang w:val="fr-CA"/>
              </w:rPr>
              <w:t xml:space="preserve"> des concepts.</w:t>
            </w:r>
          </w:p>
        </w:tc>
      </w:tr>
      <w:tr w:rsidRPr="00096E06" w:rsidR="00FE1846" w14:paraId="43886507" w14:textId="77777777">
        <w:tc>
          <w:tcPr>
            <w:tcW w:w="4320" w:type="dxa"/>
          </w:tcPr>
          <w:p w:rsidRPr="0039667A" w:rsidR="00FE1846" w:rsidRDefault="00000000" w14:paraId="059D8C7B" w14:textId="77777777">
            <w:pPr>
              <w:spacing w:after="40" w:line="276" w:lineRule="auto"/>
              <w:rPr>
                <w:color w:val="215868" w:themeColor="accent5" w:themeShade="80"/>
              </w:rPr>
            </w:pPr>
            <w:r w:rsidRPr="0039667A">
              <w:rPr>
                <w:color w:val="215868" w:themeColor="accent5" w:themeShade="80"/>
                <w:sz w:val="19"/>
              </w:rPr>
              <w:t xml:space="preserve">Collision </w:t>
            </w:r>
            <w:proofErr w:type="spellStart"/>
            <w:r w:rsidRPr="0039667A">
              <w:rPr>
                <w:color w:val="215868" w:themeColor="accent5" w:themeShade="80"/>
                <w:sz w:val="19"/>
              </w:rPr>
              <w:t>terminologique</w:t>
            </w:r>
            <w:proofErr w:type="spellEnd"/>
          </w:p>
        </w:tc>
        <w:tc>
          <w:tcPr>
            <w:tcW w:w="4320" w:type="dxa"/>
          </w:tcPr>
          <w:p w:rsidRPr="0039667A" w:rsidR="00FE1846" w:rsidRDefault="00000000" w14:paraId="08230BCD" w14:textId="77777777">
            <w:pPr>
              <w:spacing w:after="40" w:line="276" w:lineRule="auto"/>
              <w:rPr>
                <w:color w:val="215868" w:themeColor="accent5" w:themeShade="80"/>
                <w:lang w:val="fr-CA"/>
              </w:rPr>
            </w:pPr>
            <w:r w:rsidRPr="0039667A">
              <w:rPr>
                <w:color w:val="215868" w:themeColor="accent5" w:themeShade="80"/>
                <w:sz w:val="19"/>
                <w:lang w:val="fr-CA"/>
              </w:rPr>
              <w:t>Même mot utilisé avec des significations différentes.</w:t>
            </w:r>
          </w:p>
        </w:tc>
      </w:tr>
      <w:tr w:rsidRPr="00096E06" w:rsidR="00FE1846" w14:paraId="41216A54" w14:textId="77777777">
        <w:tc>
          <w:tcPr>
            <w:tcW w:w="4320" w:type="dxa"/>
          </w:tcPr>
          <w:p w:rsidRPr="0039667A" w:rsidR="00FE1846" w:rsidRDefault="00000000" w14:paraId="6298A82A" w14:textId="77777777">
            <w:pPr>
              <w:spacing w:after="40" w:line="276" w:lineRule="auto"/>
              <w:rPr>
                <w:color w:val="215868" w:themeColor="accent5" w:themeShade="80"/>
              </w:rPr>
            </w:pPr>
            <w:r w:rsidRPr="0039667A">
              <w:rPr>
                <w:color w:val="215868" w:themeColor="accent5" w:themeShade="80"/>
                <w:sz w:val="19"/>
              </w:rPr>
              <w:t>SENSE</w:t>
            </w:r>
          </w:p>
        </w:tc>
        <w:tc>
          <w:tcPr>
            <w:tcW w:w="4320" w:type="dxa"/>
          </w:tcPr>
          <w:p w:rsidRPr="0039667A" w:rsidR="00FE1846" w:rsidRDefault="00000000" w14:paraId="15783F4F" w14:textId="77777777">
            <w:pPr>
              <w:spacing w:after="40" w:line="276" w:lineRule="auto"/>
              <w:rPr>
                <w:color w:val="215868" w:themeColor="accent5" w:themeShade="80"/>
                <w:lang w:val="fr-CA"/>
              </w:rPr>
            </w:pPr>
            <w:r w:rsidRPr="0039667A">
              <w:rPr>
                <w:color w:val="215868" w:themeColor="accent5" w:themeShade="80"/>
                <w:sz w:val="19"/>
                <w:lang w:val="fr-CA"/>
              </w:rPr>
              <w:t>Mouvement qui clarifie besoin, valeur, contexte, hypothèses et risques.</w:t>
            </w:r>
          </w:p>
        </w:tc>
      </w:tr>
      <w:tr w:rsidRPr="00096E06" w:rsidR="00FE1846" w14:paraId="53E29DC6" w14:textId="77777777">
        <w:tc>
          <w:tcPr>
            <w:tcW w:w="4320" w:type="dxa"/>
          </w:tcPr>
          <w:p w:rsidRPr="0039667A" w:rsidR="00FE1846" w:rsidRDefault="00000000" w14:paraId="39F8EDEF" w14:textId="77777777">
            <w:pPr>
              <w:spacing w:after="40" w:line="276" w:lineRule="auto"/>
              <w:rPr>
                <w:color w:val="215868" w:themeColor="accent5" w:themeShade="80"/>
              </w:rPr>
            </w:pPr>
            <w:r w:rsidRPr="0039667A">
              <w:rPr>
                <w:color w:val="215868" w:themeColor="accent5" w:themeShade="80"/>
                <w:sz w:val="19"/>
              </w:rPr>
              <w:t>SPECIFY</w:t>
            </w:r>
          </w:p>
        </w:tc>
        <w:tc>
          <w:tcPr>
            <w:tcW w:w="4320" w:type="dxa"/>
          </w:tcPr>
          <w:p w:rsidRPr="0039667A" w:rsidR="00FE1846" w:rsidRDefault="00000000" w14:paraId="1DCCC65D" w14:textId="77777777">
            <w:pPr>
              <w:spacing w:after="40" w:line="276" w:lineRule="auto"/>
              <w:rPr>
                <w:color w:val="215868" w:themeColor="accent5" w:themeShade="80"/>
                <w:lang w:val="fr-CA"/>
              </w:rPr>
            </w:pPr>
            <w:r w:rsidRPr="0039667A">
              <w:rPr>
                <w:color w:val="215868" w:themeColor="accent5" w:themeShade="80"/>
                <w:sz w:val="19"/>
                <w:lang w:val="fr-CA"/>
              </w:rPr>
              <w:t>Mouvement qui transforme l’intention en compréhension partagée.</w:t>
            </w:r>
          </w:p>
        </w:tc>
      </w:tr>
      <w:tr w:rsidRPr="00096E06" w:rsidR="00FE1846" w14:paraId="0017BBC6" w14:textId="77777777">
        <w:tc>
          <w:tcPr>
            <w:tcW w:w="4320" w:type="dxa"/>
          </w:tcPr>
          <w:p w:rsidRPr="0039667A" w:rsidR="00FE1846" w:rsidRDefault="00000000" w14:paraId="37CB936A" w14:textId="77777777">
            <w:pPr>
              <w:spacing w:after="40" w:line="276" w:lineRule="auto"/>
              <w:rPr>
                <w:color w:val="215868" w:themeColor="accent5" w:themeShade="80"/>
              </w:rPr>
            </w:pPr>
            <w:r w:rsidRPr="0039667A">
              <w:rPr>
                <w:color w:val="215868" w:themeColor="accent5" w:themeShade="80"/>
                <w:sz w:val="19"/>
              </w:rPr>
              <w:t>FORGE</w:t>
            </w:r>
          </w:p>
        </w:tc>
        <w:tc>
          <w:tcPr>
            <w:tcW w:w="4320" w:type="dxa"/>
          </w:tcPr>
          <w:p w:rsidRPr="0039667A" w:rsidR="00FE1846" w:rsidRDefault="00000000" w14:paraId="17E32539" w14:textId="77777777">
            <w:pPr>
              <w:spacing w:after="40" w:line="276" w:lineRule="auto"/>
              <w:rPr>
                <w:color w:val="215868" w:themeColor="accent5" w:themeShade="80"/>
                <w:lang w:val="fr-CA"/>
              </w:rPr>
            </w:pPr>
            <w:r w:rsidRPr="0039667A">
              <w:rPr>
                <w:color w:val="215868" w:themeColor="accent5" w:themeShade="80"/>
                <w:sz w:val="19"/>
                <w:lang w:val="fr-CA"/>
              </w:rPr>
              <w:t>Mouvement qui construit, intègre, éprouve et stabilise.</w:t>
            </w:r>
          </w:p>
        </w:tc>
      </w:tr>
      <w:tr w:rsidRPr="00096E06" w:rsidR="00FE1846" w14:paraId="19520F39" w14:textId="77777777">
        <w:tc>
          <w:tcPr>
            <w:tcW w:w="4320" w:type="dxa"/>
          </w:tcPr>
          <w:p w:rsidRPr="0039667A" w:rsidR="00FE1846" w:rsidRDefault="00000000" w14:paraId="298B5A05" w14:textId="77777777">
            <w:pPr>
              <w:spacing w:after="40" w:line="276" w:lineRule="auto"/>
              <w:rPr>
                <w:color w:val="215868" w:themeColor="accent5" w:themeShade="80"/>
              </w:rPr>
            </w:pPr>
            <w:r w:rsidRPr="0039667A">
              <w:rPr>
                <w:color w:val="215868" w:themeColor="accent5" w:themeShade="80"/>
                <w:sz w:val="19"/>
              </w:rPr>
              <w:t>DELIVERY</w:t>
            </w:r>
          </w:p>
        </w:tc>
        <w:tc>
          <w:tcPr>
            <w:tcW w:w="4320" w:type="dxa"/>
          </w:tcPr>
          <w:p w:rsidRPr="0039667A" w:rsidR="00FE1846" w:rsidRDefault="00000000" w14:paraId="62094968" w14:textId="77777777">
            <w:pPr>
              <w:spacing w:after="40" w:line="276" w:lineRule="auto"/>
              <w:rPr>
                <w:color w:val="215868" w:themeColor="accent5" w:themeShade="80"/>
                <w:lang w:val="fr-CA"/>
              </w:rPr>
            </w:pPr>
            <w:r w:rsidRPr="0039667A">
              <w:rPr>
                <w:color w:val="215868" w:themeColor="accent5" w:themeShade="80"/>
                <w:sz w:val="19"/>
                <w:lang w:val="fr-CA"/>
              </w:rPr>
              <w:t>Mouvement qui diffuse une promesse au réel.</w:t>
            </w:r>
          </w:p>
        </w:tc>
      </w:tr>
      <w:tr w:rsidRPr="00096E06" w:rsidR="00FE1846" w14:paraId="01C372B1" w14:textId="77777777">
        <w:tc>
          <w:tcPr>
            <w:tcW w:w="4320" w:type="dxa"/>
          </w:tcPr>
          <w:p w:rsidRPr="0039667A" w:rsidR="00FE1846" w:rsidRDefault="00000000" w14:paraId="7C1EBB85" w14:textId="77777777">
            <w:pPr>
              <w:spacing w:after="40" w:line="276" w:lineRule="auto"/>
              <w:rPr>
                <w:color w:val="215868" w:themeColor="accent5" w:themeShade="80"/>
              </w:rPr>
            </w:pPr>
            <w:r w:rsidRPr="0039667A">
              <w:rPr>
                <w:color w:val="215868" w:themeColor="accent5" w:themeShade="80"/>
                <w:sz w:val="19"/>
              </w:rPr>
              <w:t>CARE</w:t>
            </w:r>
          </w:p>
        </w:tc>
        <w:tc>
          <w:tcPr>
            <w:tcW w:w="4320" w:type="dxa"/>
          </w:tcPr>
          <w:p w:rsidRPr="0039667A" w:rsidR="00FE1846" w:rsidRDefault="00000000" w14:paraId="420CD7E6" w14:textId="77777777">
            <w:pPr>
              <w:spacing w:after="40" w:line="276" w:lineRule="auto"/>
              <w:rPr>
                <w:color w:val="215868" w:themeColor="accent5" w:themeShade="80"/>
                <w:lang w:val="fr-CA"/>
              </w:rPr>
            </w:pPr>
            <w:r w:rsidRPr="0039667A">
              <w:rPr>
                <w:color w:val="215868" w:themeColor="accent5" w:themeShade="80"/>
                <w:sz w:val="19"/>
                <w:lang w:val="fr-CA"/>
              </w:rPr>
              <w:t>Mouvement qui observe l’usage réel et réinjecte l’apprentissage.</w:t>
            </w:r>
          </w:p>
        </w:tc>
      </w:tr>
      <w:tr w:rsidRPr="00096E06" w:rsidR="00FE1846" w14:paraId="33F6A99C" w14:textId="77777777">
        <w:tc>
          <w:tcPr>
            <w:tcW w:w="4320" w:type="dxa"/>
          </w:tcPr>
          <w:p w:rsidRPr="0039667A" w:rsidR="00FE1846" w:rsidRDefault="00000000" w14:paraId="4213A580" w14:textId="77777777">
            <w:pPr>
              <w:spacing w:after="40" w:line="276" w:lineRule="auto"/>
              <w:rPr>
                <w:color w:val="215868" w:themeColor="accent5" w:themeShade="80"/>
              </w:rPr>
            </w:pPr>
            <w:r w:rsidRPr="0039667A">
              <w:rPr>
                <w:color w:val="215868" w:themeColor="accent5" w:themeShade="80"/>
                <w:sz w:val="19"/>
              </w:rPr>
              <w:t>BEASTEST</w:t>
            </w:r>
          </w:p>
        </w:tc>
        <w:tc>
          <w:tcPr>
            <w:tcW w:w="4320" w:type="dxa"/>
          </w:tcPr>
          <w:p w:rsidRPr="0039667A" w:rsidR="00FE1846" w:rsidRDefault="00000000" w14:paraId="06C0F7FF" w14:textId="77777777">
            <w:pPr>
              <w:spacing w:after="40" w:line="276" w:lineRule="auto"/>
              <w:rPr>
                <w:color w:val="215868" w:themeColor="accent5" w:themeShade="80"/>
                <w:lang w:val="fr-CA"/>
              </w:rPr>
            </w:pPr>
            <w:r w:rsidRPr="0039667A">
              <w:rPr>
                <w:color w:val="215868" w:themeColor="accent5" w:themeShade="80"/>
                <w:sz w:val="19"/>
                <w:lang w:val="fr-CA"/>
              </w:rPr>
              <w:t xml:space="preserve">Incarnation technologique possible de </w:t>
            </w:r>
            <w:proofErr w:type="spellStart"/>
            <w:r w:rsidRPr="0039667A">
              <w:rPr>
                <w:color w:val="215868" w:themeColor="accent5" w:themeShade="80"/>
                <w:sz w:val="19"/>
                <w:lang w:val="fr-CA"/>
              </w:rPr>
              <w:t>ToTAL</w:t>
            </w:r>
            <w:proofErr w:type="spellEnd"/>
            <w:r w:rsidRPr="0039667A">
              <w:rPr>
                <w:color w:val="215868" w:themeColor="accent5" w:themeShade="80"/>
                <w:sz w:val="19"/>
                <w:lang w:val="fr-CA"/>
              </w:rPr>
              <w:t>, réservée aux ressources avancées.</w:t>
            </w:r>
          </w:p>
        </w:tc>
      </w:tr>
      <w:tr w:rsidRPr="00096E06" w:rsidR="00FE1846" w14:paraId="43C6E955" w14:textId="77777777">
        <w:tc>
          <w:tcPr>
            <w:tcW w:w="4320" w:type="dxa"/>
          </w:tcPr>
          <w:p w:rsidRPr="0039667A" w:rsidR="00FE1846" w:rsidRDefault="00000000" w14:paraId="18D59373" w14:textId="77777777">
            <w:pPr>
              <w:spacing w:after="40" w:line="276" w:lineRule="auto"/>
              <w:rPr>
                <w:color w:val="215868" w:themeColor="accent5" w:themeShade="80"/>
                <w:lang w:val="fr-CA"/>
              </w:rPr>
            </w:pPr>
            <w:r w:rsidRPr="0039667A">
              <w:rPr>
                <w:color w:val="215868" w:themeColor="accent5" w:themeShade="80"/>
                <w:sz w:val="19"/>
                <w:lang w:val="fr-CA"/>
              </w:rPr>
              <w:t>Art de réaliser avec maîtrise</w:t>
            </w:r>
          </w:p>
        </w:tc>
        <w:tc>
          <w:tcPr>
            <w:tcW w:w="4320" w:type="dxa"/>
          </w:tcPr>
          <w:p w:rsidRPr="0039667A" w:rsidR="00FE1846" w:rsidRDefault="00000000" w14:paraId="54866B15" w14:textId="77777777">
            <w:pPr>
              <w:spacing w:after="40" w:line="276" w:lineRule="auto"/>
              <w:rPr>
                <w:color w:val="215868" w:themeColor="accent5" w:themeShade="80"/>
                <w:lang w:val="fr-CA"/>
              </w:rPr>
            </w:pPr>
            <w:r w:rsidRPr="0039667A">
              <w:rPr>
                <w:color w:val="215868" w:themeColor="accent5" w:themeShade="80"/>
                <w:sz w:val="19"/>
                <w:lang w:val="fr-CA"/>
              </w:rPr>
              <w:t xml:space="preserve">Formulation de </w:t>
            </w:r>
            <w:proofErr w:type="spellStart"/>
            <w:r w:rsidRPr="0039667A">
              <w:rPr>
                <w:color w:val="215868" w:themeColor="accent5" w:themeShade="80"/>
                <w:sz w:val="19"/>
                <w:lang w:val="fr-CA"/>
              </w:rPr>
              <w:t>ToTAL</w:t>
            </w:r>
            <w:proofErr w:type="spellEnd"/>
            <w:r w:rsidRPr="0039667A">
              <w:rPr>
                <w:color w:val="215868" w:themeColor="accent5" w:themeShade="80"/>
                <w:sz w:val="19"/>
                <w:lang w:val="fr-CA"/>
              </w:rPr>
              <w:t xml:space="preserve"> comme discipline de réalisation maîtrisée. Dans ce livre, elle s’applique au produit logiciel, mais elle renvoie plus largement à la capacité humaine de clarifier, réaliser, éprouver et apprendre au service du mieux-être.</w:t>
            </w:r>
          </w:p>
        </w:tc>
      </w:tr>
    </w:tbl>
    <w:p w:rsidRPr="0039667A" w:rsidR="00FE1846" w:rsidRDefault="00000000" w14:paraId="40F24083" w14:textId="77777777">
      <w:pPr>
        <w:pStyle w:val="Titre3"/>
        <w:rPr>
          <w:color w:val="215868" w:themeColor="accent5" w:themeShade="80"/>
          <w:lang w:val="fr-CA"/>
        </w:rPr>
      </w:pPr>
      <w:r w:rsidRPr="0039667A">
        <w:rPr>
          <w:color w:val="215868" w:themeColor="accent5" w:themeShade="80"/>
          <w:lang w:val="fr-CA"/>
        </w:rPr>
        <w:t>Références structurantes</w:t>
      </w:r>
    </w:p>
    <w:p w:rsidRPr="0039667A" w:rsidR="00FE1846" w:rsidRDefault="00000000" w14:paraId="28A1CB3E" w14:textId="77777777">
      <w:pPr>
        <w:rPr>
          <w:color w:val="215868" w:themeColor="accent5" w:themeShade="80"/>
          <w:lang w:val="fr-CA"/>
        </w:rPr>
      </w:pPr>
      <w:proofErr w:type="spellStart"/>
      <w:r w:rsidRPr="0039667A">
        <w:rPr>
          <w:color w:val="215868" w:themeColor="accent5" w:themeShade="80"/>
          <w:lang w:val="fr-CA"/>
        </w:rPr>
        <w:t>Manifesto</w:t>
      </w:r>
      <w:proofErr w:type="spellEnd"/>
      <w:r w:rsidRPr="0039667A">
        <w:rPr>
          <w:color w:val="215868" w:themeColor="accent5" w:themeShade="80"/>
          <w:lang w:val="fr-CA"/>
        </w:rPr>
        <w:t xml:space="preserve"> for Agile Software </w:t>
      </w:r>
      <w:proofErr w:type="spellStart"/>
      <w:r w:rsidRPr="0039667A">
        <w:rPr>
          <w:color w:val="215868" w:themeColor="accent5" w:themeShade="80"/>
          <w:lang w:val="fr-CA"/>
        </w:rPr>
        <w:t>Development</w:t>
      </w:r>
      <w:proofErr w:type="spellEnd"/>
      <w:r w:rsidRPr="0039667A">
        <w:rPr>
          <w:color w:val="215868" w:themeColor="accent5" w:themeShade="80"/>
          <w:lang w:val="fr-CA"/>
        </w:rPr>
        <w:t xml:space="preserve">. </w:t>
      </w:r>
      <w:proofErr w:type="gramStart"/>
      <w:r w:rsidRPr="0039667A">
        <w:rPr>
          <w:color w:val="215868" w:themeColor="accent5" w:themeShade="80"/>
          <w:lang w:val="fr-CA"/>
        </w:rPr>
        <w:t>https</w:t>
      </w:r>
      <w:proofErr w:type="gramEnd"/>
      <w:r w:rsidRPr="0039667A">
        <w:rPr>
          <w:color w:val="215868" w:themeColor="accent5" w:themeShade="80"/>
          <w:lang w:val="fr-CA"/>
        </w:rPr>
        <w:t xml:space="preserve"> ://agilemanifesto.org/</w:t>
      </w:r>
    </w:p>
    <w:p w:rsidRPr="0039667A" w:rsidR="00FE1846" w:rsidRDefault="00000000" w14:paraId="61FEC158" w14:textId="77777777">
      <w:pPr>
        <w:rPr>
          <w:color w:val="215868" w:themeColor="accent5" w:themeShade="80"/>
          <w:lang w:val="fr-CA"/>
        </w:rPr>
      </w:pPr>
      <w:r w:rsidRPr="0039667A">
        <w:rPr>
          <w:color w:val="215868" w:themeColor="accent5" w:themeShade="80"/>
          <w:lang w:val="fr-CA"/>
        </w:rPr>
        <w:t xml:space="preserve">Principles </w:t>
      </w:r>
      <w:proofErr w:type="spellStart"/>
      <w:r w:rsidRPr="0039667A">
        <w:rPr>
          <w:color w:val="215868" w:themeColor="accent5" w:themeShade="80"/>
          <w:lang w:val="fr-CA"/>
        </w:rPr>
        <w:t>behind</w:t>
      </w:r>
      <w:proofErr w:type="spellEnd"/>
      <w:r w:rsidRPr="0039667A">
        <w:rPr>
          <w:color w:val="215868" w:themeColor="accent5" w:themeShade="80"/>
          <w:lang w:val="fr-CA"/>
        </w:rPr>
        <w:t xml:space="preserve"> the Agile </w:t>
      </w:r>
      <w:proofErr w:type="spellStart"/>
      <w:r w:rsidRPr="0039667A">
        <w:rPr>
          <w:color w:val="215868" w:themeColor="accent5" w:themeShade="80"/>
          <w:lang w:val="fr-CA"/>
        </w:rPr>
        <w:t>Manifesto</w:t>
      </w:r>
      <w:proofErr w:type="spellEnd"/>
      <w:r w:rsidRPr="0039667A">
        <w:rPr>
          <w:color w:val="215868" w:themeColor="accent5" w:themeShade="80"/>
          <w:lang w:val="fr-CA"/>
        </w:rPr>
        <w:t xml:space="preserve">. </w:t>
      </w:r>
      <w:proofErr w:type="gramStart"/>
      <w:r w:rsidRPr="0039667A">
        <w:rPr>
          <w:color w:val="215868" w:themeColor="accent5" w:themeShade="80"/>
          <w:lang w:val="fr-CA"/>
        </w:rPr>
        <w:t>https</w:t>
      </w:r>
      <w:proofErr w:type="gramEnd"/>
      <w:r w:rsidRPr="0039667A">
        <w:rPr>
          <w:color w:val="215868" w:themeColor="accent5" w:themeShade="80"/>
          <w:lang w:val="fr-CA"/>
        </w:rPr>
        <w:t xml:space="preserve"> ://agilemanifesto.org/principles.html</w:t>
      </w:r>
    </w:p>
    <w:p w:rsidRPr="0039667A" w:rsidR="00FE1846" w:rsidRDefault="00000000" w14:paraId="054C332D" w14:textId="77777777">
      <w:pPr>
        <w:rPr>
          <w:color w:val="215868" w:themeColor="accent5" w:themeShade="80"/>
          <w:lang w:val="fr-CA"/>
        </w:rPr>
      </w:pPr>
      <w:r w:rsidRPr="0039667A">
        <w:rPr>
          <w:color w:val="215868" w:themeColor="accent5" w:themeShade="80"/>
          <w:lang w:val="fr-CA"/>
        </w:rPr>
        <w:t xml:space="preserve">The Scrum Guide. </w:t>
      </w:r>
      <w:proofErr w:type="gramStart"/>
      <w:r w:rsidRPr="0039667A">
        <w:rPr>
          <w:color w:val="215868" w:themeColor="accent5" w:themeShade="80"/>
          <w:lang w:val="fr-CA"/>
        </w:rPr>
        <w:t>https</w:t>
      </w:r>
      <w:proofErr w:type="gramEnd"/>
      <w:r w:rsidRPr="0039667A">
        <w:rPr>
          <w:color w:val="215868" w:themeColor="accent5" w:themeShade="80"/>
          <w:lang w:val="fr-CA"/>
        </w:rPr>
        <w:t xml:space="preserve"> ://scrumguides.org/scrum-guide.html</w:t>
      </w:r>
    </w:p>
    <w:p w:rsidRPr="0039667A" w:rsidR="00FE1846" w:rsidRDefault="00000000" w14:paraId="5753EF88" w14:textId="77777777">
      <w:pPr>
        <w:rPr>
          <w:color w:val="215868" w:themeColor="accent5" w:themeShade="80"/>
          <w:lang w:val="fr-CA"/>
        </w:rPr>
      </w:pPr>
      <w:r w:rsidRPr="0039667A">
        <w:rPr>
          <w:color w:val="215868" w:themeColor="accent5" w:themeShade="80"/>
          <w:lang w:val="fr-CA"/>
        </w:rPr>
        <w:t xml:space="preserve">Modern Agile. </w:t>
      </w:r>
      <w:proofErr w:type="gramStart"/>
      <w:r w:rsidRPr="0039667A">
        <w:rPr>
          <w:color w:val="215868" w:themeColor="accent5" w:themeShade="80"/>
          <w:lang w:val="fr-CA"/>
        </w:rPr>
        <w:t>https</w:t>
      </w:r>
      <w:proofErr w:type="gramEnd"/>
      <w:r w:rsidRPr="0039667A">
        <w:rPr>
          <w:color w:val="215868" w:themeColor="accent5" w:themeShade="80"/>
          <w:lang w:val="fr-CA"/>
        </w:rPr>
        <w:t xml:space="preserve"> ://modernagile.org/</w:t>
      </w:r>
    </w:p>
    <w:p w:rsidRPr="0039667A" w:rsidR="00FE1846" w:rsidRDefault="00000000" w14:paraId="4A19185C" w14:textId="77777777">
      <w:pPr>
        <w:rPr>
          <w:color w:val="215868" w:themeColor="accent5" w:themeShade="80"/>
        </w:rPr>
      </w:pPr>
      <w:proofErr w:type="spellStart"/>
      <w:proofErr w:type="gramStart"/>
      <w:r w:rsidRPr="0039667A">
        <w:rPr>
          <w:color w:val="215868" w:themeColor="accent5" w:themeShade="80"/>
        </w:rPr>
        <w:t>SAFe</w:t>
      </w:r>
      <w:proofErr w:type="spellEnd"/>
      <w:proofErr w:type="gramEnd"/>
      <w:r w:rsidRPr="0039667A">
        <w:rPr>
          <w:color w:val="215868" w:themeColor="accent5" w:themeShade="80"/>
        </w:rPr>
        <w:t xml:space="preserve"> Core Values. https ://framework.scaledagile.com/safe-core-values/</w:t>
      </w:r>
    </w:p>
    <w:p w:rsidRPr="0039667A" w:rsidR="00FE1846" w:rsidRDefault="00000000" w14:paraId="3FC8671A" w14:textId="77777777">
      <w:pPr>
        <w:rPr>
          <w:color w:val="215868" w:themeColor="accent5" w:themeShade="80"/>
        </w:rPr>
      </w:pPr>
      <w:r w:rsidRPr="0039667A">
        <w:rPr>
          <w:color w:val="215868" w:themeColor="accent5" w:themeShade="80"/>
        </w:rPr>
        <w:t xml:space="preserve">Microsoft Learn — What is </w:t>
      </w:r>
      <w:proofErr w:type="gramStart"/>
      <w:r w:rsidRPr="0039667A">
        <w:rPr>
          <w:color w:val="215868" w:themeColor="accent5" w:themeShade="80"/>
        </w:rPr>
        <w:t>DevOps ?</w:t>
      </w:r>
      <w:proofErr w:type="gramEnd"/>
      <w:r w:rsidRPr="0039667A">
        <w:rPr>
          <w:color w:val="215868" w:themeColor="accent5" w:themeShade="80"/>
        </w:rPr>
        <w:t xml:space="preserve"> https ://learn.microsoft.com/</w:t>
      </w:r>
      <w:proofErr w:type="spellStart"/>
      <w:r w:rsidRPr="0039667A">
        <w:rPr>
          <w:color w:val="215868" w:themeColor="accent5" w:themeShade="80"/>
        </w:rPr>
        <w:t>en</w:t>
      </w:r>
      <w:proofErr w:type="spellEnd"/>
      <w:r w:rsidRPr="0039667A">
        <w:rPr>
          <w:color w:val="215868" w:themeColor="accent5" w:themeShade="80"/>
        </w:rPr>
        <w:t>-us/</w:t>
      </w:r>
      <w:proofErr w:type="spellStart"/>
      <w:r w:rsidRPr="0039667A">
        <w:rPr>
          <w:color w:val="215868" w:themeColor="accent5" w:themeShade="80"/>
        </w:rPr>
        <w:t>devops</w:t>
      </w:r>
      <w:proofErr w:type="spellEnd"/>
      <w:r w:rsidRPr="0039667A">
        <w:rPr>
          <w:color w:val="215868" w:themeColor="accent5" w:themeShade="80"/>
        </w:rPr>
        <w:t>/what-is-</w:t>
      </w:r>
      <w:proofErr w:type="spellStart"/>
      <w:r w:rsidRPr="0039667A">
        <w:rPr>
          <w:color w:val="215868" w:themeColor="accent5" w:themeShade="80"/>
        </w:rPr>
        <w:t>devops</w:t>
      </w:r>
      <w:proofErr w:type="spellEnd"/>
    </w:p>
    <w:p w:rsidRPr="0039667A" w:rsidR="00FE1846" w:rsidRDefault="00000000" w14:paraId="06281695" w14:textId="77777777">
      <w:pPr>
        <w:rPr>
          <w:color w:val="215868" w:themeColor="accent5" w:themeShade="80"/>
        </w:rPr>
      </w:pPr>
      <w:r w:rsidRPr="0039667A">
        <w:rPr>
          <w:color w:val="215868" w:themeColor="accent5" w:themeShade="80"/>
        </w:rPr>
        <w:t>Cucumber — BDD documentation. https ://cucumber.io/docs/</w:t>
      </w:r>
      <w:proofErr w:type="spellStart"/>
      <w:r w:rsidRPr="0039667A">
        <w:rPr>
          <w:color w:val="215868" w:themeColor="accent5" w:themeShade="80"/>
        </w:rPr>
        <w:t>bdd</w:t>
      </w:r>
      <w:proofErr w:type="spellEnd"/>
      <w:r w:rsidRPr="0039667A">
        <w:rPr>
          <w:color w:val="215868" w:themeColor="accent5" w:themeShade="80"/>
        </w:rPr>
        <w:t>/</w:t>
      </w:r>
    </w:p>
    <w:p w:rsidRPr="0039667A" w:rsidR="00FE1846" w:rsidRDefault="00000000" w14:paraId="4AF70634" w14:textId="77777777">
      <w:pPr>
        <w:rPr>
          <w:color w:val="215868" w:themeColor="accent5" w:themeShade="80"/>
        </w:rPr>
      </w:pPr>
      <w:r w:rsidRPr="0039667A">
        <w:rPr>
          <w:color w:val="215868" w:themeColor="accent5" w:themeShade="80"/>
        </w:rPr>
        <w:t xml:space="preserve">Domain Language / DDD resources. </w:t>
      </w:r>
      <w:proofErr w:type="gramStart"/>
      <w:r w:rsidRPr="0039667A">
        <w:rPr>
          <w:color w:val="215868" w:themeColor="accent5" w:themeShade="80"/>
        </w:rPr>
        <w:t>https ://www.domainlanguage.com/</w:t>
      </w:r>
      <w:proofErr w:type="gramEnd"/>
    </w:p>
    <w:p w:rsidRPr="0039667A" w:rsidR="00FE1846" w:rsidRDefault="00000000" w14:paraId="01B5DBF3" w14:textId="77777777">
      <w:pPr>
        <w:rPr>
          <w:color w:val="215868" w:themeColor="accent5" w:themeShade="80"/>
        </w:rPr>
      </w:pPr>
      <w:r w:rsidRPr="0039667A">
        <w:rPr>
          <w:color w:val="215868" w:themeColor="accent5" w:themeShade="80"/>
        </w:rPr>
        <w:lastRenderedPageBreak/>
        <w:t>ISO/IEC/IEEE 29119-1 :2022 — Software testing — General concepts. https ://www.iso.org/standard/81291.html</w:t>
      </w:r>
    </w:p>
    <w:p w:rsidRPr="0039667A" w:rsidR="00FE1846" w:rsidRDefault="00000000" w14:paraId="38C3B1B3" w14:textId="77777777">
      <w:pPr>
        <w:pStyle w:val="Titre3"/>
        <w:rPr>
          <w:color w:val="215868" w:themeColor="accent5" w:themeShade="80"/>
          <w:lang w:val="fr-CA"/>
        </w:rPr>
      </w:pPr>
      <w:r w:rsidRPr="0039667A">
        <w:rPr>
          <w:color w:val="215868" w:themeColor="accent5" w:themeShade="80"/>
          <w:lang w:val="fr-CA"/>
        </w:rPr>
        <w:t>Ressources avancées</w:t>
      </w:r>
    </w:p>
    <w:p w:rsidRPr="0039667A" w:rsidR="00FE1846" w:rsidRDefault="00000000" w14:paraId="4684F140" w14:textId="77777777">
      <w:pPr>
        <w:rPr>
          <w:color w:val="215868" w:themeColor="accent5" w:themeShade="80"/>
          <w:lang w:val="fr-CA"/>
        </w:rPr>
      </w:pPr>
      <w:r w:rsidRPr="0039667A">
        <w:rPr>
          <w:color w:val="215868" w:themeColor="accent5" w:themeShade="80"/>
          <w:lang w:val="fr-CA"/>
        </w:rPr>
        <w:t xml:space="preserve">Détails complets des capacités </w:t>
      </w:r>
      <w:proofErr w:type="spellStart"/>
      <w:r w:rsidRPr="0039667A">
        <w:rPr>
          <w:color w:val="215868" w:themeColor="accent5" w:themeShade="80"/>
          <w:lang w:val="fr-CA"/>
        </w:rPr>
        <w:t>ToTAL</w:t>
      </w:r>
      <w:proofErr w:type="spellEnd"/>
      <w:r w:rsidRPr="0039667A">
        <w:rPr>
          <w:color w:val="215868" w:themeColor="accent5" w:themeShade="80"/>
          <w:lang w:val="fr-CA"/>
        </w:rPr>
        <w:t>.</w:t>
      </w:r>
    </w:p>
    <w:p w:rsidRPr="0039667A" w:rsidR="00FE1846" w:rsidRDefault="00000000" w14:paraId="75281131" w14:textId="77777777">
      <w:pPr>
        <w:rPr>
          <w:color w:val="215868" w:themeColor="accent5" w:themeShade="80"/>
          <w:lang w:val="fr-CA"/>
        </w:rPr>
      </w:pPr>
      <w:r w:rsidRPr="0039667A">
        <w:rPr>
          <w:color w:val="215868" w:themeColor="accent5" w:themeShade="80"/>
          <w:lang w:val="fr-CA"/>
        </w:rPr>
        <w:t>Documentation détaillée BEASTEST.</w:t>
      </w:r>
    </w:p>
    <w:p w:rsidRPr="0039667A" w:rsidR="00FE1846" w:rsidRDefault="00000000" w14:paraId="1D28890D" w14:textId="77777777">
      <w:pPr>
        <w:rPr>
          <w:color w:val="215868" w:themeColor="accent5" w:themeShade="80"/>
          <w:lang w:val="fr-CA"/>
        </w:rPr>
      </w:pPr>
      <w:r w:rsidRPr="0039667A">
        <w:rPr>
          <w:color w:val="215868" w:themeColor="accent5" w:themeShade="80"/>
          <w:lang w:val="fr-CA"/>
        </w:rPr>
        <w:t>Agents IA et automatisations avancées.</w:t>
      </w:r>
    </w:p>
    <w:p w:rsidRPr="0039667A" w:rsidR="00FE1846" w:rsidRDefault="00000000" w14:paraId="371E8221" w14:textId="77777777">
      <w:pPr>
        <w:rPr>
          <w:color w:val="215868" w:themeColor="accent5" w:themeShade="80"/>
          <w:lang w:val="fr-CA"/>
        </w:rPr>
      </w:pPr>
      <w:r w:rsidRPr="0039667A">
        <w:rPr>
          <w:color w:val="215868" w:themeColor="accent5" w:themeShade="80"/>
          <w:lang w:val="fr-CA"/>
        </w:rPr>
        <w:t>Taxonomies complètes de tests.</w:t>
      </w:r>
    </w:p>
    <w:p w:rsidRPr="0039667A" w:rsidR="00FE1846" w:rsidRDefault="00000000" w14:paraId="2872EDA1" w14:textId="77777777">
      <w:pPr>
        <w:rPr>
          <w:color w:val="215868" w:themeColor="accent5" w:themeShade="80"/>
          <w:lang w:val="fr-CA"/>
        </w:rPr>
      </w:pPr>
      <w:r w:rsidRPr="0039667A">
        <w:rPr>
          <w:color w:val="215868" w:themeColor="accent5" w:themeShade="80"/>
          <w:lang w:val="fr-CA"/>
        </w:rPr>
        <w:t>Comparaisons exhaustives entre cadres de travail.</w:t>
      </w:r>
    </w:p>
    <w:p w:rsidRPr="0039667A" w:rsidR="00FE1846" w:rsidRDefault="00000000" w14:paraId="5C12F175" w14:textId="77777777">
      <w:pPr>
        <w:rPr>
          <w:color w:val="215868" w:themeColor="accent5" w:themeShade="80"/>
        </w:rPr>
      </w:pPr>
      <w:proofErr w:type="spellStart"/>
      <w:r w:rsidRPr="0039667A">
        <w:rPr>
          <w:color w:val="215868" w:themeColor="accent5" w:themeShade="80"/>
        </w:rPr>
        <w:t>Modèles</w:t>
      </w:r>
      <w:proofErr w:type="spellEnd"/>
      <w:r w:rsidRPr="0039667A">
        <w:rPr>
          <w:color w:val="215868" w:themeColor="accent5" w:themeShade="80"/>
        </w:rPr>
        <w:t xml:space="preserve"> de </w:t>
      </w:r>
      <w:proofErr w:type="spellStart"/>
      <w:r w:rsidRPr="0039667A">
        <w:rPr>
          <w:color w:val="215868" w:themeColor="accent5" w:themeShade="80"/>
        </w:rPr>
        <w:t>maturité</w:t>
      </w:r>
      <w:proofErr w:type="spellEnd"/>
      <w:r w:rsidRPr="0039667A">
        <w:rPr>
          <w:color w:val="215868" w:themeColor="accent5" w:themeShade="80"/>
        </w:rPr>
        <w:t xml:space="preserve"> </w:t>
      </w:r>
      <w:proofErr w:type="spellStart"/>
      <w:r w:rsidRPr="0039667A">
        <w:rPr>
          <w:color w:val="215868" w:themeColor="accent5" w:themeShade="80"/>
        </w:rPr>
        <w:t>détaillés</w:t>
      </w:r>
      <w:proofErr w:type="spellEnd"/>
      <w:r w:rsidRPr="0039667A">
        <w:rPr>
          <w:color w:val="215868" w:themeColor="accent5" w:themeShade="80"/>
        </w:rPr>
        <w:t>.</w:t>
      </w:r>
    </w:p>
    <w:sectPr w:rsidRPr="0039667A" w:rsidR="00FE1846" w:rsidSect="006C47FF">
      <w:pgSz w:w="12240" w:h="15840" w:orient="portrait"/>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lonna MT">
    <w:panose1 w:val="04020805060202030203"/>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hint="default" w:ascii="Symbol" w:hAnsi="Symbol"/>
      </w:rPr>
    </w:lvl>
  </w:abstractNum>
  <w:num w:numId="1" w16cid:durableId="816646213">
    <w:abstractNumId w:val="8"/>
  </w:num>
  <w:num w:numId="2" w16cid:durableId="1010183454">
    <w:abstractNumId w:val="6"/>
  </w:num>
  <w:num w:numId="3" w16cid:durableId="1268195576">
    <w:abstractNumId w:val="5"/>
  </w:num>
  <w:num w:numId="4" w16cid:durableId="565264099">
    <w:abstractNumId w:val="4"/>
  </w:num>
  <w:num w:numId="5" w16cid:durableId="1810854874">
    <w:abstractNumId w:val="7"/>
  </w:num>
  <w:num w:numId="6" w16cid:durableId="1608734233">
    <w:abstractNumId w:val="3"/>
  </w:num>
  <w:num w:numId="7" w16cid:durableId="1242569394">
    <w:abstractNumId w:val="2"/>
  </w:num>
  <w:num w:numId="8" w16cid:durableId="368455388">
    <w:abstractNumId w:val="1"/>
  </w:num>
  <w:num w:numId="9" w16cid:durableId="848907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dirty"/>
  <w:trackRevisions w:val="false"/>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000"/>
    <w:rsid w:val="000032A4"/>
    <w:rsid w:val="000038F7"/>
    <w:rsid w:val="0000517F"/>
    <w:rsid w:val="00013B21"/>
    <w:rsid w:val="000142CA"/>
    <w:rsid w:val="00023523"/>
    <w:rsid w:val="00027F70"/>
    <w:rsid w:val="000342DE"/>
    <w:rsid w:val="0003432A"/>
    <w:rsid w:val="00034616"/>
    <w:rsid w:val="00034BD3"/>
    <w:rsid w:val="000414FF"/>
    <w:rsid w:val="00044201"/>
    <w:rsid w:val="00054FBB"/>
    <w:rsid w:val="0006063C"/>
    <w:rsid w:val="00062386"/>
    <w:rsid w:val="000817EF"/>
    <w:rsid w:val="0008180C"/>
    <w:rsid w:val="00081B66"/>
    <w:rsid w:val="0008655B"/>
    <w:rsid w:val="00096E06"/>
    <w:rsid w:val="000975A2"/>
    <w:rsid w:val="00097681"/>
    <w:rsid w:val="000A0289"/>
    <w:rsid w:val="000A1A11"/>
    <w:rsid w:val="000A2612"/>
    <w:rsid w:val="000B44FF"/>
    <w:rsid w:val="000B4753"/>
    <w:rsid w:val="000C01BD"/>
    <w:rsid w:val="000C7195"/>
    <w:rsid w:val="000D2511"/>
    <w:rsid w:val="000E4262"/>
    <w:rsid w:val="000E513F"/>
    <w:rsid w:val="000E5CF0"/>
    <w:rsid w:val="000F38EA"/>
    <w:rsid w:val="000F7233"/>
    <w:rsid w:val="00106A18"/>
    <w:rsid w:val="00106D93"/>
    <w:rsid w:val="00110EBC"/>
    <w:rsid w:val="001138B4"/>
    <w:rsid w:val="001138C5"/>
    <w:rsid w:val="001154E5"/>
    <w:rsid w:val="00122A9E"/>
    <w:rsid w:val="00124CB7"/>
    <w:rsid w:val="00126952"/>
    <w:rsid w:val="0012708D"/>
    <w:rsid w:val="00132462"/>
    <w:rsid w:val="00133238"/>
    <w:rsid w:val="00134703"/>
    <w:rsid w:val="001445A8"/>
    <w:rsid w:val="00147976"/>
    <w:rsid w:val="0015074B"/>
    <w:rsid w:val="00153BEC"/>
    <w:rsid w:val="00154AC9"/>
    <w:rsid w:val="00154C69"/>
    <w:rsid w:val="00155E95"/>
    <w:rsid w:val="001601A6"/>
    <w:rsid w:val="0016221A"/>
    <w:rsid w:val="00162A88"/>
    <w:rsid w:val="00165791"/>
    <w:rsid w:val="00173C2D"/>
    <w:rsid w:val="00186137"/>
    <w:rsid w:val="00186ADD"/>
    <w:rsid w:val="00192639"/>
    <w:rsid w:val="001A2C7B"/>
    <w:rsid w:val="001A3EA6"/>
    <w:rsid w:val="001B37ED"/>
    <w:rsid w:val="001C4B7E"/>
    <w:rsid w:val="001D15CA"/>
    <w:rsid w:val="001D4468"/>
    <w:rsid w:val="001D4FAB"/>
    <w:rsid w:val="001D6387"/>
    <w:rsid w:val="001E3CDD"/>
    <w:rsid w:val="001E72AB"/>
    <w:rsid w:val="001E72BC"/>
    <w:rsid w:val="0020011E"/>
    <w:rsid w:val="00201576"/>
    <w:rsid w:val="0020528A"/>
    <w:rsid w:val="00214EA9"/>
    <w:rsid w:val="00215DD7"/>
    <w:rsid w:val="0022010D"/>
    <w:rsid w:val="00222F46"/>
    <w:rsid w:val="002239A1"/>
    <w:rsid w:val="002316FA"/>
    <w:rsid w:val="002341D8"/>
    <w:rsid w:val="00235A75"/>
    <w:rsid w:val="002370BA"/>
    <w:rsid w:val="00241E27"/>
    <w:rsid w:val="002437B6"/>
    <w:rsid w:val="00247C66"/>
    <w:rsid w:val="00247F5E"/>
    <w:rsid w:val="00247F81"/>
    <w:rsid w:val="002513CA"/>
    <w:rsid w:val="00251A7A"/>
    <w:rsid w:val="0025365F"/>
    <w:rsid w:val="002544B3"/>
    <w:rsid w:val="00255B1C"/>
    <w:rsid w:val="00260899"/>
    <w:rsid w:val="00271AA8"/>
    <w:rsid w:val="00272834"/>
    <w:rsid w:val="00273507"/>
    <w:rsid w:val="002737B3"/>
    <w:rsid w:val="00276ECC"/>
    <w:rsid w:val="0028375B"/>
    <w:rsid w:val="002900B9"/>
    <w:rsid w:val="0029192C"/>
    <w:rsid w:val="00291FE1"/>
    <w:rsid w:val="00294972"/>
    <w:rsid w:val="0029639D"/>
    <w:rsid w:val="002A138D"/>
    <w:rsid w:val="002A1439"/>
    <w:rsid w:val="002A1929"/>
    <w:rsid w:val="002A27B9"/>
    <w:rsid w:val="002A36AE"/>
    <w:rsid w:val="002A3AEC"/>
    <w:rsid w:val="002B0551"/>
    <w:rsid w:val="002B4776"/>
    <w:rsid w:val="002B4D9F"/>
    <w:rsid w:val="002B7F31"/>
    <w:rsid w:val="002C49A5"/>
    <w:rsid w:val="002C4D52"/>
    <w:rsid w:val="002D0B9C"/>
    <w:rsid w:val="002D1DA6"/>
    <w:rsid w:val="002D2F44"/>
    <w:rsid w:val="002E1DA4"/>
    <w:rsid w:val="002E27DD"/>
    <w:rsid w:val="002E2F4B"/>
    <w:rsid w:val="002E495E"/>
    <w:rsid w:val="002E4D8B"/>
    <w:rsid w:val="002F1CC6"/>
    <w:rsid w:val="002F2C59"/>
    <w:rsid w:val="002F65FC"/>
    <w:rsid w:val="002F6968"/>
    <w:rsid w:val="003019BE"/>
    <w:rsid w:val="003020AD"/>
    <w:rsid w:val="003040D6"/>
    <w:rsid w:val="00314D24"/>
    <w:rsid w:val="00314EC6"/>
    <w:rsid w:val="0032025E"/>
    <w:rsid w:val="003226FD"/>
    <w:rsid w:val="0032602A"/>
    <w:rsid w:val="00326459"/>
    <w:rsid w:val="00326F90"/>
    <w:rsid w:val="00330717"/>
    <w:rsid w:val="003350D7"/>
    <w:rsid w:val="003362F4"/>
    <w:rsid w:val="0033712E"/>
    <w:rsid w:val="003372D4"/>
    <w:rsid w:val="00347F98"/>
    <w:rsid w:val="00354F81"/>
    <w:rsid w:val="00366A56"/>
    <w:rsid w:val="003767B3"/>
    <w:rsid w:val="0038105B"/>
    <w:rsid w:val="0038473C"/>
    <w:rsid w:val="003943D1"/>
    <w:rsid w:val="0039667A"/>
    <w:rsid w:val="003A0D7B"/>
    <w:rsid w:val="003A3664"/>
    <w:rsid w:val="003C20E4"/>
    <w:rsid w:val="003C3784"/>
    <w:rsid w:val="003D5284"/>
    <w:rsid w:val="003E13FB"/>
    <w:rsid w:val="003E3CBF"/>
    <w:rsid w:val="003E3F82"/>
    <w:rsid w:val="003F0C82"/>
    <w:rsid w:val="003F21DC"/>
    <w:rsid w:val="003F2D51"/>
    <w:rsid w:val="003F4229"/>
    <w:rsid w:val="00402360"/>
    <w:rsid w:val="00403D27"/>
    <w:rsid w:val="00415563"/>
    <w:rsid w:val="00417ECF"/>
    <w:rsid w:val="00420CC4"/>
    <w:rsid w:val="00426DF4"/>
    <w:rsid w:val="00426FE3"/>
    <w:rsid w:val="00432D85"/>
    <w:rsid w:val="004332AB"/>
    <w:rsid w:val="00433727"/>
    <w:rsid w:val="00434928"/>
    <w:rsid w:val="00440C20"/>
    <w:rsid w:val="004435B1"/>
    <w:rsid w:val="00452A91"/>
    <w:rsid w:val="0045433C"/>
    <w:rsid w:val="0045452F"/>
    <w:rsid w:val="00464DF8"/>
    <w:rsid w:val="00466B1E"/>
    <w:rsid w:val="004671EF"/>
    <w:rsid w:val="00470403"/>
    <w:rsid w:val="00475A53"/>
    <w:rsid w:val="00482434"/>
    <w:rsid w:val="00487C99"/>
    <w:rsid w:val="0049297F"/>
    <w:rsid w:val="00492B58"/>
    <w:rsid w:val="004935AD"/>
    <w:rsid w:val="004937AE"/>
    <w:rsid w:val="00494D1B"/>
    <w:rsid w:val="00495E7F"/>
    <w:rsid w:val="004A5395"/>
    <w:rsid w:val="004A556B"/>
    <w:rsid w:val="004B3408"/>
    <w:rsid w:val="004B34C6"/>
    <w:rsid w:val="004B4196"/>
    <w:rsid w:val="004B61F7"/>
    <w:rsid w:val="004C02B0"/>
    <w:rsid w:val="004C1B1F"/>
    <w:rsid w:val="004C3627"/>
    <w:rsid w:val="004C6F74"/>
    <w:rsid w:val="004D26C5"/>
    <w:rsid w:val="004D3768"/>
    <w:rsid w:val="004D4A8A"/>
    <w:rsid w:val="004D5FF2"/>
    <w:rsid w:val="004D60B5"/>
    <w:rsid w:val="004D6F67"/>
    <w:rsid w:val="004D716A"/>
    <w:rsid w:val="004E03BB"/>
    <w:rsid w:val="004E411E"/>
    <w:rsid w:val="004F0413"/>
    <w:rsid w:val="004F087C"/>
    <w:rsid w:val="004F4715"/>
    <w:rsid w:val="00513430"/>
    <w:rsid w:val="00520E1E"/>
    <w:rsid w:val="00526103"/>
    <w:rsid w:val="00533122"/>
    <w:rsid w:val="00547998"/>
    <w:rsid w:val="00557F75"/>
    <w:rsid w:val="00562464"/>
    <w:rsid w:val="0056352F"/>
    <w:rsid w:val="00563C8F"/>
    <w:rsid w:val="005654FA"/>
    <w:rsid w:val="005657C0"/>
    <w:rsid w:val="0057458A"/>
    <w:rsid w:val="00574ED3"/>
    <w:rsid w:val="005841A8"/>
    <w:rsid w:val="00591120"/>
    <w:rsid w:val="005950D3"/>
    <w:rsid w:val="005964A5"/>
    <w:rsid w:val="005A1CBD"/>
    <w:rsid w:val="005B3442"/>
    <w:rsid w:val="005C4FFC"/>
    <w:rsid w:val="005C58F8"/>
    <w:rsid w:val="005E22A3"/>
    <w:rsid w:val="005E4B2B"/>
    <w:rsid w:val="005E6187"/>
    <w:rsid w:val="005F09E2"/>
    <w:rsid w:val="005F7183"/>
    <w:rsid w:val="005F78FF"/>
    <w:rsid w:val="00602C4A"/>
    <w:rsid w:val="00612BDB"/>
    <w:rsid w:val="00613101"/>
    <w:rsid w:val="00620BD1"/>
    <w:rsid w:val="006224C4"/>
    <w:rsid w:val="00624645"/>
    <w:rsid w:val="006252C3"/>
    <w:rsid w:val="00626692"/>
    <w:rsid w:val="0063105D"/>
    <w:rsid w:val="00640465"/>
    <w:rsid w:val="006407E5"/>
    <w:rsid w:val="006442F6"/>
    <w:rsid w:val="00651753"/>
    <w:rsid w:val="0065469D"/>
    <w:rsid w:val="00654B5E"/>
    <w:rsid w:val="00655C38"/>
    <w:rsid w:val="00657E3F"/>
    <w:rsid w:val="00666659"/>
    <w:rsid w:val="00666C55"/>
    <w:rsid w:val="006672B0"/>
    <w:rsid w:val="00680AD3"/>
    <w:rsid w:val="006828F3"/>
    <w:rsid w:val="0068518E"/>
    <w:rsid w:val="00685C2E"/>
    <w:rsid w:val="00692D8A"/>
    <w:rsid w:val="006938C6"/>
    <w:rsid w:val="00695842"/>
    <w:rsid w:val="00697910"/>
    <w:rsid w:val="006A0D38"/>
    <w:rsid w:val="006A1BFB"/>
    <w:rsid w:val="006A5921"/>
    <w:rsid w:val="006A7042"/>
    <w:rsid w:val="006A7479"/>
    <w:rsid w:val="006B06DF"/>
    <w:rsid w:val="006B0781"/>
    <w:rsid w:val="006B2A74"/>
    <w:rsid w:val="006B4144"/>
    <w:rsid w:val="006B61E0"/>
    <w:rsid w:val="006C1939"/>
    <w:rsid w:val="006C47FF"/>
    <w:rsid w:val="006D67D0"/>
    <w:rsid w:val="006E0E37"/>
    <w:rsid w:val="006E3084"/>
    <w:rsid w:val="006E7929"/>
    <w:rsid w:val="006F3E83"/>
    <w:rsid w:val="006F3E9C"/>
    <w:rsid w:val="006F5898"/>
    <w:rsid w:val="00703668"/>
    <w:rsid w:val="00703913"/>
    <w:rsid w:val="0070456F"/>
    <w:rsid w:val="007130AD"/>
    <w:rsid w:val="007274E1"/>
    <w:rsid w:val="00732E48"/>
    <w:rsid w:val="00733066"/>
    <w:rsid w:val="007349CA"/>
    <w:rsid w:val="00741CE6"/>
    <w:rsid w:val="007424BB"/>
    <w:rsid w:val="0074491C"/>
    <w:rsid w:val="00746748"/>
    <w:rsid w:val="00750795"/>
    <w:rsid w:val="00751A95"/>
    <w:rsid w:val="007605F3"/>
    <w:rsid w:val="00762C84"/>
    <w:rsid w:val="007715C2"/>
    <w:rsid w:val="00771868"/>
    <w:rsid w:val="00773106"/>
    <w:rsid w:val="007749FD"/>
    <w:rsid w:val="00777C72"/>
    <w:rsid w:val="0078006F"/>
    <w:rsid w:val="00780169"/>
    <w:rsid w:val="00781209"/>
    <w:rsid w:val="007819FE"/>
    <w:rsid w:val="007941FB"/>
    <w:rsid w:val="00797E36"/>
    <w:rsid w:val="007A4FEC"/>
    <w:rsid w:val="007B1F72"/>
    <w:rsid w:val="007B6C62"/>
    <w:rsid w:val="007C0C3C"/>
    <w:rsid w:val="007C376F"/>
    <w:rsid w:val="007C7A36"/>
    <w:rsid w:val="007D7B0F"/>
    <w:rsid w:val="007E2B20"/>
    <w:rsid w:val="007E433B"/>
    <w:rsid w:val="007E56F5"/>
    <w:rsid w:val="007E7E95"/>
    <w:rsid w:val="007F48B6"/>
    <w:rsid w:val="00802A66"/>
    <w:rsid w:val="008043AA"/>
    <w:rsid w:val="00804E49"/>
    <w:rsid w:val="008109B3"/>
    <w:rsid w:val="0082131E"/>
    <w:rsid w:val="00832810"/>
    <w:rsid w:val="00832C64"/>
    <w:rsid w:val="00834BEB"/>
    <w:rsid w:val="00835161"/>
    <w:rsid w:val="00836D88"/>
    <w:rsid w:val="00842D11"/>
    <w:rsid w:val="008663F7"/>
    <w:rsid w:val="00870478"/>
    <w:rsid w:val="0087097D"/>
    <w:rsid w:val="008737D9"/>
    <w:rsid w:val="008802D5"/>
    <w:rsid w:val="00884581"/>
    <w:rsid w:val="008862C3"/>
    <w:rsid w:val="008870AC"/>
    <w:rsid w:val="0088787B"/>
    <w:rsid w:val="008A6267"/>
    <w:rsid w:val="008A6930"/>
    <w:rsid w:val="008B02C3"/>
    <w:rsid w:val="008B08BC"/>
    <w:rsid w:val="008B1A29"/>
    <w:rsid w:val="008B3B1F"/>
    <w:rsid w:val="008C4E25"/>
    <w:rsid w:val="008C566F"/>
    <w:rsid w:val="008C5CA8"/>
    <w:rsid w:val="008C5DE8"/>
    <w:rsid w:val="008D0CB2"/>
    <w:rsid w:val="008D1AB8"/>
    <w:rsid w:val="008D2158"/>
    <w:rsid w:val="008D6080"/>
    <w:rsid w:val="008D6F20"/>
    <w:rsid w:val="008E1015"/>
    <w:rsid w:val="008E113C"/>
    <w:rsid w:val="008E4324"/>
    <w:rsid w:val="008F11D0"/>
    <w:rsid w:val="008F240E"/>
    <w:rsid w:val="008F6A1A"/>
    <w:rsid w:val="009019F7"/>
    <w:rsid w:val="009029A5"/>
    <w:rsid w:val="00904500"/>
    <w:rsid w:val="00905152"/>
    <w:rsid w:val="009102A4"/>
    <w:rsid w:val="0092033C"/>
    <w:rsid w:val="00921EBC"/>
    <w:rsid w:val="00934672"/>
    <w:rsid w:val="0093683C"/>
    <w:rsid w:val="0093703E"/>
    <w:rsid w:val="00940407"/>
    <w:rsid w:val="00941C39"/>
    <w:rsid w:val="00947DE3"/>
    <w:rsid w:val="0095595C"/>
    <w:rsid w:val="009633EA"/>
    <w:rsid w:val="009672E4"/>
    <w:rsid w:val="009766F4"/>
    <w:rsid w:val="0097705F"/>
    <w:rsid w:val="00986101"/>
    <w:rsid w:val="00992BDC"/>
    <w:rsid w:val="00996314"/>
    <w:rsid w:val="00996DC1"/>
    <w:rsid w:val="009A086F"/>
    <w:rsid w:val="009A240C"/>
    <w:rsid w:val="009A669B"/>
    <w:rsid w:val="009A78A7"/>
    <w:rsid w:val="009B3A54"/>
    <w:rsid w:val="009B3E5F"/>
    <w:rsid w:val="009B595F"/>
    <w:rsid w:val="009C21D5"/>
    <w:rsid w:val="009C3541"/>
    <w:rsid w:val="009C45EE"/>
    <w:rsid w:val="009C5F36"/>
    <w:rsid w:val="009D1768"/>
    <w:rsid w:val="009D1F5C"/>
    <w:rsid w:val="009F0B85"/>
    <w:rsid w:val="009F3FA0"/>
    <w:rsid w:val="009F4837"/>
    <w:rsid w:val="00A031AF"/>
    <w:rsid w:val="00A1153F"/>
    <w:rsid w:val="00A1283E"/>
    <w:rsid w:val="00A12899"/>
    <w:rsid w:val="00A13190"/>
    <w:rsid w:val="00A16F72"/>
    <w:rsid w:val="00A20D0B"/>
    <w:rsid w:val="00A239C4"/>
    <w:rsid w:val="00A25071"/>
    <w:rsid w:val="00A3182C"/>
    <w:rsid w:val="00A32247"/>
    <w:rsid w:val="00A3274C"/>
    <w:rsid w:val="00A3331A"/>
    <w:rsid w:val="00A346E5"/>
    <w:rsid w:val="00A40814"/>
    <w:rsid w:val="00A417F1"/>
    <w:rsid w:val="00A424F0"/>
    <w:rsid w:val="00A51F8D"/>
    <w:rsid w:val="00A52B0D"/>
    <w:rsid w:val="00A5574C"/>
    <w:rsid w:val="00A60003"/>
    <w:rsid w:val="00A6336C"/>
    <w:rsid w:val="00A64AA9"/>
    <w:rsid w:val="00A768AA"/>
    <w:rsid w:val="00A83D90"/>
    <w:rsid w:val="00A86112"/>
    <w:rsid w:val="00A87387"/>
    <w:rsid w:val="00A87C3F"/>
    <w:rsid w:val="00A90167"/>
    <w:rsid w:val="00A90409"/>
    <w:rsid w:val="00A92475"/>
    <w:rsid w:val="00A93772"/>
    <w:rsid w:val="00A94D83"/>
    <w:rsid w:val="00A953A1"/>
    <w:rsid w:val="00A969EE"/>
    <w:rsid w:val="00AA1D8D"/>
    <w:rsid w:val="00AB06B3"/>
    <w:rsid w:val="00AB58B4"/>
    <w:rsid w:val="00AC1FEB"/>
    <w:rsid w:val="00AC7F90"/>
    <w:rsid w:val="00AD316C"/>
    <w:rsid w:val="00AE1061"/>
    <w:rsid w:val="00AE1E46"/>
    <w:rsid w:val="00AF2FEA"/>
    <w:rsid w:val="00AF694E"/>
    <w:rsid w:val="00B006AB"/>
    <w:rsid w:val="00B02A54"/>
    <w:rsid w:val="00B04436"/>
    <w:rsid w:val="00B060DD"/>
    <w:rsid w:val="00B06837"/>
    <w:rsid w:val="00B14868"/>
    <w:rsid w:val="00B23EF4"/>
    <w:rsid w:val="00B2701B"/>
    <w:rsid w:val="00B31FC5"/>
    <w:rsid w:val="00B346C3"/>
    <w:rsid w:val="00B34BC2"/>
    <w:rsid w:val="00B34C2B"/>
    <w:rsid w:val="00B4057D"/>
    <w:rsid w:val="00B40C32"/>
    <w:rsid w:val="00B439FF"/>
    <w:rsid w:val="00B4476A"/>
    <w:rsid w:val="00B46090"/>
    <w:rsid w:val="00B46335"/>
    <w:rsid w:val="00B46C9F"/>
    <w:rsid w:val="00B47730"/>
    <w:rsid w:val="00B50498"/>
    <w:rsid w:val="00B51651"/>
    <w:rsid w:val="00B6061C"/>
    <w:rsid w:val="00B651F8"/>
    <w:rsid w:val="00B65525"/>
    <w:rsid w:val="00B77B5A"/>
    <w:rsid w:val="00B81FE8"/>
    <w:rsid w:val="00B82172"/>
    <w:rsid w:val="00B8291C"/>
    <w:rsid w:val="00B84CCD"/>
    <w:rsid w:val="00B86BA2"/>
    <w:rsid w:val="00B94345"/>
    <w:rsid w:val="00BA01A8"/>
    <w:rsid w:val="00BA1919"/>
    <w:rsid w:val="00BA3B60"/>
    <w:rsid w:val="00BB19FC"/>
    <w:rsid w:val="00BB1BF3"/>
    <w:rsid w:val="00BB1C5B"/>
    <w:rsid w:val="00BB237C"/>
    <w:rsid w:val="00BB374E"/>
    <w:rsid w:val="00BB3FBD"/>
    <w:rsid w:val="00BB5B9B"/>
    <w:rsid w:val="00BB7CDC"/>
    <w:rsid w:val="00BC032B"/>
    <w:rsid w:val="00BC1720"/>
    <w:rsid w:val="00BC25A4"/>
    <w:rsid w:val="00BC6A2B"/>
    <w:rsid w:val="00BC6B00"/>
    <w:rsid w:val="00BE031D"/>
    <w:rsid w:val="00BE23D4"/>
    <w:rsid w:val="00BE7319"/>
    <w:rsid w:val="00BF03D4"/>
    <w:rsid w:val="00BF5A89"/>
    <w:rsid w:val="00BF6B77"/>
    <w:rsid w:val="00BF7C74"/>
    <w:rsid w:val="00C03770"/>
    <w:rsid w:val="00C043BC"/>
    <w:rsid w:val="00C049BC"/>
    <w:rsid w:val="00C07875"/>
    <w:rsid w:val="00C223C2"/>
    <w:rsid w:val="00C26EBB"/>
    <w:rsid w:val="00C3211E"/>
    <w:rsid w:val="00C350FC"/>
    <w:rsid w:val="00C356E6"/>
    <w:rsid w:val="00C3694B"/>
    <w:rsid w:val="00C414C0"/>
    <w:rsid w:val="00C43DB3"/>
    <w:rsid w:val="00C44584"/>
    <w:rsid w:val="00C45648"/>
    <w:rsid w:val="00C46CDC"/>
    <w:rsid w:val="00C47CA5"/>
    <w:rsid w:val="00C532E0"/>
    <w:rsid w:val="00C5356A"/>
    <w:rsid w:val="00C53D69"/>
    <w:rsid w:val="00C60016"/>
    <w:rsid w:val="00C6018A"/>
    <w:rsid w:val="00C60A84"/>
    <w:rsid w:val="00C61494"/>
    <w:rsid w:val="00C62C54"/>
    <w:rsid w:val="00C71C7F"/>
    <w:rsid w:val="00C71F03"/>
    <w:rsid w:val="00C7390A"/>
    <w:rsid w:val="00C73DDA"/>
    <w:rsid w:val="00C7473E"/>
    <w:rsid w:val="00C75727"/>
    <w:rsid w:val="00C801E8"/>
    <w:rsid w:val="00C80837"/>
    <w:rsid w:val="00C8270C"/>
    <w:rsid w:val="00C91B3A"/>
    <w:rsid w:val="00C968B3"/>
    <w:rsid w:val="00C97F4C"/>
    <w:rsid w:val="00CA3593"/>
    <w:rsid w:val="00CA5AC7"/>
    <w:rsid w:val="00CB0664"/>
    <w:rsid w:val="00CB074D"/>
    <w:rsid w:val="00CB0FB9"/>
    <w:rsid w:val="00CB37EC"/>
    <w:rsid w:val="00CB3904"/>
    <w:rsid w:val="00CB4781"/>
    <w:rsid w:val="00CB57AF"/>
    <w:rsid w:val="00CB7DAD"/>
    <w:rsid w:val="00CC4CF9"/>
    <w:rsid w:val="00CC6CFF"/>
    <w:rsid w:val="00CD0D2B"/>
    <w:rsid w:val="00CD2CEF"/>
    <w:rsid w:val="00CD6DA4"/>
    <w:rsid w:val="00CF2C48"/>
    <w:rsid w:val="00CF3CEA"/>
    <w:rsid w:val="00D012C9"/>
    <w:rsid w:val="00D017C1"/>
    <w:rsid w:val="00D07854"/>
    <w:rsid w:val="00D10A66"/>
    <w:rsid w:val="00D112AB"/>
    <w:rsid w:val="00D20B28"/>
    <w:rsid w:val="00D25D04"/>
    <w:rsid w:val="00D27E22"/>
    <w:rsid w:val="00D31866"/>
    <w:rsid w:val="00D320FF"/>
    <w:rsid w:val="00D3340F"/>
    <w:rsid w:val="00D34EA4"/>
    <w:rsid w:val="00D37B5F"/>
    <w:rsid w:val="00D462F7"/>
    <w:rsid w:val="00D47254"/>
    <w:rsid w:val="00D47FC3"/>
    <w:rsid w:val="00D531C6"/>
    <w:rsid w:val="00D557D5"/>
    <w:rsid w:val="00D625F0"/>
    <w:rsid w:val="00D64AC9"/>
    <w:rsid w:val="00D751DE"/>
    <w:rsid w:val="00D774BE"/>
    <w:rsid w:val="00D825C0"/>
    <w:rsid w:val="00D90452"/>
    <w:rsid w:val="00D90773"/>
    <w:rsid w:val="00D90A92"/>
    <w:rsid w:val="00D9502D"/>
    <w:rsid w:val="00D95206"/>
    <w:rsid w:val="00D96DC7"/>
    <w:rsid w:val="00DA0204"/>
    <w:rsid w:val="00DA4DB9"/>
    <w:rsid w:val="00DB14EF"/>
    <w:rsid w:val="00DB5FDE"/>
    <w:rsid w:val="00DB6A43"/>
    <w:rsid w:val="00DC668F"/>
    <w:rsid w:val="00DD34D3"/>
    <w:rsid w:val="00DE1C67"/>
    <w:rsid w:val="00DE5017"/>
    <w:rsid w:val="00DE5E8E"/>
    <w:rsid w:val="00DE6AA1"/>
    <w:rsid w:val="00DE7D07"/>
    <w:rsid w:val="00DF3FC9"/>
    <w:rsid w:val="00DF7C68"/>
    <w:rsid w:val="00DF7D17"/>
    <w:rsid w:val="00E007E5"/>
    <w:rsid w:val="00E00E3F"/>
    <w:rsid w:val="00E0267B"/>
    <w:rsid w:val="00E028B0"/>
    <w:rsid w:val="00E04D6E"/>
    <w:rsid w:val="00E0747A"/>
    <w:rsid w:val="00E139F2"/>
    <w:rsid w:val="00E1562B"/>
    <w:rsid w:val="00E15B3E"/>
    <w:rsid w:val="00E20520"/>
    <w:rsid w:val="00E25C6F"/>
    <w:rsid w:val="00E27D78"/>
    <w:rsid w:val="00E27E22"/>
    <w:rsid w:val="00E35367"/>
    <w:rsid w:val="00E37796"/>
    <w:rsid w:val="00E4030B"/>
    <w:rsid w:val="00E42442"/>
    <w:rsid w:val="00E45C72"/>
    <w:rsid w:val="00E467A0"/>
    <w:rsid w:val="00E47DA8"/>
    <w:rsid w:val="00E5189B"/>
    <w:rsid w:val="00E618E4"/>
    <w:rsid w:val="00E61DE5"/>
    <w:rsid w:val="00E62AE0"/>
    <w:rsid w:val="00E62EA2"/>
    <w:rsid w:val="00E7081D"/>
    <w:rsid w:val="00E70CBC"/>
    <w:rsid w:val="00E80C38"/>
    <w:rsid w:val="00E822EE"/>
    <w:rsid w:val="00E86508"/>
    <w:rsid w:val="00E91244"/>
    <w:rsid w:val="00EA0BC8"/>
    <w:rsid w:val="00EA2358"/>
    <w:rsid w:val="00EB6C6C"/>
    <w:rsid w:val="00EC09A5"/>
    <w:rsid w:val="00EC7892"/>
    <w:rsid w:val="00EE2353"/>
    <w:rsid w:val="00EF1B81"/>
    <w:rsid w:val="00F01E2B"/>
    <w:rsid w:val="00F034A5"/>
    <w:rsid w:val="00F044C0"/>
    <w:rsid w:val="00F05380"/>
    <w:rsid w:val="00F063CA"/>
    <w:rsid w:val="00F14CD8"/>
    <w:rsid w:val="00F178D3"/>
    <w:rsid w:val="00F23F4C"/>
    <w:rsid w:val="00F31D9B"/>
    <w:rsid w:val="00F32091"/>
    <w:rsid w:val="00F36287"/>
    <w:rsid w:val="00F41AAA"/>
    <w:rsid w:val="00F47B69"/>
    <w:rsid w:val="00F5187F"/>
    <w:rsid w:val="00F629FF"/>
    <w:rsid w:val="00F63A85"/>
    <w:rsid w:val="00F74BA0"/>
    <w:rsid w:val="00F83A3A"/>
    <w:rsid w:val="00F84FFA"/>
    <w:rsid w:val="00F85EF0"/>
    <w:rsid w:val="00F94A31"/>
    <w:rsid w:val="00F9520D"/>
    <w:rsid w:val="00FA0C26"/>
    <w:rsid w:val="00FC0BB0"/>
    <w:rsid w:val="00FC3657"/>
    <w:rsid w:val="00FC6584"/>
    <w:rsid w:val="00FC693F"/>
    <w:rsid w:val="00FD2664"/>
    <w:rsid w:val="00FD5FF9"/>
    <w:rsid w:val="00FD780F"/>
    <w:rsid w:val="00FE1846"/>
    <w:rsid w:val="00FE6DE0"/>
    <w:rsid w:val="00FE7A9A"/>
    <w:rsid w:val="00FF07EF"/>
    <w:rsid w:val="00FF5E2F"/>
    <w:rsid w:val="0D404E26"/>
    <w:rsid w:val="31093DC1"/>
    <w:rsid w:val="403289F1"/>
    <w:rsid w:val="4097C913"/>
    <w:rsid w:val="4D02E93D"/>
    <w:rsid w:val="4F0F40E5"/>
    <w:rsid w:val="51AD34D9"/>
    <w:rsid w:val="58ACF02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319F7E"/>
  <w14:defaultImageDpi w14:val="300"/>
  <w15:docId w15:val="{273B0B8E-4986-4EDC-85D6-0600D694C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spacing w:after="140" w:line="316" w:lineRule="atLeast"/>
    </w:pPr>
    <w:rPr>
      <w:rFonts w:ascii="Verdana" w:hAnsi="Verdana" w:eastAsia="Verdana" w:cs="Verdana"/>
      <w:color w:val="1D1B11"/>
    </w:rPr>
  </w:style>
  <w:style w:type="paragraph" w:styleId="Titre1">
    <w:name w:val="heading 1"/>
    <w:basedOn w:val="Normal"/>
    <w:next w:val="Normal"/>
    <w:link w:val="Titre1Car"/>
    <w:uiPriority w:val="9"/>
    <w:qFormat/>
    <w:rsid w:val="00FC693F"/>
    <w:pPr>
      <w:keepNext/>
      <w:keepLines/>
      <w:spacing w:before="360" w:after="160" w:line="276" w:lineRule="auto"/>
      <w:outlineLvl w:val="0"/>
    </w:pPr>
    <w:rPr>
      <w:rFonts w:asciiTheme="majorHAnsi" w:hAnsiTheme="majorHAnsi" w:eastAsiaTheme="majorEastAsia" w:cstheme="majorBidi"/>
      <w:b/>
      <w:bCs/>
      <w:color w:val="1F4E79"/>
      <w:sz w:val="36"/>
      <w:szCs w:val="28"/>
    </w:rPr>
  </w:style>
  <w:style w:type="paragraph" w:styleId="Titre2">
    <w:name w:val="heading 2"/>
    <w:basedOn w:val="Normal"/>
    <w:next w:val="Normal"/>
    <w:link w:val="Titre2Car"/>
    <w:uiPriority w:val="9"/>
    <w:unhideWhenUsed/>
    <w:qFormat/>
    <w:rsid w:val="00FC693F"/>
    <w:pPr>
      <w:keepNext/>
      <w:keepLines/>
      <w:spacing w:before="280" w:line="276" w:lineRule="auto"/>
      <w:outlineLvl w:val="1"/>
    </w:pPr>
    <w:rPr>
      <w:rFonts w:asciiTheme="majorHAnsi" w:hAnsiTheme="majorHAnsi" w:eastAsiaTheme="majorEastAsia" w:cstheme="majorBidi"/>
      <w:b/>
      <w:bCs/>
      <w:sz w:val="31"/>
      <w:szCs w:val="26"/>
    </w:rPr>
  </w:style>
  <w:style w:type="paragraph" w:styleId="Titre3">
    <w:name w:val="heading 3"/>
    <w:basedOn w:val="Normal"/>
    <w:next w:val="Normal"/>
    <w:link w:val="Titre3Car"/>
    <w:uiPriority w:val="9"/>
    <w:unhideWhenUsed/>
    <w:qFormat/>
    <w:rsid w:val="00FC693F"/>
    <w:pPr>
      <w:keepNext/>
      <w:keepLines/>
      <w:spacing w:before="200" w:after="100" w:line="276" w:lineRule="auto"/>
      <w:outlineLvl w:val="2"/>
    </w:pPr>
    <w:rPr>
      <w:rFonts w:asciiTheme="majorHAnsi" w:hAnsiTheme="majorHAnsi" w:eastAsiaTheme="majorEastAsia" w:cstheme="majorBidi"/>
      <w:b/>
      <w:bCs/>
      <w:color w:val="375623"/>
      <w:sz w:val="26"/>
    </w:rPr>
  </w:style>
  <w:style w:type="paragraph" w:styleId="Titre4">
    <w:name w:val="heading 4"/>
    <w:basedOn w:val="Normal"/>
    <w:next w:val="Normal"/>
    <w:link w:val="Titre4Car"/>
    <w:uiPriority w:val="9"/>
    <w:semiHidden/>
    <w:unhideWhenUsed/>
    <w:qFormat/>
    <w:rsid w:val="00FC693F"/>
    <w:pPr>
      <w:keepNext/>
      <w:keepLines/>
      <w:spacing w:before="160" w:after="80" w:line="276" w:lineRule="auto"/>
      <w:outlineLvl w:val="3"/>
    </w:pPr>
    <w:rPr>
      <w:rFonts w:asciiTheme="majorHAnsi" w:hAnsiTheme="majorHAnsi" w:eastAsiaTheme="majorEastAsia" w:cstheme="majorBidi"/>
      <w:b/>
      <w:bCs/>
      <w:iCs/>
      <w:color w:val="4F5960"/>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styleId="En-tteCar" w:customStyle="1">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styleId="PieddepageCar" w:customStyle="1">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styleId="Titre1Car" w:customStyle="1">
    <w:name w:val="Titre 1 Car"/>
    <w:basedOn w:val="Policepardfaut"/>
    <w:link w:val="Titre1"/>
    <w:uiPriority w:val="9"/>
    <w:rsid w:val="00FC693F"/>
    <w:rPr>
      <w:rFonts w:asciiTheme="majorHAnsi" w:hAnsiTheme="majorHAnsi" w:eastAsiaTheme="majorEastAsia" w:cstheme="majorBidi"/>
      <w:b/>
      <w:bCs/>
      <w:color w:val="365F91" w:themeColor="accent1" w:themeShade="BF"/>
      <w:sz w:val="28"/>
      <w:szCs w:val="28"/>
    </w:rPr>
  </w:style>
  <w:style w:type="character" w:styleId="Titre2Car" w:customStyle="1">
    <w:name w:val="Titre 2 Car"/>
    <w:basedOn w:val="Policepardfaut"/>
    <w:link w:val="Titre2"/>
    <w:uiPriority w:val="9"/>
    <w:rsid w:val="00FC693F"/>
    <w:rPr>
      <w:rFonts w:asciiTheme="majorHAnsi" w:hAnsiTheme="majorHAnsi" w:eastAsiaTheme="majorEastAsia" w:cstheme="majorBidi"/>
      <w:b/>
      <w:bCs/>
      <w:color w:val="4F81BD" w:themeColor="accent1"/>
      <w:sz w:val="26"/>
      <w:szCs w:val="26"/>
    </w:rPr>
  </w:style>
  <w:style w:type="character" w:styleId="Titre3Car" w:customStyle="1">
    <w:name w:val="Titre 3 Car"/>
    <w:basedOn w:val="Policepardfaut"/>
    <w:link w:val="Titre3"/>
    <w:uiPriority w:val="9"/>
    <w:rsid w:val="00FC693F"/>
    <w:rPr>
      <w:rFonts w:asciiTheme="majorHAnsi" w:hAnsiTheme="majorHAnsi" w:eastAsiaTheme="majorEastAsia" w:cstheme="majorBidi"/>
      <w:b/>
      <w:bCs/>
      <w:color w:val="4F81BD" w:themeColor="accent1"/>
    </w:rPr>
  </w:style>
  <w:style w:type="paragraph" w:styleId="Titre">
    <w:name w:val="Title"/>
    <w:basedOn w:val="Normal"/>
    <w:next w:val="Normal"/>
    <w:link w:val="TitreCar"/>
    <w:uiPriority w:val="10"/>
    <w:qFormat/>
    <w:rsid w:val="00FC693F"/>
    <w:pPr>
      <w:keepNext/>
      <w:pBdr>
        <w:bottom w:val="single" w:color="4F81BD" w:themeColor="accent1" w:sz="8" w:space="4"/>
      </w:pBdr>
      <w:spacing w:after="240" w:line="264" w:lineRule="auto"/>
      <w:contextualSpacing/>
    </w:pPr>
    <w:rPr>
      <w:rFonts w:asciiTheme="majorHAnsi" w:hAnsiTheme="majorHAnsi" w:eastAsiaTheme="majorEastAsia" w:cstheme="majorBidi"/>
      <w:b/>
      <w:spacing w:val="5"/>
      <w:kern w:val="28"/>
      <w:sz w:val="48"/>
      <w:szCs w:val="52"/>
    </w:rPr>
  </w:style>
  <w:style w:type="character" w:styleId="TitreCar" w:customStyle="1">
    <w:name w:val="Titre Car"/>
    <w:basedOn w:val="Policepardfaut"/>
    <w:link w:val="Titr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ous-titreCar" w:customStyle="1">
    <w:name w:val="Sous-titre Car"/>
    <w:basedOn w:val="Policepardfaut"/>
    <w:link w:val="Sous-titre"/>
    <w:uiPriority w:val="11"/>
    <w:rsid w:val="00FC693F"/>
    <w:rPr>
      <w:rFonts w:asciiTheme="majorHAnsi" w:hAnsiTheme="majorHAnsi" w:eastAsiaTheme="majorEastAsia"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styleId="CorpsdetexteCar" w:customStyle="1">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styleId="Corpsdetexte2Car" w:customStyle="1">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styleId="Corpsdetexte3Car" w:customStyle="1">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TextedemacroCar" w:customStyle="1">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styleId="CitationCar" w:customStyle="1">
    <w:name w:val="Citation Car"/>
    <w:basedOn w:val="Policepardfaut"/>
    <w:link w:val="Citation"/>
    <w:uiPriority w:val="29"/>
    <w:rsid w:val="00FC693F"/>
    <w:rPr>
      <w:i/>
      <w:iCs/>
      <w:color w:val="000000" w:themeColor="text1"/>
    </w:rPr>
  </w:style>
  <w:style w:type="character" w:styleId="Titre4Car" w:customStyle="1">
    <w:name w:val="Titre 4 Car"/>
    <w:basedOn w:val="Policepardfaut"/>
    <w:link w:val="Titre4"/>
    <w:uiPriority w:val="9"/>
    <w:semiHidden/>
    <w:rsid w:val="00FC693F"/>
    <w:rPr>
      <w:rFonts w:asciiTheme="majorHAnsi" w:hAnsiTheme="majorHAnsi" w:eastAsiaTheme="majorEastAsia" w:cstheme="majorBidi"/>
      <w:b/>
      <w:bCs/>
      <w:i/>
      <w:iCs/>
      <w:color w:val="4F81BD" w:themeColor="accent1"/>
    </w:rPr>
  </w:style>
  <w:style w:type="character" w:styleId="Titre5Car" w:customStyle="1">
    <w:name w:val="Titre 5 Car"/>
    <w:basedOn w:val="Policepardfaut"/>
    <w:link w:val="Titre5"/>
    <w:uiPriority w:val="9"/>
    <w:semiHidden/>
    <w:rsid w:val="00FC693F"/>
    <w:rPr>
      <w:rFonts w:asciiTheme="majorHAnsi" w:hAnsiTheme="majorHAnsi" w:eastAsiaTheme="majorEastAsia" w:cstheme="majorBidi"/>
      <w:color w:val="243F60" w:themeColor="accent1" w:themeShade="7F"/>
    </w:rPr>
  </w:style>
  <w:style w:type="character" w:styleId="Titre6Car" w:customStyle="1">
    <w:name w:val="Titre 6 Car"/>
    <w:basedOn w:val="Policepardfaut"/>
    <w:link w:val="Titre6"/>
    <w:uiPriority w:val="9"/>
    <w:semiHidden/>
    <w:rsid w:val="00FC693F"/>
    <w:rPr>
      <w:rFonts w:asciiTheme="majorHAnsi" w:hAnsiTheme="majorHAnsi" w:eastAsiaTheme="majorEastAsia" w:cstheme="majorBidi"/>
      <w:i/>
      <w:iCs/>
      <w:color w:val="243F60" w:themeColor="accent1" w:themeShade="7F"/>
    </w:rPr>
  </w:style>
  <w:style w:type="character" w:styleId="Titre7Car" w:customStyle="1">
    <w:name w:val="Titre 7 Car"/>
    <w:basedOn w:val="Policepardfaut"/>
    <w:link w:val="Titre7"/>
    <w:uiPriority w:val="9"/>
    <w:semiHidden/>
    <w:rsid w:val="00FC693F"/>
    <w:rPr>
      <w:rFonts w:asciiTheme="majorHAnsi" w:hAnsiTheme="majorHAnsi" w:eastAsiaTheme="majorEastAsia" w:cstheme="majorBidi"/>
      <w:i/>
      <w:iCs/>
      <w:color w:val="404040" w:themeColor="text1" w:themeTint="BF"/>
    </w:rPr>
  </w:style>
  <w:style w:type="character" w:styleId="Titre8Car" w:customStyle="1">
    <w:name w:val="Titre 8 Car"/>
    <w:basedOn w:val="Policepardfaut"/>
    <w:link w:val="Titre8"/>
    <w:uiPriority w:val="9"/>
    <w:semiHidden/>
    <w:rsid w:val="00FC693F"/>
    <w:rPr>
      <w:rFonts w:asciiTheme="majorHAnsi" w:hAnsiTheme="majorHAnsi" w:eastAsiaTheme="majorEastAsia" w:cstheme="majorBidi"/>
      <w:color w:val="4F81BD" w:themeColor="accent1"/>
      <w:sz w:val="20"/>
      <w:szCs w:val="20"/>
    </w:rPr>
  </w:style>
  <w:style w:type="character" w:styleId="Titre9Car" w:customStyle="1">
    <w:name w:val="Titre 9 Car"/>
    <w:basedOn w:val="Policepardfaut"/>
    <w:link w:val="Titre9"/>
    <w:uiPriority w:val="9"/>
    <w:semiHidden/>
    <w:rsid w:val="00FC693F"/>
    <w:rPr>
      <w:rFonts w:asciiTheme="majorHAnsi" w:hAnsiTheme="majorHAnsi" w:eastAsiaTheme="majorEastAsia"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CitationintenseCar" w:customStyle="1">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locpratiqueToTAL" w:customStyle="1">
    <w:name w:val="Bloc pratique ToTAL"/>
    <w:basedOn w:val="Normal"/>
    <w:pPr>
      <w:spacing w:before="40" w:line="300" w:lineRule="auto"/>
      <w:ind w:left="259" w:right="115"/>
    </w:pPr>
  </w:style>
  <w:style w:type="paragraph" w:styleId="CitationToTAL" w:customStyle="1">
    <w:name w:val="Citation ToTAL"/>
    <w:basedOn w:val="Normal"/>
    <w:pPr>
      <w:spacing w:before="160" w:after="160"/>
      <w:ind w:left="360"/>
    </w:pPr>
    <w:rPr>
      <w:color w:val="1F4E79"/>
    </w:rPr>
  </w:style>
  <w:style w:type="paragraph" w:styleId="LgendeToTAL" w:customStyle="1">
    <w:name w:val="Légende ToTAL"/>
    <w:basedOn w:val="Normal"/>
    <w:pPr>
      <w:spacing w:before="40" w:after="160" w:line="276" w:lineRule="auto"/>
    </w:pPr>
    <w:rPr>
      <w:color w:val="4F5960"/>
      <w:sz w:val="19"/>
    </w:rPr>
  </w:style>
  <w:style w:type="paragraph" w:styleId="NormalWeb">
    <w:name w:val="Normal (Web)"/>
    <w:basedOn w:val="Normal"/>
    <w:uiPriority w:val="99"/>
    <w:semiHidden/>
    <w:unhideWhenUsed/>
    <w:rsid w:val="002F65FC"/>
    <w:pPr>
      <w:spacing w:before="100" w:beforeAutospacing="1" w:after="100" w:afterAutospacing="1" w:line="240" w:lineRule="auto"/>
    </w:pPr>
    <w:rPr>
      <w:rFonts w:ascii="Times New Roman" w:hAnsi="Times New Roman" w:cs="Times New Roman" w:eastAsiaTheme="minorEastAsia"/>
      <w:color w:val="auto"/>
      <w:kern w:val="2"/>
      <w:sz w:val="24"/>
      <w:szCs w:val="24"/>
      <w:lang w:val="fr-CA" w:eastAsia="fr-CA"/>
      <w14:ligatures w14:val="standardContextual"/>
    </w:rPr>
  </w:style>
  <w:style w:type="paragraph" w:styleId="Titre11" w:customStyle="1">
    <w:name w:val="Titre 11"/>
    <w:basedOn w:val="Normal"/>
    <w:qFormat/>
    <w:rsid w:val="00A94D83"/>
    <w:pPr>
      <w:spacing w:before="440" w:after="240" w:line="480" w:lineRule="atLeast"/>
    </w:pPr>
    <w:rPr>
      <w:rFonts w:cs="Times New Roman" w:eastAsiaTheme="minorEastAsia"/>
      <w:color w:val="1F4E79"/>
      <w:kern w:val="2"/>
      <w:sz w:val="40"/>
      <w:szCs w:val="40"/>
      <w:lang w:val="fr-CA" w:eastAsia="fr-CA"/>
      <w14:ligatures w14:val="standardContextual"/>
    </w:rPr>
  </w:style>
  <w:style w:type="paragraph" w:styleId="Titre21" w:customStyle="1">
    <w:name w:val="Titre 21"/>
    <w:basedOn w:val="Normal"/>
    <w:qFormat/>
    <w:rsid w:val="00A94D83"/>
    <w:pPr>
      <w:spacing w:before="360" w:after="180" w:line="400" w:lineRule="atLeast"/>
    </w:pPr>
    <w:rPr>
      <w:rFonts w:cs="Times New Roman" w:eastAsiaTheme="minorEastAsia"/>
      <w:color w:val="1F4E79"/>
      <w:kern w:val="2"/>
      <w:sz w:val="32"/>
      <w:szCs w:val="32"/>
      <w:lang w:val="fr-CA" w:eastAsia="fr-CA"/>
      <w14:ligatures w14:val="standardContextual"/>
    </w:rPr>
  </w:style>
  <w:style w:type="paragraph" w:styleId="Titre31" w:customStyle="1">
    <w:name w:val="Titre 31"/>
    <w:basedOn w:val="Normal"/>
    <w:qFormat/>
    <w:rsid w:val="00A94D83"/>
    <w:pPr>
      <w:spacing w:before="280" w:line="340" w:lineRule="atLeast"/>
    </w:pPr>
    <w:rPr>
      <w:rFonts w:cs="Times New Roman" w:eastAsiaTheme="minorEastAsia"/>
      <w:color w:val="2F5597"/>
      <w:kern w:val="2"/>
      <w:sz w:val="26"/>
      <w:szCs w:val="26"/>
      <w:lang w:val="fr-CA" w:eastAsia="fr-CA"/>
      <w14:ligatures w14:val="standardContextual"/>
    </w:rPr>
  </w:style>
  <w:style w:type="paragraph" w:styleId="Titre41" w:customStyle="1">
    <w:name w:val="Titre 41"/>
    <w:basedOn w:val="Normal"/>
    <w:qFormat/>
    <w:rsid w:val="00A94D83"/>
    <w:pPr>
      <w:spacing w:before="220" w:after="100" w:line="300" w:lineRule="atLeast"/>
    </w:pPr>
    <w:rPr>
      <w:rFonts w:cs="Times New Roman" w:eastAsiaTheme="minorEastAsia"/>
      <w:kern w:val="2"/>
      <w:sz w:val="23"/>
      <w:szCs w:val="23"/>
      <w:lang w:val="fr-CA" w:eastAsia="fr-C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4395941">
      <w:marLeft w:val="0"/>
      <w:marRight w:val="0"/>
      <w:marTop w:val="0"/>
      <w:marBottom w:val="0"/>
      <w:divBdr>
        <w:top w:val="none" w:sz="0" w:space="0" w:color="auto"/>
        <w:left w:val="none" w:sz="0" w:space="0" w:color="auto"/>
        <w:bottom w:val="none" w:sz="0" w:space="0" w:color="auto"/>
        <w:right w:val="none" w:sz="0" w:space="0" w:color="auto"/>
      </w:divBdr>
    </w:div>
    <w:div w:id="640814530">
      <w:marLeft w:val="0"/>
      <w:marRight w:val="0"/>
      <w:marTop w:val="0"/>
      <w:marBottom w:val="0"/>
      <w:divBdr>
        <w:top w:val="none" w:sz="0" w:space="0" w:color="auto"/>
        <w:left w:val="none" w:sz="0" w:space="0" w:color="auto"/>
        <w:bottom w:val="none" w:sz="0" w:space="0" w:color="auto"/>
        <w:right w:val="none" w:sz="0" w:space="0" w:color="auto"/>
      </w:divBdr>
    </w:div>
    <w:div w:id="935672306">
      <w:marLeft w:val="0"/>
      <w:marRight w:val="0"/>
      <w:marTop w:val="0"/>
      <w:marBottom w:val="0"/>
      <w:divBdr>
        <w:top w:val="none" w:sz="0" w:space="0" w:color="auto"/>
        <w:left w:val="none" w:sz="0" w:space="0" w:color="auto"/>
        <w:bottom w:val="none" w:sz="0" w:space="0" w:color="auto"/>
        <w:right w:val="none" w:sz="0" w:space="0" w:color="auto"/>
      </w:divBdr>
    </w:div>
    <w:div w:id="1431121005">
      <w:marLeft w:val="0"/>
      <w:marRight w:val="0"/>
      <w:marTop w:val="0"/>
      <w:marBottom w:val="0"/>
      <w:divBdr>
        <w:top w:val="none" w:sz="0" w:space="0" w:color="auto"/>
        <w:left w:val="none" w:sz="0" w:space="0" w:color="auto"/>
        <w:bottom w:val="none" w:sz="0" w:space="0" w:color="auto"/>
        <w:right w:val="none" w:sz="0" w:space="0" w:color="auto"/>
      </w:divBdr>
    </w:div>
    <w:div w:id="1506508095">
      <w:marLeft w:val="0"/>
      <w:marRight w:val="0"/>
      <w:marTop w:val="0"/>
      <w:marBottom w:val="0"/>
      <w:divBdr>
        <w:top w:val="none" w:sz="0" w:space="0" w:color="auto"/>
        <w:left w:val="none" w:sz="0" w:space="0" w:color="auto"/>
        <w:bottom w:val="none" w:sz="0" w:space="0" w:color="auto"/>
        <w:right w:val="none" w:sz="0" w:space="0" w:color="auto"/>
      </w:divBdr>
    </w:div>
    <w:div w:id="1669673212">
      <w:marLeft w:val="0"/>
      <w:marRight w:val="0"/>
      <w:marTop w:val="0"/>
      <w:marBottom w:val="0"/>
      <w:divBdr>
        <w:top w:val="none" w:sz="0" w:space="0" w:color="auto"/>
        <w:left w:val="none" w:sz="0" w:space="0" w:color="auto"/>
        <w:bottom w:val="none" w:sz="0" w:space="0" w:color="auto"/>
        <w:right w:val="none" w:sz="0" w:space="0" w:color="auto"/>
      </w:divBdr>
    </w:div>
    <w:div w:id="193678764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styles" Target="styles.xml" Id="rId3" /><Relationship Type="http://schemas.microsoft.com/office/2007/relationships/hdphoto" Target="media/hdphoto1.wdp" Id="rId7" /><Relationship Type="http://schemas.openxmlformats.org/officeDocument/2006/relationships/theme" Target="theme/theme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image" Target="media/image1.png" Id="rId6" /><Relationship Type="http://schemas.openxmlformats.org/officeDocument/2006/relationships/fontTable" Target="fontTable.xml" Id="rId11" /><Relationship Type="http://schemas.openxmlformats.org/officeDocument/2006/relationships/webSettings" Target="webSettings.xml" Id="rId5" /><Relationship Type="http://schemas.openxmlformats.org/officeDocument/2006/relationships/image" Target="media/image3.png" Id="rId10" /><Relationship Type="http://schemas.openxmlformats.org/officeDocument/2006/relationships/settings" Target="settings.xml" Id="rId4" /><Relationship Type="http://schemas.microsoft.com/office/2007/relationships/hdphoto" Target="media/hdphoto2.wdp" Id="rId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d9290083-bd2f-48a2-8ac5-09a524b17d15}" enabled="1" method="Standard" siteId="{b9fec68c-c92d-461e-9a97-3d03a0f18b82}" contentBits="0"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ToTAL — L’art de réaliser un produit logiciel</dc:title>
  <dc:subject>Version v29J — sous-titre final et formule secrète déplacée</dc:subject>
  <dc:creator>python-docx</dc:creator>
  <keywords/>
  <dc:description>Couverture simplifiée; formule ToTAL conservée comme clin d’œil discret dans le corps du livre.</dc:description>
  <lastModifiedBy>Michel Belanger</lastModifiedBy>
  <revision>52</revision>
  <dcterms:created xsi:type="dcterms:W3CDTF">2026-07-03T17:14:00.0000000Z</dcterms:created>
  <dcterms:modified xsi:type="dcterms:W3CDTF">2026-07-08T12:14:04.4531371Z</dcterms:modified>
  <category/>
</coreProperties>
</file>