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8AC11"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71E48334"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668A60BE" w14:textId="77777777"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REST</w:t>
                            </w:r>
                            <w:r w:rsidR="0030127C">
                              <w:rPr>
                                <w:sz w:val="44"/>
                                <w:szCs w:val="44"/>
                              </w:rPr>
                              <w:t xml:space="preserve"> EN C# (.NET) SIN BDD</w:t>
                            </w:r>
                          </w:p>
                          <w:p w14:paraId="65AE46CB" w14:textId="77777777" w:rsidR="0030127C" w:rsidRPr="003A28DA" w:rsidRDefault="0030127C" w:rsidP="00B6784F">
                            <w:pPr>
                              <w:jc w:val="center"/>
                              <w:rPr>
                                <w:rFonts w:eastAsia="Adobe Fangsong Std R" w:cstheme="minorHAnsi"/>
                                <w:b/>
                                <w:bCs/>
                                <w:color w:val="000000"/>
                                <w:sz w:val="36"/>
                                <w:szCs w:val="36"/>
                                <w:lang w:eastAsia="es-EC"/>
                              </w:rPr>
                            </w:pPr>
                          </w:p>
                          <w:p w14:paraId="69DEB78E"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2034AC50" w14:textId="77777777" w:rsidR="0085688E" w:rsidRDefault="009721C2" w:rsidP="0085688E">
                            <w:pPr>
                              <w:spacing w:before="0"/>
                              <w:jc w:val="center"/>
                            </w:pPr>
                            <w:r>
                              <w:t>Caetano Flores</w:t>
                            </w:r>
                          </w:p>
                          <w:p w14:paraId="1FC337DB" w14:textId="77777777" w:rsidR="0085688E" w:rsidRDefault="009721C2" w:rsidP="0085688E">
                            <w:pPr>
                              <w:spacing w:before="0"/>
                              <w:jc w:val="center"/>
                            </w:pPr>
                            <w:r>
                              <w:t>Anthony Morales</w:t>
                            </w:r>
                          </w:p>
                          <w:p w14:paraId="1F428847" w14:textId="77777777" w:rsidR="00DC67DE" w:rsidRDefault="009721C2" w:rsidP="00DC67DE">
                            <w:pPr>
                              <w:spacing w:before="0"/>
                              <w:jc w:val="center"/>
                            </w:pPr>
                            <w:r>
                              <w:t>Leonardo Narvaez</w:t>
                            </w:r>
                          </w:p>
                          <w:p w14:paraId="5672DCB7" w14:textId="77777777" w:rsidR="00B6784F" w:rsidRDefault="00B6784F" w:rsidP="00B6784F">
                            <w:pPr>
                              <w:jc w:val="center"/>
                              <w:rPr>
                                <w:rFonts w:eastAsia="Adobe Fangsong Std R" w:cstheme="minorHAnsi"/>
                                <w:b/>
                                <w:color w:val="000000"/>
                                <w:sz w:val="32"/>
                                <w:szCs w:val="28"/>
                                <w:lang w:eastAsia="es-EC"/>
                              </w:rPr>
                            </w:pPr>
                          </w:p>
                          <w:p w14:paraId="0F8A38EB"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44B63A15" w14:textId="77777777" w:rsidR="00B6784F" w:rsidRPr="003E28A7" w:rsidRDefault="00B6784F" w:rsidP="00B6784F">
                            <w:pPr>
                              <w:jc w:val="center"/>
                            </w:pPr>
                            <w:r w:rsidRPr="003E28A7">
                              <w:t>Ing. Eduardo Mauricio Campaña Ortega</w:t>
                            </w:r>
                          </w:p>
                          <w:p w14:paraId="1DDEFFA3" w14:textId="77777777" w:rsidR="00B6784F" w:rsidRPr="003E28A7" w:rsidRDefault="00B6784F" w:rsidP="00B6784F">
                            <w:pPr>
                              <w:jc w:val="center"/>
                            </w:pPr>
                            <w:r w:rsidRPr="003E28A7">
                              <w:t>MIS.MDU.CCNA.CCIA.</w:t>
                            </w:r>
                          </w:p>
                          <w:p w14:paraId="0F01D90C" w14:textId="77777777" w:rsidR="00B6784F" w:rsidRPr="003E28A7" w:rsidRDefault="00B6784F" w:rsidP="00B6784F">
                            <w:pPr>
                              <w:jc w:val="center"/>
                            </w:pPr>
                            <w:r w:rsidRPr="003E28A7">
                              <w:t>PhD. (c) Ingeniería de Software PhD. (c) Seguridad Información</w:t>
                            </w:r>
                          </w:p>
                          <w:p w14:paraId="54F06A1D" w14:textId="77777777" w:rsidR="00B6784F" w:rsidRDefault="00B6784F" w:rsidP="00B6784F">
                            <w:pPr>
                              <w:jc w:val="center"/>
                              <w:rPr>
                                <w:rFonts w:eastAsia="Adobe Fangsong Std R" w:cstheme="minorHAnsi"/>
                                <w:b/>
                                <w:color w:val="000000"/>
                                <w:sz w:val="32"/>
                                <w:szCs w:val="28"/>
                                <w:lang w:eastAsia="es-EC"/>
                              </w:rPr>
                            </w:pPr>
                          </w:p>
                          <w:p w14:paraId="2623C2B0"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44F09FD8" w14:textId="137C5232"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060FB7">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71E48334"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668A60BE" w14:textId="77777777"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REST</w:t>
                      </w:r>
                      <w:r w:rsidR="0030127C">
                        <w:rPr>
                          <w:sz w:val="44"/>
                          <w:szCs w:val="44"/>
                        </w:rPr>
                        <w:t xml:space="preserve"> EN C# (.NET) SIN BDD</w:t>
                      </w:r>
                    </w:p>
                    <w:p w14:paraId="65AE46CB" w14:textId="77777777" w:rsidR="0030127C" w:rsidRPr="003A28DA" w:rsidRDefault="0030127C" w:rsidP="00B6784F">
                      <w:pPr>
                        <w:jc w:val="center"/>
                        <w:rPr>
                          <w:rFonts w:eastAsia="Adobe Fangsong Std R" w:cstheme="minorHAnsi"/>
                          <w:b/>
                          <w:bCs/>
                          <w:color w:val="000000"/>
                          <w:sz w:val="36"/>
                          <w:szCs w:val="36"/>
                          <w:lang w:eastAsia="es-EC"/>
                        </w:rPr>
                      </w:pPr>
                    </w:p>
                    <w:p w14:paraId="69DEB78E"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2034AC50" w14:textId="77777777" w:rsidR="0085688E" w:rsidRDefault="009721C2" w:rsidP="0085688E">
                      <w:pPr>
                        <w:spacing w:before="0"/>
                        <w:jc w:val="center"/>
                      </w:pPr>
                      <w:r>
                        <w:t>Caetano Flores</w:t>
                      </w:r>
                    </w:p>
                    <w:p w14:paraId="1FC337DB" w14:textId="77777777" w:rsidR="0085688E" w:rsidRDefault="009721C2" w:rsidP="0085688E">
                      <w:pPr>
                        <w:spacing w:before="0"/>
                        <w:jc w:val="center"/>
                      </w:pPr>
                      <w:r>
                        <w:t>Anthony Morales</w:t>
                      </w:r>
                    </w:p>
                    <w:p w14:paraId="1F428847" w14:textId="77777777" w:rsidR="00DC67DE" w:rsidRDefault="009721C2" w:rsidP="00DC67DE">
                      <w:pPr>
                        <w:spacing w:before="0"/>
                        <w:jc w:val="center"/>
                      </w:pPr>
                      <w:r>
                        <w:t>Leonardo Narvaez</w:t>
                      </w:r>
                    </w:p>
                    <w:p w14:paraId="5672DCB7" w14:textId="77777777" w:rsidR="00B6784F" w:rsidRDefault="00B6784F" w:rsidP="00B6784F">
                      <w:pPr>
                        <w:jc w:val="center"/>
                        <w:rPr>
                          <w:rFonts w:eastAsia="Adobe Fangsong Std R" w:cstheme="minorHAnsi"/>
                          <w:b/>
                          <w:color w:val="000000"/>
                          <w:sz w:val="32"/>
                          <w:szCs w:val="28"/>
                          <w:lang w:eastAsia="es-EC"/>
                        </w:rPr>
                      </w:pPr>
                    </w:p>
                    <w:p w14:paraId="0F8A38EB"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44B63A15" w14:textId="77777777" w:rsidR="00B6784F" w:rsidRPr="003E28A7" w:rsidRDefault="00B6784F" w:rsidP="00B6784F">
                      <w:pPr>
                        <w:jc w:val="center"/>
                      </w:pPr>
                      <w:r w:rsidRPr="003E28A7">
                        <w:t>Ing. Eduardo Mauricio Campaña Ortega</w:t>
                      </w:r>
                    </w:p>
                    <w:p w14:paraId="1DDEFFA3" w14:textId="77777777" w:rsidR="00B6784F" w:rsidRPr="003E28A7" w:rsidRDefault="00B6784F" w:rsidP="00B6784F">
                      <w:pPr>
                        <w:jc w:val="center"/>
                      </w:pPr>
                      <w:r w:rsidRPr="003E28A7">
                        <w:t>MIS.MDU.CCNA.CCIA.</w:t>
                      </w:r>
                    </w:p>
                    <w:p w14:paraId="0F01D90C" w14:textId="77777777" w:rsidR="00B6784F" w:rsidRPr="003E28A7" w:rsidRDefault="00B6784F" w:rsidP="00B6784F">
                      <w:pPr>
                        <w:jc w:val="center"/>
                      </w:pPr>
                      <w:r w:rsidRPr="003E28A7">
                        <w:t>PhD. (c) Ingeniería de Software PhD. (c) Seguridad Información</w:t>
                      </w:r>
                    </w:p>
                    <w:p w14:paraId="54F06A1D" w14:textId="77777777" w:rsidR="00B6784F" w:rsidRDefault="00B6784F" w:rsidP="00B6784F">
                      <w:pPr>
                        <w:jc w:val="center"/>
                        <w:rPr>
                          <w:rFonts w:eastAsia="Adobe Fangsong Std R" w:cstheme="minorHAnsi"/>
                          <w:b/>
                          <w:color w:val="000000"/>
                          <w:sz w:val="32"/>
                          <w:szCs w:val="28"/>
                          <w:lang w:eastAsia="es-EC"/>
                        </w:rPr>
                      </w:pPr>
                    </w:p>
                    <w:p w14:paraId="2623C2B0"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44F09FD8" w14:textId="137C5232"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060FB7">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ADA98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ADA98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14DBC1A" w14:textId="77777777" w:rsidR="00DA70DC" w:rsidRDefault="00000000">
      <w:pPr>
        <w:pStyle w:val="TOCHeading"/>
        <w:jc w:val="center"/>
      </w:pPr>
      <w:r>
        <w:lastRenderedPageBreak/>
        <w:t>ESPECIFICACIÓN DE REQUERIMIENTOS DE SOFTWARE DEL SISTEMA “CONVERTIDOR DE UNIDADES” PARA SOA CON REST EN C# (.NET) SIN BDD</w:t>
      </w:r>
    </w:p>
    <w:p w14:paraId="5E360690" w14:textId="77777777" w:rsidR="00DA70DC" w:rsidRDefault="00000000">
      <w:pPr>
        <w:pStyle w:val="TOCHeading"/>
      </w:pPr>
      <w:r>
        <w:t>ÍNDICE DE CONTENIDOS</w:t>
      </w:r>
    </w:p>
    <w:p w14:paraId="59A6A956" w14:textId="77777777" w:rsidR="00F23D57" w:rsidRDefault="00000000">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2250867" w:history="1">
        <w:r w:rsidR="00F23D57" w:rsidRPr="005673AB">
          <w:rPr>
            <w:rStyle w:val="Hyperlink"/>
            <w:noProof/>
          </w:rPr>
          <w:t>1.</w:t>
        </w:r>
        <w:r w:rsidR="00F23D57">
          <w:rPr>
            <w:rFonts w:asciiTheme="minorHAnsi" w:eastAsiaTheme="minorEastAsia" w:hAnsiTheme="minorHAnsi" w:cstheme="minorBidi"/>
            <w:noProof/>
            <w:kern w:val="2"/>
            <w:sz w:val="24"/>
            <w:szCs w:val="24"/>
            <w:lang w:val="en-US"/>
            <w14:ligatures w14:val="standardContextual"/>
          </w:rPr>
          <w:tab/>
        </w:r>
        <w:r w:rsidR="00F23D57" w:rsidRPr="005673AB">
          <w:rPr>
            <w:rStyle w:val="Hyperlink"/>
            <w:noProof/>
          </w:rPr>
          <w:t>Introducción</w:t>
        </w:r>
        <w:r w:rsidR="00F23D57">
          <w:rPr>
            <w:noProof/>
            <w:webHidden/>
          </w:rPr>
          <w:tab/>
        </w:r>
        <w:r w:rsidR="00F23D57">
          <w:rPr>
            <w:noProof/>
            <w:webHidden/>
          </w:rPr>
          <w:fldChar w:fldCharType="begin"/>
        </w:r>
        <w:r w:rsidR="00F23D57">
          <w:rPr>
            <w:noProof/>
            <w:webHidden/>
          </w:rPr>
          <w:instrText xml:space="preserve"> PAGEREF _Toc242250867 \h </w:instrText>
        </w:r>
        <w:r w:rsidR="00F23D57">
          <w:rPr>
            <w:noProof/>
            <w:webHidden/>
          </w:rPr>
        </w:r>
        <w:r w:rsidR="00F23D57">
          <w:rPr>
            <w:noProof/>
            <w:webHidden/>
          </w:rPr>
          <w:fldChar w:fldCharType="separate"/>
        </w:r>
        <w:r w:rsidR="00F23D57">
          <w:rPr>
            <w:noProof/>
            <w:webHidden/>
          </w:rPr>
          <w:t>1</w:t>
        </w:r>
        <w:r w:rsidR="00F23D57">
          <w:rPr>
            <w:noProof/>
            <w:webHidden/>
          </w:rPr>
          <w:fldChar w:fldCharType="end"/>
        </w:r>
      </w:hyperlink>
    </w:p>
    <w:p w14:paraId="69BB3F14" w14:textId="77777777" w:rsidR="00F23D57" w:rsidRDefault="00F23D57">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68" w:history="1">
        <w:r w:rsidRPr="005673AB">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Propósito</w:t>
        </w:r>
        <w:r>
          <w:rPr>
            <w:noProof/>
            <w:webHidden/>
          </w:rPr>
          <w:tab/>
        </w:r>
        <w:r>
          <w:rPr>
            <w:noProof/>
            <w:webHidden/>
          </w:rPr>
          <w:fldChar w:fldCharType="begin"/>
        </w:r>
        <w:r>
          <w:rPr>
            <w:noProof/>
            <w:webHidden/>
          </w:rPr>
          <w:instrText xml:space="preserve"> PAGEREF _Toc242250868 \h </w:instrText>
        </w:r>
        <w:r>
          <w:rPr>
            <w:noProof/>
            <w:webHidden/>
          </w:rPr>
        </w:r>
        <w:r>
          <w:rPr>
            <w:noProof/>
            <w:webHidden/>
          </w:rPr>
          <w:fldChar w:fldCharType="separate"/>
        </w:r>
        <w:r>
          <w:rPr>
            <w:noProof/>
            <w:webHidden/>
          </w:rPr>
          <w:t>1</w:t>
        </w:r>
        <w:r>
          <w:rPr>
            <w:noProof/>
            <w:webHidden/>
          </w:rPr>
          <w:fldChar w:fldCharType="end"/>
        </w:r>
      </w:hyperlink>
    </w:p>
    <w:p w14:paraId="4F6FBF40" w14:textId="77777777" w:rsidR="00F23D57" w:rsidRDefault="00F23D57">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69" w:history="1">
        <w:r w:rsidRPr="005673AB">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Alcance</w:t>
        </w:r>
        <w:r>
          <w:rPr>
            <w:noProof/>
            <w:webHidden/>
          </w:rPr>
          <w:tab/>
        </w:r>
        <w:r>
          <w:rPr>
            <w:noProof/>
            <w:webHidden/>
          </w:rPr>
          <w:fldChar w:fldCharType="begin"/>
        </w:r>
        <w:r>
          <w:rPr>
            <w:noProof/>
            <w:webHidden/>
          </w:rPr>
          <w:instrText xml:space="preserve"> PAGEREF _Toc242250869 \h </w:instrText>
        </w:r>
        <w:r>
          <w:rPr>
            <w:noProof/>
            <w:webHidden/>
          </w:rPr>
        </w:r>
        <w:r>
          <w:rPr>
            <w:noProof/>
            <w:webHidden/>
          </w:rPr>
          <w:fldChar w:fldCharType="separate"/>
        </w:r>
        <w:r>
          <w:rPr>
            <w:noProof/>
            <w:webHidden/>
          </w:rPr>
          <w:t>1</w:t>
        </w:r>
        <w:r>
          <w:rPr>
            <w:noProof/>
            <w:webHidden/>
          </w:rPr>
          <w:fldChar w:fldCharType="end"/>
        </w:r>
      </w:hyperlink>
    </w:p>
    <w:p w14:paraId="0D08E40D" w14:textId="77777777" w:rsidR="00F23D57" w:rsidRDefault="00F23D57">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70" w:history="1">
        <w:r w:rsidRPr="005673AB">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Definiciones, Acrónimos y Abreviaturas</w:t>
        </w:r>
        <w:r>
          <w:rPr>
            <w:noProof/>
            <w:webHidden/>
          </w:rPr>
          <w:tab/>
        </w:r>
        <w:r>
          <w:rPr>
            <w:noProof/>
            <w:webHidden/>
          </w:rPr>
          <w:fldChar w:fldCharType="begin"/>
        </w:r>
        <w:r>
          <w:rPr>
            <w:noProof/>
            <w:webHidden/>
          </w:rPr>
          <w:instrText xml:space="preserve"> PAGEREF _Toc242250870 \h </w:instrText>
        </w:r>
        <w:r>
          <w:rPr>
            <w:noProof/>
            <w:webHidden/>
          </w:rPr>
        </w:r>
        <w:r>
          <w:rPr>
            <w:noProof/>
            <w:webHidden/>
          </w:rPr>
          <w:fldChar w:fldCharType="separate"/>
        </w:r>
        <w:r>
          <w:rPr>
            <w:noProof/>
            <w:webHidden/>
          </w:rPr>
          <w:t>1</w:t>
        </w:r>
        <w:r>
          <w:rPr>
            <w:noProof/>
            <w:webHidden/>
          </w:rPr>
          <w:fldChar w:fldCharType="end"/>
        </w:r>
      </w:hyperlink>
    </w:p>
    <w:p w14:paraId="29218C7C"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71" w:history="1">
        <w:r w:rsidRPr="005673AB">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Definiciones</w:t>
        </w:r>
        <w:r>
          <w:rPr>
            <w:noProof/>
            <w:webHidden/>
          </w:rPr>
          <w:tab/>
        </w:r>
        <w:r>
          <w:rPr>
            <w:noProof/>
            <w:webHidden/>
          </w:rPr>
          <w:fldChar w:fldCharType="begin"/>
        </w:r>
        <w:r>
          <w:rPr>
            <w:noProof/>
            <w:webHidden/>
          </w:rPr>
          <w:instrText xml:space="preserve"> PAGEREF _Toc242250871 \h </w:instrText>
        </w:r>
        <w:r>
          <w:rPr>
            <w:noProof/>
            <w:webHidden/>
          </w:rPr>
        </w:r>
        <w:r>
          <w:rPr>
            <w:noProof/>
            <w:webHidden/>
          </w:rPr>
          <w:fldChar w:fldCharType="separate"/>
        </w:r>
        <w:r>
          <w:rPr>
            <w:noProof/>
            <w:webHidden/>
          </w:rPr>
          <w:t>1</w:t>
        </w:r>
        <w:r>
          <w:rPr>
            <w:noProof/>
            <w:webHidden/>
          </w:rPr>
          <w:fldChar w:fldCharType="end"/>
        </w:r>
      </w:hyperlink>
    </w:p>
    <w:p w14:paraId="071728A6"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72" w:history="1">
        <w:r w:rsidRPr="005673AB">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Acrónimos y abreviaturas</w:t>
        </w:r>
        <w:r>
          <w:rPr>
            <w:noProof/>
            <w:webHidden/>
          </w:rPr>
          <w:tab/>
        </w:r>
        <w:r>
          <w:rPr>
            <w:noProof/>
            <w:webHidden/>
          </w:rPr>
          <w:fldChar w:fldCharType="begin"/>
        </w:r>
        <w:r>
          <w:rPr>
            <w:noProof/>
            <w:webHidden/>
          </w:rPr>
          <w:instrText xml:space="preserve"> PAGEREF _Toc242250872 \h </w:instrText>
        </w:r>
        <w:r>
          <w:rPr>
            <w:noProof/>
            <w:webHidden/>
          </w:rPr>
        </w:r>
        <w:r>
          <w:rPr>
            <w:noProof/>
            <w:webHidden/>
          </w:rPr>
          <w:fldChar w:fldCharType="separate"/>
        </w:r>
        <w:r>
          <w:rPr>
            <w:noProof/>
            <w:webHidden/>
          </w:rPr>
          <w:t>1</w:t>
        </w:r>
        <w:r>
          <w:rPr>
            <w:noProof/>
            <w:webHidden/>
          </w:rPr>
          <w:fldChar w:fldCharType="end"/>
        </w:r>
      </w:hyperlink>
    </w:p>
    <w:p w14:paraId="1E7F133E" w14:textId="77777777" w:rsidR="00F23D57" w:rsidRDefault="00F23D57">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73" w:history="1">
        <w:r w:rsidRPr="005673AB">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Referencias</w:t>
        </w:r>
        <w:r>
          <w:rPr>
            <w:noProof/>
            <w:webHidden/>
          </w:rPr>
          <w:tab/>
        </w:r>
        <w:r>
          <w:rPr>
            <w:noProof/>
            <w:webHidden/>
          </w:rPr>
          <w:fldChar w:fldCharType="begin"/>
        </w:r>
        <w:r>
          <w:rPr>
            <w:noProof/>
            <w:webHidden/>
          </w:rPr>
          <w:instrText xml:space="preserve"> PAGEREF _Toc242250873 \h </w:instrText>
        </w:r>
        <w:r>
          <w:rPr>
            <w:noProof/>
            <w:webHidden/>
          </w:rPr>
        </w:r>
        <w:r>
          <w:rPr>
            <w:noProof/>
            <w:webHidden/>
          </w:rPr>
          <w:fldChar w:fldCharType="separate"/>
        </w:r>
        <w:r>
          <w:rPr>
            <w:noProof/>
            <w:webHidden/>
          </w:rPr>
          <w:t>1</w:t>
        </w:r>
        <w:r>
          <w:rPr>
            <w:noProof/>
            <w:webHidden/>
          </w:rPr>
          <w:fldChar w:fldCharType="end"/>
        </w:r>
      </w:hyperlink>
    </w:p>
    <w:p w14:paraId="0C11E813" w14:textId="77777777" w:rsidR="00F23D57" w:rsidRDefault="00F23D57">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74" w:history="1">
        <w:r w:rsidRPr="005673AB">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Visión General del Documento</w:t>
        </w:r>
        <w:r>
          <w:rPr>
            <w:noProof/>
            <w:webHidden/>
          </w:rPr>
          <w:tab/>
        </w:r>
        <w:r>
          <w:rPr>
            <w:noProof/>
            <w:webHidden/>
          </w:rPr>
          <w:fldChar w:fldCharType="begin"/>
        </w:r>
        <w:r>
          <w:rPr>
            <w:noProof/>
            <w:webHidden/>
          </w:rPr>
          <w:instrText xml:space="preserve"> PAGEREF _Toc242250874 \h </w:instrText>
        </w:r>
        <w:r>
          <w:rPr>
            <w:noProof/>
            <w:webHidden/>
          </w:rPr>
        </w:r>
        <w:r>
          <w:rPr>
            <w:noProof/>
            <w:webHidden/>
          </w:rPr>
          <w:fldChar w:fldCharType="separate"/>
        </w:r>
        <w:r>
          <w:rPr>
            <w:noProof/>
            <w:webHidden/>
          </w:rPr>
          <w:t>1</w:t>
        </w:r>
        <w:r>
          <w:rPr>
            <w:noProof/>
            <w:webHidden/>
          </w:rPr>
          <w:fldChar w:fldCharType="end"/>
        </w:r>
      </w:hyperlink>
    </w:p>
    <w:p w14:paraId="2600DD5F" w14:textId="77777777" w:rsidR="00F23D57" w:rsidRDefault="00F23D57">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75" w:history="1">
        <w:r w:rsidRPr="005673AB">
          <w:rPr>
            <w:rStyle w:val="Hyperlink"/>
            <w:noProof/>
          </w:rPr>
          <w:t>7.</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Descripción General</w:t>
        </w:r>
        <w:r>
          <w:rPr>
            <w:noProof/>
            <w:webHidden/>
          </w:rPr>
          <w:tab/>
        </w:r>
        <w:r>
          <w:rPr>
            <w:noProof/>
            <w:webHidden/>
          </w:rPr>
          <w:fldChar w:fldCharType="begin"/>
        </w:r>
        <w:r>
          <w:rPr>
            <w:noProof/>
            <w:webHidden/>
          </w:rPr>
          <w:instrText xml:space="preserve"> PAGEREF _Toc242250875 \h </w:instrText>
        </w:r>
        <w:r>
          <w:rPr>
            <w:noProof/>
            <w:webHidden/>
          </w:rPr>
        </w:r>
        <w:r>
          <w:rPr>
            <w:noProof/>
            <w:webHidden/>
          </w:rPr>
          <w:fldChar w:fldCharType="separate"/>
        </w:r>
        <w:r>
          <w:rPr>
            <w:noProof/>
            <w:webHidden/>
          </w:rPr>
          <w:t>1</w:t>
        </w:r>
        <w:r>
          <w:rPr>
            <w:noProof/>
            <w:webHidden/>
          </w:rPr>
          <w:fldChar w:fldCharType="end"/>
        </w:r>
      </w:hyperlink>
    </w:p>
    <w:p w14:paraId="0A394F65"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76" w:history="1">
        <w:r w:rsidRPr="005673AB">
          <w:rPr>
            <w:rStyle w:val="Hyperlink"/>
            <w:noProof/>
          </w:rPr>
          <w:t>7.1.</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Perspectiva del Producto</w:t>
        </w:r>
        <w:r>
          <w:rPr>
            <w:noProof/>
            <w:webHidden/>
          </w:rPr>
          <w:tab/>
        </w:r>
        <w:r>
          <w:rPr>
            <w:noProof/>
            <w:webHidden/>
          </w:rPr>
          <w:fldChar w:fldCharType="begin"/>
        </w:r>
        <w:r>
          <w:rPr>
            <w:noProof/>
            <w:webHidden/>
          </w:rPr>
          <w:instrText xml:space="preserve"> PAGEREF _Toc242250876 \h </w:instrText>
        </w:r>
        <w:r>
          <w:rPr>
            <w:noProof/>
            <w:webHidden/>
          </w:rPr>
        </w:r>
        <w:r>
          <w:rPr>
            <w:noProof/>
            <w:webHidden/>
          </w:rPr>
          <w:fldChar w:fldCharType="separate"/>
        </w:r>
        <w:r>
          <w:rPr>
            <w:noProof/>
            <w:webHidden/>
          </w:rPr>
          <w:t>1</w:t>
        </w:r>
        <w:r>
          <w:rPr>
            <w:noProof/>
            <w:webHidden/>
          </w:rPr>
          <w:fldChar w:fldCharType="end"/>
        </w:r>
      </w:hyperlink>
    </w:p>
    <w:p w14:paraId="53A78CEA"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77" w:history="1">
        <w:r w:rsidRPr="005673AB">
          <w:rPr>
            <w:rStyle w:val="Hyperlink"/>
            <w:noProof/>
          </w:rPr>
          <w:t>7.2.</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Funciones del Producto</w:t>
        </w:r>
        <w:r>
          <w:rPr>
            <w:noProof/>
            <w:webHidden/>
          </w:rPr>
          <w:tab/>
        </w:r>
        <w:r>
          <w:rPr>
            <w:noProof/>
            <w:webHidden/>
          </w:rPr>
          <w:fldChar w:fldCharType="begin"/>
        </w:r>
        <w:r>
          <w:rPr>
            <w:noProof/>
            <w:webHidden/>
          </w:rPr>
          <w:instrText xml:space="preserve"> PAGEREF _Toc242250877 \h </w:instrText>
        </w:r>
        <w:r>
          <w:rPr>
            <w:noProof/>
            <w:webHidden/>
          </w:rPr>
        </w:r>
        <w:r>
          <w:rPr>
            <w:noProof/>
            <w:webHidden/>
          </w:rPr>
          <w:fldChar w:fldCharType="separate"/>
        </w:r>
        <w:r>
          <w:rPr>
            <w:noProof/>
            <w:webHidden/>
          </w:rPr>
          <w:t>1</w:t>
        </w:r>
        <w:r>
          <w:rPr>
            <w:noProof/>
            <w:webHidden/>
          </w:rPr>
          <w:fldChar w:fldCharType="end"/>
        </w:r>
      </w:hyperlink>
    </w:p>
    <w:p w14:paraId="5DD5C1D3"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78" w:history="1">
        <w:r w:rsidRPr="005673AB">
          <w:rPr>
            <w:rStyle w:val="Hyperlink"/>
            <w:noProof/>
          </w:rPr>
          <w:t>7.3.</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Condiciones del Entorno</w:t>
        </w:r>
        <w:r>
          <w:rPr>
            <w:noProof/>
            <w:webHidden/>
          </w:rPr>
          <w:tab/>
        </w:r>
        <w:r>
          <w:rPr>
            <w:noProof/>
            <w:webHidden/>
          </w:rPr>
          <w:fldChar w:fldCharType="begin"/>
        </w:r>
        <w:r>
          <w:rPr>
            <w:noProof/>
            <w:webHidden/>
          </w:rPr>
          <w:instrText xml:space="preserve"> PAGEREF _Toc242250878 \h </w:instrText>
        </w:r>
        <w:r>
          <w:rPr>
            <w:noProof/>
            <w:webHidden/>
          </w:rPr>
        </w:r>
        <w:r>
          <w:rPr>
            <w:noProof/>
            <w:webHidden/>
          </w:rPr>
          <w:fldChar w:fldCharType="separate"/>
        </w:r>
        <w:r>
          <w:rPr>
            <w:noProof/>
            <w:webHidden/>
          </w:rPr>
          <w:t>1</w:t>
        </w:r>
        <w:r>
          <w:rPr>
            <w:noProof/>
            <w:webHidden/>
          </w:rPr>
          <w:fldChar w:fldCharType="end"/>
        </w:r>
      </w:hyperlink>
    </w:p>
    <w:p w14:paraId="6C79AD2B"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79" w:history="1">
        <w:r w:rsidRPr="005673AB">
          <w:rPr>
            <w:rStyle w:val="Hyperlink"/>
            <w:noProof/>
          </w:rPr>
          <w:t>7.4.</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Características de los Usuarios</w:t>
        </w:r>
        <w:r>
          <w:rPr>
            <w:noProof/>
            <w:webHidden/>
          </w:rPr>
          <w:tab/>
        </w:r>
        <w:r>
          <w:rPr>
            <w:noProof/>
            <w:webHidden/>
          </w:rPr>
          <w:fldChar w:fldCharType="begin"/>
        </w:r>
        <w:r>
          <w:rPr>
            <w:noProof/>
            <w:webHidden/>
          </w:rPr>
          <w:instrText xml:space="preserve"> PAGEREF _Toc242250879 \h </w:instrText>
        </w:r>
        <w:r>
          <w:rPr>
            <w:noProof/>
            <w:webHidden/>
          </w:rPr>
        </w:r>
        <w:r>
          <w:rPr>
            <w:noProof/>
            <w:webHidden/>
          </w:rPr>
          <w:fldChar w:fldCharType="separate"/>
        </w:r>
        <w:r>
          <w:rPr>
            <w:noProof/>
            <w:webHidden/>
          </w:rPr>
          <w:t>1</w:t>
        </w:r>
        <w:r>
          <w:rPr>
            <w:noProof/>
            <w:webHidden/>
          </w:rPr>
          <w:fldChar w:fldCharType="end"/>
        </w:r>
      </w:hyperlink>
    </w:p>
    <w:p w14:paraId="12F52B95"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80" w:history="1">
        <w:r w:rsidRPr="005673AB">
          <w:rPr>
            <w:rStyle w:val="Hyperlink"/>
            <w:noProof/>
          </w:rPr>
          <w:t>7.5.</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Interfaces Externas</w:t>
        </w:r>
        <w:r>
          <w:rPr>
            <w:noProof/>
            <w:webHidden/>
          </w:rPr>
          <w:tab/>
        </w:r>
        <w:r>
          <w:rPr>
            <w:noProof/>
            <w:webHidden/>
          </w:rPr>
          <w:fldChar w:fldCharType="begin"/>
        </w:r>
        <w:r>
          <w:rPr>
            <w:noProof/>
            <w:webHidden/>
          </w:rPr>
          <w:instrText xml:space="preserve"> PAGEREF _Toc242250880 \h </w:instrText>
        </w:r>
        <w:r>
          <w:rPr>
            <w:noProof/>
            <w:webHidden/>
          </w:rPr>
        </w:r>
        <w:r>
          <w:rPr>
            <w:noProof/>
            <w:webHidden/>
          </w:rPr>
          <w:fldChar w:fldCharType="separate"/>
        </w:r>
        <w:r>
          <w:rPr>
            <w:noProof/>
            <w:webHidden/>
          </w:rPr>
          <w:t>1</w:t>
        </w:r>
        <w:r>
          <w:rPr>
            <w:noProof/>
            <w:webHidden/>
          </w:rPr>
          <w:fldChar w:fldCharType="end"/>
        </w:r>
      </w:hyperlink>
    </w:p>
    <w:p w14:paraId="6295A867"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81" w:history="1">
        <w:r w:rsidRPr="005673AB">
          <w:rPr>
            <w:rStyle w:val="Hyperlink"/>
            <w:noProof/>
          </w:rPr>
          <w:t>7.6.</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Restricciones</w:t>
        </w:r>
        <w:r>
          <w:rPr>
            <w:noProof/>
            <w:webHidden/>
          </w:rPr>
          <w:tab/>
        </w:r>
        <w:r>
          <w:rPr>
            <w:noProof/>
            <w:webHidden/>
          </w:rPr>
          <w:fldChar w:fldCharType="begin"/>
        </w:r>
        <w:r>
          <w:rPr>
            <w:noProof/>
            <w:webHidden/>
          </w:rPr>
          <w:instrText xml:space="preserve"> PAGEREF _Toc242250881 \h </w:instrText>
        </w:r>
        <w:r>
          <w:rPr>
            <w:noProof/>
            <w:webHidden/>
          </w:rPr>
        </w:r>
        <w:r>
          <w:rPr>
            <w:noProof/>
            <w:webHidden/>
          </w:rPr>
          <w:fldChar w:fldCharType="separate"/>
        </w:r>
        <w:r>
          <w:rPr>
            <w:noProof/>
            <w:webHidden/>
          </w:rPr>
          <w:t>1</w:t>
        </w:r>
        <w:r>
          <w:rPr>
            <w:noProof/>
            <w:webHidden/>
          </w:rPr>
          <w:fldChar w:fldCharType="end"/>
        </w:r>
      </w:hyperlink>
    </w:p>
    <w:p w14:paraId="226A56E1"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82" w:history="1">
        <w:r w:rsidRPr="005673AB">
          <w:rPr>
            <w:rStyle w:val="Hyperlink"/>
            <w:noProof/>
          </w:rPr>
          <w:t>7.7.</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Suposiciones y Dependencias</w:t>
        </w:r>
        <w:r>
          <w:rPr>
            <w:noProof/>
            <w:webHidden/>
          </w:rPr>
          <w:tab/>
        </w:r>
        <w:r>
          <w:rPr>
            <w:noProof/>
            <w:webHidden/>
          </w:rPr>
          <w:fldChar w:fldCharType="begin"/>
        </w:r>
        <w:r>
          <w:rPr>
            <w:noProof/>
            <w:webHidden/>
          </w:rPr>
          <w:instrText xml:space="preserve"> PAGEREF _Toc242250882 \h </w:instrText>
        </w:r>
        <w:r>
          <w:rPr>
            <w:noProof/>
            <w:webHidden/>
          </w:rPr>
        </w:r>
        <w:r>
          <w:rPr>
            <w:noProof/>
            <w:webHidden/>
          </w:rPr>
          <w:fldChar w:fldCharType="separate"/>
        </w:r>
        <w:r>
          <w:rPr>
            <w:noProof/>
            <w:webHidden/>
          </w:rPr>
          <w:t>1</w:t>
        </w:r>
        <w:r>
          <w:rPr>
            <w:noProof/>
            <w:webHidden/>
          </w:rPr>
          <w:fldChar w:fldCharType="end"/>
        </w:r>
      </w:hyperlink>
    </w:p>
    <w:p w14:paraId="6493B8F2" w14:textId="77777777" w:rsidR="00F23D57" w:rsidRDefault="00F23D57">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83" w:history="1">
        <w:r w:rsidRPr="005673AB">
          <w:rPr>
            <w:rStyle w:val="Hyperlink"/>
            <w:noProof/>
          </w:rPr>
          <w:t>8.</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Especificación de Requerimientos</w:t>
        </w:r>
        <w:r>
          <w:rPr>
            <w:noProof/>
            <w:webHidden/>
          </w:rPr>
          <w:tab/>
        </w:r>
        <w:r>
          <w:rPr>
            <w:noProof/>
            <w:webHidden/>
          </w:rPr>
          <w:fldChar w:fldCharType="begin"/>
        </w:r>
        <w:r>
          <w:rPr>
            <w:noProof/>
            <w:webHidden/>
          </w:rPr>
          <w:instrText xml:space="preserve"> PAGEREF _Toc242250883 \h </w:instrText>
        </w:r>
        <w:r>
          <w:rPr>
            <w:noProof/>
            <w:webHidden/>
          </w:rPr>
        </w:r>
        <w:r>
          <w:rPr>
            <w:noProof/>
            <w:webHidden/>
          </w:rPr>
          <w:fldChar w:fldCharType="separate"/>
        </w:r>
        <w:r>
          <w:rPr>
            <w:noProof/>
            <w:webHidden/>
          </w:rPr>
          <w:t>1</w:t>
        </w:r>
        <w:r>
          <w:rPr>
            <w:noProof/>
            <w:webHidden/>
          </w:rPr>
          <w:fldChar w:fldCharType="end"/>
        </w:r>
      </w:hyperlink>
    </w:p>
    <w:p w14:paraId="122B197F"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84" w:history="1">
        <w:r w:rsidRPr="005673AB">
          <w:rPr>
            <w:rStyle w:val="Hyperlink"/>
            <w:noProof/>
          </w:rPr>
          <w:t>8.1.</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Requisitos comunes de las interfaces</w:t>
        </w:r>
        <w:r>
          <w:rPr>
            <w:noProof/>
            <w:webHidden/>
          </w:rPr>
          <w:tab/>
        </w:r>
        <w:r>
          <w:rPr>
            <w:noProof/>
            <w:webHidden/>
          </w:rPr>
          <w:fldChar w:fldCharType="begin"/>
        </w:r>
        <w:r>
          <w:rPr>
            <w:noProof/>
            <w:webHidden/>
          </w:rPr>
          <w:instrText xml:space="preserve"> PAGEREF _Toc242250884 \h </w:instrText>
        </w:r>
        <w:r>
          <w:rPr>
            <w:noProof/>
            <w:webHidden/>
          </w:rPr>
        </w:r>
        <w:r>
          <w:rPr>
            <w:noProof/>
            <w:webHidden/>
          </w:rPr>
          <w:fldChar w:fldCharType="separate"/>
        </w:r>
        <w:r>
          <w:rPr>
            <w:noProof/>
            <w:webHidden/>
          </w:rPr>
          <w:t>1</w:t>
        </w:r>
        <w:r>
          <w:rPr>
            <w:noProof/>
            <w:webHidden/>
          </w:rPr>
          <w:fldChar w:fldCharType="end"/>
        </w:r>
      </w:hyperlink>
    </w:p>
    <w:p w14:paraId="1A7DE119" w14:textId="77777777" w:rsidR="00F23D57" w:rsidRDefault="00F23D57">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85" w:history="1">
        <w:r w:rsidRPr="005673AB">
          <w:rPr>
            <w:rStyle w:val="Hyperlink"/>
            <w:noProof/>
          </w:rPr>
          <w:t>8.1.1.</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Interfaces de usuario</w:t>
        </w:r>
        <w:r>
          <w:rPr>
            <w:noProof/>
            <w:webHidden/>
          </w:rPr>
          <w:tab/>
        </w:r>
        <w:r>
          <w:rPr>
            <w:noProof/>
            <w:webHidden/>
          </w:rPr>
          <w:fldChar w:fldCharType="begin"/>
        </w:r>
        <w:r>
          <w:rPr>
            <w:noProof/>
            <w:webHidden/>
          </w:rPr>
          <w:instrText xml:space="preserve"> PAGEREF _Toc242250885 \h </w:instrText>
        </w:r>
        <w:r>
          <w:rPr>
            <w:noProof/>
            <w:webHidden/>
          </w:rPr>
        </w:r>
        <w:r>
          <w:rPr>
            <w:noProof/>
            <w:webHidden/>
          </w:rPr>
          <w:fldChar w:fldCharType="separate"/>
        </w:r>
        <w:r>
          <w:rPr>
            <w:noProof/>
            <w:webHidden/>
          </w:rPr>
          <w:t>1</w:t>
        </w:r>
        <w:r>
          <w:rPr>
            <w:noProof/>
            <w:webHidden/>
          </w:rPr>
          <w:fldChar w:fldCharType="end"/>
        </w:r>
      </w:hyperlink>
    </w:p>
    <w:p w14:paraId="6A314C41" w14:textId="77777777" w:rsidR="00F23D57" w:rsidRDefault="00F23D57">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86" w:history="1">
        <w:r w:rsidRPr="005673AB">
          <w:rPr>
            <w:rStyle w:val="Hyperlink"/>
            <w:noProof/>
          </w:rPr>
          <w:t>8.1.2.</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Interfaces de hardware</w:t>
        </w:r>
        <w:r>
          <w:rPr>
            <w:noProof/>
            <w:webHidden/>
          </w:rPr>
          <w:tab/>
        </w:r>
        <w:r>
          <w:rPr>
            <w:noProof/>
            <w:webHidden/>
          </w:rPr>
          <w:fldChar w:fldCharType="begin"/>
        </w:r>
        <w:r>
          <w:rPr>
            <w:noProof/>
            <w:webHidden/>
          </w:rPr>
          <w:instrText xml:space="preserve"> PAGEREF _Toc242250886 \h </w:instrText>
        </w:r>
        <w:r>
          <w:rPr>
            <w:noProof/>
            <w:webHidden/>
          </w:rPr>
        </w:r>
        <w:r>
          <w:rPr>
            <w:noProof/>
            <w:webHidden/>
          </w:rPr>
          <w:fldChar w:fldCharType="separate"/>
        </w:r>
        <w:r>
          <w:rPr>
            <w:noProof/>
            <w:webHidden/>
          </w:rPr>
          <w:t>1</w:t>
        </w:r>
        <w:r>
          <w:rPr>
            <w:noProof/>
            <w:webHidden/>
          </w:rPr>
          <w:fldChar w:fldCharType="end"/>
        </w:r>
      </w:hyperlink>
    </w:p>
    <w:p w14:paraId="00474118" w14:textId="77777777" w:rsidR="00F23D57" w:rsidRDefault="00F23D57">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87" w:history="1">
        <w:r w:rsidRPr="005673AB">
          <w:rPr>
            <w:rStyle w:val="Hyperlink"/>
            <w:noProof/>
          </w:rPr>
          <w:t>8.1.3.</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Interfaces de software</w:t>
        </w:r>
        <w:r>
          <w:rPr>
            <w:noProof/>
            <w:webHidden/>
          </w:rPr>
          <w:tab/>
        </w:r>
        <w:r>
          <w:rPr>
            <w:noProof/>
            <w:webHidden/>
          </w:rPr>
          <w:fldChar w:fldCharType="begin"/>
        </w:r>
        <w:r>
          <w:rPr>
            <w:noProof/>
            <w:webHidden/>
          </w:rPr>
          <w:instrText xml:space="preserve"> PAGEREF _Toc242250887 \h </w:instrText>
        </w:r>
        <w:r>
          <w:rPr>
            <w:noProof/>
            <w:webHidden/>
          </w:rPr>
        </w:r>
        <w:r>
          <w:rPr>
            <w:noProof/>
            <w:webHidden/>
          </w:rPr>
          <w:fldChar w:fldCharType="separate"/>
        </w:r>
        <w:r>
          <w:rPr>
            <w:noProof/>
            <w:webHidden/>
          </w:rPr>
          <w:t>1</w:t>
        </w:r>
        <w:r>
          <w:rPr>
            <w:noProof/>
            <w:webHidden/>
          </w:rPr>
          <w:fldChar w:fldCharType="end"/>
        </w:r>
      </w:hyperlink>
    </w:p>
    <w:p w14:paraId="4898E346" w14:textId="77777777" w:rsidR="00F23D57" w:rsidRDefault="00F23D57">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88" w:history="1">
        <w:r w:rsidRPr="005673AB">
          <w:rPr>
            <w:rStyle w:val="Hyperlink"/>
            <w:noProof/>
          </w:rPr>
          <w:t>8.1.4.</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Interfaces de comunicación</w:t>
        </w:r>
        <w:r>
          <w:rPr>
            <w:noProof/>
            <w:webHidden/>
          </w:rPr>
          <w:tab/>
        </w:r>
        <w:r>
          <w:rPr>
            <w:noProof/>
            <w:webHidden/>
          </w:rPr>
          <w:fldChar w:fldCharType="begin"/>
        </w:r>
        <w:r>
          <w:rPr>
            <w:noProof/>
            <w:webHidden/>
          </w:rPr>
          <w:instrText xml:space="preserve"> PAGEREF _Toc242250888 \h </w:instrText>
        </w:r>
        <w:r>
          <w:rPr>
            <w:noProof/>
            <w:webHidden/>
          </w:rPr>
        </w:r>
        <w:r>
          <w:rPr>
            <w:noProof/>
            <w:webHidden/>
          </w:rPr>
          <w:fldChar w:fldCharType="separate"/>
        </w:r>
        <w:r>
          <w:rPr>
            <w:noProof/>
            <w:webHidden/>
          </w:rPr>
          <w:t>1</w:t>
        </w:r>
        <w:r>
          <w:rPr>
            <w:noProof/>
            <w:webHidden/>
          </w:rPr>
          <w:fldChar w:fldCharType="end"/>
        </w:r>
      </w:hyperlink>
    </w:p>
    <w:p w14:paraId="2C53DF0E"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89" w:history="1">
        <w:r w:rsidRPr="005673AB">
          <w:rPr>
            <w:rStyle w:val="Hyperlink"/>
            <w:noProof/>
          </w:rPr>
          <w:t>8.2.</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Requisitos Funcionales</w:t>
        </w:r>
        <w:r>
          <w:rPr>
            <w:noProof/>
            <w:webHidden/>
          </w:rPr>
          <w:tab/>
        </w:r>
        <w:r>
          <w:rPr>
            <w:noProof/>
            <w:webHidden/>
          </w:rPr>
          <w:fldChar w:fldCharType="begin"/>
        </w:r>
        <w:r>
          <w:rPr>
            <w:noProof/>
            <w:webHidden/>
          </w:rPr>
          <w:instrText xml:space="preserve"> PAGEREF _Toc242250889 \h </w:instrText>
        </w:r>
        <w:r>
          <w:rPr>
            <w:noProof/>
            <w:webHidden/>
          </w:rPr>
        </w:r>
        <w:r>
          <w:rPr>
            <w:noProof/>
            <w:webHidden/>
          </w:rPr>
          <w:fldChar w:fldCharType="separate"/>
        </w:r>
        <w:r>
          <w:rPr>
            <w:noProof/>
            <w:webHidden/>
          </w:rPr>
          <w:t>1</w:t>
        </w:r>
        <w:r>
          <w:rPr>
            <w:noProof/>
            <w:webHidden/>
          </w:rPr>
          <w:fldChar w:fldCharType="end"/>
        </w:r>
      </w:hyperlink>
    </w:p>
    <w:p w14:paraId="28A0F028" w14:textId="77777777" w:rsidR="00F23D57" w:rsidRDefault="00F23D57">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90" w:history="1">
        <w:r w:rsidRPr="005673AB">
          <w:rPr>
            <w:rStyle w:val="Hyperlink"/>
            <w:noProof/>
          </w:rPr>
          <w:t>8.2.1.</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Objetivo General</w:t>
        </w:r>
        <w:r>
          <w:rPr>
            <w:noProof/>
            <w:webHidden/>
          </w:rPr>
          <w:tab/>
        </w:r>
        <w:r>
          <w:rPr>
            <w:noProof/>
            <w:webHidden/>
          </w:rPr>
          <w:fldChar w:fldCharType="begin"/>
        </w:r>
        <w:r>
          <w:rPr>
            <w:noProof/>
            <w:webHidden/>
          </w:rPr>
          <w:instrText xml:space="preserve"> PAGEREF _Toc242250890 \h </w:instrText>
        </w:r>
        <w:r>
          <w:rPr>
            <w:noProof/>
            <w:webHidden/>
          </w:rPr>
        </w:r>
        <w:r>
          <w:rPr>
            <w:noProof/>
            <w:webHidden/>
          </w:rPr>
          <w:fldChar w:fldCharType="separate"/>
        </w:r>
        <w:r>
          <w:rPr>
            <w:noProof/>
            <w:webHidden/>
          </w:rPr>
          <w:t>1</w:t>
        </w:r>
        <w:r>
          <w:rPr>
            <w:noProof/>
            <w:webHidden/>
          </w:rPr>
          <w:fldChar w:fldCharType="end"/>
        </w:r>
      </w:hyperlink>
    </w:p>
    <w:p w14:paraId="412A00BA" w14:textId="77777777" w:rsidR="00F23D57" w:rsidRDefault="00F23D57">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91" w:history="1">
        <w:r w:rsidRPr="005673AB">
          <w:rPr>
            <w:rStyle w:val="Hyperlink"/>
            <w:noProof/>
          </w:rPr>
          <w:t>8.2.2.</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Objetivos Específicos</w:t>
        </w:r>
        <w:r>
          <w:rPr>
            <w:noProof/>
            <w:webHidden/>
          </w:rPr>
          <w:tab/>
        </w:r>
        <w:r>
          <w:rPr>
            <w:noProof/>
            <w:webHidden/>
          </w:rPr>
          <w:fldChar w:fldCharType="begin"/>
        </w:r>
        <w:r>
          <w:rPr>
            <w:noProof/>
            <w:webHidden/>
          </w:rPr>
          <w:instrText xml:space="preserve"> PAGEREF _Toc242250891 \h </w:instrText>
        </w:r>
        <w:r>
          <w:rPr>
            <w:noProof/>
            <w:webHidden/>
          </w:rPr>
        </w:r>
        <w:r>
          <w:rPr>
            <w:noProof/>
            <w:webHidden/>
          </w:rPr>
          <w:fldChar w:fldCharType="separate"/>
        </w:r>
        <w:r>
          <w:rPr>
            <w:noProof/>
            <w:webHidden/>
          </w:rPr>
          <w:t>1</w:t>
        </w:r>
        <w:r>
          <w:rPr>
            <w:noProof/>
            <w:webHidden/>
          </w:rPr>
          <w:fldChar w:fldCharType="end"/>
        </w:r>
      </w:hyperlink>
    </w:p>
    <w:p w14:paraId="036AC361" w14:textId="77777777" w:rsidR="00F23D57" w:rsidRDefault="00F23D57">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92" w:history="1">
        <w:r w:rsidRPr="005673AB">
          <w:rPr>
            <w:rStyle w:val="Hyperlink"/>
            <w:noProof/>
          </w:rPr>
          <w:t>8.2.3.</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Actores</w:t>
        </w:r>
        <w:r>
          <w:rPr>
            <w:noProof/>
            <w:webHidden/>
          </w:rPr>
          <w:tab/>
        </w:r>
        <w:r>
          <w:rPr>
            <w:noProof/>
            <w:webHidden/>
          </w:rPr>
          <w:fldChar w:fldCharType="begin"/>
        </w:r>
        <w:r>
          <w:rPr>
            <w:noProof/>
            <w:webHidden/>
          </w:rPr>
          <w:instrText xml:space="preserve"> PAGEREF _Toc242250892 \h </w:instrText>
        </w:r>
        <w:r>
          <w:rPr>
            <w:noProof/>
            <w:webHidden/>
          </w:rPr>
        </w:r>
        <w:r>
          <w:rPr>
            <w:noProof/>
            <w:webHidden/>
          </w:rPr>
          <w:fldChar w:fldCharType="separate"/>
        </w:r>
        <w:r>
          <w:rPr>
            <w:noProof/>
            <w:webHidden/>
          </w:rPr>
          <w:t>1</w:t>
        </w:r>
        <w:r>
          <w:rPr>
            <w:noProof/>
            <w:webHidden/>
          </w:rPr>
          <w:fldChar w:fldCharType="end"/>
        </w:r>
      </w:hyperlink>
    </w:p>
    <w:p w14:paraId="31D6119E" w14:textId="77777777" w:rsidR="00F23D57" w:rsidRDefault="00F23D57">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93" w:history="1">
        <w:r w:rsidRPr="005673AB">
          <w:rPr>
            <w:rStyle w:val="Hyperlink"/>
            <w:noProof/>
          </w:rPr>
          <w:t>8.2.4.</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Diagrama de casos de uso</w:t>
        </w:r>
        <w:r>
          <w:rPr>
            <w:noProof/>
            <w:webHidden/>
          </w:rPr>
          <w:tab/>
        </w:r>
        <w:r>
          <w:rPr>
            <w:noProof/>
            <w:webHidden/>
          </w:rPr>
          <w:fldChar w:fldCharType="begin"/>
        </w:r>
        <w:r>
          <w:rPr>
            <w:noProof/>
            <w:webHidden/>
          </w:rPr>
          <w:instrText xml:space="preserve"> PAGEREF _Toc242250893 \h </w:instrText>
        </w:r>
        <w:r>
          <w:rPr>
            <w:noProof/>
            <w:webHidden/>
          </w:rPr>
        </w:r>
        <w:r>
          <w:rPr>
            <w:noProof/>
            <w:webHidden/>
          </w:rPr>
          <w:fldChar w:fldCharType="separate"/>
        </w:r>
        <w:r>
          <w:rPr>
            <w:noProof/>
            <w:webHidden/>
          </w:rPr>
          <w:t>1</w:t>
        </w:r>
        <w:r>
          <w:rPr>
            <w:noProof/>
            <w:webHidden/>
          </w:rPr>
          <w:fldChar w:fldCharType="end"/>
        </w:r>
      </w:hyperlink>
    </w:p>
    <w:p w14:paraId="7C6EA8C5" w14:textId="77777777" w:rsidR="00F23D57" w:rsidRDefault="00F23D57">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94" w:history="1">
        <w:r w:rsidRPr="005673AB">
          <w:rPr>
            <w:rStyle w:val="Hyperlink"/>
            <w:noProof/>
          </w:rPr>
          <w:t>8.2.5.</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Lista de requisitos funcionales</w:t>
        </w:r>
        <w:r>
          <w:rPr>
            <w:noProof/>
            <w:webHidden/>
          </w:rPr>
          <w:tab/>
        </w:r>
        <w:r>
          <w:rPr>
            <w:noProof/>
            <w:webHidden/>
          </w:rPr>
          <w:fldChar w:fldCharType="begin"/>
        </w:r>
        <w:r>
          <w:rPr>
            <w:noProof/>
            <w:webHidden/>
          </w:rPr>
          <w:instrText xml:space="preserve"> PAGEREF _Toc242250894 \h </w:instrText>
        </w:r>
        <w:r>
          <w:rPr>
            <w:noProof/>
            <w:webHidden/>
          </w:rPr>
        </w:r>
        <w:r>
          <w:rPr>
            <w:noProof/>
            <w:webHidden/>
          </w:rPr>
          <w:fldChar w:fldCharType="separate"/>
        </w:r>
        <w:r>
          <w:rPr>
            <w:noProof/>
            <w:webHidden/>
          </w:rPr>
          <w:t>1</w:t>
        </w:r>
        <w:r>
          <w:rPr>
            <w:noProof/>
            <w:webHidden/>
          </w:rPr>
          <w:fldChar w:fldCharType="end"/>
        </w:r>
      </w:hyperlink>
    </w:p>
    <w:p w14:paraId="3C4D8D9F" w14:textId="77777777" w:rsidR="00F23D57" w:rsidRDefault="00F23D57">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95" w:history="1">
        <w:r w:rsidRPr="005673AB">
          <w:rPr>
            <w:rStyle w:val="Hyperlink"/>
            <w:noProof/>
          </w:rPr>
          <w:t>8.2.6.</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Especificación de requisitos funcionales</w:t>
        </w:r>
        <w:r>
          <w:rPr>
            <w:noProof/>
            <w:webHidden/>
          </w:rPr>
          <w:tab/>
        </w:r>
        <w:r>
          <w:rPr>
            <w:noProof/>
            <w:webHidden/>
          </w:rPr>
          <w:fldChar w:fldCharType="begin"/>
        </w:r>
        <w:r>
          <w:rPr>
            <w:noProof/>
            <w:webHidden/>
          </w:rPr>
          <w:instrText xml:space="preserve"> PAGEREF _Toc242250895 \h </w:instrText>
        </w:r>
        <w:r>
          <w:rPr>
            <w:noProof/>
            <w:webHidden/>
          </w:rPr>
        </w:r>
        <w:r>
          <w:rPr>
            <w:noProof/>
            <w:webHidden/>
          </w:rPr>
          <w:fldChar w:fldCharType="separate"/>
        </w:r>
        <w:r>
          <w:rPr>
            <w:noProof/>
            <w:webHidden/>
          </w:rPr>
          <w:t>1</w:t>
        </w:r>
        <w:r>
          <w:rPr>
            <w:noProof/>
            <w:webHidden/>
          </w:rPr>
          <w:fldChar w:fldCharType="end"/>
        </w:r>
      </w:hyperlink>
    </w:p>
    <w:p w14:paraId="063ED093" w14:textId="77777777" w:rsidR="00F23D57" w:rsidRDefault="00F23D57">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96" w:history="1">
        <w:r w:rsidRPr="005673AB">
          <w:rPr>
            <w:rStyle w:val="Hyperlink"/>
            <w:noProof/>
          </w:rPr>
          <w:t>8.2.7.</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Catálogo de unidades</w:t>
        </w:r>
        <w:r>
          <w:rPr>
            <w:noProof/>
            <w:webHidden/>
          </w:rPr>
          <w:tab/>
        </w:r>
        <w:r>
          <w:rPr>
            <w:noProof/>
            <w:webHidden/>
          </w:rPr>
          <w:fldChar w:fldCharType="begin"/>
        </w:r>
        <w:r>
          <w:rPr>
            <w:noProof/>
            <w:webHidden/>
          </w:rPr>
          <w:instrText xml:space="preserve"> PAGEREF _Toc242250896 \h </w:instrText>
        </w:r>
        <w:r>
          <w:rPr>
            <w:noProof/>
            <w:webHidden/>
          </w:rPr>
        </w:r>
        <w:r>
          <w:rPr>
            <w:noProof/>
            <w:webHidden/>
          </w:rPr>
          <w:fldChar w:fldCharType="separate"/>
        </w:r>
        <w:r>
          <w:rPr>
            <w:noProof/>
            <w:webHidden/>
          </w:rPr>
          <w:t>1</w:t>
        </w:r>
        <w:r>
          <w:rPr>
            <w:noProof/>
            <w:webHidden/>
          </w:rPr>
          <w:fldChar w:fldCharType="end"/>
        </w:r>
      </w:hyperlink>
    </w:p>
    <w:p w14:paraId="32D459A4" w14:textId="77777777" w:rsidR="00F23D57" w:rsidRDefault="00F23D57">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97" w:history="1">
        <w:r w:rsidRPr="005673AB">
          <w:rPr>
            <w:rStyle w:val="Hyperlink"/>
            <w:noProof/>
          </w:rPr>
          <w:t>8.2.8.</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Especificación detallada de casos de uso</w:t>
        </w:r>
        <w:r>
          <w:rPr>
            <w:noProof/>
            <w:webHidden/>
          </w:rPr>
          <w:tab/>
        </w:r>
        <w:r>
          <w:rPr>
            <w:noProof/>
            <w:webHidden/>
          </w:rPr>
          <w:fldChar w:fldCharType="begin"/>
        </w:r>
        <w:r>
          <w:rPr>
            <w:noProof/>
            <w:webHidden/>
          </w:rPr>
          <w:instrText xml:space="preserve"> PAGEREF _Toc242250897 \h </w:instrText>
        </w:r>
        <w:r>
          <w:rPr>
            <w:noProof/>
            <w:webHidden/>
          </w:rPr>
        </w:r>
        <w:r>
          <w:rPr>
            <w:noProof/>
            <w:webHidden/>
          </w:rPr>
          <w:fldChar w:fldCharType="separate"/>
        </w:r>
        <w:r>
          <w:rPr>
            <w:noProof/>
            <w:webHidden/>
          </w:rPr>
          <w:t>1</w:t>
        </w:r>
        <w:r>
          <w:rPr>
            <w:noProof/>
            <w:webHidden/>
          </w:rPr>
          <w:fldChar w:fldCharType="end"/>
        </w:r>
      </w:hyperlink>
    </w:p>
    <w:p w14:paraId="177FB1F0"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98" w:history="1">
        <w:r w:rsidRPr="005673AB">
          <w:rPr>
            <w:rStyle w:val="Hyperlink"/>
            <w:noProof/>
          </w:rPr>
          <w:t>8.3.</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Requisitos No Funcionales</w:t>
        </w:r>
        <w:r>
          <w:rPr>
            <w:noProof/>
            <w:webHidden/>
          </w:rPr>
          <w:tab/>
        </w:r>
        <w:r>
          <w:rPr>
            <w:noProof/>
            <w:webHidden/>
          </w:rPr>
          <w:fldChar w:fldCharType="begin"/>
        </w:r>
        <w:r>
          <w:rPr>
            <w:noProof/>
            <w:webHidden/>
          </w:rPr>
          <w:instrText xml:space="preserve"> PAGEREF _Toc242250898 \h </w:instrText>
        </w:r>
        <w:r>
          <w:rPr>
            <w:noProof/>
            <w:webHidden/>
          </w:rPr>
        </w:r>
        <w:r>
          <w:rPr>
            <w:noProof/>
            <w:webHidden/>
          </w:rPr>
          <w:fldChar w:fldCharType="separate"/>
        </w:r>
        <w:r>
          <w:rPr>
            <w:noProof/>
            <w:webHidden/>
          </w:rPr>
          <w:t>1</w:t>
        </w:r>
        <w:r>
          <w:rPr>
            <w:noProof/>
            <w:webHidden/>
          </w:rPr>
          <w:fldChar w:fldCharType="end"/>
        </w:r>
      </w:hyperlink>
    </w:p>
    <w:p w14:paraId="18D9F0FF" w14:textId="77777777" w:rsidR="00F23D57" w:rsidRDefault="00F23D57">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899" w:history="1">
        <w:r w:rsidRPr="005673AB">
          <w:rPr>
            <w:rStyle w:val="Hyperlink"/>
            <w:noProof/>
          </w:rPr>
          <w:t>8.3.1.</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Objetivo General</w:t>
        </w:r>
        <w:r>
          <w:rPr>
            <w:noProof/>
            <w:webHidden/>
          </w:rPr>
          <w:tab/>
        </w:r>
        <w:r>
          <w:rPr>
            <w:noProof/>
            <w:webHidden/>
          </w:rPr>
          <w:fldChar w:fldCharType="begin"/>
        </w:r>
        <w:r>
          <w:rPr>
            <w:noProof/>
            <w:webHidden/>
          </w:rPr>
          <w:instrText xml:space="preserve"> PAGEREF _Toc242250899 \h </w:instrText>
        </w:r>
        <w:r>
          <w:rPr>
            <w:noProof/>
            <w:webHidden/>
          </w:rPr>
        </w:r>
        <w:r>
          <w:rPr>
            <w:noProof/>
            <w:webHidden/>
          </w:rPr>
          <w:fldChar w:fldCharType="separate"/>
        </w:r>
        <w:r>
          <w:rPr>
            <w:noProof/>
            <w:webHidden/>
          </w:rPr>
          <w:t>1</w:t>
        </w:r>
        <w:r>
          <w:rPr>
            <w:noProof/>
            <w:webHidden/>
          </w:rPr>
          <w:fldChar w:fldCharType="end"/>
        </w:r>
      </w:hyperlink>
    </w:p>
    <w:p w14:paraId="7BFF31F0"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00" w:history="1">
        <w:r w:rsidRPr="005673AB">
          <w:rPr>
            <w:rStyle w:val="Hyperlink"/>
            <w:noProof/>
          </w:rPr>
          <w:t>8.4.</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Otros Requerimientos</w:t>
        </w:r>
        <w:r>
          <w:rPr>
            <w:noProof/>
            <w:webHidden/>
          </w:rPr>
          <w:tab/>
        </w:r>
        <w:r>
          <w:rPr>
            <w:noProof/>
            <w:webHidden/>
          </w:rPr>
          <w:fldChar w:fldCharType="begin"/>
        </w:r>
        <w:r>
          <w:rPr>
            <w:noProof/>
            <w:webHidden/>
          </w:rPr>
          <w:instrText xml:space="preserve"> PAGEREF _Toc242250900 \h </w:instrText>
        </w:r>
        <w:r>
          <w:rPr>
            <w:noProof/>
            <w:webHidden/>
          </w:rPr>
        </w:r>
        <w:r>
          <w:rPr>
            <w:noProof/>
            <w:webHidden/>
          </w:rPr>
          <w:fldChar w:fldCharType="separate"/>
        </w:r>
        <w:r>
          <w:rPr>
            <w:noProof/>
            <w:webHidden/>
          </w:rPr>
          <w:t>1</w:t>
        </w:r>
        <w:r>
          <w:rPr>
            <w:noProof/>
            <w:webHidden/>
          </w:rPr>
          <w:fldChar w:fldCharType="end"/>
        </w:r>
      </w:hyperlink>
    </w:p>
    <w:p w14:paraId="082BB316" w14:textId="77777777" w:rsidR="00F23D57" w:rsidRDefault="00F23D57">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01" w:history="1">
        <w:r w:rsidRPr="005673AB">
          <w:rPr>
            <w:rStyle w:val="Hyperlink"/>
            <w:noProof/>
          </w:rPr>
          <w:t>8.4.1.</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Restricciones de Diseño</w:t>
        </w:r>
        <w:r>
          <w:rPr>
            <w:noProof/>
            <w:webHidden/>
          </w:rPr>
          <w:tab/>
        </w:r>
        <w:r>
          <w:rPr>
            <w:noProof/>
            <w:webHidden/>
          </w:rPr>
          <w:fldChar w:fldCharType="begin"/>
        </w:r>
        <w:r>
          <w:rPr>
            <w:noProof/>
            <w:webHidden/>
          </w:rPr>
          <w:instrText xml:space="preserve"> PAGEREF _Toc242250901 \h </w:instrText>
        </w:r>
        <w:r>
          <w:rPr>
            <w:noProof/>
            <w:webHidden/>
          </w:rPr>
        </w:r>
        <w:r>
          <w:rPr>
            <w:noProof/>
            <w:webHidden/>
          </w:rPr>
          <w:fldChar w:fldCharType="separate"/>
        </w:r>
        <w:r>
          <w:rPr>
            <w:noProof/>
            <w:webHidden/>
          </w:rPr>
          <w:t>1</w:t>
        </w:r>
        <w:r>
          <w:rPr>
            <w:noProof/>
            <w:webHidden/>
          </w:rPr>
          <w:fldChar w:fldCharType="end"/>
        </w:r>
      </w:hyperlink>
    </w:p>
    <w:p w14:paraId="0F81FFE1" w14:textId="77777777" w:rsidR="00F23D57" w:rsidRDefault="00F23D57">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02" w:history="1">
        <w:r w:rsidRPr="005673AB">
          <w:rPr>
            <w:rStyle w:val="Hyperlink"/>
            <w:noProof/>
          </w:rPr>
          <w:t>8.4.2.</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Restricciones de Hardware</w:t>
        </w:r>
        <w:r>
          <w:rPr>
            <w:noProof/>
            <w:webHidden/>
          </w:rPr>
          <w:tab/>
        </w:r>
        <w:r>
          <w:rPr>
            <w:noProof/>
            <w:webHidden/>
          </w:rPr>
          <w:fldChar w:fldCharType="begin"/>
        </w:r>
        <w:r>
          <w:rPr>
            <w:noProof/>
            <w:webHidden/>
          </w:rPr>
          <w:instrText xml:space="preserve"> PAGEREF _Toc242250902 \h </w:instrText>
        </w:r>
        <w:r>
          <w:rPr>
            <w:noProof/>
            <w:webHidden/>
          </w:rPr>
        </w:r>
        <w:r>
          <w:rPr>
            <w:noProof/>
            <w:webHidden/>
          </w:rPr>
          <w:fldChar w:fldCharType="separate"/>
        </w:r>
        <w:r>
          <w:rPr>
            <w:noProof/>
            <w:webHidden/>
          </w:rPr>
          <w:t>1</w:t>
        </w:r>
        <w:r>
          <w:rPr>
            <w:noProof/>
            <w:webHidden/>
          </w:rPr>
          <w:fldChar w:fldCharType="end"/>
        </w:r>
      </w:hyperlink>
    </w:p>
    <w:p w14:paraId="094206A6" w14:textId="77777777" w:rsidR="00F23D57" w:rsidRDefault="00F23D57">
      <w:pPr>
        <w:pStyle w:val="TOC3"/>
        <w:tabs>
          <w:tab w:val="left" w:pos="186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03" w:history="1">
        <w:r w:rsidRPr="005673AB">
          <w:rPr>
            <w:rStyle w:val="Hyperlink"/>
            <w:noProof/>
          </w:rPr>
          <w:t>8.4.3.</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Atributos de calidad</w:t>
        </w:r>
        <w:r>
          <w:rPr>
            <w:noProof/>
            <w:webHidden/>
          </w:rPr>
          <w:tab/>
        </w:r>
        <w:r>
          <w:rPr>
            <w:noProof/>
            <w:webHidden/>
          </w:rPr>
          <w:fldChar w:fldCharType="begin"/>
        </w:r>
        <w:r>
          <w:rPr>
            <w:noProof/>
            <w:webHidden/>
          </w:rPr>
          <w:instrText xml:space="preserve"> PAGEREF _Toc242250903 \h </w:instrText>
        </w:r>
        <w:r>
          <w:rPr>
            <w:noProof/>
            <w:webHidden/>
          </w:rPr>
        </w:r>
        <w:r>
          <w:rPr>
            <w:noProof/>
            <w:webHidden/>
          </w:rPr>
          <w:fldChar w:fldCharType="separate"/>
        </w:r>
        <w:r>
          <w:rPr>
            <w:noProof/>
            <w:webHidden/>
          </w:rPr>
          <w:t>1</w:t>
        </w:r>
        <w:r>
          <w:rPr>
            <w:noProof/>
            <w:webHidden/>
          </w:rPr>
          <w:fldChar w:fldCharType="end"/>
        </w:r>
      </w:hyperlink>
    </w:p>
    <w:p w14:paraId="4505D2B7" w14:textId="77777777" w:rsidR="00F23D57" w:rsidRDefault="00F23D57">
      <w:pPr>
        <w:pStyle w:val="TOC1"/>
        <w:tabs>
          <w:tab w:val="left" w:pos="980"/>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04" w:history="1">
        <w:r w:rsidRPr="005673AB">
          <w:rPr>
            <w:rStyle w:val="Hyperlink"/>
            <w:noProof/>
          </w:rPr>
          <w:t>9.</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Requisitos de Rendimiento</w:t>
        </w:r>
        <w:r>
          <w:rPr>
            <w:noProof/>
            <w:webHidden/>
          </w:rPr>
          <w:tab/>
        </w:r>
        <w:r>
          <w:rPr>
            <w:noProof/>
            <w:webHidden/>
          </w:rPr>
          <w:fldChar w:fldCharType="begin"/>
        </w:r>
        <w:r>
          <w:rPr>
            <w:noProof/>
            <w:webHidden/>
          </w:rPr>
          <w:instrText xml:space="preserve"> PAGEREF _Toc242250904 \h </w:instrText>
        </w:r>
        <w:r>
          <w:rPr>
            <w:noProof/>
            <w:webHidden/>
          </w:rPr>
        </w:r>
        <w:r>
          <w:rPr>
            <w:noProof/>
            <w:webHidden/>
          </w:rPr>
          <w:fldChar w:fldCharType="separate"/>
        </w:r>
        <w:r>
          <w:rPr>
            <w:noProof/>
            <w:webHidden/>
          </w:rPr>
          <w:t>1</w:t>
        </w:r>
        <w:r>
          <w:rPr>
            <w:noProof/>
            <w:webHidden/>
          </w:rPr>
          <w:fldChar w:fldCharType="end"/>
        </w:r>
      </w:hyperlink>
    </w:p>
    <w:p w14:paraId="0B718A1B" w14:textId="77777777" w:rsidR="00F23D57" w:rsidRDefault="00F23D57">
      <w:pPr>
        <w:pStyle w:val="TOC1"/>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05" w:history="1">
        <w:r w:rsidRPr="005673AB">
          <w:rPr>
            <w:rStyle w:val="Hyperlink"/>
            <w:noProof/>
          </w:rPr>
          <w:t>10.</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Requisitos de Interfaces Externas</w:t>
        </w:r>
        <w:r>
          <w:rPr>
            <w:noProof/>
            <w:webHidden/>
          </w:rPr>
          <w:tab/>
        </w:r>
        <w:r>
          <w:rPr>
            <w:noProof/>
            <w:webHidden/>
          </w:rPr>
          <w:fldChar w:fldCharType="begin"/>
        </w:r>
        <w:r>
          <w:rPr>
            <w:noProof/>
            <w:webHidden/>
          </w:rPr>
          <w:instrText xml:space="preserve"> PAGEREF _Toc242250905 \h </w:instrText>
        </w:r>
        <w:r>
          <w:rPr>
            <w:noProof/>
            <w:webHidden/>
          </w:rPr>
        </w:r>
        <w:r>
          <w:rPr>
            <w:noProof/>
            <w:webHidden/>
          </w:rPr>
          <w:fldChar w:fldCharType="separate"/>
        </w:r>
        <w:r>
          <w:rPr>
            <w:noProof/>
            <w:webHidden/>
          </w:rPr>
          <w:t>1</w:t>
        </w:r>
        <w:r>
          <w:rPr>
            <w:noProof/>
            <w:webHidden/>
          </w:rPr>
          <w:fldChar w:fldCharType="end"/>
        </w:r>
      </w:hyperlink>
    </w:p>
    <w:p w14:paraId="1DCBD633"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06" w:history="1">
        <w:r w:rsidRPr="005673AB">
          <w:rPr>
            <w:rStyle w:val="Hyperlink"/>
            <w:noProof/>
          </w:rPr>
          <w:t>10.1.</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Interfaces de Usuario</w:t>
        </w:r>
        <w:r>
          <w:rPr>
            <w:noProof/>
            <w:webHidden/>
          </w:rPr>
          <w:tab/>
        </w:r>
        <w:r>
          <w:rPr>
            <w:noProof/>
            <w:webHidden/>
          </w:rPr>
          <w:fldChar w:fldCharType="begin"/>
        </w:r>
        <w:r>
          <w:rPr>
            <w:noProof/>
            <w:webHidden/>
          </w:rPr>
          <w:instrText xml:space="preserve"> PAGEREF _Toc242250906 \h </w:instrText>
        </w:r>
        <w:r>
          <w:rPr>
            <w:noProof/>
            <w:webHidden/>
          </w:rPr>
        </w:r>
        <w:r>
          <w:rPr>
            <w:noProof/>
            <w:webHidden/>
          </w:rPr>
          <w:fldChar w:fldCharType="separate"/>
        </w:r>
        <w:r>
          <w:rPr>
            <w:noProof/>
            <w:webHidden/>
          </w:rPr>
          <w:t>1</w:t>
        </w:r>
        <w:r>
          <w:rPr>
            <w:noProof/>
            <w:webHidden/>
          </w:rPr>
          <w:fldChar w:fldCharType="end"/>
        </w:r>
      </w:hyperlink>
    </w:p>
    <w:p w14:paraId="2FE51255"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07" w:history="1">
        <w:r w:rsidRPr="005673AB">
          <w:rPr>
            <w:rStyle w:val="Hyperlink"/>
            <w:noProof/>
          </w:rPr>
          <w:t>10.2.</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Interfaces de Hardware</w:t>
        </w:r>
        <w:r>
          <w:rPr>
            <w:noProof/>
            <w:webHidden/>
          </w:rPr>
          <w:tab/>
        </w:r>
        <w:r>
          <w:rPr>
            <w:noProof/>
            <w:webHidden/>
          </w:rPr>
          <w:fldChar w:fldCharType="begin"/>
        </w:r>
        <w:r>
          <w:rPr>
            <w:noProof/>
            <w:webHidden/>
          </w:rPr>
          <w:instrText xml:space="preserve"> PAGEREF _Toc242250907 \h </w:instrText>
        </w:r>
        <w:r>
          <w:rPr>
            <w:noProof/>
            <w:webHidden/>
          </w:rPr>
        </w:r>
        <w:r>
          <w:rPr>
            <w:noProof/>
            <w:webHidden/>
          </w:rPr>
          <w:fldChar w:fldCharType="separate"/>
        </w:r>
        <w:r>
          <w:rPr>
            <w:noProof/>
            <w:webHidden/>
          </w:rPr>
          <w:t>1</w:t>
        </w:r>
        <w:r>
          <w:rPr>
            <w:noProof/>
            <w:webHidden/>
          </w:rPr>
          <w:fldChar w:fldCharType="end"/>
        </w:r>
      </w:hyperlink>
    </w:p>
    <w:p w14:paraId="01FD1C60"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08" w:history="1">
        <w:r w:rsidRPr="005673AB">
          <w:rPr>
            <w:rStyle w:val="Hyperlink"/>
            <w:noProof/>
          </w:rPr>
          <w:t>10.3.</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Interfaces de Software</w:t>
        </w:r>
        <w:r>
          <w:rPr>
            <w:noProof/>
            <w:webHidden/>
          </w:rPr>
          <w:tab/>
        </w:r>
        <w:r>
          <w:rPr>
            <w:noProof/>
            <w:webHidden/>
          </w:rPr>
          <w:fldChar w:fldCharType="begin"/>
        </w:r>
        <w:r>
          <w:rPr>
            <w:noProof/>
            <w:webHidden/>
          </w:rPr>
          <w:instrText xml:space="preserve"> PAGEREF _Toc242250908 \h </w:instrText>
        </w:r>
        <w:r>
          <w:rPr>
            <w:noProof/>
            <w:webHidden/>
          </w:rPr>
        </w:r>
        <w:r>
          <w:rPr>
            <w:noProof/>
            <w:webHidden/>
          </w:rPr>
          <w:fldChar w:fldCharType="separate"/>
        </w:r>
        <w:r>
          <w:rPr>
            <w:noProof/>
            <w:webHidden/>
          </w:rPr>
          <w:t>1</w:t>
        </w:r>
        <w:r>
          <w:rPr>
            <w:noProof/>
            <w:webHidden/>
          </w:rPr>
          <w:fldChar w:fldCharType="end"/>
        </w:r>
      </w:hyperlink>
    </w:p>
    <w:p w14:paraId="66364C04"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09" w:history="1">
        <w:r w:rsidRPr="005673AB">
          <w:rPr>
            <w:rStyle w:val="Hyperlink"/>
            <w:noProof/>
          </w:rPr>
          <w:t>10.4.</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Interfaces de Comunicación</w:t>
        </w:r>
        <w:r>
          <w:rPr>
            <w:noProof/>
            <w:webHidden/>
          </w:rPr>
          <w:tab/>
        </w:r>
        <w:r>
          <w:rPr>
            <w:noProof/>
            <w:webHidden/>
          </w:rPr>
          <w:fldChar w:fldCharType="begin"/>
        </w:r>
        <w:r>
          <w:rPr>
            <w:noProof/>
            <w:webHidden/>
          </w:rPr>
          <w:instrText xml:space="preserve"> PAGEREF _Toc242250909 \h </w:instrText>
        </w:r>
        <w:r>
          <w:rPr>
            <w:noProof/>
            <w:webHidden/>
          </w:rPr>
        </w:r>
        <w:r>
          <w:rPr>
            <w:noProof/>
            <w:webHidden/>
          </w:rPr>
          <w:fldChar w:fldCharType="separate"/>
        </w:r>
        <w:r>
          <w:rPr>
            <w:noProof/>
            <w:webHidden/>
          </w:rPr>
          <w:t>1</w:t>
        </w:r>
        <w:r>
          <w:rPr>
            <w:noProof/>
            <w:webHidden/>
          </w:rPr>
          <w:fldChar w:fldCharType="end"/>
        </w:r>
      </w:hyperlink>
    </w:p>
    <w:p w14:paraId="4C0F17B0" w14:textId="77777777" w:rsidR="00F23D57" w:rsidRDefault="00F23D57">
      <w:pPr>
        <w:pStyle w:val="TOC2"/>
        <w:tabs>
          <w:tab w:val="left" w:pos="1421"/>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10" w:history="1">
        <w:r w:rsidRPr="005673AB">
          <w:rPr>
            <w:rStyle w:val="Hyperlink"/>
            <w:noProof/>
          </w:rPr>
          <w:t>10.5.</w:t>
        </w:r>
        <w:r>
          <w:rPr>
            <w:rFonts w:asciiTheme="minorHAnsi" w:eastAsiaTheme="minorEastAsia" w:hAnsiTheme="minorHAnsi" w:cstheme="minorBidi"/>
            <w:noProof/>
            <w:kern w:val="2"/>
            <w:sz w:val="24"/>
            <w:szCs w:val="24"/>
            <w:lang w:val="en-US"/>
            <w14:ligatures w14:val="standardContextual"/>
          </w:rPr>
          <w:tab/>
        </w:r>
        <w:r w:rsidRPr="005673AB">
          <w:rPr>
            <w:rStyle w:val="Hyperlink"/>
            <w:noProof/>
          </w:rPr>
          <w:t>Base de Datos</w:t>
        </w:r>
        <w:r>
          <w:rPr>
            <w:noProof/>
            <w:webHidden/>
          </w:rPr>
          <w:tab/>
        </w:r>
        <w:r>
          <w:rPr>
            <w:noProof/>
            <w:webHidden/>
          </w:rPr>
          <w:fldChar w:fldCharType="begin"/>
        </w:r>
        <w:r>
          <w:rPr>
            <w:noProof/>
            <w:webHidden/>
          </w:rPr>
          <w:instrText xml:space="preserve"> PAGEREF _Toc242250910 \h </w:instrText>
        </w:r>
        <w:r>
          <w:rPr>
            <w:noProof/>
            <w:webHidden/>
          </w:rPr>
        </w:r>
        <w:r>
          <w:rPr>
            <w:noProof/>
            <w:webHidden/>
          </w:rPr>
          <w:fldChar w:fldCharType="separate"/>
        </w:r>
        <w:r>
          <w:rPr>
            <w:noProof/>
            <w:webHidden/>
          </w:rPr>
          <w:t>1</w:t>
        </w:r>
        <w:r>
          <w:rPr>
            <w:noProof/>
            <w:webHidden/>
          </w:rPr>
          <w:fldChar w:fldCharType="end"/>
        </w:r>
      </w:hyperlink>
    </w:p>
    <w:p w14:paraId="7A0C8A6F" w14:textId="77777777" w:rsidR="00DA70DC" w:rsidRDefault="00000000">
      <w:r>
        <w:fldChar w:fldCharType="end"/>
      </w:r>
    </w:p>
    <w:p w14:paraId="4E27B9D0" w14:textId="77777777"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65103335" w14:textId="77777777" w:rsidR="00DA70DC" w:rsidRDefault="00000000">
      <w:pPr>
        <w:pStyle w:val="TOCHeading"/>
      </w:pPr>
      <w:r>
        <w:lastRenderedPageBreak/>
        <w:t>ÍNDICE DE ILUSTRACIONES</w:t>
      </w:r>
    </w:p>
    <w:p w14:paraId="39895F81" w14:textId="77777777" w:rsidR="00F23D57"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"Ilustración" </w:instrText>
      </w:r>
      <w:r>
        <w:fldChar w:fldCharType="separate"/>
      </w:r>
      <w:hyperlink w:anchor="_Toc242250911" w:history="1">
        <w:r w:rsidR="00F23D57" w:rsidRPr="007202D5">
          <w:rPr>
            <w:rStyle w:val="Hyperlink"/>
            <w:noProof/>
          </w:rPr>
          <w:t>Ilustración 1. Diagrama de casos de uso del sistema</w:t>
        </w:r>
        <w:r w:rsidR="00F23D57">
          <w:rPr>
            <w:noProof/>
            <w:webHidden/>
          </w:rPr>
          <w:tab/>
        </w:r>
        <w:r w:rsidR="00F23D57">
          <w:rPr>
            <w:noProof/>
            <w:webHidden/>
          </w:rPr>
          <w:fldChar w:fldCharType="begin"/>
        </w:r>
        <w:r w:rsidR="00F23D57">
          <w:rPr>
            <w:noProof/>
            <w:webHidden/>
          </w:rPr>
          <w:instrText xml:space="preserve"> PAGEREF _Toc242250911 \h </w:instrText>
        </w:r>
        <w:r w:rsidR="00F23D57">
          <w:rPr>
            <w:noProof/>
            <w:webHidden/>
          </w:rPr>
        </w:r>
        <w:r w:rsidR="00F23D57">
          <w:rPr>
            <w:noProof/>
            <w:webHidden/>
          </w:rPr>
          <w:fldChar w:fldCharType="separate"/>
        </w:r>
        <w:r w:rsidR="00F23D57">
          <w:rPr>
            <w:noProof/>
            <w:webHidden/>
          </w:rPr>
          <w:t>1</w:t>
        </w:r>
        <w:r w:rsidR="00F23D57">
          <w:rPr>
            <w:noProof/>
            <w:webHidden/>
          </w:rPr>
          <w:fldChar w:fldCharType="end"/>
        </w:r>
      </w:hyperlink>
    </w:p>
    <w:p w14:paraId="6621BD3D" w14:textId="77777777" w:rsidR="00DA70DC" w:rsidRDefault="00000000">
      <w:r>
        <w:fldChar w:fldCharType="end"/>
      </w:r>
    </w:p>
    <w:p w14:paraId="3765C426" w14:textId="77777777" w:rsidR="00DA70DC" w:rsidRDefault="00DA70DC"/>
    <w:p w14:paraId="5622AA5D" w14:textId="77777777" w:rsidR="00DA70DC" w:rsidRDefault="00000000">
      <w:pPr>
        <w:pStyle w:val="TOCHeading"/>
      </w:pPr>
      <w:r>
        <w:t>ÍNDICE DE TABLAS</w:t>
      </w:r>
    </w:p>
    <w:p w14:paraId="0AEE9358" w14:textId="77777777" w:rsidR="00F23D57" w:rsidRDefault="00000000">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"Tabla" </w:instrText>
      </w:r>
      <w:r>
        <w:fldChar w:fldCharType="separate"/>
      </w:r>
      <w:hyperlink w:anchor="_Toc242250912" w:history="1">
        <w:r w:rsidR="00F23D57" w:rsidRPr="001E70F4">
          <w:rPr>
            <w:rStyle w:val="Hyperlink"/>
            <w:noProof/>
          </w:rPr>
          <w:t>Tabla 1. Definiciones</w:t>
        </w:r>
        <w:r w:rsidR="00F23D57">
          <w:rPr>
            <w:noProof/>
            <w:webHidden/>
          </w:rPr>
          <w:tab/>
        </w:r>
        <w:r w:rsidR="00F23D57">
          <w:rPr>
            <w:noProof/>
            <w:webHidden/>
          </w:rPr>
          <w:fldChar w:fldCharType="begin"/>
        </w:r>
        <w:r w:rsidR="00F23D57">
          <w:rPr>
            <w:noProof/>
            <w:webHidden/>
          </w:rPr>
          <w:instrText xml:space="preserve"> PAGEREF _Toc242250912 \h </w:instrText>
        </w:r>
        <w:r w:rsidR="00F23D57">
          <w:rPr>
            <w:noProof/>
            <w:webHidden/>
          </w:rPr>
        </w:r>
        <w:r w:rsidR="00F23D57">
          <w:rPr>
            <w:noProof/>
            <w:webHidden/>
          </w:rPr>
          <w:fldChar w:fldCharType="separate"/>
        </w:r>
        <w:r w:rsidR="00F23D57">
          <w:rPr>
            <w:noProof/>
            <w:webHidden/>
          </w:rPr>
          <w:t>1</w:t>
        </w:r>
        <w:r w:rsidR="00F23D57">
          <w:rPr>
            <w:noProof/>
            <w:webHidden/>
          </w:rPr>
          <w:fldChar w:fldCharType="end"/>
        </w:r>
      </w:hyperlink>
    </w:p>
    <w:p w14:paraId="7D975D79"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13" w:history="1">
        <w:r w:rsidRPr="001E70F4">
          <w:rPr>
            <w:rStyle w:val="Hyperlink"/>
            <w:noProof/>
          </w:rPr>
          <w:t>Tabla 2. Acrónimos y abreviaturas</w:t>
        </w:r>
        <w:r>
          <w:rPr>
            <w:noProof/>
            <w:webHidden/>
          </w:rPr>
          <w:tab/>
        </w:r>
        <w:r>
          <w:rPr>
            <w:noProof/>
            <w:webHidden/>
          </w:rPr>
          <w:fldChar w:fldCharType="begin"/>
        </w:r>
        <w:r>
          <w:rPr>
            <w:noProof/>
            <w:webHidden/>
          </w:rPr>
          <w:instrText xml:space="preserve"> PAGEREF _Toc242250913 \h </w:instrText>
        </w:r>
        <w:r>
          <w:rPr>
            <w:noProof/>
            <w:webHidden/>
          </w:rPr>
        </w:r>
        <w:r>
          <w:rPr>
            <w:noProof/>
            <w:webHidden/>
          </w:rPr>
          <w:fldChar w:fldCharType="separate"/>
        </w:r>
        <w:r>
          <w:rPr>
            <w:noProof/>
            <w:webHidden/>
          </w:rPr>
          <w:t>1</w:t>
        </w:r>
        <w:r>
          <w:rPr>
            <w:noProof/>
            <w:webHidden/>
          </w:rPr>
          <w:fldChar w:fldCharType="end"/>
        </w:r>
      </w:hyperlink>
    </w:p>
    <w:p w14:paraId="32E9E83D"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14" w:history="1">
        <w:r w:rsidRPr="001E70F4">
          <w:rPr>
            <w:rStyle w:val="Hyperlink"/>
            <w:noProof/>
          </w:rPr>
          <w:t>Tabla 3. Referencias</w:t>
        </w:r>
        <w:r>
          <w:rPr>
            <w:noProof/>
            <w:webHidden/>
          </w:rPr>
          <w:tab/>
        </w:r>
        <w:r>
          <w:rPr>
            <w:noProof/>
            <w:webHidden/>
          </w:rPr>
          <w:fldChar w:fldCharType="begin"/>
        </w:r>
        <w:r>
          <w:rPr>
            <w:noProof/>
            <w:webHidden/>
          </w:rPr>
          <w:instrText xml:space="preserve"> PAGEREF _Toc242250914 \h </w:instrText>
        </w:r>
        <w:r>
          <w:rPr>
            <w:noProof/>
            <w:webHidden/>
          </w:rPr>
        </w:r>
        <w:r>
          <w:rPr>
            <w:noProof/>
            <w:webHidden/>
          </w:rPr>
          <w:fldChar w:fldCharType="separate"/>
        </w:r>
        <w:r>
          <w:rPr>
            <w:noProof/>
            <w:webHidden/>
          </w:rPr>
          <w:t>1</w:t>
        </w:r>
        <w:r>
          <w:rPr>
            <w:noProof/>
            <w:webHidden/>
          </w:rPr>
          <w:fldChar w:fldCharType="end"/>
        </w:r>
      </w:hyperlink>
    </w:p>
    <w:p w14:paraId="527F3A9C"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15" w:history="1">
        <w:r w:rsidRPr="001E70F4">
          <w:rPr>
            <w:rStyle w:val="Hyperlink"/>
            <w:noProof/>
          </w:rPr>
          <w:t>Tabla 4. Usuario del sistema</w:t>
        </w:r>
        <w:r>
          <w:rPr>
            <w:noProof/>
            <w:webHidden/>
          </w:rPr>
          <w:tab/>
        </w:r>
        <w:r>
          <w:rPr>
            <w:noProof/>
            <w:webHidden/>
          </w:rPr>
          <w:fldChar w:fldCharType="begin"/>
        </w:r>
        <w:r>
          <w:rPr>
            <w:noProof/>
            <w:webHidden/>
          </w:rPr>
          <w:instrText xml:space="preserve"> PAGEREF _Toc242250915 \h </w:instrText>
        </w:r>
        <w:r>
          <w:rPr>
            <w:noProof/>
            <w:webHidden/>
          </w:rPr>
        </w:r>
        <w:r>
          <w:rPr>
            <w:noProof/>
            <w:webHidden/>
          </w:rPr>
          <w:fldChar w:fldCharType="separate"/>
        </w:r>
        <w:r>
          <w:rPr>
            <w:noProof/>
            <w:webHidden/>
          </w:rPr>
          <w:t>1</w:t>
        </w:r>
        <w:r>
          <w:rPr>
            <w:noProof/>
            <w:webHidden/>
          </w:rPr>
          <w:fldChar w:fldCharType="end"/>
        </w:r>
      </w:hyperlink>
    </w:p>
    <w:p w14:paraId="75F85354"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16" w:history="1">
        <w:r w:rsidRPr="001E70F4">
          <w:rPr>
            <w:rStyle w:val="Hyperlink"/>
            <w:noProof/>
          </w:rPr>
          <w:t>Tabla 5. Requisitos de interfaces de hardware</w:t>
        </w:r>
        <w:r>
          <w:rPr>
            <w:noProof/>
            <w:webHidden/>
          </w:rPr>
          <w:tab/>
        </w:r>
        <w:r>
          <w:rPr>
            <w:noProof/>
            <w:webHidden/>
          </w:rPr>
          <w:fldChar w:fldCharType="begin"/>
        </w:r>
        <w:r>
          <w:rPr>
            <w:noProof/>
            <w:webHidden/>
          </w:rPr>
          <w:instrText xml:space="preserve"> PAGEREF _Toc242250916 \h </w:instrText>
        </w:r>
        <w:r>
          <w:rPr>
            <w:noProof/>
            <w:webHidden/>
          </w:rPr>
        </w:r>
        <w:r>
          <w:rPr>
            <w:noProof/>
            <w:webHidden/>
          </w:rPr>
          <w:fldChar w:fldCharType="separate"/>
        </w:r>
        <w:r>
          <w:rPr>
            <w:noProof/>
            <w:webHidden/>
          </w:rPr>
          <w:t>1</w:t>
        </w:r>
        <w:r>
          <w:rPr>
            <w:noProof/>
            <w:webHidden/>
          </w:rPr>
          <w:fldChar w:fldCharType="end"/>
        </w:r>
      </w:hyperlink>
    </w:p>
    <w:p w14:paraId="52A1A37E"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17" w:history="1">
        <w:r w:rsidRPr="001E70F4">
          <w:rPr>
            <w:rStyle w:val="Hyperlink"/>
            <w:noProof/>
          </w:rPr>
          <w:t>Tabla 6. Interfaces de software</w:t>
        </w:r>
        <w:r>
          <w:rPr>
            <w:noProof/>
            <w:webHidden/>
          </w:rPr>
          <w:tab/>
        </w:r>
        <w:r>
          <w:rPr>
            <w:noProof/>
            <w:webHidden/>
          </w:rPr>
          <w:fldChar w:fldCharType="begin"/>
        </w:r>
        <w:r>
          <w:rPr>
            <w:noProof/>
            <w:webHidden/>
          </w:rPr>
          <w:instrText xml:space="preserve"> PAGEREF _Toc242250917 \h </w:instrText>
        </w:r>
        <w:r>
          <w:rPr>
            <w:noProof/>
            <w:webHidden/>
          </w:rPr>
        </w:r>
        <w:r>
          <w:rPr>
            <w:noProof/>
            <w:webHidden/>
          </w:rPr>
          <w:fldChar w:fldCharType="separate"/>
        </w:r>
        <w:r>
          <w:rPr>
            <w:noProof/>
            <w:webHidden/>
          </w:rPr>
          <w:t>1</w:t>
        </w:r>
        <w:r>
          <w:rPr>
            <w:noProof/>
            <w:webHidden/>
          </w:rPr>
          <w:fldChar w:fldCharType="end"/>
        </w:r>
      </w:hyperlink>
    </w:p>
    <w:p w14:paraId="1E09FADB"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18" w:history="1">
        <w:r w:rsidRPr="001E70F4">
          <w:rPr>
            <w:rStyle w:val="Hyperlink"/>
            <w:noProof/>
          </w:rPr>
          <w:t>Tabla 7. Endpoints de la API REST</w:t>
        </w:r>
        <w:r>
          <w:rPr>
            <w:noProof/>
            <w:webHidden/>
          </w:rPr>
          <w:tab/>
        </w:r>
        <w:r>
          <w:rPr>
            <w:noProof/>
            <w:webHidden/>
          </w:rPr>
          <w:fldChar w:fldCharType="begin"/>
        </w:r>
        <w:r>
          <w:rPr>
            <w:noProof/>
            <w:webHidden/>
          </w:rPr>
          <w:instrText xml:space="preserve"> PAGEREF _Toc242250918 \h </w:instrText>
        </w:r>
        <w:r>
          <w:rPr>
            <w:noProof/>
            <w:webHidden/>
          </w:rPr>
        </w:r>
        <w:r>
          <w:rPr>
            <w:noProof/>
            <w:webHidden/>
          </w:rPr>
          <w:fldChar w:fldCharType="separate"/>
        </w:r>
        <w:r>
          <w:rPr>
            <w:noProof/>
            <w:webHidden/>
          </w:rPr>
          <w:t>1</w:t>
        </w:r>
        <w:r>
          <w:rPr>
            <w:noProof/>
            <w:webHidden/>
          </w:rPr>
          <w:fldChar w:fldCharType="end"/>
        </w:r>
      </w:hyperlink>
    </w:p>
    <w:p w14:paraId="7FE9747A"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19" w:history="1">
        <w:r w:rsidRPr="001E70F4">
          <w:rPr>
            <w:rStyle w:val="Hyperlink"/>
            <w:noProof/>
          </w:rPr>
          <w:t>Tabla 8. Estructura de la respuesta de conversión</w:t>
        </w:r>
        <w:r>
          <w:rPr>
            <w:noProof/>
            <w:webHidden/>
          </w:rPr>
          <w:tab/>
        </w:r>
        <w:r>
          <w:rPr>
            <w:noProof/>
            <w:webHidden/>
          </w:rPr>
          <w:fldChar w:fldCharType="begin"/>
        </w:r>
        <w:r>
          <w:rPr>
            <w:noProof/>
            <w:webHidden/>
          </w:rPr>
          <w:instrText xml:space="preserve"> PAGEREF _Toc242250919 \h </w:instrText>
        </w:r>
        <w:r>
          <w:rPr>
            <w:noProof/>
            <w:webHidden/>
          </w:rPr>
        </w:r>
        <w:r>
          <w:rPr>
            <w:noProof/>
            <w:webHidden/>
          </w:rPr>
          <w:fldChar w:fldCharType="separate"/>
        </w:r>
        <w:r>
          <w:rPr>
            <w:noProof/>
            <w:webHidden/>
          </w:rPr>
          <w:t>1</w:t>
        </w:r>
        <w:r>
          <w:rPr>
            <w:noProof/>
            <w:webHidden/>
          </w:rPr>
          <w:fldChar w:fldCharType="end"/>
        </w:r>
      </w:hyperlink>
    </w:p>
    <w:p w14:paraId="3A26731E"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20" w:history="1">
        <w:r w:rsidRPr="001E70F4">
          <w:rPr>
            <w:rStyle w:val="Hyperlink"/>
            <w:noProof/>
          </w:rPr>
          <w:t>Tabla 9. Códigos de respuesta</w:t>
        </w:r>
        <w:r>
          <w:rPr>
            <w:noProof/>
            <w:webHidden/>
          </w:rPr>
          <w:tab/>
        </w:r>
        <w:r>
          <w:rPr>
            <w:noProof/>
            <w:webHidden/>
          </w:rPr>
          <w:fldChar w:fldCharType="begin"/>
        </w:r>
        <w:r>
          <w:rPr>
            <w:noProof/>
            <w:webHidden/>
          </w:rPr>
          <w:instrText xml:space="preserve"> PAGEREF _Toc242250920 \h </w:instrText>
        </w:r>
        <w:r>
          <w:rPr>
            <w:noProof/>
            <w:webHidden/>
          </w:rPr>
        </w:r>
        <w:r>
          <w:rPr>
            <w:noProof/>
            <w:webHidden/>
          </w:rPr>
          <w:fldChar w:fldCharType="separate"/>
        </w:r>
        <w:r>
          <w:rPr>
            <w:noProof/>
            <w:webHidden/>
          </w:rPr>
          <w:t>1</w:t>
        </w:r>
        <w:r>
          <w:rPr>
            <w:noProof/>
            <w:webHidden/>
          </w:rPr>
          <w:fldChar w:fldCharType="end"/>
        </w:r>
      </w:hyperlink>
    </w:p>
    <w:p w14:paraId="701B170B"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21" w:history="1">
        <w:r w:rsidRPr="001E70F4">
          <w:rPr>
            <w:rStyle w:val="Hyperlink"/>
            <w:noProof/>
          </w:rPr>
          <w:t>Tabla 10. Autenticar al usuario</w:t>
        </w:r>
        <w:r>
          <w:rPr>
            <w:noProof/>
            <w:webHidden/>
          </w:rPr>
          <w:tab/>
        </w:r>
        <w:r>
          <w:rPr>
            <w:noProof/>
            <w:webHidden/>
          </w:rPr>
          <w:fldChar w:fldCharType="begin"/>
        </w:r>
        <w:r>
          <w:rPr>
            <w:noProof/>
            <w:webHidden/>
          </w:rPr>
          <w:instrText xml:space="preserve"> PAGEREF _Toc242250921 \h </w:instrText>
        </w:r>
        <w:r>
          <w:rPr>
            <w:noProof/>
            <w:webHidden/>
          </w:rPr>
        </w:r>
        <w:r>
          <w:rPr>
            <w:noProof/>
            <w:webHidden/>
          </w:rPr>
          <w:fldChar w:fldCharType="separate"/>
        </w:r>
        <w:r>
          <w:rPr>
            <w:noProof/>
            <w:webHidden/>
          </w:rPr>
          <w:t>1</w:t>
        </w:r>
        <w:r>
          <w:rPr>
            <w:noProof/>
            <w:webHidden/>
          </w:rPr>
          <w:fldChar w:fldCharType="end"/>
        </w:r>
      </w:hyperlink>
    </w:p>
    <w:p w14:paraId="5A4FF655"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22" w:history="1">
        <w:r w:rsidRPr="001E70F4">
          <w:rPr>
            <w:rStyle w:val="Hyperlink"/>
            <w:noProof/>
          </w:rPr>
          <w:t>Tabla 11. Consultar el catálogo de unidades</w:t>
        </w:r>
        <w:r>
          <w:rPr>
            <w:noProof/>
            <w:webHidden/>
          </w:rPr>
          <w:tab/>
        </w:r>
        <w:r>
          <w:rPr>
            <w:noProof/>
            <w:webHidden/>
          </w:rPr>
          <w:fldChar w:fldCharType="begin"/>
        </w:r>
        <w:r>
          <w:rPr>
            <w:noProof/>
            <w:webHidden/>
          </w:rPr>
          <w:instrText xml:space="preserve"> PAGEREF _Toc242250922 \h </w:instrText>
        </w:r>
        <w:r>
          <w:rPr>
            <w:noProof/>
            <w:webHidden/>
          </w:rPr>
        </w:r>
        <w:r>
          <w:rPr>
            <w:noProof/>
            <w:webHidden/>
          </w:rPr>
          <w:fldChar w:fldCharType="separate"/>
        </w:r>
        <w:r>
          <w:rPr>
            <w:noProof/>
            <w:webHidden/>
          </w:rPr>
          <w:t>1</w:t>
        </w:r>
        <w:r>
          <w:rPr>
            <w:noProof/>
            <w:webHidden/>
          </w:rPr>
          <w:fldChar w:fldCharType="end"/>
        </w:r>
      </w:hyperlink>
    </w:p>
    <w:p w14:paraId="48AA061A"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23" w:history="1">
        <w:r w:rsidRPr="001E70F4">
          <w:rPr>
            <w:rStyle w:val="Hyperlink"/>
            <w:noProof/>
          </w:rPr>
          <w:t>Tabla 12. Realizar conversiones</w:t>
        </w:r>
        <w:r>
          <w:rPr>
            <w:noProof/>
            <w:webHidden/>
          </w:rPr>
          <w:tab/>
        </w:r>
        <w:r>
          <w:rPr>
            <w:noProof/>
            <w:webHidden/>
          </w:rPr>
          <w:fldChar w:fldCharType="begin"/>
        </w:r>
        <w:r>
          <w:rPr>
            <w:noProof/>
            <w:webHidden/>
          </w:rPr>
          <w:instrText xml:space="preserve"> PAGEREF _Toc242250923 \h </w:instrText>
        </w:r>
        <w:r>
          <w:rPr>
            <w:noProof/>
            <w:webHidden/>
          </w:rPr>
        </w:r>
        <w:r>
          <w:rPr>
            <w:noProof/>
            <w:webHidden/>
          </w:rPr>
          <w:fldChar w:fldCharType="separate"/>
        </w:r>
        <w:r>
          <w:rPr>
            <w:noProof/>
            <w:webHidden/>
          </w:rPr>
          <w:t>1</w:t>
        </w:r>
        <w:r>
          <w:rPr>
            <w:noProof/>
            <w:webHidden/>
          </w:rPr>
          <w:fldChar w:fldCharType="end"/>
        </w:r>
      </w:hyperlink>
    </w:p>
    <w:p w14:paraId="3DB8EA83"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24" w:history="1">
        <w:r w:rsidRPr="001E70F4">
          <w:rPr>
            <w:rStyle w:val="Hyperlink"/>
            <w:noProof/>
          </w:rPr>
          <w:t>Tabla 13. Garantizar respuestas estructuradas y control de errores</w:t>
        </w:r>
        <w:r>
          <w:rPr>
            <w:noProof/>
            <w:webHidden/>
          </w:rPr>
          <w:tab/>
        </w:r>
        <w:r>
          <w:rPr>
            <w:noProof/>
            <w:webHidden/>
          </w:rPr>
          <w:fldChar w:fldCharType="begin"/>
        </w:r>
        <w:r>
          <w:rPr>
            <w:noProof/>
            <w:webHidden/>
          </w:rPr>
          <w:instrText xml:space="preserve"> PAGEREF _Toc242250924 \h </w:instrText>
        </w:r>
        <w:r>
          <w:rPr>
            <w:noProof/>
            <w:webHidden/>
          </w:rPr>
        </w:r>
        <w:r>
          <w:rPr>
            <w:noProof/>
            <w:webHidden/>
          </w:rPr>
          <w:fldChar w:fldCharType="separate"/>
        </w:r>
        <w:r>
          <w:rPr>
            <w:noProof/>
            <w:webHidden/>
          </w:rPr>
          <w:t>1</w:t>
        </w:r>
        <w:r>
          <w:rPr>
            <w:noProof/>
            <w:webHidden/>
          </w:rPr>
          <w:fldChar w:fldCharType="end"/>
        </w:r>
      </w:hyperlink>
    </w:p>
    <w:p w14:paraId="7A097FF9"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25" w:history="1">
        <w:r w:rsidRPr="001E70F4">
          <w:rPr>
            <w:rStyle w:val="Hyperlink"/>
            <w:noProof/>
          </w:rPr>
          <w:t>Tabla 14. Actor Usuario</w:t>
        </w:r>
        <w:r>
          <w:rPr>
            <w:noProof/>
            <w:webHidden/>
          </w:rPr>
          <w:tab/>
        </w:r>
        <w:r>
          <w:rPr>
            <w:noProof/>
            <w:webHidden/>
          </w:rPr>
          <w:fldChar w:fldCharType="begin"/>
        </w:r>
        <w:r>
          <w:rPr>
            <w:noProof/>
            <w:webHidden/>
          </w:rPr>
          <w:instrText xml:space="preserve"> PAGEREF _Toc242250925 \h </w:instrText>
        </w:r>
        <w:r>
          <w:rPr>
            <w:noProof/>
            <w:webHidden/>
          </w:rPr>
        </w:r>
        <w:r>
          <w:rPr>
            <w:noProof/>
            <w:webHidden/>
          </w:rPr>
          <w:fldChar w:fldCharType="separate"/>
        </w:r>
        <w:r>
          <w:rPr>
            <w:noProof/>
            <w:webHidden/>
          </w:rPr>
          <w:t>1</w:t>
        </w:r>
        <w:r>
          <w:rPr>
            <w:noProof/>
            <w:webHidden/>
          </w:rPr>
          <w:fldChar w:fldCharType="end"/>
        </w:r>
      </w:hyperlink>
    </w:p>
    <w:p w14:paraId="597F723C"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26" w:history="1">
        <w:r w:rsidRPr="001E70F4">
          <w:rPr>
            <w:rStyle w:val="Hyperlink"/>
            <w:noProof/>
          </w:rPr>
          <w:t>Tabla 15. Actor Cliente Consola</w:t>
        </w:r>
        <w:r>
          <w:rPr>
            <w:noProof/>
            <w:webHidden/>
          </w:rPr>
          <w:tab/>
        </w:r>
        <w:r>
          <w:rPr>
            <w:noProof/>
            <w:webHidden/>
          </w:rPr>
          <w:fldChar w:fldCharType="begin"/>
        </w:r>
        <w:r>
          <w:rPr>
            <w:noProof/>
            <w:webHidden/>
          </w:rPr>
          <w:instrText xml:space="preserve"> PAGEREF _Toc242250926 \h </w:instrText>
        </w:r>
        <w:r>
          <w:rPr>
            <w:noProof/>
            <w:webHidden/>
          </w:rPr>
        </w:r>
        <w:r>
          <w:rPr>
            <w:noProof/>
            <w:webHidden/>
          </w:rPr>
          <w:fldChar w:fldCharType="separate"/>
        </w:r>
        <w:r>
          <w:rPr>
            <w:noProof/>
            <w:webHidden/>
          </w:rPr>
          <w:t>1</w:t>
        </w:r>
        <w:r>
          <w:rPr>
            <w:noProof/>
            <w:webHidden/>
          </w:rPr>
          <w:fldChar w:fldCharType="end"/>
        </w:r>
      </w:hyperlink>
    </w:p>
    <w:p w14:paraId="094E4E87"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27" w:history="1">
        <w:r w:rsidRPr="001E70F4">
          <w:rPr>
            <w:rStyle w:val="Hyperlink"/>
            <w:noProof/>
          </w:rPr>
          <w:t>Tabla 16. Actor Cliente Escritorio</w:t>
        </w:r>
        <w:r>
          <w:rPr>
            <w:noProof/>
            <w:webHidden/>
          </w:rPr>
          <w:tab/>
        </w:r>
        <w:r>
          <w:rPr>
            <w:noProof/>
            <w:webHidden/>
          </w:rPr>
          <w:fldChar w:fldCharType="begin"/>
        </w:r>
        <w:r>
          <w:rPr>
            <w:noProof/>
            <w:webHidden/>
          </w:rPr>
          <w:instrText xml:space="preserve"> PAGEREF _Toc242250927 \h </w:instrText>
        </w:r>
        <w:r>
          <w:rPr>
            <w:noProof/>
            <w:webHidden/>
          </w:rPr>
        </w:r>
        <w:r>
          <w:rPr>
            <w:noProof/>
            <w:webHidden/>
          </w:rPr>
          <w:fldChar w:fldCharType="separate"/>
        </w:r>
        <w:r>
          <w:rPr>
            <w:noProof/>
            <w:webHidden/>
          </w:rPr>
          <w:t>1</w:t>
        </w:r>
        <w:r>
          <w:rPr>
            <w:noProof/>
            <w:webHidden/>
          </w:rPr>
          <w:fldChar w:fldCharType="end"/>
        </w:r>
      </w:hyperlink>
    </w:p>
    <w:p w14:paraId="1C2745A5"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28" w:history="1">
        <w:r w:rsidRPr="001E70F4">
          <w:rPr>
            <w:rStyle w:val="Hyperlink"/>
            <w:noProof/>
          </w:rPr>
          <w:t>Tabla 17. Actor Cliente Web</w:t>
        </w:r>
        <w:r>
          <w:rPr>
            <w:noProof/>
            <w:webHidden/>
          </w:rPr>
          <w:tab/>
        </w:r>
        <w:r>
          <w:rPr>
            <w:noProof/>
            <w:webHidden/>
          </w:rPr>
          <w:fldChar w:fldCharType="begin"/>
        </w:r>
        <w:r>
          <w:rPr>
            <w:noProof/>
            <w:webHidden/>
          </w:rPr>
          <w:instrText xml:space="preserve"> PAGEREF _Toc242250928 \h </w:instrText>
        </w:r>
        <w:r>
          <w:rPr>
            <w:noProof/>
            <w:webHidden/>
          </w:rPr>
        </w:r>
        <w:r>
          <w:rPr>
            <w:noProof/>
            <w:webHidden/>
          </w:rPr>
          <w:fldChar w:fldCharType="separate"/>
        </w:r>
        <w:r>
          <w:rPr>
            <w:noProof/>
            <w:webHidden/>
          </w:rPr>
          <w:t>1</w:t>
        </w:r>
        <w:r>
          <w:rPr>
            <w:noProof/>
            <w:webHidden/>
          </w:rPr>
          <w:fldChar w:fldCharType="end"/>
        </w:r>
      </w:hyperlink>
    </w:p>
    <w:p w14:paraId="29A7920D"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29" w:history="1">
        <w:r w:rsidRPr="001E70F4">
          <w:rPr>
            <w:rStyle w:val="Hyperlink"/>
            <w:noProof/>
          </w:rPr>
          <w:t>Tabla 18. Actor Cliente Móvil Android</w:t>
        </w:r>
        <w:r>
          <w:rPr>
            <w:noProof/>
            <w:webHidden/>
          </w:rPr>
          <w:tab/>
        </w:r>
        <w:r>
          <w:rPr>
            <w:noProof/>
            <w:webHidden/>
          </w:rPr>
          <w:fldChar w:fldCharType="begin"/>
        </w:r>
        <w:r>
          <w:rPr>
            <w:noProof/>
            <w:webHidden/>
          </w:rPr>
          <w:instrText xml:space="preserve"> PAGEREF _Toc242250929 \h </w:instrText>
        </w:r>
        <w:r>
          <w:rPr>
            <w:noProof/>
            <w:webHidden/>
          </w:rPr>
        </w:r>
        <w:r>
          <w:rPr>
            <w:noProof/>
            <w:webHidden/>
          </w:rPr>
          <w:fldChar w:fldCharType="separate"/>
        </w:r>
        <w:r>
          <w:rPr>
            <w:noProof/>
            <w:webHidden/>
          </w:rPr>
          <w:t>1</w:t>
        </w:r>
        <w:r>
          <w:rPr>
            <w:noProof/>
            <w:webHidden/>
          </w:rPr>
          <w:fldChar w:fldCharType="end"/>
        </w:r>
      </w:hyperlink>
    </w:p>
    <w:p w14:paraId="1C9ABEA9"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30" w:history="1">
        <w:r w:rsidRPr="001E70F4">
          <w:rPr>
            <w:rStyle w:val="Hyperlink"/>
            <w:noProof/>
          </w:rPr>
          <w:t>Tabla 19. Relaciones del diagrama de casos de uso</w:t>
        </w:r>
        <w:r>
          <w:rPr>
            <w:noProof/>
            <w:webHidden/>
          </w:rPr>
          <w:tab/>
        </w:r>
        <w:r>
          <w:rPr>
            <w:noProof/>
            <w:webHidden/>
          </w:rPr>
          <w:fldChar w:fldCharType="begin"/>
        </w:r>
        <w:r>
          <w:rPr>
            <w:noProof/>
            <w:webHidden/>
          </w:rPr>
          <w:instrText xml:space="preserve"> PAGEREF _Toc242250930 \h </w:instrText>
        </w:r>
        <w:r>
          <w:rPr>
            <w:noProof/>
            <w:webHidden/>
          </w:rPr>
        </w:r>
        <w:r>
          <w:rPr>
            <w:noProof/>
            <w:webHidden/>
          </w:rPr>
          <w:fldChar w:fldCharType="separate"/>
        </w:r>
        <w:r>
          <w:rPr>
            <w:noProof/>
            <w:webHidden/>
          </w:rPr>
          <w:t>1</w:t>
        </w:r>
        <w:r>
          <w:rPr>
            <w:noProof/>
            <w:webHidden/>
          </w:rPr>
          <w:fldChar w:fldCharType="end"/>
        </w:r>
      </w:hyperlink>
    </w:p>
    <w:p w14:paraId="77912D3C"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31" w:history="1">
        <w:r w:rsidRPr="001E70F4">
          <w:rPr>
            <w:rStyle w:val="Hyperlink"/>
            <w:noProof/>
          </w:rPr>
          <w:t>Tabla 20. Lista de requisitos funcionales</w:t>
        </w:r>
        <w:r>
          <w:rPr>
            <w:noProof/>
            <w:webHidden/>
          </w:rPr>
          <w:tab/>
        </w:r>
        <w:r>
          <w:rPr>
            <w:noProof/>
            <w:webHidden/>
          </w:rPr>
          <w:fldChar w:fldCharType="begin"/>
        </w:r>
        <w:r>
          <w:rPr>
            <w:noProof/>
            <w:webHidden/>
          </w:rPr>
          <w:instrText xml:space="preserve"> PAGEREF _Toc242250931 \h </w:instrText>
        </w:r>
        <w:r>
          <w:rPr>
            <w:noProof/>
            <w:webHidden/>
          </w:rPr>
        </w:r>
        <w:r>
          <w:rPr>
            <w:noProof/>
            <w:webHidden/>
          </w:rPr>
          <w:fldChar w:fldCharType="separate"/>
        </w:r>
        <w:r>
          <w:rPr>
            <w:noProof/>
            <w:webHidden/>
          </w:rPr>
          <w:t>1</w:t>
        </w:r>
        <w:r>
          <w:rPr>
            <w:noProof/>
            <w:webHidden/>
          </w:rPr>
          <w:fldChar w:fldCharType="end"/>
        </w:r>
      </w:hyperlink>
    </w:p>
    <w:p w14:paraId="178160D1"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32" w:history="1">
        <w:r w:rsidRPr="001E70F4">
          <w:rPr>
            <w:rStyle w:val="Hyperlink"/>
            <w:noProof/>
          </w:rPr>
          <w:t>Tabla 21. Autenticar usuario</w:t>
        </w:r>
        <w:r>
          <w:rPr>
            <w:noProof/>
            <w:webHidden/>
          </w:rPr>
          <w:tab/>
        </w:r>
        <w:r>
          <w:rPr>
            <w:noProof/>
            <w:webHidden/>
          </w:rPr>
          <w:fldChar w:fldCharType="begin"/>
        </w:r>
        <w:r>
          <w:rPr>
            <w:noProof/>
            <w:webHidden/>
          </w:rPr>
          <w:instrText xml:space="preserve"> PAGEREF _Toc242250932 \h </w:instrText>
        </w:r>
        <w:r>
          <w:rPr>
            <w:noProof/>
            <w:webHidden/>
          </w:rPr>
        </w:r>
        <w:r>
          <w:rPr>
            <w:noProof/>
            <w:webHidden/>
          </w:rPr>
          <w:fldChar w:fldCharType="separate"/>
        </w:r>
        <w:r>
          <w:rPr>
            <w:noProof/>
            <w:webHidden/>
          </w:rPr>
          <w:t>1</w:t>
        </w:r>
        <w:r>
          <w:rPr>
            <w:noProof/>
            <w:webHidden/>
          </w:rPr>
          <w:fldChar w:fldCharType="end"/>
        </w:r>
      </w:hyperlink>
    </w:p>
    <w:p w14:paraId="596BFBE1"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33" w:history="1">
        <w:r w:rsidRPr="001E70F4">
          <w:rPr>
            <w:rStyle w:val="Hyperlink"/>
            <w:noProof/>
          </w:rPr>
          <w:t>Tabla 22. Consultar catálogo de categorías</w:t>
        </w:r>
        <w:r>
          <w:rPr>
            <w:noProof/>
            <w:webHidden/>
          </w:rPr>
          <w:tab/>
        </w:r>
        <w:r>
          <w:rPr>
            <w:noProof/>
            <w:webHidden/>
          </w:rPr>
          <w:fldChar w:fldCharType="begin"/>
        </w:r>
        <w:r>
          <w:rPr>
            <w:noProof/>
            <w:webHidden/>
          </w:rPr>
          <w:instrText xml:space="preserve"> PAGEREF _Toc242250933 \h </w:instrText>
        </w:r>
        <w:r>
          <w:rPr>
            <w:noProof/>
            <w:webHidden/>
          </w:rPr>
        </w:r>
        <w:r>
          <w:rPr>
            <w:noProof/>
            <w:webHidden/>
          </w:rPr>
          <w:fldChar w:fldCharType="separate"/>
        </w:r>
        <w:r>
          <w:rPr>
            <w:noProof/>
            <w:webHidden/>
          </w:rPr>
          <w:t>1</w:t>
        </w:r>
        <w:r>
          <w:rPr>
            <w:noProof/>
            <w:webHidden/>
          </w:rPr>
          <w:fldChar w:fldCharType="end"/>
        </w:r>
      </w:hyperlink>
    </w:p>
    <w:p w14:paraId="1EAACB4B"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34" w:history="1">
        <w:r w:rsidRPr="001E70F4">
          <w:rPr>
            <w:rStyle w:val="Hyperlink"/>
            <w:noProof/>
          </w:rPr>
          <w:t>Tabla 23. Consultar unidades por categoría</w:t>
        </w:r>
        <w:r>
          <w:rPr>
            <w:noProof/>
            <w:webHidden/>
          </w:rPr>
          <w:tab/>
        </w:r>
        <w:r>
          <w:rPr>
            <w:noProof/>
            <w:webHidden/>
          </w:rPr>
          <w:fldChar w:fldCharType="begin"/>
        </w:r>
        <w:r>
          <w:rPr>
            <w:noProof/>
            <w:webHidden/>
          </w:rPr>
          <w:instrText xml:space="preserve"> PAGEREF _Toc242250934 \h </w:instrText>
        </w:r>
        <w:r>
          <w:rPr>
            <w:noProof/>
            <w:webHidden/>
          </w:rPr>
        </w:r>
        <w:r>
          <w:rPr>
            <w:noProof/>
            <w:webHidden/>
          </w:rPr>
          <w:fldChar w:fldCharType="separate"/>
        </w:r>
        <w:r>
          <w:rPr>
            <w:noProof/>
            <w:webHidden/>
          </w:rPr>
          <w:t>1</w:t>
        </w:r>
        <w:r>
          <w:rPr>
            <w:noProof/>
            <w:webHidden/>
          </w:rPr>
          <w:fldChar w:fldCharType="end"/>
        </w:r>
      </w:hyperlink>
    </w:p>
    <w:p w14:paraId="1945CCF2"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35" w:history="1">
        <w:r w:rsidRPr="001E70F4">
          <w:rPr>
            <w:rStyle w:val="Hyperlink"/>
            <w:noProof/>
          </w:rPr>
          <w:t>Tabla 24. Realizar conversión de unidades</w:t>
        </w:r>
        <w:r>
          <w:rPr>
            <w:noProof/>
            <w:webHidden/>
          </w:rPr>
          <w:tab/>
        </w:r>
        <w:r>
          <w:rPr>
            <w:noProof/>
            <w:webHidden/>
          </w:rPr>
          <w:fldChar w:fldCharType="begin"/>
        </w:r>
        <w:r>
          <w:rPr>
            <w:noProof/>
            <w:webHidden/>
          </w:rPr>
          <w:instrText xml:space="preserve"> PAGEREF _Toc242250935 \h </w:instrText>
        </w:r>
        <w:r>
          <w:rPr>
            <w:noProof/>
            <w:webHidden/>
          </w:rPr>
        </w:r>
        <w:r>
          <w:rPr>
            <w:noProof/>
            <w:webHidden/>
          </w:rPr>
          <w:fldChar w:fldCharType="separate"/>
        </w:r>
        <w:r>
          <w:rPr>
            <w:noProof/>
            <w:webHidden/>
          </w:rPr>
          <w:t>1</w:t>
        </w:r>
        <w:r>
          <w:rPr>
            <w:noProof/>
            <w:webHidden/>
          </w:rPr>
          <w:fldChar w:fldCharType="end"/>
        </w:r>
      </w:hyperlink>
    </w:p>
    <w:p w14:paraId="25D42B72"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36" w:history="1">
        <w:r w:rsidRPr="001E70F4">
          <w:rPr>
            <w:rStyle w:val="Hyperlink"/>
            <w:noProof/>
          </w:rPr>
          <w:t>Tabla 25. Validar token de seguridad</w:t>
        </w:r>
        <w:r>
          <w:rPr>
            <w:noProof/>
            <w:webHidden/>
          </w:rPr>
          <w:tab/>
        </w:r>
        <w:r>
          <w:rPr>
            <w:noProof/>
            <w:webHidden/>
          </w:rPr>
          <w:fldChar w:fldCharType="begin"/>
        </w:r>
        <w:r>
          <w:rPr>
            <w:noProof/>
            <w:webHidden/>
          </w:rPr>
          <w:instrText xml:space="preserve"> PAGEREF _Toc242250936 \h </w:instrText>
        </w:r>
        <w:r>
          <w:rPr>
            <w:noProof/>
            <w:webHidden/>
          </w:rPr>
        </w:r>
        <w:r>
          <w:rPr>
            <w:noProof/>
            <w:webHidden/>
          </w:rPr>
          <w:fldChar w:fldCharType="separate"/>
        </w:r>
        <w:r>
          <w:rPr>
            <w:noProof/>
            <w:webHidden/>
          </w:rPr>
          <w:t>1</w:t>
        </w:r>
        <w:r>
          <w:rPr>
            <w:noProof/>
            <w:webHidden/>
          </w:rPr>
          <w:fldChar w:fldCharType="end"/>
        </w:r>
      </w:hyperlink>
    </w:p>
    <w:p w14:paraId="57936B7C"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37" w:history="1">
        <w:r w:rsidRPr="001E70F4">
          <w:rPr>
            <w:rStyle w:val="Hyperlink"/>
            <w:noProof/>
          </w:rPr>
          <w:t>Tabla 26. Validar datos de conversión</w:t>
        </w:r>
        <w:r>
          <w:rPr>
            <w:noProof/>
            <w:webHidden/>
          </w:rPr>
          <w:tab/>
        </w:r>
        <w:r>
          <w:rPr>
            <w:noProof/>
            <w:webHidden/>
          </w:rPr>
          <w:fldChar w:fldCharType="begin"/>
        </w:r>
        <w:r>
          <w:rPr>
            <w:noProof/>
            <w:webHidden/>
          </w:rPr>
          <w:instrText xml:space="preserve"> PAGEREF _Toc242250937 \h </w:instrText>
        </w:r>
        <w:r>
          <w:rPr>
            <w:noProof/>
            <w:webHidden/>
          </w:rPr>
        </w:r>
        <w:r>
          <w:rPr>
            <w:noProof/>
            <w:webHidden/>
          </w:rPr>
          <w:fldChar w:fldCharType="separate"/>
        </w:r>
        <w:r>
          <w:rPr>
            <w:noProof/>
            <w:webHidden/>
          </w:rPr>
          <w:t>1</w:t>
        </w:r>
        <w:r>
          <w:rPr>
            <w:noProof/>
            <w:webHidden/>
          </w:rPr>
          <w:fldChar w:fldCharType="end"/>
        </w:r>
      </w:hyperlink>
    </w:p>
    <w:p w14:paraId="4D8F614B"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38" w:history="1">
        <w:r w:rsidRPr="001E70F4">
          <w:rPr>
            <w:rStyle w:val="Hyperlink"/>
            <w:noProof/>
          </w:rPr>
          <w:t>Tabla 27. Generar respuesta estructurada</w:t>
        </w:r>
        <w:r>
          <w:rPr>
            <w:noProof/>
            <w:webHidden/>
          </w:rPr>
          <w:tab/>
        </w:r>
        <w:r>
          <w:rPr>
            <w:noProof/>
            <w:webHidden/>
          </w:rPr>
          <w:fldChar w:fldCharType="begin"/>
        </w:r>
        <w:r>
          <w:rPr>
            <w:noProof/>
            <w:webHidden/>
          </w:rPr>
          <w:instrText xml:space="preserve"> PAGEREF _Toc242250938 \h </w:instrText>
        </w:r>
        <w:r>
          <w:rPr>
            <w:noProof/>
            <w:webHidden/>
          </w:rPr>
        </w:r>
        <w:r>
          <w:rPr>
            <w:noProof/>
            <w:webHidden/>
          </w:rPr>
          <w:fldChar w:fldCharType="separate"/>
        </w:r>
        <w:r>
          <w:rPr>
            <w:noProof/>
            <w:webHidden/>
          </w:rPr>
          <w:t>1</w:t>
        </w:r>
        <w:r>
          <w:rPr>
            <w:noProof/>
            <w:webHidden/>
          </w:rPr>
          <w:fldChar w:fldCharType="end"/>
        </w:r>
      </w:hyperlink>
    </w:p>
    <w:p w14:paraId="10944DA5"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39" w:history="1">
        <w:r w:rsidRPr="001E70F4">
          <w:rPr>
            <w:rStyle w:val="Hyperlink"/>
            <w:noProof/>
          </w:rPr>
          <w:t>Tabla 28. Gestionar token inválido</w:t>
        </w:r>
        <w:r>
          <w:rPr>
            <w:noProof/>
            <w:webHidden/>
          </w:rPr>
          <w:tab/>
        </w:r>
        <w:r>
          <w:rPr>
            <w:noProof/>
            <w:webHidden/>
          </w:rPr>
          <w:fldChar w:fldCharType="begin"/>
        </w:r>
        <w:r>
          <w:rPr>
            <w:noProof/>
            <w:webHidden/>
          </w:rPr>
          <w:instrText xml:space="preserve"> PAGEREF _Toc242250939 \h </w:instrText>
        </w:r>
        <w:r>
          <w:rPr>
            <w:noProof/>
            <w:webHidden/>
          </w:rPr>
        </w:r>
        <w:r>
          <w:rPr>
            <w:noProof/>
            <w:webHidden/>
          </w:rPr>
          <w:fldChar w:fldCharType="separate"/>
        </w:r>
        <w:r>
          <w:rPr>
            <w:noProof/>
            <w:webHidden/>
          </w:rPr>
          <w:t>1</w:t>
        </w:r>
        <w:r>
          <w:rPr>
            <w:noProof/>
            <w:webHidden/>
          </w:rPr>
          <w:fldChar w:fldCharType="end"/>
        </w:r>
      </w:hyperlink>
    </w:p>
    <w:p w14:paraId="24736CCA"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40" w:history="1">
        <w:r w:rsidRPr="001E70F4">
          <w:rPr>
            <w:rStyle w:val="Hyperlink"/>
            <w:noProof/>
          </w:rPr>
          <w:t>Tabla 29. Gestionar sesión expirada</w:t>
        </w:r>
        <w:r>
          <w:rPr>
            <w:noProof/>
            <w:webHidden/>
          </w:rPr>
          <w:tab/>
        </w:r>
        <w:r>
          <w:rPr>
            <w:noProof/>
            <w:webHidden/>
          </w:rPr>
          <w:fldChar w:fldCharType="begin"/>
        </w:r>
        <w:r>
          <w:rPr>
            <w:noProof/>
            <w:webHidden/>
          </w:rPr>
          <w:instrText xml:space="preserve"> PAGEREF _Toc242250940 \h </w:instrText>
        </w:r>
        <w:r>
          <w:rPr>
            <w:noProof/>
            <w:webHidden/>
          </w:rPr>
        </w:r>
        <w:r>
          <w:rPr>
            <w:noProof/>
            <w:webHidden/>
          </w:rPr>
          <w:fldChar w:fldCharType="separate"/>
        </w:r>
        <w:r>
          <w:rPr>
            <w:noProof/>
            <w:webHidden/>
          </w:rPr>
          <w:t>1</w:t>
        </w:r>
        <w:r>
          <w:rPr>
            <w:noProof/>
            <w:webHidden/>
          </w:rPr>
          <w:fldChar w:fldCharType="end"/>
        </w:r>
      </w:hyperlink>
    </w:p>
    <w:p w14:paraId="7B213D8C"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41" w:history="1">
        <w:r w:rsidRPr="001E70F4">
          <w:rPr>
            <w:rStyle w:val="Hyperlink"/>
            <w:noProof/>
          </w:rPr>
          <w:t>Tabla 30. Gestionar unidad no soportada</w:t>
        </w:r>
        <w:r>
          <w:rPr>
            <w:noProof/>
            <w:webHidden/>
          </w:rPr>
          <w:tab/>
        </w:r>
        <w:r>
          <w:rPr>
            <w:noProof/>
            <w:webHidden/>
          </w:rPr>
          <w:fldChar w:fldCharType="begin"/>
        </w:r>
        <w:r>
          <w:rPr>
            <w:noProof/>
            <w:webHidden/>
          </w:rPr>
          <w:instrText xml:space="preserve"> PAGEREF _Toc242250941 \h </w:instrText>
        </w:r>
        <w:r>
          <w:rPr>
            <w:noProof/>
            <w:webHidden/>
          </w:rPr>
        </w:r>
        <w:r>
          <w:rPr>
            <w:noProof/>
            <w:webHidden/>
          </w:rPr>
          <w:fldChar w:fldCharType="separate"/>
        </w:r>
        <w:r>
          <w:rPr>
            <w:noProof/>
            <w:webHidden/>
          </w:rPr>
          <w:t>1</w:t>
        </w:r>
        <w:r>
          <w:rPr>
            <w:noProof/>
            <w:webHidden/>
          </w:rPr>
          <w:fldChar w:fldCharType="end"/>
        </w:r>
      </w:hyperlink>
    </w:p>
    <w:p w14:paraId="45431E98"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42" w:history="1">
        <w:r w:rsidRPr="001E70F4">
          <w:rPr>
            <w:rStyle w:val="Hyperlink"/>
            <w:noProof/>
          </w:rPr>
          <w:t>Tabla 31. Gestionar datos inconsistentes</w:t>
        </w:r>
        <w:r>
          <w:rPr>
            <w:noProof/>
            <w:webHidden/>
          </w:rPr>
          <w:tab/>
        </w:r>
        <w:r>
          <w:rPr>
            <w:noProof/>
            <w:webHidden/>
          </w:rPr>
          <w:fldChar w:fldCharType="begin"/>
        </w:r>
        <w:r>
          <w:rPr>
            <w:noProof/>
            <w:webHidden/>
          </w:rPr>
          <w:instrText xml:space="preserve"> PAGEREF _Toc242250942 \h </w:instrText>
        </w:r>
        <w:r>
          <w:rPr>
            <w:noProof/>
            <w:webHidden/>
          </w:rPr>
        </w:r>
        <w:r>
          <w:rPr>
            <w:noProof/>
            <w:webHidden/>
          </w:rPr>
          <w:fldChar w:fldCharType="separate"/>
        </w:r>
        <w:r>
          <w:rPr>
            <w:noProof/>
            <w:webHidden/>
          </w:rPr>
          <w:t>1</w:t>
        </w:r>
        <w:r>
          <w:rPr>
            <w:noProof/>
            <w:webHidden/>
          </w:rPr>
          <w:fldChar w:fldCharType="end"/>
        </w:r>
      </w:hyperlink>
    </w:p>
    <w:p w14:paraId="3AF97513"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43" w:history="1">
        <w:r w:rsidRPr="001E70F4">
          <w:rPr>
            <w:rStyle w:val="Hyperlink"/>
            <w:noProof/>
          </w:rPr>
          <w:t>Tabla 32. Catálogo de unidades</w:t>
        </w:r>
        <w:r>
          <w:rPr>
            <w:noProof/>
            <w:webHidden/>
          </w:rPr>
          <w:tab/>
        </w:r>
        <w:r>
          <w:rPr>
            <w:noProof/>
            <w:webHidden/>
          </w:rPr>
          <w:fldChar w:fldCharType="begin"/>
        </w:r>
        <w:r>
          <w:rPr>
            <w:noProof/>
            <w:webHidden/>
          </w:rPr>
          <w:instrText xml:space="preserve"> PAGEREF _Toc242250943 \h </w:instrText>
        </w:r>
        <w:r>
          <w:rPr>
            <w:noProof/>
            <w:webHidden/>
          </w:rPr>
        </w:r>
        <w:r>
          <w:rPr>
            <w:noProof/>
            <w:webHidden/>
          </w:rPr>
          <w:fldChar w:fldCharType="separate"/>
        </w:r>
        <w:r>
          <w:rPr>
            <w:noProof/>
            <w:webHidden/>
          </w:rPr>
          <w:t>1</w:t>
        </w:r>
        <w:r>
          <w:rPr>
            <w:noProof/>
            <w:webHidden/>
          </w:rPr>
          <w:fldChar w:fldCharType="end"/>
        </w:r>
      </w:hyperlink>
    </w:p>
    <w:p w14:paraId="0F0D3B2A"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44" w:history="1">
        <w:r w:rsidRPr="001E70F4">
          <w:rPr>
            <w:rStyle w:val="Hyperlink"/>
            <w:noProof/>
          </w:rPr>
          <w:t>Tabla 33. CU-01 Autenticarse</w:t>
        </w:r>
        <w:r>
          <w:rPr>
            <w:noProof/>
            <w:webHidden/>
          </w:rPr>
          <w:tab/>
        </w:r>
        <w:r>
          <w:rPr>
            <w:noProof/>
            <w:webHidden/>
          </w:rPr>
          <w:fldChar w:fldCharType="begin"/>
        </w:r>
        <w:r>
          <w:rPr>
            <w:noProof/>
            <w:webHidden/>
          </w:rPr>
          <w:instrText xml:space="preserve"> PAGEREF _Toc242250944 \h </w:instrText>
        </w:r>
        <w:r>
          <w:rPr>
            <w:noProof/>
            <w:webHidden/>
          </w:rPr>
        </w:r>
        <w:r>
          <w:rPr>
            <w:noProof/>
            <w:webHidden/>
          </w:rPr>
          <w:fldChar w:fldCharType="separate"/>
        </w:r>
        <w:r>
          <w:rPr>
            <w:noProof/>
            <w:webHidden/>
          </w:rPr>
          <w:t>1</w:t>
        </w:r>
        <w:r>
          <w:rPr>
            <w:noProof/>
            <w:webHidden/>
          </w:rPr>
          <w:fldChar w:fldCharType="end"/>
        </w:r>
      </w:hyperlink>
    </w:p>
    <w:p w14:paraId="09A364E5"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45" w:history="1">
        <w:r w:rsidRPr="001E70F4">
          <w:rPr>
            <w:rStyle w:val="Hyperlink"/>
            <w:noProof/>
          </w:rPr>
          <w:t>Tabla 34. CU-02 Consultar catálogo de unidades</w:t>
        </w:r>
        <w:r>
          <w:rPr>
            <w:noProof/>
            <w:webHidden/>
          </w:rPr>
          <w:tab/>
        </w:r>
        <w:r>
          <w:rPr>
            <w:noProof/>
            <w:webHidden/>
          </w:rPr>
          <w:fldChar w:fldCharType="begin"/>
        </w:r>
        <w:r>
          <w:rPr>
            <w:noProof/>
            <w:webHidden/>
          </w:rPr>
          <w:instrText xml:space="preserve"> PAGEREF _Toc242250945 \h </w:instrText>
        </w:r>
        <w:r>
          <w:rPr>
            <w:noProof/>
            <w:webHidden/>
          </w:rPr>
        </w:r>
        <w:r>
          <w:rPr>
            <w:noProof/>
            <w:webHidden/>
          </w:rPr>
          <w:fldChar w:fldCharType="separate"/>
        </w:r>
        <w:r>
          <w:rPr>
            <w:noProof/>
            <w:webHidden/>
          </w:rPr>
          <w:t>1</w:t>
        </w:r>
        <w:r>
          <w:rPr>
            <w:noProof/>
            <w:webHidden/>
          </w:rPr>
          <w:fldChar w:fldCharType="end"/>
        </w:r>
      </w:hyperlink>
    </w:p>
    <w:p w14:paraId="5C62663A"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46" w:history="1">
        <w:r w:rsidRPr="001E70F4">
          <w:rPr>
            <w:rStyle w:val="Hyperlink"/>
            <w:noProof/>
          </w:rPr>
          <w:t>Tabla 35. CU-03 Consultar unidades por categoría</w:t>
        </w:r>
        <w:r>
          <w:rPr>
            <w:noProof/>
            <w:webHidden/>
          </w:rPr>
          <w:tab/>
        </w:r>
        <w:r>
          <w:rPr>
            <w:noProof/>
            <w:webHidden/>
          </w:rPr>
          <w:fldChar w:fldCharType="begin"/>
        </w:r>
        <w:r>
          <w:rPr>
            <w:noProof/>
            <w:webHidden/>
          </w:rPr>
          <w:instrText xml:space="preserve"> PAGEREF _Toc242250946 \h </w:instrText>
        </w:r>
        <w:r>
          <w:rPr>
            <w:noProof/>
            <w:webHidden/>
          </w:rPr>
        </w:r>
        <w:r>
          <w:rPr>
            <w:noProof/>
            <w:webHidden/>
          </w:rPr>
          <w:fldChar w:fldCharType="separate"/>
        </w:r>
        <w:r>
          <w:rPr>
            <w:noProof/>
            <w:webHidden/>
          </w:rPr>
          <w:t>1</w:t>
        </w:r>
        <w:r>
          <w:rPr>
            <w:noProof/>
            <w:webHidden/>
          </w:rPr>
          <w:fldChar w:fldCharType="end"/>
        </w:r>
      </w:hyperlink>
    </w:p>
    <w:p w14:paraId="45F8B263"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47" w:history="1">
        <w:r w:rsidRPr="001E70F4">
          <w:rPr>
            <w:rStyle w:val="Hyperlink"/>
            <w:noProof/>
          </w:rPr>
          <w:t>Tabla 36. CU-04 Realizar conversión</w:t>
        </w:r>
        <w:r>
          <w:rPr>
            <w:noProof/>
            <w:webHidden/>
          </w:rPr>
          <w:tab/>
        </w:r>
        <w:r>
          <w:rPr>
            <w:noProof/>
            <w:webHidden/>
          </w:rPr>
          <w:fldChar w:fldCharType="begin"/>
        </w:r>
        <w:r>
          <w:rPr>
            <w:noProof/>
            <w:webHidden/>
          </w:rPr>
          <w:instrText xml:space="preserve"> PAGEREF _Toc242250947 \h </w:instrText>
        </w:r>
        <w:r>
          <w:rPr>
            <w:noProof/>
            <w:webHidden/>
          </w:rPr>
        </w:r>
        <w:r>
          <w:rPr>
            <w:noProof/>
            <w:webHidden/>
          </w:rPr>
          <w:fldChar w:fldCharType="separate"/>
        </w:r>
        <w:r>
          <w:rPr>
            <w:noProof/>
            <w:webHidden/>
          </w:rPr>
          <w:t>1</w:t>
        </w:r>
        <w:r>
          <w:rPr>
            <w:noProof/>
            <w:webHidden/>
          </w:rPr>
          <w:fldChar w:fldCharType="end"/>
        </w:r>
      </w:hyperlink>
    </w:p>
    <w:p w14:paraId="70E04858"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48" w:history="1">
        <w:r w:rsidRPr="001E70F4">
          <w:rPr>
            <w:rStyle w:val="Hyperlink"/>
            <w:noProof/>
          </w:rPr>
          <w:t>Tabla 37. CU-05 Validar token de seguridad</w:t>
        </w:r>
        <w:r>
          <w:rPr>
            <w:noProof/>
            <w:webHidden/>
          </w:rPr>
          <w:tab/>
        </w:r>
        <w:r>
          <w:rPr>
            <w:noProof/>
            <w:webHidden/>
          </w:rPr>
          <w:fldChar w:fldCharType="begin"/>
        </w:r>
        <w:r>
          <w:rPr>
            <w:noProof/>
            <w:webHidden/>
          </w:rPr>
          <w:instrText xml:space="preserve"> PAGEREF _Toc242250948 \h </w:instrText>
        </w:r>
        <w:r>
          <w:rPr>
            <w:noProof/>
            <w:webHidden/>
          </w:rPr>
        </w:r>
        <w:r>
          <w:rPr>
            <w:noProof/>
            <w:webHidden/>
          </w:rPr>
          <w:fldChar w:fldCharType="separate"/>
        </w:r>
        <w:r>
          <w:rPr>
            <w:noProof/>
            <w:webHidden/>
          </w:rPr>
          <w:t>1</w:t>
        </w:r>
        <w:r>
          <w:rPr>
            <w:noProof/>
            <w:webHidden/>
          </w:rPr>
          <w:fldChar w:fldCharType="end"/>
        </w:r>
      </w:hyperlink>
    </w:p>
    <w:p w14:paraId="674443A3"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49" w:history="1">
        <w:r w:rsidRPr="001E70F4">
          <w:rPr>
            <w:rStyle w:val="Hyperlink"/>
            <w:noProof/>
          </w:rPr>
          <w:t>Tabla 38. CU-06 Validar datos de conversión</w:t>
        </w:r>
        <w:r>
          <w:rPr>
            <w:noProof/>
            <w:webHidden/>
          </w:rPr>
          <w:tab/>
        </w:r>
        <w:r>
          <w:rPr>
            <w:noProof/>
            <w:webHidden/>
          </w:rPr>
          <w:fldChar w:fldCharType="begin"/>
        </w:r>
        <w:r>
          <w:rPr>
            <w:noProof/>
            <w:webHidden/>
          </w:rPr>
          <w:instrText xml:space="preserve"> PAGEREF _Toc242250949 \h </w:instrText>
        </w:r>
        <w:r>
          <w:rPr>
            <w:noProof/>
            <w:webHidden/>
          </w:rPr>
        </w:r>
        <w:r>
          <w:rPr>
            <w:noProof/>
            <w:webHidden/>
          </w:rPr>
          <w:fldChar w:fldCharType="separate"/>
        </w:r>
        <w:r>
          <w:rPr>
            <w:noProof/>
            <w:webHidden/>
          </w:rPr>
          <w:t>1</w:t>
        </w:r>
        <w:r>
          <w:rPr>
            <w:noProof/>
            <w:webHidden/>
          </w:rPr>
          <w:fldChar w:fldCharType="end"/>
        </w:r>
      </w:hyperlink>
    </w:p>
    <w:p w14:paraId="40E3C52B"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50" w:history="1">
        <w:r w:rsidRPr="001E70F4">
          <w:rPr>
            <w:rStyle w:val="Hyperlink"/>
            <w:noProof/>
          </w:rPr>
          <w:t>Tabla 39. CU-07 Generar respuesta estructurada</w:t>
        </w:r>
        <w:r>
          <w:rPr>
            <w:noProof/>
            <w:webHidden/>
          </w:rPr>
          <w:tab/>
        </w:r>
        <w:r>
          <w:rPr>
            <w:noProof/>
            <w:webHidden/>
          </w:rPr>
          <w:fldChar w:fldCharType="begin"/>
        </w:r>
        <w:r>
          <w:rPr>
            <w:noProof/>
            <w:webHidden/>
          </w:rPr>
          <w:instrText xml:space="preserve"> PAGEREF _Toc242250950 \h </w:instrText>
        </w:r>
        <w:r>
          <w:rPr>
            <w:noProof/>
            <w:webHidden/>
          </w:rPr>
        </w:r>
        <w:r>
          <w:rPr>
            <w:noProof/>
            <w:webHidden/>
          </w:rPr>
          <w:fldChar w:fldCharType="separate"/>
        </w:r>
        <w:r>
          <w:rPr>
            <w:noProof/>
            <w:webHidden/>
          </w:rPr>
          <w:t>1</w:t>
        </w:r>
        <w:r>
          <w:rPr>
            <w:noProof/>
            <w:webHidden/>
          </w:rPr>
          <w:fldChar w:fldCharType="end"/>
        </w:r>
      </w:hyperlink>
    </w:p>
    <w:p w14:paraId="7D0FCD3F"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51" w:history="1">
        <w:r w:rsidRPr="001E70F4">
          <w:rPr>
            <w:rStyle w:val="Hyperlink"/>
            <w:noProof/>
          </w:rPr>
          <w:t>Tabla 40. CU-08 Gestionar token inválido</w:t>
        </w:r>
        <w:r>
          <w:rPr>
            <w:noProof/>
            <w:webHidden/>
          </w:rPr>
          <w:tab/>
        </w:r>
        <w:r>
          <w:rPr>
            <w:noProof/>
            <w:webHidden/>
          </w:rPr>
          <w:fldChar w:fldCharType="begin"/>
        </w:r>
        <w:r>
          <w:rPr>
            <w:noProof/>
            <w:webHidden/>
          </w:rPr>
          <w:instrText xml:space="preserve"> PAGEREF _Toc242250951 \h </w:instrText>
        </w:r>
        <w:r>
          <w:rPr>
            <w:noProof/>
            <w:webHidden/>
          </w:rPr>
        </w:r>
        <w:r>
          <w:rPr>
            <w:noProof/>
            <w:webHidden/>
          </w:rPr>
          <w:fldChar w:fldCharType="separate"/>
        </w:r>
        <w:r>
          <w:rPr>
            <w:noProof/>
            <w:webHidden/>
          </w:rPr>
          <w:t>1</w:t>
        </w:r>
        <w:r>
          <w:rPr>
            <w:noProof/>
            <w:webHidden/>
          </w:rPr>
          <w:fldChar w:fldCharType="end"/>
        </w:r>
      </w:hyperlink>
    </w:p>
    <w:p w14:paraId="6241E6CA"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52" w:history="1">
        <w:r w:rsidRPr="001E70F4">
          <w:rPr>
            <w:rStyle w:val="Hyperlink"/>
            <w:noProof/>
          </w:rPr>
          <w:t>Tabla 41. CU-09 Gestionar sesión expirada</w:t>
        </w:r>
        <w:r>
          <w:rPr>
            <w:noProof/>
            <w:webHidden/>
          </w:rPr>
          <w:tab/>
        </w:r>
        <w:r>
          <w:rPr>
            <w:noProof/>
            <w:webHidden/>
          </w:rPr>
          <w:fldChar w:fldCharType="begin"/>
        </w:r>
        <w:r>
          <w:rPr>
            <w:noProof/>
            <w:webHidden/>
          </w:rPr>
          <w:instrText xml:space="preserve"> PAGEREF _Toc242250952 \h </w:instrText>
        </w:r>
        <w:r>
          <w:rPr>
            <w:noProof/>
            <w:webHidden/>
          </w:rPr>
        </w:r>
        <w:r>
          <w:rPr>
            <w:noProof/>
            <w:webHidden/>
          </w:rPr>
          <w:fldChar w:fldCharType="separate"/>
        </w:r>
        <w:r>
          <w:rPr>
            <w:noProof/>
            <w:webHidden/>
          </w:rPr>
          <w:t>1</w:t>
        </w:r>
        <w:r>
          <w:rPr>
            <w:noProof/>
            <w:webHidden/>
          </w:rPr>
          <w:fldChar w:fldCharType="end"/>
        </w:r>
      </w:hyperlink>
    </w:p>
    <w:p w14:paraId="153FCBCC"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53" w:history="1">
        <w:r w:rsidRPr="001E70F4">
          <w:rPr>
            <w:rStyle w:val="Hyperlink"/>
            <w:noProof/>
          </w:rPr>
          <w:t>Tabla 42. CU-10 Gestionar unidad no soportada</w:t>
        </w:r>
        <w:r>
          <w:rPr>
            <w:noProof/>
            <w:webHidden/>
          </w:rPr>
          <w:tab/>
        </w:r>
        <w:r>
          <w:rPr>
            <w:noProof/>
            <w:webHidden/>
          </w:rPr>
          <w:fldChar w:fldCharType="begin"/>
        </w:r>
        <w:r>
          <w:rPr>
            <w:noProof/>
            <w:webHidden/>
          </w:rPr>
          <w:instrText xml:space="preserve"> PAGEREF _Toc242250953 \h </w:instrText>
        </w:r>
        <w:r>
          <w:rPr>
            <w:noProof/>
            <w:webHidden/>
          </w:rPr>
        </w:r>
        <w:r>
          <w:rPr>
            <w:noProof/>
            <w:webHidden/>
          </w:rPr>
          <w:fldChar w:fldCharType="separate"/>
        </w:r>
        <w:r>
          <w:rPr>
            <w:noProof/>
            <w:webHidden/>
          </w:rPr>
          <w:t>1</w:t>
        </w:r>
        <w:r>
          <w:rPr>
            <w:noProof/>
            <w:webHidden/>
          </w:rPr>
          <w:fldChar w:fldCharType="end"/>
        </w:r>
      </w:hyperlink>
    </w:p>
    <w:p w14:paraId="4B7A009D"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54" w:history="1">
        <w:r w:rsidRPr="001E70F4">
          <w:rPr>
            <w:rStyle w:val="Hyperlink"/>
            <w:noProof/>
          </w:rPr>
          <w:t>Tabla 43. CU-11 Gestionar datos inconsistentes</w:t>
        </w:r>
        <w:r>
          <w:rPr>
            <w:noProof/>
            <w:webHidden/>
          </w:rPr>
          <w:tab/>
        </w:r>
        <w:r>
          <w:rPr>
            <w:noProof/>
            <w:webHidden/>
          </w:rPr>
          <w:fldChar w:fldCharType="begin"/>
        </w:r>
        <w:r>
          <w:rPr>
            <w:noProof/>
            <w:webHidden/>
          </w:rPr>
          <w:instrText xml:space="preserve"> PAGEREF _Toc242250954 \h </w:instrText>
        </w:r>
        <w:r>
          <w:rPr>
            <w:noProof/>
            <w:webHidden/>
          </w:rPr>
        </w:r>
        <w:r>
          <w:rPr>
            <w:noProof/>
            <w:webHidden/>
          </w:rPr>
          <w:fldChar w:fldCharType="separate"/>
        </w:r>
        <w:r>
          <w:rPr>
            <w:noProof/>
            <w:webHidden/>
          </w:rPr>
          <w:t>1</w:t>
        </w:r>
        <w:r>
          <w:rPr>
            <w:noProof/>
            <w:webHidden/>
          </w:rPr>
          <w:fldChar w:fldCharType="end"/>
        </w:r>
      </w:hyperlink>
    </w:p>
    <w:p w14:paraId="22766705"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55" w:history="1">
        <w:r w:rsidRPr="001E70F4">
          <w:rPr>
            <w:rStyle w:val="Hyperlink"/>
            <w:noProof/>
          </w:rPr>
          <w:t>Tabla 44. Requerimiento no funcional Estilo de comunicación (REST)</w:t>
        </w:r>
        <w:r>
          <w:rPr>
            <w:noProof/>
            <w:webHidden/>
          </w:rPr>
          <w:tab/>
        </w:r>
        <w:r>
          <w:rPr>
            <w:noProof/>
            <w:webHidden/>
          </w:rPr>
          <w:fldChar w:fldCharType="begin"/>
        </w:r>
        <w:r>
          <w:rPr>
            <w:noProof/>
            <w:webHidden/>
          </w:rPr>
          <w:instrText xml:space="preserve"> PAGEREF _Toc242250955 \h </w:instrText>
        </w:r>
        <w:r>
          <w:rPr>
            <w:noProof/>
            <w:webHidden/>
          </w:rPr>
        </w:r>
        <w:r>
          <w:rPr>
            <w:noProof/>
            <w:webHidden/>
          </w:rPr>
          <w:fldChar w:fldCharType="separate"/>
        </w:r>
        <w:r>
          <w:rPr>
            <w:noProof/>
            <w:webHidden/>
          </w:rPr>
          <w:t>1</w:t>
        </w:r>
        <w:r>
          <w:rPr>
            <w:noProof/>
            <w:webHidden/>
          </w:rPr>
          <w:fldChar w:fldCharType="end"/>
        </w:r>
      </w:hyperlink>
    </w:p>
    <w:p w14:paraId="335AF871"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56" w:history="1">
        <w:r w:rsidRPr="001E70F4">
          <w:rPr>
            <w:rStyle w:val="Hyperlink"/>
            <w:noProof/>
          </w:rPr>
          <w:t>Tabla 45. Requerimiento no funcional Tecnología del servidor</w:t>
        </w:r>
        <w:r>
          <w:rPr>
            <w:noProof/>
            <w:webHidden/>
          </w:rPr>
          <w:tab/>
        </w:r>
        <w:r>
          <w:rPr>
            <w:noProof/>
            <w:webHidden/>
          </w:rPr>
          <w:fldChar w:fldCharType="begin"/>
        </w:r>
        <w:r>
          <w:rPr>
            <w:noProof/>
            <w:webHidden/>
          </w:rPr>
          <w:instrText xml:space="preserve"> PAGEREF _Toc242250956 \h </w:instrText>
        </w:r>
        <w:r>
          <w:rPr>
            <w:noProof/>
            <w:webHidden/>
          </w:rPr>
        </w:r>
        <w:r>
          <w:rPr>
            <w:noProof/>
            <w:webHidden/>
          </w:rPr>
          <w:fldChar w:fldCharType="separate"/>
        </w:r>
        <w:r>
          <w:rPr>
            <w:noProof/>
            <w:webHidden/>
          </w:rPr>
          <w:t>1</w:t>
        </w:r>
        <w:r>
          <w:rPr>
            <w:noProof/>
            <w:webHidden/>
          </w:rPr>
          <w:fldChar w:fldCharType="end"/>
        </w:r>
      </w:hyperlink>
    </w:p>
    <w:p w14:paraId="43F9E7C9"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57" w:history="1">
        <w:r w:rsidRPr="001E70F4">
          <w:rPr>
            <w:rStyle w:val="Hyperlink"/>
            <w:noProof/>
          </w:rPr>
          <w:t>Tabla 46. Requerimiento no funcional Entorno de desarrollo</w:t>
        </w:r>
        <w:r>
          <w:rPr>
            <w:noProof/>
            <w:webHidden/>
          </w:rPr>
          <w:tab/>
        </w:r>
        <w:r>
          <w:rPr>
            <w:noProof/>
            <w:webHidden/>
          </w:rPr>
          <w:fldChar w:fldCharType="begin"/>
        </w:r>
        <w:r>
          <w:rPr>
            <w:noProof/>
            <w:webHidden/>
          </w:rPr>
          <w:instrText xml:space="preserve"> PAGEREF _Toc242250957 \h </w:instrText>
        </w:r>
        <w:r>
          <w:rPr>
            <w:noProof/>
            <w:webHidden/>
          </w:rPr>
        </w:r>
        <w:r>
          <w:rPr>
            <w:noProof/>
            <w:webHidden/>
          </w:rPr>
          <w:fldChar w:fldCharType="separate"/>
        </w:r>
        <w:r>
          <w:rPr>
            <w:noProof/>
            <w:webHidden/>
          </w:rPr>
          <w:t>1</w:t>
        </w:r>
        <w:r>
          <w:rPr>
            <w:noProof/>
            <w:webHidden/>
          </w:rPr>
          <w:fldChar w:fldCharType="end"/>
        </w:r>
      </w:hyperlink>
    </w:p>
    <w:p w14:paraId="653DD09A"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58" w:history="1">
        <w:r w:rsidRPr="001E70F4">
          <w:rPr>
            <w:rStyle w:val="Hyperlink"/>
            <w:noProof/>
          </w:rPr>
          <w:t>Tabla 47. Requerimiento no funcional Servidor de despliegue</w:t>
        </w:r>
        <w:r>
          <w:rPr>
            <w:noProof/>
            <w:webHidden/>
          </w:rPr>
          <w:tab/>
        </w:r>
        <w:r>
          <w:rPr>
            <w:noProof/>
            <w:webHidden/>
          </w:rPr>
          <w:fldChar w:fldCharType="begin"/>
        </w:r>
        <w:r>
          <w:rPr>
            <w:noProof/>
            <w:webHidden/>
          </w:rPr>
          <w:instrText xml:space="preserve"> PAGEREF _Toc242250958 \h </w:instrText>
        </w:r>
        <w:r>
          <w:rPr>
            <w:noProof/>
            <w:webHidden/>
          </w:rPr>
        </w:r>
        <w:r>
          <w:rPr>
            <w:noProof/>
            <w:webHidden/>
          </w:rPr>
          <w:fldChar w:fldCharType="separate"/>
        </w:r>
        <w:r>
          <w:rPr>
            <w:noProof/>
            <w:webHidden/>
          </w:rPr>
          <w:t>1</w:t>
        </w:r>
        <w:r>
          <w:rPr>
            <w:noProof/>
            <w:webHidden/>
          </w:rPr>
          <w:fldChar w:fldCharType="end"/>
        </w:r>
      </w:hyperlink>
    </w:p>
    <w:p w14:paraId="0F7881D5"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59" w:history="1">
        <w:r w:rsidRPr="001E70F4">
          <w:rPr>
            <w:rStyle w:val="Hyperlink"/>
            <w:noProof/>
          </w:rPr>
          <w:t>Tabla 48. Requerimiento no funcional Seguridad y autorización mediante token</w:t>
        </w:r>
        <w:r>
          <w:rPr>
            <w:noProof/>
            <w:webHidden/>
          </w:rPr>
          <w:tab/>
        </w:r>
        <w:r>
          <w:rPr>
            <w:noProof/>
            <w:webHidden/>
          </w:rPr>
          <w:fldChar w:fldCharType="begin"/>
        </w:r>
        <w:r>
          <w:rPr>
            <w:noProof/>
            <w:webHidden/>
          </w:rPr>
          <w:instrText xml:space="preserve"> PAGEREF _Toc242250959 \h </w:instrText>
        </w:r>
        <w:r>
          <w:rPr>
            <w:noProof/>
            <w:webHidden/>
          </w:rPr>
        </w:r>
        <w:r>
          <w:rPr>
            <w:noProof/>
            <w:webHidden/>
          </w:rPr>
          <w:fldChar w:fldCharType="separate"/>
        </w:r>
        <w:r>
          <w:rPr>
            <w:noProof/>
            <w:webHidden/>
          </w:rPr>
          <w:t>1</w:t>
        </w:r>
        <w:r>
          <w:rPr>
            <w:noProof/>
            <w:webHidden/>
          </w:rPr>
          <w:fldChar w:fldCharType="end"/>
        </w:r>
      </w:hyperlink>
    </w:p>
    <w:p w14:paraId="1D1992B6"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60" w:history="1">
        <w:r w:rsidRPr="001E70F4">
          <w:rPr>
            <w:rStyle w:val="Hyperlink"/>
            <w:noProof/>
          </w:rPr>
          <w:t>Tabla 49. Requerimiento no funcional Vigencia de la sesión</w:t>
        </w:r>
        <w:r>
          <w:rPr>
            <w:noProof/>
            <w:webHidden/>
          </w:rPr>
          <w:tab/>
        </w:r>
        <w:r>
          <w:rPr>
            <w:noProof/>
            <w:webHidden/>
          </w:rPr>
          <w:fldChar w:fldCharType="begin"/>
        </w:r>
        <w:r>
          <w:rPr>
            <w:noProof/>
            <w:webHidden/>
          </w:rPr>
          <w:instrText xml:space="preserve"> PAGEREF _Toc242250960 \h </w:instrText>
        </w:r>
        <w:r>
          <w:rPr>
            <w:noProof/>
            <w:webHidden/>
          </w:rPr>
        </w:r>
        <w:r>
          <w:rPr>
            <w:noProof/>
            <w:webHidden/>
          </w:rPr>
          <w:fldChar w:fldCharType="separate"/>
        </w:r>
        <w:r>
          <w:rPr>
            <w:noProof/>
            <w:webHidden/>
          </w:rPr>
          <w:t>1</w:t>
        </w:r>
        <w:r>
          <w:rPr>
            <w:noProof/>
            <w:webHidden/>
          </w:rPr>
          <w:fldChar w:fldCharType="end"/>
        </w:r>
      </w:hyperlink>
    </w:p>
    <w:p w14:paraId="791E0AC8"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61" w:history="1">
        <w:r w:rsidRPr="001E70F4">
          <w:rPr>
            <w:rStyle w:val="Hyperlink"/>
            <w:noProof/>
          </w:rPr>
          <w:t>Tabla 50. Requerimiento no funcional Sin base de datos</w:t>
        </w:r>
        <w:r>
          <w:rPr>
            <w:noProof/>
            <w:webHidden/>
          </w:rPr>
          <w:tab/>
        </w:r>
        <w:r>
          <w:rPr>
            <w:noProof/>
            <w:webHidden/>
          </w:rPr>
          <w:fldChar w:fldCharType="begin"/>
        </w:r>
        <w:r>
          <w:rPr>
            <w:noProof/>
            <w:webHidden/>
          </w:rPr>
          <w:instrText xml:space="preserve"> PAGEREF _Toc242250961 \h </w:instrText>
        </w:r>
        <w:r>
          <w:rPr>
            <w:noProof/>
            <w:webHidden/>
          </w:rPr>
        </w:r>
        <w:r>
          <w:rPr>
            <w:noProof/>
            <w:webHidden/>
          </w:rPr>
          <w:fldChar w:fldCharType="separate"/>
        </w:r>
        <w:r>
          <w:rPr>
            <w:noProof/>
            <w:webHidden/>
          </w:rPr>
          <w:t>1</w:t>
        </w:r>
        <w:r>
          <w:rPr>
            <w:noProof/>
            <w:webHidden/>
          </w:rPr>
          <w:fldChar w:fldCharType="end"/>
        </w:r>
      </w:hyperlink>
    </w:p>
    <w:p w14:paraId="1090A37B"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62" w:history="1">
        <w:r w:rsidRPr="001E70F4">
          <w:rPr>
            <w:rStyle w:val="Hyperlink"/>
            <w:noProof/>
          </w:rPr>
          <w:t>Tabla 51. Requerimiento no funcional Separación de capas</w:t>
        </w:r>
        <w:r>
          <w:rPr>
            <w:noProof/>
            <w:webHidden/>
          </w:rPr>
          <w:tab/>
        </w:r>
        <w:r>
          <w:rPr>
            <w:noProof/>
            <w:webHidden/>
          </w:rPr>
          <w:fldChar w:fldCharType="begin"/>
        </w:r>
        <w:r>
          <w:rPr>
            <w:noProof/>
            <w:webHidden/>
          </w:rPr>
          <w:instrText xml:space="preserve"> PAGEREF _Toc242250962 \h </w:instrText>
        </w:r>
        <w:r>
          <w:rPr>
            <w:noProof/>
            <w:webHidden/>
          </w:rPr>
        </w:r>
        <w:r>
          <w:rPr>
            <w:noProof/>
            <w:webHidden/>
          </w:rPr>
          <w:fldChar w:fldCharType="separate"/>
        </w:r>
        <w:r>
          <w:rPr>
            <w:noProof/>
            <w:webHidden/>
          </w:rPr>
          <w:t>1</w:t>
        </w:r>
        <w:r>
          <w:rPr>
            <w:noProof/>
            <w:webHidden/>
          </w:rPr>
          <w:fldChar w:fldCharType="end"/>
        </w:r>
      </w:hyperlink>
    </w:p>
    <w:p w14:paraId="17DC4CE0"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63" w:history="1">
        <w:r w:rsidRPr="001E70F4">
          <w:rPr>
            <w:rStyle w:val="Hyperlink"/>
            <w:noProof/>
          </w:rPr>
          <w:t>Tabla 52. Requerimiento no funcional Consistencia multicanal</w:t>
        </w:r>
        <w:r>
          <w:rPr>
            <w:noProof/>
            <w:webHidden/>
          </w:rPr>
          <w:tab/>
        </w:r>
        <w:r>
          <w:rPr>
            <w:noProof/>
            <w:webHidden/>
          </w:rPr>
          <w:fldChar w:fldCharType="begin"/>
        </w:r>
        <w:r>
          <w:rPr>
            <w:noProof/>
            <w:webHidden/>
          </w:rPr>
          <w:instrText xml:space="preserve"> PAGEREF _Toc242250963 \h </w:instrText>
        </w:r>
        <w:r>
          <w:rPr>
            <w:noProof/>
            <w:webHidden/>
          </w:rPr>
        </w:r>
        <w:r>
          <w:rPr>
            <w:noProof/>
            <w:webHidden/>
          </w:rPr>
          <w:fldChar w:fldCharType="separate"/>
        </w:r>
        <w:r>
          <w:rPr>
            <w:noProof/>
            <w:webHidden/>
          </w:rPr>
          <w:t>1</w:t>
        </w:r>
        <w:r>
          <w:rPr>
            <w:noProof/>
            <w:webHidden/>
          </w:rPr>
          <w:fldChar w:fldCharType="end"/>
        </w:r>
      </w:hyperlink>
    </w:p>
    <w:p w14:paraId="797DE0C6"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64" w:history="1">
        <w:r w:rsidRPr="001E70F4">
          <w:rPr>
            <w:rStyle w:val="Hyperlink"/>
            <w:noProof/>
          </w:rPr>
          <w:t>Tabla 53. Requerimiento no funcional Respuesta garantizada</w:t>
        </w:r>
        <w:r>
          <w:rPr>
            <w:noProof/>
            <w:webHidden/>
          </w:rPr>
          <w:tab/>
        </w:r>
        <w:r>
          <w:rPr>
            <w:noProof/>
            <w:webHidden/>
          </w:rPr>
          <w:fldChar w:fldCharType="begin"/>
        </w:r>
        <w:r>
          <w:rPr>
            <w:noProof/>
            <w:webHidden/>
          </w:rPr>
          <w:instrText xml:space="preserve"> PAGEREF _Toc242250964 \h </w:instrText>
        </w:r>
        <w:r>
          <w:rPr>
            <w:noProof/>
            <w:webHidden/>
          </w:rPr>
        </w:r>
        <w:r>
          <w:rPr>
            <w:noProof/>
            <w:webHidden/>
          </w:rPr>
          <w:fldChar w:fldCharType="separate"/>
        </w:r>
        <w:r>
          <w:rPr>
            <w:noProof/>
            <w:webHidden/>
          </w:rPr>
          <w:t>1</w:t>
        </w:r>
        <w:r>
          <w:rPr>
            <w:noProof/>
            <w:webHidden/>
          </w:rPr>
          <w:fldChar w:fldCharType="end"/>
        </w:r>
      </w:hyperlink>
    </w:p>
    <w:p w14:paraId="6D24FCFE"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65" w:history="1">
        <w:r w:rsidRPr="001E70F4">
          <w:rPr>
            <w:rStyle w:val="Hyperlink"/>
            <w:noProof/>
          </w:rPr>
          <w:t>Tabla 54. Requerimiento no funcional Usabilidad</w:t>
        </w:r>
        <w:r>
          <w:rPr>
            <w:noProof/>
            <w:webHidden/>
          </w:rPr>
          <w:tab/>
        </w:r>
        <w:r>
          <w:rPr>
            <w:noProof/>
            <w:webHidden/>
          </w:rPr>
          <w:fldChar w:fldCharType="begin"/>
        </w:r>
        <w:r>
          <w:rPr>
            <w:noProof/>
            <w:webHidden/>
          </w:rPr>
          <w:instrText xml:space="preserve"> PAGEREF _Toc242250965 \h </w:instrText>
        </w:r>
        <w:r>
          <w:rPr>
            <w:noProof/>
            <w:webHidden/>
          </w:rPr>
        </w:r>
        <w:r>
          <w:rPr>
            <w:noProof/>
            <w:webHidden/>
          </w:rPr>
          <w:fldChar w:fldCharType="separate"/>
        </w:r>
        <w:r>
          <w:rPr>
            <w:noProof/>
            <w:webHidden/>
          </w:rPr>
          <w:t>1</w:t>
        </w:r>
        <w:r>
          <w:rPr>
            <w:noProof/>
            <w:webHidden/>
          </w:rPr>
          <w:fldChar w:fldCharType="end"/>
        </w:r>
      </w:hyperlink>
    </w:p>
    <w:p w14:paraId="3F0AA039"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66" w:history="1">
        <w:r w:rsidRPr="001E70F4">
          <w:rPr>
            <w:rStyle w:val="Hyperlink"/>
            <w:noProof/>
          </w:rPr>
          <w:t>Tabla 55. Requerimiento no funcional Documentación</w:t>
        </w:r>
        <w:r>
          <w:rPr>
            <w:noProof/>
            <w:webHidden/>
          </w:rPr>
          <w:tab/>
        </w:r>
        <w:r>
          <w:rPr>
            <w:noProof/>
            <w:webHidden/>
          </w:rPr>
          <w:fldChar w:fldCharType="begin"/>
        </w:r>
        <w:r>
          <w:rPr>
            <w:noProof/>
            <w:webHidden/>
          </w:rPr>
          <w:instrText xml:space="preserve"> PAGEREF _Toc242250966 \h </w:instrText>
        </w:r>
        <w:r>
          <w:rPr>
            <w:noProof/>
            <w:webHidden/>
          </w:rPr>
        </w:r>
        <w:r>
          <w:rPr>
            <w:noProof/>
            <w:webHidden/>
          </w:rPr>
          <w:fldChar w:fldCharType="separate"/>
        </w:r>
        <w:r>
          <w:rPr>
            <w:noProof/>
            <w:webHidden/>
          </w:rPr>
          <w:t>1</w:t>
        </w:r>
        <w:r>
          <w:rPr>
            <w:noProof/>
            <w:webHidden/>
          </w:rPr>
          <w:fldChar w:fldCharType="end"/>
        </w:r>
      </w:hyperlink>
    </w:p>
    <w:p w14:paraId="15B17F9B"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67" w:history="1">
        <w:r w:rsidRPr="001E70F4">
          <w:rPr>
            <w:rStyle w:val="Hyperlink"/>
            <w:noProof/>
          </w:rPr>
          <w:t>Tabla 56. Organización en capas del servidor</w:t>
        </w:r>
        <w:r>
          <w:rPr>
            <w:noProof/>
            <w:webHidden/>
          </w:rPr>
          <w:tab/>
        </w:r>
        <w:r>
          <w:rPr>
            <w:noProof/>
            <w:webHidden/>
          </w:rPr>
          <w:fldChar w:fldCharType="begin"/>
        </w:r>
        <w:r>
          <w:rPr>
            <w:noProof/>
            <w:webHidden/>
          </w:rPr>
          <w:instrText xml:space="preserve"> PAGEREF _Toc242250967 \h </w:instrText>
        </w:r>
        <w:r>
          <w:rPr>
            <w:noProof/>
            <w:webHidden/>
          </w:rPr>
        </w:r>
        <w:r>
          <w:rPr>
            <w:noProof/>
            <w:webHidden/>
          </w:rPr>
          <w:fldChar w:fldCharType="separate"/>
        </w:r>
        <w:r>
          <w:rPr>
            <w:noProof/>
            <w:webHidden/>
          </w:rPr>
          <w:t>1</w:t>
        </w:r>
        <w:r>
          <w:rPr>
            <w:noProof/>
            <w:webHidden/>
          </w:rPr>
          <w:fldChar w:fldCharType="end"/>
        </w:r>
      </w:hyperlink>
    </w:p>
    <w:p w14:paraId="55790911" w14:textId="77777777" w:rsidR="00F23D57" w:rsidRDefault="00F23D57">
      <w:pPr>
        <w:pStyle w:val="TableofFigures"/>
        <w:tabs>
          <w:tab w:val="right" w:leader="dot" w:pos="9020"/>
        </w:tabs>
        <w:rPr>
          <w:rFonts w:asciiTheme="minorHAnsi" w:eastAsiaTheme="minorEastAsia" w:hAnsiTheme="minorHAnsi" w:cstheme="minorBidi"/>
          <w:noProof/>
          <w:kern w:val="2"/>
          <w:sz w:val="24"/>
          <w:szCs w:val="24"/>
          <w:lang w:val="en-US"/>
          <w14:ligatures w14:val="standardContextual"/>
        </w:rPr>
      </w:pPr>
      <w:hyperlink w:anchor="_Toc242250968" w:history="1">
        <w:r w:rsidRPr="001E70F4">
          <w:rPr>
            <w:rStyle w:val="Hyperlink"/>
            <w:noProof/>
          </w:rPr>
          <w:t>Tabla 57. Requisitos de rendimiento</w:t>
        </w:r>
        <w:r>
          <w:rPr>
            <w:noProof/>
            <w:webHidden/>
          </w:rPr>
          <w:tab/>
        </w:r>
        <w:r>
          <w:rPr>
            <w:noProof/>
            <w:webHidden/>
          </w:rPr>
          <w:fldChar w:fldCharType="begin"/>
        </w:r>
        <w:r>
          <w:rPr>
            <w:noProof/>
            <w:webHidden/>
          </w:rPr>
          <w:instrText xml:space="preserve"> PAGEREF _Toc242250968 \h </w:instrText>
        </w:r>
        <w:r>
          <w:rPr>
            <w:noProof/>
            <w:webHidden/>
          </w:rPr>
        </w:r>
        <w:r>
          <w:rPr>
            <w:noProof/>
            <w:webHidden/>
          </w:rPr>
          <w:fldChar w:fldCharType="separate"/>
        </w:r>
        <w:r>
          <w:rPr>
            <w:noProof/>
            <w:webHidden/>
          </w:rPr>
          <w:t>1</w:t>
        </w:r>
        <w:r>
          <w:rPr>
            <w:noProof/>
            <w:webHidden/>
          </w:rPr>
          <w:fldChar w:fldCharType="end"/>
        </w:r>
      </w:hyperlink>
    </w:p>
    <w:p w14:paraId="1F5DAE04" w14:textId="77777777" w:rsidR="00DA70DC" w:rsidRDefault="00000000">
      <w:r>
        <w:fldChar w:fldCharType="end"/>
      </w:r>
    </w:p>
    <w:p w14:paraId="67E984F3" w14:textId="77777777" w:rsidR="00DA70DC" w:rsidRDefault="00DA70DC"/>
    <w:p w14:paraId="049E52A5" w14:textId="77777777" w:rsidR="00DA70DC" w:rsidRDefault="00000000">
      <w:r>
        <w:br w:type="page"/>
      </w:r>
    </w:p>
    <w:p w14:paraId="48D53ACA" w14:textId="77777777" w:rsidR="00DA70DC" w:rsidRDefault="00000000">
      <w:pPr>
        <w:pStyle w:val="TOCHeading"/>
      </w:pPr>
      <w:r>
        <w:lastRenderedPageBreak/>
        <w:t>CASO DE ESTUDIO</w:t>
      </w:r>
    </w:p>
    <w:p w14:paraId="373D2FB9" w14:textId="77777777" w:rsidR="00DA70DC" w:rsidRDefault="00000000">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415CABF7" w14:textId="77777777" w:rsidR="00DA70DC" w:rsidRDefault="00000000">
      <w:r>
        <w:t>Se desea implementar un sistema de servicios de software basado en una Arquitectura Orientada a Servicios (SOA), la cual se atiene a las siguientes características de negocio:</w:t>
      </w:r>
    </w:p>
    <w:p w14:paraId="1B3E01D1" w14:textId="77777777" w:rsidR="00DA70DC" w:rsidRDefault="00000000">
      <w:pPr>
        <w:pStyle w:val="ListParagraph"/>
        <w:numPr>
          <w:ilvl w:val="0"/>
          <w:numId w:val="34"/>
        </w:numPr>
      </w:pPr>
      <w:r>
        <w:t>Gestión de Usuario: El acceso al sistema está restringido por un único usuario debe autenticarse con sus credenciales que fueron creadas previamente para el acceso al sistema.</w:t>
      </w:r>
    </w:p>
    <w:p w14:paraId="34D875A9" w14:textId="77777777" w:rsidR="00DA70DC" w:rsidRDefault="00000000">
      <w:pPr>
        <w:pStyle w:val="ListParagraph"/>
        <w:numPr>
          <w:ilvl w:val="0"/>
          <w:numId w:val="34"/>
        </w:numPr>
      </w:pPr>
      <w:r>
        <w:t>Catálogo de Unidades: El sistema mantiene un catálogo organizado de categorías (longitud, peso, volumen, tiempo, temperatura, área) y para cada categoría, un conjunto de unidades con su factor de conversión a una unidad base.</w:t>
      </w:r>
    </w:p>
    <w:p w14:paraId="6F2699DA" w14:textId="77777777" w:rsidR="00DA70DC" w:rsidRDefault="00000000">
      <w:pPr>
        <w:pStyle w:val="ListParagraph"/>
        <w:numPr>
          <w:ilvl w:val="0"/>
          <w:numId w:val="34"/>
        </w:numPr>
      </w:pPr>
      <w:r>
        <w:t>El sistema debe exponer los servicios que permitan realizar transformaciones precisas entre diversas unidades de medida, organizadas en Longitud, Masa y Temperatura.</w:t>
      </w:r>
    </w:p>
    <w:p w14:paraId="36E928A5" w14:textId="77777777" w:rsidR="00DA70DC" w:rsidRDefault="00000000">
      <w:pPr>
        <w:pStyle w:val="ListParagraph"/>
        <w:numPr>
          <w:ilvl w:val="0"/>
          <w:numId w:val="34"/>
        </w:numPr>
      </w:pPr>
      <w:r>
        <w:t>Multi-canal: La aplicación se despliega como cliente de consola, cliente de escritorio (Windows Forms), aplicación Web (navegador) y Aplicación Móvil (Android), todas consumiendo el mismo servicio backend para garantizar consistencia en los resultados independientemente del canal.</w:t>
      </w:r>
    </w:p>
    <w:p w14:paraId="29C923E0" w14:textId="77777777" w:rsidR="00DA70DC" w:rsidRDefault="00000000">
      <w:pPr>
        <w:pStyle w:val="ListParagraph"/>
        <w:numPr>
          <w:ilvl w:val="0"/>
          <w:numId w:val="34"/>
        </w:numPr>
      </w:pPr>
      <w:r>
        <w:t>En cada solicitud de procesamiento, el consumidor del servicio debe proporcionar la unidad de origen, la de destino y el valor número que se desea transformar.</w:t>
      </w:r>
    </w:p>
    <w:p w14:paraId="24720B5D" w14:textId="77777777" w:rsidR="00DA70DC" w:rsidRDefault="00000000">
      <w:pPr>
        <w:pStyle w:val="ListParagraph"/>
        <w:numPr>
          <w:ilvl w:val="0"/>
          <w:numId w:val="34"/>
        </w:numPr>
      </w:pPr>
      <w:r>
        <w:t>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w:t>
      </w:r>
    </w:p>
    <w:p w14:paraId="462AB119" w14:textId="77777777" w:rsidR="00DA70DC" w:rsidRDefault="00000000">
      <w:pPr>
        <w:pStyle w:val="ListParagraph"/>
        <w:numPr>
          <w:ilvl w:val="0"/>
          <w:numId w:val="34"/>
        </w:numPr>
      </w:pPr>
      <w:r>
        <w:t>Independientemente del protocolo de comunicación utilizado, el sistema debe retornar una respuesta estructurada, en la cual debe estar presente el estado de la operación y el resultado del cálculo numérico obtenido.</w:t>
      </w:r>
    </w:p>
    <w:p w14:paraId="6ED8DC67" w14:textId="77777777" w:rsidR="00DA70DC" w:rsidRDefault="00000000">
      <w:pPr>
        <w:pStyle w:val="ListParagraph"/>
        <w:numPr>
          <w:ilvl w:val="0"/>
          <w:numId w:val="34"/>
        </w:numPr>
      </w:pPr>
      <w:r>
        <w:t>El diseño de los servicios debe garantizar que la lógica de negocio sea consumida de la misma forma para los cuatro clientes: aplicación de consola, aplicación de escritorio, aplicación web y una aplicación móvil.</w:t>
      </w:r>
    </w:p>
    <w:p w14:paraId="108C50D5" w14:textId="77777777" w:rsidR="00DA70DC" w:rsidRDefault="00000000">
      <w:pPr>
        <w:pStyle w:val="ListParagraph"/>
        <w:numPr>
          <w:ilvl w:val="0"/>
          <w:numId w:val="34"/>
        </w:numPr>
      </w:pPr>
      <w:r>
        <w:t>La arquitectura del sistema debe separar la lógica de cálculo de los puntos de exposición, permitiendo que el núcleo sea reutilizable sin importar si la comunicación se realiza mediante protocolos basados en texto o estructurado en objetos.</w:t>
      </w:r>
    </w:p>
    <w:p w14:paraId="7205C721" w14:textId="77777777" w:rsidR="00DA70DC" w:rsidRDefault="00000000">
      <w:pPr>
        <w:pStyle w:val="ListParagraph"/>
        <w:numPr>
          <w:ilvl w:val="0"/>
          <w:numId w:val="34"/>
        </w:numPr>
      </w:pPr>
      <w:r>
        <w:t>Se debe implementar un control de errores robusto que gestione solicitudes con datos inconsistentes, unidades no soportadas o credenciales de sesión erróneas, garantizando que el cliente siempre tenga una respuesta del sistema.</w:t>
      </w:r>
    </w:p>
    <w:p w14:paraId="62B52F54" w14:textId="77777777" w:rsidR="00DA70DC" w:rsidRDefault="00000000">
      <w:pPr>
        <w:pStyle w:val="ListParagraph"/>
        <w:numPr>
          <w:ilvl w:val="0"/>
          <w:numId w:val="34"/>
        </w:numPr>
      </w:pPr>
      <w:r>
        <w:t>El sistema será desarrollado con Visual Studio 2022 Community como IDE y sin uso de base de datos. La arquitectura es SOA (Service Oriented Architecture) usando Servicios Web RESTful con C# (ASP.NET Core Web API)</w:t>
      </w:r>
    </w:p>
    <w:p w14:paraId="5BE58A8C" w14:textId="77777777"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1000FF52" w14:textId="77777777" w:rsidR="00DA70DC" w:rsidRDefault="00000000">
      <w:pPr>
        <w:pStyle w:val="Heading1"/>
        <w:numPr>
          <w:ilvl w:val="0"/>
          <w:numId w:val="20"/>
        </w:numPr>
      </w:pPr>
      <w:bookmarkStart w:id="0" w:name="_Toc242250867"/>
      <w:r>
        <w:lastRenderedPageBreak/>
        <w:t>Introducción</w:t>
      </w:r>
      <w:bookmarkEnd w:id="0"/>
    </w:p>
    <w:p w14:paraId="114F93D4" w14:textId="77777777" w:rsidR="00DA70DC" w:rsidRDefault="00000000">
      <w:r>
        <w:t>Este documento de Especificación de Requerimientos de Software (ERS) ha sido elaborado siguiendo el estándar IEEE 830-1998 y forma parte de la documentación previa al desarrollo e implementación del sistema “Convertidor de Unidades”. El documento detalla los requisitos funcionales y no funcionales, los actores, los casos de uso, las interfaces y las restricciones tecnológicas necesarias para construir una solución basada en una Arquitectura Orientada a Servicios (SOA) con servicios web RESTful con C# (ASP.NET Core Web API), consumida por cuatro clientes diferentes: consola, escritorio, web y móvil.</w:t>
      </w:r>
    </w:p>
    <w:p w14:paraId="34E6F7D8" w14:textId="77777777" w:rsidR="00DA70DC" w:rsidRDefault="00000000">
      <w:pPr>
        <w:pStyle w:val="Heading1"/>
        <w:numPr>
          <w:ilvl w:val="0"/>
          <w:numId w:val="20"/>
        </w:numPr>
      </w:pPr>
      <w:bookmarkStart w:id="1" w:name="_Toc242250868"/>
      <w:r>
        <w:t>Propósito</w:t>
      </w:r>
      <w:bookmarkEnd w:id="1"/>
    </w:p>
    <w:p w14:paraId="1BBEEC6B" w14:textId="77777777" w:rsidR="00DA70DC" w:rsidRDefault="00000000">
      <w:r>
        <w:t>El propósito del presente documento es listar, definir y detallar los requerimientos funcionales y no funcionales del sistema “Convertidor de Unidades”, de forma que sirvan como base acordada entre los autores y el docente para las fases de diseño, implementación y pruebas.</w:t>
      </w:r>
    </w:p>
    <w:p w14:paraId="06807B46" w14:textId="77777777" w:rsidR="00DA70DC" w:rsidRDefault="00000000">
      <w:r>
        <w:t>Está dirigido al equipo de desarrollo y al docente tutor. Cualquier cambio en los requisitos se gestionará según lo indicado en la sección de Suposiciones y Dependencias, actualizando tanto este documento como el desarrollo.</w:t>
      </w:r>
    </w:p>
    <w:p w14:paraId="0A05DAF7" w14:textId="77777777" w:rsidR="00DA70DC" w:rsidRDefault="00000000">
      <w:pPr>
        <w:pStyle w:val="Heading1"/>
        <w:numPr>
          <w:ilvl w:val="0"/>
          <w:numId w:val="20"/>
        </w:numPr>
      </w:pPr>
      <w:bookmarkStart w:id="2" w:name="_Toc242250869"/>
      <w:r>
        <w:t>Alcance</w:t>
      </w:r>
      <w:bookmarkEnd w:id="2"/>
    </w:p>
    <w:p w14:paraId="1DADE17E" w14:textId="77777777" w:rsidR="00DA70DC" w:rsidRDefault="00000000">
      <w:r>
        <w:t>El sistema “Convertidor de Unidades” centraliza en un servidor la lógica de conversión de magnitudes físicas y la expone como servicios web, de manera que una aplicación de consola, una aplicación de escritorio, una aplicación web y una aplicación móvil Android consuman exactamente los mismos servicios y obtengan resultados consistentes. El software se divide en servidor (proveedor de servicios) y clientes (consumidores).</w:t>
      </w:r>
    </w:p>
    <w:p w14:paraId="32B0553F" w14:textId="77777777" w:rsidR="00DA70DC" w:rsidRDefault="00000000">
      <w:r>
        <w:t>El sistema comprende los siguientes módulos:</w:t>
      </w:r>
    </w:p>
    <w:p w14:paraId="31C32DC0" w14:textId="77777777" w:rsidR="00DA70DC" w:rsidRDefault="00000000">
      <w:pPr>
        <w:pStyle w:val="ListParagraph"/>
        <w:numPr>
          <w:ilvl w:val="0"/>
          <w:numId w:val="34"/>
        </w:numPr>
      </w:pPr>
      <w:r>
        <w:rPr>
          <w:b/>
          <w:bCs/>
        </w:rPr>
        <w:t>MÓDULO DE SEGURIDAD</w:t>
      </w:r>
    </w:p>
    <w:p w14:paraId="27BEECC1" w14:textId="77777777" w:rsidR="00DA70DC" w:rsidRDefault="00000000">
      <w:pPr>
        <w:pStyle w:val="ListParagraph"/>
        <w:numPr>
          <w:ilvl w:val="1"/>
          <w:numId w:val="34"/>
        </w:numPr>
      </w:pPr>
      <w:r>
        <w:t>Autenticación del único usuario del sistema con credenciales creadas previamente.</w:t>
      </w:r>
    </w:p>
    <w:p w14:paraId="628D5EF6" w14:textId="77777777" w:rsidR="00DA70DC" w:rsidRDefault="00000000">
      <w:pPr>
        <w:pStyle w:val="ListParagraph"/>
        <w:numPr>
          <w:ilvl w:val="1"/>
          <w:numId w:val="34"/>
        </w:numPr>
      </w:pPr>
      <w:r>
        <w:t>Generación de un token de seguridad con tiempo de vigencia.</w:t>
      </w:r>
    </w:p>
    <w:p w14:paraId="6480DBB5" w14:textId="77777777" w:rsidR="00DA70DC" w:rsidRDefault="00000000">
      <w:pPr>
        <w:pStyle w:val="ListParagraph"/>
        <w:numPr>
          <w:ilvl w:val="1"/>
          <w:numId w:val="34"/>
        </w:numPr>
      </w:pPr>
      <w:r>
        <w:t>Validación del token en cada petición protegida y control de sesión expirada.</w:t>
      </w:r>
    </w:p>
    <w:p w14:paraId="3E798E83" w14:textId="77777777" w:rsidR="00DA70DC" w:rsidRDefault="00000000">
      <w:pPr>
        <w:pStyle w:val="ListParagraph"/>
        <w:numPr>
          <w:ilvl w:val="0"/>
          <w:numId w:val="34"/>
        </w:numPr>
      </w:pPr>
      <w:r>
        <w:rPr>
          <w:b/>
          <w:bCs/>
        </w:rPr>
        <w:t>MÓDULO DE CATÁLOGO DE UNIDADES</w:t>
      </w:r>
    </w:p>
    <w:p w14:paraId="585D16AC" w14:textId="77777777" w:rsidR="00DA70DC" w:rsidRDefault="00000000">
      <w:pPr>
        <w:pStyle w:val="ListParagraph"/>
        <w:numPr>
          <w:ilvl w:val="1"/>
          <w:numId w:val="34"/>
        </w:numPr>
      </w:pPr>
      <w:r>
        <w:t>Consulta de las categorías del catálogo: longitud, masa/peso, volumen, tiempo, temperatura y área.</w:t>
      </w:r>
    </w:p>
    <w:p w14:paraId="063BB195" w14:textId="77777777" w:rsidR="00DA70DC" w:rsidRDefault="00000000">
      <w:pPr>
        <w:pStyle w:val="ListParagraph"/>
        <w:numPr>
          <w:ilvl w:val="1"/>
          <w:numId w:val="34"/>
        </w:numPr>
      </w:pPr>
      <w:r>
        <w:t>Consulta de las unidades de una categoría, con su factor de conversión a la unidad base.</w:t>
      </w:r>
    </w:p>
    <w:p w14:paraId="3B186697" w14:textId="77777777" w:rsidR="00DA70DC" w:rsidRDefault="00000000">
      <w:pPr>
        <w:pStyle w:val="ListParagraph"/>
        <w:numPr>
          <w:ilvl w:val="0"/>
          <w:numId w:val="34"/>
        </w:numPr>
      </w:pPr>
      <w:r>
        <w:rPr>
          <w:b/>
          <w:bCs/>
        </w:rPr>
        <w:t>MÓDULO DE CONVERSIONES</w:t>
      </w:r>
    </w:p>
    <w:p w14:paraId="322470F2" w14:textId="77777777" w:rsidR="00DA70DC" w:rsidRDefault="00000000">
      <w:pPr>
        <w:pStyle w:val="ListParagraph"/>
        <w:numPr>
          <w:ilvl w:val="1"/>
          <w:numId w:val="34"/>
        </w:numPr>
      </w:pPr>
      <w:r>
        <w:t>Conversión de unidades de Longitud.</w:t>
      </w:r>
    </w:p>
    <w:p w14:paraId="3B0DAF55" w14:textId="77777777" w:rsidR="00DA70DC" w:rsidRDefault="00000000">
      <w:pPr>
        <w:pStyle w:val="ListParagraph"/>
        <w:numPr>
          <w:ilvl w:val="1"/>
          <w:numId w:val="34"/>
        </w:numPr>
      </w:pPr>
      <w:r>
        <w:t>Conversión de unidades de Masa.</w:t>
      </w:r>
    </w:p>
    <w:p w14:paraId="170C2B4B" w14:textId="77777777" w:rsidR="00DA70DC" w:rsidRDefault="00000000">
      <w:pPr>
        <w:pStyle w:val="ListParagraph"/>
        <w:numPr>
          <w:ilvl w:val="1"/>
          <w:numId w:val="34"/>
        </w:numPr>
      </w:pPr>
      <w:r>
        <w:t>Conversión de unidades de Temperatura.</w:t>
      </w:r>
    </w:p>
    <w:p w14:paraId="48E5A6CD" w14:textId="77777777" w:rsidR="00DA70DC" w:rsidRDefault="00000000">
      <w:pPr>
        <w:pStyle w:val="ListParagraph"/>
        <w:numPr>
          <w:ilvl w:val="0"/>
          <w:numId w:val="34"/>
        </w:numPr>
      </w:pPr>
      <w:r>
        <w:rPr>
          <w:b/>
          <w:bCs/>
        </w:rPr>
        <w:t>MÓDULO DE RESPUESTAS Y CONTROL DE ERRORES</w:t>
      </w:r>
    </w:p>
    <w:p w14:paraId="2D3CD60C" w14:textId="77777777" w:rsidR="00DA70DC" w:rsidRDefault="00000000">
      <w:pPr>
        <w:pStyle w:val="ListParagraph"/>
        <w:numPr>
          <w:ilvl w:val="1"/>
          <w:numId w:val="34"/>
        </w:numPr>
      </w:pPr>
      <w:r>
        <w:t>Generación de una respuesta estructurada para toda petición (estado, código, mensaje y resultado).</w:t>
      </w:r>
    </w:p>
    <w:p w14:paraId="11EC6075" w14:textId="77777777" w:rsidR="00DA70DC" w:rsidRDefault="00000000">
      <w:pPr>
        <w:pStyle w:val="ListParagraph"/>
        <w:numPr>
          <w:ilvl w:val="1"/>
          <w:numId w:val="34"/>
        </w:numPr>
      </w:pPr>
      <w:r>
        <w:t>Gestión de token inválido, sesión expirada, unidad no soportada y datos inconsistentes.</w:t>
      </w:r>
    </w:p>
    <w:p w14:paraId="343D10AB" w14:textId="77777777" w:rsidR="00DA70DC" w:rsidRDefault="00000000">
      <w:r>
        <w:rPr>
          <w:b/>
          <w:bCs/>
        </w:rPr>
        <w:lastRenderedPageBreak/>
        <w:t>Delimitación del alcance.</w:t>
      </w:r>
      <w:r>
        <w:t xml:space="preserve"> El caso de estudio define un catálogo de seis categorías (longitud, peso, volumen, tiempo, temperatura y área), pero exige servicios de conversión únicamente para Longitud, Masa y Temperatura. Por ello, en esta versión el catálogo contiene las seis categorías con sus unidades, pero solo Longitud, Masa y Temperatura tienen operación de conversión. Una solicitud de conversión sobre Volumen, Tiempo o Área se responde con un error controlado. El sistema no utiliza base de datos ni contempla el registro o la administración de usuarios.</w:t>
      </w:r>
    </w:p>
    <w:p w14:paraId="25B53163" w14:textId="77777777" w:rsidR="00DA70DC" w:rsidRDefault="00000000">
      <w:r>
        <w:t>Actualmente, cuando un proyecto multiplataforma requiere convertir unidades, la misma lógica se programa por separado en cada aplicación. Esto genera código redundante y aumenta el costo de mantenimiento, ya que cualquier corrección obliga a modificar cada aplicación de forma independiente. Además, al programar de forma aislada no suele existir un control de acceso centralizado ni un formato de comunicación estándar.</w:t>
      </w:r>
    </w:p>
    <w:p w14:paraId="33345E76" w14:textId="77777777" w:rsidR="00DA70DC" w:rsidRDefault="00000000">
      <w:r>
        <w:t>Con la implementación del sistema bajo una arquitectura SOA, la lógica de conversión se centraliza en un solo servidor. Las aplicaciones cliente consumen el mismo servicio de manera uniforme y el acceso se protege mediante un token, evitando la duplicación de código y simplificando el desarrollo.</w:t>
      </w:r>
    </w:p>
    <w:p w14:paraId="7B1890E2" w14:textId="77777777" w:rsidR="00DA70DC" w:rsidRDefault="00000000">
      <w:pPr>
        <w:pStyle w:val="Heading1"/>
        <w:numPr>
          <w:ilvl w:val="0"/>
          <w:numId w:val="20"/>
        </w:numPr>
      </w:pPr>
      <w:bookmarkStart w:id="3" w:name="_Toc242250870"/>
      <w:r>
        <w:t>Definiciones, Acrónimos y Abreviaturas</w:t>
      </w:r>
      <w:bookmarkEnd w:id="3"/>
    </w:p>
    <w:p w14:paraId="787B1AE5" w14:textId="77777777" w:rsidR="00DA70DC" w:rsidRDefault="00000000">
      <w:pPr>
        <w:pStyle w:val="Heading2"/>
        <w:numPr>
          <w:ilvl w:val="1"/>
          <w:numId w:val="20"/>
        </w:numPr>
      </w:pPr>
      <w:bookmarkStart w:id="4" w:name="_Toc242250871"/>
      <w:r>
        <w:t>Definiciones</w:t>
      </w:r>
      <w:bookmarkEnd w:id="4"/>
    </w:p>
    <w:p w14:paraId="25C3B981" w14:textId="77777777" w:rsidR="00DA70DC" w:rsidRDefault="00000000">
      <w:pPr>
        <w:pStyle w:val="Caption"/>
        <w:keepNext/>
      </w:pPr>
      <w:bookmarkStart w:id="5" w:name="_Toc242250912"/>
      <w:r>
        <w:t xml:space="preserve">Tabla </w:t>
      </w:r>
      <w:r>
        <w:fldChar w:fldCharType="begin"/>
      </w:r>
      <w:r>
        <w:instrText xml:space="preserve"> SEQ Tabla \* ARABIC </w:instrText>
      </w:r>
      <w:r>
        <w:fldChar w:fldCharType="separate"/>
      </w:r>
      <w:r w:rsidR="00F23D57">
        <w:rPr>
          <w:noProof/>
        </w:rPr>
        <w:t>1</w:t>
      </w:r>
      <w:r>
        <w:fldChar w:fldCharType="end"/>
      </w:r>
      <w:r>
        <w:t>. Definiciones</w:t>
      </w:r>
      <w:bookmarkEnd w:id="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571"/>
        <w:gridCol w:w="6429"/>
      </w:tblGrid>
      <w:tr w:rsidR="00DA70DC" w14:paraId="06D303B4"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71" w:type="dxa"/>
            <w:shd w:val="clear" w:color="auto" w:fill="4472C4"/>
          </w:tcPr>
          <w:p w14:paraId="60B05C82" w14:textId="77777777" w:rsidR="00DA70DC" w:rsidRDefault="00000000">
            <w:pPr>
              <w:spacing w:before="40" w:after="40"/>
              <w:jc w:val="left"/>
            </w:pPr>
            <w:r>
              <w:rPr>
                <w:color w:val="FFFFFF"/>
              </w:rPr>
              <w:t>TÉRMINO</w:t>
            </w:r>
          </w:p>
        </w:tc>
        <w:tc>
          <w:tcPr>
            <w:tcW w:w="6429" w:type="dxa"/>
            <w:shd w:val="clear" w:color="auto" w:fill="4472C4"/>
          </w:tcPr>
          <w:p w14:paraId="68D9CE7A"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DEFINICIÓN</w:t>
            </w:r>
          </w:p>
        </w:tc>
      </w:tr>
      <w:tr w:rsidR="00DA70DC" w14:paraId="3BDF5BA1"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841BAA6" w14:textId="77777777" w:rsidR="00DA70DC" w:rsidRDefault="00000000">
            <w:pPr>
              <w:spacing w:before="20" w:after="20"/>
              <w:jc w:val="left"/>
            </w:pPr>
            <w:r>
              <w:t>Arquitectura Orientada a Servicios (SOA)</w:t>
            </w:r>
          </w:p>
        </w:tc>
        <w:tc>
          <w:tcPr>
            <w:tcW w:w="6429" w:type="dxa"/>
            <w:shd w:val="clear" w:color="auto" w:fill="D9E2F3"/>
          </w:tcPr>
          <w:p w14:paraId="3CA25D3A"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Estilo arquitectónico en el que los componentes de software se exponen como servicios reutilizables, accesibles mediante interfaces independientes de su tecnología.</w:t>
            </w:r>
          </w:p>
        </w:tc>
      </w:tr>
      <w:tr w:rsidR="00DA70DC" w14:paraId="63D72C09"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02CAF600" w14:textId="77777777" w:rsidR="00DA70DC" w:rsidRDefault="00000000">
            <w:pPr>
              <w:spacing w:before="20" w:after="20"/>
              <w:jc w:val="left"/>
            </w:pPr>
            <w:r>
              <w:t>Servicio Web</w:t>
            </w:r>
          </w:p>
        </w:tc>
        <w:tc>
          <w:tcPr>
            <w:tcW w:w="6429" w:type="dxa"/>
          </w:tcPr>
          <w:p w14:paraId="3F4C0E8E"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Sistema de software diseñado para soportar la interacción máquina a máquina a través de una red.</w:t>
            </w:r>
          </w:p>
        </w:tc>
      </w:tr>
      <w:tr w:rsidR="00DA70DC" w14:paraId="00A6D659"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50C14CEE" w14:textId="77777777" w:rsidR="00DA70DC" w:rsidRDefault="00000000">
            <w:pPr>
              <w:spacing w:before="20" w:after="20"/>
              <w:jc w:val="left"/>
            </w:pPr>
            <w:r>
              <w:t>Cliente / Consumidor</w:t>
            </w:r>
          </w:p>
        </w:tc>
        <w:tc>
          <w:tcPr>
            <w:tcW w:w="6429" w:type="dxa"/>
            <w:shd w:val="clear" w:color="auto" w:fill="D9E2F3"/>
          </w:tcPr>
          <w:p w14:paraId="22B12360"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Aplicación que realiza peticiones a un servidor para utilizar los servicios que este expone.</w:t>
            </w:r>
          </w:p>
        </w:tc>
      </w:tr>
      <w:tr w:rsidR="00DA70DC" w14:paraId="2ED13231"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1B79B7DA" w14:textId="77777777" w:rsidR="00DA70DC" w:rsidRDefault="00000000">
            <w:pPr>
              <w:spacing w:before="20" w:after="20"/>
              <w:jc w:val="left"/>
            </w:pPr>
            <w:r>
              <w:t>Token</w:t>
            </w:r>
          </w:p>
        </w:tc>
        <w:tc>
          <w:tcPr>
            <w:tcW w:w="6429" w:type="dxa"/>
          </w:tcPr>
          <w:p w14:paraId="278EDD6C"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Cadena alfanumérica que actúa como credencial de seguridad temporal. Se obtiene al autenticarse y autoriza el acceso a los servicios protegidos.</w:t>
            </w:r>
          </w:p>
        </w:tc>
      </w:tr>
      <w:tr w:rsidR="00DA70DC" w14:paraId="16B45FB2"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2A7F5B9B" w14:textId="77777777" w:rsidR="00DA70DC" w:rsidRDefault="00000000">
            <w:pPr>
              <w:spacing w:before="20" w:after="20"/>
              <w:jc w:val="left"/>
            </w:pPr>
            <w:r>
              <w:t>Sesión</w:t>
            </w:r>
          </w:p>
        </w:tc>
        <w:tc>
          <w:tcPr>
            <w:tcW w:w="6429" w:type="dxa"/>
            <w:shd w:val="clear" w:color="auto" w:fill="D9E2F3"/>
          </w:tcPr>
          <w:p w14:paraId="72EA0450"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Periodo de vigencia de un token. Cuando el tiempo de vigencia termina, la sesión expira y el token deja de ser válido.</w:t>
            </w:r>
          </w:p>
        </w:tc>
      </w:tr>
      <w:tr w:rsidR="00DA70DC" w14:paraId="2B3EB938"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20C7FDD1" w14:textId="77777777" w:rsidR="00DA70DC" w:rsidRDefault="00000000">
            <w:pPr>
              <w:spacing w:before="20" w:after="20"/>
              <w:jc w:val="left"/>
            </w:pPr>
            <w:r>
              <w:t>Endpoint</w:t>
            </w:r>
          </w:p>
        </w:tc>
        <w:tc>
          <w:tcPr>
            <w:tcW w:w="6429" w:type="dxa"/>
          </w:tcPr>
          <w:p w14:paraId="3360FFB6"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URL o punto de conexión a través del cual un cliente se comunica con un servicio web.</w:t>
            </w:r>
          </w:p>
        </w:tc>
      </w:tr>
      <w:tr w:rsidR="00DA70DC" w14:paraId="35E4B807"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2054537E" w14:textId="77777777" w:rsidR="00DA70DC" w:rsidRDefault="00000000">
            <w:pPr>
              <w:spacing w:before="20" w:after="20"/>
              <w:jc w:val="left"/>
            </w:pPr>
            <w:r>
              <w:t>Respuesta estructurada</w:t>
            </w:r>
          </w:p>
        </w:tc>
        <w:tc>
          <w:tcPr>
            <w:tcW w:w="6429" w:type="dxa"/>
            <w:shd w:val="clear" w:color="auto" w:fill="D9E2F3"/>
          </w:tcPr>
          <w:p w14:paraId="5E13BA73"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Objeto de respuesta con campos definidos (estado, código, mensaje, resultado, unidad de origen y unidad de destino) que el servidor devuelve en toda petición.</w:t>
            </w:r>
          </w:p>
        </w:tc>
      </w:tr>
      <w:tr w:rsidR="00DA70DC" w14:paraId="681A8E17"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2274ADC0" w14:textId="77777777" w:rsidR="00DA70DC" w:rsidRDefault="00000000">
            <w:pPr>
              <w:spacing w:before="20" w:after="20"/>
              <w:jc w:val="left"/>
            </w:pPr>
            <w:r>
              <w:t>Catálogo de unidades</w:t>
            </w:r>
          </w:p>
        </w:tc>
        <w:tc>
          <w:tcPr>
            <w:tcW w:w="6429" w:type="dxa"/>
          </w:tcPr>
          <w:p w14:paraId="713A63FB"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Conjunto organizado de categorías y, para cada una, las unidades disponibles con su factor de conversión a la unidad base.</w:t>
            </w:r>
          </w:p>
        </w:tc>
      </w:tr>
      <w:tr w:rsidR="00DA70DC" w14:paraId="6D749264"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5DC9F693" w14:textId="77777777" w:rsidR="00DA70DC" w:rsidRDefault="00000000">
            <w:pPr>
              <w:spacing w:before="20" w:after="20"/>
              <w:jc w:val="left"/>
            </w:pPr>
            <w:r>
              <w:t>Unidad base</w:t>
            </w:r>
          </w:p>
        </w:tc>
        <w:tc>
          <w:tcPr>
            <w:tcW w:w="6429" w:type="dxa"/>
            <w:shd w:val="clear" w:color="auto" w:fill="D9E2F3"/>
          </w:tcPr>
          <w:p w14:paraId="280546A9"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Unidad de referencia de una categoría, a la que se convierten las demás mediante su factor (por ejemplo, el metro en Longitud).</w:t>
            </w:r>
          </w:p>
        </w:tc>
      </w:tr>
      <w:tr w:rsidR="00DA70DC" w14:paraId="50022BD8"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2C20EDBB" w14:textId="77777777" w:rsidR="00DA70DC" w:rsidRDefault="00000000">
            <w:pPr>
              <w:spacing w:before="20" w:after="20"/>
              <w:jc w:val="left"/>
            </w:pPr>
            <w:r>
              <w:t>Factor de conversión</w:t>
            </w:r>
          </w:p>
        </w:tc>
        <w:tc>
          <w:tcPr>
            <w:tcW w:w="6429" w:type="dxa"/>
          </w:tcPr>
          <w:p w14:paraId="064CEBE4"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Valor por el que se multiplica una cantidad para expresarla en la unidad base de su categoría.</w:t>
            </w:r>
          </w:p>
        </w:tc>
      </w:tr>
      <w:tr w:rsidR="00DA70DC" w14:paraId="54F25EE1"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7E58E923" w14:textId="77777777" w:rsidR="00DA70DC" w:rsidRDefault="00000000">
            <w:pPr>
              <w:spacing w:before="20" w:after="20"/>
              <w:jc w:val="left"/>
            </w:pPr>
            <w:r>
              <w:lastRenderedPageBreak/>
              <w:t>Interoperabilidad</w:t>
            </w:r>
          </w:p>
        </w:tc>
        <w:tc>
          <w:tcPr>
            <w:tcW w:w="6429" w:type="dxa"/>
            <w:shd w:val="clear" w:color="auto" w:fill="D9E2F3"/>
          </w:tcPr>
          <w:p w14:paraId="33F4E498"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Capacidad de sistemas o componentes distintos para comunicarse e intercambiar información sin importar el lenguaje en que fueron desarrollados.</w:t>
            </w:r>
          </w:p>
        </w:tc>
      </w:tr>
      <w:tr w:rsidR="00DA70DC" w14:paraId="497D80F3"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712EB866" w14:textId="77777777" w:rsidR="00DA70DC" w:rsidRDefault="00000000">
            <w:pPr>
              <w:spacing w:before="20" w:after="20"/>
              <w:jc w:val="left"/>
            </w:pPr>
            <w:r>
              <w:t>Magnitud física</w:t>
            </w:r>
          </w:p>
        </w:tc>
        <w:tc>
          <w:tcPr>
            <w:tcW w:w="6429" w:type="dxa"/>
          </w:tcPr>
          <w:p w14:paraId="28651904"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Propiedad de los cuerpos que puede ser medida, como la longitud, la masa o la temperatura.</w:t>
            </w:r>
          </w:p>
        </w:tc>
      </w:tr>
      <w:tr w:rsidR="00DA70DC" w14:paraId="6EB5C944"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EC8C397" w14:textId="77777777" w:rsidR="00DA70DC" w:rsidRDefault="00000000">
            <w:pPr>
              <w:spacing w:before="20" w:after="20"/>
              <w:jc w:val="left"/>
            </w:pPr>
            <w:r>
              <w:t>Capa de lógica de negocio</w:t>
            </w:r>
          </w:p>
        </w:tc>
        <w:tc>
          <w:tcPr>
            <w:tcW w:w="6429" w:type="dxa"/>
            <w:shd w:val="clear" w:color="auto" w:fill="D9E2F3"/>
          </w:tcPr>
          <w:p w14:paraId="2704657A"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Parte del software que contiene las reglas y cálculos del sistema, separada de los puntos de exposición y de la interfaz de usuario.</w:t>
            </w:r>
          </w:p>
        </w:tc>
      </w:tr>
      <w:tr w:rsidR="00DA70DC" w14:paraId="5029C860"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4EF72EA3" w14:textId="77777777" w:rsidR="00DA70DC" w:rsidRDefault="00000000">
            <w:pPr>
              <w:spacing w:before="20" w:after="20"/>
              <w:jc w:val="left"/>
            </w:pPr>
            <w:r>
              <w:t>Caso de uso</w:t>
            </w:r>
          </w:p>
        </w:tc>
        <w:tc>
          <w:tcPr>
            <w:tcW w:w="6429" w:type="dxa"/>
          </w:tcPr>
          <w:p w14:paraId="7BC503A5"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Descripción de una funcionalidad del sistema desde la perspectiva del actor que la utiliza.</w:t>
            </w:r>
          </w:p>
        </w:tc>
      </w:tr>
      <w:tr w:rsidR="00DA70DC" w14:paraId="0A8E6589"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DF8F964" w14:textId="77777777" w:rsidR="00DA70DC" w:rsidRDefault="00000000">
            <w:pPr>
              <w:spacing w:before="20" w:after="20"/>
              <w:jc w:val="left"/>
            </w:pPr>
            <w:r>
              <w:t>&lt;&lt;include&gt;&gt;</w:t>
            </w:r>
          </w:p>
        </w:tc>
        <w:tc>
          <w:tcPr>
            <w:tcW w:w="6429" w:type="dxa"/>
            <w:shd w:val="clear" w:color="auto" w:fill="D9E2F3"/>
          </w:tcPr>
          <w:p w14:paraId="03846E76"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Relación UML que indica que un caso de uso siempre incorpora el comportamiento de otro.</w:t>
            </w:r>
          </w:p>
        </w:tc>
      </w:tr>
      <w:tr w:rsidR="00DA70DC" w14:paraId="74F8D901"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13D9E2E2" w14:textId="77777777" w:rsidR="00DA70DC" w:rsidRDefault="00000000">
            <w:pPr>
              <w:spacing w:before="20" w:after="20"/>
              <w:jc w:val="left"/>
            </w:pPr>
            <w:r>
              <w:t>&lt;&lt;extend&gt;&gt;</w:t>
            </w:r>
          </w:p>
        </w:tc>
        <w:tc>
          <w:tcPr>
            <w:tcW w:w="6429" w:type="dxa"/>
          </w:tcPr>
          <w:p w14:paraId="28E1AEBA"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Relación UML que indica que un caso de uso agrega comportamiento a otro solo bajo una condición determinada.</w:t>
            </w:r>
          </w:p>
        </w:tc>
      </w:tr>
      <w:tr w:rsidR="00DA70DC" w14:paraId="7F8023E4"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09A9E77D" w14:textId="77777777" w:rsidR="00DA70DC" w:rsidRDefault="00000000">
            <w:pPr>
              <w:spacing w:before="20" w:after="20"/>
              <w:jc w:val="left"/>
            </w:pPr>
            <w:r>
              <w:t>IDE de desarrollo</w:t>
            </w:r>
          </w:p>
        </w:tc>
        <w:tc>
          <w:tcPr>
            <w:tcW w:w="6429" w:type="dxa"/>
            <w:shd w:val="clear" w:color="auto" w:fill="D9E2F3"/>
          </w:tcPr>
          <w:p w14:paraId="56225E15"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Aplicación que proporciona herramientas integradas para facilitar el desarrollo de software.</w:t>
            </w:r>
          </w:p>
        </w:tc>
      </w:tr>
      <w:tr w:rsidR="00DA70DC" w14:paraId="2D9C02A2"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71EDE0FB" w14:textId="77777777" w:rsidR="00DA70DC" w:rsidRDefault="00000000">
            <w:pPr>
              <w:spacing w:before="20" w:after="20"/>
              <w:jc w:val="left"/>
            </w:pPr>
            <w:r>
              <w:t>REST</w:t>
            </w:r>
          </w:p>
        </w:tc>
        <w:tc>
          <w:tcPr>
            <w:tcW w:w="6429" w:type="dxa"/>
          </w:tcPr>
          <w:p w14:paraId="4DDCE077"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Estilo arquitectónico para servicios web en el que los recursos se identifican mediante URL y se manipulan con los métodos estándar de HTTP.</w:t>
            </w:r>
          </w:p>
        </w:tc>
      </w:tr>
      <w:tr w:rsidR="00DA70DC" w14:paraId="4659954B"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551DCCAE" w14:textId="77777777" w:rsidR="00DA70DC" w:rsidRDefault="00000000">
            <w:pPr>
              <w:spacing w:before="20" w:after="20"/>
              <w:jc w:val="left"/>
            </w:pPr>
            <w:r>
              <w:t>Recurso</w:t>
            </w:r>
          </w:p>
        </w:tc>
        <w:tc>
          <w:tcPr>
            <w:tcW w:w="6429" w:type="dxa"/>
            <w:shd w:val="clear" w:color="auto" w:fill="D9E2F3"/>
          </w:tcPr>
          <w:p w14:paraId="73420227"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Elemento de información expuesto por la API e identificado por una URL (por ejemplo /api/catalogo/categorias).</w:t>
            </w:r>
          </w:p>
        </w:tc>
      </w:tr>
      <w:tr w:rsidR="00DA70DC" w14:paraId="25C15B4C"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75C13349" w14:textId="77777777" w:rsidR="00DA70DC" w:rsidRDefault="00000000">
            <w:pPr>
              <w:spacing w:before="20" w:after="20"/>
              <w:jc w:val="left"/>
            </w:pPr>
            <w:r>
              <w:t>JSON</w:t>
            </w:r>
          </w:p>
        </w:tc>
        <w:tc>
          <w:tcPr>
            <w:tcW w:w="6429" w:type="dxa"/>
          </w:tcPr>
          <w:p w14:paraId="0FD97DF2"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Formato ligero de intercambio de datos basado en pares clave–valor, utilizado en las peticiones y respuestas de la API.</w:t>
            </w:r>
          </w:p>
        </w:tc>
      </w:tr>
      <w:tr w:rsidR="00DA70DC" w14:paraId="6868EFC3"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05D836CC" w14:textId="77777777" w:rsidR="00DA70DC" w:rsidRDefault="00000000">
            <w:pPr>
              <w:spacing w:before="20" w:after="20"/>
              <w:jc w:val="left"/>
            </w:pPr>
            <w:r>
              <w:t>ASP.NET Core Web API</w:t>
            </w:r>
          </w:p>
        </w:tc>
        <w:tc>
          <w:tcPr>
            <w:tcW w:w="6429" w:type="dxa"/>
            <w:shd w:val="clear" w:color="auto" w:fill="D9E2F3"/>
          </w:tcPr>
          <w:p w14:paraId="52BAEED3"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Framework de Microsoft para crear servicios REST en C# mediante controladores.</w:t>
            </w:r>
          </w:p>
        </w:tc>
      </w:tr>
      <w:tr w:rsidR="00DA70DC" w14:paraId="0C77A783"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1CC30740" w14:textId="77777777" w:rsidR="00DA70DC" w:rsidRDefault="00000000">
            <w:pPr>
              <w:spacing w:before="20" w:after="20"/>
              <w:jc w:val="left"/>
            </w:pPr>
            <w:r>
              <w:t>Controlador</w:t>
            </w:r>
          </w:p>
        </w:tc>
        <w:tc>
          <w:tcPr>
            <w:tcW w:w="6429" w:type="dxa"/>
          </w:tcPr>
          <w:p w14:paraId="00F9DBF3"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Clase C# que agrupa los endpoints relacionados con un recurso y atiende las peticiones HTTP.</w:t>
            </w:r>
          </w:p>
        </w:tc>
      </w:tr>
      <w:tr w:rsidR="00DA70DC" w14:paraId="1D68B15D"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56202D6" w14:textId="77777777" w:rsidR="00DA70DC" w:rsidRDefault="00000000">
            <w:pPr>
              <w:spacing w:before="20" w:after="20"/>
              <w:jc w:val="left"/>
            </w:pPr>
            <w:r>
              <w:t>Código de estado HTTP</w:t>
            </w:r>
          </w:p>
        </w:tc>
        <w:tc>
          <w:tcPr>
            <w:tcW w:w="6429" w:type="dxa"/>
            <w:shd w:val="clear" w:color="auto" w:fill="D9E2F3"/>
          </w:tcPr>
          <w:p w14:paraId="7C13C490"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Número de tres dígitos que indica el resultado de una petición HTTP (200, 400, 401, 500).</w:t>
            </w:r>
          </w:p>
        </w:tc>
      </w:tr>
      <w:tr w:rsidR="00DA70DC" w14:paraId="1C1C4B4F"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546909BC" w14:textId="77777777" w:rsidR="00DA70DC" w:rsidRDefault="00000000">
            <w:pPr>
              <w:spacing w:before="20" w:after="20"/>
              <w:jc w:val="left"/>
            </w:pPr>
            <w:r>
              <w:t>OpenAPI / Swagger</w:t>
            </w:r>
          </w:p>
        </w:tc>
        <w:tc>
          <w:tcPr>
            <w:tcW w:w="6429" w:type="dxa"/>
          </w:tcPr>
          <w:p w14:paraId="5CA7600A"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Especificación estándar para describir el contrato de una API REST y herramienta que la visualiza y permite probarla.</w:t>
            </w:r>
          </w:p>
        </w:tc>
      </w:tr>
      <w:tr w:rsidR="00DA70DC" w14:paraId="0B4E733A"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0481C9DA" w14:textId="77777777" w:rsidR="00DA70DC" w:rsidRDefault="00000000">
            <w:pPr>
              <w:spacing w:before="20" w:after="20"/>
              <w:jc w:val="left"/>
            </w:pPr>
            <w:r>
              <w:t>Kestrel</w:t>
            </w:r>
          </w:p>
        </w:tc>
        <w:tc>
          <w:tcPr>
            <w:tcW w:w="6429" w:type="dxa"/>
            <w:shd w:val="clear" w:color="auto" w:fill="D9E2F3"/>
          </w:tcPr>
          <w:p w14:paraId="022973DC"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Servidor web multiplataforma integrado en ASP.NET Core.</w:t>
            </w:r>
          </w:p>
        </w:tc>
      </w:tr>
      <w:tr w:rsidR="00DA70DC" w14:paraId="11E0B61C"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5BA7234E" w14:textId="77777777" w:rsidR="00DA70DC" w:rsidRDefault="00000000">
            <w:pPr>
              <w:spacing w:before="20" w:after="20"/>
              <w:jc w:val="left"/>
            </w:pPr>
            <w:r>
              <w:t>Visual Studio 2022</w:t>
            </w:r>
          </w:p>
        </w:tc>
        <w:tc>
          <w:tcPr>
            <w:tcW w:w="6429" w:type="dxa"/>
          </w:tcPr>
          <w:p w14:paraId="360250C0"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Entorno de desarrollo integrado de Microsoft utilizado para construir el servidor y los cuatro clientes en C#.</w:t>
            </w:r>
          </w:p>
        </w:tc>
      </w:tr>
      <w:tr w:rsidR="00DA70DC" w14:paraId="2522E331"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74B71A46" w14:textId="77777777" w:rsidR="00DA70DC" w:rsidRDefault="00000000">
            <w:pPr>
              <w:spacing w:before="20" w:after="20"/>
              <w:jc w:val="left"/>
            </w:pPr>
            <w:r>
              <w:t>.NET MAUI</w:t>
            </w:r>
          </w:p>
        </w:tc>
        <w:tc>
          <w:tcPr>
            <w:tcW w:w="6429" w:type="dxa"/>
            <w:shd w:val="clear" w:color="auto" w:fill="D9E2F3"/>
          </w:tcPr>
          <w:p w14:paraId="2F77E1EC"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Framework de Microsoft para crear aplicaciones móviles y de escritorio multiplataforma con C#.</w:t>
            </w:r>
          </w:p>
        </w:tc>
      </w:tr>
    </w:tbl>
    <w:p w14:paraId="46729B14" w14:textId="77777777" w:rsidR="00DA70DC" w:rsidRDefault="00DA70DC"/>
    <w:p w14:paraId="35B424A9" w14:textId="77777777" w:rsidR="00DA70DC" w:rsidRDefault="00000000">
      <w:pPr>
        <w:pStyle w:val="Heading2"/>
        <w:numPr>
          <w:ilvl w:val="1"/>
          <w:numId w:val="20"/>
        </w:numPr>
      </w:pPr>
      <w:bookmarkStart w:id="6" w:name="_Toc242250872"/>
      <w:r>
        <w:t>Acrónimos y abreviaturas</w:t>
      </w:r>
      <w:bookmarkEnd w:id="6"/>
    </w:p>
    <w:p w14:paraId="5AEF2B6E" w14:textId="77777777" w:rsidR="00DA70DC" w:rsidRDefault="00000000">
      <w:pPr>
        <w:pStyle w:val="Caption"/>
        <w:keepNext/>
      </w:pPr>
      <w:bookmarkStart w:id="7" w:name="_Toc242250913"/>
      <w:r>
        <w:t xml:space="preserve">Tabla </w:t>
      </w:r>
      <w:r>
        <w:fldChar w:fldCharType="begin"/>
      </w:r>
      <w:r>
        <w:instrText xml:space="preserve"> SEQ Tabla \* ARABIC </w:instrText>
      </w:r>
      <w:r>
        <w:fldChar w:fldCharType="separate"/>
      </w:r>
      <w:r w:rsidR="00F23D57">
        <w:rPr>
          <w:noProof/>
        </w:rPr>
        <w:t>2</w:t>
      </w:r>
      <w:r>
        <w:fldChar w:fldCharType="end"/>
      </w:r>
      <w:r>
        <w:t>. Acrónimos y abreviaturas</w:t>
      </w:r>
      <w:bookmarkEnd w:id="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571"/>
        <w:gridCol w:w="6429"/>
      </w:tblGrid>
      <w:tr w:rsidR="00DA70DC" w14:paraId="5C8536C4"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71" w:type="dxa"/>
            <w:shd w:val="clear" w:color="auto" w:fill="4472C4"/>
          </w:tcPr>
          <w:p w14:paraId="2461F21B" w14:textId="77777777" w:rsidR="00DA70DC" w:rsidRDefault="00000000">
            <w:pPr>
              <w:spacing w:before="40" w:after="40"/>
              <w:jc w:val="left"/>
            </w:pPr>
            <w:r>
              <w:rPr>
                <w:color w:val="FFFFFF"/>
              </w:rPr>
              <w:t>Acrónimo / Abreviatura</w:t>
            </w:r>
          </w:p>
        </w:tc>
        <w:tc>
          <w:tcPr>
            <w:tcW w:w="6429" w:type="dxa"/>
            <w:shd w:val="clear" w:color="auto" w:fill="4472C4"/>
          </w:tcPr>
          <w:p w14:paraId="5C91B2CC"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Significado</w:t>
            </w:r>
          </w:p>
        </w:tc>
      </w:tr>
      <w:tr w:rsidR="00DA70DC" w14:paraId="3DC6BA3C"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7D92E44D" w14:textId="77777777" w:rsidR="00DA70DC" w:rsidRDefault="00000000">
            <w:pPr>
              <w:spacing w:before="20" w:after="20"/>
              <w:jc w:val="left"/>
            </w:pPr>
            <w:r>
              <w:t>SOA</w:t>
            </w:r>
          </w:p>
        </w:tc>
        <w:tc>
          <w:tcPr>
            <w:tcW w:w="6429" w:type="dxa"/>
            <w:shd w:val="clear" w:color="auto" w:fill="D9E2F3"/>
          </w:tcPr>
          <w:p w14:paraId="074D5BC8"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Arquitectura Orientada a Servicios (Service-Oriented Architecture).</w:t>
            </w:r>
          </w:p>
        </w:tc>
      </w:tr>
      <w:tr w:rsidR="00DA70DC" w14:paraId="7AB3B0D4"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0BE35A94" w14:textId="77777777" w:rsidR="00DA70DC" w:rsidRDefault="00000000">
            <w:pPr>
              <w:spacing w:before="20" w:after="20"/>
              <w:jc w:val="left"/>
            </w:pPr>
            <w:r>
              <w:lastRenderedPageBreak/>
              <w:t>SOAP</w:t>
            </w:r>
          </w:p>
        </w:tc>
        <w:tc>
          <w:tcPr>
            <w:tcW w:w="6429" w:type="dxa"/>
          </w:tcPr>
          <w:p w14:paraId="2C169DE2"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Protocolo Simple de Acceso a Objetos (Simple Object Access Protocol).</w:t>
            </w:r>
          </w:p>
        </w:tc>
      </w:tr>
      <w:tr w:rsidR="00DA70DC" w14:paraId="37FACC9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5A93AB07" w14:textId="77777777" w:rsidR="00DA70DC" w:rsidRDefault="00000000">
            <w:pPr>
              <w:spacing w:before="20" w:after="20"/>
              <w:jc w:val="left"/>
            </w:pPr>
            <w:r>
              <w:t>REST</w:t>
            </w:r>
          </w:p>
        </w:tc>
        <w:tc>
          <w:tcPr>
            <w:tcW w:w="6429" w:type="dxa"/>
            <w:shd w:val="clear" w:color="auto" w:fill="D9E2F3"/>
          </w:tcPr>
          <w:p w14:paraId="6E1508AD"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Transferencia de Estado Representacional (Representational State Transfer).</w:t>
            </w:r>
          </w:p>
        </w:tc>
      </w:tr>
      <w:tr w:rsidR="00DA70DC" w14:paraId="0219F9BA"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2B875429" w14:textId="77777777" w:rsidR="00DA70DC" w:rsidRDefault="00000000">
            <w:pPr>
              <w:spacing w:before="20" w:after="20"/>
              <w:jc w:val="left"/>
            </w:pPr>
            <w:r>
              <w:t>XML</w:t>
            </w:r>
          </w:p>
        </w:tc>
        <w:tc>
          <w:tcPr>
            <w:tcW w:w="6429" w:type="dxa"/>
          </w:tcPr>
          <w:p w14:paraId="01B46F2E"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Lenguaje de Marcado Extensible (eXtensible Markup Language).</w:t>
            </w:r>
          </w:p>
        </w:tc>
      </w:tr>
      <w:tr w:rsidR="00DA70DC" w14:paraId="3C43652A"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398E0906" w14:textId="77777777" w:rsidR="00DA70DC" w:rsidRDefault="00000000">
            <w:pPr>
              <w:spacing w:before="20" w:after="20"/>
              <w:jc w:val="left"/>
            </w:pPr>
            <w:r>
              <w:t>HTTP / HTTPS</w:t>
            </w:r>
          </w:p>
        </w:tc>
        <w:tc>
          <w:tcPr>
            <w:tcW w:w="6429" w:type="dxa"/>
            <w:shd w:val="clear" w:color="auto" w:fill="D9E2F3"/>
          </w:tcPr>
          <w:p w14:paraId="18FCFB5A"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Protocolo de Transferencia de Hipertexto (Seguro).</w:t>
            </w:r>
          </w:p>
        </w:tc>
      </w:tr>
      <w:tr w:rsidR="00DA70DC" w14:paraId="2EF587AF"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008CE250" w14:textId="77777777" w:rsidR="00DA70DC" w:rsidRDefault="00000000">
            <w:pPr>
              <w:spacing w:before="20" w:after="20"/>
              <w:jc w:val="left"/>
            </w:pPr>
            <w:r>
              <w:t>ERS</w:t>
            </w:r>
          </w:p>
        </w:tc>
        <w:tc>
          <w:tcPr>
            <w:tcW w:w="6429" w:type="dxa"/>
          </w:tcPr>
          <w:p w14:paraId="37D2D9AD"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Especificación de Requisitos de Software.</w:t>
            </w:r>
          </w:p>
        </w:tc>
      </w:tr>
      <w:tr w:rsidR="00DA70DC" w14:paraId="2C28692C"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1C630E9B" w14:textId="77777777" w:rsidR="00DA70DC" w:rsidRDefault="00000000">
            <w:pPr>
              <w:spacing w:before="20" w:after="20"/>
              <w:jc w:val="left"/>
            </w:pPr>
            <w:r>
              <w:t>RF / RQF</w:t>
            </w:r>
          </w:p>
        </w:tc>
        <w:tc>
          <w:tcPr>
            <w:tcW w:w="6429" w:type="dxa"/>
            <w:shd w:val="clear" w:color="auto" w:fill="D9E2F3"/>
          </w:tcPr>
          <w:p w14:paraId="1F341578"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Requisito Funcional.</w:t>
            </w:r>
          </w:p>
        </w:tc>
      </w:tr>
      <w:tr w:rsidR="00DA70DC" w14:paraId="5937CFE1"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255788E4" w14:textId="77777777" w:rsidR="00DA70DC" w:rsidRDefault="00000000">
            <w:pPr>
              <w:spacing w:before="20" w:after="20"/>
              <w:jc w:val="left"/>
            </w:pPr>
            <w:r>
              <w:t>RNF</w:t>
            </w:r>
          </w:p>
        </w:tc>
        <w:tc>
          <w:tcPr>
            <w:tcW w:w="6429" w:type="dxa"/>
          </w:tcPr>
          <w:p w14:paraId="2A2B4661"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Requisito No Funcional.</w:t>
            </w:r>
          </w:p>
        </w:tc>
      </w:tr>
      <w:tr w:rsidR="00DA70DC" w14:paraId="3E52EDB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4D2EC002" w14:textId="77777777" w:rsidR="00DA70DC" w:rsidRDefault="00000000">
            <w:pPr>
              <w:spacing w:before="20" w:after="20"/>
              <w:jc w:val="left"/>
            </w:pPr>
            <w:r>
              <w:t>CU</w:t>
            </w:r>
          </w:p>
        </w:tc>
        <w:tc>
          <w:tcPr>
            <w:tcW w:w="6429" w:type="dxa"/>
            <w:shd w:val="clear" w:color="auto" w:fill="D9E2F3"/>
          </w:tcPr>
          <w:p w14:paraId="1588DB5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Caso de Uso.</w:t>
            </w:r>
          </w:p>
        </w:tc>
      </w:tr>
      <w:tr w:rsidR="00DA70DC" w14:paraId="1A3EB0BB"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0E779620" w14:textId="77777777" w:rsidR="00DA70DC" w:rsidRDefault="00000000">
            <w:pPr>
              <w:spacing w:before="20" w:after="20"/>
              <w:jc w:val="left"/>
            </w:pPr>
            <w:r>
              <w:t>ECUD</w:t>
            </w:r>
          </w:p>
        </w:tc>
        <w:tc>
          <w:tcPr>
            <w:tcW w:w="6429" w:type="dxa"/>
          </w:tcPr>
          <w:p w14:paraId="1CC70605"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Especificación de Casos de Uso Detallada.</w:t>
            </w:r>
          </w:p>
        </w:tc>
      </w:tr>
      <w:tr w:rsidR="00DA70DC" w14:paraId="63A283E8"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720EB146" w14:textId="77777777" w:rsidR="00DA70DC" w:rsidRDefault="00000000">
            <w:pPr>
              <w:spacing w:before="20" w:after="20"/>
              <w:jc w:val="left"/>
            </w:pPr>
            <w:r>
              <w:t>UML</w:t>
            </w:r>
          </w:p>
        </w:tc>
        <w:tc>
          <w:tcPr>
            <w:tcW w:w="6429" w:type="dxa"/>
            <w:shd w:val="clear" w:color="auto" w:fill="D9E2F3"/>
          </w:tcPr>
          <w:p w14:paraId="38B3C53D"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Lenguaje Unificado de Modelado (Unified Modeling Language).</w:t>
            </w:r>
          </w:p>
        </w:tc>
      </w:tr>
      <w:tr w:rsidR="00DA70DC" w14:paraId="3CF3A8AB"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6CAB57CF" w14:textId="77777777" w:rsidR="00DA70DC" w:rsidRDefault="00000000">
            <w:pPr>
              <w:spacing w:before="20" w:after="20"/>
              <w:jc w:val="left"/>
            </w:pPr>
            <w:r>
              <w:t>IDE</w:t>
            </w:r>
          </w:p>
        </w:tc>
        <w:tc>
          <w:tcPr>
            <w:tcW w:w="6429" w:type="dxa"/>
          </w:tcPr>
          <w:p w14:paraId="04549C0F"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Entorno de Desarrollo Integrado (Integrated Development Environment).</w:t>
            </w:r>
          </w:p>
        </w:tc>
      </w:tr>
      <w:tr w:rsidR="00DA70DC" w14:paraId="21303897"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A9A6AF4" w14:textId="77777777" w:rsidR="00DA70DC" w:rsidRDefault="00000000">
            <w:pPr>
              <w:spacing w:before="20" w:after="20"/>
              <w:jc w:val="left"/>
            </w:pPr>
            <w:r>
              <w:t>CLI</w:t>
            </w:r>
          </w:p>
        </w:tc>
        <w:tc>
          <w:tcPr>
            <w:tcW w:w="6429" w:type="dxa"/>
            <w:shd w:val="clear" w:color="auto" w:fill="D9E2F3"/>
          </w:tcPr>
          <w:p w14:paraId="410613BE"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Interfaz de Línea de Comandos (Command Line Interface).</w:t>
            </w:r>
          </w:p>
        </w:tc>
      </w:tr>
      <w:tr w:rsidR="00DA70DC" w14:paraId="7E68B177"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51F7C728" w14:textId="77777777" w:rsidR="00DA70DC" w:rsidRDefault="00000000">
            <w:pPr>
              <w:spacing w:before="20" w:after="20"/>
              <w:jc w:val="left"/>
            </w:pPr>
            <w:r>
              <w:t>BDD</w:t>
            </w:r>
          </w:p>
        </w:tc>
        <w:tc>
          <w:tcPr>
            <w:tcW w:w="6429" w:type="dxa"/>
          </w:tcPr>
          <w:p w14:paraId="29A01C41"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Base de Datos.</w:t>
            </w:r>
          </w:p>
        </w:tc>
      </w:tr>
      <w:tr w:rsidR="00DA70DC" w14:paraId="18023BF2"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116D29DB" w14:textId="77777777" w:rsidR="00DA70DC" w:rsidRDefault="00000000">
            <w:pPr>
              <w:spacing w:before="20" w:after="20"/>
              <w:jc w:val="left"/>
            </w:pPr>
            <w:r>
              <w:t>JSON</w:t>
            </w:r>
          </w:p>
        </w:tc>
        <w:tc>
          <w:tcPr>
            <w:tcW w:w="6429" w:type="dxa"/>
            <w:shd w:val="clear" w:color="auto" w:fill="D9E2F3"/>
          </w:tcPr>
          <w:p w14:paraId="23EB6158"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Notación de Objetos de JavaScript (JavaScript Object Notation).</w:t>
            </w:r>
          </w:p>
        </w:tc>
      </w:tr>
      <w:tr w:rsidR="00DA70DC" w14:paraId="47EDE83E"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28C277A0" w14:textId="77777777" w:rsidR="00DA70DC" w:rsidRDefault="00000000">
            <w:pPr>
              <w:spacing w:before="20" w:after="20"/>
              <w:jc w:val="left"/>
            </w:pPr>
            <w:r>
              <w:t>API</w:t>
            </w:r>
          </w:p>
        </w:tc>
        <w:tc>
          <w:tcPr>
            <w:tcW w:w="6429" w:type="dxa"/>
          </w:tcPr>
          <w:p w14:paraId="4773FE41"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Interfaz de Programación de Aplicaciones (Application Programming Interface).</w:t>
            </w:r>
          </w:p>
        </w:tc>
      </w:tr>
      <w:tr w:rsidR="00DA70DC" w14:paraId="645E4C10"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0CF36A31" w14:textId="77777777" w:rsidR="00DA70DC" w:rsidRDefault="00000000">
            <w:pPr>
              <w:spacing w:before="20" w:after="20"/>
              <w:jc w:val="left"/>
            </w:pPr>
            <w:r>
              <w:t>URL</w:t>
            </w:r>
          </w:p>
        </w:tc>
        <w:tc>
          <w:tcPr>
            <w:tcW w:w="6429" w:type="dxa"/>
            <w:shd w:val="clear" w:color="auto" w:fill="D9E2F3"/>
          </w:tcPr>
          <w:p w14:paraId="713DA13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Localizador Uniforme de Recursos (Uniform Resource Locator).</w:t>
            </w:r>
          </w:p>
        </w:tc>
      </w:tr>
      <w:tr w:rsidR="00DA70DC" w14:paraId="2EEBFED1"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571" w:type="dxa"/>
          </w:tcPr>
          <w:p w14:paraId="1098EB8A" w14:textId="77777777" w:rsidR="00DA70DC" w:rsidRDefault="00000000">
            <w:pPr>
              <w:spacing w:before="20" w:after="20"/>
              <w:jc w:val="left"/>
            </w:pPr>
            <w:r>
              <w:t>MAUI</w:t>
            </w:r>
          </w:p>
        </w:tc>
        <w:tc>
          <w:tcPr>
            <w:tcW w:w="6429" w:type="dxa"/>
          </w:tcPr>
          <w:p w14:paraId="5590CBEC"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.NET Multi-platform App UI.</w:t>
            </w:r>
          </w:p>
        </w:tc>
      </w:tr>
      <w:tr w:rsidR="00DA70DC" w14:paraId="235F5AC7"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2E9B68DA" w14:textId="77777777" w:rsidR="00DA70DC" w:rsidRDefault="00000000">
            <w:pPr>
              <w:spacing w:before="20" w:after="20"/>
              <w:jc w:val="left"/>
            </w:pPr>
            <w:r>
              <w:t>MVC</w:t>
            </w:r>
          </w:p>
        </w:tc>
        <w:tc>
          <w:tcPr>
            <w:tcW w:w="6429" w:type="dxa"/>
            <w:shd w:val="clear" w:color="auto" w:fill="D9E2F3"/>
          </w:tcPr>
          <w:p w14:paraId="1B122D4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Modelo – Vista – Controlador (Model View Controller).</w:t>
            </w:r>
          </w:p>
        </w:tc>
      </w:tr>
    </w:tbl>
    <w:p w14:paraId="1C2A4C4D" w14:textId="77777777" w:rsidR="00DA70DC" w:rsidRDefault="00DA70DC"/>
    <w:p w14:paraId="1DBDEECE" w14:textId="77777777" w:rsidR="00DA70DC" w:rsidRDefault="00000000">
      <w:pPr>
        <w:pStyle w:val="Heading1"/>
        <w:numPr>
          <w:ilvl w:val="0"/>
          <w:numId w:val="20"/>
        </w:numPr>
      </w:pPr>
      <w:bookmarkStart w:id="8" w:name="_Toc242250873"/>
      <w:r>
        <w:t>Referencias</w:t>
      </w:r>
      <w:bookmarkEnd w:id="8"/>
    </w:p>
    <w:p w14:paraId="1A7F1D98" w14:textId="77777777" w:rsidR="00DA70DC" w:rsidRDefault="00000000">
      <w:pPr>
        <w:pStyle w:val="Caption"/>
        <w:keepNext/>
      </w:pPr>
      <w:bookmarkStart w:id="9" w:name="_Toc242250914"/>
      <w:r>
        <w:t xml:space="preserve">Tabla </w:t>
      </w:r>
      <w:r>
        <w:fldChar w:fldCharType="begin"/>
      </w:r>
      <w:r>
        <w:instrText xml:space="preserve"> SEQ Tabla \* ARABIC </w:instrText>
      </w:r>
      <w:r>
        <w:fldChar w:fldCharType="separate"/>
      </w:r>
      <w:r w:rsidR="00F23D57">
        <w:rPr>
          <w:noProof/>
        </w:rPr>
        <w:t>3</w:t>
      </w:r>
      <w:r>
        <w:fldChar w:fldCharType="end"/>
      </w:r>
      <w:r>
        <w:t>. Referencias</w:t>
      </w:r>
      <w:bookmarkEnd w:id="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652"/>
        <w:gridCol w:w="3130"/>
        <w:gridCol w:w="2870"/>
        <w:gridCol w:w="913"/>
        <w:gridCol w:w="1435"/>
      </w:tblGrid>
      <w:tr w:rsidR="00DA70DC" w14:paraId="15910414"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52" w:type="dxa"/>
            <w:shd w:val="clear" w:color="auto" w:fill="4472C4"/>
          </w:tcPr>
          <w:p w14:paraId="199F1202" w14:textId="77777777" w:rsidR="00DA70DC" w:rsidRDefault="00000000">
            <w:pPr>
              <w:spacing w:before="40" w:after="40"/>
              <w:jc w:val="left"/>
            </w:pPr>
            <w:r>
              <w:rPr>
                <w:color w:val="FFFFFF"/>
              </w:rPr>
              <w:t>Ref.</w:t>
            </w:r>
          </w:p>
        </w:tc>
        <w:tc>
          <w:tcPr>
            <w:tcW w:w="3130" w:type="dxa"/>
            <w:shd w:val="clear" w:color="auto" w:fill="4472C4"/>
          </w:tcPr>
          <w:p w14:paraId="06829CA3"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Título</w:t>
            </w:r>
          </w:p>
        </w:tc>
        <w:tc>
          <w:tcPr>
            <w:tcW w:w="2870" w:type="dxa"/>
            <w:shd w:val="clear" w:color="auto" w:fill="4472C4"/>
          </w:tcPr>
          <w:p w14:paraId="5BBFDEBF"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Ruta</w:t>
            </w:r>
          </w:p>
        </w:tc>
        <w:tc>
          <w:tcPr>
            <w:tcW w:w="913" w:type="dxa"/>
            <w:shd w:val="clear" w:color="auto" w:fill="4472C4"/>
          </w:tcPr>
          <w:p w14:paraId="6AD134CE"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Fecha</w:t>
            </w:r>
          </w:p>
        </w:tc>
        <w:tc>
          <w:tcPr>
            <w:tcW w:w="1435" w:type="dxa"/>
            <w:shd w:val="clear" w:color="auto" w:fill="4472C4"/>
          </w:tcPr>
          <w:p w14:paraId="76E3A07E"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Autor</w:t>
            </w:r>
          </w:p>
        </w:tc>
      </w:tr>
      <w:tr w:rsidR="00DA70DC" w14:paraId="1CBD4160"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52" w:type="dxa"/>
            <w:shd w:val="clear" w:color="auto" w:fill="D9E2F3"/>
          </w:tcPr>
          <w:p w14:paraId="775621F1" w14:textId="77777777" w:rsidR="00DA70DC" w:rsidRDefault="00000000">
            <w:pPr>
              <w:spacing w:before="20" w:after="20"/>
              <w:jc w:val="left"/>
            </w:pPr>
            <w:r>
              <w:t>1</w:t>
            </w:r>
          </w:p>
        </w:tc>
        <w:tc>
          <w:tcPr>
            <w:tcW w:w="3130" w:type="dxa"/>
            <w:shd w:val="clear" w:color="auto" w:fill="D9E2F3"/>
          </w:tcPr>
          <w:p w14:paraId="3E6120F9"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IEEE Std 830-1998 Recommended Practice for Software Requirements Specifications</w:t>
            </w:r>
          </w:p>
        </w:tc>
        <w:tc>
          <w:tcPr>
            <w:tcW w:w="2870" w:type="dxa"/>
            <w:shd w:val="clear" w:color="auto" w:fill="D9E2F3"/>
          </w:tcPr>
          <w:p w14:paraId="2F3AC53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https://standards.ieee.org/ieee/830/1222/</w:t>
            </w:r>
          </w:p>
        </w:tc>
        <w:tc>
          <w:tcPr>
            <w:tcW w:w="913" w:type="dxa"/>
            <w:shd w:val="clear" w:color="auto" w:fill="D9E2F3"/>
          </w:tcPr>
          <w:p w14:paraId="7CAC2012"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1998</w:t>
            </w:r>
          </w:p>
        </w:tc>
        <w:tc>
          <w:tcPr>
            <w:tcW w:w="1435" w:type="dxa"/>
            <w:shd w:val="clear" w:color="auto" w:fill="D9E2F3"/>
          </w:tcPr>
          <w:p w14:paraId="72575DFA"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IEEE</w:t>
            </w:r>
          </w:p>
        </w:tc>
      </w:tr>
      <w:tr w:rsidR="00DA70DC" w14:paraId="3952AE43"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652" w:type="dxa"/>
          </w:tcPr>
          <w:p w14:paraId="2381B59A" w14:textId="77777777" w:rsidR="00DA70DC" w:rsidRDefault="00000000">
            <w:pPr>
              <w:spacing w:before="20" w:after="20"/>
              <w:jc w:val="left"/>
            </w:pPr>
            <w:r>
              <w:t>2</w:t>
            </w:r>
          </w:p>
        </w:tc>
        <w:tc>
          <w:tcPr>
            <w:tcW w:w="3130" w:type="dxa"/>
          </w:tcPr>
          <w:p w14:paraId="4220917D"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Taller de casos de uso – Convertidor de Unidades</w:t>
            </w:r>
          </w:p>
        </w:tc>
        <w:tc>
          <w:tcPr>
            <w:tcW w:w="2870" w:type="dxa"/>
          </w:tcPr>
          <w:p w14:paraId="767A3941"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Documento entregado por el docente</w:t>
            </w:r>
          </w:p>
        </w:tc>
        <w:tc>
          <w:tcPr>
            <w:tcW w:w="913" w:type="dxa"/>
          </w:tcPr>
          <w:p w14:paraId="49F37271"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2026</w:t>
            </w:r>
          </w:p>
        </w:tc>
        <w:tc>
          <w:tcPr>
            <w:tcW w:w="1435" w:type="dxa"/>
          </w:tcPr>
          <w:p w14:paraId="1B7A2E66"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Ing. Eduardo Campaña</w:t>
            </w:r>
          </w:p>
        </w:tc>
      </w:tr>
      <w:tr w:rsidR="00DA70DC" w14:paraId="2EFE2EB9"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52" w:type="dxa"/>
            <w:shd w:val="clear" w:color="auto" w:fill="D9E2F3"/>
          </w:tcPr>
          <w:p w14:paraId="33F40473" w14:textId="77777777" w:rsidR="00DA70DC" w:rsidRDefault="00000000">
            <w:pPr>
              <w:spacing w:before="20" w:after="20"/>
              <w:jc w:val="left"/>
            </w:pPr>
            <w:r>
              <w:t>3</w:t>
            </w:r>
          </w:p>
        </w:tc>
        <w:tc>
          <w:tcPr>
            <w:tcW w:w="3130" w:type="dxa"/>
            <w:shd w:val="clear" w:color="auto" w:fill="D9E2F3"/>
          </w:tcPr>
          <w:p w14:paraId="335B8DE3"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RFC 9110 – HTTP Semantics</w:t>
            </w:r>
          </w:p>
        </w:tc>
        <w:tc>
          <w:tcPr>
            <w:tcW w:w="2870" w:type="dxa"/>
            <w:shd w:val="clear" w:color="auto" w:fill="D9E2F3"/>
          </w:tcPr>
          <w:p w14:paraId="5A5F1CB3"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https://www.rfc-editor.org/rfc/rfc9110</w:t>
            </w:r>
          </w:p>
        </w:tc>
        <w:tc>
          <w:tcPr>
            <w:tcW w:w="913" w:type="dxa"/>
            <w:shd w:val="clear" w:color="auto" w:fill="D9E2F3"/>
          </w:tcPr>
          <w:p w14:paraId="0DDCD3B3"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2022</w:t>
            </w:r>
          </w:p>
        </w:tc>
        <w:tc>
          <w:tcPr>
            <w:tcW w:w="1435" w:type="dxa"/>
            <w:shd w:val="clear" w:color="auto" w:fill="D9E2F3"/>
          </w:tcPr>
          <w:p w14:paraId="6BB2373E"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IETF</w:t>
            </w:r>
          </w:p>
        </w:tc>
      </w:tr>
      <w:tr w:rsidR="00DA70DC" w14:paraId="330E87FE"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652" w:type="dxa"/>
          </w:tcPr>
          <w:p w14:paraId="685349F1" w14:textId="77777777" w:rsidR="00DA70DC" w:rsidRDefault="00000000">
            <w:pPr>
              <w:spacing w:before="20" w:after="20"/>
              <w:jc w:val="left"/>
            </w:pPr>
            <w:r>
              <w:t>4</w:t>
            </w:r>
          </w:p>
        </w:tc>
        <w:tc>
          <w:tcPr>
            <w:tcW w:w="3130" w:type="dxa"/>
          </w:tcPr>
          <w:p w14:paraId="5E48A17A"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RFC 8259 – The JSON Data Interchange Format</w:t>
            </w:r>
          </w:p>
        </w:tc>
        <w:tc>
          <w:tcPr>
            <w:tcW w:w="2870" w:type="dxa"/>
          </w:tcPr>
          <w:p w14:paraId="2367B9FC"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https://www.rfc-editor.org/rfc/rfc8259</w:t>
            </w:r>
          </w:p>
        </w:tc>
        <w:tc>
          <w:tcPr>
            <w:tcW w:w="913" w:type="dxa"/>
          </w:tcPr>
          <w:p w14:paraId="5D56CB44"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2017</w:t>
            </w:r>
          </w:p>
        </w:tc>
        <w:tc>
          <w:tcPr>
            <w:tcW w:w="1435" w:type="dxa"/>
          </w:tcPr>
          <w:p w14:paraId="65C0DDEC"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IETF</w:t>
            </w:r>
          </w:p>
        </w:tc>
      </w:tr>
      <w:tr w:rsidR="00DA70DC" w14:paraId="7A1A55E4"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52" w:type="dxa"/>
            <w:shd w:val="clear" w:color="auto" w:fill="D9E2F3"/>
          </w:tcPr>
          <w:p w14:paraId="4F83EC45" w14:textId="77777777" w:rsidR="00DA70DC" w:rsidRDefault="00000000">
            <w:pPr>
              <w:spacing w:before="20" w:after="20"/>
              <w:jc w:val="left"/>
            </w:pPr>
            <w:r>
              <w:t>5</w:t>
            </w:r>
          </w:p>
        </w:tc>
        <w:tc>
          <w:tcPr>
            <w:tcW w:w="3130" w:type="dxa"/>
            <w:shd w:val="clear" w:color="auto" w:fill="D9E2F3"/>
          </w:tcPr>
          <w:p w14:paraId="130BFA78"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Documentación de ASP.NET Core Web API</w:t>
            </w:r>
          </w:p>
        </w:tc>
        <w:tc>
          <w:tcPr>
            <w:tcW w:w="2870" w:type="dxa"/>
            <w:shd w:val="clear" w:color="auto" w:fill="D9E2F3"/>
          </w:tcPr>
          <w:p w14:paraId="4D949A8B"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https://learn.microsoft.com/aspnet/core/web-api/</w:t>
            </w:r>
          </w:p>
        </w:tc>
        <w:tc>
          <w:tcPr>
            <w:tcW w:w="913" w:type="dxa"/>
            <w:shd w:val="clear" w:color="auto" w:fill="D9E2F3"/>
          </w:tcPr>
          <w:p w14:paraId="58F9B53D"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2024</w:t>
            </w:r>
          </w:p>
        </w:tc>
        <w:tc>
          <w:tcPr>
            <w:tcW w:w="1435" w:type="dxa"/>
            <w:shd w:val="clear" w:color="auto" w:fill="D9E2F3"/>
          </w:tcPr>
          <w:p w14:paraId="7EAAD0D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Microsoft</w:t>
            </w:r>
          </w:p>
        </w:tc>
      </w:tr>
    </w:tbl>
    <w:p w14:paraId="5F5DF5DA" w14:textId="77777777" w:rsidR="00DA70DC" w:rsidRDefault="00DA70DC"/>
    <w:p w14:paraId="32AD86EF" w14:textId="77777777" w:rsidR="00DA70DC" w:rsidRDefault="00000000">
      <w:pPr>
        <w:pStyle w:val="Heading1"/>
        <w:numPr>
          <w:ilvl w:val="0"/>
          <w:numId w:val="20"/>
        </w:numPr>
      </w:pPr>
      <w:bookmarkStart w:id="10" w:name="_Toc242250874"/>
      <w:r>
        <w:lastRenderedPageBreak/>
        <w:t>Visión General del Documento</w:t>
      </w:r>
      <w:bookmarkEnd w:id="10"/>
    </w:p>
    <w:p w14:paraId="461E5764" w14:textId="77777777" w:rsidR="00DA70DC" w:rsidRDefault="00000000">
      <w:r>
        <w:t>El documento se organiza en tres partes. La primera (secciones 1 a 6) presenta la introducción, el propósito, el alcance, las definiciones y las referencias. La segunda (sección 7) describe el sistema de forma general: perspectiva, funciones, entorno, usuarios, restricciones, suposiciones y dependencias. La tercera (secciones 8 a 10) especifica en detalle los requisitos: interfaces, requisitos funcionales, actores, casos de uso detallados, requisitos no funcionales, restricciones de diseño y requisitos de rendimiento. Al final se incluyen recomendaciones, conclusiones y bibliografía.</w:t>
      </w:r>
    </w:p>
    <w:p w14:paraId="150B65A2" w14:textId="77777777" w:rsidR="00DA70DC" w:rsidRDefault="00000000">
      <w:pPr>
        <w:pStyle w:val="Heading1"/>
        <w:numPr>
          <w:ilvl w:val="0"/>
          <w:numId w:val="20"/>
        </w:numPr>
      </w:pPr>
      <w:bookmarkStart w:id="11" w:name="_Toc242250875"/>
      <w:r>
        <w:t>Descripción General</w:t>
      </w:r>
      <w:bookmarkEnd w:id="11"/>
    </w:p>
    <w:p w14:paraId="7146A435" w14:textId="77777777" w:rsidR="00DA70DC" w:rsidRDefault="00000000">
      <w:r>
        <w:t>El sistema permite la ejecución centralizada de conversiones de unidades de medida mediante una arquitectura orientada a servicios. El acceso está protegido por un módulo de seguridad que exige que el usuario se autentique y obtenga un token. Toda la lógica de cálculo reside en un servidor central, que expone los servicios para que sean consumidos de la misma forma por cuatro clientes: aplicación de consola C# (.NET 8), aplicación de escritorio Windows Forms (C#, .NET 8), aplicación web ASP.NET Core MVC (C#, .NET 8) y aplicación móvil .NET MAUI (C#, .NET 8) con destino Android. Los cuatro clientes no implementan lógica de conversión.</w:t>
      </w:r>
    </w:p>
    <w:p w14:paraId="3E167379" w14:textId="77777777" w:rsidR="00DA70DC" w:rsidRDefault="00000000">
      <w:pPr>
        <w:pStyle w:val="Heading2"/>
        <w:numPr>
          <w:ilvl w:val="1"/>
          <w:numId w:val="20"/>
        </w:numPr>
      </w:pPr>
      <w:bookmarkStart w:id="12" w:name="_Toc242250876"/>
      <w:r>
        <w:t>Perspectiva del Producto</w:t>
      </w:r>
      <w:bookmarkEnd w:id="12"/>
    </w:p>
    <w:p w14:paraId="7E58CA49" w14:textId="77777777" w:rsidR="00DA70DC" w:rsidRDefault="00000000">
      <w:r>
        <w:t>El sistema actúa como proveedor central de servicios en una arquitectura distribuida. La arquitectura separa la lógica de cálculo de los puntos de exposición: la capa de exposición recibe las peticiones, la capa de negocio coordina el proceso y el motor de conversión realiza los cálculos. Gracias a esta separación, el núcleo es reutilizable sin importar el protocolo de comunicación, y en el futuro se pueden agregar nuevos módulos de conversión o nuevos clientes sin alterar el núcleo.</w:t>
      </w:r>
    </w:p>
    <w:p w14:paraId="2F5550DA" w14:textId="77777777" w:rsidR="00DA70DC" w:rsidRDefault="00000000">
      <w:r>
        <w:t>Cliente (consola, escritorio, web, móvil)  →  REST/HTTP (JSON)  →  Capa de exposición  →  Capa de negocio  →  Motor de conversión</w:t>
      </w:r>
    </w:p>
    <w:p w14:paraId="770B7842" w14:textId="77777777" w:rsidR="00DA70DC" w:rsidRDefault="00000000">
      <w:pPr>
        <w:pStyle w:val="Heading2"/>
        <w:numPr>
          <w:ilvl w:val="1"/>
          <w:numId w:val="20"/>
        </w:numPr>
      </w:pPr>
      <w:bookmarkStart w:id="13" w:name="_Toc242250877"/>
      <w:r>
        <w:t>Funciones del Producto</w:t>
      </w:r>
      <w:bookmarkEnd w:id="13"/>
    </w:p>
    <w:p w14:paraId="0E117D9B" w14:textId="77777777" w:rsidR="00DA70DC" w:rsidRDefault="00000000">
      <w:r>
        <w:t>El sistema cuenta con cuatro divisiones funcionales: seguridad, catálogo, conversiones y respuestas/errores. Sus principales funciones son:</w:t>
      </w:r>
    </w:p>
    <w:p w14:paraId="500C6013" w14:textId="77777777" w:rsidR="00DA70DC" w:rsidRDefault="00000000">
      <w:pPr>
        <w:pStyle w:val="ListParagraph"/>
        <w:numPr>
          <w:ilvl w:val="0"/>
          <w:numId w:val="34"/>
        </w:numPr>
      </w:pPr>
      <w:r>
        <w:t>Autenticar al único usuario del sistema validando sus credenciales y emitir un token de seguridad con tiempo de vigencia.</w:t>
      </w:r>
    </w:p>
    <w:p w14:paraId="05CE9EA9" w14:textId="77777777" w:rsidR="00DA70DC" w:rsidRDefault="00000000">
      <w:pPr>
        <w:pStyle w:val="ListParagraph"/>
        <w:numPr>
          <w:ilvl w:val="0"/>
          <w:numId w:val="34"/>
        </w:numPr>
      </w:pPr>
      <w:r>
        <w:t>Validar el token en cada petición protegida y rechazar las peticiones con token inválido o sesión expirada.</w:t>
      </w:r>
    </w:p>
    <w:p w14:paraId="62A96021" w14:textId="77777777" w:rsidR="00DA70DC" w:rsidRDefault="00000000">
      <w:pPr>
        <w:pStyle w:val="ListParagraph"/>
        <w:numPr>
          <w:ilvl w:val="0"/>
          <w:numId w:val="34"/>
        </w:numPr>
      </w:pPr>
      <w:r>
        <w:t>Consultar las categorías del catálogo de unidades y las unidades de cada categoría.</w:t>
      </w:r>
    </w:p>
    <w:p w14:paraId="16D9CEAC" w14:textId="77777777" w:rsidR="00DA70DC" w:rsidRDefault="00000000">
      <w:pPr>
        <w:pStyle w:val="ListParagraph"/>
        <w:numPr>
          <w:ilvl w:val="0"/>
          <w:numId w:val="34"/>
        </w:numPr>
      </w:pPr>
      <w:r>
        <w:t>Recibir y validar los parámetros de conversión: categoría, unidad de origen, unidad de destino y valor numérico.</w:t>
      </w:r>
    </w:p>
    <w:p w14:paraId="3CDA598D" w14:textId="77777777" w:rsidR="00DA70DC" w:rsidRDefault="00000000">
      <w:pPr>
        <w:pStyle w:val="ListParagraph"/>
        <w:numPr>
          <w:ilvl w:val="0"/>
          <w:numId w:val="34"/>
        </w:numPr>
      </w:pPr>
      <w:r>
        <w:t>Convertir unidades de longitud: metro, kilómetro, centímetro, milímetro, milla y pie.</w:t>
      </w:r>
    </w:p>
    <w:p w14:paraId="1FAA517D" w14:textId="77777777" w:rsidR="00DA70DC" w:rsidRDefault="00000000">
      <w:pPr>
        <w:pStyle w:val="ListParagraph"/>
        <w:numPr>
          <w:ilvl w:val="0"/>
          <w:numId w:val="34"/>
        </w:numPr>
      </w:pPr>
      <w:r>
        <w:t>Convertir unidades de masa: kilogramo, gramo, miligramo y libra.</w:t>
      </w:r>
    </w:p>
    <w:p w14:paraId="6404E506" w14:textId="77777777" w:rsidR="00DA70DC" w:rsidRDefault="00000000">
      <w:pPr>
        <w:pStyle w:val="ListParagraph"/>
        <w:numPr>
          <w:ilvl w:val="0"/>
          <w:numId w:val="34"/>
        </w:numPr>
      </w:pPr>
      <w:r>
        <w:t>Convertir unidades de temperatura: Celsius, Fahrenheit y Kelvin.</w:t>
      </w:r>
    </w:p>
    <w:p w14:paraId="2AD3155C" w14:textId="77777777" w:rsidR="00DA70DC" w:rsidRDefault="00000000">
      <w:pPr>
        <w:pStyle w:val="ListParagraph"/>
        <w:numPr>
          <w:ilvl w:val="0"/>
          <w:numId w:val="34"/>
        </w:numPr>
      </w:pPr>
      <w:r>
        <w:t>Retornar siempre una respuesta estructurada con el estado de la operación, un código, un mensaje y el resultado numérico.</w:t>
      </w:r>
    </w:p>
    <w:p w14:paraId="7EE73FC3" w14:textId="77777777" w:rsidR="00DA70DC" w:rsidRDefault="00000000">
      <w:pPr>
        <w:pStyle w:val="ListParagraph"/>
        <w:numPr>
          <w:ilvl w:val="0"/>
          <w:numId w:val="34"/>
        </w:numPr>
      </w:pPr>
      <w:r>
        <w:t xml:space="preserve">Gestionar los errores de token inválido, sesión expirada, unidad no soportada y datos </w:t>
      </w:r>
      <w:r>
        <w:lastRenderedPageBreak/>
        <w:t>inconsistentes.</w:t>
      </w:r>
    </w:p>
    <w:p w14:paraId="7DDE11BB" w14:textId="43CE88B5" w:rsidR="00F23D57" w:rsidRDefault="00F23D57" w:rsidP="00F23D57">
      <w:r w:rsidRPr="001D2BFB">
        <w:rPr>
          <w:noProof/>
        </w:rPr>
        <w:drawing>
          <wp:inline distT="0" distB="0" distL="0" distR="0" wp14:anchorId="655F5BF9" wp14:editId="40E7234F">
            <wp:extent cx="5943600" cy="3721735"/>
            <wp:effectExtent l="0" t="0" r="0" b="0"/>
            <wp:docPr id="98145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133" name=""/>
                    <pic:cNvPicPr/>
                  </pic:nvPicPr>
                  <pic:blipFill>
                    <a:blip r:embed="rId12"/>
                    <a:stretch>
                      <a:fillRect/>
                    </a:stretch>
                  </pic:blipFill>
                  <pic:spPr>
                    <a:xfrm>
                      <a:off x="0" y="0"/>
                      <a:ext cx="5943600" cy="3721735"/>
                    </a:xfrm>
                    <a:prstGeom prst="rect">
                      <a:avLst/>
                    </a:prstGeom>
                  </pic:spPr>
                </pic:pic>
              </a:graphicData>
            </a:graphic>
          </wp:inline>
        </w:drawing>
      </w:r>
    </w:p>
    <w:p w14:paraId="088617C6" w14:textId="77777777" w:rsidR="00DA70DC" w:rsidRDefault="00000000">
      <w:pPr>
        <w:pStyle w:val="Heading2"/>
        <w:numPr>
          <w:ilvl w:val="1"/>
          <w:numId w:val="20"/>
        </w:numPr>
      </w:pPr>
      <w:bookmarkStart w:id="14" w:name="_Toc242250878"/>
      <w:r>
        <w:t>Condiciones del Entorno</w:t>
      </w:r>
      <w:bookmarkEnd w:id="14"/>
    </w:p>
    <w:p w14:paraId="1B4ACB31" w14:textId="77777777" w:rsidR="00DA70DC" w:rsidRDefault="00000000">
      <w:r>
        <w:t>El sistema opera en un entorno de red bajo el modelo cliente-servidor y una arquitectura orientada a servicios. El servidor se despliega en Kestrel (servidor integrado de ASP.NET Core), con IIS Express durante el desarrollo, capaz de alojar y exponer servicios web. El entorno de consumo es multiplataforma: consola, aplicación de escritorio, navegador web y dispositivo móvil Android. Para la operación se requiere conectividad de red (local o internet) entre los clientes y el servidor. El acceso está protegido mediante autenticación y validación de tokens.</w:t>
      </w:r>
    </w:p>
    <w:p w14:paraId="1F61DC7D" w14:textId="77777777" w:rsidR="00DA70DC" w:rsidRDefault="00000000">
      <w:pPr>
        <w:pStyle w:val="Heading2"/>
        <w:numPr>
          <w:ilvl w:val="1"/>
          <w:numId w:val="20"/>
        </w:numPr>
      </w:pPr>
      <w:bookmarkStart w:id="15" w:name="_Toc242250879"/>
      <w:r>
        <w:t>Características de los Usuarios</w:t>
      </w:r>
      <w:bookmarkEnd w:id="15"/>
    </w:p>
    <w:p w14:paraId="0854580B" w14:textId="77777777" w:rsidR="00DA70DC" w:rsidRDefault="00000000">
      <w:r>
        <w:t>El sistema cuenta con un único usuario, cuyas credenciales fueron creadas previamente. Conceptualmente es el mismo usuario sin importar el canal (consola, escritorio, web o móvil) que utilice.</w:t>
      </w:r>
    </w:p>
    <w:p w14:paraId="26C24D0E" w14:textId="77777777" w:rsidR="00DA70DC" w:rsidRDefault="00000000">
      <w:pPr>
        <w:pStyle w:val="Caption"/>
        <w:keepNext/>
      </w:pPr>
      <w:bookmarkStart w:id="16" w:name="_Toc242250915"/>
      <w:r>
        <w:t xml:space="preserve">Tabla </w:t>
      </w:r>
      <w:r>
        <w:fldChar w:fldCharType="begin"/>
      </w:r>
      <w:r>
        <w:instrText xml:space="preserve"> SEQ Tabla \* ARABIC </w:instrText>
      </w:r>
      <w:r>
        <w:fldChar w:fldCharType="separate"/>
      </w:r>
      <w:r w:rsidR="00F23D57">
        <w:rPr>
          <w:noProof/>
        </w:rPr>
        <w:t>4</w:t>
      </w:r>
      <w:r>
        <w:fldChar w:fldCharType="end"/>
      </w:r>
      <w:r>
        <w:t>. Usuario del sistema</w:t>
      </w:r>
      <w:bookmarkEnd w:id="1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77C3DEFF"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712C843" w14:textId="77777777" w:rsidR="00DA70DC" w:rsidRDefault="00000000">
            <w:pPr>
              <w:spacing w:before="40" w:after="40"/>
              <w:jc w:val="left"/>
            </w:pPr>
            <w:r>
              <w:rPr>
                <w:color w:val="FFFFFF"/>
              </w:rPr>
              <w:t>Tipo de usuario</w:t>
            </w:r>
          </w:p>
        </w:tc>
        <w:tc>
          <w:tcPr>
            <w:tcW w:w="6873" w:type="dxa"/>
            <w:shd w:val="clear" w:color="auto" w:fill="4472C4"/>
          </w:tcPr>
          <w:p w14:paraId="76997253"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Usuario</w:t>
            </w:r>
          </w:p>
        </w:tc>
      </w:tr>
      <w:tr w:rsidR="00DA70DC" w14:paraId="275D4DB6"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04EDECA" w14:textId="77777777" w:rsidR="00DA70DC" w:rsidRDefault="00000000">
            <w:pPr>
              <w:spacing w:before="20" w:after="20"/>
              <w:jc w:val="left"/>
            </w:pPr>
            <w:r>
              <w:t>Formación</w:t>
            </w:r>
          </w:p>
        </w:tc>
        <w:tc>
          <w:tcPr>
            <w:tcW w:w="6873" w:type="dxa"/>
            <w:shd w:val="clear" w:color="auto" w:fill="D9E2F3"/>
          </w:tcPr>
          <w:p w14:paraId="5CC5B27D"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 requerida.</w:t>
            </w:r>
          </w:p>
        </w:tc>
      </w:tr>
      <w:tr w:rsidR="00DA70DC" w14:paraId="12B1EEFD"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417B12F6" w14:textId="77777777" w:rsidR="00DA70DC" w:rsidRDefault="00000000">
            <w:pPr>
              <w:spacing w:before="20" w:after="20"/>
              <w:jc w:val="left"/>
            </w:pPr>
            <w:r>
              <w:t>Habilidades</w:t>
            </w:r>
          </w:p>
        </w:tc>
        <w:tc>
          <w:tcPr>
            <w:tcW w:w="6873" w:type="dxa"/>
          </w:tcPr>
          <w:p w14:paraId="29934B06"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Conocimientos básicos en el manejo de interfaces gráficas (web, móvil o escritorio) o de una consola de comandos.</w:t>
            </w:r>
          </w:p>
        </w:tc>
      </w:tr>
      <w:tr w:rsidR="00DA70DC" w14:paraId="6E37134E"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F2A102A" w14:textId="77777777" w:rsidR="00DA70DC" w:rsidRDefault="00000000">
            <w:pPr>
              <w:spacing w:before="20" w:after="20"/>
              <w:jc w:val="left"/>
            </w:pPr>
            <w:r>
              <w:t>Actividades</w:t>
            </w:r>
          </w:p>
        </w:tc>
        <w:tc>
          <w:tcPr>
            <w:tcW w:w="6873" w:type="dxa"/>
            <w:shd w:val="clear" w:color="auto" w:fill="D9E2F3"/>
          </w:tcPr>
          <w:p w14:paraId="1BBAF433"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Autenticarse, consultar el catálogo de categorías y unidades, solicitar conversiones, visualizar los resultados y recibir los mensajes de error.</w:t>
            </w:r>
          </w:p>
        </w:tc>
      </w:tr>
    </w:tbl>
    <w:p w14:paraId="51EC7BD0" w14:textId="77777777" w:rsidR="00DA70DC" w:rsidRDefault="00DA70DC"/>
    <w:p w14:paraId="7856CABA" w14:textId="77777777" w:rsidR="00DA70DC" w:rsidRDefault="00000000">
      <w:pPr>
        <w:pStyle w:val="Heading2"/>
        <w:numPr>
          <w:ilvl w:val="1"/>
          <w:numId w:val="20"/>
        </w:numPr>
      </w:pPr>
      <w:bookmarkStart w:id="17" w:name="_Toc242250880"/>
      <w:r>
        <w:t>Interfaces Externas</w:t>
      </w:r>
      <w:bookmarkEnd w:id="17"/>
    </w:p>
    <w:p w14:paraId="34AC3E8D" w14:textId="77777777" w:rsidR="00DA70DC" w:rsidRDefault="00000000">
      <w:r>
        <w:t xml:space="preserve">El sistema no se conecta a ningún motor de base de datos. Su interfaz externa principal es la red, a través </w:t>
      </w:r>
      <w:r>
        <w:lastRenderedPageBreak/>
        <w:t>de la cual el servidor expone la API REST descrita en su documento OpenAPI. Por esta interfaz los cuatro clientes intercambian con el servidor los mensajes de autenticación, consulta del catálogo y conversión.</w:t>
      </w:r>
    </w:p>
    <w:p w14:paraId="4EE88029" w14:textId="77777777" w:rsidR="00DA70DC" w:rsidRDefault="00000000">
      <w:pPr>
        <w:pStyle w:val="Heading2"/>
        <w:numPr>
          <w:ilvl w:val="1"/>
          <w:numId w:val="20"/>
        </w:numPr>
      </w:pPr>
      <w:bookmarkStart w:id="18" w:name="_Toc242250881"/>
      <w:r>
        <w:t>Restricciones</w:t>
      </w:r>
      <w:bookmarkEnd w:id="18"/>
    </w:p>
    <w:p w14:paraId="48899609" w14:textId="77777777" w:rsidR="00DA70DC" w:rsidRDefault="00000000">
      <w:pPr>
        <w:pStyle w:val="ListParagraph"/>
        <w:numPr>
          <w:ilvl w:val="0"/>
          <w:numId w:val="34"/>
        </w:numPr>
      </w:pPr>
      <w:r>
        <w:t>Arquitectura SOA con servicios web RESTful con C# (ASP.NET Core Web API).</w:t>
      </w:r>
    </w:p>
    <w:p w14:paraId="614DBBBF" w14:textId="77777777" w:rsidR="00DA70DC" w:rsidRDefault="00000000">
      <w:pPr>
        <w:pStyle w:val="ListParagraph"/>
        <w:numPr>
          <w:ilvl w:val="0"/>
          <w:numId w:val="34"/>
        </w:numPr>
      </w:pPr>
      <w:r>
        <w:t>El backend se desarrolla en C# con ASP.NET Core Web API sobre .NET 8.</w:t>
      </w:r>
    </w:p>
    <w:p w14:paraId="7E287E7A" w14:textId="77777777" w:rsidR="00DA70DC" w:rsidRDefault="00000000">
      <w:pPr>
        <w:pStyle w:val="ListParagraph"/>
        <w:numPr>
          <w:ilvl w:val="0"/>
          <w:numId w:val="34"/>
        </w:numPr>
      </w:pPr>
      <w:r>
        <w:t>El entorno de desarrollo es Visual Studio 2022 Community.</w:t>
      </w:r>
    </w:p>
    <w:p w14:paraId="72890454" w14:textId="77777777" w:rsidR="00DA70DC" w:rsidRDefault="00000000">
      <w:pPr>
        <w:pStyle w:val="ListParagraph"/>
        <w:numPr>
          <w:ilvl w:val="0"/>
          <w:numId w:val="34"/>
        </w:numPr>
      </w:pPr>
      <w:r>
        <w:t>El servidor de despliegue es Kestrel (servidor integrado de ASP.NET Core), con IIS Express durante el desarrollo.</w:t>
      </w:r>
    </w:p>
    <w:p w14:paraId="0D780E05" w14:textId="77777777" w:rsidR="00DA70DC" w:rsidRDefault="00000000">
      <w:pPr>
        <w:pStyle w:val="ListParagraph"/>
        <w:numPr>
          <w:ilvl w:val="0"/>
          <w:numId w:val="34"/>
        </w:numPr>
      </w:pPr>
      <w:r>
        <w:t>Los cuatro clientes son: aplicación de consola C# (.NET 8), aplicación de escritorio Windows Forms (C#, .NET 8), aplicación web ASP.NET Core MVC (C#, .NET 8) y aplicación móvil .NET MAUI (C#, .NET 8) con destino Android.</w:t>
      </w:r>
    </w:p>
    <w:p w14:paraId="51BE80E6" w14:textId="77777777" w:rsidR="00DA70DC" w:rsidRDefault="00000000">
      <w:pPr>
        <w:pStyle w:val="ListParagraph"/>
        <w:numPr>
          <w:ilvl w:val="0"/>
          <w:numId w:val="34"/>
        </w:numPr>
      </w:pPr>
      <w:r>
        <w:t>No se implementa base de datos: el catálogo, las credenciales del usuario y los tokens se mantienen en memoria o en archivos de configuración.</w:t>
      </w:r>
    </w:p>
    <w:p w14:paraId="1463E268" w14:textId="77777777" w:rsidR="00DA70DC" w:rsidRDefault="00000000">
      <w:pPr>
        <w:pStyle w:val="ListParagraph"/>
        <w:numPr>
          <w:ilvl w:val="0"/>
          <w:numId w:val="34"/>
        </w:numPr>
      </w:pPr>
      <w:r>
        <w:t>Existe un único usuario con credenciales creadas previamente; no se implementa registro de usuarios.</w:t>
      </w:r>
    </w:p>
    <w:p w14:paraId="56F16401" w14:textId="77777777" w:rsidR="00DA70DC" w:rsidRDefault="00000000">
      <w:pPr>
        <w:pStyle w:val="ListParagraph"/>
        <w:numPr>
          <w:ilvl w:val="0"/>
          <w:numId w:val="34"/>
        </w:numPr>
      </w:pPr>
      <w:r>
        <w:t>Los servicios de conversión se limitan a Longitud, Masa y Temperatura.</w:t>
      </w:r>
    </w:p>
    <w:p w14:paraId="05966B5C" w14:textId="77777777" w:rsidR="00DA70DC" w:rsidRDefault="00000000">
      <w:pPr>
        <w:pStyle w:val="ListParagraph"/>
        <w:numPr>
          <w:ilvl w:val="0"/>
          <w:numId w:val="34"/>
        </w:numPr>
      </w:pPr>
      <w:r>
        <w:t>Sistema operativo de desarrollo y despliegue: Windows 11.</w:t>
      </w:r>
    </w:p>
    <w:p w14:paraId="76A15899" w14:textId="77777777" w:rsidR="00DA70DC" w:rsidRDefault="00000000">
      <w:pPr>
        <w:pStyle w:val="ListParagraph"/>
        <w:numPr>
          <w:ilvl w:val="0"/>
          <w:numId w:val="34"/>
        </w:numPr>
      </w:pPr>
      <w:r>
        <w:t>Los diagramas UML se elaboran con SAP PowerDesigner.</w:t>
      </w:r>
    </w:p>
    <w:p w14:paraId="26D0DDEB" w14:textId="77777777" w:rsidR="00DA70DC" w:rsidRDefault="00000000">
      <w:pPr>
        <w:pStyle w:val="ListParagraph"/>
        <w:numPr>
          <w:ilvl w:val="0"/>
          <w:numId w:val="34"/>
        </w:numPr>
      </w:pPr>
      <w:r>
        <w:t>Hardware mínimo: procesador Intel Core i3-10100 o equivalente, 4 GB de RAM y tarjeta de red funcional.</w:t>
      </w:r>
    </w:p>
    <w:p w14:paraId="35DE4F6C" w14:textId="77777777" w:rsidR="00DA70DC" w:rsidRDefault="00000000">
      <w:pPr>
        <w:pStyle w:val="Heading2"/>
        <w:numPr>
          <w:ilvl w:val="1"/>
          <w:numId w:val="20"/>
        </w:numPr>
      </w:pPr>
      <w:bookmarkStart w:id="19" w:name="_Toc242250882"/>
      <w:r>
        <w:t>Suposiciones y Dependencias</w:t>
      </w:r>
      <w:bookmarkEnd w:id="19"/>
    </w:p>
    <w:p w14:paraId="2C99ADEA" w14:textId="77777777" w:rsidR="00DA70DC" w:rsidRDefault="00000000">
      <w:pPr>
        <w:pStyle w:val="ListParagraph"/>
        <w:numPr>
          <w:ilvl w:val="0"/>
          <w:numId w:val="34"/>
        </w:numPr>
      </w:pPr>
      <w:r>
        <w:t>Se supone que los equipos cumplen el hardware detallado en este documento. En caso contrario, se adquirirá el hardware necesario o se ajustarán los requisitos.</w:t>
      </w:r>
    </w:p>
    <w:p w14:paraId="1EB1AF05" w14:textId="77777777" w:rsidR="00DA70DC" w:rsidRDefault="00000000">
      <w:pPr>
        <w:pStyle w:val="ListParagraph"/>
        <w:numPr>
          <w:ilvl w:val="0"/>
          <w:numId w:val="34"/>
        </w:numPr>
      </w:pPr>
      <w:r>
        <w:t>Si se requiere cambiar algún requisito, se solicitará con una anticipación de 7 días laborables y se actualizarán tanto el documento como el desarrollo.</w:t>
      </w:r>
    </w:p>
    <w:p w14:paraId="21941175" w14:textId="77777777" w:rsidR="00DA70DC" w:rsidRDefault="00000000">
      <w:pPr>
        <w:pStyle w:val="ListParagraph"/>
        <w:numPr>
          <w:ilvl w:val="0"/>
          <w:numId w:val="34"/>
        </w:numPr>
      </w:pPr>
      <w:r>
        <w:t>Si el sistema operativo no es compatible con las tecnologías propuestas, los requisitos se revisarán para adaptarlos al entorno disponible.</w:t>
      </w:r>
    </w:p>
    <w:p w14:paraId="486E89A6" w14:textId="77777777" w:rsidR="00DA70DC" w:rsidRDefault="00000000">
      <w:pPr>
        <w:pStyle w:val="ListParagraph"/>
        <w:numPr>
          <w:ilvl w:val="0"/>
          <w:numId w:val="34"/>
        </w:numPr>
      </w:pPr>
      <w:r>
        <w:t>El funcionamiento depende de la conectividad de red entre los clientes y el servidor. Si la red no es estable, los requisitos de comunicación se ajustarán a la infraestructura disponible.</w:t>
      </w:r>
    </w:p>
    <w:p w14:paraId="53A37E78" w14:textId="77777777" w:rsidR="00DA70DC" w:rsidRDefault="00000000">
      <w:pPr>
        <w:pStyle w:val="ListParagraph"/>
        <w:numPr>
          <w:ilvl w:val="0"/>
          <w:numId w:val="34"/>
        </w:numPr>
      </w:pPr>
      <w:r>
        <w:t>Las credenciales del usuario único se definen antes de la puesta en marcha en la configuración del servidor.</w:t>
      </w:r>
    </w:p>
    <w:p w14:paraId="4237A147" w14:textId="77777777" w:rsidR="00DA70DC" w:rsidRDefault="00000000">
      <w:pPr>
        <w:pStyle w:val="Heading1"/>
        <w:numPr>
          <w:ilvl w:val="0"/>
          <w:numId w:val="20"/>
        </w:numPr>
      </w:pPr>
      <w:bookmarkStart w:id="20" w:name="_Toc242250883"/>
      <w:r>
        <w:t>Especificación de Requerimientos</w:t>
      </w:r>
      <w:bookmarkEnd w:id="20"/>
    </w:p>
    <w:p w14:paraId="6B32F8E8" w14:textId="77777777" w:rsidR="00DA70DC" w:rsidRDefault="00000000">
      <w:pPr>
        <w:pStyle w:val="Heading2"/>
        <w:numPr>
          <w:ilvl w:val="1"/>
          <w:numId w:val="20"/>
        </w:numPr>
      </w:pPr>
      <w:bookmarkStart w:id="21" w:name="_Toc242250884"/>
      <w:r>
        <w:t>Requisitos comunes de las interfaces</w:t>
      </w:r>
      <w:bookmarkEnd w:id="21"/>
    </w:p>
    <w:p w14:paraId="1D83CD80" w14:textId="77777777" w:rsidR="00DA70DC" w:rsidRDefault="00000000">
      <w:pPr>
        <w:pStyle w:val="Heading3"/>
        <w:numPr>
          <w:ilvl w:val="2"/>
          <w:numId w:val="20"/>
        </w:numPr>
      </w:pPr>
      <w:bookmarkStart w:id="22" w:name="_Toc242250885"/>
      <w:r>
        <w:t>Interfaces de usuario</w:t>
      </w:r>
      <w:bookmarkEnd w:id="22"/>
    </w:p>
    <w:p w14:paraId="646F6CA8" w14:textId="77777777" w:rsidR="00DA70DC" w:rsidRDefault="00000000">
      <w:r>
        <w:t xml:space="preserve">Los clientes con interfaz gráfica (escritorio, web y móvil) mantienen un diseño visual uniforme compuesto por formularios con campos de texto, listas desplegables, botones e indicadores de resultado. El cliente de consola utiliza un menú de opciones numéricas y los datos se ingresan por teclado. Todas las interfaces deben permitir: ingresar las credenciales; seleccionar la categoría, la unidad de origen y la unidad de </w:t>
      </w:r>
      <w:r>
        <w:lastRenderedPageBreak/>
        <w:t>destino a partir del catálogo; ingresar el valor numérico; y mostrar con claridad la respuesta estructurada o el mensaje de error.</w:t>
      </w:r>
    </w:p>
    <w:p w14:paraId="21A85BF9" w14:textId="77777777" w:rsidR="00DA70DC" w:rsidRDefault="00000000">
      <w:pPr>
        <w:pStyle w:val="Heading3"/>
        <w:numPr>
          <w:ilvl w:val="2"/>
          <w:numId w:val="20"/>
        </w:numPr>
      </w:pPr>
      <w:bookmarkStart w:id="23" w:name="_Toc242250886"/>
      <w:r>
        <w:t>Interfaces de hardware</w:t>
      </w:r>
      <w:bookmarkEnd w:id="23"/>
    </w:p>
    <w:p w14:paraId="52DD2B5C" w14:textId="77777777" w:rsidR="00DA70DC" w:rsidRDefault="00000000">
      <w:pPr>
        <w:pStyle w:val="Caption"/>
        <w:keepNext/>
      </w:pPr>
      <w:bookmarkStart w:id="24" w:name="_Toc242250916"/>
      <w:r>
        <w:t xml:space="preserve">Tabla </w:t>
      </w:r>
      <w:r>
        <w:fldChar w:fldCharType="begin"/>
      </w:r>
      <w:r>
        <w:instrText xml:space="preserve"> SEQ Tabla \* ARABIC </w:instrText>
      </w:r>
      <w:r>
        <w:fldChar w:fldCharType="separate"/>
      </w:r>
      <w:r w:rsidR="00F23D57">
        <w:rPr>
          <w:noProof/>
        </w:rPr>
        <w:t>5</w:t>
      </w:r>
      <w:r>
        <w:fldChar w:fldCharType="end"/>
      </w:r>
      <w:r>
        <w:t>. Requisitos de interfaces de hardware</w:t>
      </w:r>
      <w:bookmarkEnd w:id="2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529"/>
        <w:gridCol w:w="1882"/>
        <w:gridCol w:w="2588"/>
        <w:gridCol w:w="2118"/>
        <w:gridCol w:w="883"/>
      </w:tblGrid>
      <w:tr w:rsidR="00DA70DC" w14:paraId="6963C3F0"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29" w:type="dxa"/>
            <w:shd w:val="clear" w:color="auto" w:fill="4472C4"/>
          </w:tcPr>
          <w:p w14:paraId="09D54257" w14:textId="77777777" w:rsidR="00DA70DC" w:rsidRDefault="00000000">
            <w:pPr>
              <w:spacing w:before="40" w:after="40"/>
              <w:jc w:val="left"/>
            </w:pPr>
            <w:r>
              <w:rPr>
                <w:color w:val="FFFFFF"/>
              </w:rPr>
              <w:t>Nombre</w:t>
            </w:r>
          </w:p>
        </w:tc>
        <w:tc>
          <w:tcPr>
            <w:tcW w:w="1882" w:type="dxa"/>
            <w:shd w:val="clear" w:color="auto" w:fill="4472C4"/>
          </w:tcPr>
          <w:p w14:paraId="555EB5E2"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Detalle</w:t>
            </w:r>
          </w:p>
        </w:tc>
        <w:tc>
          <w:tcPr>
            <w:tcW w:w="2588" w:type="dxa"/>
            <w:shd w:val="clear" w:color="auto" w:fill="4472C4"/>
          </w:tcPr>
          <w:p w14:paraId="2D74745F"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Características</w:t>
            </w:r>
          </w:p>
        </w:tc>
        <w:tc>
          <w:tcPr>
            <w:tcW w:w="2118" w:type="dxa"/>
            <w:shd w:val="clear" w:color="auto" w:fill="4472C4"/>
          </w:tcPr>
          <w:p w14:paraId="67A12F1C"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Descripción</w:t>
            </w:r>
          </w:p>
        </w:tc>
        <w:tc>
          <w:tcPr>
            <w:tcW w:w="883" w:type="dxa"/>
            <w:shd w:val="clear" w:color="auto" w:fill="4472C4"/>
          </w:tcPr>
          <w:p w14:paraId="2D9933C4"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Precio</w:t>
            </w:r>
          </w:p>
        </w:tc>
      </w:tr>
      <w:tr w:rsidR="00DA70DC" w14:paraId="0C87C15B"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9" w:type="dxa"/>
            <w:shd w:val="clear" w:color="auto" w:fill="D9E2F3"/>
          </w:tcPr>
          <w:p w14:paraId="3360B0F2" w14:textId="77777777" w:rsidR="00DA70DC" w:rsidRDefault="00000000">
            <w:pPr>
              <w:spacing w:before="20" w:after="20"/>
              <w:jc w:val="left"/>
            </w:pPr>
            <w:r>
              <w:t>Computador</w:t>
            </w:r>
          </w:p>
        </w:tc>
        <w:tc>
          <w:tcPr>
            <w:tcW w:w="1882" w:type="dxa"/>
            <w:shd w:val="clear" w:color="auto" w:fill="D9E2F3"/>
          </w:tcPr>
          <w:p w14:paraId="1F70F6D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Equipo donde se ejecutan el servidor y los clientes de consola, escritorio y web.</w:t>
            </w:r>
          </w:p>
        </w:tc>
        <w:tc>
          <w:tcPr>
            <w:tcW w:w="2588" w:type="dxa"/>
            <w:shd w:val="clear" w:color="auto" w:fill="D9E2F3"/>
          </w:tcPr>
          <w:p w14:paraId="4BB9DE5C"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Procesador Intel Core i3-10100 o superior, 4 GB de RAM, SSD de 256 GB, tarjeta de red, compatible con Windows 11.</w:t>
            </w:r>
          </w:p>
        </w:tc>
        <w:tc>
          <w:tcPr>
            <w:tcW w:w="2118" w:type="dxa"/>
            <w:shd w:val="clear" w:color="auto" w:fill="D9E2F3"/>
          </w:tcPr>
          <w:p w14:paraId="349443DE"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Debe contar con los controladores de todos los periféricos de entrada y salida.</w:t>
            </w:r>
          </w:p>
        </w:tc>
        <w:tc>
          <w:tcPr>
            <w:tcW w:w="883" w:type="dxa"/>
            <w:shd w:val="clear" w:color="auto" w:fill="D9E2F3"/>
          </w:tcPr>
          <w:p w14:paraId="36FC6A53"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$255</w:t>
            </w:r>
          </w:p>
        </w:tc>
      </w:tr>
      <w:tr w:rsidR="00DA70DC" w14:paraId="34D491E6"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529" w:type="dxa"/>
          </w:tcPr>
          <w:p w14:paraId="4F11734F" w14:textId="77777777" w:rsidR="00DA70DC" w:rsidRDefault="00000000">
            <w:pPr>
              <w:spacing w:before="20" w:after="20"/>
              <w:jc w:val="left"/>
            </w:pPr>
            <w:r>
              <w:t>Monitor</w:t>
            </w:r>
          </w:p>
        </w:tc>
        <w:tc>
          <w:tcPr>
            <w:tcW w:w="1882" w:type="dxa"/>
          </w:tcPr>
          <w:p w14:paraId="6B8180D4"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Principal dispositivo de salida.</w:t>
            </w:r>
          </w:p>
        </w:tc>
        <w:tc>
          <w:tcPr>
            <w:tcW w:w="2588" w:type="dxa"/>
          </w:tcPr>
          <w:p w14:paraId="62382AC4"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24", resolución Full HD (1920 x 1080), relación 16:9, 60 Hz.</w:t>
            </w:r>
          </w:p>
        </w:tc>
        <w:tc>
          <w:tcPr>
            <w:tcW w:w="2118" w:type="dxa"/>
          </w:tcPr>
          <w:p w14:paraId="1FCD94D2"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Muestra la información y los resultados al usuario.</w:t>
            </w:r>
          </w:p>
        </w:tc>
        <w:tc>
          <w:tcPr>
            <w:tcW w:w="883" w:type="dxa"/>
          </w:tcPr>
          <w:p w14:paraId="2CD2FA2E"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$116</w:t>
            </w:r>
          </w:p>
        </w:tc>
      </w:tr>
      <w:tr w:rsidR="00DA70DC" w14:paraId="26C118AB"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9" w:type="dxa"/>
            <w:shd w:val="clear" w:color="auto" w:fill="D9E2F3"/>
          </w:tcPr>
          <w:p w14:paraId="59EE0091" w14:textId="77777777" w:rsidR="00DA70DC" w:rsidRDefault="00000000">
            <w:pPr>
              <w:spacing w:before="20" w:after="20"/>
              <w:jc w:val="left"/>
            </w:pPr>
            <w:r>
              <w:t>Teclado</w:t>
            </w:r>
          </w:p>
        </w:tc>
        <w:tc>
          <w:tcPr>
            <w:tcW w:w="1882" w:type="dxa"/>
            <w:shd w:val="clear" w:color="auto" w:fill="D9E2F3"/>
          </w:tcPr>
          <w:p w14:paraId="1A98969E"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Dispositivo de entrada.</w:t>
            </w:r>
          </w:p>
        </w:tc>
        <w:tc>
          <w:tcPr>
            <w:tcW w:w="2588" w:type="dxa"/>
            <w:shd w:val="clear" w:color="auto" w:fill="D9E2F3"/>
          </w:tcPr>
          <w:p w14:paraId="6AD6DA00"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Estándar de 104/105 teclas, conexión USB, compatible con Windows 11.</w:t>
            </w:r>
          </w:p>
        </w:tc>
        <w:tc>
          <w:tcPr>
            <w:tcW w:w="2118" w:type="dxa"/>
            <w:shd w:val="clear" w:color="auto" w:fill="D9E2F3"/>
          </w:tcPr>
          <w:p w14:paraId="4F76317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Permite digitar credenciales, valores y opciones del menú de consola.</w:t>
            </w:r>
          </w:p>
        </w:tc>
        <w:tc>
          <w:tcPr>
            <w:tcW w:w="883" w:type="dxa"/>
            <w:shd w:val="clear" w:color="auto" w:fill="D9E2F3"/>
          </w:tcPr>
          <w:p w14:paraId="045407EF"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$10</w:t>
            </w:r>
          </w:p>
        </w:tc>
      </w:tr>
      <w:tr w:rsidR="00DA70DC" w14:paraId="393EEA26"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529" w:type="dxa"/>
          </w:tcPr>
          <w:p w14:paraId="58DC1E7A" w14:textId="77777777" w:rsidR="00DA70DC" w:rsidRDefault="00000000">
            <w:pPr>
              <w:spacing w:before="20" w:after="20"/>
              <w:jc w:val="left"/>
            </w:pPr>
            <w:r>
              <w:t>Mouse</w:t>
            </w:r>
          </w:p>
        </w:tc>
        <w:tc>
          <w:tcPr>
            <w:tcW w:w="1882" w:type="dxa"/>
          </w:tcPr>
          <w:p w14:paraId="0F8A1DAB"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Dispositivo apuntador.</w:t>
            </w:r>
          </w:p>
        </w:tc>
        <w:tc>
          <w:tcPr>
            <w:tcW w:w="2588" w:type="dxa"/>
          </w:tcPr>
          <w:p w14:paraId="40A0D973"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Ratón óptico de 1000 dpi, conexión USB.</w:t>
            </w:r>
          </w:p>
        </w:tc>
        <w:tc>
          <w:tcPr>
            <w:tcW w:w="2118" w:type="dxa"/>
          </w:tcPr>
          <w:p w14:paraId="75C2F0AF"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Permite interactuar con las interfaces gráficas.</w:t>
            </w:r>
          </w:p>
        </w:tc>
        <w:tc>
          <w:tcPr>
            <w:tcW w:w="883" w:type="dxa"/>
          </w:tcPr>
          <w:p w14:paraId="52985698"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$6</w:t>
            </w:r>
          </w:p>
        </w:tc>
      </w:tr>
      <w:tr w:rsidR="00DA70DC" w14:paraId="56FD1792"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9" w:type="dxa"/>
            <w:shd w:val="clear" w:color="auto" w:fill="D9E2F3"/>
          </w:tcPr>
          <w:p w14:paraId="3DA980FB" w14:textId="77777777" w:rsidR="00DA70DC" w:rsidRDefault="00000000">
            <w:pPr>
              <w:spacing w:before="20" w:after="20"/>
              <w:jc w:val="left"/>
            </w:pPr>
            <w:r>
              <w:t>Dispositivo móvil</w:t>
            </w:r>
          </w:p>
        </w:tc>
        <w:tc>
          <w:tcPr>
            <w:tcW w:w="1882" w:type="dxa"/>
            <w:shd w:val="clear" w:color="auto" w:fill="D9E2F3"/>
          </w:tcPr>
          <w:p w14:paraId="2AC5FA79"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Teléfono inteligente para el cliente móvil.</w:t>
            </w:r>
          </w:p>
        </w:tc>
        <w:tc>
          <w:tcPr>
            <w:tcW w:w="2588" w:type="dxa"/>
            <w:shd w:val="clear" w:color="auto" w:fill="D9E2F3"/>
          </w:tcPr>
          <w:p w14:paraId="0826ACE8"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Android 8.0 o superior, 3 GB de RAM, conexión Wi-Fi. Puede reemplazarse por el emulador de Android.</w:t>
            </w:r>
          </w:p>
        </w:tc>
        <w:tc>
          <w:tcPr>
            <w:tcW w:w="2118" w:type="dxa"/>
            <w:shd w:val="clear" w:color="auto" w:fill="D9E2F3"/>
          </w:tcPr>
          <w:p w14:paraId="4EC3F58E"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Ejecuta el cliente móvil Android.</w:t>
            </w:r>
          </w:p>
        </w:tc>
        <w:tc>
          <w:tcPr>
            <w:tcW w:w="883" w:type="dxa"/>
            <w:shd w:val="clear" w:color="auto" w:fill="D9E2F3"/>
          </w:tcPr>
          <w:p w14:paraId="4EB0280B"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$150</w:t>
            </w:r>
          </w:p>
        </w:tc>
      </w:tr>
      <w:tr w:rsidR="00DA70DC" w14:paraId="2EA7205D"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529" w:type="dxa"/>
          </w:tcPr>
          <w:p w14:paraId="467E1341" w14:textId="77777777" w:rsidR="00DA70DC" w:rsidRDefault="00000000">
            <w:pPr>
              <w:spacing w:before="20" w:after="20"/>
              <w:jc w:val="left"/>
            </w:pPr>
            <w:r>
              <w:t>Red</w:t>
            </w:r>
          </w:p>
        </w:tc>
        <w:tc>
          <w:tcPr>
            <w:tcW w:w="1882" w:type="dxa"/>
          </w:tcPr>
          <w:p w14:paraId="6DB58EEF"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Infraestructura de comunicación.</w:t>
            </w:r>
          </w:p>
        </w:tc>
        <w:tc>
          <w:tcPr>
            <w:tcW w:w="2588" w:type="dxa"/>
          </w:tcPr>
          <w:p w14:paraId="69395D5C"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Router o punto de acceso Wi-Fi que conecte el servidor y los clientes.</w:t>
            </w:r>
          </w:p>
        </w:tc>
        <w:tc>
          <w:tcPr>
            <w:tcW w:w="2118" w:type="dxa"/>
          </w:tcPr>
          <w:p w14:paraId="58BF7A0C"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Permite el intercambio de mensajes entre clientes y servidor.</w:t>
            </w:r>
          </w:p>
        </w:tc>
        <w:tc>
          <w:tcPr>
            <w:tcW w:w="883" w:type="dxa"/>
          </w:tcPr>
          <w:p w14:paraId="44BA0037"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$40</w:t>
            </w:r>
          </w:p>
        </w:tc>
      </w:tr>
    </w:tbl>
    <w:p w14:paraId="5C915637" w14:textId="77777777" w:rsidR="00DA70DC" w:rsidRDefault="00DA70DC"/>
    <w:p w14:paraId="4EA5724B" w14:textId="77777777" w:rsidR="00DA70DC" w:rsidRDefault="00000000">
      <w:pPr>
        <w:pStyle w:val="Heading3"/>
        <w:numPr>
          <w:ilvl w:val="2"/>
          <w:numId w:val="20"/>
        </w:numPr>
      </w:pPr>
      <w:bookmarkStart w:id="25" w:name="_Toc242250887"/>
      <w:r>
        <w:t>Interfaces de software</w:t>
      </w:r>
      <w:bookmarkEnd w:id="25"/>
    </w:p>
    <w:p w14:paraId="3C1E79D1" w14:textId="77777777" w:rsidR="00DA70DC" w:rsidRDefault="00000000">
      <w:pPr>
        <w:pStyle w:val="Caption"/>
        <w:keepNext/>
      </w:pPr>
      <w:bookmarkStart w:id="26" w:name="_Toc242250917"/>
      <w:r>
        <w:t xml:space="preserve">Tabla </w:t>
      </w:r>
      <w:r>
        <w:fldChar w:fldCharType="begin"/>
      </w:r>
      <w:r>
        <w:instrText xml:space="preserve"> SEQ Tabla \* ARABIC </w:instrText>
      </w:r>
      <w:r>
        <w:fldChar w:fldCharType="separate"/>
      </w:r>
      <w:r w:rsidR="00F23D57">
        <w:rPr>
          <w:noProof/>
        </w:rPr>
        <w:t>6</w:t>
      </w:r>
      <w:r>
        <w:fldChar w:fldCharType="end"/>
      </w:r>
      <w:r>
        <w:t>. Interfaces de software</w:t>
      </w:r>
      <w:bookmarkEnd w:id="2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500"/>
        <w:gridCol w:w="2455"/>
        <w:gridCol w:w="2455"/>
        <w:gridCol w:w="2590"/>
      </w:tblGrid>
      <w:tr w:rsidR="00DA70DC" w14:paraId="509A4472"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shd w:val="clear" w:color="auto" w:fill="4472C4"/>
          </w:tcPr>
          <w:p w14:paraId="78342735" w14:textId="77777777" w:rsidR="00DA70DC" w:rsidRDefault="00000000">
            <w:pPr>
              <w:spacing w:before="40" w:after="40"/>
              <w:jc w:val="left"/>
            </w:pPr>
            <w:r>
              <w:rPr>
                <w:color w:val="FFFFFF"/>
              </w:rPr>
              <w:t>Software</w:t>
            </w:r>
          </w:p>
        </w:tc>
        <w:tc>
          <w:tcPr>
            <w:tcW w:w="2455" w:type="dxa"/>
            <w:shd w:val="clear" w:color="auto" w:fill="4472C4"/>
          </w:tcPr>
          <w:p w14:paraId="03D105C2"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Detalles</w:t>
            </w:r>
          </w:p>
        </w:tc>
        <w:tc>
          <w:tcPr>
            <w:tcW w:w="2455" w:type="dxa"/>
            <w:shd w:val="clear" w:color="auto" w:fill="4472C4"/>
          </w:tcPr>
          <w:p w14:paraId="04D68D5E"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Definición</w:t>
            </w:r>
          </w:p>
        </w:tc>
        <w:tc>
          <w:tcPr>
            <w:tcW w:w="2590" w:type="dxa"/>
            <w:shd w:val="clear" w:color="auto" w:fill="4472C4"/>
          </w:tcPr>
          <w:p w14:paraId="35F9F0DE"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Propósito</w:t>
            </w:r>
          </w:p>
        </w:tc>
      </w:tr>
      <w:tr w:rsidR="00DA70DC" w14:paraId="7D272FF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4940B469" w14:textId="77777777" w:rsidR="00DA70DC" w:rsidRDefault="00000000">
            <w:pPr>
              <w:spacing w:before="20" w:after="20"/>
              <w:jc w:val="left"/>
            </w:pPr>
            <w:r>
              <w:t>Sistema operativo</w:t>
            </w:r>
          </w:p>
        </w:tc>
        <w:tc>
          <w:tcPr>
            <w:tcW w:w="2455" w:type="dxa"/>
            <w:shd w:val="clear" w:color="auto" w:fill="D9E2F3"/>
          </w:tcPr>
          <w:p w14:paraId="525608AB"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Windows</w:t>
            </w:r>
          </w:p>
          <w:p w14:paraId="499770DF"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11</w:t>
            </w:r>
          </w:p>
          <w:p w14:paraId="51D1F24D"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Fuente: https://www.microsoft.com/windows</w:t>
            </w:r>
          </w:p>
          <w:p w14:paraId="7E496543"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Pagada</w:t>
            </w:r>
          </w:p>
        </w:tc>
        <w:tc>
          <w:tcPr>
            <w:tcW w:w="2455" w:type="dxa"/>
            <w:shd w:val="clear" w:color="auto" w:fill="D9E2F3"/>
          </w:tcPr>
          <w:p w14:paraId="60BEADC1"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Familia de sistemas operativos desarrollada por Microsoft para computadoras personales y servidores.</w:t>
            </w:r>
          </w:p>
        </w:tc>
        <w:tc>
          <w:tcPr>
            <w:tcW w:w="2590" w:type="dxa"/>
            <w:shd w:val="clear" w:color="auto" w:fill="D9E2F3"/>
          </w:tcPr>
          <w:p w14:paraId="0E1CAD0B"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Plataforma sobre la cual se ejecutan el servidor de aplicaciones, el IDE y los clientes de consola, escritorio y web.</w:t>
            </w:r>
          </w:p>
        </w:tc>
      </w:tr>
      <w:tr w:rsidR="00DA70DC" w14:paraId="4073BB59"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500" w:type="dxa"/>
          </w:tcPr>
          <w:p w14:paraId="636941E5" w14:textId="77777777" w:rsidR="00DA70DC" w:rsidRDefault="00000000">
            <w:pPr>
              <w:spacing w:before="20" w:after="20"/>
              <w:jc w:val="left"/>
            </w:pPr>
            <w:r>
              <w:lastRenderedPageBreak/>
              <w:t>Herramienta de desarrollo</w:t>
            </w:r>
          </w:p>
        </w:tc>
        <w:tc>
          <w:tcPr>
            <w:tcW w:w="2455" w:type="dxa"/>
          </w:tcPr>
          <w:p w14:paraId="5811DC8F"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Visual Studio 2022 Community</w:t>
            </w:r>
          </w:p>
          <w:p w14:paraId="40474925"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17.x</w:t>
            </w:r>
          </w:p>
          <w:p w14:paraId="09CDD933"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Fuente: https://visualstudio.microsoft.com/</w:t>
            </w:r>
          </w:p>
          <w:p w14:paraId="39123B51"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Gratuita</w:t>
            </w:r>
          </w:p>
        </w:tc>
        <w:tc>
          <w:tcPr>
            <w:tcW w:w="2455" w:type="dxa"/>
          </w:tcPr>
          <w:p w14:paraId="0B7A5856"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Entorno de desarrollo integrado de Microsoft para C# y la plataforma .NET.</w:t>
            </w:r>
          </w:p>
        </w:tc>
        <w:tc>
          <w:tcPr>
            <w:tcW w:w="2590" w:type="dxa"/>
          </w:tcPr>
          <w:p w14:paraId="6F9BA0C6"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Construir el servidor y los cuatro clientes. Se instalan las cargas de trabajo "ASP.NET y desarrollo web", "Desarrollo de escritorio de .NET" y "Desarrollo de .NET Multi-platform App UI".</w:t>
            </w:r>
          </w:p>
        </w:tc>
      </w:tr>
      <w:tr w:rsidR="00DA70DC" w14:paraId="3AB37004"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32E72312" w14:textId="77777777" w:rsidR="00DA70DC" w:rsidRDefault="00000000">
            <w:pPr>
              <w:spacing w:before="20" w:after="20"/>
              <w:jc w:val="left"/>
            </w:pPr>
            <w:r>
              <w:t>Plataforma de desarrollo</w:t>
            </w:r>
          </w:p>
        </w:tc>
        <w:tc>
          <w:tcPr>
            <w:tcW w:w="2455" w:type="dxa"/>
            <w:shd w:val="clear" w:color="auto" w:fill="D9E2F3"/>
          </w:tcPr>
          <w:p w14:paraId="683925EE"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.NET SDK</w:t>
            </w:r>
          </w:p>
          <w:p w14:paraId="737104BB"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8 (LTS)</w:t>
            </w:r>
          </w:p>
          <w:p w14:paraId="51CF8201"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Fuente: https://dotnet.microsoft.com/</w:t>
            </w:r>
          </w:p>
          <w:p w14:paraId="20BB34CF"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Libre</w:t>
            </w:r>
          </w:p>
        </w:tc>
        <w:tc>
          <w:tcPr>
            <w:tcW w:w="2455" w:type="dxa"/>
            <w:shd w:val="clear" w:color="auto" w:fill="D9E2F3"/>
          </w:tcPr>
          <w:p w14:paraId="48E5B7E0"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Plataforma de desarrollo multiplataforma de Microsoft para el lenguaje C#.</w:t>
            </w:r>
          </w:p>
        </w:tc>
        <w:tc>
          <w:tcPr>
            <w:tcW w:w="2590" w:type="dxa"/>
            <w:shd w:val="clear" w:color="auto" w:fill="D9E2F3"/>
          </w:tcPr>
          <w:p w14:paraId="2FCBDB93"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Ejecutar el servidor ASP.NET Core Web API y los cuatro clientes: consola, Windows Forms, ASP.NET Core MVC y .NET MAUI.</w:t>
            </w:r>
          </w:p>
        </w:tc>
      </w:tr>
      <w:tr w:rsidR="00DA70DC" w14:paraId="7E0FFA18"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500" w:type="dxa"/>
          </w:tcPr>
          <w:p w14:paraId="10DD2C96" w14:textId="77777777" w:rsidR="00DA70DC" w:rsidRDefault="00000000">
            <w:pPr>
              <w:spacing w:before="20" w:after="20"/>
              <w:jc w:val="left"/>
            </w:pPr>
            <w:r>
              <w:t>Framework de servicios</w:t>
            </w:r>
          </w:p>
        </w:tc>
        <w:tc>
          <w:tcPr>
            <w:tcW w:w="2455" w:type="dxa"/>
          </w:tcPr>
          <w:p w14:paraId="100435E3"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ASP.NET Core Web API</w:t>
            </w:r>
          </w:p>
          <w:p w14:paraId="0C93EC35"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8</w:t>
            </w:r>
          </w:p>
          <w:p w14:paraId="21D95D36"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Fuente: https://learn.microsoft.com/aspnet/core/</w:t>
            </w:r>
          </w:p>
          <w:p w14:paraId="2AD99DAF"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Código abierto</w:t>
            </w:r>
          </w:p>
        </w:tc>
        <w:tc>
          <w:tcPr>
            <w:tcW w:w="2455" w:type="dxa"/>
          </w:tcPr>
          <w:p w14:paraId="79831DD5"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Framework de Microsoft para construir APIs HTTP basadas en controladores.</w:t>
            </w:r>
          </w:p>
        </w:tc>
        <w:tc>
          <w:tcPr>
            <w:tcW w:w="2590" w:type="dxa"/>
          </w:tcPr>
          <w:p w14:paraId="361C7DB9"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Proveer los controladores y atributos ([ApiController], [Route], [HttpGet], [HttpPost]) para publicar los endpoints REST.</w:t>
            </w:r>
          </w:p>
        </w:tc>
      </w:tr>
      <w:tr w:rsidR="00DA70DC" w14:paraId="726FFE63"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45FA6D65" w14:textId="77777777" w:rsidR="00DA70DC" w:rsidRDefault="00000000">
            <w:pPr>
              <w:spacing w:before="20" w:after="20"/>
              <w:jc w:val="left"/>
            </w:pPr>
            <w:r>
              <w:t>Servidor web</w:t>
            </w:r>
          </w:p>
        </w:tc>
        <w:tc>
          <w:tcPr>
            <w:tcW w:w="2455" w:type="dxa"/>
            <w:shd w:val="clear" w:color="auto" w:fill="D9E2F3"/>
          </w:tcPr>
          <w:p w14:paraId="33438D2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Kestrel / IIS Express</w:t>
            </w:r>
          </w:p>
          <w:p w14:paraId="418A6290"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incluido en .NET 8 / Visual Studio 2022</w:t>
            </w:r>
          </w:p>
          <w:p w14:paraId="74F408E6"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Gratuita</w:t>
            </w:r>
          </w:p>
        </w:tc>
        <w:tc>
          <w:tcPr>
            <w:tcW w:w="2455" w:type="dxa"/>
            <w:shd w:val="clear" w:color="auto" w:fill="D9E2F3"/>
          </w:tcPr>
          <w:p w14:paraId="5106508C"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Kestrel es el servidor web multiplataforma integrado en ASP.NET Core.</w:t>
            </w:r>
          </w:p>
        </w:tc>
        <w:tc>
          <w:tcPr>
            <w:tcW w:w="2590" w:type="dxa"/>
            <w:shd w:val="clear" w:color="auto" w:fill="D9E2F3"/>
          </w:tcPr>
          <w:p w14:paraId="7A4CE166"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Alojar la API y exponerla en la red para que los cuatro clientes puedan conectarse.</w:t>
            </w:r>
          </w:p>
        </w:tc>
      </w:tr>
      <w:tr w:rsidR="00DA70DC" w14:paraId="520DD1A7"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500" w:type="dxa"/>
          </w:tcPr>
          <w:p w14:paraId="4D7F1161" w14:textId="77777777" w:rsidR="00DA70DC" w:rsidRDefault="00000000">
            <w:pPr>
              <w:spacing w:before="20" w:after="20"/>
              <w:jc w:val="left"/>
            </w:pPr>
            <w:r>
              <w:t>Documentación de API</w:t>
            </w:r>
          </w:p>
        </w:tc>
        <w:tc>
          <w:tcPr>
            <w:tcW w:w="2455" w:type="dxa"/>
          </w:tcPr>
          <w:p w14:paraId="1ECA81FE"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Swagger (Swashbuckle.AspNetCore)</w:t>
            </w:r>
          </w:p>
          <w:p w14:paraId="59E9B940"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Código abierto</w:t>
            </w:r>
          </w:p>
        </w:tc>
        <w:tc>
          <w:tcPr>
            <w:tcW w:w="2455" w:type="dxa"/>
          </w:tcPr>
          <w:p w14:paraId="7674AD21"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Librería que genera el documento OpenAPI y una interfaz web de pruebas.</w:t>
            </w:r>
          </w:p>
        </w:tc>
        <w:tc>
          <w:tcPr>
            <w:tcW w:w="2590" w:type="dxa"/>
          </w:tcPr>
          <w:p w14:paraId="7522C5DE"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Documentar y probar los endpoints de la API.</w:t>
            </w:r>
          </w:p>
        </w:tc>
      </w:tr>
      <w:tr w:rsidR="00DA70DC" w14:paraId="2A866D4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7730E52E" w14:textId="77777777" w:rsidR="00DA70DC" w:rsidRDefault="00000000">
            <w:pPr>
              <w:spacing w:before="20" w:after="20"/>
              <w:jc w:val="left"/>
            </w:pPr>
            <w:r>
              <w:t>Desarrollo móvil</w:t>
            </w:r>
          </w:p>
        </w:tc>
        <w:tc>
          <w:tcPr>
            <w:tcW w:w="2455" w:type="dxa"/>
            <w:shd w:val="clear" w:color="auto" w:fill="D9E2F3"/>
          </w:tcPr>
          <w:p w14:paraId="29D51D08"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.NET MAUI + Android SDK y emulador</w:t>
            </w:r>
          </w:p>
          <w:p w14:paraId="6FC7978A"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incluida en .NET 8</w:t>
            </w:r>
          </w:p>
          <w:p w14:paraId="570D8EF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Libre</w:t>
            </w:r>
          </w:p>
        </w:tc>
        <w:tc>
          <w:tcPr>
            <w:tcW w:w="2455" w:type="dxa"/>
            <w:shd w:val="clear" w:color="auto" w:fill="D9E2F3"/>
          </w:tcPr>
          <w:p w14:paraId="3E32105D"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Framework multiplataforma de Microsoft para crear aplicaciones móviles con C#.</w:t>
            </w:r>
          </w:p>
        </w:tc>
        <w:tc>
          <w:tcPr>
            <w:tcW w:w="2590" w:type="dxa"/>
            <w:shd w:val="clear" w:color="auto" w:fill="D9E2F3"/>
          </w:tcPr>
          <w:p w14:paraId="21AAA4F1"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Construir el cliente móvil Android desde Visual Studio 2022.</w:t>
            </w:r>
          </w:p>
        </w:tc>
      </w:tr>
      <w:tr w:rsidR="00DA70DC" w14:paraId="750FF99C"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500" w:type="dxa"/>
          </w:tcPr>
          <w:p w14:paraId="021AC0FE" w14:textId="77777777" w:rsidR="00DA70DC" w:rsidRDefault="00000000">
            <w:pPr>
              <w:spacing w:before="20" w:after="20"/>
              <w:jc w:val="left"/>
            </w:pPr>
            <w:r>
              <w:lastRenderedPageBreak/>
              <w:t>Pruebas de API</w:t>
            </w:r>
          </w:p>
        </w:tc>
        <w:tc>
          <w:tcPr>
            <w:tcW w:w="2455" w:type="dxa"/>
          </w:tcPr>
          <w:p w14:paraId="576A8A57"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Postman</w:t>
            </w:r>
          </w:p>
          <w:p w14:paraId="2D4A230C"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estable más reciente</w:t>
            </w:r>
          </w:p>
          <w:p w14:paraId="102F3C02"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Fuente: https://www.postman.com/</w:t>
            </w:r>
          </w:p>
          <w:p w14:paraId="7F1DD87D"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Gratuita</w:t>
            </w:r>
          </w:p>
        </w:tc>
        <w:tc>
          <w:tcPr>
            <w:tcW w:w="2455" w:type="dxa"/>
          </w:tcPr>
          <w:p w14:paraId="3707235B"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Herramienta para construir, enviar y analizar peticiones HTTP.</w:t>
            </w:r>
          </w:p>
        </w:tc>
        <w:tc>
          <w:tcPr>
            <w:tcW w:w="2590" w:type="dxa"/>
          </w:tcPr>
          <w:p w14:paraId="27E41BEC"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Probar los endpoints REST del servidor de forma independiente a los clientes.</w:t>
            </w:r>
          </w:p>
        </w:tc>
      </w:tr>
      <w:tr w:rsidR="00DA70DC" w14:paraId="117A8581"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00E7BD74" w14:textId="77777777" w:rsidR="00DA70DC" w:rsidRDefault="00000000">
            <w:pPr>
              <w:spacing w:before="20" w:after="20"/>
              <w:jc w:val="left"/>
            </w:pPr>
            <w:r>
              <w:t>Diseño de diagramas UML</w:t>
            </w:r>
          </w:p>
        </w:tc>
        <w:tc>
          <w:tcPr>
            <w:tcW w:w="2455" w:type="dxa"/>
            <w:shd w:val="clear" w:color="auto" w:fill="D9E2F3"/>
          </w:tcPr>
          <w:p w14:paraId="555BAE48"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PowerDesigner</w:t>
            </w:r>
          </w:p>
          <w:p w14:paraId="3939E14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Desarrollador: SAP</w:t>
            </w:r>
          </w:p>
          <w:p w14:paraId="7C83BC39"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16.5</w:t>
            </w:r>
          </w:p>
          <w:p w14:paraId="64D8E4B2"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Pagada (licencia académica)</w:t>
            </w:r>
          </w:p>
        </w:tc>
        <w:tc>
          <w:tcPr>
            <w:tcW w:w="2455" w:type="dxa"/>
            <w:shd w:val="clear" w:color="auto" w:fill="D9E2F3"/>
          </w:tcPr>
          <w:p w14:paraId="6FCA6298"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Herramienta de modelado que permite elaborar diagramas UML y modelos de arquitectura empresarial.</w:t>
            </w:r>
          </w:p>
        </w:tc>
        <w:tc>
          <w:tcPr>
            <w:tcW w:w="2590" w:type="dxa"/>
            <w:shd w:val="clear" w:color="auto" w:fill="D9E2F3"/>
          </w:tcPr>
          <w:p w14:paraId="42354A91"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Elaborar los diagramas UML del sistema: casos de uso, actividad, secuencia, componentes y despliegue.</w:t>
            </w:r>
          </w:p>
        </w:tc>
      </w:tr>
      <w:tr w:rsidR="00DA70DC" w14:paraId="1DCDBADB"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500" w:type="dxa"/>
          </w:tcPr>
          <w:p w14:paraId="24605DC3" w14:textId="77777777" w:rsidR="00DA70DC" w:rsidRDefault="00000000">
            <w:pPr>
              <w:spacing w:before="20" w:after="20"/>
              <w:jc w:val="left"/>
            </w:pPr>
            <w:r>
              <w:t>Navegador web</w:t>
            </w:r>
          </w:p>
        </w:tc>
        <w:tc>
          <w:tcPr>
            <w:tcW w:w="2455" w:type="dxa"/>
          </w:tcPr>
          <w:p w14:paraId="1FF9C8A6"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Google Chrome / Mozilla Firefox / Microsoft Edge</w:t>
            </w:r>
          </w:p>
          <w:p w14:paraId="4C9354BB"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estable más reciente</w:t>
            </w:r>
          </w:p>
          <w:p w14:paraId="4B266E43"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Libre</w:t>
            </w:r>
          </w:p>
        </w:tc>
        <w:tc>
          <w:tcPr>
            <w:tcW w:w="2455" w:type="dxa"/>
          </w:tcPr>
          <w:p w14:paraId="1C60E280"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Aplicación que permite acceder y visualizar contenido web.</w:t>
            </w:r>
          </w:p>
        </w:tc>
        <w:tc>
          <w:tcPr>
            <w:tcW w:w="2590" w:type="dxa"/>
          </w:tcPr>
          <w:p w14:paraId="4BDDFA07"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Ejecutar el cliente web del sistema.</w:t>
            </w:r>
          </w:p>
        </w:tc>
      </w:tr>
    </w:tbl>
    <w:p w14:paraId="78863501" w14:textId="77777777" w:rsidR="00DA70DC" w:rsidRDefault="00DA70DC"/>
    <w:p w14:paraId="4FAC5236" w14:textId="77777777" w:rsidR="00DA70DC" w:rsidRDefault="00000000">
      <w:pPr>
        <w:pStyle w:val="Heading3"/>
        <w:numPr>
          <w:ilvl w:val="2"/>
          <w:numId w:val="20"/>
        </w:numPr>
      </w:pPr>
      <w:bookmarkStart w:id="27" w:name="_Toc242250888"/>
      <w:r>
        <w:t>Interfaces de comunicación</w:t>
      </w:r>
      <w:bookmarkEnd w:id="27"/>
    </w:p>
    <w:p w14:paraId="20DABC5C" w14:textId="77777777" w:rsidR="00DA70DC" w:rsidRDefault="00000000">
      <w:r>
        <w:t>El sistema no interactúa con bases de datos. La comunicación entre los cuatro clientes y el servidor se realiza exclusivamente a través de la red mediante HTTP/HTTPS.</w:t>
      </w:r>
    </w:p>
    <w:p w14:paraId="0278C7A1" w14:textId="77777777" w:rsidR="00DA70DC" w:rsidRDefault="00000000">
      <w:pPr>
        <w:pStyle w:val="ListParagraph"/>
        <w:numPr>
          <w:ilvl w:val="0"/>
          <w:numId w:val="34"/>
        </w:numPr>
      </w:pPr>
      <w:r>
        <w:rPr>
          <w:b/>
          <w:bCs/>
        </w:rPr>
        <w:t>Intercambio de datos:</w:t>
      </w:r>
      <w:r>
        <w:t xml:space="preserve"> la comunicación sigue el estilo REST, usando GET para consultas y POST para autenticación y conversión.</w:t>
      </w:r>
    </w:p>
    <w:p w14:paraId="6E8F136C" w14:textId="77777777" w:rsidR="00DA70DC" w:rsidRDefault="00000000">
      <w:pPr>
        <w:pStyle w:val="ListParagraph"/>
        <w:numPr>
          <w:ilvl w:val="0"/>
          <w:numId w:val="34"/>
        </w:numPr>
      </w:pPr>
      <w:r>
        <w:rPr>
          <w:b/>
          <w:bCs/>
        </w:rPr>
        <w:t>Formato de datos:</w:t>
      </w:r>
      <w:r>
        <w:t xml:space="preserve"> las peticiones y respuestas se estructuran en JSON. El contrato se documenta con OpenAPI.</w:t>
      </w:r>
    </w:p>
    <w:p w14:paraId="01E90F53" w14:textId="77777777" w:rsidR="00DA70DC" w:rsidRDefault="00000000">
      <w:pPr>
        <w:pStyle w:val="ListParagraph"/>
        <w:numPr>
          <w:ilvl w:val="0"/>
          <w:numId w:val="34"/>
        </w:numPr>
      </w:pPr>
      <w:r>
        <w:rPr>
          <w:b/>
          <w:bCs/>
        </w:rPr>
        <w:t>Seguridad:</w:t>
      </w:r>
      <w:r>
        <w:t xml:space="preserve"> El token se envía en la cabecera HTTP "Authorization: Bearer &lt;token&gt;" de cada petición a un recurso protegido.</w:t>
      </w:r>
    </w:p>
    <w:p w14:paraId="64FD9BB9" w14:textId="77777777" w:rsidR="00DA70DC" w:rsidRDefault="00000000">
      <w:pPr>
        <w:pStyle w:val="ListParagraph"/>
        <w:numPr>
          <w:ilvl w:val="0"/>
          <w:numId w:val="34"/>
        </w:numPr>
      </w:pPr>
      <w:r>
        <w:rPr>
          <w:b/>
          <w:bCs/>
        </w:rPr>
        <w:t>Errores:</w:t>
      </w:r>
      <w:r>
        <w:t xml:space="preserve"> Los errores se devuelven con el código de estado HTTP correspondiente (400, 401 o 500) y un cuerpo JSON con la respuesta estructurada, de modo que el cliente siempre recibe una respuesta interpretable.</w:t>
      </w:r>
    </w:p>
    <w:p w14:paraId="704BE75E" w14:textId="77777777" w:rsidR="00DA70DC" w:rsidRDefault="00000000">
      <w:pPr>
        <w:pStyle w:val="ListParagraph"/>
        <w:numPr>
          <w:ilvl w:val="0"/>
          <w:numId w:val="34"/>
        </w:numPr>
      </w:pPr>
      <w:r>
        <w:rPr>
          <w:b/>
          <w:bCs/>
        </w:rPr>
        <w:t>Consumo:</w:t>
      </w:r>
      <w:r>
        <w:t xml:space="preserve"> Los cuatro clientes C# consumen la API mediante la clase HttpClient y serialización JSON con System.Text.Json.</w:t>
      </w:r>
    </w:p>
    <w:p w14:paraId="2AF7E5DB" w14:textId="77777777" w:rsidR="00DA70DC" w:rsidRDefault="00000000">
      <w:r>
        <w:t>Los endpoints publicados por la API REST son:</w:t>
      </w:r>
    </w:p>
    <w:p w14:paraId="0339BAD5" w14:textId="77777777" w:rsidR="00DA70DC" w:rsidRDefault="00000000">
      <w:pPr>
        <w:pStyle w:val="Caption"/>
        <w:keepNext/>
      </w:pPr>
      <w:bookmarkStart w:id="28" w:name="_Toc242250918"/>
      <w:r>
        <w:t xml:space="preserve">Tabla </w:t>
      </w:r>
      <w:r>
        <w:fldChar w:fldCharType="begin"/>
      </w:r>
      <w:r>
        <w:instrText xml:space="preserve"> SEQ Tabla \* ARABIC </w:instrText>
      </w:r>
      <w:r>
        <w:fldChar w:fldCharType="separate"/>
      </w:r>
      <w:r w:rsidR="00F23D57">
        <w:rPr>
          <w:noProof/>
        </w:rPr>
        <w:t>7</w:t>
      </w:r>
      <w:r>
        <w:fldChar w:fldCharType="end"/>
      </w:r>
      <w:r>
        <w:t>. Endpoints de la API REST</w:t>
      </w:r>
      <w:bookmarkEnd w:id="2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141"/>
        <w:gridCol w:w="2789"/>
        <w:gridCol w:w="2535"/>
        <w:gridCol w:w="1775"/>
        <w:gridCol w:w="760"/>
      </w:tblGrid>
      <w:tr w:rsidR="00DA70DC" w14:paraId="58BE5742"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41" w:type="dxa"/>
            <w:shd w:val="clear" w:color="auto" w:fill="4472C4"/>
          </w:tcPr>
          <w:p w14:paraId="58C140AA" w14:textId="77777777" w:rsidR="00DA70DC" w:rsidRDefault="00000000">
            <w:pPr>
              <w:spacing w:before="40" w:after="40"/>
              <w:jc w:val="left"/>
            </w:pPr>
            <w:r>
              <w:rPr>
                <w:color w:val="FFFFFF"/>
              </w:rPr>
              <w:t>Método</w:t>
            </w:r>
          </w:p>
        </w:tc>
        <w:tc>
          <w:tcPr>
            <w:tcW w:w="2789" w:type="dxa"/>
            <w:shd w:val="clear" w:color="auto" w:fill="4472C4"/>
          </w:tcPr>
          <w:p w14:paraId="08DA97F3"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Endpoint</w:t>
            </w:r>
          </w:p>
        </w:tc>
        <w:tc>
          <w:tcPr>
            <w:tcW w:w="2535" w:type="dxa"/>
            <w:shd w:val="clear" w:color="auto" w:fill="4472C4"/>
          </w:tcPr>
          <w:p w14:paraId="4503F5C2"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Entrada</w:t>
            </w:r>
          </w:p>
        </w:tc>
        <w:tc>
          <w:tcPr>
            <w:tcW w:w="1775" w:type="dxa"/>
            <w:shd w:val="clear" w:color="auto" w:fill="4472C4"/>
          </w:tcPr>
          <w:p w14:paraId="43F7DAF5"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Respuesta</w:t>
            </w:r>
          </w:p>
        </w:tc>
        <w:tc>
          <w:tcPr>
            <w:tcW w:w="760" w:type="dxa"/>
            <w:shd w:val="clear" w:color="auto" w:fill="4472C4"/>
          </w:tcPr>
          <w:p w14:paraId="1697CDC9"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CU</w:t>
            </w:r>
          </w:p>
        </w:tc>
      </w:tr>
      <w:tr w:rsidR="00DA70DC" w14:paraId="4ABDB9A9"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1" w:type="dxa"/>
            <w:shd w:val="clear" w:color="auto" w:fill="D9E2F3"/>
          </w:tcPr>
          <w:p w14:paraId="19266482" w14:textId="77777777" w:rsidR="00DA70DC" w:rsidRDefault="00000000">
            <w:pPr>
              <w:spacing w:before="20" w:after="20"/>
              <w:jc w:val="left"/>
            </w:pPr>
            <w:r>
              <w:t>POST</w:t>
            </w:r>
          </w:p>
        </w:tc>
        <w:tc>
          <w:tcPr>
            <w:tcW w:w="2789" w:type="dxa"/>
            <w:shd w:val="clear" w:color="auto" w:fill="D9E2F3"/>
          </w:tcPr>
          <w:p w14:paraId="70EA876C"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/api/auth/login</w:t>
            </w:r>
          </w:p>
        </w:tc>
        <w:tc>
          <w:tcPr>
            <w:tcW w:w="2535" w:type="dxa"/>
            <w:shd w:val="clear" w:color="auto" w:fill="D9E2F3"/>
          </w:tcPr>
          <w:p w14:paraId="705A1CEA"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Cuerpo JSON: usuario, password</w:t>
            </w:r>
          </w:p>
        </w:tc>
        <w:tc>
          <w:tcPr>
            <w:tcW w:w="1775" w:type="dxa"/>
            <w:shd w:val="clear" w:color="auto" w:fill="D9E2F3"/>
          </w:tcPr>
          <w:p w14:paraId="4C141F63"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RespuestaAutenticacion</w:t>
            </w:r>
          </w:p>
        </w:tc>
        <w:tc>
          <w:tcPr>
            <w:tcW w:w="760" w:type="dxa"/>
            <w:shd w:val="clear" w:color="auto" w:fill="D9E2F3"/>
          </w:tcPr>
          <w:p w14:paraId="3B0505D6"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CU-01</w:t>
            </w:r>
          </w:p>
        </w:tc>
      </w:tr>
      <w:tr w:rsidR="00DA70DC" w14:paraId="1D719CEC"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141" w:type="dxa"/>
          </w:tcPr>
          <w:p w14:paraId="6B8856D8" w14:textId="77777777" w:rsidR="00DA70DC" w:rsidRDefault="00000000">
            <w:pPr>
              <w:spacing w:before="20" w:after="20"/>
              <w:jc w:val="left"/>
            </w:pPr>
            <w:r>
              <w:lastRenderedPageBreak/>
              <w:t>GET</w:t>
            </w:r>
          </w:p>
        </w:tc>
        <w:tc>
          <w:tcPr>
            <w:tcW w:w="2789" w:type="dxa"/>
          </w:tcPr>
          <w:p w14:paraId="68787D20"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/api/auth/validar</w:t>
            </w:r>
          </w:p>
        </w:tc>
        <w:tc>
          <w:tcPr>
            <w:tcW w:w="2535" w:type="dxa"/>
          </w:tcPr>
          <w:p w14:paraId="71651AC0"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Cabecera Authorization</w:t>
            </w:r>
          </w:p>
        </w:tc>
        <w:tc>
          <w:tcPr>
            <w:tcW w:w="1775" w:type="dxa"/>
          </w:tcPr>
          <w:p w14:paraId="4EC027B1"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RespuestaValidacion</w:t>
            </w:r>
          </w:p>
        </w:tc>
        <w:tc>
          <w:tcPr>
            <w:tcW w:w="760" w:type="dxa"/>
          </w:tcPr>
          <w:p w14:paraId="3CBF9987"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CU-05</w:t>
            </w:r>
          </w:p>
        </w:tc>
      </w:tr>
      <w:tr w:rsidR="00DA70DC" w14:paraId="16CADCE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1" w:type="dxa"/>
            <w:shd w:val="clear" w:color="auto" w:fill="D9E2F3"/>
          </w:tcPr>
          <w:p w14:paraId="2A9DCB26" w14:textId="77777777" w:rsidR="00DA70DC" w:rsidRDefault="00000000">
            <w:pPr>
              <w:spacing w:before="20" w:after="20"/>
              <w:jc w:val="left"/>
            </w:pPr>
            <w:r>
              <w:t>GET</w:t>
            </w:r>
          </w:p>
        </w:tc>
        <w:tc>
          <w:tcPr>
            <w:tcW w:w="2789" w:type="dxa"/>
            <w:shd w:val="clear" w:color="auto" w:fill="D9E2F3"/>
          </w:tcPr>
          <w:p w14:paraId="02873A3D"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/api/catalogo/categorias</w:t>
            </w:r>
          </w:p>
        </w:tc>
        <w:tc>
          <w:tcPr>
            <w:tcW w:w="2535" w:type="dxa"/>
            <w:shd w:val="clear" w:color="auto" w:fill="D9E2F3"/>
          </w:tcPr>
          <w:p w14:paraId="18D1E9F0"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Cabecera Authorization</w:t>
            </w:r>
          </w:p>
        </w:tc>
        <w:tc>
          <w:tcPr>
            <w:tcW w:w="1775" w:type="dxa"/>
            <w:shd w:val="clear" w:color="auto" w:fill="D9E2F3"/>
          </w:tcPr>
          <w:p w14:paraId="4808635F"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RespuestaCatalogo</w:t>
            </w:r>
          </w:p>
        </w:tc>
        <w:tc>
          <w:tcPr>
            <w:tcW w:w="760" w:type="dxa"/>
            <w:shd w:val="clear" w:color="auto" w:fill="D9E2F3"/>
          </w:tcPr>
          <w:p w14:paraId="04D9136D"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CU-02</w:t>
            </w:r>
          </w:p>
        </w:tc>
      </w:tr>
      <w:tr w:rsidR="00DA70DC" w14:paraId="151F12C4"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141" w:type="dxa"/>
          </w:tcPr>
          <w:p w14:paraId="7F88FBAE" w14:textId="77777777" w:rsidR="00DA70DC" w:rsidRDefault="00000000">
            <w:pPr>
              <w:spacing w:before="20" w:after="20"/>
              <w:jc w:val="left"/>
            </w:pPr>
            <w:r>
              <w:t>GET</w:t>
            </w:r>
          </w:p>
        </w:tc>
        <w:tc>
          <w:tcPr>
            <w:tcW w:w="2789" w:type="dxa"/>
          </w:tcPr>
          <w:p w14:paraId="452C2EC8"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/api/catalogo/categorias/{categoria}/unidades</w:t>
            </w:r>
          </w:p>
        </w:tc>
        <w:tc>
          <w:tcPr>
            <w:tcW w:w="2535" w:type="dxa"/>
          </w:tcPr>
          <w:p w14:paraId="4B0B9023"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Cabecera Authorization</w:t>
            </w:r>
          </w:p>
        </w:tc>
        <w:tc>
          <w:tcPr>
            <w:tcW w:w="1775" w:type="dxa"/>
          </w:tcPr>
          <w:p w14:paraId="15A5749F"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RespuestaUnidades</w:t>
            </w:r>
          </w:p>
        </w:tc>
        <w:tc>
          <w:tcPr>
            <w:tcW w:w="760" w:type="dxa"/>
          </w:tcPr>
          <w:p w14:paraId="0777AC71"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CU-03</w:t>
            </w:r>
          </w:p>
        </w:tc>
      </w:tr>
      <w:tr w:rsidR="00DA70DC" w14:paraId="7913DB2D"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1" w:type="dxa"/>
            <w:shd w:val="clear" w:color="auto" w:fill="D9E2F3"/>
          </w:tcPr>
          <w:p w14:paraId="641FA704" w14:textId="77777777" w:rsidR="00DA70DC" w:rsidRDefault="00000000">
            <w:pPr>
              <w:spacing w:before="20" w:after="20"/>
              <w:jc w:val="left"/>
            </w:pPr>
            <w:r>
              <w:t>POST</w:t>
            </w:r>
          </w:p>
        </w:tc>
        <w:tc>
          <w:tcPr>
            <w:tcW w:w="2789" w:type="dxa"/>
            <w:shd w:val="clear" w:color="auto" w:fill="D9E2F3"/>
          </w:tcPr>
          <w:p w14:paraId="2D573F0A"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/api/conversiones</w:t>
            </w:r>
          </w:p>
        </w:tc>
        <w:tc>
          <w:tcPr>
            <w:tcW w:w="2535" w:type="dxa"/>
            <w:shd w:val="clear" w:color="auto" w:fill="D9E2F3"/>
          </w:tcPr>
          <w:p w14:paraId="071A1C68"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Cabecera Authorization; cuerpo JSON: categoria, unidadOrigen, unidadDestino, valor</w:t>
            </w:r>
          </w:p>
        </w:tc>
        <w:tc>
          <w:tcPr>
            <w:tcW w:w="1775" w:type="dxa"/>
            <w:shd w:val="clear" w:color="auto" w:fill="D9E2F3"/>
          </w:tcPr>
          <w:p w14:paraId="0FC076FC"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RespuestaConversion</w:t>
            </w:r>
          </w:p>
        </w:tc>
        <w:tc>
          <w:tcPr>
            <w:tcW w:w="760" w:type="dxa"/>
            <w:shd w:val="clear" w:color="auto" w:fill="D9E2F3"/>
          </w:tcPr>
          <w:p w14:paraId="65A153AC"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CU-04</w:t>
            </w:r>
          </w:p>
        </w:tc>
      </w:tr>
    </w:tbl>
    <w:p w14:paraId="09CC4A8E" w14:textId="77777777" w:rsidR="00DA70DC" w:rsidRDefault="00DA70DC"/>
    <w:p w14:paraId="7D54F124" w14:textId="77777777" w:rsidR="00DA70DC" w:rsidRDefault="00000000">
      <w:r>
        <w:t>Independientemente del protocolo, toda respuesta de conversión tiene la siguiente estructura:</w:t>
      </w:r>
    </w:p>
    <w:p w14:paraId="3EB3DDD3" w14:textId="77777777" w:rsidR="00DA70DC" w:rsidRDefault="00000000">
      <w:pPr>
        <w:pStyle w:val="Caption"/>
        <w:keepNext/>
      </w:pPr>
      <w:bookmarkStart w:id="29" w:name="_Toc242250919"/>
      <w:r>
        <w:t xml:space="preserve">Tabla </w:t>
      </w:r>
      <w:r>
        <w:fldChar w:fldCharType="begin"/>
      </w:r>
      <w:r>
        <w:instrText xml:space="preserve"> SEQ Tabla \* ARABIC </w:instrText>
      </w:r>
      <w:r>
        <w:fldChar w:fldCharType="separate"/>
      </w:r>
      <w:r w:rsidR="00F23D57">
        <w:rPr>
          <w:noProof/>
        </w:rPr>
        <w:t>8</w:t>
      </w:r>
      <w:r>
        <w:fldChar w:fldCharType="end"/>
      </w:r>
      <w:r>
        <w:t>. Estructura de la respuesta de conversión</w:t>
      </w:r>
      <w:bookmarkEnd w:id="2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662"/>
        <w:gridCol w:w="1385"/>
        <w:gridCol w:w="3877"/>
        <w:gridCol w:w="2076"/>
      </w:tblGrid>
      <w:tr w:rsidR="00DA70DC" w14:paraId="5D0756CF"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2" w:type="dxa"/>
            <w:shd w:val="clear" w:color="auto" w:fill="4472C4"/>
          </w:tcPr>
          <w:p w14:paraId="1551C949" w14:textId="77777777" w:rsidR="00DA70DC" w:rsidRDefault="00000000">
            <w:pPr>
              <w:spacing w:before="40" w:after="40"/>
              <w:jc w:val="left"/>
            </w:pPr>
            <w:r>
              <w:rPr>
                <w:color w:val="FFFFFF"/>
              </w:rPr>
              <w:t>Campo</w:t>
            </w:r>
          </w:p>
        </w:tc>
        <w:tc>
          <w:tcPr>
            <w:tcW w:w="1385" w:type="dxa"/>
            <w:shd w:val="clear" w:color="auto" w:fill="4472C4"/>
          </w:tcPr>
          <w:p w14:paraId="7DA3C2FE"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Tipo</w:t>
            </w:r>
          </w:p>
        </w:tc>
        <w:tc>
          <w:tcPr>
            <w:tcW w:w="3877" w:type="dxa"/>
            <w:shd w:val="clear" w:color="auto" w:fill="4472C4"/>
          </w:tcPr>
          <w:p w14:paraId="0E7C8370"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Descripción</w:t>
            </w:r>
          </w:p>
        </w:tc>
        <w:tc>
          <w:tcPr>
            <w:tcW w:w="2076" w:type="dxa"/>
            <w:shd w:val="clear" w:color="auto" w:fill="4472C4"/>
          </w:tcPr>
          <w:p w14:paraId="59CB0839"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Ejemplo</w:t>
            </w:r>
          </w:p>
        </w:tc>
      </w:tr>
      <w:tr w:rsidR="00DA70DC" w14:paraId="07C3449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2" w:type="dxa"/>
            <w:shd w:val="clear" w:color="auto" w:fill="D9E2F3"/>
          </w:tcPr>
          <w:p w14:paraId="7D9A36CF" w14:textId="77777777" w:rsidR="00DA70DC" w:rsidRDefault="00000000">
            <w:pPr>
              <w:spacing w:before="20" w:after="20"/>
              <w:jc w:val="left"/>
            </w:pPr>
            <w:r>
              <w:t>estado</w:t>
            </w:r>
          </w:p>
        </w:tc>
        <w:tc>
          <w:tcPr>
            <w:tcW w:w="1385" w:type="dxa"/>
            <w:shd w:val="clear" w:color="auto" w:fill="D9E2F3"/>
          </w:tcPr>
          <w:p w14:paraId="2035ADD2"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Texto</w:t>
            </w:r>
          </w:p>
        </w:tc>
        <w:tc>
          <w:tcPr>
            <w:tcW w:w="3877" w:type="dxa"/>
            <w:shd w:val="clear" w:color="auto" w:fill="D9E2F3"/>
          </w:tcPr>
          <w:p w14:paraId="465A0643"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Resultado general de la operación: OK o ERROR.</w:t>
            </w:r>
          </w:p>
        </w:tc>
        <w:tc>
          <w:tcPr>
            <w:tcW w:w="2076" w:type="dxa"/>
            <w:shd w:val="clear" w:color="auto" w:fill="D9E2F3"/>
          </w:tcPr>
          <w:p w14:paraId="06AF224B"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OK</w:t>
            </w:r>
          </w:p>
        </w:tc>
      </w:tr>
      <w:tr w:rsidR="00DA70DC" w14:paraId="0A048FF3"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662" w:type="dxa"/>
          </w:tcPr>
          <w:p w14:paraId="692AB77B" w14:textId="77777777" w:rsidR="00DA70DC" w:rsidRDefault="00000000">
            <w:pPr>
              <w:spacing w:before="20" w:after="20"/>
              <w:jc w:val="left"/>
            </w:pPr>
            <w:r>
              <w:t>codigo</w:t>
            </w:r>
          </w:p>
        </w:tc>
        <w:tc>
          <w:tcPr>
            <w:tcW w:w="1385" w:type="dxa"/>
          </w:tcPr>
          <w:p w14:paraId="26CDE218"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Texto</w:t>
            </w:r>
          </w:p>
        </w:tc>
        <w:tc>
          <w:tcPr>
            <w:tcW w:w="3877" w:type="dxa"/>
          </w:tcPr>
          <w:p w14:paraId="43678896"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Código de la respuesta según la tabla de códigos.</w:t>
            </w:r>
          </w:p>
        </w:tc>
        <w:tc>
          <w:tcPr>
            <w:tcW w:w="2076" w:type="dxa"/>
          </w:tcPr>
          <w:p w14:paraId="75EFC279"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200</w:t>
            </w:r>
          </w:p>
        </w:tc>
      </w:tr>
      <w:tr w:rsidR="00DA70DC" w14:paraId="569CDCFE"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2" w:type="dxa"/>
            <w:shd w:val="clear" w:color="auto" w:fill="D9E2F3"/>
          </w:tcPr>
          <w:p w14:paraId="6C1317A5" w14:textId="77777777" w:rsidR="00DA70DC" w:rsidRDefault="00000000">
            <w:pPr>
              <w:spacing w:before="20" w:after="20"/>
              <w:jc w:val="left"/>
            </w:pPr>
            <w:r>
              <w:t>mensaje</w:t>
            </w:r>
          </w:p>
        </w:tc>
        <w:tc>
          <w:tcPr>
            <w:tcW w:w="1385" w:type="dxa"/>
            <w:shd w:val="clear" w:color="auto" w:fill="D9E2F3"/>
          </w:tcPr>
          <w:p w14:paraId="337F01E3"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Texto</w:t>
            </w:r>
          </w:p>
        </w:tc>
        <w:tc>
          <w:tcPr>
            <w:tcW w:w="3877" w:type="dxa"/>
            <w:shd w:val="clear" w:color="auto" w:fill="D9E2F3"/>
          </w:tcPr>
          <w:p w14:paraId="2A783F80"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Mensaje legible para el usuario.</w:t>
            </w:r>
          </w:p>
        </w:tc>
        <w:tc>
          <w:tcPr>
            <w:tcW w:w="2076" w:type="dxa"/>
            <w:shd w:val="clear" w:color="auto" w:fill="D9E2F3"/>
          </w:tcPr>
          <w:p w14:paraId="6228E9C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Conversión realizada correctamente</w:t>
            </w:r>
          </w:p>
        </w:tc>
      </w:tr>
      <w:tr w:rsidR="00DA70DC" w14:paraId="0087FEF7"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662" w:type="dxa"/>
          </w:tcPr>
          <w:p w14:paraId="5AD6DF7A" w14:textId="77777777" w:rsidR="00DA70DC" w:rsidRDefault="00000000">
            <w:pPr>
              <w:spacing w:before="20" w:after="20"/>
              <w:jc w:val="left"/>
            </w:pPr>
            <w:r>
              <w:t>resultado</w:t>
            </w:r>
          </w:p>
        </w:tc>
        <w:tc>
          <w:tcPr>
            <w:tcW w:w="1385" w:type="dxa"/>
          </w:tcPr>
          <w:p w14:paraId="0048380C"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Número decimal</w:t>
            </w:r>
          </w:p>
        </w:tc>
        <w:tc>
          <w:tcPr>
            <w:tcW w:w="3877" w:type="dxa"/>
          </w:tcPr>
          <w:p w14:paraId="6D9AC6F9"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Valor convertido. Es nulo cuando el estado es ERROR.</w:t>
            </w:r>
          </w:p>
        </w:tc>
        <w:tc>
          <w:tcPr>
            <w:tcW w:w="2076" w:type="dxa"/>
          </w:tcPr>
          <w:p w14:paraId="65D03B83"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5000</w:t>
            </w:r>
          </w:p>
        </w:tc>
      </w:tr>
      <w:tr w:rsidR="00DA70DC" w14:paraId="32327E42"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2" w:type="dxa"/>
            <w:shd w:val="clear" w:color="auto" w:fill="D9E2F3"/>
          </w:tcPr>
          <w:p w14:paraId="7C4CEC32" w14:textId="77777777" w:rsidR="00DA70DC" w:rsidRDefault="00000000">
            <w:pPr>
              <w:spacing w:before="20" w:after="20"/>
              <w:jc w:val="left"/>
            </w:pPr>
            <w:r>
              <w:t>unidadOrigen</w:t>
            </w:r>
          </w:p>
        </w:tc>
        <w:tc>
          <w:tcPr>
            <w:tcW w:w="1385" w:type="dxa"/>
            <w:shd w:val="clear" w:color="auto" w:fill="D9E2F3"/>
          </w:tcPr>
          <w:p w14:paraId="2E0E2949"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Texto</w:t>
            </w:r>
          </w:p>
        </w:tc>
        <w:tc>
          <w:tcPr>
            <w:tcW w:w="3877" w:type="dxa"/>
            <w:shd w:val="clear" w:color="auto" w:fill="D9E2F3"/>
          </w:tcPr>
          <w:p w14:paraId="7052A2EB"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Código de la unidad de origen recibida.</w:t>
            </w:r>
          </w:p>
        </w:tc>
        <w:tc>
          <w:tcPr>
            <w:tcW w:w="2076" w:type="dxa"/>
            <w:shd w:val="clear" w:color="auto" w:fill="D9E2F3"/>
          </w:tcPr>
          <w:p w14:paraId="2D410390"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KM</w:t>
            </w:r>
          </w:p>
        </w:tc>
      </w:tr>
      <w:tr w:rsidR="00DA70DC" w14:paraId="52ABD2B7"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662" w:type="dxa"/>
          </w:tcPr>
          <w:p w14:paraId="562286BD" w14:textId="77777777" w:rsidR="00DA70DC" w:rsidRDefault="00000000">
            <w:pPr>
              <w:spacing w:before="20" w:after="20"/>
              <w:jc w:val="left"/>
            </w:pPr>
            <w:r>
              <w:t>unidadDestino</w:t>
            </w:r>
          </w:p>
        </w:tc>
        <w:tc>
          <w:tcPr>
            <w:tcW w:w="1385" w:type="dxa"/>
          </w:tcPr>
          <w:p w14:paraId="0597D58F"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Texto</w:t>
            </w:r>
          </w:p>
        </w:tc>
        <w:tc>
          <w:tcPr>
            <w:tcW w:w="3877" w:type="dxa"/>
          </w:tcPr>
          <w:p w14:paraId="2CE87AB5"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Código de la unidad de destino recibida.</w:t>
            </w:r>
          </w:p>
        </w:tc>
        <w:tc>
          <w:tcPr>
            <w:tcW w:w="2076" w:type="dxa"/>
          </w:tcPr>
          <w:p w14:paraId="6DB84E96"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w:t>
            </w:r>
          </w:p>
        </w:tc>
      </w:tr>
    </w:tbl>
    <w:p w14:paraId="24BFAAFF" w14:textId="77777777" w:rsidR="00DA70DC" w:rsidRDefault="00DA70DC"/>
    <w:p w14:paraId="680FBD6B" w14:textId="77777777" w:rsidR="00DA70DC" w:rsidRDefault="00000000">
      <w:r>
        <w:t>La respuesta de autenticación contiene estado, código, mensaje, token y fecha de expiración. La respuesta del catálogo contiene estado, código, mensaje, categoría y la lista de unidades.</w:t>
      </w:r>
    </w:p>
    <w:p w14:paraId="3EE2A855" w14:textId="77777777" w:rsidR="00DA70DC" w:rsidRDefault="00000000">
      <w:pPr>
        <w:pStyle w:val="Caption"/>
        <w:keepNext/>
      </w:pPr>
      <w:bookmarkStart w:id="30" w:name="_Toc242250920"/>
      <w:r>
        <w:t xml:space="preserve">Tabla </w:t>
      </w:r>
      <w:r>
        <w:fldChar w:fldCharType="begin"/>
      </w:r>
      <w:r>
        <w:instrText xml:space="preserve"> SEQ Tabla \* ARABIC </w:instrText>
      </w:r>
      <w:r>
        <w:fldChar w:fldCharType="separate"/>
      </w:r>
      <w:r w:rsidR="00F23D57">
        <w:rPr>
          <w:noProof/>
        </w:rPr>
        <w:t>9</w:t>
      </w:r>
      <w:r>
        <w:fldChar w:fldCharType="end"/>
      </w:r>
      <w:r>
        <w:t>. Códigos de respuesta</w:t>
      </w:r>
      <w:bookmarkEnd w:id="3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406"/>
        <w:gridCol w:w="3656"/>
        <w:gridCol w:w="3094"/>
        <w:gridCol w:w="844"/>
      </w:tblGrid>
      <w:tr w:rsidR="00DA70DC" w14:paraId="27FCCAC2"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406" w:type="dxa"/>
            <w:shd w:val="clear" w:color="auto" w:fill="4472C4"/>
          </w:tcPr>
          <w:p w14:paraId="1860A564" w14:textId="77777777" w:rsidR="00DA70DC" w:rsidRDefault="00000000">
            <w:pPr>
              <w:spacing w:before="40" w:after="40"/>
              <w:jc w:val="left"/>
            </w:pPr>
            <w:r>
              <w:rPr>
                <w:color w:val="FFFFFF"/>
              </w:rPr>
              <w:t>Código</w:t>
            </w:r>
          </w:p>
        </w:tc>
        <w:tc>
          <w:tcPr>
            <w:tcW w:w="3656" w:type="dxa"/>
            <w:shd w:val="clear" w:color="auto" w:fill="4472C4"/>
          </w:tcPr>
          <w:p w14:paraId="4EB59F01"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Situación</w:t>
            </w:r>
          </w:p>
        </w:tc>
        <w:tc>
          <w:tcPr>
            <w:tcW w:w="3094" w:type="dxa"/>
            <w:shd w:val="clear" w:color="auto" w:fill="4472C4"/>
          </w:tcPr>
          <w:p w14:paraId="28A1D39D"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Mensaje</w:t>
            </w:r>
          </w:p>
        </w:tc>
        <w:tc>
          <w:tcPr>
            <w:tcW w:w="844" w:type="dxa"/>
            <w:shd w:val="clear" w:color="auto" w:fill="4472C4"/>
          </w:tcPr>
          <w:p w14:paraId="633FF73D"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HTTP</w:t>
            </w:r>
          </w:p>
        </w:tc>
      </w:tr>
      <w:tr w:rsidR="00DA70DC" w14:paraId="3EDE0AB4"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6" w:type="dxa"/>
            <w:shd w:val="clear" w:color="auto" w:fill="D9E2F3"/>
          </w:tcPr>
          <w:p w14:paraId="27FB4806" w14:textId="77777777" w:rsidR="00DA70DC" w:rsidRDefault="00000000">
            <w:pPr>
              <w:spacing w:before="20" w:after="20"/>
              <w:jc w:val="left"/>
            </w:pPr>
            <w:r>
              <w:t>200</w:t>
            </w:r>
          </w:p>
        </w:tc>
        <w:tc>
          <w:tcPr>
            <w:tcW w:w="3656" w:type="dxa"/>
            <w:shd w:val="clear" w:color="auto" w:fill="D9E2F3"/>
          </w:tcPr>
          <w:p w14:paraId="6E06D5F5"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Operación exitosa</w:t>
            </w:r>
          </w:p>
        </w:tc>
        <w:tc>
          <w:tcPr>
            <w:tcW w:w="3094" w:type="dxa"/>
            <w:shd w:val="clear" w:color="auto" w:fill="D9E2F3"/>
          </w:tcPr>
          <w:p w14:paraId="174B18A9"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Conversión realizada correctamente</w:t>
            </w:r>
          </w:p>
        </w:tc>
        <w:tc>
          <w:tcPr>
            <w:tcW w:w="844" w:type="dxa"/>
            <w:shd w:val="clear" w:color="auto" w:fill="D9E2F3"/>
          </w:tcPr>
          <w:p w14:paraId="36FDBA3A"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200</w:t>
            </w:r>
          </w:p>
        </w:tc>
      </w:tr>
      <w:tr w:rsidR="00DA70DC" w14:paraId="44845272"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406" w:type="dxa"/>
          </w:tcPr>
          <w:p w14:paraId="674D67BE" w14:textId="77777777" w:rsidR="00DA70DC" w:rsidRDefault="00000000">
            <w:pPr>
              <w:spacing w:before="20" w:after="20"/>
              <w:jc w:val="left"/>
            </w:pPr>
            <w:r>
              <w:t>AUTH-001</w:t>
            </w:r>
          </w:p>
        </w:tc>
        <w:tc>
          <w:tcPr>
            <w:tcW w:w="3656" w:type="dxa"/>
          </w:tcPr>
          <w:p w14:paraId="1F91C163"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Token inválido: no existe, fue alterado o no corresponde al usuario</w:t>
            </w:r>
          </w:p>
        </w:tc>
        <w:tc>
          <w:tcPr>
            <w:tcW w:w="3094" w:type="dxa"/>
          </w:tcPr>
          <w:p w14:paraId="35B4B2E1"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Token inválido</w:t>
            </w:r>
          </w:p>
        </w:tc>
        <w:tc>
          <w:tcPr>
            <w:tcW w:w="844" w:type="dxa"/>
          </w:tcPr>
          <w:p w14:paraId="703F3940"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401</w:t>
            </w:r>
          </w:p>
        </w:tc>
      </w:tr>
      <w:tr w:rsidR="00DA70DC" w14:paraId="0569AC49"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6" w:type="dxa"/>
            <w:shd w:val="clear" w:color="auto" w:fill="D9E2F3"/>
          </w:tcPr>
          <w:p w14:paraId="235BC58B" w14:textId="77777777" w:rsidR="00DA70DC" w:rsidRDefault="00000000">
            <w:pPr>
              <w:spacing w:before="20" w:after="20"/>
              <w:jc w:val="left"/>
            </w:pPr>
            <w:r>
              <w:t>AUTH-002</w:t>
            </w:r>
          </w:p>
        </w:tc>
        <w:tc>
          <w:tcPr>
            <w:tcW w:w="3656" w:type="dxa"/>
            <w:shd w:val="clear" w:color="auto" w:fill="D9E2F3"/>
          </w:tcPr>
          <w:p w14:paraId="12B62F1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Sesión expirada: el token superó su tiempo de vigencia</w:t>
            </w:r>
          </w:p>
        </w:tc>
        <w:tc>
          <w:tcPr>
            <w:tcW w:w="3094" w:type="dxa"/>
            <w:shd w:val="clear" w:color="auto" w:fill="D9E2F3"/>
          </w:tcPr>
          <w:p w14:paraId="7238D3FA"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Sesión expirada, vuelva a autenticarse</w:t>
            </w:r>
          </w:p>
        </w:tc>
        <w:tc>
          <w:tcPr>
            <w:tcW w:w="844" w:type="dxa"/>
            <w:shd w:val="clear" w:color="auto" w:fill="D9E2F3"/>
          </w:tcPr>
          <w:p w14:paraId="09290321"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401</w:t>
            </w:r>
          </w:p>
        </w:tc>
      </w:tr>
      <w:tr w:rsidR="00DA70DC" w14:paraId="40405F62"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406" w:type="dxa"/>
          </w:tcPr>
          <w:p w14:paraId="42030ED6" w14:textId="77777777" w:rsidR="00DA70DC" w:rsidRDefault="00000000">
            <w:pPr>
              <w:spacing w:before="20" w:after="20"/>
              <w:jc w:val="left"/>
            </w:pPr>
            <w:r>
              <w:t>AUTH-003</w:t>
            </w:r>
          </w:p>
        </w:tc>
        <w:tc>
          <w:tcPr>
            <w:tcW w:w="3656" w:type="dxa"/>
          </w:tcPr>
          <w:p w14:paraId="0A5D08EE"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Credenciales incorrectas al autenticarse</w:t>
            </w:r>
          </w:p>
        </w:tc>
        <w:tc>
          <w:tcPr>
            <w:tcW w:w="3094" w:type="dxa"/>
          </w:tcPr>
          <w:p w14:paraId="2E2C3621"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 o contraseña incorrectos</w:t>
            </w:r>
          </w:p>
        </w:tc>
        <w:tc>
          <w:tcPr>
            <w:tcW w:w="844" w:type="dxa"/>
          </w:tcPr>
          <w:p w14:paraId="71255525"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401</w:t>
            </w:r>
          </w:p>
        </w:tc>
      </w:tr>
      <w:tr w:rsidR="00DA70DC" w14:paraId="6634EE4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6" w:type="dxa"/>
            <w:shd w:val="clear" w:color="auto" w:fill="D9E2F3"/>
          </w:tcPr>
          <w:p w14:paraId="0097FEA8" w14:textId="77777777" w:rsidR="00DA70DC" w:rsidRDefault="00000000">
            <w:pPr>
              <w:spacing w:before="20" w:after="20"/>
              <w:jc w:val="left"/>
            </w:pPr>
            <w:r>
              <w:t>UNIT-001</w:t>
            </w:r>
          </w:p>
        </w:tc>
        <w:tc>
          <w:tcPr>
            <w:tcW w:w="3656" w:type="dxa"/>
            <w:shd w:val="clear" w:color="auto" w:fill="D9E2F3"/>
          </w:tcPr>
          <w:p w14:paraId="6211348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unidad de origen no pertenece al catálogo</w:t>
            </w:r>
          </w:p>
        </w:tc>
        <w:tc>
          <w:tcPr>
            <w:tcW w:w="3094" w:type="dxa"/>
            <w:shd w:val="clear" w:color="auto" w:fill="D9E2F3"/>
          </w:tcPr>
          <w:p w14:paraId="4918A2B7"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Unidad de origen no soportada</w:t>
            </w:r>
          </w:p>
        </w:tc>
        <w:tc>
          <w:tcPr>
            <w:tcW w:w="844" w:type="dxa"/>
            <w:shd w:val="clear" w:color="auto" w:fill="D9E2F3"/>
          </w:tcPr>
          <w:p w14:paraId="512727F6"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400</w:t>
            </w:r>
          </w:p>
        </w:tc>
      </w:tr>
      <w:tr w:rsidR="00DA70DC" w14:paraId="0FC66003"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406" w:type="dxa"/>
          </w:tcPr>
          <w:p w14:paraId="17A5A81B" w14:textId="77777777" w:rsidR="00DA70DC" w:rsidRDefault="00000000">
            <w:pPr>
              <w:spacing w:before="20" w:after="20"/>
              <w:jc w:val="left"/>
            </w:pPr>
            <w:r>
              <w:lastRenderedPageBreak/>
              <w:t>UNIT-002</w:t>
            </w:r>
          </w:p>
        </w:tc>
        <w:tc>
          <w:tcPr>
            <w:tcW w:w="3656" w:type="dxa"/>
          </w:tcPr>
          <w:p w14:paraId="492EE1E2"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La unidad de destino no pertenece al catálogo</w:t>
            </w:r>
          </w:p>
        </w:tc>
        <w:tc>
          <w:tcPr>
            <w:tcW w:w="3094" w:type="dxa"/>
          </w:tcPr>
          <w:p w14:paraId="269C7F48"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Unidad de destino no soportada</w:t>
            </w:r>
          </w:p>
        </w:tc>
        <w:tc>
          <w:tcPr>
            <w:tcW w:w="844" w:type="dxa"/>
          </w:tcPr>
          <w:p w14:paraId="5CCBC160"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400</w:t>
            </w:r>
          </w:p>
        </w:tc>
      </w:tr>
      <w:tr w:rsidR="00DA70DC" w14:paraId="54CF5B90"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6" w:type="dxa"/>
            <w:shd w:val="clear" w:color="auto" w:fill="D9E2F3"/>
          </w:tcPr>
          <w:p w14:paraId="485E084A" w14:textId="77777777" w:rsidR="00DA70DC" w:rsidRDefault="00000000">
            <w:pPr>
              <w:spacing w:before="20" w:after="20"/>
              <w:jc w:val="left"/>
            </w:pPr>
            <w:r>
              <w:t>DATA-001</w:t>
            </w:r>
          </w:p>
        </w:tc>
        <w:tc>
          <w:tcPr>
            <w:tcW w:w="3656" w:type="dxa"/>
            <w:shd w:val="clear" w:color="auto" w:fill="D9E2F3"/>
          </w:tcPr>
          <w:p w14:paraId="5A70D75F"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Parámetros nulos, vacíos o valor no numérico</w:t>
            </w:r>
          </w:p>
        </w:tc>
        <w:tc>
          <w:tcPr>
            <w:tcW w:w="3094" w:type="dxa"/>
            <w:shd w:val="clear" w:color="auto" w:fill="D9E2F3"/>
          </w:tcPr>
          <w:p w14:paraId="36034535"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Datos de conversión incompletos o inválidos</w:t>
            </w:r>
          </w:p>
        </w:tc>
        <w:tc>
          <w:tcPr>
            <w:tcW w:w="844" w:type="dxa"/>
            <w:shd w:val="clear" w:color="auto" w:fill="D9E2F3"/>
          </w:tcPr>
          <w:p w14:paraId="3682D919"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400</w:t>
            </w:r>
          </w:p>
        </w:tc>
      </w:tr>
      <w:tr w:rsidR="00DA70DC" w14:paraId="0EA8006A"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406" w:type="dxa"/>
          </w:tcPr>
          <w:p w14:paraId="31F88818" w14:textId="77777777" w:rsidR="00DA70DC" w:rsidRDefault="00000000">
            <w:pPr>
              <w:spacing w:before="20" w:after="20"/>
              <w:jc w:val="left"/>
            </w:pPr>
            <w:r>
              <w:t>DATA-002</w:t>
            </w:r>
          </w:p>
        </w:tc>
        <w:tc>
          <w:tcPr>
            <w:tcW w:w="3656" w:type="dxa"/>
          </w:tcPr>
          <w:p w14:paraId="2689BFF6"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Categoría inexistente o unidades de categorías distintas</w:t>
            </w:r>
          </w:p>
        </w:tc>
        <w:tc>
          <w:tcPr>
            <w:tcW w:w="3094" w:type="dxa"/>
          </w:tcPr>
          <w:p w14:paraId="0D95FF89"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Las unidades no son compatibles</w:t>
            </w:r>
          </w:p>
        </w:tc>
        <w:tc>
          <w:tcPr>
            <w:tcW w:w="844" w:type="dxa"/>
          </w:tcPr>
          <w:p w14:paraId="4E78E2F7"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400</w:t>
            </w:r>
          </w:p>
        </w:tc>
      </w:tr>
      <w:tr w:rsidR="00DA70DC" w14:paraId="7F0A3620"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06" w:type="dxa"/>
            <w:shd w:val="clear" w:color="auto" w:fill="D9E2F3"/>
          </w:tcPr>
          <w:p w14:paraId="5E249E73" w14:textId="77777777" w:rsidR="00DA70DC" w:rsidRDefault="00000000">
            <w:pPr>
              <w:spacing w:before="20" w:after="20"/>
              <w:jc w:val="left"/>
            </w:pPr>
            <w:r>
              <w:t>DATA-003</w:t>
            </w:r>
          </w:p>
        </w:tc>
        <w:tc>
          <w:tcPr>
            <w:tcW w:w="3656" w:type="dxa"/>
            <w:shd w:val="clear" w:color="auto" w:fill="D9E2F3"/>
          </w:tcPr>
          <w:p w14:paraId="3DDF879B"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Categoría del catálogo sin servicio de conversión (volumen, tiempo, área)</w:t>
            </w:r>
          </w:p>
        </w:tc>
        <w:tc>
          <w:tcPr>
            <w:tcW w:w="3094" w:type="dxa"/>
            <w:shd w:val="clear" w:color="auto" w:fill="D9E2F3"/>
          </w:tcPr>
          <w:p w14:paraId="43621961"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Conversión no disponible para la categoría</w:t>
            </w:r>
          </w:p>
        </w:tc>
        <w:tc>
          <w:tcPr>
            <w:tcW w:w="844" w:type="dxa"/>
            <w:shd w:val="clear" w:color="auto" w:fill="D9E2F3"/>
          </w:tcPr>
          <w:p w14:paraId="25747070"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400</w:t>
            </w:r>
          </w:p>
        </w:tc>
      </w:tr>
      <w:tr w:rsidR="00DA70DC" w14:paraId="412EC2A6"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406" w:type="dxa"/>
          </w:tcPr>
          <w:p w14:paraId="45CB67BB" w14:textId="77777777" w:rsidR="00DA70DC" w:rsidRDefault="00000000">
            <w:pPr>
              <w:spacing w:before="20" w:after="20"/>
              <w:jc w:val="left"/>
            </w:pPr>
            <w:r>
              <w:t>SYS-001</w:t>
            </w:r>
          </w:p>
        </w:tc>
        <w:tc>
          <w:tcPr>
            <w:tcW w:w="3656" w:type="dxa"/>
          </w:tcPr>
          <w:p w14:paraId="27573F63"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Error interno no previsto</w:t>
            </w:r>
          </w:p>
        </w:tc>
        <w:tc>
          <w:tcPr>
            <w:tcW w:w="3094" w:type="dxa"/>
          </w:tcPr>
          <w:p w14:paraId="59277342"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Error interno del servidor</w:t>
            </w:r>
          </w:p>
        </w:tc>
        <w:tc>
          <w:tcPr>
            <w:tcW w:w="844" w:type="dxa"/>
          </w:tcPr>
          <w:p w14:paraId="597D90F4"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500</w:t>
            </w:r>
          </w:p>
        </w:tc>
      </w:tr>
    </w:tbl>
    <w:p w14:paraId="39EE2442" w14:textId="77777777" w:rsidR="00DA70DC" w:rsidRDefault="00DA70DC"/>
    <w:p w14:paraId="7FF1DC87" w14:textId="77777777" w:rsidR="00DA70DC" w:rsidRDefault="00000000">
      <w:pPr>
        <w:pStyle w:val="Heading2"/>
        <w:numPr>
          <w:ilvl w:val="1"/>
          <w:numId w:val="20"/>
        </w:numPr>
      </w:pPr>
      <w:bookmarkStart w:id="31" w:name="_Toc242250889"/>
      <w:r>
        <w:t>Requisitos Funcionales</w:t>
      </w:r>
      <w:bookmarkEnd w:id="31"/>
    </w:p>
    <w:p w14:paraId="7CA61E1A" w14:textId="77777777" w:rsidR="00DA70DC" w:rsidRDefault="00000000">
      <w:pPr>
        <w:pStyle w:val="Heading3"/>
        <w:numPr>
          <w:ilvl w:val="2"/>
          <w:numId w:val="20"/>
        </w:numPr>
      </w:pPr>
      <w:bookmarkStart w:id="32" w:name="_Toc242250890"/>
      <w:r>
        <w:t>Objetivo General</w:t>
      </w:r>
      <w:bookmarkEnd w:id="32"/>
    </w:p>
    <w:p w14:paraId="0BDDBD6A" w14:textId="77777777" w:rsidR="00DA70DC" w:rsidRDefault="00000000">
      <w:r>
        <w:t>El sistema “Convertidor de Unidades” permitirá el procesamiento centralizado y seguro de conversiones de unidades a través de una red, apoyándose en los servicios expuestos por el servidor y consumidos de la misma forma por los cuatro clientes.</w:t>
      </w:r>
    </w:p>
    <w:p w14:paraId="54B8499F" w14:textId="77777777" w:rsidR="00DA70DC" w:rsidRDefault="00000000">
      <w:pPr>
        <w:pStyle w:val="Heading3"/>
        <w:numPr>
          <w:ilvl w:val="2"/>
          <w:numId w:val="20"/>
        </w:numPr>
      </w:pPr>
      <w:bookmarkStart w:id="33" w:name="_Toc242250891"/>
      <w:r>
        <w:t>Objetivos Específicos</w:t>
      </w:r>
      <w:bookmarkEnd w:id="33"/>
    </w:p>
    <w:p w14:paraId="3CED48DB" w14:textId="77777777" w:rsidR="00DA70DC" w:rsidRDefault="00000000">
      <w:r>
        <w:t>A continuación, se muestran los objetivos específicos en los que se sustenta el proyecto.</w:t>
      </w:r>
    </w:p>
    <w:p w14:paraId="7610C934" w14:textId="77777777" w:rsidR="00DA70DC" w:rsidRDefault="00000000">
      <w:pPr>
        <w:pStyle w:val="Caption"/>
        <w:keepNext/>
      </w:pPr>
      <w:bookmarkStart w:id="34" w:name="_Toc242250921"/>
      <w:r>
        <w:t xml:space="preserve">Tabla </w:t>
      </w:r>
      <w:r>
        <w:fldChar w:fldCharType="begin"/>
      </w:r>
      <w:r>
        <w:instrText xml:space="preserve"> SEQ Tabla \* ARABIC </w:instrText>
      </w:r>
      <w:r>
        <w:fldChar w:fldCharType="separate"/>
      </w:r>
      <w:r w:rsidR="00F23D57">
        <w:rPr>
          <w:noProof/>
        </w:rPr>
        <w:t>10</w:t>
      </w:r>
      <w:r>
        <w:fldChar w:fldCharType="end"/>
      </w:r>
      <w:r>
        <w:t>. Autenticar al usuario</w:t>
      </w:r>
      <w:bookmarkEnd w:id="3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0E3630D6"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D03D350" w14:textId="77777777" w:rsidR="00DA70DC" w:rsidRDefault="00000000">
            <w:pPr>
              <w:keepNext/>
              <w:spacing w:before="40" w:after="40"/>
              <w:jc w:val="left"/>
            </w:pPr>
            <w:r>
              <w:rPr>
                <w:color w:val="FFFFFF"/>
              </w:rPr>
              <w:t>OBJ-001</w:t>
            </w:r>
          </w:p>
        </w:tc>
        <w:tc>
          <w:tcPr>
            <w:tcW w:w="6873" w:type="dxa"/>
            <w:shd w:val="clear" w:color="auto" w:fill="4472C4"/>
          </w:tcPr>
          <w:p w14:paraId="16CE94FB"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Autenticar al usuario</w:t>
            </w:r>
          </w:p>
        </w:tc>
      </w:tr>
      <w:tr w:rsidR="00DA70DC" w14:paraId="28C0772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FFC3870" w14:textId="77777777" w:rsidR="00DA70DC" w:rsidRDefault="00000000">
            <w:pPr>
              <w:keepNext/>
              <w:spacing w:before="20" w:after="20"/>
              <w:jc w:val="left"/>
            </w:pPr>
            <w:r>
              <w:t>Descripción</w:t>
            </w:r>
          </w:p>
        </w:tc>
        <w:tc>
          <w:tcPr>
            <w:tcW w:w="6873" w:type="dxa"/>
            <w:shd w:val="clear" w:color="auto" w:fill="D9E2F3"/>
          </w:tcPr>
          <w:p w14:paraId="1A0E1175"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Validar las credenciales del usuario y emitir un token de seguridad temporal que autorice el uso de los servicios protegidos.</w:t>
            </w:r>
          </w:p>
        </w:tc>
      </w:tr>
      <w:tr w:rsidR="00DA70DC" w14:paraId="2E2B96FA"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7AA77E69" w14:textId="77777777" w:rsidR="00DA70DC" w:rsidRDefault="00000000">
            <w:pPr>
              <w:keepNext/>
              <w:spacing w:before="20" w:after="20"/>
              <w:jc w:val="left"/>
            </w:pPr>
            <w:r>
              <w:t>Importancia</w:t>
            </w:r>
          </w:p>
        </w:tc>
        <w:tc>
          <w:tcPr>
            <w:tcW w:w="6873" w:type="dxa"/>
          </w:tcPr>
          <w:p w14:paraId="06A9764A"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6F3AB65A"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94BC119" w14:textId="77777777" w:rsidR="00DA70DC" w:rsidRDefault="00000000">
            <w:pPr>
              <w:spacing w:before="20" w:after="20"/>
              <w:jc w:val="left"/>
            </w:pPr>
            <w:r>
              <w:t>Comentarios</w:t>
            </w:r>
          </w:p>
        </w:tc>
        <w:tc>
          <w:tcPr>
            <w:tcW w:w="6873" w:type="dxa"/>
            <w:shd w:val="clear" w:color="auto" w:fill="D9E2F3"/>
          </w:tcPr>
          <w:p w14:paraId="4A3BB279"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t>
            </w:r>
          </w:p>
        </w:tc>
      </w:tr>
    </w:tbl>
    <w:p w14:paraId="3A729833" w14:textId="77777777" w:rsidR="00DA70DC" w:rsidRDefault="00DA70DC"/>
    <w:p w14:paraId="5945BFF5" w14:textId="77777777" w:rsidR="00DA70DC" w:rsidRDefault="00000000">
      <w:pPr>
        <w:pStyle w:val="Caption"/>
        <w:keepNext/>
      </w:pPr>
      <w:bookmarkStart w:id="35" w:name="_Toc242250922"/>
      <w:r>
        <w:t xml:space="preserve">Tabla </w:t>
      </w:r>
      <w:r>
        <w:fldChar w:fldCharType="begin"/>
      </w:r>
      <w:r>
        <w:instrText xml:space="preserve"> SEQ Tabla \* ARABIC </w:instrText>
      </w:r>
      <w:r>
        <w:fldChar w:fldCharType="separate"/>
      </w:r>
      <w:r w:rsidR="00F23D57">
        <w:rPr>
          <w:noProof/>
        </w:rPr>
        <w:t>11</w:t>
      </w:r>
      <w:r>
        <w:fldChar w:fldCharType="end"/>
      </w:r>
      <w:r>
        <w:t>. Consultar el catálogo de unidades</w:t>
      </w:r>
      <w:bookmarkEnd w:id="3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68A55563"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3E1F544" w14:textId="77777777" w:rsidR="00DA70DC" w:rsidRDefault="00000000">
            <w:pPr>
              <w:keepNext/>
              <w:spacing w:before="40" w:after="40"/>
              <w:jc w:val="left"/>
            </w:pPr>
            <w:r>
              <w:rPr>
                <w:color w:val="FFFFFF"/>
              </w:rPr>
              <w:t>OBJ-002</w:t>
            </w:r>
          </w:p>
        </w:tc>
        <w:tc>
          <w:tcPr>
            <w:tcW w:w="6873" w:type="dxa"/>
            <w:shd w:val="clear" w:color="auto" w:fill="4472C4"/>
          </w:tcPr>
          <w:p w14:paraId="6E8B14AE"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el catálogo de unidades</w:t>
            </w:r>
          </w:p>
        </w:tc>
      </w:tr>
      <w:tr w:rsidR="00DA70DC" w14:paraId="39044B32"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9C9B2AC" w14:textId="77777777" w:rsidR="00DA70DC" w:rsidRDefault="00000000">
            <w:pPr>
              <w:keepNext/>
              <w:spacing w:before="20" w:after="20"/>
              <w:jc w:val="left"/>
            </w:pPr>
            <w:r>
              <w:t>Descripción</w:t>
            </w:r>
          </w:p>
        </w:tc>
        <w:tc>
          <w:tcPr>
            <w:tcW w:w="6873" w:type="dxa"/>
            <w:shd w:val="clear" w:color="auto" w:fill="D9E2F3"/>
          </w:tcPr>
          <w:p w14:paraId="39D8460E"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Permitir conocer las categorías del catálogo y las unidades de cada categoría para seleccionar correctamente las unidades a convertir.</w:t>
            </w:r>
          </w:p>
        </w:tc>
      </w:tr>
      <w:tr w:rsidR="00DA70DC" w14:paraId="21E06D81"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74C59B45" w14:textId="77777777" w:rsidR="00DA70DC" w:rsidRDefault="00000000">
            <w:pPr>
              <w:keepNext/>
              <w:spacing w:before="20" w:after="20"/>
              <w:jc w:val="left"/>
            </w:pPr>
            <w:r>
              <w:t>Importancia</w:t>
            </w:r>
          </w:p>
        </w:tc>
        <w:tc>
          <w:tcPr>
            <w:tcW w:w="6873" w:type="dxa"/>
          </w:tcPr>
          <w:p w14:paraId="5BE2ABAA"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18ECB2CE"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9D5B20C" w14:textId="77777777" w:rsidR="00DA70DC" w:rsidRDefault="00000000">
            <w:pPr>
              <w:spacing w:before="20" w:after="20"/>
              <w:jc w:val="left"/>
            </w:pPr>
            <w:r>
              <w:t>Comentarios</w:t>
            </w:r>
          </w:p>
        </w:tc>
        <w:tc>
          <w:tcPr>
            <w:tcW w:w="6873" w:type="dxa"/>
            <w:shd w:val="clear" w:color="auto" w:fill="D9E2F3"/>
          </w:tcPr>
          <w:p w14:paraId="561C5B70"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t>
            </w:r>
          </w:p>
        </w:tc>
      </w:tr>
    </w:tbl>
    <w:p w14:paraId="4B943784" w14:textId="77777777" w:rsidR="00DA70DC" w:rsidRDefault="00DA70DC"/>
    <w:p w14:paraId="1022A304" w14:textId="77777777" w:rsidR="00DA70DC" w:rsidRDefault="00000000">
      <w:pPr>
        <w:pStyle w:val="Caption"/>
        <w:keepNext/>
      </w:pPr>
      <w:bookmarkStart w:id="36" w:name="_Toc242250923"/>
      <w:r>
        <w:lastRenderedPageBreak/>
        <w:t xml:space="preserve">Tabla </w:t>
      </w:r>
      <w:r>
        <w:fldChar w:fldCharType="begin"/>
      </w:r>
      <w:r>
        <w:instrText xml:space="preserve"> SEQ Tabla \* ARABIC </w:instrText>
      </w:r>
      <w:r>
        <w:fldChar w:fldCharType="separate"/>
      </w:r>
      <w:r w:rsidR="00F23D57">
        <w:rPr>
          <w:noProof/>
        </w:rPr>
        <w:t>12</w:t>
      </w:r>
      <w:r>
        <w:fldChar w:fldCharType="end"/>
      </w:r>
      <w:r>
        <w:t>. Realizar conversiones</w:t>
      </w:r>
      <w:bookmarkEnd w:id="3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0267E466"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BD47EB0" w14:textId="77777777" w:rsidR="00DA70DC" w:rsidRDefault="00000000">
            <w:pPr>
              <w:keepNext/>
              <w:spacing w:before="40" w:after="40"/>
              <w:jc w:val="left"/>
            </w:pPr>
            <w:r>
              <w:rPr>
                <w:color w:val="FFFFFF"/>
              </w:rPr>
              <w:t>OBJ-003</w:t>
            </w:r>
          </w:p>
        </w:tc>
        <w:tc>
          <w:tcPr>
            <w:tcW w:w="6873" w:type="dxa"/>
            <w:shd w:val="clear" w:color="auto" w:fill="4472C4"/>
          </w:tcPr>
          <w:p w14:paraId="420CDC30"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Realizar conversiones</w:t>
            </w:r>
          </w:p>
        </w:tc>
      </w:tr>
      <w:tr w:rsidR="00DA70DC" w14:paraId="7FCAABE4"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6B1D10E" w14:textId="77777777" w:rsidR="00DA70DC" w:rsidRDefault="00000000">
            <w:pPr>
              <w:keepNext/>
              <w:spacing w:before="20" w:after="20"/>
              <w:jc w:val="left"/>
            </w:pPr>
            <w:r>
              <w:t>Descripción</w:t>
            </w:r>
          </w:p>
        </w:tc>
        <w:tc>
          <w:tcPr>
            <w:tcW w:w="6873" w:type="dxa"/>
            <w:shd w:val="clear" w:color="auto" w:fill="D9E2F3"/>
          </w:tcPr>
          <w:p w14:paraId="4EADE22D"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Recibir la categoría, la unidad de origen, la unidad de destino y el valor numérico, y transformar el valor entre unidades de longitud, masa y temperatura.</w:t>
            </w:r>
          </w:p>
        </w:tc>
      </w:tr>
      <w:tr w:rsidR="00DA70DC" w14:paraId="38E3A53F"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1D3137FA" w14:textId="77777777" w:rsidR="00DA70DC" w:rsidRDefault="00000000">
            <w:pPr>
              <w:keepNext/>
              <w:spacing w:before="20" w:after="20"/>
              <w:jc w:val="left"/>
            </w:pPr>
            <w:r>
              <w:t>Importancia</w:t>
            </w:r>
          </w:p>
        </w:tc>
        <w:tc>
          <w:tcPr>
            <w:tcW w:w="6873" w:type="dxa"/>
          </w:tcPr>
          <w:p w14:paraId="043D25E6"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54C810B2"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04740AD" w14:textId="77777777" w:rsidR="00DA70DC" w:rsidRDefault="00000000">
            <w:pPr>
              <w:spacing w:before="20" w:after="20"/>
              <w:jc w:val="left"/>
            </w:pPr>
            <w:r>
              <w:t>Comentarios</w:t>
            </w:r>
          </w:p>
        </w:tc>
        <w:tc>
          <w:tcPr>
            <w:tcW w:w="6873" w:type="dxa"/>
            <w:shd w:val="clear" w:color="auto" w:fill="D9E2F3"/>
          </w:tcPr>
          <w:p w14:paraId="1888D7B6"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operación se ejecuta solo si la petición incluye un token válido.</w:t>
            </w:r>
          </w:p>
        </w:tc>
      </w:tr>
    </w:tbl>
    <w:p w14:paraId="1A35639E" w14:textId="77777777" w:rsidR="00DA70DC" w:rsidRDefault="00DA70DC"/>
    <w:p w14:paraId="0D3B6DE8" w14:textId="77777777" w:rsidR="00DA70DC" w:rsidRDefault="00000000">
      <w:pPr>
        <w:pStyle w:val="Caption"/>
        <w:keepNext/>
      </w:pPr>
      <w:bookmarkStart w:id="37" w:name="_Toc242250924"/>
      <w:r>
        <w:t xml:space="preserve">Tabla </w:t>
      </w:r>
      <w:r>
        <w:fldChar w:fldCharType="begin"/>
      </w:r>
      <w:r>
        <w:instrText xml:space="preserve"> SEQ Tabla \* ARABIC </w:instrText>
      </w:r>
      <w:r>
        <w:fldChar w:fldCharType="separate"/>
      </w:r>
      <w:r w:rsidR="00F23D57">
        <w:rPr>
          <w:noProof/>
        </w:rPr>
        <w:t>13</w:t>
      </w:r>
      <w:r>
        <w:fldChar w:fldCharType="end"/>
      </w:r>
      <w:r>
        <w:t>. Garantizar respuestas estructuradas y control de errores</w:t>
      </w:r>
      <w:bookmarkEnd w:id="3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2C410E97"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BF41807" w14:textId="77777777" w:rsidR="00DA70DC" w:rsidRDefault="00000000">
            <w:pPr>
              <w:keepNext/>
              <w:spacing w:before="40" w:after="40"/>
              <w:jc w:val="left"/>
            </w:pPr>
            <w:r>
              <w:rPr>
                <w:color w:val="FFFFFF"/>
              </w:rPr>
              <w:t>OBJ-004</w:t>
            </w:r>
          </w:p>
        </w:tc>
        <w:tc>
          <w:tcPr>
            <w:tcW w:w="6873" w:type="dxa"/>
            <w:shd w:val="clear" w:color="auto" w:fill="4472C4"/>
          </w:tcPr>
          <w:p w14:paraId="1E4A879B"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Garantizar respuestas estructuradas y control de errores</w:t>
            </w:r>
          </w:p>
        </w:tc>
      </w:tr>
      <w:tr w:rsidR="00DA70DC" w14:paraId="2F394A88"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6D9830E" w14:textId="77777777" w:rsidR="00DA70DC" w:rsidRDefault="00000000">
            <w:pPr>
              <w:keepNext/>
              <w:spacing w:before="20" w:after="20"/>
              <w:jc w:val="left"/>
            </w:pPr>
            <w:r>
              <w:t>Descripción</w:t>
            </w:r>
          </w:p>
        </w:tc>
        <w:tc>
          <w:tcPr>
            <w:tcW w:w="6873" w:type="dxa"/>
            <w:shd w:val="clear" w:color="auto" w:fill="D9E2F3"/>
          </w:tcPr>
          <w:p w14:paraId="7185A5DF"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Responder siempre con una estructura que indique el estado, el código, el mensaje y el resultado, y gestionar las peticiones con token inválido, sesión expirada, unidades no soportadas o datos inconsistentes.</w:t>
            </w:r>
          </w:p>
        </w:tc>
      </w:tr>
      <w:tr w:rsidR="00DA70DC" w14:paraId="0B987AB7"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43ED1A40" w14:textId="77777777" w:rsidR="00DA70DC" w:rsidRDefault="00000000">
            <w:pPr>
              <w:keepNext/>
              <w:spacing w:before="20" w:after="20"/>
              <w:jc w:val="left"/>
            </w:pPr>
            <w:r>
              <w:t>Importancia</w:t>
            </w:r>
          </w:p>
        </w:tc>
        <w:tc>
          <w:tcPr>
            <w:tcW w:w="6873" w:type="dxa"/>
          </w:tcPr>
          <w:p w14:paraId="7A14D0BA"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5F7841F6"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3A87DCB" w14:textId="77777777" w:rsidR="00DA70DC" w:rsidRDefault="00000000">
            <w:pPr>
              <w:spacing w:before="20" w:after="20"/>
              <w:jc w:val="left"/>
            </w:pPr>
            <w:r>
              <w:t>Comentarios</w:t>
            </w:r>
          </w:p>
        </w:tc>
        <w:tc>
          <w:tcPr>
            <w:tcW w:w="6873" w:type="dxa"/>
            <w:shd w:val="clear" w:color="auto" w:fill="D9E2F3"/>
          </w:tcPr>
          <w:p w14:paraId="21EEC13F"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t>
            </w:r>
          </w:p>
        </w:tc>
      </w:tr>
    </w:tbl>
    <w:p w14:paraId="23875D6D" w14:textId="77777777" w:rsidR="00DA70DC" w:rsidRDefault="00DA70DC"/>
    <w:p w14:paraId="1B17D705" w14:textId="77777777" w:rsidR="00DA70DC" w:rsidRDefault="00000000">
      <w:pPr>
        <w:pStyle w:val="Heading3"/>
        <w:numPr>
          <w:ilvl w:val="2"/>
          <w:numId w:val="20"/>
        </w:numPr>
      </w:pPr>
      <w:bookmarkStart w:id="38" w:name="_Toc242250892"/>
      <w:r>
        <w:t>Actores</w:t>
      </w:r>
      <w:bookmarkEnd w:id="38"/>
    </w:p>
    <w:p w14:paraId="7CA0AC09" w14:textId="77777777" w:rsidR="00DA70DC" w:rsidRDefault="00000000">
      <w:r>
        <w:t>Se utiliza un actor de negocio (Usuario) y cuatro actores especializados que representan los canales de acceso. Los cuatro clientes se relacionan con el Usuario mediante generalización, por lo que heredan sus casos de uso y no es necesario duplicarlos.</w:t>
      </w:r>
    </w:p>
    <w:p w14:paraId="3AF4D194" w14:textId="77777777" w:rsidR="00DA70DC" w:rsidRDefault="00000000">
      <w:pPr>
        <w:pStyle w:val="Caption"/>
        <w:keepNext/>
      </w:pPr>
      <w:bookmarkStart w:id="39" w:name="_Toc242250925"/>
      <w:r>
        <w:t xml:space="preserve">Tabla </w:t>
      </w:r>
      <w:r>
        <w:fldChar w:fldCharType="begin"/>
      </w:r>
      <w:r>
        <w:instrText xml:space="preserve"> SEQ Tabla \* ARABIC </w:instrText>
      </w:r>
      <w:r>
        <w:fldChar w:fldCharType="separate"/>
      </w:r>
      <w:r w:rsidR="00F23D57">
        <w:rPr>
          <w:noProof/>
        </w:rPr>
        <w:t>14</w:t>
      </w:r>
      <w:r>
        <w:fldChar w:fldCharType="end"/>
      </w:r>
      <w:r>
        <w:t>. Actor Usuario</w:t>
      </w:r>
      <w:bookmarkEnd w:id="3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253D0E50"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D18DB6D" w14:textId="77777777" w:rsidR="00DA70DC" w:rsidRDefault="00000000">
            <w:pPr>
              <w:keepNext/>
              <w:spacing w:before="40" w:after="40"/>
              <w:jc w:val="left"/>
            </w:pPr>
            <w:r>
              <w:rPr>
                <w:color w:val="FFFFFF"/>
              </w:rPr>
              <w:t>ACT-001</w:t>
            </w:r>
          </w:p>
        </w:tc>
        <w:tc>
          <w:tcPr>
            <w:tcW w:w="6873" w:type="dxa"/>
            <w:shd w:val="clear" w:color="auto" w:fill="4472C4"/>
          </w:tcPr>
          <w:p w14:paraId="1DA6DB70"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Usuario</w:t>
            </w:r>
          </w:p>
        </w:tc>
      </w:tr>
      <w:tr w:rsidR="00DA70DC" w14:paraId="773A6BE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25AD680" w14:textId="77777777" w:rsidR="00DA70DC" w:rsidRDefault="00000000">
            <w:pPr>
              <w:keepNext/>
              <w:spacing w:before="20" w:after="20"/>
              <w:jc w:val="left"/>
            </w:pPr>
            <w:r>
              <w:t>Descripción</w:t>
            </w:r>
          </w:p>
        </w:tc>
        <w:tc>
          <w:tcPr>
            <w:tcW w:w="6873" w:type="dxa"/>
            <w:shd w:val="clear" w:color="auto" w:fill="D9E2F3"/>
          </w:tcPr>
          <w:p w14:paraId="61E3B242"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Persona que utiliza cualquiera de los cuatro canales para autenticarse, consultar el catálogo, solicitar conversiones, visualizar resultados y recibir mensajes de error.</w:t>
            </w:r>
          </w:p>
        </w:tc>
      </w:tr>
      <w:tr w:rsidR="00DA70DC" w14:paraId="5E17A5B4"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174BA77D" w14:textId="77777777" w:rsidR="00DA70DC" w:rsidRDefault="00000000">
            <w:pPr>
              <w:spacing w:before="20" w:after="20"/>
              <w:jc w:val="left"/>
            </w:pPr>
            <w:r>
              <w:t>Comentarios</w:t>
            </w:r>
          </w:p>
        </w:tc>
        <w:tc>
          <w:tcPr>
            <w:tcW w:w="6873" w:type="dxa"/>
          </w:tcPr>
          <w:p w14:paraId="4C651D08"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Actor principal. Conceptualmente es el mismo usuario sin importar el canal que utilice.</w:t>
            </w:r>
          </w:p>
        </w:tc>
      </w:tr>
    </w:tbl>
    <w:p w14:paraId="4C3CD683" w14:textId="77777777" w:rsidR="00DA70DC" w:rsidRDefault="00DA70DC"/>
    <w:p w14:paraId="54FE3D8D" w14:textId="77777777" w:rsidR="00DA70DC" w:rsidRDefault="00000000">
      <w:pPr>
        <w:pStyle w:val="Caption"/>
        <w:keepNext/>
      </w:pPr>
      <w:bookmarkStart w:id="40" w:name="_Toc242250926"/>
      <w:r>
        <w:t xml:space="preserve">Tabla </w:t>
      </w:r>
      <w:r>
        <w:fldChar w:fldCharType="begin"/>
      </w:r>
      <w:r>
        <w:instrText xml:space="preserve"> SEQ Tabla \* ARABIC </w:instrText>
      </w:r>
      <w:r>
        <w:fldChar w:fldCharType="separate"/>
      </w:r>
      <w:r w:rsidR="00F23D57">
        <w:rPr>
          <w:noProof/>
        </w:rPr>
        <w:t>15</w:t>
      </w:r>
      <w:r>
        <w:fldChar w:fldCharType="end"/>
      </w:r>
      <w:r>
        <w:t>. Actor Cliente Consola</w:t>
      </w:r>
      <w:bookmarkEnd w:id="4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4F1185E6"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88C1B85" w14:textId="77777777" w:rsidR="00DA70DC" w:rsidRDefault="00000000">
            <w:pPr>
              <w:keepNext/>
              <w:spacing w:before="40" w:after="40"/>
              <w:jc w:val="left"/>
            </w:pPr>
            <w:r>
              <w:rPr>
                <w:color w:val="FFFFFF"/>
              </w:rPr>
              <w:t>ACT-002</w:t>
            </w:r>
          </w:p>
        </w:tc>
        <w:tc>
          <w:tcPr>
            <w:tcW w:w="6873" w:type="dxa"/>
            <w:shd w:val="clear" w:color="auto" w:fill="4472C4"/>
          </w:tcPr>
          <w:p w14:paraId="72089A3A"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Consola</w:t>
            </w:r>
          </w:p>
        </w:tc>
      </w:tr>
      <w:tr w:rsidR="00DA70DC" w14:paraId="6531B68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E4AB8DF" w14:textId="77777777" w:rsidR="00DA70DC" w:rsidRDefault="00000000">
            <w:pPr>
              <w:keepNext/>
              <w:spacing w:before="20" w:after="20"/>
              <w:jc w:val="left"/>
            </w:pPr>
            <w:r>
              <w:t>Descripción</w:t>
            </w:r>
          </w:p>
        </w:tc>
        <w:tc>
          <w:tcPr>
            <w:tcW w:w="6873" w:type="dxa"/>
            <w:shd w:val="clear" w:color="auto" w:fill="D9E2F3"/>
          </w:tcPr>
          <w:p w14:paraId="43A32791"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de consola C# (.NET 8), que consume los servicios del servidor desde la línea de comandos.</w:t>
            </w:r>
          </w:p>
        </w:tc>
      </w:tr>
      <w:tr w:rsidR="00DA70DC" w14:paraId="2BCB80D9"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3F340C25" w14:textId="77777777" w:rsidR="00DA70DC" w:rsidRDefault="00000000">
            <w:pPr>
              <w:spacing w:before="20" w:after="20"/>
              <w:jc w:val="left"/>
            </w:pPr>
            <w:r>
              <w:t>Comentarios</w:t>
            </w:r>
          </w:p>
        </w:tc>
        <w:tc>
          <w:tcPr>
            <w:tcW w:w="6873" w:type="dxa"/>
          </w:tcPr>
          <w:p w14:paraId="4AC2BCA2"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391AD12F" w14:textId="77777777" w:rsidR="00DA70DC" w:rsidRDefault="00DA70DC"/>
    <w:p w14:paraId="54D7D56F" w14:textId="77777777" w:rsidR="00DA70DC" w:rsidRDefault="00000000">
      <w:pPr>
        <w:pStyle w:val="Caption"/>
        <w:keepNext/>
      </w:pPr>
      <w:bookmarkStart w:id="41" w:name="_Toc242250927"/>
      <w:r>
        <w:lastRenderedPageBreak/>
        <w:t xml:space="preserve">Tabla </w:t>
      </w:r>
      <w:r>
        <w:fldChar w:fldCharType="begin"/>
      </w:r>
      <w:r>
        <w:instrText xml:space="preserve"> SEQ Tabla \* ARABIC </w:instrText>
      </w:r>
      <w:r>
        <w:fldChar w:fldCharType="separate"/>
      </w:r>
      <w:r w:rsidR="00F23D57">
        <w:rPr>
          <w:noProof/>
        </w:rPr>
        <w:t>16</w:t>
      </w:r>
      <w:r>
        <w:fldChar w:fldCharType="end"/>
      </w:r>
      <w:r>
        <w:t>. Actor Cliente Escritorio</w:t>
      </w:r>
      <w:bookmarkEnd w:id="4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3143DEB4"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723E999" w14:textId="77777777" w:rsidR="00DA70DC" w:rsidRDefault="00000000">
            <w:pPr>
              <w:keepNext/>
              <w:spacing w:before="40" w:after="40"/>
              <w:jc w:val="left"/>
            </w:pPr>
            <w:r>
              <w:rPr>
                <w:color w:val="FFFFFF"/>
              </w:rPr>
              <w:t>ACT-003</w:t>
            </w:r>
          </w:p>
        </w:tc>
        <w:tc>
          <w:tcPr>
            <w:tcW w:w="6873" w:type="dxa"/>
            <w:shd w:val="clear" w:color="auto" w:fill="4472C4"/>
          </w:tcPr>
          <w:p w14:paraId="37C59076"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Escritorio</w:t>
            </w:r>
          </w:p>
        </w:tc>
      </w:tr>
      <w:tr w:rsidR="00DA70DC" w14:paraId="6ED5EF5B"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3C35F15" w14:textId="77777777" w:rsidR="00DA70DC" w:rsidRDefault="00000000">
            <w:pPr>
              <w:keepNext/>
              <w:spacing w:before="20" w:after="20"/>
              <w:jc w:val="left"/>
            </w:pPr>
            <w:r>
              <w:t>Descripción</w:t>
            </w:r>
          </w:p>
        </w:tc>
        <w:tc>
          <w:tcPr>
            <w:tcW w:w="6873" w:type="dxa"/>
            <w:shd w:val="clear" w:color="auto" w:fill="D9E2F3"/>
          </w:tcPr>
          <w:p w14:paraId="49236B3D"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de escritorio Windows Forms (C#, .NET 8).</w:t>
            </w:r>
          </w:p>
        </w:tc>
      </w:tr>
      <w:tr w:rsidR="00DA70DC" w14:paraId="640E2E26"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204C5AFD" w14:textId="77777777" w:rsidR="00DA70DC" w:rsidRDefault="00000000">
            <w:pPr>
              <w:spacing w:before="20" w:after="20"/>
              <w:jc w:val="left"/>
            </w:pPr>
            <w:r>
              <w:t>Comentarios</w:t>
            </w:r>
          </w:p>
        </w:tc>
        <w:tc>
          <w:tcPr>
            <w:tcW w:w="6873" w:type="dxa"/>
          </w:tcPr>
          <w:p w14:paraId="2C4B692A"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0F0D42FF" w14:textId="77777777" w:rsidR="00DA70DC" w:rsidRDefault="00DA70DC"/>
    <w:p w14:paraId="0ACFE64A" w14:textId="77777777" w:rsidR="00DA70DC" w:rsidRDefault="00000000">
      <w:pPr>
        <w:pStyle w:val="Caption"/>
        <w:keepNext/>
      </w:pPr>
      <w:bookmarkStart w:id="42" w:name="_Toc242250928"/>
      <w:r>
        <w:t xml:space="preserve">Tabla </w:t>
      </w:r>
      <w:r>
        <w:fldChar w:fldCharType="begin"/>
      </w:r>
      <w:r>
        <w:instrText xml:space="preserve"> SEQ Tabla \* ARABIC </w:instrText>
      </w:r>
      <w:r>
        <w:fldChar w:fldCharType="separate"/>
      </w:r>
      <w:r w:rsidR="00F23D57">
        <w:rPr>
          <w:noProof/>
        </w:rPr>
        <w:t>17</w:t>
      </w:r>
      <w:r>
        <w:fldChar w:fldCharType="end"/>
      </w:r>
      <w:r>
        <w:t>. Actor Cliente Web</w:t>
      </w:r>
      <w:bookmarkEnd w:id="4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35FF6E0C"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4C25A74" w14:textId="77777777" w:rsidR="00DA70DC" w:rsidRDefault="00000000">
            <w:pPr>
              <w:keepNext/>
              <w:spacing w:before="40" w:after="40"/>
              <w:jc w:val="left"/>
            </w:pPr>
            <w:r>
              <w:rPr>
                <w:color w:val="FFFFFF"/>
              </w:rPr>
              <w:t>ACT-004</w:t>
            </w:r>
          </w:p>
        </w:tc>
        <w:tc>
          <w:tcPr>
            <w:tcW w:w="6873" w:type="dxa"/>
            <w:shd w:val="clear" w:color="auto" w:fill="4472C4"/>
          </w:tcPr>
          <w:p w14:paraId="0F150F7A"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Web</w:t>
            </w:r>
          </w:p>
        </w:tc>
      </w:tr>
      <w:tr w:rsidR="00DA70DC" w14:paraId="33E2A38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32D9B14" w14:textId="77777777" w:rsidR="00DA70DC" w:rsidRDefault="00000000">
            <w:pPr>
              <w:keepNext/>
              <w:spacing w:before="20" w:after="20"/>
              <w:jc w:val="left"/>
            </w:pPr>
            <w:r>
              <w:t>Descripción</w:t>
            </w:r>
          </w:p>
        </w:tc>
        <w:tc>
          <w:tcPr>
            <w:tcW w:w="6873" w:type="dxa"/>
            <w:shd w:val="clear" w:color="auto" w:fill="D9E2F3"/>
          </w:tcPr>
          <w:p w14:paraId="27A30424"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web ASP.NET Core MVC (C#, .NET 8), utilizada desde un navegador.</w:t>
            </w:r>
          </w:p>
        </w:tc>
      </w:tr>
      <w:tr w:rsidR="00DA70DC" w14:paraId="4CF7189F"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18A96D8F" w14:textId="77777777" w:rsidR="00DA70DC" w:rsidRDefault="00000000">
            <w:pPr>
              <w:spacing w:before="20" w:after="20"/>
              <w:jc w:val="left"/>
            </w:pPr>
            <w:r>
              <w:t>Comentarios</w:t>
            </w:r>
          </w:p>
        </w:tc>
        <w:tc>
          <w:tcPr>
            <w:tcW w:w="6873" w:type="dxa"/>
          </w:tcPr>
          <w:p w14:paraId="36DCBACD"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3E7876E9" w14:textId="77777777" w:rsidR="00DA70DC" w:rsidRDefault="00DA70DC"/>
    <w:p w14:paraId="2E7698BF" w14:textId="77777777" w:rsidR="00DA70DC" w:rsidRDefault="00000000">
      <w:pPr>
        <w:pStyle w:val="Caption"/>
        <w:keepNext/>
      </w:pPr>
      <w:bookmarkStart w:id="43" w:name="_Toc242250929"/>
      <w:r>
        <w:t xml:space="preserve">Tabla </w:t>
      </w:r>
      <w:r>
        <w:fldChar w:fldCharType="begin"/>
      </w:r>
      <w:r>
        <w:instrText xml:space="preserve"> SEQ Tabla \* ARABIC </w:instrText>
      </w:r>
      <w:r>
        <w:fldChar w:fldCharType="separate"/>
      </w:r>
      <w:r w:rsidR="00F23D57">
        <w:rPr>
          <w:noProof/>
        </w:rPr>
        <w:t>18</w:t>
      </w:r>
      <w:r>
        <w:fldChar w:fldCharType="end"/>
      </w:r>
      <w:r>
        <w:t>. Actor Cliente Móvil Android</w:t>
      </w:r>
      <w:bookmarkEnd w:id="4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7CE28DA9"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6CE9189" w14:textId="77777777" w:rsidR="00DA70DC" w:rsidRDefault="00000000">
            <w:pPr>
              <w:keepNext/>
              <w:spacing w:before="40" w:after="40"/>
              <w:jc w:val="left"/>
            </w:pPr>
            <w:r>
              <w:rPr>
                <w:color w:val="FFFFFF"/>
              </w:rPr>
              <w:t>ACT-005</w:t>
            </w:r>
          </w:p>
        </w:tc>
        <w:tc>
          <w:tcPr>
            <w:tcW w:w="6873" w:type="dxa"/>
            <w:shd w:val="clear" w:color="auto" w:fill="4472C4"/>
          </w:tcPr>
          <w:p w14:paraId="0DB1E673"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Móvil Android</w:t>
            </w:r>
          </w:p>
        </w:tc>
      </w:tr>
      <w:tr w:rsidR="00DA70DC" w14:paraId="5352F22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A617BF7" w14:textId="77777777" w:rsidR="00DA70DC" w:rsidRDefault="00000000">
            <w:pPr>
              <w:keepNext/>
              <w:spacing w:before="20" w:after="20"/>
              <w:jc w:val="left"/>
            </w:pPr>
            <w:r>
              <w:t>Descripción</w:t>
            </w:r>
          </w:p>
        </w:tc>
        <w:tc>
          <w:tcPr>
            <w:tcW w:w="6873" w:type="dxa"/>
            <w:shd w:val="clear" w:color="auto" w:fill="D9E2F3"/>
          </w:tcPr>
          <w:p w14:paraId="28DD780A"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móvil .NET MAUI (C#, .NET 8) con destino Android.</w:t>
            </w:r>
          </w:p>
        </w:tc>
      </w:tr>
      <w:tr w:rsidR="00DA70DC" w14:paraId="13DC4CCB"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30205F77" w14:textId="77777777" w:rsidR="00DA70DC" w:rsidRDefault="00000000">
            <w:pPr>
              <w:spacing w:before="20" w:after="20"/>
              <w:jc w:val="left"/>
            </w:pPr>
            <w:r>
              <w:t>Comentarios</w:t>
            </w:r>
          </w:p>
        </w:tc>
        <w:tc>
          <w:tcPr>
            <w:tcW w:w="6873" w:type="dxa"/>
          </w:tcPr>
          <w:p w14:paraId="64FB32E4"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057AB3CF" w14:textId="77777777" w:rsidR="00DA70DC" w:rsidRDefault="00DA70DC"/>
    <w:p w14:paraId="7B12A777" w14:textId="77777777" w:rsidR="00DA70DC" w:rsidRDefault="00000000">
      <w:pPr>
        <w:pStyle w:val="Heading3"/>
        <w:numPr>
          <w:ilvl w:val="2"/>
          <w:numId w:val="20"/>
        </w:numPr>
      </w:pPr>
      <w:bookmarkStart w:id="44" w:name="_Toc242250894"/>
      <w:r>
        <w:t>Lista de requisitos funcionales</w:t>
      </w:r>
      <w:bookmarkEnd w:id="44"/>
    </w:p>
    <w:p w14:paraId="15AF695C" w14:textId="77777777" w:rsidR="00DA70DC" w:rsidRDefault="00000000">
      <w:r>
        <w:t>A continuación, se presenta la lista de requisitos funcionales del sistema “Convertidor de Unidades”.</w:t>
      </w:r>
    </w:p>
    <w:p w14:paraId="05699BE8" w14:textId="77777777" w:rsidR="00DA70DC" w:rsidRDefault="00000000">
      <w:pPr>
        <w:pStyle w:val="Caption"/>
        <w:keepNext/>
      </w:pPr>
      <w:bookmarkStart w:id="45" w:name="_Toc242250931"/>
      <w:r>
        <w:t xml:space="preserve">Tabla </w:t>
      </w:r>
      <w:r>
        <w:fldChar w:fldCharType="begin"/>
      </w:r>
      <w:r>
        <w:instrText xml:space="preserve"> SEQ Tabla \* ARABIC </w:instrText>
      </w:r>
      <w:r>
        <w:fldChar w:fldCharType="separate"/>
      </w:r>
      <w:r w:rsidR="00F23D57">
        <w:rPr>
          <w:noProof/>
        </w:rPr>
        <w:t>20</w:t>
      </w:r>
      <w:r>
        <w:fldChar w:fldCharType="end"/>
      </w:r>
      <w:r>
        <w:t>. Lista de requisitos funcionales</w:t>
      </w:r>
      <w:bookmarkEnd w:id="4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46"/>
        <w:gridCol w:w="4708"/>
        <w:gridCol w:w="1938"/>
        <w:gridCol w:w="1108"/>
      </w:tblGrid>
      <w:tr w:rsidR="00DA70DC" w14:paraId="436AD66B"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46" w:type="dxa"/>
            <w:shd w:val="clear" w:color="auto" w:fill="4472C4"/>
          </w:tcPr>
          <w:p w14:paraId="3F8ED093" w14:textId="77777777" w:rsidR="00DA70DC" w:rsidRDefault="00000000">
            <w:pPr>
              <w:spacing w:before="40" w:after="40"/>
              <w:jc w:val="left"/>
            </w:pPr>
            <w:r>
              <w:rPr>
                <w:color w:val="FFFFFF"/>
              </w:rPr>
              <w:t>Código</w:t>
            </w:r>
          </w:p>
        </w:tc>
        <w:tc>
          <w:tcPr>
            <w:tcW w:w="4708" w:type="dxa"/>
            <w:shd w:val="clear" w:color="auto" w:fill="4472C4"/>
          </w:tcPr>
          <w:p w14:paraId="64E46134"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Requerimiento</w:t>
            </w:r>
          </w:p>
        </w:tc>
        <w:tc>
          <w:tcPr>
            <w:tcW w:w="1938" w:type="dxa"/>
            <w:shd w:val="clear" w:color="auto" w:fill="4472C4"/>
          </w:tcPr>
          <w:p w14:paraId="287204DF"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Caso de uso</w:t>
            </w:r>
          </w:p>
        </w:tc>
        <w:tc>
          <w:tcPr>
            <w:tcW w:w="1108" w:type="dxa"/>
            <w:shd w:val="clear" w:color="auto" w:fill="4472C4"/>
          </w:tcPr>
          <w:p w14:paraId="3931B7F4"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Actor</w:t>
            </w:r>
          </w:p>
        </w:tc>
      </w:tr>
      <w:tr w:rsidR="00DA70DC" w14:paraId="242833D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74B0AB59" w14:textId="77777777" w:rsidR="00DA70DC" w:rsidRDefault="00000000">
            <w:pPr>
              <w:spacing w:before="20" w:after="20"/>
              <w:jc w:val="left"/>
            </w:pPr>
            <w:r>
              <w:t>RQF-001</w:t>
            </w:r>
          </w:p>
        </w:tc>
        <w:tc>
          <w:tcPr>
            <w:tcW w:w="4708" w:type="dxa"/>
            <w:shd w:val="clear" w:color="auto" w:fill="D9E2F3"/>
          </w:tcPr>
          <w:p w14:paraId="38AA656D"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recibir el usuario y la contraseña, validarlos contra las credenciales configuradas y, si son correctos, generar y devolver un token de seguridad con su fecha de expiración.</w:t>
            </w:r>
          </w:p>
        </w:tc>
        <w:tc>
          <w:tcPr>
            <w:tcW w:w="1938" w:type="dxa"/>
            <w:shd w:val="clear" w:color="auto" w:fill="D9E2F3"/>
          </w:tcPr>
          <w:p w14:paraId="7C01D63E"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CU-01 Autenticar usuario</w:t>
            </w:r>
          </w:p>
        </w:tc>
        <w:tc>
          <w:tcPr>
            <w:tcW w:w="1108" w:type="dxa"/>
            <w:shd w:val="clear" w:color="auto" w:fill="D9E2F3"/>
          </w:tcPr>
          <w:p w14:paraId="6D850BF2"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DA70DC" w14:paraId="7973A63B"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246" w:type="dxa"/>
          </w:tcPr>
          <w:p w14:paraId="35594207" w14:textId="77777777" w:rsidR="00DA70DC" w:rsidRDefault="00000000">
            <w:pPr>
              <w:spacing w:before="20" w:after="20"/>
              <w:jc w:val="left"/>
            </w:pPr>
            <w:r>
              <w:t>RQF-002</w:t>
            </w:r>
          </w:p>
        </w:tc>
        <w:tc>
          <w:tcPr>
            <w:tcW w:w="4708" w:type="dxa"/>
          </w:tcPr>
          <w:p w14:paraId="3C46E39B"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devolver la lista de categorías del catálogo (longitud, masa/peso, volumen, tiempo, temperatura y área), indicando cuáles tienen servicio de conversión.</w:t>
            </w:r>
          </w:p>
        </w:tc>
        <w:tc>
          <w:tcPr>
            <w:tcW w:w="1938" w:type="dxa"/>
          </w:tcPr>
          <w:p w14:paraId="06967BB7"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CU-02 Consultar catálogo de categorías</w:t>
            </w:r>
          </w:p>
        </w:tc>
        <w:tc>
          <w:tcPr>
            <w:tcW w:w="1108" w:type="dxa"/>
          </w:tcPr>
          <w:p w14:paraId="5614DD1E"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DA70DC" w14:paraId="2235CBD9"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64BD1992" w14:textId="77777777" w:rsidR="00DA70DC" w:rsidRDefault="00000000">
            <w:pPr>
              <w:spacing w:before="20" w:after="20"/>
              <w:jc w:val="left"/>
            </w:pPr>
            <w:r>
              <w:t>RQF-003</w:t>
            </w:r>
          </w:p>
        </w:tc>
        <w:tc>
          <w:tcPr>
            <w:tcW w:w="4708" w:type="dxa"/>
            <w:shd w:val="clear" w:color="auto" w:fill="D9E2F3"/>
          </w:tcPr>
          <w:p w14:paraId="458AE4DC"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las unidades de una categoría con su código, nombre y factor de conversión a la unidad base.</w:t>
            </w:r>
          </w:p>
        </w:tc>
        <w:tc>
          <w:tcPr>
            <w:tcW w:w="1938" w:type="dxa"/>
            <w:shd w:val="clear" w:color="auto" w:fill="D9E2F3"/>
          </w:tcPr>
          <w:p w14:paraId="7C7A9832"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CU-03 Consultar unidades por categoría</w:t>
            </w:r>
          </w:p>
        </w:tc>
        <w:tc>
          <w:tcPr>
            <w:tcW w:w="1108" w:type="dxa"/>
            <w:shd w:val="clear" w:color="auto" w:fill="D9E2F3"/>
          </w:tcPr>
          <w:p w14:paraId="062DB2EC"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DA70DC" w14:paraId="3BF7F33A"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246" w:type="dxa"/>
          </w:tcPr>
          <w:p w14:paraId="04D9FB95" w14:textId="77777777" w:rsidR="00DA70DC" w:rsidRDefault="00000000">
            <w:pPr>
              <w:spacing w:before="20" w:after="20"/>
              <w:jc w:val="left"/>
            </w:pPr>
            <w:r>
              <w:t>RQF-004</w:t>
            </w:r>
          </w:p>
        </w:tc>
        <w:tc>
          <w:tcPr>
            <w:tcW w:w="4708" w:type="dxa"/>
          </w:tcPr>
          <w:p w14:paraId="39953C00"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recibir la categoría, la unidad de origen, la unidad de destino y el valor numérico, y devolver el valor convertido.</w:t>
            </w:r>
          </w:p>
        </w:tc>
        <w:tc>
          <w:tcPr>
            <w:tcW w:w="1938" w:type="dxa"/>
          </w:tcPr>
          <w:p w14:paraId="2D2BA0AC"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CU-04 Realizar conversión de unidades</w:t>
            </w:r>
          </w:p>
        </w:tc>
        <w:tc>
          <w:tcPr>
            <w:tcW w:w="1108" w:type="dxa"/>
          </w:tcPr>
          <w:p w14:paraId="7DBFA3B3"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DA70DC" w14:paraId="25F8855A"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323AD2CF" w14:textId="77777777" w:rsidR="00DA70DC" w:rsidRDefault="00000000">
            <w:pPr>
              <w:spacing w:before="20" w:after="20"/>
              <w:jc w:val="left"/>
            </w:pPr>
            <w:r>
              <w:lastRenderedPageBreak/>
              <w:t>RQF-005</w:t>
            </w:r>
          </w:p>
        </w:tc>
        <w:tc>
          <w:tcPr>
            <w:tcW w:w="4708" w:type="dxa"/>
            <w:shd w:val="clear" w:color="auto" w:fill="D9E2F3"/>
          </w:tcPr>
          <w:p w14:paraId="15B627C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verificar, antes de procesar cualquier petición protegida, que el token exista, no haya sido alterado, corresponda al usuario y esté vigente.</w:t>
            </w:r>
          </w:p>
        </w:tc>
        <w:tc>
          <w:tcPr>
            <w:tcW w:w="1938" w:type="dxa"/>
            <w:shd w:val="clear" w:color="auto" w:fill="D9E2F3"/>
          </w:tcPr>
          <w:p w14:paraId="08205882"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CU-05 Validar token de seguridad</w:t>
            </w:r>
          </w:p>
        </w:tc>
        <w:tc>
          <w:tcPr>
            <w:tcW w:w="1108" w:type="dxa"/>
            <w:shd w:val="clear" w:color="auto" w:fill="D9E2F3"/>
          </w:tcPr>
          <w:p w14:paraId="5BF01F95"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DA70DC" w14:paraId="2489C127"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246" w:type="dxa"/>
          </w:tcPr>
          <w:p w14:paraId="4A208897" w14:textId="77777777" w:rsidR="00DA70DC" w:rsidRDefault="00000000">
            <w:pPr>
              <w:spacing w:before="20" w:after="20"/>
              <w:jc w:val="left"/>
            </w:pPr>
            <w:r>
              <w:t>RQF-006</w:t>
            </w:r>
          </w:p>
        </w:tc>
        <w:tc>
          <w:tcPr>
            <w:tcW w:w="4708" w:type="dxa"/>
          </w:tcPr>
          <w:p w14:paraId="5D24D9DA"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verificar que la categoría exista, que las unidades pertenezcan al catálogo y a la misma categoría, y que el valor sea numérico.</w:t>
            </w:r>
          </w:p>
        </w:tc>
        <w:tc>
          <w:tcPr>
            <w:tcW w:w="1938" w:type="dxa"/>
          </w:tcPr>
          <w:p w14:paraId="69C66798"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CU-06 Validar datos de conversión</w:t>
            </w:r>
          </w:p>
        </w:tc>
        <w:tc>
          <w:tcPr>
            <w:tcW w:w="1108" w:type="dxa"/>
          </w:tcPr>
          <w:p w14:paraId="7B812588"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DA70DC" w14:paraId="51D548F7"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53C3BAA0" w14:textId="77777777" w:rsidR="00DA70DC" w:rsidRDefault="00000000">
            <w:pPr>
              <w:spacing w:before="20" w:after="20"/>
              <w:jc w:val="left"/>
            </w:pPr>
            <w:r>
              <w:t>RQF-007</w:t>
            </w:r>
          </w:p>
        </w:tc>
        <w:tc>
          <w:tcPr>
            <w:tcW w:w="4708" w:type="dxa"/>
            <w:shd w:val="clear" w:color="auto" w:fill="D9E2F3"/>
          </w:tcPr>
          <w:p w14:paraId="16DB749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en toda petición una respuesta con estado, código, mensaje, resultado, unidad de origen y unidad de destino.</w:t>
            </w:r>
          </w:p>
        </w:tc>
        <w:tc>
          <w:tcPr>
            <w:tcW w:w="1938" w:type="dxa"/>
            <w:shd w:val="clear" w:color="auto" w:fill="D9E2F3"/>
          </w:tcPr>
          <w:p w14:paraId="7C140D2E"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CU-07 Generar respuesta estructurada</w:t>
            </w:r>
          </w:p>
        </w:tc>
        <w:tc>
          <w:tcPr>
            <w:tcW w:w="1108" w:type="dxa"/>
            <w:shd w:val="clear" w:color="auto" w:fill="D9E2F3"/>
          </w:tcPr>
          <w:p w14:paraId="284A9F7D"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DA70DC" w14:paraId="44F6C13B"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246" w:type="dxa"/>
          </w:tcPr>
          <w:p w14:paraId="7E5CFB4D" w14:textId="77777777" w:rsidR="00DA70DC" w:rsidRDefault="00000000">
            <w:pPr>
              <w:spacing w:before="20" w:after="20"/>
              <w:jc w:val="left"/>
            </w:pPr>
            <w:r>
              <w:t>RQF-008</w:t>
            </w:r>
          </w:p>
        </w:tc>
        <w:tc>
          <w:tcPr>
            <w:tcW w:w="4708" w:type="dxa"/>
          </w:tcPr>
          <w:p w14:paraId="5021B56E"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rechazar la petición cuyo token no exista, haya sido alterado o no corresponda al usuario, y devolver el error AUTH-001.</w:t>
            </w:r>
          </w:p>
        </w:tc>
        <w:tc>
          <w:tcPr>
            <w:tcW w:w="1938" w:type="dxa"/>
          </w:tcPr>
          <w:p w14:paraId="383A0B90"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CU-08 Gestionar token inválido</w:t>
            </w:r>
          </w:p>
        </w:tc>
        <w:tc>
          <w:tcPr>
            <w:tcW w:w="1108" w:type="dxa"/>
          </w:tcPr>
          <w:p w14:paraId="25DA5B8C"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DA70DC" w14:paraId="240DFCC2"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495FD730" w14:textId="77777777" w:rsidR="00DA70DC" w:rsidRDefault="00000000">
            <w:pPr>
              <w:spacing w:before="20" w:after="20"/>
              <w:jc w:val="left"/>
            </w:pPr>
            <w:r>
              <w:t>RQF-009</w:t>
            </w:r>
          </w:p>
        </w:tc>
        <w:tc>
          <w:tcPr>
            <w:tcW w:w="4708" w:type="dxa"/>
            <w:shd w:val="clear" w:color="auto" w:fill="D9E2F3"/>
          </w:tcPr>
          <w:p w14:paraId="7CCF35B5"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cuyo token haya superado su tiempo de vigencia y devolver el error AUTH-002 indicando que el usuario debe autenticarse de nuevo.</w:t>
            </w:r>
          </w:p>
        </w:tc>
        <w:tc>
          <w:tcPr>
            <w:tcW w:w="1938" w:type="dxa"/>
            <w:shd w:val="clear" w:color="auto" w:fill="D9E2F3"/>
          </w:tcPr>
          <w:p w14:paraId="344C68D3"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CU-09 Gestionar sesión expirada</w:t>
            </w:r>
          </w:p>
        </w:tc>
        <w:tc>
          <w:tcPr>
            <w:tcW w:w="1108" w:type="dxa"/>
            <w:shd w:val="clear" w:color="auto" w:fill="D9E2F3"/>
          </w:tcPr>
          <w:p w14:paraId="725E3B18"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DA70DC" w14:paraId="444F582B"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246" w:type="dxa"/>
          </w:tcPr>
          <w:p w14:paraId="47A66DD3" w14:textId="77777777" w:rsidR="00DA70DC" w:rsidRDefault="00000000">
            <w:pPr>
              <w:spacing w:before="20" w:after="20"/>
              <w:jc w:val="left"/>
            </w:pPr>
            <w:r>
              <w:t>RQF-010</w:t>
            </w:r>
          </w:p>
        </w:tc>
        <w:tc>
          <w:tcPr>
            <w:tcW w:w="4708" w:type="dxa"/>
          </w:tcPr>
          <w:p w14:paraId="56D01F34"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rechazar la petición cuya unidad de origen o destino no pertenezca al catálogo y devolver UNIT-001 o UNIT-002.</w:t>
            </w:r>
          </w:p>
        </w:tc>
        <w:tc>
          <w:tcPr>
            <w:tcW w:w="1938" w:type="dxa"/>
          </w:tcPr>
          <w:p w14:paraId="0949E8C8"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CU-10 Gestionar unidad no soportada</w:t>
            </w:r>
          </w:p>
        </w:tc>
        <w:tc>
          <w:tcPr>
            <w:tcW w:w="1108" w:type="dxa"/>
          </w:tcPr>
          <w:p w14:paraId="737400CB"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DA70DC" w14:paraId="5D7F3109"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32F63D2B" w14:textId="77777777" w:rsidR="00DA70DC" w:rsidRDefault="00000000">
            <w:pPr>
              <w:spacing w:before="20" w:after="20"/>
              <w:jc w:val="left"/>
            </w:pPr>
            <w:r>
              <w:t>RQF-011</w:t>
            </w:r>
          </w:p>
        </w:tc>
        <w:tc>
          <w:tcPr>
            <w:tcW w:w="4708" w:type="dxa"/>
            <w:shd w:val="clear" w:color="auto" w:fill="D9E2F3"/>
          </w:tcPr>
          <w:p w14:paraId="2B956267"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con parámetros nulos o vacíos, valor no numérico, categoría inexistente, unidades de categorías incompatibles o categoría sin conversión, y devolver DATA-001, DATA-002 o DATA-003.</w:t>
            </w:r>
          </w:p>
        </w:tc>
        <w:tc>
          <w:tcPr>
            <w:tcW w:w="1938" w:type="dxa"/>
            <w:shd w:val="clear" w:color="auto" w:fill="D9E2F3"/>
          </w:tcPr>
          <w:p w14:paraId="1CECE3B6"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CU-11 Gestionar datos inconsistentes</w:t>
            </w:r>
          </w:p>
        </w:tc>
        <w:tc>
          <w:tcPr>
            <w:tcW w:w="1108" w:type="dxa"/>
            <w:shd w:val="clear" w:color="auto" w:fill="D9E2F3"/>
          </w:tcPr>
          <w:p w14:paraId="46E86BDF"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bl>
    <w:p w14:paraId="73891D1A" w14:textId="77777777" w:rsidR="00DA70DC" w:rsidRDefault="00DA70DC"/>
    <w:p w14:paraId="6E2E71CB" w14:textId="77777777" w:rsidR="00DA70DC" w:rsidRDefault="00000000">
      <w:pPr>
        <w:pStyle w:val="Heading3"/>
        <w:numPr>
          <w:ilvl w:val="2"/>
          <w:numId w:val="20"/>
        </w:numPr>
      </w:pPr>
      <w:bookmarkStart w:id="46" w:name="_Toc242250895"/>
      <w:r>
        <w:t>Especificación de requisitos funcionales</w:t>
      </w:r>
      <w:bookmarkEnd w:id="46"/>
    </w:p>
    <w:p w14:paraId="06D062A0" w14:textId="77777777" w:rsidR="00DA70DC" w:rsidRDefault="00000000">
      <w:r>
        <w:t>Para el sistema “Convertidor de Unidades” se han identificado los siguientes requerimientos funcionales.</w:t>
      </w:r>
    </w:p>
    <w:p w14:paraId="03643A91" w14:textId="77777777" w:rsidR="00DA70DC" w:rsidRDefault="00000000">
      <w:pPr>
        <w:pStyle w:val="Caption"/>
        <w:keepNext/>
      </w:pPr>
      <w:bookmarkStart w:id="47" w:name="_Toc242250932"/>
      <w:r>
        <w:t xml:space="preserve">Tabla </w:t>
      </w:r>
      <w:r>
        <w:fldChar w:fldCharType="begin"/>
      </w:r>
      <w:r>
        <w:instrText xml:space="preserve"> SEQ Tabla \* ARABIC </w:instrText>
      </w:r>
      <w:r>
        <w:fldChar w:fldCharType="separate"/>
      </w:r>
      <w:r w:rsidR="00F23D57">
        <w:rPr>
          <w:noProof/>
        </w:rPr>
        <w:t>21</w:t>
      </w:r>
      <w:r>
        <w:fldChar w:fldCharType="end"/>
      </w:r>
      <w:r>
        <w:t>. Autenticar usuario</w:t>
      </w:r>
      <w:bookmarkEnd w:id="4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3D226E54"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727871F" w14:textId="77777777" w:rsidR="00DA70DC" w:rsidRDefault="00000000">
            <w:pPr>
              <w:keepNext/>
              <w:spacing w:before="40" w:after="40"/>
              <w:jc w:val="left"/>
            </w:pPr>
            <w:r>
              <w:rPr>
                <w:color w:val="FFFFFF"/>
              </w:rPr>
              <w:t>RQF-001</w:t>
            </w:r>
          </w:p>
        </w:tc>
        <w:tc>
          <w:tcPr>
            <w:tcW w:w="6873" w:type="dxa"/>
            <w:shd w:val="clear" w:color="auto" w:fill="4472C4"/>
          </w:tcPr>
          <w:p w14:paraId="02777DD1"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Autenticar usuario</w:t>
            </w:r>
          </w:p>
        </w:tc>
      </w:tr>
      <w:tr w:rsidR="00DA70DC" w14:paraId="412503C8"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CEF5738" w14:textId="77777777" w:rsidR="00DA70DC" w:rsidRDefault="00000000">
            <w:pPr>
              <w:keepNext/>
              <w:spacing w:before="20" w:after="20"/>
              <w:jc w:val="left"/>
            </w:pPr>
            <w:r>
              <w:t>Descripción</w:t>
            </w:r>
          </w:p>
        </w:tc>
        <w:tc>
          <w:tcPr>
            <w:tcW w:w="6873" w:type="dxa"/>
            <w:shd w:val="clear" w:color="auto" w:fill="D9E2F3"/>
          </w:tcPr>
          <w:p w14:paraId="34F1F3DC"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recibir el usuario y la contraseña, validarlos contra las credenciales configuradas y, si son correctos, generar y devolver un token de seguridad con su fecha de expiración.</w:t>
            </w:r>
          </w:p>
        </w:tc>
      </w:tr>
      <w:tr w:rsidR="00DA70DC" w14:paraId="088056A3"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440EE6B9" w14:textId="77777777" w:rsidR="00DA70DC" w:rsidRDefault="00000000">
            <w:pPr>
              <w:keepNext/>
              <w:spacing w:before="20" w:after="20"/>
              <w:jc w:val="left"/>
            </w:pPr>
            <w:r>
              <w:t>Objetivo</w:t>
            </w:r>
          </w:p>
        </w:tc>
        <w:tc>
          <w:tcPr>
            <w:tcW w:w="6873" w:type="dxa"/>
          </w:tcPr>
          <w:p w14:paraId="0AB62399"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OBJ-001</w:t>
            </w:r>
          </w:p>
        </w:tc>
      </w:tr>
      <w:tr w:rsidR="00DA70DC" w14:paraId="4F2DB80A"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E886B94" w14:textId="77777777" w:rsidR="00DA70DC" w:rsidRDefault="00000000">
            <w:pPr>
              <w:keepNext/>
              <w:spacing w:before="20" w:after="20"/>
              <w:jc w:val="left"/>
            </w:pPr>
            <w:r>
              <w:t>Caso de uso</w:t>
            </w:r>
          </w:p>
        </w:tc>
        <w:tc>
          <w:tcPr>
            <w:tcW w:w="6873" w:type="dxa"/>
            <w:shd w:val="clear" w:color="auto" w:fill="D9E2F3"/>
          </w:tcPr>
          <w:p w14:paraId="1293E7BB"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CU-01</w:t>
            </w:r>
          </w:p>
        </w:tc>
      </w:tr>
      <w:tr w:rsidR="00DA70DC" w14:paraId="59288EC6"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27FA3FEF" w14:textId="77777777" w:rsidR="00DA70DC" w:rsidRDefault="00000000">
            <w:pPr>
              <w:keepNext/>
              <w:spacing w:before="20" w:after="20"/>
              <w:jc w:val="left"/>
            </w:pPr>
            <w:r>
              <w:t>Importancia</w:t>
            </w:r>
          </w:p>
        </w:tc>
        <w:tc>
          <w:tcPr>
            <w:tcW w:w="6873" w:type="dxa"/>
          </w:tcPr>
          <w:p w14:paraId="467387AB"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0AA70EF9"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3FA321A" w14:textId="77777777" w:rsidR="00DA70DC" w:rsidRDefault="00000000">
            <w:pPr>
              <w:keepNext/>
              <w:spacing w:before="20" w:after="20"/>
              <w:jc w:val="left"/>
            </w:pPr>
            <w:r>
              <w:t>Estado</w:t>
            </w:r>
          </w:p>
        </w:tc>
        <w:tc>
          <w:tcPr>
            <w:tcW w:w="6873" w:type="dxa"/>
            <w:shd w:val="clear" w:color="auto" w:fill="D9E2F3"/>
          </w:tcPr>
          <w:p w14:paraId="3060BFB3"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DA70DC" w14:paraId="643C3880"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45F60ADF" w14:textId="77777777" w:rsidR="00DA70DC" w:rsidRDefault="00000000">
            <w:pPr>
              <w:keepNext/>
              <w:spacing w:before="20" w:after="20"/>
              <w:jc w:val="left"/>
            </w:pPr>
            <w:r>
              <w:t>Estabilidad</w:t>
            </w:r>
          </w:p>
        </w:tc>
        <w:tc>
          <w:tcPr>
            <w:tcW w:w="6873" w:type="dxa"/>
          </w:tcPr>
          <w:p w14:paraId="0B0BF17E"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5464F338"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5507C82" w14:textId="77777777" w:rsidR="00DA70DC" w:rsidRDefault="00000000">
            <w:pPr>
              <w:spacing w:before="20" w:after="20"/>
              <w:jc w:val="left"/>
            </w:pPr>
            <w:r>
              <w:t>Comentarios</w:t>
            </w:r>
          </w:p>
        </w:tc>
        <w:tc>
          <w:tcPr>
            <w:tcW w:w="6873" w:type="dxa"/>
            <w:shd w:val="clear" w:color="auto" w:fill="D9E2F3"/>
          </w:tcPr>
          <w:p w14:paraId="2BC58AA7"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Sin este proceso el servidor rechaza cualquier petición protegida. Si las credenciales son incorrectas se responde con AUTH-003.</w:t>
            </w:r>
          </w:p>
        </w:tc>
      </w:tr>
    </w:tbl>
    <w:p w14:paraId="3FD3A148" w14:textId="77777777" w:rsidR="00DA70DC" w:rsidRDefault="00DA70DC"/>
    <w:p w14:paraId="34DF1D40" w14:textId="77777777" w:rsidR="00DA70DC" w:rsidRDefault="00000000">
      <w:pPr>
        <w:pStyle w:val="Caption"/>
        <w:keepNext/>
      </w:pPr>
      <w:bookmarkStart w:id="48" w:name="_Toc242250933"/>
      <w:r>
        <w:lastRenderedPageBreak/>
        <w:t xml:space="preserve">Tabla </w:t>
      </w:r>
      <w:r>
        <w:fldChar w:fldCharType="begin"/>
      </w:r>
      <w:r>
        <w:instrText xml:space="preserve"> SEQ Tabla \* ARABIC </w:instrText>
      </w:r>
      <w:r>
        <w:fldChar w:fldCharType="separate"/>
      </w:r>
      <w:r w:rsidR="00F23D57">
        <w:rPr>
          <w:noProof/>
        </w:rPr>
        <w:t>22</w:t>
      </w:r>
      <w:r>
        <w:fldChar w:fldCharType="end"/>
      </w:r>
      <w:r>
        <w:t>. Consultar catálogo de categorías</w:t>
      </w:r>
      <w:bookmarkEnd w:id="4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31956E85"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E71EEC6" w14:textId="77777777" w:rsidR="00DA70DC" w:rsidRDefault="00000000">
            <w:pPr>
              <w:keepNext/>
              <w:spacing w:before="40" w:after="40"/>
              <w:jc w:val="left"/>
            </w:pPr>
            <w:r>
              <w:rPr>
                <w:color w:val="FFFFFF"/>
              </w:rPr>
              <w:t>RQF-002</w:t>
            </w:r>
          </w:p>
        </w:tc>
        <w:tc>
          <w:tcPr>
            <w:tcW w:w="6873" w:type="dxa"/>
            <w:shd w:val="clear" w:color="auto" w:fill="4472C4"/>
          </w:tcPr>
          <w:p w14:paraId="23E2098F"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catálogo de categorías</w:t>
            </w:r>
          </w:p>
        </w:tc>
      </w:tr>
      <w:tr w:rsidR="00DA70DC" w14:paraId="722639A0"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CBDA74D" w14:textId="77777777" w:rsidR="00DA70DC" w:rsidRDefault="00000000">
            <w:pPr>
              <w:keepNext/>
              <w:spacing w:before="20" w:after="20"/>
              <w:jc w:val="left"/>
            </w:pPr>
            <w:r>
              <w:t>Descripción</w:t>
            </w:r>
          </w:p>
        </w:tc>
        <w:tc>
          <w:tcPr>
            <w:tcW w:w="6873" w:type="dxa"/>
            <w:shd w:val="clear" w:color="auto" w:fill="D9E2F3"/>
          </w:tcPr>
          <w:p w14:paraId="22C81DA6"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la lista de categorías del catálogo (longitud, masa/peso, volumen, tiempo, temperatura y área), indicando cuáles tienen servicio de conversión.</w:t>
            </w:r>
          </w:p>
        </w:tc>
      </w:tr>
      <w:tr w:rsidR="00DA70DC" w14:paraId="66078971"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3F7DA48A" w14:textId="77777777" w:rsidR="00DA70DC" w:rsidRDefault="00000000">
            <w:pPr>
              <w:keepNext/>
              <w:spacing w:before="20" w:after="20"/>
              <w:jc w:val="left"/>
            </w:pPr>
            <w:r>
              <w:t>Objetivo</w:t>
            </w:r>
          </w:p>
        </w:tc>
        <w:tc>
          <w:tcPr>
            <w:tcW w:w="6873" w:type="dxa"/>
          </w:tcPr>
          <w:p w14:paraId="521E0DE2"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OBJ-002</w:t>
            </w:r>
          </w:p>
        </w:tc>
      </w:tr>
      <w:tr w:rsidR="00DA70DC" w14:paraId="3DAC2A9D"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A3094EF" w14:textId="77777777" w:rsidR="00DA70DC" w:rsidRDefault="00000000">
            <w:pPr>
              <w:keepNext/>
              <w:spacing w:before="20" w:after="20"/>
              <w:jc w:val="left"/>
            </w:pPr>
            <w:r>
              <w:t>Caso de uso</w:t>
            </w:r>
          </w:p>
        </w:tc>
        <w:tc>
          <w:tcPr>
            <w:tcW w:w="6873" w:type="dxa"/>
            <w:shd w:val="clear" w:color="auto" w:fill="D9E2F3"/>
          </w:tcPr>
          <w:p w14:paraId="44CE6958"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CU-02</w:t>
            </w:r>
          </w:p>
        </w:tc>
      </w:tr>
      <w:tr w:rsidR="00DA70DC" w14:paraId="1F07524A"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10EB941E" w14:textId="77777777" w:rsidR="00DA70DC" w:rsidRDefault="00000000">
            <w:pPr>
              <w:keepNext/>
              <w:spacing w:before="20" w:after="20"/>
              <w:jc w:val="left"/>
            </w:pPr>
            <w:r>
              <w:t>Importancia</w:t>
            </w:r>
          </w:p>
        </w:tc>
        <w:tc>
          <w:tcPr>
            <w:tcW w:w="6873" w:type="dxa"/>
          </w:tcPr>
          <w:p w14:paraId="389DF686"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70ACC1F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6ECB207" w14:textId="77777777" w:rsidR="00DA70DC" w:rsidRDefault="00000000">
            <w:pPr>
              <w:keepNext/>
              <w:spacing w:before="20" w:after="20"/>
              <w:jc w:val="left"/>
            </w:pPr>
            <w:r>
              <w:t>Estado</w:t>
            </w:r>
          </w:p>
        </w:tc>
        <w:tc>
          <w:tcPr>
            <w:tcW w:w="6873" w:type="dxa"/>
            <w:shd w:val="clear" w:color="auto" w:fill="D9E2F3"/>
          </w:tcPr>
          <w:p w14:paraId="7176ABE1"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DA70DC" w14:paraId="58EE474B"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2E99D183" w14:textId="77777777" w:rsidR="00DA70DC" w:rsidRDefault="00000000">
            <w:pPr>
              <w:keepNext/>
              <w:spacing w:before="20" w:after="20"/>
              <w:jc w:val="left"/>
            </w:pPr>
            <w:r>
              <w:t>Estabilidad</w:t>
            </w:r>
          </w:p>
        </w:tc>
        <w:tc>
          <w:tcPr>
            <w:tcW w:w="6873" w:type="dxa"/>
          </w:tcPr>
          <w:p w14:paraId="5E074BA8"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02E1C4D0"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831EB3A" w14:textId="77777777" w:rsidR="00DA70DC" w:rsidRDefault="00000000">
            <w:pPr>
              <w:spacing w:before="20" w:after="20"/>
              <w:jc w:val="left"/>
            </w:pPr>
            <w:r>
              <w:t>Comentarios</w:t>
            </w:r>
          </w:p>
        </w:tc>
        <w:tc>
          <w:tcPr>
            <w:tcW w:w="6873" w:type="dxa"/>
            <w:shd w:val="clear" w:color="auto" w:fill="D9E2F3"/>
          </w:tcPr>
          <w:p w14:paraId="3E19E7E3"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Requiere token válido.</w:t>
            </w:r>
          </w:p>
        </w:tc>
      </w:tr>
    </w:tbl>
    <w:p w14:paraId="2A480EC5" w14:textId="77777777" w:rsidR="00DA70DC" w:rsidRDefault="00DA70DC"/>
    <w:p w14:paraId="296B5FAE" w14:textId="77777777" w:rsidR="00DA70DC" w:rsidRDefault="00000000">
      <w:pPr>
        <w:pStyle w:val="Caption"/>
        <w:keepNext/>
      </w:pPr>
      <w:bookmarkStart w:id="49" w:name="_Toc242250934"/>
      <w:r>
        <w:t xml:space="preserve">Tabla </w:t>
      </w:r>
      <w:r>
        <w:fldChar w:fldCharType="begin"/>
      </w:r>
      <w:r>
        <w:instrText xml:space="preserve"> SEQ Tabla \* ARABIC </w:instrText>
      </w:r>
      <w:r>
        <w:fldChar w:fldCharType="separate"/>
      </w:r>
      <w:r w:rsidR="00F23D57">
        <w:rPr>
          <w:noProof/>
        </w:rPr>
        <w:t>23</w:t>
      </w:r>
      <w:r>
        <w:fldChar w:fldCharType="end"/>
      </w:r>
      <w:r>
        <w:t>. Consultar unidades por categoría</w:t>
      </w:r>
      <w:bookmarkEnd w:id="4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3FB5E843"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74264F7" w14:textId="77777777" w:rsidR="00DA70DC" w:rsidRDefault="00000000">
            <w:pPr>
              <w:keepNext/>
              <w:spacing w:before="40" w:after="40"/>
              <w:jc w:val="left"/>
            </w:pPr>
            <w:r>
              <w:rPr>
                <w:color w:val="FFFFFF"/>
              </w:rPr>
              <w:t>RQF-003</w:t>
            </w:r>
          </w:p>
        </w:tc>
        <w:tc>
          <w:tcPr>
            <w:tcW w:w="6873" w:type="dxa"/>
            <w:shd w:val="clear" w:color="auto" w:fill="4472C4"/>
          </w:tcPr>
          <w:p w14:paraId="69280788"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unidades por categoría</w:t>
            </w:r>
          </w:p>
        </w:tc>
      </w:tr>
      <w:tr w:rsidR="00DA70DC" w14:paraId="4ADE8EE3"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09C35D8" w14:textId="77777777" w:rsidR="00DA70DC" w:rsidRDefault="00000000">
            <w:pPr>
              <w:keepNext/>
              <w:spacing w:before="20" w:after="20"/>
              <w:jc w:val="left"/>
            </w:pPr>
            <w:r>
              <w:t>Descripción</w:t>
            </w:r>
          </w:p>
        </w:tc>
        <w:tc>
          <w:tcPr>
            <w:tcW w:w="6873" w:type="dxa"/>
            <w:shd w:val="clear" w:color="auto" w:fill="D9E2F3"/>
          </w:tcPr>
          <w:p w14:paraId="43CA81B3"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las unidades de una categoría con su código, nombre y factor de conversión a la unidad base.</w:t>
            </w:r>
          </w:p>
        </w:tc>
      </w:tr>
      <w:tr w:rsidR="00DA70DC" w14:paraId="0F2E5A86"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571C72A8" w14:textId="77777777" w:rsidR="00DA70DC" w:rsidRDefault="00000000">
            <w:pPr>
              <w:keepNext/>
              <w:spacing w:before="20" w:after="20"/>
              <w:jc w:val="left"/>
            </w:pPr>
            <w:r>
              <w:t>Objetivo</w:t>
            </w:r>
          </w:p>
        </w:tc>
        <w:tc>
          <w:tcPr>
            <w:tcW w:w="6873" w:type="dxa"/>
          </w:tcPr>
          <w:p w14:paraId="796768DA"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OBJ-002</w:t>
            </w:r>
          </w:p>
        </w:tc>
      </w:tr>
      <w:tr w:rsidR="00DA70DC" w14:paraId="789D932A"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0538CBE" w14:textId="77777777" w:rsidR="00DA70DC" w:rsidRDefault="00000000">
            <w:pPr>
              <w:keepNext/>
              <w:spacing w:before="20" w:after="20"/>
              <w:jc w:val="left"/>
            </w:pPr>
            <w:r>
              <w:t>Caso de uso</w:t>
            </w:r>
          </w:p>
        </w:tc>
        <w:tc>
          <w:tcPr>
            <w:tcW w:w="6873" w:type="dxa"/>
            <w:shd w:val="clear" w:color="auto" w:fill="D9E2F3"/>
          </w:tcPr>
          <w:p w14:paraId="204B0222"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CU-03</w:t>
            </w:r>
          </w:p>
        </w:tc>
      </w:tr>
      <w:tr w:rsidR="00DA70DC" w14:paraId="7F69A7D6"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50239F0E" w14:textId="77777777" w:rsidR="00DA70DC" w:rsidRDefault="00000000">
            <w:pPr>
              <w:keepNext/>
              <w:spacing w:before="20" w:after="20"/>
              <w:jc w:val="left"/>
            </w:pPr>
            <w:r>
              <w:t>Importancia</w:t>
            </w:r>
          </w:p>
        </w:tc>
        <w:tc>
          <w:tcPr>
            <w:tcW w:w="6873" w:type="dxa"/>
          </w:tcPr>
          <w:p w14:paraId="0199AC0A"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49F2AF6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358C364" w14:textId="77777777" w:rsidR="00DA70DC" w:rsidRDefault="00000000">
            <w:pPr>
              <w:keepNext/>
              <w:spacing w:before="20" w:after="20"/>
              <w:jc w:val="left"/>
            </w:pPr>
            <w:r>
              <w:t>Estado</w:t>
            </w:r>
          </w:p>
        </w:tc>
        <w:tc>
          <w:tcPr>
            <w:tcW w:w="6873" w:type="dxa"/>
            <w:shd w:val="clear" w:color="auto" w:fill="D9E2F3"/>
          </w:tcPr>
          <w:p w14:paraId="4F4CA214"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DA70DC" w14:paraId="257D7932"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7E410AD0" w14:textId="77777777" w:rsidR="00DA70DC" w:rsidRDefault="00000000">
            <w:pPr>
              <w:keepNext/>
              <w:spacing w:before="20" w:after="20"/>
              <w:jc w:val="left"/>
            </w:pPr>
            <w:r>
              <w:t>Estabilidad</w:t>
            </w:r>
          </w:p>
        </w:tc>
        <w:tc>
          <w:tcPr>
            <w:tcW w:w="6873" w:type="dxa"/>
          </w:tcPr>
          <w:p w14:paraId="2048D76F"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181AAE51"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99F2BA9" w14:textId="77777777" w:rsidR="00DA70DC" w:rsidRDefault="00000000">
            <w:pPr>
              <w:spacing w:before="20" w:after="20"/>
              <w:jc w:val="left"/>
            </w:pPr>
            <w:r>
              <w:t>Comentarios</w:t>
            </w:r>
          </w:p>
        </w:tc>
        <w:tc>
          <w:tcPr>
            <w:tcW w:w="6873" w:type="dxa"/>
            <w:shd w:val="clear" w:color="auto" w:fill="D9E2F3"/>
          </w:tcPr>
          <w:p w14:paraId="4A5ACA96"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Las unidades de cada categoría se detallan en el catálogo de unidades de este documento.</w:t>
            </w:r>
          </w:p>
        </w:tc>
      </w:tr>
    </w:tbl>
    <w:p w14:paraId="529E1A63" w14:textId="77777777" w:rsidR="00DA70DC" w:rsidRDefault="00DA70DC"/>
    <w:p w14:paraId="16673450" w14:textId="77777777" w:rsidR="00DA70DC" w:rsidRDefault="00000000">
      <w:pPr>
        <w:pStyle w:val="Caption"/>
        <w:keepNext/>
      </w:pPr>
      <w:bookmarkStart w:id="50" w:name="_Toc242250935"/>
      <w:r>
        <w:t xml:space="preserve">Tabla </w:t>
      </w:r>
      <w:r>
        <w:fldChar w:fldCharType="begin"/>
      </w:r>
      <w:r>
        <w:instrText xml:space="preserve"> SEQ Tabla \* ARABIC </w:instrText>
      </w:r>
      <w:r>
        <w:fldChar w:fldCharType="separate"/>
      </w:r>
      <w:r w:rsidR="00F23D57">
        <w:rPr>
          <w:noProof/>
        </w:rPr>
        <w:t>24</w:t>
      </w:r>
      <w:r>
        <w:fldChar w:fldCharType="end"/>
      </w:r>
      <w:r>
        <w:t>. Realizar conversión de unidades</w:t>
      </w:r>
      <w:bookmarkEnd w:id="5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0C0536B6"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04EAD91" w14:textId="77777777" w:rsidR="00DA70DC" w:rsidRDefault="00000000">
            <w:pPr>
              <w:keepNext/>
              <w:spacing w:before="40" w:after="40"/>
              <w:jc w:val="left"/>
            </w:pPr>
            <w:r>
              <w:rPr>
                <w:color w:val="FFFFFF"/>
              </w:rPr>
              <w:t>RQF-004</w:t>
            </w:r>
          </w:p>
        </w:tc>
        <w:tc>
          <w:tcPr>
            <w:tcW w:w="6873" w:type="dxa"/>
            <w:shd w:val="clear" w:color="auto" w:fill="4472C4"/>
          </w:tcPr>
          <w:p w14:paraId="3565589C"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Realizar conversión de unidades</w:t>
            </w:r>
          </w:p>
        </w:tc>
      </w:tr>
      <w:tr w:rsidR="00DA70DC" w14:paraId="20681B84"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F109605" w14:textId="77777777" w:rsidR="00DA70DC" w:rsidRDefault="00000000">
            <w:pPr>
              <w:keepNext/>
              <w:spacing w:before="20" w:after="20"/>
              <w:jc w:val="left"/>
            </w:pPr>
            <w:r>
              <w:t>Descripción</w:t>
            </w:r>
          </w:p>
        </w:tc>
        <w:tc>
          <w:tcPr>
            <w:tcW w:w="6873" w:type="dxa"/>
            <w:shd w:val="clear" w:color="auto" w:fill="D9E2F3"/>
          </w:tcPr>
          <w:p w14:paraId="7A58169A"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recibir la categoría, la unidad de origen, la unidad de destino y el valor numérico, y devolver el valor convertido.</w:t>
            </w:r>
          </w:p>
        </w:tc>
      </w:tr>
      <w:tr w:rsidR="00DA70DC" w14:paraId="1FF86FB1"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54F45D4F" w14:textId="77777777" w:rsidR="00DA70DC" w:rsidRDefault="00000000">
            <w:pPr>
              <w:keepNext/>
              <w:spacing w:before="20" w:after="20"/>
              <w:jc w:val="left"/>
            </w:pPr>
            <w:r>
              <w:t>Objetivo</w:t>
            </w:r>
          </w:p>
        </w:tc>
        <w:tc>
          <w:tcPr>
            <w:tcW w:w="6873" w:type="dxa"/>
          </w:tcPr>
          <w:p w14:paraId="3DAC8F0B"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OBJ-003</w:t>
            </w:r>
          </w:p>
        </w:tc>
      </w:tr>
      <w:tr w:rsidR="00DA70DC" w14:paraId="339B8144"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8E192D9" w14:textId="77777777" w:rsidR="00DA70DC" w:rsidRDefault="00000000">
            <w:pPr>
              <w:keepNext/>
              <w:spacing w:before="20" w:after="20"/>
              <w:jc w:val="left"/>
            </w:pPr>
            <w:r>
              <w:t>Caso de uso</w:t>
            </w:r>
          </w:p>
        </w:tc>
        <w:tc>
          <w:tcPr>
            <w:tcW w:w="6873" w:type="dxa"/>
            <w:shd w:val="clear" w:color="auto" w:fill="D9E2F3"/>
          </w:tcPr>
          <w:p w14:paraId="20CB557E"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CU-04</w:t>
            </w:r>
          </w:p>
        </w:tc>
      </w:tr>
      <w:tr w:rsidR="00DA70DC" w14:paraId="282A98A9"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6FBAD3E9" w14:textId="77777777" w:rsidR="00DA70DC" w:rsidRDefault="00000000">
            <w:pPr>
              <w:keepNext/>
              <w:spacing w:before="20" w:after="20"/>
              <w:jc w:val="left"/>
            </w:pPr>
            <w:r>
              <w:t>Importancia</w:t>
            </w:r>
          </w:p>
        </w:tc>
        <w:tc>
          <w:tcPr>
            <w:tcW w:w="6873" w:type="dxa"/>
          </w:tcPr>
          <w:p w14:paraId="6D60730D"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10865518"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52F4445" w14:textId="77777777" w:rsidR="00DA70DC" w:rsidRDefault="00000000">
            <w:pPr>
              <w:keepNext/>
              <w:spacing w:before="20" w:after="20"/>
              <w:jc w:val="left"/>
            </w:pPr>
            <w:r>
              <w:t>Estado</w:t>
            </w:r>
          </w:p>
        </w:tc>
        <w:tc>
          <w:tcPr>
            <w:tcW w:w="6873" w:type="dxa"/>
            <w:shd w:val="clear" w:color="auto" w:fill="D9E2F3"/>
          </w:tcPr>
          <w:p w14:paraId="015AB960"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DA70DC" w14:paraId="1552FADE"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0C7B3C8F" w14:textId="77777777" w:rsidR="00DA70DC" w:rsidRDefault="00000000">
            <w:pPr>
              <w:keepNext/>
              <w:spacing w:before="20" w:after="20"/>
              <w:jc w:val="left"/>
            </w:pPr>
            <w:r>
              <w:t>Estabilidad</w:t>
            </w:r>
          </w:p>
        </w:tc>
        <w:tc>
          <w:tcPr>
            <w:tcW w:w="6873" w:type="dxa"/>
          </w:tcPr>
          <w:p w14:paraId="6ECEF9D3"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75097033"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B6EE566" w14:textId="77777777" w:rsidR="00DA70DC" w:rsidRDefault="00000000">
            <w:pPr>
              <w:spacing w:before="20" w:after="20"/>
              <w:jc w:val="left"/>
            </w:pPr>
            <w:r>
              <w:t>Comentarios</w:t>
            </w:r>
          </w:p>
        </w:tc>
        <w:tc>
          <w:tcPr>
            <w:tcW w:w="6873" w:type="dxa"/>
            <w:shd w:val="clear" w:color="auto" w:fill="D9E2F3"/>
          </w:tcPr>
          <w:p w14:paraId="58635039"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Longitud y masa se convierten con: resultado = valor × factorOrigen / factorDestino. Temperatura se convierte con fórmulas específicas.</w:t>
            </w:r>
          </w:p>
        </w:tc>
      </w:tr>
    </w:tbl>
    <w:p w14:paraId="06223809" w14:textId="77777777" w:rsidR="00DA70DC" w:rsidRDefault="00DA70DC"/>
    <w:p w14:paraId="69CC6D23" w14:textId="77777777" w:rsidR="00DA70DC" w:rsidRDefault="00000000">
      <w:pPr>
        <w:pStyle w:val="Caption"/>
        <w:keepNext/>
      </w:pPr>
      <w:bookmarkStart w:id="51" w:name="_Toc242250936"/>
      <w:r>
        <w:lastRenderedPageBreak/>
        <w:t xml:space="preserve">Tabla </w:t>
      </w:r>
      <w:r>
        <w:fldChar w:fldCharType="begin"/>
      </w:r>
      <w:r>
        <w:instrText xml:space="preserve"> SEQ Tabla \* ARABIC </w:instrText>
      </w:r>
      <w:r>
        <w:fldChar w:fldCharType="separate"/>
      </w:r>
      <w:r w:rsidR="00F23D57">
        <w:rPr>
          <w:noProof/>
        </w:rPr>
        <w:t>25</w:t>
      </w:r>
      <w:r>
        <w:fldChar w:fldCharType="end"/>
      </w:r>
      <w:r>
        <w:t>. Validar token de seguridad</w:t>
      </w:r>
      <w:bookmarkEnd w:id="5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04B0820B"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283B693" w14:textId="77777777" w:rsidR="00DA70DC" w:rsidRDefault="00000000">
            <w:pPr>
              <w:keepNext/>
              <w:spacing w:before="40" w:after="40"/>
              <w:jc w:val="left"/>
            </w:pPr>
            <w:r>
              <w:rPr>
                <w:color w:val="FFFFFF"/>
              </w:rPr>
              <w:t>RQF-005</w:t>
            </w:r>
          </w:p>
        </w:tc>
        <w:tc>
          <w:tcPr>
            <w:tcW w:w="6873" w:type="dxa"/>
            <w:shd w:val="clear" w:color="auto" w:fill="4472C4"/>
          </w:tcPr>
          <w:p w14:paraId="71FFFD97"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Validar token de seguridad</w:t>
            </w:r>
          </w:p>
        </w:tc>
      </w:tr>
      <w:tr w:rsidR="00DA70DC" w14:paraId="76F32032"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279A0F7" w14:textId="77777777" w:rsidR="00DA70DC" w:rsidRDefault="00000000">
            <w:pPr>
              <w:keepNext/>
              <w:spacing w:before="20" w:after="20"/>
              <w:jc w:val="left"/>
            </w:pPr>
            <w:r>
              <w:t>Descripción</w:t>
            </w:r>
          </w:p>
        </w:tc>
        <w:tc>
          <w:tcPr>
            <w:tcW w:w="6873" w:type="dxa"/>
            <w:shd w:val="clear" w:color="auto" w:fill="D9E2F3"/>
          </w:tcPr>
          <w:p w14:paraId="0F20C35B"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verificar, antes de procesar cualquier petición protegida, que el token exista, no haya sido alterado, corresponda al usuario y esté vigente.</w:t>
            </w:r>
          </w:p>
        </w:tc>
      </w:tr>
      <w:tr w:rsidR="00DA70DC" w14:paraId="0BCF3F7E"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68272076" w14:textId="77777777" w:rsidR="00DA70DC" w:rsidRDefault="00000000">
            <w:pPr>
              <w:keepNext/>
              <w:spacing w:before="20" w:after="20"/>
              <w:jc w:val="left"/>
            </w:pPr>
            <w:r>
              <w:t>Objetivo</w:t>
            </w:r>
          </w:p>
        </w:tc>
        <w:tc>
          <w:tcPr>
            <w:tcW w:w="6873" w:type="dxa"/>
          </w:tcPr>
          <w:p w14:paraId="40154A46"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OBJ-001</w:t>
            </w:r>
          </w:p>
        </w:tc>
      </w:tr>
      <w:tr w:rsidR="00DA70DC" w14:paraId="779442C6"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8C37302" w14:textId="77777777" w:rsidR="00DA70DC" w:rsidRDefault="00000000">
            <w:pPr>
              <w:keepNext/>
              <w:spacing w:before="20" w:after="20"/>
              <w:jc w:val="left"/>
            </w:pPr>
            <w:r>
              <w:t>Caso de uso</w:t>
            </w:r>
          </w:p>
        </w:tc>
        <w:tc>
          <w:tcPr>
            <w:tcW w:w="6873" w:type="dxa"/>
            <w:shd w:val="clear" w:color="auto" w:fill="D9E2F3"/>
          </w:tcPr>
          <w:p w14:paraId="6D1FC9F9"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CU-05</w:t>
            </w:r>
          </w:p>
        </w:tc>
      </w:tr>
      <w:tr w:rsidR="00DA70DC" w14:paraId="44744691"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0DD2A6BC" w14:textId="77777777" w:rsidR="00DA70DC" w:rsidRDefault="00000000">
            <w:pPr>
              <w:keepNext/>
              <w:spacing w:before="20" w:after="20"/>
              <w:jc w:val="left"/>
            </w:pPr>
            <w:r>
              <w:t>Importancia</w:t>
            </w:r>
          </w:p>
        </w:tc>
        <w:tc>
          <w:tcPr>
            <w:tcW w:w="6873" w:type="dxa"/>
          </w:tcPr>
          <w:p w14:paraId="65533710"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324FA91A"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BC3F5C7" w14:textId="77777777" w:rsidR="00DA70DC" w:rsidRDefault="00000000">
            <w:pPr>
              <w:keepNext/>
              <w:spacing w:before="20" w:after="20"/>
              <w:jc w:val="left"/>
            </w:pPr>
            <w:r>
              <w:t>Estado</w:t>
            </w:r>
          </w:p>
        </w:tc>
        <w:tc>
          <w:tcPr>
            <w:tcW w:w="6873" w:type="dxa"/>
            <w:shd w:val="clear" w:color="auto" w:fill="D9E2F3"/>
          </w:tcPr>
          <w:p w14:paraId="67B8A99C"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DA70DC" w14:paraId="497ACB1D"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351725B5" w14:textId="77777777" w:rsidR="00DA70DC" w:rsidRDefault="00000000">
            <w:pPr>
              <w:keepNext/>
              <w:spacing w:before="20" w:after="20"/>
              <w:jc w:val="left"/>
            </w:pPr>
            <w:r>
              <w:t>Estabilidad</w:t>
            </w:r>
          </w:p>
        </w:tc>
        <w:tc>
          <w:tcPr>
            <w:tcW w:w="6873" w:type="dxa"/>
          </w:tcPr>
          <w:p w14:paraId="540E73BC"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14A31FD0"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6CEECE2" w14:textId="77777777" w:rsidR="00DA70DC" w:rsidRDefault="00000000">
            <w:pPr>
              <w:spacing w:before="20" w:after="20"/>
              <w:jc w:val="left"/>
            </w:pPr>
            <w:r>
              <w:t>Comentarios</w:t>
            </w:r>
          </w:p>
        </w:tc>
        <w:tc>
          <w:tcPr>
            <w:tcW w:w="6873" w:type="dxa"/>
            <w:shd w:val="clear" w:color="auto" w:fill="D9E2F3"/>
          </w:tcPr>
          <w:p w14:paraId="4B62494E"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 ejecuta siempre (&lt;&lt;include&gt;&gt;) en las conversiones y consultas.</w:t>
            </w:r>
          </w:p>
        </w:tc>
      </w:tr>
    </w:tbl>
    <w:p w14:paraId="5108264F" w14:textId="77777777" w:rsidR="00DA70DC" w:rsidRDefault="00DA70DC"/>
    <w:p w14:paraId="40B283EF" w14:textId="77777777" w:rsidR="00DA70DC" w:rsidRDefault="00000000">
      <w:pPr>
        <w:pStyle w:val="Caption"/>
        <w:keepNext/>
      </w:pPr>
      <w:bookmarkStart w:id="52" w:name="_Toc242250937"/>
      <w:r>
        <w:t xml:space="preserve">Tabla </w:t>
      </w:r>
      <w:r>
        <w:fldChar w:fldCharType="begin"/>
      </w:r>
      <w:r>
        <w:instrText xml:space="preserve"> SEQ Tabla \* ARABIC </w:instrText>
      </w:r>
      <w:r>
        <w:fldChar w:fldCharType="separate"/>
      </w:r>
      <w:r w:rsidR="00F23D57">
        <w:rPr>
          <w:noProof/>
        </w:rPr>
        <w:t>26</w:t>
      </w:r>
      <w:r>
        <w:fldChar w:fldCharType="end"/>
      </w:r>
      <w:r>
        <w:t>. Validar datos de conversión</w:t>
      </w:r>
      <w:bookmarkEnd w:id="5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3DBA12E5"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B7C3C7F" w14:textId="77777777" w:rsidR="00DA70DC" w:rsidRDefault="00000000">
            <w:pPr>
              <w:keepNext/>
              <w:spacing w:before="40" w:after="40"/>
              <w:jc w:val="left"/>
            </w:pPr>
            <w:r>
              <w:rPr>
                <w:color w:val="FFFFFF"/>
              </w:rPr>
              <w:t>RQF-006</w:t>
            </w:r>
          </w:p>
        </w:tc>
        <w:tc>
          <w:tcPr>
            <w:tcW w:w="6873" w:type="dxa"/>
            <w:shd w:val="clear" w:color="auto" w:fill="4472C4"/>
          </w:tcPr>
          <w:p w14:paraId="0829915B"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Validar datos de conversión</w:t>
            </w:r>
          </w:p>
        </w:tc>
      </w:tr>
      <w:tr w:rsidR="00DA70DC" w14:paraId="57998ED8"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673B5EE" w14:textId="77777777" w:rsidR="00DA70DC" w:rsidRDefault="00000000">
            <w:pPr>
              <w:keepNext/>
              <w:spacing w:before="20" w:after="20"/>
              <w:jc w:val="left"/>
            </w:pPr>
            <w:r>
              <w:t>Descripción</w:t>
            </w:r>
          </w:p>
        </w:tc>
        <w:tc>
          <w:tcPr>
            <w:tcW w:w="6873" w:type="dxa"/>
            <w:shd w:val="clear" w:color="auto" w:fill="D9E2F3"/>
          </w:tcPr>
          <w:p w14:paraId="40174407"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verificar que la categoría exista, que las unidades pertenezcan al catálogo y a la misma categoría, y que el valor sea numérico.</w:t>
            </w:r>
          </w:p>
        </w:tc>
      </w:tr>
      <w:tr w:rsidR="00DA70DC" w14:paraId="67A79049"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3909C731" w14:textId="77777777" w:rsidR="00DA70DC" w:rsidRDefault="00000000">
            <w:pPr>
              <w:keepNext/>
              <w:spacing w:before="20" w:after="20"/>
              <w:jc w:val="left"/>
            </w:pPr>
            <w:r>
              <w:t>Objetivo</w:t>
            </w:r>
          </w:p>
        </w:tc>
        <w:tc>
          <w:tcPr>
            <w:tcW w:w="6873" w:type="dxa"/>
          </w:tcPr>
          <w:p w14:paraId="472B6AA8"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DA70DC" w14:paraId="49B12407"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25737E2" w14:textId="77777777" w:rsidR="00DA70DC" w:rsidRDefault="00000000">
            <w:pPr>
              <w:keepNext/>
              <w:spacing w:before="20" w:after="20"/>
              <w:jc w:val="left"/>
            </w:pPr>
            <w:r>
              <w:t>Caso de uso</w:t>
            </w:r>
          </w:p>
        </w:tc>
        <w:tc>
          <w:tcPr>
            <w:tcW w:w="6873" w:type="dxa"/>
            <w:shd w:val="clear" w:color="auto" w:fill="D9E2F3"/>
          </w:tcPr>
          <w:p w14:paraId="07079A25"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CU-06</w:t>
            </w:r>
          </w:p>
        </w:tc>
      </w:tr>
      <w:tr w:rsidR="00DA70DC" w14:paraId="5345E550"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2BC00F4A" w14:textId="77777777" w:rsidR="00DA70DC" w:rsidRDefault="00000000">
            <w:pPr>
              <w:keepNext/>
              <w:spacing w:before="20" w:after="20"/>
              <w:jc w:val="left"/>
            </w:pPr>
            <w:r>
              <w:t>Importancia</w:t>
            </w:r>
          </w:p>
        </w:tc>
        <w:tc>
          <w:tcPr>
            <w:tcW w:w="6873" w:type="dxa"/>
          </w:tcPr>
          <w:p w14:paraId="02174F32"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55781CED"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B7B1817" w14:textId="77777777" w:rsidR="00DA70DC" w:rsidRDefault="00000000">
            <w:pPr>
              <w:keepNext/>
              <w:spacing w:before="20" w:after="20"/>
              <w:jc w:val="left"/>
            </w:pPr>
            <w:r>
              <w:t>Estado</w:t>
            </w:r>
          </w:p>
        </w:tc>
        <w:tc>
          <w:tcPr>
            <w:tcW w:w="6873" w:type="dxa"/>
            <w:shd w:val="clear" w:color="auto" w:fill="D9E2F3"/>
          </w:tcPr>
          <w:p w14:paraId="7C57F5A8"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DA70DC" w14:paraId="573CA415"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7BFA8357" w14:textId="77777777" w:rsidR="00DA70DC" w:rsidRDefault="00000000">
            <w:pPr>
              <w:keepNext/>
              <w:spacing w:before="20" w:after="20"/>
              <w:jc w:val="left"/>
            </w:pPr>
            <w:r>
              <w:t>Estabilidad</w:t>
            </w:r>
          </w:p>
        </w:tc>
        <w:tc>
          <w:tcPr>
            <w:tcW w:w="6873" w:type="dxa"/>
          </w:tcPr>
          <w:p w14:paraId="548D993D"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762B88D4"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C6F9B2F" w14:textId="77777777" w:rsidR="00DA70DC" w:rsidRDefault="00000000">
            <w:pPr>
              <w:spacing w:before="20" w:after="20"/>
              <w:jc w:val="left"/>
            </w:pPr>
            <w:r>
              <w:t>Comentarios</w:t>
            </w:r>
          </w:p>
        </w:tc>
        <w:tc>
          <w:tcPr>
            <w:tcW w:w="6873" w:type="dxa"/>
            <w:shd w:val="clear" w:color="auto" w:fill="D9E2F3"/>
          </w:tcPr>
          <w:p w14:paraId="70A146F1"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 ejecuta siempre (&lt;&lt;include&gt;&gt;) antes de calcular.</w:t>
            </w:r>
          </w:p>
        </w:tc>
      </w:tr>
    </w:tbl>
    <w:p w14:paraId="7F2D21D3" w14:textId="77777777" w:rsidR="00DA70DC" w:rsidRDefault="00DA70DC"/>
    <w:p w14:paraId="0177A2C1" w14:textId="77777777" w:rsidR="00DA70DC" w:rsidRDefault="00000000">
      <w:pPr>
        <w:pStyle w:val="Caption"/>
        <w:keepNext/>
      </w:pPr>
      <w:bookmarkStart w:id="53" w:name="_Toc242250938"/>
      <w:r>
        <w:t xml:space="preserve">Tabla </w:t>
      </w:r>
      <w:r>
        <w:fldChar w:fldCharType="begin"/>
      </w:r>
      <w:r>
        <w:instrText xml:space="preserve"> SEQ Tabla \* ARABIC </w:instrText>
      </w:r>
      <w:r>
        <w:fldChar w:fldCharType="separate"/>
      </w:r>
      <w:r w:rsidR="00F23D57">
        <w:rPr>
          <w:noProof/>
        </w:rPr>
        <w:t>27</w:t>
      </w:r>
      <w:r>
        <w:fldChar w:fldCharType="end"/>
      </w:r>
      <w:r>
        <w:t>. Generar respuesta estructurada</w:t>
      </w:r>
      <w:bookmarkEnd w:id="5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267AA6E3"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5AB6668" w14:textId="77777777" w:rsidR="00DA70DC" w:rsidRDefault="00000000">
            <w:pPr>
              <w:keepNext/>
              <w:spacing w:before="40" w:after="40"/>
              <w:jc w:val="left"/>
            </w:pPr>
            <w:r>
              <w:rPr>
                <w:color w:val="FFFFFF"/>
              </w:rPr>
              <w:t>RQF-007</w:t>
            </w:r>
          </w:p>
        </w:tc>
        <w:tc>
          <w:tcPr>
            <w:tcW w:w="6873" w:type="dxa"/>
            <w:shd w:val="clear" w:color="auto" w:fill="4472C4"/>
          </w:tcPr>
          <w:p w14:paraId="7B8488A2"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Generar respuesta estructurada</w:t>
            </w:r>
          </w:p>
        </w:tc>
      </w:tr>
      <w:tr w:rsidR="00DA70DC" w14:paraId="54EE448D"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A612C01" w14:textId="77777777" w:rsidR="00DA70DC" w:rsidRDefault="00000000">
            <w:pPr>
              <w:keepNext/>
              <w:spacing w:before="20" w:after="20"/>
              <w:jc w:val="left"/>
            </w:pPr>
            <w:r>
              <w:t>Descripción</w:t>
            </w:r>
          </w:p>
        </w:tc>
        <w:tc>
          <w:tcPr>
            <w:tcW w:w="6873" w:type="dxa"/>
            <w:shd w:val="clear" w:color="auto" w:fill="D9E2F3"/>
          </w:tcPr>
          <w:p w14:paraId="0CE1FE87"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en toda petición una respuesta con estado, código, mensaje, resultado, unidad de origen y unidad de destino.</w:t>
            </w:r>
          </w:p>
        </w:tc>
      </w:tr>
      <w:tr w:rsidR="00DA70DC" w14:paraId="5F463597"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53C8C850" w14:textId="77777777" w:rsidR="00DA70DC" w:rsidRDefault="00000000">
            <w:pPr>
              <w:keepNext/>
              <w:spacing w:before="20" w:after="20"/>
              <w:jc w:val="left"/>
            </w:pPr>
            <w:r>
              <w:t>Objetivo</w:t>
            </w:r>
          </w:p>
        </w:tc>
        <w:tc>
          <w:tcPr>
            <w:tcW w:w="6873" w:type="dxa"/>
          </w:tcPr>
          <w:p w14:paraId="58B97EE6"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DA70DC" w14:paraId="2A33DA4A"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382BB3F" w14:textId="77777777" w:rsidR="00DA70DC" w:rsidRDefault="00000000">
            <w:pPr>
              <w:keepNext/>
              <w:spacing w:before="20" w:after="20"/>
              <w:jc w:val="left"/>
            </w:pPr>
            <w:r>
              <w:t>Caso de uso</w:t>
            </w:r>
          </w:p>
        </w:tc>
        <w:tc>
          <w:tcPr>
            <w:tcW w:w="6873" w:type="dxa"/>
            <w:shd w:val="clear" w:color="auto" w:fill="D9E2F3"/>
          </w:tcPr>
          <w:p w14:paraId="69562E1C"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CU-07</w:t>
            </w:r>
          </w:p>
        </w:tc>
      </w:tr>
      <w:tr w:rsidR="00DA70DC" w14:paraId="51D0DF5B"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224A14DD" w14:textId="77777777" w:rsidR="00DA70DC" w:rsidRDefault="00000000">
            <w:pPr>
              <w:keepNext/>
              <w:spacing w:before="20" w:after="20"/>
              <w:jc w:val="left"/>
            </w:pPr>
            <w:r>
              <w:t>Importancia</w:t>
            </w:r>
          </w:p>
        </w:tc>
        <w:tc>
          <w:tcPr>
            <w:tcW w:w="6873" w:type="dxa"/>
          </w:tcPr>
          <w:p w14:paraId="0F0F1CCF"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4E559C9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5157BB3" w14:textId="77777777" w:rsidR="00DA70DC" w:rsidRDefault="00000000">
            <w:pPr>
              <w:keepNext/>
              <w:spacing w:before="20" w:after="20"/>
              <w:jc w:val="left"/>
            </w:pPr>
            <w:r>
              <w:t>Estado</w:t>
            </w:r>
          </w:p>
        </w:tc>
        <w:tc>
          <w:tcPr>
            <w:tcW w:w="6873" w:type="dxa"/>
            <w:shd w:val="clear" w:color="auto" w:fill="D9E2F3"/>
          </w:tcPr>
          <w:p w14:paraId="34377378"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DA70DC" w14:paraId="6A25A22C"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4564DFBD" w14:textId="77777777" w:rsidR="00DA70DC" w:rsidRDefault="00000000">
            <w:pPr>
              <w:keepNext/>
              <w:spacing w:before="20" w:after="20"/>
              <w:jc w:val="left"/>
            </w:pPr>
            <w:r>
              <w:t>Estabilidad</w:t>
            </w:r>
          </w:p>
        </w:tc>
        <w:tc>
          <w:tcPr>
            <w:tcW w:w="6873" w:type="dxa"/>
          </w:tcPr>
          <w:p w14:paraId="49E826CF"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111DFF66"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0CB5D0F" w14:textId="77777777" w:rsidR="00DA70DC" w:rsidRDefault="00000000">
            <w:pPr>
              <w:spacing w:before="20" w:after="20"/>
              <w:jc w:val="left"/>
            </w:pPr>
            <w:r>
              <w:t>Comentarios</w:t>
            </w:r>
          </w:p>
        </w:tc>
        <w:tc>
          <w:tcPr>
            <w:tcW w:w="6873" w:type="dxa"/>
            <w:shd w:val="clear" w:color="auto" w:fill="D9E2F3"/>
          </w:tcPr>
          <w:p w14:paraId="54BDD19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 tanto a respuestas exitosas como a errores.</w:t>
            </w:r>
          </w:p>
        </w:tc>
      </w:tr>
    </w:tbl>
    <w:p w14:paraId="46DB9D5B" w14:textId="77777777" w:rsidR="00DA70DC" w:rsidRDefault="00DA70DC"/>
    <w:p w14:paraId="723099D3" w14:textId="77777777" w:rsidR="00DA70DC" w:rsidRDefault="00000000">
      <w:pPr>
        <w:pStyle w:val="Caption"/>
        <w:keepNext/>
      </w:pPr>
      <w:bookmarkStart w:id="54" w:name="_Toc242250939"/>
      <w:r>
        <w:lastRenderedPageBreak/>
        <w:t xml:space="preserve">Tabla </w:t>
      </w:r>
      <w:r>
        <w:fldChar w:fldCharType="begin"/>
      </w:r>
      <w:r>
        <w:instrText xml:space="preserve"> SEQ Tabla \* ARABIC </w:instrText>
      </w:r>
      <w:r>
        <w:fldChar w:fldCharType="separate"/>
      </w:r>
      <w:r w:rsidR="00F23D57">
        <w:rPr>
          <w:noProof/>
        </w:rPr>
        <w:t>28</w:t>
      </w:r>
      <w:r>
        <w:fldChar w:fldCharType="end"/>
      </w:r>
      <w:r>
        <w:t>. Gestionar token inválido</w:t>
      </w:r>
      <w:bookmarkEnd w:id="5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0B98DF08"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D8A37D3" w14:textId="77777777" w:rsidR="00DA70DC" w:rsidRDefault="00000000">
            <w:pPr>
              <w:keepNext/>
              <w:spacing w:before="40" w:after="40"/>
              <w:jc w:val="left"/>
            </w:pPr>
            <w:r>
              <w:rPr>
                <w:color w:val="FFFFFF"/>
              </w:rPr>
              <w:t>RQF-008</w:t>
            </w:r>
          </w:p>
        </w:tc>
        <w:tc>
          <w:tcPr>
            <w:tcW w:w="6873" w:type="dxa"/>
            <w:shd w:val="clear" w:color="auto" w:fill="4472C4"/>
          </w:tcPr>
          <w:p w14:paraId="4A8C8360"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token inválido</w:t>
            </w:r>
          </w:p>
        </w:tc>
      </w:tr>
      <w:tr w:rsidR="00DA70DC" w14:paraId="7B68A4CB"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2B0F1A1" w14:textId="77777777" w:rsidR="00DA70DC" w:rsidRDefault="00000000">
            <w:pPr>
              <w:keepNext/>
              <w:spacing w:before="20" w:after="20"/>
              <w:jc w:val="left"/>
            </w:pPr>
            <w:r>
              <w:t>Descripción</w:t>
            </w:r>
          </w:p>
        </w:tc>
        <w:tc>
          <w:tcPr>
            <w:tcW w:w="6873" w:type="dxa"/>
            <w:shd w:val="clear" w:color="auto" w:fill="D9E2F3"/>
          </w:tcPr>
          <w:p w14:paraId="5932580C"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cuyo token no exista, haya sido alterado o no corresponda al usuario, y devolver el error AUTH-001.</w:t>
            </w:r>
          </w:p>
        </w:tc>
      </w:tr>
      <w:tr w:rsidR="00DA70DC" w14:paraId="238898D2"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7886E7D2" w14:textId="77777777" w:rsidR="00DA70DC" w:rsidRDefault="00000000">
            <w:pPr>
              <w:keepNext/>
              <w:spacing w:before="20" w:after="20"/>
              <w:jc w:val="left"/>
            </w:pPr>
            <w:r>
              <w:t>Objetivo</w:t>
            </w:r>
          </w:p>
        </w:tc>
        <w:tc>
          <w:tcPr>
            <w:tcW w:w="6873" w:type="dxa"/>
          </w:tcPr>
          <w:p w14:paraId="6A7848AA"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DA70DC" w14:paraId="39C45CAB"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A5B7BD1" w14:textId="77777777" w:rsidR="00DA70DC" w:rsidRDefault="00000000">
            <w:pPr>
              <w:keepNext/>
              <w:spacing w:before="20" w:after="20"/>
              <w:jc w:val="left"/>
            </w:pPr>
            <w:r>
              <w:t>Caso de uso</w:t>
            </w:r>
          </w:p>
        </w:tc>
        <w:tc>
          <w:tcPr>
            <w:tcW w:w="6873" w:type="dxa"/>
            <w:shd w:val="clear" w:color="auto" w:fill="D9E2F3"/>
          </w:tcPr>
          <w:p w14:paraId="32A9DE5D"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CU-08</w:t>
            </w:r>
          </w:p>
        </w:tc>
      </w:tr>
      <w:tr w:rsidR="00DA70DC" w14:paraId="2CAD266D"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3D23DF84" w14:textId="77777777" w:rsidR="00DA70DC" w:rsidRDefault="00000000">
            <w:pPr>
              <w:keepNext/>
              <w:spacing w:before="20" w:after="20"/>
              <w:jc w:val="left"/>
            </w:pPr>
            <w:r>
              <w:t>Importancia</w:t>
            </w:r>
          </w:p>
        </w:tc>
        <w:tc>
          <w:tcPr>
            <w:tcW w:w="6873" w:type="dxa"/>
          </w:tcPr>
          <w:p w14:paraId="2442AB2A"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455207CB"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9A7F7F8" w14:textId="77777777" w:rsidR="00DA70DC" w:rsidRDefault="00000000">
            <w:pPr>
              <w:keepNext/>
              <w:spacing w:before="20" w:after="20"/>
              <w:jc w:val="left"/>
            </w:pPr>
            <w:r>
              <w:t>Estado</w:t>
            </w:r>
          </w:p>
        </w:tc>
        <w:tc>
          <w:tcPr>
            <w:tcW w:w="6873" w:type="dxa"/>
            <w:shd w:val="clear" w:color="auto" w:fill="D9E2F3"/>
          </w:tcPr>
          <w:p w14:paraId="0BE0ACCE"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DA70DC" w14:paraId="38F6C1AC"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7701CFFC" w14:textId="77777777" w:rsidR="00DA70DC" w:rsidRDefault="00000000">
            <w:pPr>
              <w:keepNext/>
              <w:spacing w:before="20" w:after="20"/>
              <w:jc w:val="left"/>
            </w:pPr>
            <w:r>
              <w:t>Estabilidad</w:t>
            </w:r>
          </w:p>
        </w:tc>
        <w:tc>
          <w:tcPr>
            <w:tcW w:w="6873" w:type="dxa"/>
          </w:tcPr>
          <w:p w14:paraId="1B94DD34"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7E92C119"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D70BCA6" w14:textId="77777777" w:rsidR="00DA70DC" w:rsidRDefault="00000000">
            <w:pPr>
              <w:spacing w:before="20" w:after="20"/>
              <w:jc w:val="left"/>
            </w:pPr>
            <w:r>
              <w:t>Comentarios</w:t>
            </w:r>
          </w:p>
        </w:tc>
        <w:tc>
          <w:tcPr>
            <w:tcW w:w="6873" w:type="dxa"/>
            <w:shd w:val="clear" w:color="auto" w:fill="D9E2F3"/>
          </w:tcPr>
          <w:p w14:paraId="19020BFE"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conversión no se ejecuta.</w:t>
            </w:r>
          </w:p>
        </w:tc>
      </w:tr>
    </w:tbl>
    <w:p w14:paraId="5F06D444" w14:textId="77777777" w:rsidR="00DA70DC" w:rsidRDefault="00DA70DC"/>
    <w:p w14:paraId="240A1C08" w14:textId="77777777" w:rsidR="00DA70DC" w:rsidRDefault="00000000">
      <w:pPr>
        <w:pStyle w:val="Caption"/>
        <w:keepNext/>
      </w:pPr>
      <w:bookmarkStart w:id="55" w:name="_Toc242250940"/>
      <w:r>
        <w:t xml:space="preserve">Tabla </w:t>
      </w:r>
      <w:r>
        <w:fldChar w:fldCharType="begin"/>
      </w:r>
      <w:r>
        <w:instrText xml:space="preserve"> SEQ Tabla \* ARABIC </w:instrText>
      </w:r>
      <w:r>
        <w:fldChar w:fldCharType="separate"/>
      </w:r>
      <w:r w:rsidR="00F23D57">
        <w:rPr>
          <w:noProof/>
        </w:rPr>
        <w:t>29</w:t>
      </w:r>
      <w:r>
        <w:fldChar w:fldCharType="end"/>
      </w:r>
      <w:r>
        <w:t>. Gestionar sesión expirada</w:t>
      </w:r>
      <w:bookmarkEnd w:id="5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37F580D0"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2E224E4" w14:textId="77777777" w:rsidR="00DA70DC" w:rsidRDefault="00000000">
            <w:pPr>
              <w:keepNext/>
              <w:spacing w:before="40" w:after="40"/>
              <w:jc w:val="left"/>
            </w:pPr>
            <w:r>
              <w:rPr>
                <w:color w:val="FFFFFF"/>
              </w:rPr>
              <w:t>RQF-009</w:t>
            </w:r>
          </w:p>
        </w:tc>
        <w:tc>
          <w:tcPr>
            <w:tcW w:w="6873" w:type="dxa"/>
            <w:shd w:val="clear" w:color="auto" w:fill="4472C4"/>
          </w:tcPr>
          <w:p w14:paraId="28AE0B55"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sesión expirada</w:t>
            </w:r>
          </w:p>
        </w:tc>
      </w:tr>
      <w:tr w:rsidR="00DA70DC" w14:paraId="396D7F9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05B8999" w14:textId="77777777" w:rsidR="00DA70DC" w:rsidRDefault="00000000">
            <w:pPr>
              <w:keepNext/>
              <w:spacing w:before="20" w:after="20"/>
              <w:jc w:val="left"/>
            </w:pPr>
            <w:r>
              <w:t>Descripción</w:t>
            </w:r>
          </w:p>
        </w:tc>
        <w:tc>
          <w:tcPr>
            <w:tcW w:w="6873" w:type="dxa"/>
            <w:shd w:val="clear" w:color="auto" w:fill="D9E2F3"/>
          </w:tcPr>
          <w:p w14:paraId="32BA8AD9"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cuyo token haya superado su tiempo de vigencia y devolver el error AUTH-002 indicando que el usuario debe autenticarse de nuevo.</w:t>
            </w:r>
          </w:p>
        </w:tc>
      </w:tr>
      <w:tr w:rsidR="00DA70DC" w14:paraId="716EBC1E"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38C5D9F8" w14:textId="77777777" w:rsidR="00DA70DC" w:rsidRDefault="00000000">
            <w:pPr>
              <w:keepNext/>
              <w:spacing w:before="20" w:after="20"/>
              <w:jc w:val="left"/>
            </w:pPr>
            <w:r>
              <w:t>Objetivo</w:t>
            </w:r>
          </w:p>
        </w:tc>
        <w:tc>
          <w:tcPr>
            <w:tcW w:w="6873" w:type="dxa"/>
          </w:tcPr>
          <w:p w14:paraId="1947C574"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DA70DC" w14:paraId="6E4CB6C0"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033C7F4" w14:textId="77777777" w:rsidR="00DA70DC" w:rsidRDefault="00000000">
            <w:pPr>
              <w:keepNext/>
              <w:spacing w:before="20" w:after="20"/>
              <w:jc w:val="left"/>
            </w:pPr>
            <w:r>
              <w:t>Caso de uso</w:t>
            </w:r>
          </w:p>
        </w:tc>
        <w:tc>
          <w:tcPr>
            <w:tcW w:w="6873" w:type="dxa"/>
            <w:shd w:val="clear" w:color="auto" w:fill="D9E2F3"/>
          </w:tcPr>
          <w:p w14:paraId="1D8ABBA0"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CU-09</w:t>
            </w:r>
          </w:p>
        </w:tc>
      </w:tr>
      <w:tr w:rsidR="00DA70DC" w14:paraId="21FED13F"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100BC47C" w14:textId="77777777" w:rsidR="00DA70DC" w:rsidRDefault="00000000">
            <w:pPr>
              <w:keepNext/>
              <w:spacing w:before="20" w:after="20"/>
              <w:jc w:val="left"/>
            </w:pPr>
            <w:r>
              <w:t>Importancia</w:t>
            </w:r>
          </w:p>
        </w:tc>
        <w:tc>
          <w:tcPr>
            <w:tcW w:w="6873" w:type="dxa"/>
          </w:tcPr>
          <w:p w14:paraId="2E7D8FB5"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16784090"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7AE2418" w14:textId="77777777" w:rsidR="00DA70DC" w:rsidRDefault="00000000">
            <w:pPr>
              <w:keepNext/>
              <w:spacing w:before="20" w:after="20"/>
              <w:jc w:val="left"/>
            </w:pPr>
            <w:r>
              <w:t>Estado</w:t>
            </w:r>
          </w:p>
        </w:tc>
        <w:tc>
          <w:tcPr>
            <w:tcW w:w="6873" w:type="dxa"/>
            <w:shd w:val="clear" w:color="auto" w:fill="D9E2F3"/>
          </w:tcPr>
          <w:p w14:paraId="7EAB8E1F"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DA70DC" w14:paraId="1A9C149B"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1E518D2F" w14:textId="77777777" w:rsidR="00DA70DC" w:rsidRDefault="00000000">
            <w:pPr>
              <w:keepNext/>
              <w:spacing w:before="20" w:after="20"/>
              <w:jc w:val="left"/>
            </w:pPr>
            <w:r>
              <w:t>Estabilidad</w:t>
            </w:r>
          </w:p>
        </w:tc>
        <w:tc>
          <w:tcPr>
            <w:tcW w:w="6873" w:type="dxa"/>
          </w:tcPr>
          <w:p w14:paraId="39A218BE"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409DD45A"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0CF4124" w14:textId="77777777" w:rsidR="00DA70DC" w:rsidRDefault="00000000">
            <w:pPr>
              <w:spacing w:before="20" w:after="20"/>
              <w:jc w:val="left"/>
            </w:pPr>
            <w:r>
              <w:t>Comentarios</w:t>
            </w:r>
          </w:p>
        </w:tc>
        <w:tc>
          <w:tcPr>
            <w:tcW w:w="6873" w:type="dxa"/>
            <w:shd w:val="clear" w:color="auto" w:fill="D9E2F3"/>
          </w:tcPr>
          <w:p w14:paraId="5A03032E"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token expirado se elimina de memoria.</w:t>
            </w:r>
          </w:p>
        </w:tc>
      </w:tr>
    </w:tbl>
    <w:p w14:paraId="01E855F8" w14:textId="77777777" w:rsidR="00DA70DC" w:rsidRDefault="00DA70DC"/>
    <w:p w14:paraId="4936B354" w14:textId="77777777" w:rsidR="00DA70DC" w:rsidRDefault="00000000">
      <w:pPr>
        <w:pStyle w:val="Caption"/>
        <w:keepNext/>
      </w:pPr>
      <w:bookmarkStart w:id="56" w:name="_Toc242250941"/>
      <w:r>
        <w:t xml:space="preserve">Tabla </w:t>
      </w:r>
      <w:r>
        <w:fldChar w:fldCharType="begin"/>
      </w:r>
      <w:r>
        <w:instrText xml:space="preserve"> SEQ Tabla \* ARABIC </w:instrText>
      </w:r>
      <w:r>
        <w:fldChar w:fldCharType="separate"/>
      </w:r>
      <w:r w:rsidR="00F23D57">
        <w:rPr>
          <w:noProof/>
        </w:rPr>
        <w:t>30</w:t>
      </w:r>
      <w:r>
        <w:fldChar w:fldCharType="end"/>
      </w:r>
      <w:r>
        <w:t>. Gestionar unidad no soportada</w:t>
      </w:r>
      <w:bookmarkEnd w:id="5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08327E56"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28A8C1C" w14:textId="77777777" w:rsidR="00DA70DC" w:rsidRDefault="00000000">
            <w:pPr>
              <w:keepNext/>
              <w:spacing w:before="40" w:after="40"/>
              <w:jc w:val="left"/>
            </w:pPr>
            <w:r>
              <w:rPr>
                <w:color w:val="FFFFFF"/>
              </w:rPr>
              <w:t>RQF-010</w:t>
            </w:r>
          </w:p>
        </w:tc>
        <w:tc>
          <w:tcPr>
            <w:tcW w:w="6873" w:type="dxa"/>
            <w:shd w:val="clear" w:color="auto" w:fill="4472C4"/>
          </w:tcPr>
          <w:p w14:paraId="282E02E9"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unidad no soportada</w:t>
            </w:r>
          </w:p>
        </w:tc>
      </w:tr>
      <w:tr w:rsidR="00DA70DC" w14:paraId="7B95F39D"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4256CFB" w14:textId="77777777" w:rsidR="00DA70DC" w:rsidRDefault="00000000">
            <w:pPr>
              <w:keepNext/>
              <w:spacing w:before="20" w:after="20"/>
              <w:jc w:val="left"/>
            </w:pPr>
            <w:r>
              <w:t>Descripción</w:t>
            </w:r>
          </w:p>
        </w:tc>
        <w:tc>
          <w:tcPr>
            <w:tcW w:w="6873" w:type="dxa"/>
            <w:shd w:val="clear" w:color="auto" w:fill="D9E2F3"/>
          </w:tcPr>
          <w:p w14:paraId="7AD29473"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cuya unidad de origen o destino no pertenezca al catálogo y devolver UNIT-001 o UNIT-002.</w:t>
            </w:r>
          </w:p>
        </w:tc>
      </w:tr>
      <w:tr w:rsidR="00DA70DC" w14:paraId="6C5855B2"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42AFC758" w14:textId="77777777" w:rsidR="00DA70DC" w:rsidRDefault="00000000">
            <w:pPr>
              <w:keepNext/>
              <w:spacing w:before="20" w:after="20"/>
              <w:jc w:val="left"/>
            </w:pPr>
            <w:r>
              <w:t>Objetivo</w:t>
            </w:r>
          </w:p>
        </w:tc>
        <w:tc>
          <w:tcPr>
            <w:tcW w:w="6873" w:type="dxa"/>
          </w:tcPr>
          <w:p w14:paraId="6C7F57CD"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DA70DC" w14:paraId="3E792F1B"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3DC822E" w14:textId="77777777" w:rsidR="00DA70DC" w:rsidRDefault="00000000">
            <w:pPr>
              <w:keepNext/>
              <w:spacing w:before="20" w:after="20"/>
              <w:jc w:val="left"/>
            </w:pPr>
            <w:r>
              <w:t>Caso de uso</w:t>
            </w:r>
          </w:p>
        </w:tc>
        <w:tc>
          <w:tcPr>
            <w:tcW w:w="6873" w:type="dxa"/>
            <w:shd w:val="clear" w:color="auto" w:fill="D9E2F3"/>
          </w:tcPr>
          <w:p w14:paraId="0D7AE393"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CU-10</w:t>
            </w:r>
          </w:p>
        </w:tc>
      </w:tr>
      <w:tr w:rsidR="00DA70DC" w14:paraId="6BEE657D"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4A10FB32" w14:textId="77777777" w:rsidR="00DA70DC" w:rsidRDefault="00000000">
            <w:pPr>
              <w:keepNext/>
              <w:spacing w:before="20" w:after="20"/>
              <w:jc w:val="left"/>
            </w:pPr>
            <w:r>
              <w:t>Importancia</w:t>
            </w:r>
          </w:p>
        </w:tc>
        <w:tc>
          <w:tcPr>
            <w:tcW w:w="6873" w:type="dxa"/>
          </w:tcPr>
          <w:p w14:paraId="08818595"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2A1AB13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3B86DBD" w14:textId="77777777" w:rsidR="00DA70DC" w:rsidRDefault="00000000">
            <w:pPr>
              <w:keepNext/>
              <w:spacing w:before="20" w:after="20"/>
              <w:jc w:val="left"/>
            </w:pPr>
            <w:r>
              <w:t>Estado</w:t>
            </w:r>
          </w:p>
        </w:tc>
        <w:tc>
          <w:tcPr>
            <w:tcW w:w="6873" w:type="dxa"/>
            <w:shd w:val="clear" w:color="auto" w:fill="D9E2F3"/>
          </w:tcPr>
          <w:p w14:paraId="4556B2EB"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DA70DC" w14:paraId="29D168B0"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5D0E897D" w14:textId="77777777" w:rsidR="00DA70DC" w:rsidRDefault="00000000">
            <w:pPr>
              <w:keepNext/>
              <w:spacing w:before="20" w:after="20"/>
              <w:jc w:val="left"/>
            </w:pPr>
            <w:r>
              <w:t>Estabilidad</w:t>
            </w:r>
          </w:p>
        </w:tc>
        <w:tc>
          <w:tcPr>
            <w:tcW w:w="6873" w:type="dxa"/>
          </w:tcPr>
          <w:p w14:paraId="11BD64D1"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59D15BFA"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1A9FBB5" w14:textId="77777777" w:rsidR="00DA70DC" w:rsidRDefault="00000000">
            <w:pPr>
              <w:spacing w:before="20" w:after="20"/>
              <w:jc w:val="left"/>
            </w:pPr>
            <w:r>
              <w:t>Comentarios</w:t>
            </w:r>
          </w:p>
        </w:tc>
        <w:tc>
          <w:tcPr>
            <w:tcW w:w="6873" w:type="dxa"/>
            <w:shd w:val="clear" w:color="auto" w:fill="D9E2F3"/>
          </w:tcPr>
          <w:p w14:paraId="512A2B71"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conversión no se ejecuta.</w:t>
            </w:r>
          </w:p>
        </w:tc>
      </w:tr>
    </w:tbl>
    <w:p w14:paraId="4FC25C10" w14:textId="77777777" w:rsidR="00DA70DC" w:rsidRDefault="00DA70DC"/>
    <w:p w14:paraId="6E52AE46" w14:textId="77777777" w:rsidR="00DA70DC" w:rsidRDefault="00000000">
      <w:pPr>
        <w:pStyle w:val="Caption"/>
        <w:keepNext/>
      </w:pPr>
      <w:bookmarkStart w:id="57" w:name="_Toc242250942"/>
      <w:r>
        <w:lastRenderedPageBreak/>
        <w:t xml:space="preserve">Tabla </w:t>
      </w:r>
      <w:r>
        <w:fldChar w:fldCharType="begin"/>
      </w:r>
      <w:r>
        <w:instrText xml:space="preserve"> SEQ Tabla \* ARABIC </w:instrText>
      </w:r>
      <w:r>
        <w:fldChar w:fldCharType="separate"/>
      </w:r>
      <w:r w:rsidR="00F23D57">
        <w:rPr>
          <w:noProof/>
        </w:rPr>
        <w:t>31</w:t>
      </w:r>
      <w:r>
        <w:fldChar w:fldCharType="end"/>
      </w:r>
      <w:r>
        <w:t>. Gestionar datos inconsistentes</w:t>
      </w:r>
      <w:bookmarkEnd w:id="5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55FBE4E7"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4F492CF" w14:textId="77777777" w:rsidR="00DA70DC" w:rsidRDefault="00000000">
            <w:pPr>
              <w:keepNext/>
              <w:spacing w:before="40" w:after="40"/>
              <w:jc w:val="left"/>
            </w:pPr>
            <w:r>
              <w:rPr>
                <w:color w:val="FFFFFF"/>
              </w:rPr>
              <w:t>RQF-011</w:t>
            </w:r>
          </w:p>
        </w:tc>
        <w:tc>
          <w:tcPr>
            <w:tcW w:w="6873" w:type="dxa"/>
            <w:shd w:val="clear" w:color="auto" w:fill="4472C4"/>
          </w:tcPr>
          <w:p w14:paraId="65B1183E"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datos inconsistentes</w:t>
            </w:r>
          </w:p>
        </w:tc>
      </w:tr>
      <w:tr w:rsidR="00DA70DC" w14:paraId="3CE3E888"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B895EB7" w14:textId="77777777" w:rsidR="00DA70DC" w:rsidRDefault="00000000">
            <w:pPr>
              <w:keepNext/>
              <w:spacing w:before="20" w:after="20"/>
              <w:jc w:val="left"/>
            </w:pPr>
            <w:r>
              <w:t>Descripción</w:t>
            </w:r>
          </w:p>
        </w:tc>
        <w:tc>
          <w:tcPr>
            <w:tcW w:w="6873" w:type="dxa"/>
            <w:shd w:val="clear" w:color="auto" w:fill="D9E2F3"/>
          </w:tcPr>
          <w:p w14:paraId="2003626E"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con parámetros nulos o vacíos, valor no numérico, categoría inexistente, unidades de categorías incompatibles o categoría sin conversión, y devolver DATA-001, DATA-002 o DATA-003.</w:t>
            </w:r>
          </w:p>
        </w:tc>
      </w:tr>
      <w:tr w:rsidR="00DA70DC" w14:paraId="1C05AEF0"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0E5C89B1" w14:textId="77777777" w:rsidR="00DA70DC" w:rsidRDefault="00000000">
            <w:pPr>
              <w:keepNext/>
              <w:spacing w:before="20" w:after="20"/>
              <w:jc w:val="left"/>
            </w:pPr>
            <w:r>
              <w:t>Objetivo</w:t>
            </w:r>
          </w:p>
        </w:tc>
        <w:tc>
          <w:tcPr>
            <w:tcW w:w="6873" w:type="dxa"/>
          </w:tcPr>
          <w:p w14:paraId="0F1B0E71"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DA70DC" w14:paraId="1F903449"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114F545" w14:textId="77777777" w:rsidR="00DA70DC" w:rsidRDefault="00000000">
            <w:pPr>
              <w:keepNext/>
              <w:spacing w:before="20" w:after="20"/>
              <w:jc w:val="left"/>
            </w:pPr>
            <w:r>
              <w:t>Caso de uso</w:t>
            </w:r>
          </w:p>
        </w:tc>
        <w:tc>
          <w:tcPr>
            <w:tcW w:w="6873" w:type="dxa"/>
            <w:shd w:val="clear" w:color="auto" w:fill="D9E2F3"/>
          </w:tcPr>
          <w:p w14:paraId="3C1227DE"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CU-11</w:t>
            </w:r>
          </w:p>
        </w:tc>
      </w:tr>
      <w:tr w:rsidR="00DA70DC" w14:paraId="7612A9CE"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7A3296AE" w14:textId="77777777" w:rsidR="00DA70DC" w:rsidRDefault="00000000">
            <w:pPr>
              <w:keepNext/>
              <w:spacing w:before="20" w:after="20"/>
              <w:jc w:val="left"/>
            </w:pPr>
            <w:r>
              <w:t>Importancia</w:t>
            </w:r>
          </w:p>
        </w:tc>
        <w:tc>
          <w:tcPr>
            <w:tcW w:w="6873" w:type="dxa"/>
          </w:tcPr>
          <w:p w14:paraId="01CB79F7"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40AE5251"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5094311" w14:textId="77777777" w:rsidR="00DA70DC" w:rsidRDefault="00000000">
            <w:pPr>
              <w:keepNext/>
              <w:spacing w:before="20" w:after="20"/>
              <w:jc w:val="left"/>
            </w:pPr>
            <w:r>
              <w:t>Estado</w:t>
            </w:r>
          </w:p>
        </w:tc>
        <w:tc>
          <w:tcPr>
            <w:tcW w:w="6873" w:type="dxa"/>
            <w:shd w:val="clear" w:color="auto" w:fill="D9E2F3"/>
          </w:tcPr>
          <w:p w14:paraId="0F5EBE11"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DA70DC" w14:paraId="2A050248"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7A98B37B" w14:textId="77777777" w:rsidR="00DA70DC" w:rsidRDefault="00000000">
            <w:pPr>
              <w:keepNext/>
              <w:spacing w:before="20" w:after="20"/>
              <w:jc w:val="left"/>
            </w:pPr>
            <w:r>
              <w:t>Estabilidad</w:t>
            </w:r>
          </w:p>
        </w:tc>
        <w:tc>
          <w:tcPr>
            <w:tcW w:w="6873" w:type="dxa"/>
          </w:tcPr>
          <w:p w14:paraId="4F2A6F84"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207E0011"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D354A24" w14:textId="77777777" w:rsidR="00DA70DC" w:rsidRDefault="00000000">
            <w:pPr>
              <w:spacing w:before="20" w:after="20"/>
              <w:jc w:val="left"/>
            </w:pPr>
            <w:r>
              <w:t>Comentarios</w:t>
            </w:r>
          </w:p>
        </w:tc>
        <w:tc>
          <w:tcPr>
            <w:tcW w:w="6873" w:type="dxa"/>
            <w:shd w:val="clear" w:color="auto" w:fill="D9E2F3"/>
          </w:tcPr>
          <w:p w14:paraId="206A1395"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Por ejemplo, Longitud → Temperatura no está permitido.</w:t>
            </w:r>
          </w:p>
        </w:tc>
      </w:tr>
    </w:tbl>
    <w:p w14:paraId="1CD543DA" w14:textId="77777777" w:rsidR="00DA70DC" w:rsidRDefault="00DA70DC"/>
    <w:p w14:paraId="3C98B419" w14:textId="77777777" w:rsidR="00DA70DC" w:rsidRDefault="00000000">
      <w:pPr>
        <w:pStyle w:val="Heading3"/>
        <w:numPr>
          <w:ilvl w:val="2"/>
          <w:numId w:val="20"/>
        </w:numPr>
      </w:pPr>
      <w:bookmarkStart w:id="58" w:name="_Toc242250896"/>
      <w:r>
        <w:t>Catálogo de unidades</w:t>
      </w:r>
      <w:bookmarkEnd w:id="58"/>
    </w:p>
    <w:p w14:paraId="4941FBDF" w14:textId="77777777" w:rsidR="00DA70DC" w:rsidRDefault="00000000">
      <w:r>
        <w:t>El catálogo se mantiene en memoria. Para cada categoría se define una unidad base y el factor de conversión de cada unidad a esa base.</w:t>
      </w:r>
    </w:p>
    <w:p w14:paraId="03687D39" w14:textId="77777777" w:rsidR="00DA70DC" w:rsidRDefault="00000000">
      <w:pPr>
        <w:pStyle w:val="Caption"/>
        <w:keepNext/>
      </w:pPr>
      <w:bookmarkStart w:id="59" w:name="_Toc242250943"/>
      <w:r>
        <w:t xml:space="preserve">Tabla </w:t>
      </w:r>
      <w:r>
        <w:fldChar w:fldCharType="begin"/>
      </w:r>
      <w:r>
        <w:instrText xml:space="preserve"> SEQ Tabla \* ARABIC </w:instrText>
      </w:r>
      <w:r>
        <w:fldChar w:fldCharType="separate"/>
      </w:r>
      <w:r w:rsidR="00F23D57">
        <w:rPr>
          <w:noProof/>
        </w:rPr>
        <w:t>32</w:t>
      </w:r>
      <w:r>
        <w:fldChar w:fldCharType="end"/>
      </w:r>
      <w:r>
        <w:t>. Catálogo de unidades</w:t>
      </w:r>
      <w:bookmarkEnd w:id="5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571"/>
        <w:gridCol w:w="3714"/>
        <w:gridCol w:w="2000"/>
        <w:gridCol w:w="1715"/>
      </w:tblGrid>
      <w:tr w:rsidR="00DA70DC" w14:paraId="2C3DF922"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71" w:type="dxa"/>
            <w:shd w:val="clear" w:color="auto" w:fill="4472C4"/>
          </w:tcPr>
          <w:p w14:paraId="5A9893B3" w14:textId="77777777" w:rsidR="00DA70DC" w:rsidRDefault="00000000">
            <w:pPr>
              <w:spacing w:before="40" w:after="40"/>
              <w:jc w:val="left"/>
            </w:pPr>
            <w:r>
              <w:rPr>
                <w:color w:val="FFFFFF"/>
              </w:rPr>
              <w:t>Categoría</w:t>
            </w:r>
          </w:p>
        </w:tc>
        <w:tc>
          <w:tcPr>
            <w:tcW w:w="3714" w:type="dxa"/>
            <w:shd w:val="clear" w:color="auto" w:fill="4472C4"/>
          </w:tcPr>
          <w:p w14:paraId="2A67295F"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Unidad (código)</w:t>
            </w:r>
          </w:p>
        </w:tc>
        <w:tc>
          <w:tcPr>
            <w:tcW w:w="2000" w:type="dxa"/>
            <w:shd w:val="clear" w:color="auto" w:fill="4472C4"/>
          </w:tcPr>
          <w:p w14:paraId="52AAF834"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Factor a la unidad base</w:t>
            </w:r>
          </w:p>
        </w:tc>
        <w:tc>
          <w:tcPr>
            <w:tcW w:w="1715" w:type="dxa"/>
            <w:shd w:val="clear" w:color="auto" w:fill="4472C4"/>
          </w:tcPr>
          <w:p w14:paraId="0400C2CE"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Conversión</w:t>
            </w:r>
          </w:p>
        </w:tc>
      </w:tr>
      <w:tr w:rsidR="00DA70DC" w14:paraId="2BF5330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608B4BD7" w14:textId="77777777" w:rsidR="00DA70DC" w:rsidRDefault="00000000">
            <w:pPr>
              <w:spacing w:before="20" w:after="20"/>
              <w:jc w:val="left"/>
            </w:pPr>
            <w:r>
              <w:t>Longitud</w:t>
            </w:r>
          </w:p>
        </w:tc>
        <w:tc>
          <w:tcPr>
            <w:tcW w:w="3714" w:type="dxa"/>
            <w:shd w:val="clear" w:color="auto" w:fill="D9E2F3"/>
          </w:tcPr>
          <w:p w14:paraId="5AE963AD"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Metro (M) – base</w:t>
            </w:r>
          </w:p>
        </w:tc>
        <w:tc>
          <w:tcPr>
            <w:tcW w:w="2000" w:type="dxa"/>
            <w:shd w:val="clear" w:color="auto" w:fill="D9E2F3"/>
          </w:tcPr>
          <w:p w14:paraId="46A1C541"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w:t>
            </w:r>
          </w:p>
        </w:tc>
        <w:tc>
          <w:tcPr>
            <w:tcW w:w="1715" w:type="dxa"/>
            <w:shd w:val="clear" w:color="auto" w:fill="D9E2F3"/>
          </w:tcPr>
          <w:p w14:paraId="47192D8C"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DA70DC" w14:paraId="33ED4614"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571" w:type="dxa"/>
          </w:tcPr>
          <w:p w14:paraId="78B31484" w14:textId="77777777" w:rsidR="00DA70DC" w:rsidRDefault="00000000">
            <w:pPr>
              <w:spacing w:before="20" w:after="20"/>
              <w:jc w:val="left"/>
            </w:pPr>
            <w:r>
              <w:t>Longitud</w:t>
            </w:r>
          </w:p>
        </w:tc>
        <w:tc>
          <w:tcPr>
            <w:tcW w:w="3714" w:type="dxa"/>
          </w:tcPr>
          <w:p w14:paraId="0926F3A8"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Kilómetro (KM)</w:t>
            </w:r>
          </w:p>
        </w:tc>
        <w:tc>
          <w:tcPr>
            <w:tcW w:w="2000" w:type="dxa"/>
          </w:tcPr>
          <w:p w14:paraId="365E367E"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1000</w:t>
            </w:r>
          </w:p>
        </w:tc>
        <w:tc>
          <w:tcPr>
            <w:tcW w:w="1715" w:type="dxa"/>
          </w:tcPr>
          <w:p w14:paraId="575D5E08"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DA70DC" w14:paraId="151F616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30A639B2" w14:textId="77777777" w:rsidR="00DA70DC" w:rsidRDefault="00000000">
            <w:pPr>
              <w:spacing w:before="20" w:after="20"/>
              <w:jc w:val="left"/>
            </w:pPr>
            <w:r>
              <w:t>Longitud</w:t>
            </w:r>
          </w:p>
        </w:tc>
        <w:tc>
          <w:tcPr>
            <w:tcW w:w="3714" w:type="dxa"/>
            <w:shd w:val="clear" w:color="auto" w:fill="D9E2F3"/>
          </w:tcPr>
          <w:p w14:paraId="74001FA0"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Centímetro (CM)</w:t>
            </w:r>
          </w:p>
        </w:tc>
        <w:tc>
          <w:tcPr>
            <w:tcW w:w="2000" w:type="dxa"/>
            <w:shd w:val="clear" w:color="auto" w:fill="D9E2F3"/>
          </w:tcPr>
          <w:p w14:paraId="43CA45A5"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0.01</w:t>
            </w:r>
          </w:p>
        </w:tc>
        <w:tc>
          <w:tcPr>
            <w:tcW w:w="1715" w:type="dxa"/>
            <w:shd w:val="clear" w:color="auto" w:fill="D9E2F3"/>
          </w:tcPr>
          <w:p w14:paraId="41DEA2FB"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DA70DC" w14:paraId="726C7BF0"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571" w:type="dxa"/>
          </w:tcPr>
          <w:p w14:paraId="6FE9A887" w14:textId="77777777" w:rsidR="00DA70DC" w:rsidRDefault="00000000">
            <w:pPr>
              <w:spacing w:before="20" w:after="20"/>
              <w:jc w:val="left"/>
            </w:pPr>
            <w:r>
              <w:t>Longitud</w:t>
            </w:r>
          </w:p>
        </w:tc>
        <w:tc>
          <w:tcPr>
            <w:tcW w:w="3714" w:type="dxa"/>
          </w:tcPr>
          <w:p w14:paraId="71F32EA3"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Milímetro (MM)</w:t>
            </w:r>
          </w:p>
        </w:tc>
        <w:tc>
          <w:tcPr>
            <w:tcW w:w="2000" w:type="dxa"/>
          </w:tcPr>
          <w:p w14:paraId="19511D20"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0.001</w:t>
            </w:r>
          </w:p>
        </w:tc>
        <w:tc>
          <w:tcPr>
            <w:tcW w:w="1715" w:type="dxa"/>
          </w:tcPr>
          <w:p w14:paraId="57D71C7B"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DA70DC" w14:paraId="2D426D00"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46DB9D8C" w14:textId="77777777" w:rsidR="00DA70DC" w:rsidRDefault="00000000">
            <w:pPr>
              <w:spacing w:before="20" w:after="20"/>
              <w:jc w:val="left"/>
            </w:pPr>
            <w:r>
              <w:t>Longitud</w:t>
            </w:r>
          </w:p>
        </w:tc>
        <w:tc>
          <w:tcPr>
            <w:tcW w:w="3714" w:type="dxa"/>
            <w:shd w:val="clear" w:color="auto" w:fill="D9E2F3"/>
          </w:tcPr>
          <w:p w14:paraId="7237EB55"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Milla (MI)</w:t>
            </w:r>
          </w:p>
        </w:tc>
        <w:tc>
          <w:tcPr>
            <w:tcW w:w="2000" w:type="dxa"/>
            <w:shd w:val="clear" w:color="auto" w:fill="D9E2F3"/>
          </w:tcPr>
          <w:p w14:paraId="664C1629"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1609.344</w:t>
            </w:r>
          </w:p>
        </w:tc>
        <w:tc>
          <w:tcPr>
            <w:tcW w:w="1715" w:type="dxa"/>
            <w:shd w:val="clear" w:color="auto" w:fill="D9E2F3"/>
          </w:tcPr>
          <w:p w14:paraId="0FFB0D85"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DA70DC" w14:paraId="78829933"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571" w:type="dxa"/>
          </w:tcPr>
          <w:p w14:paraId="685C6FFD" w14:textId="77777777" w:rsidR="00DA70DC" w:rsidRDefault="00000000">
            <w:pPr>
              <w:spacing w:before="20" w:after="20"/>
              <w:jc w:val="left"/>
            </w:pPr>
            <w:r>
              <w:t>Longitud</w:t>
            </w:r>
          </w:p>
        </w:tc>
        <w:tc>
          <w:tcPr>
            <w:tcW w:w="3714" w:type="dxa"/>
          </w:tcPr>
          <w:p w14:paraId="3D4138B1"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Pie (FT)</w:t>
            </w:r>
          </w:p>
        </w:tc>
        <w:tc>
          <w:tcPr>
            <w:tcW w:w="2000" w:type="dxa"/>
          </w:tcPr>
          <w:p w14:paraId="0A28BAD7"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0.3048</w:t>
            </w:r>
          </w:p>
        </w:tc>
        <w:tc>
          <w:tcPr>
            <w:tcW w:w="1715" w:type="dxa"/>
          </w:tcPr>
          <w:p w14:paraId="57948A18"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DA70DC" w14:paraId="244EB598"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453C3B9A" w14:textId="77777777" w:rsidR="00DA70DC" w:rsidRDefault="00000000">
            <w:pPr>
              <w:spacing w:before="20" w:after="20"/>
              <w:jc w:val="left"/>
            </w:pPr>
            <w:r>
              <w:t>Masa</w:t>
            </w:r>
          </w:p>
        </w:tc>
        <w:tc>
          <w:tcPr>
            <w:tcW w:w="3714" w:type="dxa"/>
            <w:shd w:val="clear" w:color="auto" w:fill="D9E2F3"/>
          </w:tcPr>
          <w:p w14:paraId="32C76960"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Kilogramo (KG) – base</w:t>
            </w:r>
          </w:p>
        </w:tc>
        <w:tc>
          <w:tcPr>
            <w:tcW w:w="2000" w:type="dxa"/>
            <w:shd w:val="clear" w:color="auto" w:fill="D9E2F3"/>
          </w:tcPr>
          <w:p w14:paraId="272246F7"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w:t>
            </w:r>
          </w:p>
        </w:tc>
        <w:tc>
          <w:tcPr>
            <w:tcW w:w="1715" w:type="dxa"/>
            <w:shd w:val="clear" w:color="auto" w:fill="D9E2F3"/>
          </w:tcPr>
          <w:p w14:paraId="69094952"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DA70DC" w14:paraId="061A58A8"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571" w:type="dxa"/>
          </w:tcPr>
          <w:p w14:paraId="7A9943C9" w14:textId="77777777" w:rsidR="00DA70DC" w:rsidRDefault="00000000">
            <w:pPr>
              <w:spacing w:before="20" w:after="20"/>
              <w:jc w:val="left"/>
            </w:pPr>
            <w:r>
              <w:t>Masa</w:t>
            </w:r>
          </w:p>
        </w:tc>
        <w:tc>
          <w:tcPr>
            <w:tcW w:w="3714" w:type="dxa"/>
          </w:tcPr>
          <w:p w14:paraId="64CA5F5E"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Gramo (G)</w:t>
            </w:r>
          </w:p>
        </w:tc>
        <w:tc>
          <w:tcPr>
            <w:tcW w:w="2000" w:type="dxa"/>
          </w:tcPr>
          <w:p w14:paraId="42B981F9"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0.001</w:t>
            </w:r>
          </w:p>
        </w:tc>
        <w:tc>
          <w:tcPr>
            <w:tcW w:w="1715" w:type="dxa"/>
          </w:tcPr>
          <w:p w14:paraId="61BC0BB7"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DA70DC" w14:paraId="35678786"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3BC7CB18" w14:textId="77777777" w:rsidR="00DA70DC" w:rsidRDefault="00000000">
            <w:pPr>
              <w:spacing w:before="20" w:after="20"/>
              <w:jc w:val="left"/>
            </w:pPr>
            <w:r>
              <w:t>Masa</w:t>
            </w:r>
          </w:p>
        </w:tc>
        <w:tc>
          <w:tcPr>
            <w:tcW w:w="3714" w:type="dxa"/>
            <w:shd w:val="clear" w:color="auto" w:fill="D9E2F3"/>
          </w:tcPr>
          <w:p w14:paraId="7AC73C0B"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Miligramo (MG)</w:t>
            </w:r>
          </w:p>
        </w:tc>
        <w:tc>
          <w:tcPr>
            <w:tcW w:w="2000" w:type="dxa"/>
            <w:shd w:val="clear" w:color="auto" w:fill="D9E2F3"/>
          </w:tcPr>
          <w:p w14:paraId="48577A8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0.000001</w:t>
            </w:r>
          </w:p>
        </w:tc>
        <w:tc>
          <w:tcPr>
            <w:tcW w:w="1715" w:type="dxa"/>
            <w:shd w:val="clear" w:color="auto" w:fill="D9E2F3"/>
          </w:tcPr>
          <w:p w14:paraId="5F03F1FE"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DA70DC" w14:paraId="0BD2A33D"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571" w:type="dxa"/>
          </w:tcPr>
          <w:p w14:paraId="5FC6E8E2" w14:textId="77777777" w:rsidR="00DA70DC" w:rsidRDefault="00000000">
            <w:pPr>
              <w:spacing w:before="20" w:after="20"/>
              <w:jc w:val="left"/>
            </w:pPr>
            <w:r>
              <w:t>Masa</w:t>
            </w:r>
          </w:p>
        </w:tc>
        <w:tc>
          <w:tcPr>
            <w:tcW w:w="3714" w:type="dxa"/>
          </w:tcPr>
          <w:p w14:paraId="6CE111B2"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Libra (LB)</w:t>
            </w:r>
          </w:p>
        </w:tc>
        <w:tc>
          <w:tcPr>
            <w:tcW w:w="2000" w:type="dxa"/>
          </w:tcPr>
          <w:p w14:paraId="1170D393"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0.45359237</w:t>
            </w:r>
          </w:p>
        </w:tc>
        <w:tc>
          <w:tcPr>
            <w:tcW w:w="1715" w:type="dxa"/>
          </w:tcPr>
          <w:p w14:paraId="30717643"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DA70DC" w14:paraId="725D913A"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2ACD05CC" w14:textId="77777777" w:rsidR="00DA70DC" w:rsidRDefault="00000000">
            <w:pPr>
              <w:spacing w:before="20" w:after="20"/>
              <w:jc w:val="left"/>
            </w:pPr>
            <w:r>
              <w:t>Temperatura</w:t>
            </w:r>
          </w:p>
        </w:tc>
        <w:tc>
          <w:tcPr>
            <w:tcW w:w="3714" w:type="dxa"/>
            <w:shd w:val="clear" w:color="auto" w:fill="D9E2F3"/>
          </w:tcPr>
          <w:p w14:paraId="16642426"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Celsius (C) – base</w:t>
            </w:r>
          </w:p>
        </w:tc>
        <w:tc>
          <w:tcPr>
            <w:tcW w:w="2000" w:type="dxa"/>
            <w:shd w:val="clear" w:color="auto" w:fill="D9E2F3"/>
          </w:tcPr>
          <w:p w14:paraId="1ACB92C2"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 aplica (fórmula)</w:t>
            </w:r>
          </w:p>
        </w:tc>
        <w:tc>
          <w:tcPr>
            <w:tcW w:w="1715" w:type="dxa"/>
            <w:shd w:val="clear" w:color="auto" w:fill="D9E2F3"/>
          </w:tcPr>
          <w:p w14:paraId="0EC9E4DC"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DA70DC" w14:paraId="33E0023E"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571" w:type="dxa"/>
          </w:tcPr>
          <w:p w14:paraId="0A995EF3" w14:textId="77777777" w:rsidR="00DA70DC" w:rsidRDefault="00000000">
            <w:pPr>
              <w:spacing w:before="20" w:after="20"/>
              <w:jc w:val="left"/>
            </w:pPr>
            <w:r>
              <w:t>Temperatura</w:t>
            </w:r>
          </w:p>
        </w:tc>
        <w:tc>
          <w:tcPr>
            <w:tcW w:w="3714" w:type="dxa"/>
          </w:tcPr>
          <w:p w14:paraId="38DC53F0"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Fahrenheit (F)</w:t>
            </w:r>
          </w:p>
        </w:tc>
        <w:tc>
          <w:tcPr>
            <w:tcW w:w="2000" w:type="dxa"/>
          </w:tcPr>
          <w:p w14:paraId="778CF8D9"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 aplica (fórmula)</w:t>
            </w:r>
          </w:p>
        </w:tc>
        <w:tc>
          <w:tcPr>
            <w:tcW w:w="1715" w:type="dxa"/>
          </w:tcPr>
          <w:p w14:paraId="763394CA"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DA70DC" w14:paraId="543E378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33C2DDEA" w14:textId="77777777" w:rsidR="00DA70DC" w:rsidRDefault="00000000">
            <w:pPr>
              <w:spacing w:before="20" w:after="20"/>
              <w:jc w:val="left"/>
            </w:pPr>
            <w:r>
              <w:t>Temperatura</w:t>
            </w:r>
          </w:p>
        </w:tc>
        <w:tc>
          <w:tcPr>
            <w:tcW w:w="3714" w:type="dxa"/>
            <w:shd w:val="clear" w:color="auto" w:fill="D9E2F3"/>
          </w:tcPr>
          <w:p w14:paraId="55C8283B"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Kelvin (K)</w:t>
            </w:r>
          </w:p>
        </w:tc>
        <w:tc>
          <w:tcPr>
            <w:tcW w:w="2000" w:type="dxa"/>
            <w:shd w:val="clear" w:color="auto" w:fill="D9E2F3"/>
          </w:tcPr>
          <w:p w14:paraId="7ABC518C"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 aplica (fórmula)</w:t>
            </w:r>
          </w:p>
        </w:tc>
        <w:tc>
          <w:tcPr>
            <w:tcW w:w="1715" w:type="dxa"/>
            <w:shd w:val="clear" w:color="auto" w:fill="D9E2F3"/>
          </w:tcPr>
          <w:p w14:paraId="25915A3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DA70DC" w14:paraId="58F744F0"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571" w:type="dxa"/>
          </w:tcPr>
          <w:p w14:paraId="71E64B67" w14:textId="77777777" w:rsidR="00DA70DC" w:rsidRDefault="00000000">
            <w:pPr>
              <w:spacing w:before="20" w:after="20"/>
              <w:jc w:val="left"/>
            </w:pPr>
            <w:r>
              <w:t>Volumen</w:t>
            </w:r>
          </w:p>
        </w:tc>
        <w:tc>
          <w:tcPr>
            <w:tcW w:w="3714" w:type="dxa"/>
          </w:tcPr>
          <w:p w14:paraId="2AE7A22F"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Litro (L) – base; Mililitro (ML) 0.001; Metro cúbico (M3) 1000</w:t>
            </w:r>
          </w:p>
        </w:tc>
        <w:tc>
          <w:tcPr>
            <w:tcW w:w="2000" w:type="dxa"/>
          </w:tcPr>
          <w:p w14:paraId="1345B0FB"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Según unidad</w:t>
            </w:r>
          </w:p>
        </w:tc>
        <w:tc>
          <w:tcPr>
            <w:tcW w:w="1715" w:type="dxa"/>
          </w:tcPr>
          <w:p w14:paraId="73A340BB"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 (solo catálogo)</w:t>
            </w:r>
          </w:p>
        </w:tc>
      </w:tr>
      <w:tr w:rsidR="00DA70DC" w14:paraId="60D0404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211C8088" w14:textId="77777777" w:rsidR="00DA70DC" w:rsidRDefault="00000000">
            <w:pPr>
              <w:spacing w:before="20" w:after="20"/>
              <w:jc w:val="left"/>
            </w:pPr>
            <w:r>
              <w:t>Tiempo</w:t>
            </w:r>
          </w:p>
        </w:tc>
        <w:tc>
          <w:tcPr>
            <w:tcW w:w="3714" w:type="dxa"/>
            <w:shd w:val="clear" w:color="auto" w:fill="D9E2F3"/>
          </w:tcPr>
          <w:p w14:paraId="5D7BB6F9"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Segundo (S) – base; Minuto (MIN) 60; Hora (H) 3600</w:t>
            </w:r>
          </w:p>
        </w:tc>
        <w:tc>
          <w:tcPr>
            <w:tcW w:w="2000" w:type="dxa"/>
            <w:shd w:val="clear" w:color="auto" w:fill="D9E2F3"/>
          </w:tcPr>
          <w:p w14:paraId="6E2758ED"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Según unidad</w:t>
            </w:r>
          </w:p>
        </w:tc>
        <w:tc>
          <w:tcPr>
            <w:tcW w:w="1715" w:type="dxa"/>
            <w:shd w:val="clear" w:color="auto" w:fill="D9E2F3"/>
          </w:tcPr>
          <w:p w14:paraId="768B8091"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 (solo catálogo)</w:t>
            </w:r>
          </w:p>
        </w:tc>
      </w:tr>
      <w:tr w:rsidR="00DA70DC" w14:paraId="72B43BCE"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571" w:type="dxa"/>
          </w:tcPr>
          <w:p w14:paraId="303E922D" w14:textId="77777777" w:rsidR="00DA70DC" w:rsidRDefault="00000000">
            <w:pPr>
              <w:spacing w:before="20" w:after="20"/>
              <w:jc w:val="left"/>
            </w:pPr>
            <w:r>
              <w:t>Área</w:t>
            </w:r>
          </w:p>
        </w:tc>
        <w:tc>
          <w:tcPr>
            <w:tcW w:w="3714" w:type="dxa"/>
          </w:tcPr>
          <w:p w14:paraId="6B7A8C88"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Metro cuadrado (M2) – base; Kilómetro cuadrado (KM2) 1000000; Hectárea (HA) 10000</w:t>
            </w:r>
          </w:p>
        </w:tc>
        <w:tc>
          <w:tcPr>
            <w:tcW w:w="2000" w:type="dxa"/>
          </w:tcPr>
          <w:p w14:paraId="576E227C"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Según unidad</w:t>
            </w:r>
          </w:p>
        </w:tc>
        <w:tc>
          <w:tcPr>
            <w:tcW w:w="1715" w:type="dxa"/>
          </w:tcPr>
          <w:p w14:paraId="372DCA3C"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 (solo catálogo)</w:t>
            </w:r>
          </w:p>
        </w:tc>
      </w:tr>
    </w:tbl>
    <w:p w14:paraId="07675024" w14:textId="77777777" w:rsidR="00DA70DC" w:rsidRDefault="00DA70DC"/>
    <w:p w14:paraId="217A23C3" w14:textId="77777777" w:rsidR="00DA70DC" w:rsidRDefault="00000000">
      <w:r>
        <w:lastRenderedPageBreak/>
        <w:t>Para Longitud y Masa: resultado = valor × factorOrigen / factorDestino. Por ejemplo, 5 KM → M = 5 × 1000 / 1 = 5000.</w:t>
      </w:r>
    </w:p>
    <w:p w14:paraId="65BAA988" w14:textId="77777777" w:rsidR="00DA70DC" w:rsidRDefault="00000000">
      <w:r>
        <w:t>Para Temperatura, la conversión no se resuelve con un factor multiplicativo y se usan fórmulas, tomando Celsius como base: F = (C × 9/5) + 32; C = (F − 32) × 5/9; K = C + 273.15; C = K − 273.15.</w:t>
      </w:r>
    </w:p>
    <w:p w14:paraId="4506C15D" w14:textId="77777777" w:rsidR="00DA70DC" w:rsidRDefault="00000000">
      <w:pPr>
        <w:pStyle w:val="Heading3"/>
        <w:numPr>
          <w:ilvl w:val="2"/>
          <w:numId w:val="20"/>
        </w:numPr>
      </w:pPr>
      <w:bookmarkStart w:id="60" w:name="_Toc242250897"/>
      <w:r>
        <w:t>Especificación detallada de casos de uso</w:t>
      </w:r>
      <w:bookmarkEnd w:id="60"/>
    </w:p>
    <w:p w14:paraId="2F34E966" w14:textId="77777777" w:rsidR="00DA70DC" w:rsidRDefault="00000000">
      <w:r>
        <w:t>A continuación, se especifican los casos de uso del sistema.</w:t>
      </w:r>
    </w:p>
    <w:p w14:paraId="1BEAB504" w14:textId="77777777" w:rsidR="00DA70DC" w:rsidRDefault="00000000">
      <w:pPr>
        <w:pStyle w:val="Caption"/>
        <w:keepNext/>
      </w:pPr>
      <w:bookmarkStart w:id="61" w:name="_Toc242250944"/>
      <w:r>
        <w:t xml:space="preserve">Tabla </w:t>
      </w:r>
      <w:r>
        <w:fldChar w:fldCharType="begin"/>
      </w:r>
      <w:r>
        <w:instrText xml:space="preserve"> SEQ Tabla \* ARABIC </w:instrText>
      </w:r>
      <w:r>
        <w:fldChar w:fldCharType="separate"/>
      </w:r>
      <w:r w:rsidR="00F23D57">
        <w:rPr>
          <w:noProof/>
        </w:rPr>
        <w:t>33</w:t>
      </w:r>
      <w:r>
        <w:fldChar w:fldCharType="end"/>
      </w:r>
      <w:r>
        <w:t>. CU-01 Autenticarse</w:t>
      </w:r>
      <w:bookmarkEnd w:id="6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0C8E17FB"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62F0E75" w14:textId="77777777" w:rsidR="00DA70DC" w:rsidRDefault="00000000">
            <w:pPr>
              <w:keepNext/>
              <w:spacing w:before="40" w:after="40"/>
              <w:jc w:val="left"/>
            </w:pPr>
            <w:r>
              <w:rPr>
                <w:color w:val="FFFFFF"/>
              </w:rPr>
              <w:t>CU-01</w:t>
            </w:r>
          </w:p>
        </w:tc>
        <w:tc>
          <w:tcPr>
            <w:tcW w:w="6873" w:type="dxa"/>
            <w:shd w:val="clear" w:color="auto" w:fill="4472C4"/>
          </w:tcPr>
          <w:p w14:paraId="264A543B"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Autenticarse</w:t>
            </w:r>
          </w:p>
        </w:tc>
      </w:tr>
      <w:tr w:rsidR="00DA70DC" w14:paraId="55B676A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23AA2AB" w14:textId="77777777" w:rsidR="00DA70DC" w:rsidRDefault="00000000">
            <w:pPr>
              <w:keepNext/>
              <w:spacing w:before="20" w:after="20"/>
              <w:jc w:val="left"/>
            </w:pPr>
            <w:r>
              <w:t>Actor</w:t>
            </w:r>
          </w:p>
        </w:tc>
        <w:tc>
          <w:tcPr>
            <w:tcW w:w="6873" w:type="dxa"/>
            <w:shd w:val="clear" w:color="auto" w:fill="D9E2F3"/>
          </w:tcPr>
          <w:p w14:paraId="5E7F5395"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DA70DC" w14:paraId="69AB9FB0"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53F40591" w14:textId="77777777" w:rsidR="00DA70DC" w:rsidRDefault="00000000">
            <w:pPr>
              <w:keepNext/>
              <w:spacing w:before="20" w:after="20"/>
              <w:jc w:val="left"/>
            </w:pPr>
            <w:r>
              <w:t>Objetivo</w:t>
            </w:r>
          </w:p>
        </w:tc>
        <w:tc>
          <w:tcPr>
            <w:tcW w:w="6873" w:type="dxa"/>
          </w:tcPr>
          <w:p w14:paraId="53867E64"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Permitir que el usuario obtenga autorización para utilizar los servicios protegidos del sistema.</w:t>
            </w:r>
          </w:p>
        </w:tc>
      </w:tr>
      <w:tr w:rsidR="00DA70DC" w14:paraId="4BABA52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81A0936" w14:textId="77777777" w:rsidR="00DA70DC" w:rsidRDefault="00000000">
            <w:pPr>
              <w:keepNext/>
              <w:spacing w:before="20" w:after="20"/>
              <w:jc w:val="left"/>
            </w:pPr>
            <w:r>
              <w:t>Precondiciones</w:t>
            </w:r>
          </w:p>
        </w:tc>
        <w:tc>
          <w:tcPr>
            <w:tcW w:w="6873" w:type="dxa"/>
            <w:shd w:val="clear" w:color="auto" w:fill="D9E2F3"/>
          </w:tcPr>
          <w:p w14:paraId="19E05A80"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está disponible.</w:t>
            </w:r>
          </w:p>
          <w:p w14:paraId="4EFC99F8"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usuario posee credenciales creadas previamente.</w:t>
            </w:r>
          </w:p>
        </w:tc>
      </w:tr>
      <w:tr w:rsidR="00DA70DC" w14:paraId="6E69AE45"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12EB656B" w14:textId="77777777" w:rsidR="00DA70DC" w:rsidRDefault="00000000">
            <w:pPr>
              <w:keepNext/>
              <w:spacing w:before="20" w:after="20"/>
              <w:jc w:val="left"/>
            </w:pPr>
            <w:r>
              <w:t>Flujo principal</w:t>
            </w:r>
          </w:p>
        </w:tc>
        <w:tc>
          <w:tcPr>
            <w:tcW w:w="6873" w:type="dxa"/>
          </w:tcPr>
          <w:p w14:paraId="6B9E7FB4"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usuario selecciona la opción de autenticación.</w:t>
            </w:r>
          </w:p>
          <w:p w14:paraId="3A960152"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El cliente solicita usuario y contraseña.</w:t>
            </w:r>
          </w:p>
          <w:p w14:paraId="27BD740B"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usuario introduce sus credenciales.</w:t>
            </w:r>
          </w:p>
          <w:p w14:paraId="2A1987E3"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El cliente envía las credenciales al API REST.</w:t>
            </w:r>
          </w:p>
          <w:p w14:paraId="307EEAA7"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5. El servicio valida las credenciales.</w:t>
            </w:r>
          </w:p>
          <w:p w14:paraId="0FFCE4AF"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6. Si son correctas, genera un token de seguridad con su fecha de expiración.</w:t>
            </w:r>
          </w:p>
          <w:p w14:paraId="73DDC325"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7. El servicio devuelve una respuesta estructurada con el token.</w:t>
            </w:r>
          </w:p>
          <w:p w14:paraId="1D945DC7"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8. El cliente almacena temporalmente el token.</w:t>
            </w:r>
          </w:p>
          <w:p w14:paraId="5FDE4E2B"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9. El usuario queda habilitado para usar el catálogo y el módulo de conversión.</w:t>
            </w:r>
          </w:p>
        </w:tc>
      </w:tr>
      <w:tr w:rsidR="00DA70DC" w14:paraId="54A00573"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74F876C" w14:textId="77777777" w:rsidR="00DA70DC" w:rsidRDefault="00000000">
            <w:pPr>
              <w:keepNext/>
              <w:spacing w:before="20" w:after="20"/>
              <w:jc w:val="left"/>
            </w:pPr>
            <w:r>
              <w:t>Flujos alternos</w:t>
            </w:r>
          </w:p>
        </w:tc>
        <w:tc>
          <w:tcPr>
            <w:tcW w:w="6873" w:type="dxa"/>
            <w:shd w:val="clear" w:color="auto" w:fill="D9E2F3"/>
          </w:tcPr>
          <w:p w14:paraId="710B2BE6"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Credenciales incorrectas: en el paso 5 el servicio rechaza la autenticación, genera el error AUTH-003, devuelve una respuesta estructurada y el cliente presenta el mensaje.</w:t>
            </w:r>
          </w:p>
        </w:tc>
      </w:tr>
      <w:tr w:rsidR="00DA70DC" w14:paraId="6F1EDE8C"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19FDE006" w14:textId="77777777" w:rsidR="00DA70DC" w:rsidRDefault="00000000">
            <w:pPr>
              <w:keepNext/>
              <w:spacing w:before="20" w:after="20"/>
              <w:jc w:val="left"/>
            </w:pPr>
            <w:r>
              <w:t>Postcondición</w:t>
            </w:r>
          </w:p>
        </w:tc>
        <w:tc>
          <w:tcPr>
            <w:tcW w:w="6873" w:type="dxa"/>
          </w:tcPr>
          <w:p w14:paraId="3B881874"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El usuario posee un token vigente.</w:t>
            </w:r>
          </w:p>
        </w:tc>
      </w:tr>
      <w:tr w:rsidR="00DA70DC" w14:paraId="5D037D83"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E4C9AD9" w14:textId="77777777" w:rsidR="00DA70DC" w:rsidRDefault="00000000">
            <w:pPr>
              <w:keepNext/>
              <w:spacing w:before="20" w:after="20"/>
              <w:jc w:val="left"/>
            </w:pPr>
            <w:r>
              <w:t>Relaciones</w:t>
            </w:r>
          </w:p>
        </w:tc>
        <w:tc>
          <w:tcPr>
            <w:tcW w:w="6873" w:type="dxa"/>
            <w:shd w:val="clear" w:color="auto" w:fill="D9E2F3"/>
          </w:tcPr>
          <w:p w14:paraId="2BDD1F38"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Asociación con Usuario.</w:t>
            </w:r>
          </w:p>
        </w:tc>
      </w:tr>
      <w:tr w:rsidR="00DA70DC" w14:paraId="704D1F94"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69F2E015" w14:textId="77777777" w:rsidR="00DA70DC" w:rsidRDefault="00000000">
            <w:pPr>
              <w:spacing w:before="20" w:after="20"/>
              <w:jc w:val="left"/>
            </w:pPr>
            <w:r>
              <w:t>Requisito</w:t>
            </w:r>
          </w:p>
        </w:tc>
        <w:tc>
          <w:tcPr>
            <w:tcW w:w="6873" w:type="dxa"/>
          </w:tcPr>
          <w:p w14:paraId="258B6923"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RQF-001</w:t>
            </w:r>
          </w:p>
        </w:tc>
      </w:tr>
    </w:tbl>
    <w:p w14:paraId="59C175FD" w14:textId="77777777" w:rsidR="00DA70DC" w:rsidRDefault="00DA70DC"/>
    <w:p w14:paraId="6DD84340" w14:textId="77777777" w:rsidR="00DA70DC" w:rsidRDefault="00000000">
      <w:pPr>
        <w:pStyle w:val="Caption"/>
        <w:keepNext/>
      </w:pPr>
      <w:bookmarkStart w:id="62" w:name="_Toc242250945"/>
      <w:r>
        <w:lastRenderedPageBreak/>
        <w:t xml:space="preserve">Tabla </w:t>
      </w:r>
      <w:r>
        <w:fldChar w:fldCharType="begin"/>
      </w:r>
      <w:r>
        <w:instrText xml:space="preserve"> SEQ Tabla \* ARABIC </w:instrText>
      </w:r>
      <w:r>
        <w:fldChar w:fldCharType="separate"/>
      </w:r>
      <w:r w:rsidR="00F23D57">
        <w:rPr>
          <w:noProof/>
        </w:rPr>
        <w:t>34</w:t>
      </w:r>
      <w:r>
        <w:fldChar w:fldCharType="end"/>
      </w:r>
      <w:r>
        <w:t>. CU-02 Consultar catálogo de unidades</w:t>
      </w:r>
      <w:bookmarkEnd w:id="6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596C0F09"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C98CE03" w14:textId="77777777" w:rsidR="00DA70DC" w:rsidRDefault="00000000">
            <w:pPr>
              <w:keepNext/>
              <w:spacing w:before="40" w:after="40"/>
              <w:jc w:val="left"/>
            </w:pPr>
            <w:r>
              <w:rPr>
                <w:color w:val="FFFFFF"/>
              </w:rPr>
              <w:t>CU-02</w:t>
            </w:r>
          </w:p>
        </w:tc>
        <w:tc>
          <w:tcPr>
            <w:tcW w:w="6873" w:type="dxa"/>
            <w:shd w:val="clear" w:color="auto" w:fill="4472C4"/>
          </w:tcPr>
          <w:p w14:paraId="2D2401F6"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catálogo de unidades</w:t>
            </w:r>
          </w:p>
        </w:tc>
      </w:tr>
      <w:tr w:rsidR="00DA70DC" w14:paraId="45306AA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189AFDA" w14:textId="77777777" w:rsidR="00DA70DC" w:rsidRDefault="00000000">
            <w:pPr>
              <w:keepNext/>
              <w:spacing w:before="20" w:after="20"/>
              <w:jc w:val="left"/>
            </w:pPr>
            <w:r>
              <w:t>Actor</w:t>
            </w:r>
          </w:p>
        </w:tc>
        <w:tc>
          <w:tcPr>
            <w:tcW w:w="6873" w:type="dxa"/>
            <w:shd w:val="clear" w:color="auto" w:fill="D9E2F3"/>
          </w:tcPr>
          <w:p w14:paraId="3A2C0108"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DA70DC" w14:paraId="46BD46D7"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6D781481" w14:textId="77777777" w:rsidR="00DA70DC" w:rsidRDefault="00000000">
            <w:pPr>
              <w:keepNext/>
              <w:spacing w:before="20" w:after="20"/>
              <w:jc w:val="left"/>
            </w:pPr>
            <w:r>
              <w:t>Objetivo</w:t>
            </w:r>
          </w:p>
        </w:tc>
        <w:tc>
          <w:tcPr>
            <w:tcW w:w="6873" w:type="dxa"/>
          </w:tcPr>
          <w:p w14:paraId="32B78D87"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Permitir al usuario conocer las categorías y unidades disponibles.</w:t>
            </w:r>
          </w:p>
        </w:tc>
      </w:tr>
      <w:tr w:rsidR="00DA70DC" w14:paraId="2FF8DDF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65374EE" w14:textId="77777777" w:rsidR="00DA70DC" w:rsidRDefault="00000000">
            <w:pPr>
              <w:keepNext/>
              <w:spacing w:before="20" w:after="20"/>
              <w:jc w:val="left"/>
            </w:pPr>
            <w:r>
              <w:t>Precondiciones</w:t>
            </w:r>
          </w:p>
        </w:tc>
        <w:tc>
          <w:tcPr>
            <w:tcW w:w="6873" w:type="dxa"/>
            <w:shd w:val="clear" w:color="auto" w:fill="D9E2F3"/>
          </w:tcPr>
          <w:p w14:paraId="2AB9AB99"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usuario dispone de un token obtenido en CU-01.</w:t>
            </w:r>
          </w:p>
        </w:tc>
      </w:tr>
      <w:tr w:rsidR="00DA70DC" w14:paraId="5315B5D6"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7967BD84" w14:textId="77777777" w:rsidR="00DA70DC" w:rsidRDefault="00000000">
            <w:pPr>
              <w:keepNext/>
              <w:spacing w:before="20" w:after="20"/>
              <w:jc w:val="left"/>
            </w:pPr>
            <w:r>
              <w:t>Flujo principal</w:t>
            </w:r>
          </w:p>
        </w:tc>
        <w:tc>
          <w:tcPr>
            <w:tcW w:w="6873" w:type="dxa"/>
          </w:tcPr>
          <w:p w14:paraId="1BDE7607"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usuario solicita ver el catálogo.</w:t>
            </w:r>
          </w:p>
          <w:p w14:paraId="4062B4CC"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El cliente envía la petición con el token al API REST.</w:t>
            </w:r>
          </w:p>
          <w:p w14:paraId="25BED02D"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sistema valida el token.</w:t>
            </w:r>
          </w:p>
          <w:p w14:paraId="24450E90"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El sistema devuelve la lista de categorías indicando cuáles admiten conversión.</w:t>
            </w:r>
          </w:p>
          <w:p w14:paraId="084C7758"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5. El usuario selecciona una categoría.</w:t>
            </w:r>
          </w:p>
          <w:p w14:paraId="788B13F4"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6. Se ejecuta CU-03 para obtener sus unidades.</w:t>
            </w:r>
          </w:p>
          <w:p w14:paraId="0A895F32"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7. El cliente muestra la categoría y sus unidades.</w:t>
            </w:r>
          </w:p>
        </w:tc>
      </w:tr>
      <w:tr w:rsidR="00DA70DC" w14:paraId="32AAE60D"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2EDC72F" w14:textId="77777777" w:rsidR="00DA70DC" w:rsidRDefault="00000000">
            <w:pPr>
              <w:keepNext/>
              <w:spacing w:before="20" w:after="20"/>
              <w:jc w:val="left"/>
            </w:pPr>
            <w:r>
              <w:t>Flujos alternos</w:t>
            </w:r>
          </w:p>
        </w:tc>
        <w:tc>
          <w:tcPr>
            <w:tcW w:w="6873" w:type="dxa"/>
            <w:shd w:val="clear" w:color="auto" w:fill="D9E2F3"/>
          </w:tcPr>
          <w:p w14:paraId="76FF13E3"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Token inválido o sesión expirada: se devuelve AUTH-001 o AUTH-002 y el cliente solicita autenticarse de nuevo.</w:t>
            </w:r>
          </w:p>
        </w:tc>
      </w:tr>
      <w:tr w:rsidR="00DA70DC" w14:paraId="52EE550E"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61485192" w14:textId="77777777" w:rsidR="00DA70DC" w:rsidRDefault="00000000">
            <w:pPr>
              <w:keepNext/>
              <w:spacing w:before="20" w:after="20"/>
              <w:jc w:val="left"/>
            </w:pPr>
            <w:r>
              <w:t>Postcondición</w:t>
            </w:r>
          </w:p>
        </w:tc>
        <w:tc>
          <w:tcPr>
            <w:tcW w:w="6873" w:type="dxa"/>
          </w:tcPr>
          <w:p w14:paraId="2E6E2781"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El usuario visualiza las categorías y unidades disponibles.</w:t>
            </w:r>
          </w:p>
        </w:tc>
      </w:tr>
      <w:tr w:rsidR="00DA70DC" w14:paraId="3DCA2F8B"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C41E815" w14:textId="77777777" w:rsidR="00DA70DC" w:rsidRDefault="00000000">
            <w:pPr>
              <w:keepNext/>
              <w:spacing w:before="20" w:after="20"/>
              <w:jc w:val="left"/>
            </w:pPr>
            <w:r>
              <w:t>Relaciones</w:t>
            </w:r>
          </w:p>
        </w:tc>
        <w:tc>
          <w:tcPr>
            <w:tcW w:w="6873" w:type="dxa"/>
            <w:shd w:val="clear" w:color="auto" w:fill="D9E2F3"/>
          </w:tcPr>
          <w:p w14:paraId="277139FC"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&lt;&lt;include&gt;&gt; CU-03.</w:t>
            </w:r>
          </w:p>
        </w:tc>
      </w:tr>
      <w:tr w:rsidR="00DA70DC" w14:paraId="29798140"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108ECDC7" w14:textId="77777777" w:rsidR="00DA70DC" w:rsidRDefault="00000000">
            <w:pPr>
              <w:spacing w:before="20" w:after="20"/>
              <w:jc w:val="left"/>
            </w:pPr>
            <w:r>
              <w:t>Requisito</w:t>
            </w:r>
          </w:p>
        </w:tc>
        <w:tc>
          <w:tcPr>
            <w:tcW w:w="6873" w:type="dxa"/>
          </w:tcPr>
          <w:p w14:paraId="5178FC72"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RQF-002</w:t>
            </w:r>
          </w:p>
        </w:tc>
      </w:tr>
    </w:tbl>
    <w:p w14:paraId="356033F1" w14:textId="77777777" w:rsidR="00DA70DC" w:rsidRDefault="00DA70DC"/>
    <w:p w14:paraId="46B56729" w14:textId="77777777" w:rsidR="00DA70DC" w:rsidRDefault="00000000">
      <w:pPr>
        <w:pStyle w:val="Caption"/>
        <w:keepNext/>
      </w:pPr>
      <w:bookmarkStart w:id="63" w:name="_Toc242250946"/>
      <w:r>
        <w:t xml:space="preserve">Tabla </w:t>
      </w:r>
      <w:r>
        <w:fldChar w:fldCharType="begin"/>
      </w:r>
      <w:r>
        <w:instrText xml:space="preserve"> SEQ Tabla \* ARABIC </w:instrText>
      </w:r>
      <w:r>
        <w:fldChar w:fldCharType="separate"/>
      </w:r>
      <w:r w:rsidR="00F23D57">
        <w:rPr>
          <w:noProof/>
        </w:rPr>
        <w:t>35</w:t>
      </w:r>
      <w:r>
        <w:fldChar w:fldCharType="end"/>
      </w:r>
      <w:r>
        <w:t>. CU-03 Consultar unidades por categoría</w:t>
      </w:r>
      <w:bookmarkEnd w:id="6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6079B4B2"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8437C17" w14:textId="77777777" w:rsidR="00DA70DC" w:rsidRDefault="00000000">
            <w:pPr>
              <w:keepNext/>
              <w:spacing w:before="40" w:after="40"/>
              <w:jc w:val="left"/>
            </w:pPr>
            <w:r>
              <w:rPr>
                <w:color w:val="FFFFFF"/>
              </w:rPr>
              <w:t>CU-03</w:t>
            </w:r>
          </w:p>
        </w:tc>
        <w:tc>
          <w:tcPr>
            <w:tcW w:w="6873" w:type="dxa"/>
            <w:shd w:val="clear" w:color="auto" w:fill="4472C4"/>
          </w:tcPr>
          <w:p w14:paraId="0FFC634A"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unidades por categoría</w:t>
            </w:r>
          </w:p>
        </w:tc>
      </w:tr>
      <w:tr w:rsidR="00DA70DC" w14:paraId="5910F021"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815EDF3" w14:textId="77777777" w:rsidR="00DA70DC" w:rsidRDefault="00000000">
            <w:pPr>
              <w:keepNext/>
              <w:spacing w:before="20" w:after="20"/>
              <w:jc w:val="left"/>
            </w:pPr>
            <w:r>
              <w:t>Actor</w:t>
            </w:r>
          </w:p>
        </w:tc>
        <w:tc>
          <w:tcPr>
            <w:tcW w:w="6873" w:type="dxa"/>
            <w:shd w:val="clear" w:color="auto" w:fill="D9E2F3"/>
          </w:tcPr>
          <w:p w14:paraId="3C566296"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Usuario (incluido en CU-02)</w:t>
            </w:r>
          </w:p>
        </w:tc>
      </w:tr>
      <w:tr w:rsidR="00DA70DC" w14:paraId="08EAD035"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79D90172" w14:textId="77777777" w:rsidR="00DA70DC" w:rsidRDefault="00000000">
            <w:pPr>
              <w:keepNext/>
              <w:spacing w:before="20" w:after="20"/>
              <w:jc w:val="left"/>
            </w:pPr>
            <w:r>
              <w:t>Objetivo</w:t>
            </w:r>
          </w:p>
        </w:tc>
        <w:tc>
          <w:tcPr>
            <w:tcW w:w="6873" w:type="dxa"/>
          </w:tcPr>
          <w:p w14:paraId="15195BFE"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Obtener únicamente las unidades pertenecientes a una categoría.</w:t>
            </w:r>
          </w:p>
        </w:tc>
      </w:tr>
      <w:tr w:rsidR="00DA70DC" w14:paraId="397902E7"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34225D2" w14:textId="77777777" w:rsidR="00DA70DC" w:rsidRDefault="00000000">
            <w:pPr>
              <w:keepNext/>
              <w:spacing w:before="20" w:after="20"/>
              <w:jc w:val="left"/>
            </w:pPr>
            <w:r>
              <w:t>Precondiciones</w:t>
            </w:r>
          </w:p>
        </w:tc>
        <w:tc>
          <w:tcPr>
            <w:tcW w:w="6873" w:type="dxa"/>
            <w:shd w:val="clear" w:color="auto" w:fill="D9E2F3"/>
          </w:tcPr>
          <w:p w14:paraId="0BB1B558"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usuario dispone de un token obtenido en CU-01.</w:t>
            </w:r>
          </w:p>
          <w:p w14:paraId="3B86B275"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Se ha indicado una categoría.</w:t>
            </w:r>
          </w:p>
        </w:tc>
      </w:tr>
      <w:tr w:rsidR="00DA70DC" w14:paraId="7F415E05"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72712DEF" w14:textId="77777777" w:rsidR="00DA70DC" w:rsidRDefault="00000000">
            <w:pPr>
              <w:keepNext/>
              <w:spacing w:before="20" w:after="20"/>
              <w:jc w:val="left"/>
            </w:pPr>
            <w:r>
              <w:t>Flujo principal</w:t>
            </w:r>
          </w:p>
        </w:tc>
        <w:tc>
          <w:tcPr>
            <w:tcW w:w="6873" w:type="dxa"/>
          </w:tcPr>
          <w:p w14:paraId="7AFC17BE"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cliente envía la categoría y el token.</w:t>
            </w:r>
          </w:p>
          <w:p w14:paraId="3427BFD9"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El sistema valida el token y la categoría.</w:t>
            </w:r>
          </w:p>
          <w:p w14:paraId="73F7A9FE"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sistema devuelve una respuesta con estado, categoría, lista de unidades y mensaje.</w:t>
            </w:r>
          </w:p>
        </w:tc>
      </w:tr>
      <w:tr w:rsidR="00DA70DC" w14:paraId="560B7B2B"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9C0E3A0" w14:textId="77777777" w:rsidR="00DA70DC" w:rsidRDefault="00000000">
            <w:pPr>
              <w:keepNext/>
              <w:spacing w:before="20" w:after="20"/>
              <w:jc w:val="left"/>
            </w:pPr>
            <w:r>
              <w:t>Flujos alternos</w:t>
            </w:r>
          </w:p>
        </w:tc>
        <w:tc>
          <w:tcPr>
            <w:tcW w:w="6873" w:type="dxa"/>
            <w:shd w:val="clear" w:color="auto" w:fill="D9E2F3"/>
          </w:tcPr>
          <w:p w14:paraId="47E923B4"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Categoría inexistente: se devuelve DATA-002 y no se listan unidades.</w:t>
            </w:r>
          </w:p>
        </w:tc>
      </w:tr>
      <w:tr w:rsidR="00DA70DC" w14:paraId="241B0E00"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1181051A" w14:textId="77777777" w:rsidR="00DA70DC" w:rsidRDefault="00000000">
            <w:pPr>
              <w:keepNext/>
              <w:spacing w:before="20" w:after="20"/>
              <w:jc w:val="left"/>
            </w:pPr>
            <w:r>
              <w:t>Postcondición</w:t>
            </w:r>
          </w:p>
        </w:tc>
        <w:tc>
          <w:tcPr>
            <w:tcW w:w="6873" w:type="dxa"/>
          </w:tcPr>
          <w:p w14:paraId="1DAD802D"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El cliente dispone de las unidades de la categoría.</w:t>
            </w:r>
          </w:p>
        </w:tc>
      </w:tr>
      <w:tr w:rsidR="00DA70DC" w14:paraId="249F98F7"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CF4CCB3" w14:textId="77777777" w:rsidR="00DA70DC" w:rsidRDefault="00000000">
            <w:pPr>
              <w:keepNext/>
              <w:spacing w:before="20" w:after="20"/>
              <w:jc w:val="left"/>
            </w:pPr>
            <w:r>
              <w:t>Relaciones</w:t>
            </w:r>
          </w:p>
        </w:tc>
        <w:tc>
          <w:tcPr>
            <w:tcW w:w="6873" w:type="dxa"/>
            <w:shd w:val="clear" w:color="auto" w:fill="D9E2F3"/>
          </w:tcPr>
          <w:p w14:paraId="165DB96F"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Incluido por CU-02.</w:t>
            </w:r>
          </w:p>
        </w:tc>
      </w:tr>
      <w:tr w:rsidR="00DA70DC" w14:paraId="24094FEE"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19BBF3B4" w14:textId="77777777" w:rsidR="00DA70DC" w:rsidRDefault="00000000">
            <w:pPr>
              <w:spacing w:before="20" w:after="20"/>
              <w:jc w:val="left"/>
            </w:pPr>
            <w:r>
              <w:t>Requisito</w:t>
            </w:r>
          </w:p>
        </w:tc>
        <w:tc>
          <w:tcPr>
            <w:tcW w:w="6873" w:type="dxa"/>
          </w:tcPr>
          <w:p w14:paraId="5A810E2A"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RQF-003</w:t>
            </w:r>
          </w:p>
        </w:tc>
      </w:tr>
    </w:tbl>
    <w:p w14:paraId="144C1BCE" w14:textId="77777777" w:rsidR="00DA70DC" w:rsidRDefault="00DA70DC"/>
    <w:p w14:paraId="46D3661B" w14:textId="77777777" w:rsidR="00DA70DC" w:rsidRDefault="00000000">
      <w:pPr>
        <w:pStyle w:val="Caption"/>
        <w:keepNext/>
      </w:pPr>
      <w:bookmarkStart w:id="64" w:name="_Toc242250947"/>
      <w:r>
        <w:lastRenderedPageBreak/>
        <w:t xml:space="preserve">Tabla </w:t>
      </w:r>
      <w:r>
        <w:fldChar w:fldCharType="begin"/>
      </w:r>
      <w:r>
        <w:instrText xml:space="preserve"> SEQ Tabla \* ARABIC </w:instrText>
      </w:r>
      <w:r>
        <w:fldChar w:fldCharType="separate"/>
      </w:r>
      <w:r w:rsidR="00F23D57">
        <w:rPr>
          <w:noProof/>
        </w:rPr>
        <w:t>36</w:t>
      </w:r>
      <w:r>
        <w:fldChar w:fldCharType="end"/>
      </w:r>
      <w:r>
        <w:t>. CU-04 Realizar conversión</w:t>
      </w:r>
      <w:bookmarkEnd w:id="6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2458AF24"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7010375" w14:textId="77777777" w:rsidR="00DA70DC" w:rsidRDefault="00000000">
            <w:pPr>
              <w:keepNext/>
              <w:spacing w:before="40" w:after="40"/>
              <w:jc w:val="left"/>
            </w:pPr>
            <w:r>
              <w:rPr>
                <w:color w:val="FFFFFF"/>
              </w:rPr>
              <w:t>CU-04</w:t>
            </w:r>
          </w:p>
        </w:tc>
        <w:tc>
          <w:tcPr>
            <w:tcW w:w="6873" w:type="dxa"/>
            <w:shd w:val="clear" w:color="auto" w:fill="4472C4"/>
          </w:tcPr>
          <w:p w14:paraId="3CEE7DB0"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Realizar conversión</w:t>
            </w:r>
          </w:p>
        </w:tc>
      </w:tr>
      <w:tr w:rsidR="00DA70DC" w14:paraId="69489317"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943C89F" w14:textId="77777777" w:rsidR="00DA70DC" w:rsidRDefault="00000000">
            <w:pPr>
              <w:keepNext/>
              <w:spacing w:before="20" w:after="20"/>
              <w:jc w:val="left"/>
            </w:pPr>
            <w:r>
              <w:t>Actor</w:t>
            </w:r>
          </w:p>
        </w:tc>
        <w:tc>
          <w:tcPr>
            <w:tcW w:w="6873" w:type="dxa"/>
            <w:shd w:val="clear" w:color="auto" w:fill="D9E2F3"/>
          </w:tcPr>
          <w:p w14:paraId="38748615"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DA70DC" w14:paraId="3D181792"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203FD3CA" w14:textId="77777777" w:rsidR="00DA70DC" w:rsidRDefault="00000000">
            <w:pPr>
              <w:keepNext/>
              <w:spacing w:before="20" w:after="20"/>
              <w:jc w:val="left"/>
            </w:pPr>
            <w:r>
              <w:t>Objetivo</w:t>
            </w:r>
          </w:p>
        </w:tc>
        <w:tc>
          <w:tcPr>
            <w:tcW w:w="6873" w:type="dxa"/>
          </w:tcPr>
          <w:p w14:paraId="4BACBE94"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Permitir al usuario transformar un valor numérico desde una unidad de origen hacia una unidad de destino.</w:t>
            </w:r>
          </w:p>
        </w:tc>
      </w:tr>
      <w:tr w:rsidR="00DA70DC" w14:paraId="28E0AB52"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04D13C7" w14:textId="77777777" w:rsidR="00DA70DC" w:rsidRDefault="00000000">
            <w:pPr>
              <w:keepNext/>
              <w:spacing w:before="20" w:after="20"/>
              <w:jc w:val="left"/>
            </w:pPr>
            <w:r>
              <w:t>Precondiciones</w:t>
            </w:r>
          </w:p>
        </w:tc>
        <w:tc>
          <w:tcPr>
            <w:tcW w:w="6873" w:type="dxa"/>
            <w:shd w:val="clear" w:color="auto" w:fill="D9E2F3"/>
          </w:tcPr>
          <w:p w14:paraId="07FCAE09"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usuario dispone de un token obtenido en CU-01.</w:t>
            </w:r>
          </w:p>
          <w:p w14:paraId="03AD4299"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usuario conoce las unidades del catálogo.</w:t>
            </w:r>
          </w:p>
        </w:tc>
      </w:tr>
      <w:tr w:rsidR="00DA70DC" w14:paraId="3EE1D69B"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4E19240F" w14:textId="77777777" w:rsidR="00DA70DC" w:rsidRDefault="00000000">
            <w:pPr>
              <w:keepNext/>
              <w:spacing w:before="20" w:after="20"/>
              <w:jc w:val="left"/>
            </w:pPr>
            <w:r>
              <w:t>Flujo principal</w:t>
            </w:r>
          </w:p>
        </w:tc>
        <w:tc>
          <w:tcPr>
            <w:tcW w:w="6873" w:type="dxa"/>
          </w:tcPr>
          <w:p w14:paraId="358920ED"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usuario selecciona una categoría (Longitud, Masa o Temperatura).</w:t>
            </w:r>
          </w:p>
          <w:p w14:paraId="68C0F6E4"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El cliente muestra las unidades disponibles.</w:t>
            </w:r>
          </w:p>
          <w:p w14:paraId="4DCC7E04"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usuario selecciona la unidad de origen.</w:t>
            </w:r>
          </w:p>
          <w:p w14:paraId="390B3C97"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El usuario selecciona la unidad de destino.</w:t>
            </w:r>
          </w:p>
          <w:p w14:paraId="7F203E39"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5. El usuario introduce el valor.</w:t>
            </w:r>
          </w:p>
          <w:p w14:paraId="13001AF4"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6. El cliente envía token, categoría, unidad de origen, unidad de destino y valor al API REST.</w:t>
            </w:r>
          </w:p>
          <w:p w14:paraId="0616BB11"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7. El sistema valida el token (CU-05).</w:t>
            </w:r>
          </w:p>
          <w:p w14:paraId="31132609"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8. El sistema valida los datos (CU-06).</w:t>
            </w:r>
          </w:p>
          <w:p w14:paraId="46A6FD36"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9. El sistema ejecuta la conversión según la categoría.</w:t>
            </w:r>
          </w:p>
          <w:p w14:paraId="0F4CE792"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10. El sistema genera la respuesta estructurada (CU-07).</w:t>
            </w:r>
          </w:p>
          <w:p w14:paraId="145C958C"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11. El cliente presenta el resultado.</w:t>
            </w:r>
          </w:p>
        </w:tc>
      </w:tr>
      <w:tr w:rsidR="00DA70DC" w14:paraId="3179971C"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8F2BB5E" w14:textId="77777777" w:rsidR="00DA70DC" w:rsidRDefault="00000000">
            <w:pPr>
              <w:keepNext/>
              <w:spacing w:before="20" w:after="20"/>
              <w:jc w:val="left"/>
            </w:pPr>
            <w:r>
              <w:t>Flujos alternos</w:t>
            </w:r>
          </w:p>
        </w:tc>
        <w:tc>
          <w:tcPr>
            <w:tcW w:w="6873" w:type="dxa"/>
            <w:shd w:val="clear" w:color="auto" w:fill="D9E2F3"/>
          </w:tcPr>
          <w:p w14:paraId="130AF4CB"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Token inválido: se ejecuta CU-08.</w:t>
            </w:r>
          </w:p>
          <w:p w14:paraId="265DDC1A"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FA-02 Sesión expirada: se ejecuta CU-09.</w:t>
            </w:r>
          </w:p>
          <w:p w14:paraId="79D18871"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FA-03 Unidad no soportada: se ejecuta CU-10.</w:t>
            </w:r>
          </w:p>
          <w:p w14:paraId="766C3D53"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FA-04 Datos inconsistentes: se ejecuta CU-11.</w:t>
            </w:r>
          </w:p>
        </w:tc>
      </w:tr>
      <w:tr w:rsidR="00DA70DC" w14:paraId="02B25630"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20A6CDB0" w14:textId="77777777" w:rsidR="00DA70DC" w:rsidRDefault="00000000">
            <w:pPr>
              <w:keepNext/>
              <w:spacing w:before="20" w:after="20"/>
              <w:jc w:val="left"/>
            </w:pPr>
            <w:r>
              <w:t>Postcondición</w:t>
            </w:r>
          </w:p>
        </w:tc>
        <w:tc>
          <w:tcPr>
            <w:tcW w:w="6873" w:type="dxa"/>
          </w:tcPr>
          <w:p w14:paraId="3A2D9B79"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El cliente recibe el resultado de la conversión o un error estructurado.</w:t>
            </w:r>
          </w:p>
        </w:tc>
      </w:tr>
      <w:tr w:rsidR="00DA70DC" w14:paraId="598BC768"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EA13221" w14:textId="77777777" w:rsidR="00DA70DC" w:rsidRDefault="00000000">
            <w:pPr>
              <w:keepNext/>
              <w:spacing w:before="20" w:after="20"/>
              <w:jc w:val="left"/>
            </w:pPr>
            <w:r>
              <w:t>Relaciones</w:t>
            </w:r>
          </w:p>
        </w:tc>
        <w:tc>
          <w:tcPr>
            <w:tcW w:w="6873" w:type="dxa"/>
            <w:shd w:val="clear" w:color="auto" w:fill="D9E2F3"/>
          </w:tcPr>
          <w:p w14:paraId="590CC26D"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&lt;&lt;include&gt;&gt; CU-05, CU-06, CU-07. Extendido por CU-08, CU-09, CU-10, CU-11.</w:t>
            </w:r>
          </w:p>
        </w:tc>
      </w:tr>
      <w:tr w:rsidR="00DA70DC" w14:paraId="40D45BE5"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626DCBA1" w14:textId="77777777" w:rsidR="00DA70DC" w:rsidRDefault="00000000">
            <w:pPr>
              <w:spacing w:before="20" w:after="20"/>
              <w:jc w:val="left"/>
            </w:pPr>
            <w:r>
              <w:t>Requisito</w:t>
            </w:r>
          </w:p>
        </w:tc>
        <w:tc>
          <w:tcPr>
            <w:tcW w:w="6873" w:type="dxa"/>
          </w:tcPr>
          <w:p w14:paraId="2929BA14"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RQF-004</w:t>
            </w:r>
          </w:p>
        </w:tc>
      </w:tr>
    </w:tbl>
    <w:p w14:paraId="2DD636BC" w14:textId="77777777" w:rsidR="00DA70DC" w:rsidRDefault="00DA70DC"/>
    <w:p w14:paraId="0DFE9C46" w14:textId="77777777" w:rsidR="00DA70DC" w:rsidRDefault="00000000">
      <w:pPr>
        <w:pStyle w:val="Caption"/>
        <w:keepNext/>
      </w:pPr>
      <w:bookmarkStart w:id="65" w:name="_Toc242250948"/>
      <w:r>
        <w:lastRenderedPageBreak/>
        <w:t xml:space="preserve">Tabla </w:t>
      </w:r>
      <w:r>
        <w:fldChar w:fldCharType="begin"/>
      </w:r>
      <w:r>
        <w:instrText xml:space="preserve"> SEQ Tabla \* ARABIC </w:instrText>
      </w:r>
      <w:r>
        <w:fldChar w:fldCharType="separate"/>
      </w:r>
      <w:r w:rsidR="00F23D57">
        <w:rPr>
          <w:noProof/>
        </w:rPr>
        <w:t>37</w:t>
      </w:r>
      <w:r>
        <w:fldChar w:fldCharType="end"/>
      </w:r>
      <w:r>
        <w:t>. CU-05 Validar token de seguridad</w:t>
      </w:r>
      <w:bookmarkEnd w:id="6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1EEDE2FF"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BBDD1F6" w14:textId="77777777" w:rsidR="00DA70DC" w:rsidRDefault="00000000">
            <w:pPr>
              <w:keepNext/>
              <w:spacing w:before="40" w:after="40"/>
              <w:jc w:val="left"/>
            </w:pPr>
            <w:r>
              <w:rPr>
                <w:color w:val="FFFFFF"/>
              </w:rPr>
              <w:t>CU-05</w:t>
            </w:r>
          </w:p>
        </w:tc>
        <w:tc>
          <w:tcPr>
            <w:tcW w:w="6873" w:type="dxa"/>
            <w:shd w:val="clear" w:color="auto" w:fill="4472C4"/>
          </w:tcPr>
          <w:p w14:paraId="3C2CD4D6"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Validar token de seguridad</w:t>
            </w:r>
          </w:p>
        </w:tc>
      </w:tr>
      <w:tr w:rsidR="00DA70DC" w14:paraId="1DB9AF73"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72A0E88" w14:textId="77777777" w:rsidR="00DA70DC" w:rsidRDefault="00000000">
            <w:pPr>
              <w:keepNext/>
              <w:spacing w:before="20" w:after="20"/>
              <w:jc w:val="left"/>
            </w:pPr>
            <w:r>
              <w:t>Actor</w:t>
            </w:r>
          </w:p>
        </w:tc>
        <w:tc>
          <w:tcPr>
            <w:tcW w:w="6873" w:type="dxa"/>
            <w:shd w:val="clear" w:color="auto" w:fill="D9E2F3"/>
          </w:tcPr>
          <w:p w14:paraId="137C2C3C"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(incluido en CU-04)</w:t>
            </w:r>
          </w:p>
        </w:tc>
      </w:tr>
      <w:tr w:rsidR="00DA70DC" w14:paraId="728363FF"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778C8459" w14:textId="77777777" w:rsidR="00DA70DC" w:rsidRDefault="00000000">
            <w:pPr>
              <w:keepNext/>
              <w:spacing w:before="20" w:after="20"/>
              <w:jc w:val="left"/>
            </w:pPr>
            <w:r>
              <w:t>Objetivo</w:t>
            </w:r>
          </w:p>
        </w:tc>
        <w:tc>
          <w:tcPr>
            <w:tcW w:w="6873" w:type="dxa"/>
          </w:tcPr>
          <w:p w14:paraId="64BE45A9"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Verificar que la petición está autorizada antes de procesarla.</w:t>
            </w:r>
          </w:p>
        </w:tc>
      </w:tr>
      <w:tr w:rsidR="00DA70DC" w14:paraId="3513F8B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5A0144A" w14:textId="77777777" w:rsidR="00DA70DC" w:rsidRDefault="00000000">
            <w:pPr>
              <w:keepNext/>
              <w:spacing w:before="20" w:after="20"/>
              <w:jc w:val="left"/>
            </w:pPr>
            <w:r>
              <w:t>Precondiciones</w:t>
            </w:r>
          </w:p>
        </w:tc>
        <w:tc>
          <w:tcPr>
            <w:tcW w:w="6873" w:type="dxa"/>
            <w:shd w:val="clear" w:color="auto" w:fill="D9E2F3"/>
          </w:tcPr>
          <w:p w14:paraId="59372F07"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La petición contiene un token.</w:t>
            </w:r>
          </w:p>
        </w:tc>
      </w:tr>
      <w:tr w:rsidR="00DA70DC" w14:paraId="69954CE3"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5A391770" w14:textId="77777777" w:rsidR="00DA70DC" w:rsidRDefault="00000000">
            <w:pPr>
              <w:keepNext/>
              <w:spacing w:before="20" w:after="20"/>
              <w:jc w:val="left"/>
            </w:pPr>
            <w:r>
              <w:t>Flujo principal</w:t>
            </w:r>
          </w:p>
        </w:tc>
        <w:tc>
          <w:tcPr>
            <w:tcW w:w="6873" w:type="dxa"/>
          </w:tcPr>
          <w:p w14:paraId="5B44FBCD"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busca el token en memoria.</w:t>
            </w:r>
          </w:p>
          <w:p w14:paraId="007CD8B2"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Verifica que no haya sido alterado y que corresponda al usuario.</w:t>
            </w:r>
          </w:p>
          <w:p w14:paraId="5091C362"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Verifica que la fecha actual sea anterior a la fecha de expiración.</w:t>
            </w:r>
          </w:p>
          <w:p w14:paraId="03017294"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Autoriza la continuación del proceso.</w:t>
            </w:r>
          </w:p>
        </w:tc>
      </w:tr>
      <w:tr w:rsidR="00DA70DC" w14:paraId="0B802CD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FB3985B" w14:textId="77777777" w:rsidR="00DA70DC" w:rsidRDefault="00000000">
            <w:pPr>
              <w:keepNext/>
              <w:spacing w:before="20" w:after="20"/>
              <w:jc w:val="left"/>
            </w:pPr>
            <w:r>
              <w:t>Flujos alternos</w:t>
            </w:r>
          </w:p>
        </w:tc>
        <w:tc>
          <w:tcPr>
            <w:tcW w:w="6873" w:type="dxa"/>
            <w:shd w:val="clear" w:color="auto" w:fill="D9E2F3"/>
          </w:tcPr>
          <w:p w14:paraId="47E89727"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Token inexistente o alterado: continúa en CU-08.</w:t>
            </w:r>
          </w:p>
          <w:p w14:paraId="40FB8092"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FA-02 Token expirado: continúa en CU-09.</w:t>
            </w:r>
          </w:p>
        </w:tc>
      </w:tr>
      <w:tr w:rsidR="00DA70DC" w14:paraId="68629413"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4F461398" w14:textId="77777777" w:rsidR="00DA70DC" w:rsidRDefault="00000000">
            <w:pPr>
              <w:keepNext/>
              <w:spacing w:before="20" w:after="20"/>
              <w:jc w:val="left"/>
            </w:pPr>
            <w:r>
              <w:t>Postcondición</w:t>
            </w:r>
          </w:p>
        </w:tc>
        <w:tc>
          <w:tcPr>
            <w:tcW w:w="6873" w:type="dxa"/>
          </w:tcPr>
          <w:p w14:paraId="4E6A8AFB"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La petición queda autorizada o rechazada.</w:t>
            </w:r>
          </w:p>
        </w:tc>
      </w:tr>
      <w:tr w:rsidR="00DA70DC" w14:paraId="75EC3B5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8D79564" w14:textId="77777777" w:rsidR="00DA70DC" w:rsidRDefault="00000000">
            <w:pPr>
              <w:keepNext/>
              <w:spacing w:before="20" w:after="20"/>
              <w:jc w:val="left"/>
            </w:pPr>
            <w:r>
              <w:t>Relaciones</w:t>
            </w:r>
          </w:p>
        </w:tc>
        <w:tc>
          <w:tcPr>
            <w:tcW w:w="6873" w:type="dxa"/>
            <w:shd w:val="clear" w:color="auto" w:fill="D9E2F3"/>
          </w:tcPr>
          <w:p w14:paraId="718AD3CC"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Incluido por CU-04.</w:t>
            </w:r>
          </w:p>
        </w:tc>
      </w:tr>
      <w:tr w:rsidR="00DA70DC" w14:paraId="631D034A"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02AD2065" w14:textId="77777777" w:rsidR="00DA70DC" w:rsidRDefault="00000000">
            <w:pPr>
              <w:spacing w:before="20" w:after="20"/>
              <w:jc w:val="left"/>
            </w:pPr>
            <w:r>
              <w:t>Requisito</w:t>
            </w:r>
          </w:p>
        </w:tc>
        <w:tc>
          <w:tcPr>
            <w:tcW w:w="6873" w:type="dxa"/>
          </w:tcPr>
          <w:p w14:paraId="46C0878D"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RQF-005</w:t>
            </w:r>
          </w:p>
        </w:tc>
      </w:tr>
    </w:tbl>
    <w:p w14:paraId="6B142145" w14:textId="77777777" w:rsidR="00DA70DC" w:rsidRDefault="00DA70DC"/>
    <w:p w14:paraId="7E4D49C6" w14:textId="77777777" w:rsidR="00DA70DC" w:rsidRDefault="00000000">
      <w:pPr>
        <w:pStyle w:val="Caption"/>
        <w:keepNext/>
      </w:pPr>
      <w:bookmarkStart w:id="66" w:name="_Toc242250949"/>
      <w:r>
        <w:t xml:space="preserve">Tabla </w:t>
      </w:r>
      <w:r>
        <w:fldChar w:fldCharType="begin"/>
      </w:r>
      <w:r>
        <w:instrText xml:space="preserve"> SEQ Tabla \* ARABIC </w:instrText>
      </w:r>
      <w:r>
        <w:fldChar w:fldCharType="separate"/>
      </w:r>
      <w:r w:rsidR="00F23D57">
        <w:rPr>
          <w:noProof/>
        </w:rPr>
        <w:t>38</w:t>
      </w:r>
      <w:r>
        <w:fldChar w:fldCharType="end"/>
      </w:r>
      <w:r>
        <w:t>. CU-06 Validar datos de conversión</w:t>
      </w:r>
      <w:bookmarkEnd w:id="6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08F23667"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6143EEA" w14:textId="77777777" w:rsidR="00DA70DC" w:rsidRDefault="00000000">
            <w:pPr>
              <w:keepNext/>
              <w:spacing w:before="40" w:after="40"/>
              <w:jc w:val="left"/>
            </w:pPr>
            <w:r>
              <w:rPr>
                <w:color w:val="FFFFFF"/>
              </w:rPr>
              <w:t>CU-06</w:t>
            </w:r>
          </w:p>
        </w:tc>
        <w:tc>
          <w:tcPr>
            <w:tcW w:w="6873" w:type="dxa"/>
            <w:shd w:val="clear" w:color="auto" w:fill="4472C4"/>
          </w:tcPr>
          <w:p w14:paraId="01BE9F4E"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Validar datos de conversión</w:t>
            </w:r>
          </w:p>
        </w:tc>
      </w:tr>
      <w:tr w:rsidR="00DA70DC" w14:paraId="201DC420"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F1DB056" w14:textId="77777777" w:rsidR="00DA70DC" w:rsidRDefault="00000000">
            <w:pPr>
              <w:keepNext/>
              <w:spacing w:before="20" w:after="20"/>
              <w:jc w:val="left"/>
            </w:pPr>
            <w:r>
              <w:t>Actor</w:t>
            </w:r>
          </w:p>
        </w:tc>
        <w:tc>
          <w:tcPr>
            <w:tcW w:w="6873" w:type="dxa"/>
            <w:shd w:val="clear" w:color="auto" w:fill="D9E2F3"/>
          </w:tcPr>
          <w:p w14:paraId="4102B670"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(incluido en CU-04)</w:t>
            </w:r>
          </w:p>
        </w:tc>
      </w:tr>
      <w:tr w:rsidR="00DA70DC" w14:paraId="56BF7FF8"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30F9C682" w14:textId="77777777" w:rsidR="00DA70DC" w:rsidRDefault="00000000">
            <w:pPr>
              <w:keepNext/>
              <w:spacing w:before="20" w:after="20"/>
              <w:jc w:val="left"/>
            </w:pPr>
            <w:r>
              <w:t>Objetivo</w:t>
            </w:r>
          </w:p>
        </w:tc>
        <w:tc>
          <w:tcPr>
            <w:tcW w:w="6873" w:type="dxa"/>
          </w:tcPr>
          <w:p w14:paraId="79413C9E"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Comprobar que los parámetros de la solicitud son correctos.</w:t>
            </w:r>
          </w:p>
        </w:tc>
      </w:tr>
      <w:tr w:rsidR="00DA70DC" w14:paraId="292F8CD8"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B9D2FA1" w14:textId="77777777" w:rsidR="00DA70DC" w:rsidRDefault="00000000">
            <w:pPr>
              <w:keepNext/>
              <w:spacing w:before="20" w:after="20"/>
              <w:jc w:val="left"/>
            </w:pPr>
            <w:r>
              <w:t>Precondiciones</w:t>
            </w:r>
          </w:p>
        </w:tc>
        <w:tc>
          <w:tcPr>
            <w:tcW w:w="6873" w:type="dxa"/>
            <w:shd w:val="clear" w:color="auto" w:fill="D9E2F3"/>
          </w:tcPr>
          <w:p w14:paraId="2838E17F"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token es válido.</w:t>
            </w:r>
          </w:p>
        </w:tc>
      </w:tr>
      <w:tr w:rsidR="00DA70DC" w14:paraId="6D5F3048"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203B0DCB" w14:textId="77777777" w:rsidR="00DA70DC" w:rsidRDefault="00000000">
            <w:pPr>
              <w:keepNext/>
              <w:spacing w:before="20" w:after="20"/>
              <w:jc w:val="left"/>
            </w:pPr>
            <w:r>
              <w:t>Flujo principal</w:t>
            </w:r>
          </w:p>
        </w:tc>
        <w:tc>
          <w:tcPr>
            <w:tcW w:w="6873" w:type="dxa"/>
          </w:tcPr>
          <w:p w14:paraId="148CD7A0"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verifica que categoría, unidad de origen, unidad de destino y valor no sean nulos ni vacíos.</w:t>
            </w:r>
          </w:p>
          <w:p w14:paraId="7A38D569"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Verifica que el valor sea numérico.</w:t>
            </w:r>
          </w:p>
          <w:p w14:paraId="71601780"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Verifica que la categoría exista y tenga servicio de conversión.</w:t>
            </w:r>
          </w:p>
          <w:p w14:paraId="0E727B2B"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Verifica que ambas unidades estén en el catálogo.</w:t>
            </w:r>
          </w:p>
          <w:p w14:paraId="58EBE93A"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5. Verifica que ambas unidades pertenezcan a la categoría indicada.</w:t>
            </w:r>
          </w:p>
        </w:tc>
      </w:tr>
      <w:tr w:rsidR="00DA70DC" w14:paraId="105EA99B"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7CC2EAB" w14:textId="77777777" w:rsidR="00DA70DC" w:rsidRDefault="00000000">
            <w:pPr>
              <w:keepNext/>
              <w:spacing w:before="20" w:after="20"/>
              <w:jc w:val="left"/>
            </w:pPr>
            <w:r>
              <w:t>Flujos alternos</w:t>
            </w:r>
          </w:p>
        </w:tc>
        <w:tc>
          <w:tcPr>
            <w:tcW w:w="6873" w:type="dxa"/>
            <w:shd w:val="clear" w:color="auto" w:fill="D9E2F3"/>
          </w:tcPr>
          <w:p w14:paraId="6F274157"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Unidad fuera del catálogo: continúa en CU-10.</w:t>
            </w:r>
          </w:p>
          <w:p w14:paraId="5002A41C"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FA-02 Cualquier otra regla incumplida: continúa en CU-11.</w:t>
            </w:r>
          </w:p>
        </w:tc>
      </w:tr>
      <w:tr w:rsidR="00DA70DC" w14:paraId="41A9CD9D"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1A9D5436" w14:textId="77777777" w:rsidR="00DA70DC" w:rsidRDefault="00000000">
            <w:pPr>
              <w:keepNext/>
              <w:spacing w:before="20" w:after="20"/>
              <w:jc w:val="left"/>
            </w:pPr>
            <w:r>
              <w:t>Postcondición</w:t>
            </w:r>
          </w:p>
        </w:tc>
        <w:tc>
          <w:tcPr>
            <w:tcW w:w="6873" w:type="dxa"/>
          </w:tcPr>
          <w:p w14:paraId="20B4583D"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Los datos quedan validados para el cálculo.</w:t>
            </w:r>
          </w:p>
        </w:tc>
      </w:tr>
      <w:tr w:rsidR="00DA70DC" w14:paraId="37022C4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A41D561" w14:textId="77777777" w:rsidR="00DA70DC" w:rsidRDefault="00000000">
            <w:pPr>
              <w:keepNext/>
              <w:spacing w:before="20" w:after="20"/>
              <w:jc w:val="left"/>
            </w:pPr>
            <w:r>
              <w:t>Relaciones</w:t>
            </w:r>
          </w:p>
        </w:tc>
        <w:tc>
          <w:tcPr>
            <w:tcW w:w="6873" w:type="dxa"/>
            <w:shd w:val="clear" w:color="auto" w:fill="D9E2F3"/>
          </w:tcPr>
          <w:p w14:paraId="3AA3BFCF"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Incluido por CU-04.</w:t>
            </w:r>
          </w:p>
        </w:tc>
      </w:tr>
      <w:tr w:rsidR="00DA70DC" w14:paraId="569B7AFE"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696AB0CF" w14:textId="77777777" w:rsidR="00DA70DC" w:rsidRDefault="00000000">
            <w:pPr>
              <w:spacing w:before="20" w:after="20"/>
              <w:jc w:val="left"/>
            </w:pPr>
            <w:r>
              <w:t>Requisito</w:t>
            </w:r>
          </w:p>
        </w:tc>
        <w:tc>
          <w:tcPr>
            <w:tcW w:w="6873" w:type="dxa"/>
          </w:tcPr>
          <w:p w14:paraId="3D0DD46F"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RQF-006</w:t>
            </w:r>
          </w:p>
        </w:tc>
      </w:tr>
    </w:tbl>
    <w:p w14:paraId="25CA45DB" w14:textId="77777777" w:rsidR="00DA70DC" w:rsidRDefault="00DA70DC"/>
    <w:p w14:paraId="5BE6A565" w14:textId="77777777" w:rsidR="00DA70DC" w:rsidRDefault="00000000">
      <w:pPr>
        <w:pStyle w:val="Caption"/>
        <w:keepNext/>
      </w:pPr>
      <w:bookmarkStart w:id="67" w:name="_Toc242250950"/>
      <w:r>
        <w:lastRenderedPageBreak/>
        <w:t xml:space="preserve">Tabla </w:t>
      </w:r>
      <w:r>
        <w:fldChar w:fldCharType="begin"/>
      </w:r>
      <w:r>
        <w:instrText xml:space="preserve"> SEQ Tabla \* ARABIC </w:instrText>
      </w:r>
      <w:r>
        <w:fldChar w:fldCharType="separate"/>
      </w:r>
      <w:r w:rsidR="00F23D57">
        <w:rPr>
          <w:noProof/>
        </w:rPr>
        <w:t>39</w:t>
      </w:r>
      <w:r>
        <w:fldChar w:fldCharType="end"/>
      </w:r>
      <w:r>
        <w:t>. CU-07 Generar respuesta estructurada</w:t>
      </w:r>
      <w:bookmarkEnd w:id="6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006C6B59"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A63EE6E" w14:textId="77777777" w:rsidR="00DA70DC" w:rsidRDefault="00000000">
            <w:pPr>
              <w:keepNext/>
              <w:spacing w:before="40" w:after="40"/>
              <w:jc w:val="left"/>
            </w:pPr>
            <w:r>
              <w:rPr>
                <w:color w:val="FFFFFF"/>
              </w:rPr>
              <w:t>CU-07</w:t>
            </w:r>
          </w:p>
        </w:tc>
        <w:tc>
          <w:tcPr>
            <w:tcW w:w="6873" w:type="dxa"/>
            <w:shd w:val="clear" w:color="auto" w:fill="4472C4"/>
          </w:tcPr>
          <w:p w14:paraId="26BECA87"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Generar respuesta estructurada</w:t>
            </w:r>
          </w:p>
        </w:tc>
      </w:tr>
      <w:tr w:rsidR="00DA70DC" w14:paraId="2D89EA41"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A5EE1B0" w14:textId="77777777" w:rsidR="00DA70DC" w:rsidRDefault="00000000">
            <w:pPr>
              <w:keepNext/>
              <w:spacing w:before="20" w:after="20"/>
              <w:jc w:val="left"/>
            </w:pPr>
            <w:r>
              <w:t>Actor</w:t>
            </w:r>
          </w:p>
        </w:tc>
        <w:tc>
          <w:tcPr>
            <w:tcW w:w="6873" w:type="dxa"/>
            <w:shd w:val="clear" w:color="auto" w:fill="D9E2F3"/>
          </w:tcPr>
          <w:p w14:paraId="05050B29"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(incluido en CU-04)</w:t>
            </w:r>
          </w:p>
        </w:tc>
      </w:tr>
      <w:tr w:rsidR="00DA70DC" w14:paraId="208C9B8E"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1EEC8899" w14:textId="77777777" w:rsidR="00DA70DC" w:rsidRDefault="00000000">
            <w:pPr>
              <w:keepNext/>
              <w:spacing w:before="20" w:after="20"/>
              <w:jc w:val="left"/>
            </w:pPr>
            <w:r>
              <w:t>Objetivo</w:t>
            </w:r>
          </w:p>
        </w:tc>
        <w:tc>
          <w:tcPr>
            <w:tcW w:w="6873" w:type="dxa"/>
          </w:tcPr>
          <w:p w14:paraId="734105E8"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Devolver al cliente una respuesta uniforme para cualquier resultado.</w:t>
            </w:r>
          </w:p>
        </w:tc>
      </w:tr>
      <w:tr w:rsidR="00DA70DC" w14:paraId="5E0E6772"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D385D3E" w14:textId="77777777" w:rsidR="00DA70DC" w:rsidRDefault="00000000">
            <w:pPr>
              <w:keepNext/>
              <w:spacing w:before="20" w:after="20"/>
              <w:jc w:val="left"/>
            </w:pPr>
            <w:r>
              <w:t>Precondiciones</w:t>
            </w:r>
          </w:p>
        </w:tc>
        <w:tc>
          <w:tcPr>
            <w:tcW w:w="6873" w:type="dxa"/>
            <w:shd w:val="clear" w:color="auto" w:fill="D9E2F3"/>
          </w:tcPr>
          <w:p w14:paraId="065DF861"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Se ha procesado una petición (con éxito o con error).</w:t>
            </w:r>
          </w:p>
        </w:tc>
      </w:tr>
      <w:tr w:rsidR="00DA70DC" w14:paraId="0967849B"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69A361D2" w14:textId="77777777" w:rsidR="00DA70DC" w:rsidRDefault="00000000">
            <w:pPr>
              <w:keepNext/>
              <w:spacing w:before="20" w:after="20"/>
              <w:jc w:val="left"/>
            </w:pPr>
            <w:r>
              <w:t>Flujo principal</w:t>
            </w:r>
          </w:p>
        </w:tc>
        <w:tc>
          <w:tcPr>
            <w:tcW w:w="6873" w:type="dxa"/>
          </w:tcPr>
          <w:p w14:paraId="3BEC9439"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crea la respuesta.</w:t>
            </w:r>
          </w:p>
          <w:p w14:paraId="7DFF2DDD"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Asigna estado, código y mensaje.</w:t>
            </w:r>
          </w:p>
          <w:p w14:paraId="418F6B59"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Asigna el resultado (nulo si hubo error), la unidad de origen y la unidad de destino.</w:t>
            </w:r>
          </w:p>
          <w:p w14:paraId="36161D1C"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Envía la respuesta al cliente.</w:t>
            </w:r>
          </w:p>
        </w:tc>
      </w:tr>
      <w:tr w:rsidR="00DA70DC" w14:paraId="14CDE041"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356E215" w14:textId="77777777" w:rsidR="00DA70DC" w:rsidRDefault="00000000">
            <w:pPr>
              <w:keepNext/>
              <w:spacing w:before="20" w:after="20"/>
              <w:jc w:val="left"/>
            </w:pPr>
            <w:r>
              <w:t>Flujos alternos</w:t>
            </w:r>
          </w:p>
        </w:tc>
        <w:tc>
          <w:tcPr>
            <w:tcW w:w="6873" w:type="dxa"/>
            <w:shd w:val="clear" w:color="auto" w:fill="D9E2F3"/>
          </w:tcPr>
          <w:p w14:paraId="172C2D2D"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No aplica.</w:t>
            </w:r>
          </w:p>
        </w:tc>
      </w:tr>
      <w:tr w:rsidR="00DA70DC" w14:paraId="43D1A3B6"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3920ED56" w14:textId="77777777" w:rsidR="00DA70DC" w:rsidRDefault="00000000">
            <w:pPr>
              <w:keepNext/>
              <w:spacing w:before="20" w:after="20"/>
              <w:jc w:val="left"/>
            </w:pPr>
            <w:r>
              <w:t>Postcondición</w:t>
            </w:r>
          </w:p>
        </w:tc>
        <w:tc>
          <w:tcPr>
            <w:tcW w:w="6873" w:type="dxa"/>
          </w:tcPr>
          <w:p w14:paraId="3F3DE046"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El cliente recibe una respuesta estructurada.</w:t>
            </w:r>
          </w:p>
        </w:tc>
      </w:tr>
      <w:tr w:rsidR="00DA70DC" w14:paraId="6D84F306"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C82657E" w14:textId="77777777" w:rsidR="00DA70DC" w:rsidRDefault="00000000">
            <w:pPr>
              <w:keepNext/>
              <w:spacing w:before="20" w:after="20"/>
              <w:jc w:val="left"/>
            </w:pPr>
            <w:r>
              <w:t>Relaciones</w:t>
            </w:r>
          </w:p>
        </w:tc>
        <w:tc>
          <w:tcPr>
            <w:tcW w:w="6873" w:type="dxa"/>
            <w:shd w:val="clear" w:color="auto" w:fill="D9E2F3"/>
          </w:tcPr>
          <w:p w14:paraId="117C6D97"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Incluido por CU-04.</w:t>
            </w:r>
          </w:p>
        </w:tc>
      </w:tr>
      <w:tr w:rsidR="00DA70DC" w14:paraId="66ECD569"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206C1DB9" w14:textId="77777777" w:rsidR="00DA70DC" w:rsidRDefault="00000000">
            <w:pPr>
              <w:spacing w:before="20" w:after="20"/>
              <w:jc w:val="left"/>
            </w:pPr>
            <w:r>
              <w:t>Requisito</w:t>
            </w:r>
          </w:p>
        </w:tc>
        <w:tc>
          <w:tcPr>
            <w:tcW w:w="6873" w:type="dxa"/>
          </w:tcPr>
          <w:p w14:paraId="6EBD1573"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RQF-007</w:t>
            </w:r>
          </w:p>
        </w:tc>
      </w:tr>
    </w:tbl>
    <w:p w14:paraId="26C40812" w14:textId="77777777" w:rsidR="00DA70DC" w:rsidRDefault="00DA70DC"/>
    <w:p w14:paraId="497655BB" w14:textId="77777777" w:rsidR="00DA70DC" w:rsidRDefault="00000000">
      <w:pPr>
        <w:pStyle w:val="Caption"/>
        <w:keepNext/>
      </w:pPr>
      <w:bookmarkStart w:id="68" w:name="_Toc242250951"/>
      <w:r>
        <w:t xml:space="preserve">Tabla </w:t>
      </w:r>
      <w:r>
        <w:fldChar w:fldCharType="begin"/>
      </w:r>
      <w:r>
        <w:instrText xml:space="preserve"> SEQ Tabla \* ARABIC </w:instrText>
      </w:r>
      <w:r>
        <w:fldChar w:fldCharType="separate"/>
      </w:r>
      <w:r w:rsidR="00F23D57">
        <w:rPr>
          <w:noProof/>
        </w:rPr>
        <w:t>40</w:t>
      </w:r>
      <w:r>
        <w:fldChar w:fldCharType="end"/>
      </w:r>
      <w:r>
        <w:t>. CU-08 Gestionar token inválido</w:t>
      </w:r>
      <w:bookmarkEnd w:id="6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03702691"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BC3D3CE" w14:textId="77777777" w:rsidR="00DA70DC" w:rsidRDefault="00000000">
            <w:pPr>
              <w:keepNext/>
              <w:spacing w:before="40" w:after="40"/>
              <w:jc w:val="left"/>
            </w:pPr>
            <w:r>
              <w:rPr>
                <w:color w:val="FFFFFF"/>
              </w:rPr>
              <w:t>CU-08</w:t>
            </w:r>
          </w:p>
        </w:tc>
        <w:tc>
          <w:tcPr>
            <w:tcW w:w="6873" w:type="dxa"/>
            <w:shd w:val="clear" w:color="auto" w:fill="4472C4"/>
          </w:tcPr>
          <w:p w14:paraId="02A15CC2"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token inválido</w:t>
            </w:r>
          </w:p>
        </w:tc>
      </w:tr>
      <w:tr w:rsidR="00DA70DC" w14:paraId="38A352DC"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08442FA" w14:textId="77777777" w:rsidR="00DA70DC" w:rsidRDefault="00000000">
            <w:pPr>
              <w:keepNext/>
              <w:spacing w:before="20" w:after="20"/>
              <w:jc w:val="left"/>
            </w:pPr>
            <w:r>
              <w:t>Actor</w:t>
            </w:r>
          </w:p>
        </w:tc>
        <w:tc>
          <w:tcPr>
            <w:tcW w:w="6873" w:type="dxa"/>
            <w:shd w:val="clear" w:color="auto" w:fill="D9E2F3"/>
          </w:tcPr>
          <w:p w14:paraId="6D0A2110"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(extiende CU-04)</w:t>
            </w:r>
          </w:p>
        </w:tc>
      </w:tr>
      <w:tr w:rsidR="00DA70DC" w14:paraId="7002BD81"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6CAE9D8F" w14:textId="77777777" w:rsidR="00DA70DC" w:rsidRDefault="00000000">
            <w:pPr>
              <w:keepNext/>
              <w:spacing w:before="20" w:after="20"/>
              <w:jc w:val="left"/>
            </w:pPr>
            <w:r>
              <w:t>Objetivo</w:t>
            </w:r>
          </w:p>
        </w:tc>
        <w:tc>
          <w:tcPr>
            <w:tcW w:w="6873" w:type="dxa"/>
          </w:tcPr>
          <w:p w14:paraId="01DF5669"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Responder a una petición cuyo token no es válido.</w:t>
            </w:r>
          </w:p>
        </w:tc>
      </w:tr>
      <w:tr w:rsidR="00DA70DC" w14:paraId="6A939ADC"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42CE305" w14:textId="77777777" w:rsidR="00DA70DC" w:rsidRDefault="00000000">
            <w:pPr>
              <w:keepNext/>
              <w:spacing w:before="20" w:after="20"/>
              <w:jc w:val="left"/>
            </w:pPr>
            <w:r>
              <w:t>Precondiciones</w:t>
            </w:r>
          </w:p>
        </w:tc>
        <w:tc>
          <w:tcPr>
            <w:tcW w:w="6873" w:type="dxa"/>
            <w:shd w:val="clear" w:color="auto" w:fill="D9E2F3"/>
          </w:tcPr>
          <w:p w14:paraId="390E099D"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token no existe, fue alterado o no corresponde al usuario.</w:t>
            </w:r>
          </w:p>
        </w:tc>
      </w:tr>
      <w:tr w:rsidR="00DA70DC" w14:paraId="01649A23"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3BA8C70F" w14:textId="77777777" w:rsidR="00DA70DC" w:rsidRDefault="00000000">
            <w:pPr>
              <w:keepNext/>
              <w:spacing w:before="20" w:after="20"/>
              <w:jc w:val="left"/>
            </w:pPr>
            <w:r>
              <w:t>Flujo principal</w:t>
            </w:r>
          </w:p>
        </w:tc>
        <w:tc>
          <w:tcPr>
            <w:tcW w:w="6873" w:type="dxa"/>
          </w:tcPr>
          <w:p w14:paraId="54E95BD2"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rechaza la solicitud.</w:t>
            </w:r>
          </w:p>
          <w:p w14:paraId="17746B2C"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Genera la respuesta: estado = ERROR, código = AUTH-001, mensaje = Token inválido, resultado = nulo.</w:t>
            </w:r>
          </w:p>
          <w:p w14:paraId="68402F54"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cliente muestra el mensaje y solicita autenticarse.</w:t>
            </w:r>
          </w:p>
        </w:tc>
      </w:tr>
      <w:tr w:rsidR="00DA70DC" w14:paraId="56632D8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B79E46B" w14:textId="77777777" w:rsidR="00DA70DC" w:rsidRDefault="00000000">
            <w:pPr>
              <w:keepNext/>
              <w:spacing w:before="20" w:after="20"/>
              <w:jc w:val="left"/>
            </w:pPr>
            <w:r>
              <w:t>Flujos alternos</w:t>
            </w:r>
          </w:p>
        </w:tc>
        <w:tc>
          <w:tcPr>
            <w:tcW w:w="6873" w:type="dxa"/>
            <w:shd w:val="clear" w:color="auto" w:fill="D9E2F3"/>
          </w:tcPr>
          <w:p w14:paraId="5E3C9D16"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No aplica.</w:t>
            </w:r>
          </w:p>
        </w:tc>
      </w:tr>
      <w:tr w:rsidR="00DA70DC" w14:paraId="6767DD44"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35D62547" w14:textId="77777777" w:rsidR="00DA70DC" w:rsidRDefault="00000000">
            <w:pPr>
              <w:keepNext/>
              <w:spacing w:before="20" w:after="20"/>
              <w:jc w:val="left"/>
            </w:pPr>
            <w:r>
              <w:t>Postcondición</w:t>
            </w:r>
          </w:p>
        </w:tc>
        <w:tc>
          <w:tcPr>
            <w:tcW w:w="6873" w:type="dxa"/>
          </w:tcPr>
          <w:p w14:paraId="7360E616"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La conversión no se ejecuta.</w:t>
            </w:r>
          </w:p>
        </w:tc>
      </w:tr>
      <w:tr w:rsidR="00DA70DC" w14:paraId="341A66E4"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6A05C89" w14:textId="77777777" w:rsidR="00DA70DC" w:rsidRDefault="00000000">
            <w:pPr>
              <w:keepNext/>
              <w:spacing w:before="20" w:after="20"/>
              <w:jc w:val="left"/>
            </w:pPr>
            <w:r>
              <w:t>Relaciones</w:t>
            </w:r>
          </w:p>
        </w:tc>
        <w:tc>
          <w:tcPr>
            <w:tcW w:w="6873" w:type="dxa"/>
            <w:shd w:val="clear" w:color="auto" w:fill="D9E2F3"/>
          </w:tcPr>
          <w:p w14:paraId="210ABDA7"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&lt;&lt;extend&gt;&gt; CU-04.</w:t>
            </w:r>
          </w:p>
        </w:tc>
      </w:tr>
      <w:tr w:rsidR="00DA70DC" w14:paraId="108CBD8A"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73EA0DA5" w14:textId="77777777" w:rsidR="00DA70DC" w:rsidRDefault="00000000">
            <w:pPr>
              <w:spacing w:before="20" w:after="20"/>
              <w:jc w:val="left"/>
            </w:pPr>
            <w:r>
              <w:t>Requisito</w:t>
            </w:r>
          </w:p>
        </w:tc>
        <w:tc>
          <w:tcPr>
            <w:tcW w:w="6873" w:type="dxa"/>
          </w:tcPr>
          <w:p w14:paraId="751A6474"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RQF-008</w:t>
            </w:r>
          </w:p>
        </w:tc>
      </w:tr>
    </w:tbl>
    <w:p w14:paraId="0250134E" w14:textId="77777777" w:rsidR="00DA70DC" w:rsidRDefault="00DA70DC"/>
    <w:p w14:paraId="55014557" w14:textId="77777777" w:rsidR="00DA70DC" w:rsidRDefault="00000000">
      <w:pPr>
        <w:pStyle w:val="Caption"/>
        <w:keepNext/>
      </w:pPr>
      <w:bookmarkStart w:id="69" w:name="_Toc242250952"/>
      <w:r>
        <w:lastRenderedPageBreak/>
        <w:t xml:space="preserve">Tabla </w:t>
      </w:r>
      <w:r>
        <w:fldChar w:fldCharType="begin"/>
      </w:r>
      <w:r>
        <w:instrText xml:space="preserve"> SEQ Tabla \* ARABIC </w:instrText>
      </w:r>
      <w:r>
        <w:fldChar w:fldCharType="separate"/>
      </w:r>
      <w:r w:rsidR="00F23D57">
        <w:rPr>
          <w:noProof/>
        </w:rPr>
        <w:t>41</w:t>
      </w:r>
      <w:r>
        <w:fldChar w:fldCharType="end"/>
      </w:r>
      <w:r>
        <w:t>. CU-09 Gestionar sesión expirada</w:t>
      </w:r>
      <w:bookmarkEnd w:id="6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7DC5CB27"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2CCE08AE" w14:textId="77777777" w:rsidR="00DA70DC" w:rsidRDefault="00000000">
            <w:pPr>
              <w:keepNext/>
              <w:spacing w:before="40" w:after="40"/>
              <w:jc w:val="left"/>
            </w:pPr>
            <w:r>
              <w:rPr>
                <w:color w:val="FFFFFF"/>
              </w:rPr>
              <w:t>CU-09</w:t>
            </w:r>
          </w:p>
        </w:tc>
        <w:tc>
          <w:tcPr>
            <w:tcW w:w="6873" w:type="dxa"/>
            <w:shd w:val="clear" w:color="auto" w:fill="4472C4"/>
          </w:tcPr>
          <w:p w14:paraId="772FBF2B"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sesión expirada</w:t>
            </w:r>
          </w:p>
        </w:tc>
      </w:tr>
      <w:tr w:rsidR="00DA70DC" w14:paraId="5A538537"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80FA529" w14:textId="77777777" w:rsidR="00DA70DC" w:rsidRDefault="00000000">
            <w:pPr>
              <w:keepNext/>
              <w:spacing w:before="20" w:after="20"/>
              <w:jc w:val="left"/>
            </w:pPr>
            <w:r>
              <w:t>Actor</w:t>
            </w:r>
          </w:p>
        </w:tc>
        <w:tc>
          <w:tcPr>
            <w:tcW w:w="6873" w:type="dxa"/>
            <w:shd w:val="clear" w:color="auto" w:fill="D9E2F3"/>
          </w:tcPr>
          <w:p w14:paraId="7B3FD176"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(extiende CU-04)</w:t>
            </w:r>
          </w:p>
        </w:tc>
      </w:tr>
      <w:tr w:rsidR="00DA70DC" w14:paraId="55349DE3"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512A77CE" w14:textId="77777777" w:rsidR="00DA70DC" w:rsidRDefault="00000000">
            <w:pPr>
              <w:keepNext/>
              <w:spacing w:before="20" w:after="20"/>
              <w:jc w:val="left"/>
            </w:pPr>
            <w:r>
              <w:t>Objetivo</w:t>
            </w:r>
          </w:p>
        </w:tc>
        <w:tc>
          <w:tcPr>
            <w:tcW w:w="6873" w:type="dxa"/>
          </w:tcPr>
          <w:p w14:paraId="6542F818"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Responder a una petición cuyo token superó su tiempo de vigencia.</w:t>
            </w:r>
          </w:p>
        </w:tc>
      </w:tr>
      <w:tr w:rsidR="00DA70DC" w14:paraId="47397CB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E9A0041" w14:textId="77777777" w:rsidR="00DA70DC" w:rsidRDefault="00000000">
            <w:pPr>
              <w:keepNext/>
              <w:spacing w:before="20" w:after="20"/>
              <w:jc w:val="left"/>
            </w:pPr>
            <w:r>
              <w:t>Precondiciones</w:t>
            </w:r>
          </w:p>
        </w:tc>
        <w:tc>
          <w:tcPr>
            <w:tcW w:w="6873" w:type="dxa"/>
            <w:shd w:val="clear" w:color="auto" w:fill="D9E2F3"/>
          </w:tcPr>
          <w:p w14:paraId="5508A1F1"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token ha expirado.</w:t>
            </w:r>
          </w:p>
        </w:tc>
      </w:tr>
      <w:tr w:rsidR="00DA70DC" w14:paraId="63552832"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037203A6" w14:textId="77777777" w:rsidR="00DA70DC" w:rsidRDefault="00000000">
            <w:pPr>
              <w:keepNext/>
              <w:spacing w:before="20" w:after="20"/>
              <w:jc w:val="left"/>
            </w:pPr>
            <w:r>
              <w:t>Flujo principal</w:t>
            </w:r>
          </w:p>
        </w:tc>
        <w:tc>
          <w:tcPr>
            <w:tcW w:w="6873" w:type="dxa"/>
          </w:tcPr>
          <w:p w14:paraId="4802AD41"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detecta que el token ha expirado y lo elimina de memoria.</w:t>
            </w:r>
          </w:p>
          <w:p w14:paraId="29BD6810"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Genera la respuesta: estado = ERROR, código = AUTH-002, mensaje = Sesión expirada, resultado = nulo.</w:t>
            </w:r>
          </w:p>
          <w:p w14:paraId="624DF24C"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cliente informa al usuario que debe volver a autenticarse (CU-01).</w:t>
            </w:r>
          </w:p>
        </w:tc>
      </w:tr>
      <w:tr w:rsidR="00DA70DC" w14:paraId="566CFAD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4F3F728" w14:textId="77777777" w:rsidR="00DA70DC" w:rsidRDefault="00000000">
            <w:pPr>
              <w:keepNext/>
              <w:spacing w:before="20" w:after="20"/>
              <w:jc w:val="left"/>
            </w:pPr>
            <w:r>
              <w:t>Flujos alternos</w:t>
            </w:r>
          </w:p>
        </w:tc>
        <w:tc>
          <w:tcPr>
            <w:tcW w:w="6873" w:type="dxa"/>
            <w:shd w:val="clear" w:color="auto" w:fill="D9E2F3"/>
          </w:tcPr>
          <w:p w14:paraId="2E5D9013"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No aplica.</w:t>
            </w:r>
          </w:p>
        </w:tc>
      </w:tr>
      <w:tr w:rsidR="00DA70DC" w14:paraId="00BFD406"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2DE13247" w14:textId="77777777" w:rsidR="00DA70DC" w:rsidRDefault="00000000">
            <w:pPr>
              <w:keepNext/>
              <w:spacing w:before="20" w:after="20"/>
              <w:jc w:val="left"/>
            </w:pPr>
            <w:r>
              <w:t>Postcondición</w:t>
            </w:r>
          </w:p>
        </w:tc>
        <w:tc>
          <w:tcPr>
            <w:tcW w:w="6873" w:type="dxa"/>
          </w:tcPr>
          <w:p w14:paraId="33528B89"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La conversión no se ejecuta y el usuario debe autenticarse nuevamente.</w:t>
            </w:r>
          </w:p>
        </w:tc>
      </w:tr>
      <w:tr w:rsidR="00DA70DC" w14:paraId="07E5E80D"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A35A812" w14:textId="77777777" w:rsidR="00DA70DC" w:rsidRDefault="00000000">
            <w:pPr>
              <w:keepNext/>
              <w:spacing w:before="20" w:after="20"/>
              <w:jc w:val="left"/>
            </w:pPr>
            <w:r>
              <w:t>Relaciones</w:t>
            </w:r>
          </w:p>
        </w:tc>
        <w:tc>
          <w:tcPr>
            <w:tcW w:w="6873" w:type="dxa"/>
            <w:shd w:val="clear" w:color="auto" w:fill="D9E2F3"/>
          </w:tcPr>
          <w:p w14:paraId="577D95BA"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&lt;&lt;extend&gt;&gt; CU-04.</w:t>
            </w:r>
          </w:p>
        </w:tc>
      </w:tr>
      <w:tr w:rsidR="00DA70DC" w14:paraId="59188C8E"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1A03E848" w14:textId="77777777" w:rsidR="00DA70DC" w:rsidRDefault="00000000">
            <w:pPr>
              <w:spacing w:before="20" w:after="20"/>
              <w:jc w:val="left"/>
            </w:pPr>
            <w:r>
              <w:t>Requisito</w:t>
            </w:r>
          </w:p>
        </w:tc>
        <w:tc>
          <w:tcPr>
            <w:tcW w:w="6873" w:type="dxa"/>
          </w:tcPr>
          <w:p w14:paraId="22F2D66B"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RQF-009</w:t>
            </w:r>
          </w:p>
        </w:tc>
      </w:tr>
    </w:tbl>
    <w:p w14:paraId="1DD4FA95" w14:textId="77777777" w:rsidR="00DA70DC" w:rsidRDefault="00DA70DC"/>
    <w:p w14:paraId="0E9DD530" w14:textId="77777777" w:rsidR="00DA70DC" w:rsidRDefault="00000000">
      <w:pPr>
        <w:pStyle w:val="Caption"/>
        <w:keepNext/>
      </w:pPr>
      <w:bookmarkStart w:id="70" w:name="_Toc242250953"/>
      <w:r>
        <w:t xml:space="preserve">Tabla </w:t>
      </w:r>
      <w:r>
        <w:fldChar w:fldCharType="begin"/>
      </w:r>
      <w:r>
        <w:instrText xml:space="preserve"> SEQ Tabla \* ARABIC </w:instrText>
      </w:r>
      <w:r>
        <w:fldChar w:fldCharType="separate"/>
      </w:r>
      <w:r w:rsidR="00F23D57">
        <w:rPr>
          <w:noProof/>
        </w:rPr>
        <w:t>42</w:t>
      </w:r>
      <w:r>
        <w:fldChar w:fldCharType="end"/>
      </w:r>
      <w:r>
        <w:t>. CU-10 Gestionar unidad no soportada</w:t>
      </w:r>
      <w:bookmarkEnd w:id="7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4D6E17AA"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808489C" w14:textId="77777777" w:rsidR="00DA70DC" w:rsidRDefault="00000000">
            <w:pPr>
              <w:keepNext/>
              <w:spacing w:before="40" w:after="40"/>
              <w:jc w:val="left"/>
            </w:pPr>
            <w:r>
              <w:rPr>
                <w:color w:val="FFFFFF"/>
              </w:rPr>
              <w:t>CU-10</w:t>
            </w:r>
          </w:p>
        </w:tc>
        <w:tc>
          <w:tcPr>
            <w:tcW w:w="6873" w:type="dxa"/>
            <w:shd w:val="clear" w:color="auto" w:fill="4472C4"/>
          </w:tcPr>
          <w:p w14:paraId="50D66F06"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unidad no soportada</w:t>
            </w:r>
          </w:p>
        </w:tc>
      </w:tr>
      <w:tr w:rsidR="00DA70DC" w14:paraId="0DC9EF46"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38EB079" w14:textId="77777777" w:rsidR="00DA70DC" w:rsidRDefault="00000000">
            <w:pPr>
              <w:keepNext/>
              <w:spacing w:before="20" w:after="20"/>
              <w:jc w:val="left"/>
            </w:pPr>
            <w:r>
              <w:t>Actor</w:t>
            </w:r>
          </w:p>
        </w:tc>
        <w:tc>
          <w:tcPr>
            <w:tcW w:w="6873" w:type="dxa"/>
            <w:shd w:val="clear" w:color="auto" w:fill="D9E2F3"/>
          </w:tcPr>
          <w:p w14:paraId="6414D205"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(extiende CU-04)</w:t>
            </w:r>
          </w:p>
        </w:tc>
      </w:tr>
      <w:tr w:rsidR="00DA70DC" w14:paraId="57A67D4F"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16ED01A9" w14:textId="77777777" w:rsidR="00DA70DC" w:rsidRDefault="00000000">
            <w:pPr>
              <w:keepNext/>
              <w:spacing w:before="20" w:after="20"/>
              <w:jc w:val="left"/>
            </w:pPr>
            <w:r>
              <w:t>Objetivo</w:t>
            </w:r>
          </w:p>
        </w:tc>
        <w:tc>
          <w:tcPr>
            <w:tcW w:w="6873" w:type="dxa"/>
          </w:tcPr>
          <w:p w14:paraId="1D6570D6"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Responder a una petición con una unidad que no pertenece al catálogo.</w:t>
            </w:r>
          </w:p>
        </w:tc>
      </w:tr>
      <w:tr w:rsidR="00DA70DC" w14:paraId="395B1B98"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922290D" w14:textId="77777777" w:rsidR="00DA70DC" w:rsidRDefault="00000000">
            <w:pPr>
              <w:keepNext/>
              <w:spacing w:before="20" w:after="20"/>
              <w:jc w:val="left"/>
            </w:pPr>
            <w:r>
              <w:t>Precondiciones</w:t>
            </w:r>
          </w:p>
        </w:tc>
        <w:tc>
          <w:tcPr>
            <w:tcW w:w="6873" w:type="dxa"/>
            <w:shd w:val="clear" w:color="auto" w:fill="D9E2F3"/>
          </w:tcPr>
          <w:p w14:paraId="1E8D9A09"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La unidad de origen o destino no existe en el catálogo (por ejemplo, origen = XYZ).</w:t>
            </w:r>
          </w:p>
        </w:tc>
      </w:tr>
      <w:tr w:rsidR="00DA70DC" w14:paraId="2CD782BE"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773E6544" w14:textId="77777777" w:rsidR="00DA70DC" w:rsidRDefault="00000000">
            <w:pPr>
              <w:keepNext/>
              <w:spacing w:before="20" w:after="20"/>
              <w:jc w:val="left"/>
            </w:pPr>
            <w:r>
              <w:t>Flujo principal</w:t>
            </w:r>
          </w:p>
        </w:tc>
        <w:tc>
          <w:tcPr>
            <w:tcW w:w="6873" w:type="dxa"/>
          </w:tcPr>
          <w:p w14:paraId="2FBFD3BF"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verifica el catálogo y no encuentra la unidad.</w:t>
            </w:r>
          </w:p>
          <w:p w14:paraId="6D2B0B8B"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No ejecuta la conversión.</w:t>
            </w:r>
          </w:p>
          <w:p w14:paraId="2766C670"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Genera la respuesta: estado = ERROR, código = UNIT-001 (origen) o UNIT-002 (destino), resultado = nulo.</w:t>
            </w:r>
          </w:p>
        </w:tc>
      </w:tr>
      <w:tr w:rsidR="00DA70DC" w14:paraId="33B7E0EE"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2BF7482" w14:textId="77777777" w:rsidR="00DA70DC" w:rsidRDefault="00000000">
            <w:pPr>
              <w:keepNext/>
              <w:spacing w:before="20" w:after="20"/>
              <w:jc w:val="left"/>
            </w:pPr>
            <w:r>
              <w:t>Flujos alternos</w:t>
            </w:r>
          </w:p>
        </w:tc>
        <w:tc>
          <w:tcPr>
            <w:tcW w:w="6873" w:type="dxa"/>
            <w:shd w:val="clear" w:color="auto" w:fill="D9E2F3"/>
          </w:tcPr>
          <w:p w14:paraId="65E595FC"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No aplica.</w:t>
            </w:r>
          </w:p>
        </w:tc>
      </w:tr>
      <w:tr w:rsidR="00DA70DC" w14:paraId="6586B902"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303CD205" w14:textId="77777777" w:rsidR="00DA70DC" w:rsidRDefault="00000000">
            <w:pPr>
              <w:keepNext/>
              <w:spacing w:before="20" w:after="20"/>
              <w:jc w:val="left"/>
            </w:pPr>
            <w:r>
              <w:t>Postcondición</w:t>
            </w:r>
          </w:p>
        </w:tc>
        <w:tc>
          <w:tcPr>
            <w:tcW w:w="6873" w:type="dxa"/>
          </w:tcPr>
          <w:p w14:paraId="2851CF34"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La conversión no se ejecuta.</w:t>
            </w:r>
          </w:p>
        </w:tc>
      </w:tr>
      <w:tr w:rsidR="00DA70DC" w14:paraId="75421731"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C7467A0" w14:textId="77777777" w:rsidR="00DA70DC" w:rsidRDefault="00000000">
            <w:pPr>
              <w:keepNext/>
              <w:spacing w:before="20" w:after="20"/>
              <w:jc w:val="left"/>
            </w:pPr>
            <w:r>
              <w:t>Relaciones</w:t>
            </w:r>
          </w:p>
        </w:tc>
        <w:tc>
          <w:tcPr>
            <w:tcW w:w="6873" w:type="dxa"/>
            <w:shd w:val="clear" w:color="auto" w:fill="D9E2F3"/>
          </w:tcPr>
          <w:p w14:paraId="18B86687"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&lt;&lt;extend&gt;&gt; CU-04.</w:t>
            </w:r>
          </w:p>
        </w:tc>
      </w:tr>
      <w:tr w:rsidR="00DA70DC" w14:paraId="21835A20"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03809DF4" w14:textId="77777777" w:rsidR="00DA70DC" w:rsidRDefault="00000000">
            <w:pPr>
              <w:spacing w:before="20" w:after="20"/>
              <w:jc w:val="left"/>
            </w:pPr>
            <w:r>
              <w:t>Requisito</w:t>
            </w:r>
          </w:p>
        </w:tc>
        <w:tc>
          <w:tcPr>
            <w:tcW w:w="6873" w:type="dxa"/>
          </w:tcPr>
          <w:p w14:paraId="78384386"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RQF-010</w:t>
            </w:r>
          </w:p>
        </w:tc>
      </w:tr>
    </w:tbl>
    <w:p w14:paraId="47254D93" w14:textId="77777777" w:rsidR="00DA70DC" w:rsidRDefault="00DA70DC"/>
    <w:p w14:paraId="7D1DD2F8" w14:textId="77777777" w:rsidR="00DA70DC" w:rsidRDefault="00000000">
      <w:pPr>
        <w:pStyle w:val="Caption"/>
        <w:keepNext/>
      </w:pPr>
      <w:bookmarkStart w:id="71" w:name="_Toc242250954"/>
      <w:r>
        <w:lastRenderedPageBreak/>
        <w:t xml:space="preserve">Tabla </w:t>
      </w:r>
      <w:r>
        <w:fldChar w:fldCharType="begin"/>
      </w:r>
      <w:r>
        <w:instrText xml:space="preserve"> SEQ Tabla \* ARABIC </w:instrText>
      </w:r>
      <w:r>
        <w:fldChar w:fldCharType="separate"/>
      </w:r>
      <w:r w:rsidR="00F23D57">
        <w:rPr>
          <w:noProof/>
        </w:rPr>
        <w:t>43</w:t>
      </w:r>
      <w:r>
        <w:fldChar w:fldCharType="end"/>
      </w:r>
      <w:r>
        <w:t>. CU-11 Gestionar datos inconsistentes</w:t>
      </w:r>
      <w:bookmarkEnd w:id="7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23756B17"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C337ABD" w14:textId="77777777" w:rsidR="00DA70DC" w:rsidRDefault="00000000">
            <w:pPr>
              <w:keepNext/>
              <w:spacing w:before="40" w:after="40"/>
              <w:jc w:val="left"/>
            </w:pPr>
            <w:r>
              <w:rPr>
                <w:color w:val="FFFFFF"/>
              </w:rPr>
              <w:t>CU-11</w:t>
            </w:r>
          </w:p>
        </w:tc>
        <w:tc>
          <w:tcPr>
            <w:tcW w:w="6873" w:type="dxa"/>
            <w:shd w:val="clear" w:color="auto" w:fill="4472C4"/>
          </w:tcPr>
          <w:p w14:paraId="5DF88E3C"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datos inconsistentes</w:t>
            </w:r>
          </w:p>
        </w:tc>
      </w:tr>
      <w:tr w:rsidR="00DA70DC" w14:paraId="565610E3"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A9A1C48" w14:textId="77777777" w:rsidR="00DA70DC" w:rsidRDefault="00000000">
            <w:pPr>
              <w:keepNext/>
              <w:spacing w:before="20" w:after="20"/>
              <w:jc w:val="left"/>
            </w:pPr>
            <w:r>
              <w:t>Actor</w:t>
            </w:r>
          </w:p>
        </w:tc>
        <w:tc>
          <w:tcPr>
            <w:tcW w:w="6873" w:type="dxa"/>
            <w:shd w:val="clear" w:color="auto" w:fill="D9E2F3"/>
          </w:tcPr>
          <w:p w14:paraId="353BE893"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(extiende CU-04)</w:t>
            </w:r>
          </w:p>
        </w:tc>
      </w:tr>
      <w:tr w:rsidR="00DA70DC" w14:paraId="0C4CA7EA"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3ED2CB3A" w14:textId="77777777" w:rsidR="00DA70DC" w:rsidRDefault="00000000">
            <w:pPr>
              <w:keepNext/>
              <w:spacing w:before="20" w:after="20"/>
              <w:jc w:val="left"/>
            </w:pPr>
            <w:r>
              <w:t>Objetivo</w:t>
            </w:r>
          </w:p>
        </w:tc>
        <w:tc>
          <w:tcPr>
            <w:tcW w:w="6873" w:type="dxa"/>
          </w:tcPr>
          <w:p w14:paraId="37CB4617"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Responder a una petición con parámetros que no cumplen las reglas.</w:t>
            </w:r>
          </w:p>
        </w:tc>
      </w:tr>
      <w:tr w:rsidR="00DA70DC" w14:paraId="2F9D7D2E"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3D28163" w14:textId="77777777" w:rsidR="00DA70DC" w:rsidRDefault="00000000">
            <w:pPr>
              <w:keepNext/>
              <w:spacing w:before="20" w:after="20"/>
              <w:jc w:val="left"/>
            </w:pPr>
            <w:r>
              <w:t>Precondiciones</w:t>
            </w:r>
          </w:p>
        </w:tc>
        <w:tc>
          <w:tcPr>
            <w:tcW w:w="6873" w:type="dxa"/>
            <w:shd w:val="clear" w:color="auto" w:fill="D9E2F3"/>
          </w:tcPr>
          <w:p w14:paraId="6DBABACF"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valor no es numérico, algún parámetro es nulo, la categoría no existe o no tiene conversión, o las unidades pertenecen a categorías distintas (por ejemplo, Longitud → Temperatura).</w:t>
            </w:r>
          </w:p>
        </w:tc>
      </w:tr>
      <w:tr w:rsidR="00DA70DC" w14:paraId="474421A0"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47D8096E" w14:textId="77777777" w:rsidR="00DA70DC" w:rsidRDefault="00000000">
            <w:pPr>
              <w:keepNext/>
              <w:spacing w:before="20" w:after="20"/>
              <w:jc w:val="left"/>
            </w:pPr>
            <w:r>
              <w:t>Flujo principal</w:t>
            </w:r>
          </w:p>
        </w:tc>
        <w:tc>
          <w:tcPr>
            <w:tcW w:w="6873" w:type="dxa"/>
          </w:tcPr>
          <w:p w14:paraId="45EE91E2"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detecta los parámetros inválidos.</w:t>
            </w:r>
          </w:p>
          <w:p w14:paraId="6C5F6B88"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No ejecuta la conversión.</w:t>
            </w:r>
          </w:p>
          <w:p w14:paraId="23AD37D8"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Genera la respuesta: estado = ERROR, código = DATA-001, DATA-002 o DATA-003, resultado = nulo.</w:t>
            </w:r>
          </w:p>
        </w:tc>
      </w:tr>
      <w:tr w:rsidR="00DA70DC" w14:paraId="765B044A"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BCACDE5" w14:textId="77777777" w:rsidR="00DA70DC" w:rsidRDefault="00000000">
            <w:pPr>
              <w:keepNext/>
              <w:spacing w:before="20" w:after="20"/>
              <w:jc w:val="left"/>
            </w:pPr>
            <w:r>
              <w:t>Flujos alternos</w:t>
            </w:r>
          </w:p>
        </w:tc>
        <w:tc>
          <w:tcPr>
            <w:tcW w:w="6873" w:type="dxa"/>
            <w:shd w:val="clear" w:color="auto" w:fill="D9E2F3"/>
          </w:tcPr>
          <w:p w14:paraId="4E498AB4"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No aplica.</w:t>
            </w:r>
          </w:p>
        </w:tc>
      </w:tr>
      <w:tr w:rsidR="00DA70DC" w14:paraId="3018F661"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1CC0701D" w14:textId="77777777" w:rsidR="00DA70DC" w:rsidRDefault="00000000">
            <w:pPr>
              <w:keepNext/>
              <w:spacing w:before="20" w:after="20"/>
              <w:jc w:val="left"/>
            </w:pPr>
            <w:r>
              <w:t>Postcondición</w:t>
            </w:r>
          </w:p>
        </w:tc>
        <w:tc>
          <w:tcPr>
            <w:tcW w:w="6873" w:type="dxa"/>
          </w:tcPr>
          <w:p w14:paraId="1D99CB4C"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La conversión no se ejecuta.</w:t>
            </w:r>
          </w:p>
        </w:tc>
      </w:tr>
      <w:tr w:rsidR="00DA70DC" w14:paraId="3787A16C"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8B0C3ED" w14:textId="77777777" w:rsidR="00DA70DC" w:rsidRDefault="00000000">
            <w:pPr>
              <w:keepNext/>
              <w:spacing w:before="20" w:after="20"/>
              <w:jc w:val="left"/>
            </w:pPr>
            <w:r>
              <w:t>Relaciones</w:t>
            </w:r>
          </w:p>
        </w:tc>
        <w:tc>
          <w:tcPr>
            <w:tcW w:w="6873" w:type="dxa"/>
            <w:shd w:val="clear" w:color="auto" w:fill="D9E2F3"/>
          </w:tcPr>
          <w:p w14:paraId="40592906"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&lt;&lt;extend&gt;&gt; CU-04.</w:t>
            </w:r>
          </w:p>
        </w:tc>
      </w:tr>
      <w:tr w:rsidR="00DA70DC" w14:paraId="058F52F8"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694888B2" w14:textId="77777777" w:rsidR="00DA70DC" w:rsidRDefault="00000000">
            <w:pPr>
              <w:spacing w:before="20" w:after="20"/>
              <w:jc w:val="left"/>
            </w:pPr>
            <w:r>
              <w:t>Requisito</w:t>
            </w:r>
          </w:p>
        </w:tc>
        <w:tc>
          <w:tcPr>
            <w:tcW w:w="6873" w:type="dxa"/>
          </w:tcPr>
          <w:p w14:paraId="1EB0F40D"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RQF-011</w:t>
            </w:r>
          </w:p>
        </w:tc>
      </w:tr>
    </w:tbl>
    <w:p w14:paraId="666EA911" w14:textId="77777777" w:rsidR="00DA70DC" w:rsidRDefault="00DA70DC"/>
    <w:p w14:paraId="3E58DB20" w14:textId="77777777" w:rsidR="00DA70DC" w:rsidRDefault="00000000">
      <w:pPr>
        <w:pStyle w:val="Heading2"/>
        <w:numPr>
          <w:ilvl w:val="1"/>
          <w:numId w:val="20"/>
        </w:numPr>
      </w:pPr>
      <w:bookmarkStart w:id="72" w:name="_Toc242250898"/>
      <w:r>
        <w:t>Requisitos No Funcionales</w:t>
      </w:r>
      <w:bookmarkEnd w:id="72"/>
    </w:p>
    <w:p w14:paraId="71DB2E51" w14:textId="77777777" w:rsidR="00DA70DC" w:rsidRDefault="00000000">
      <w:pPr>
        <w:pStyle w:val="Heading3"/>
        <w:numPr>
          <w:ilvl w:val="2"/>
          <w:numId w:val="20"/>
        </w:numPr>
      </w:pPr>
      <w:bookmarkStart w:id="73" w:name="_Toc242250899"/>
      <w:r>
        <w:t>Objetivo General</w:t>
      </w:r>
      <w:bookmarkEnd w:id="73"/>
    </w:p>
    <w:p w14:paraId="008CD583" w14:textId="77777777" w:rsidR="00DA70DC" w:rsidRDefault="00000000">
      <w:r>
        <w:t>Para el sistema “Convertidor de Unidades” se han identificado los siguientes requerimientos no funcionales relacionados con la tecnología, la seguridad, la calidad y el rendimiento.</w:t>
      </w:r>
    </w:p>
    <w:p w14:paraId="35E7AE46" w14:textId="77777777" w:rsidR="00DA70DC" w:rsidRDefault="00000000">
      <w:pPr>
        <w:pStyle w:val="Caption"/>
        <w:keepNext/>
      </w:pPr>
      <w:bookmarkStart w:id="74" w:name="_Toc242250955"/>
      <w:r>
        <w:t xml:space="preserve">Tabla </w:t>
      </w:r>
      <w:r>
        <w:fldChar w:fldCharType="begin"/>
      </w:r>
      <w:r>
        <w:instrText xml:space="preserve"> SEQ Tabla \* ARABIC </w:instrText>
      </w:r>
      <w:r>
        <w:fldChar w:fldCharType="separate"/>
      </w:r>
      <w:r w:rsidR="00F23D57">
        <w:rPr>
          <w:noProof/>
        </w:rPr>
        <w:t>44</w:t>
      </w:r>
      <w:r>
        <w:fldChar w:fldCharType="end"/>
      </w:r>
      <w:r>
        <w:t>. Requerimiento no funcional Estilo de comunicación (REST)</w:t>
      </w:r>
      <w:bookmarkEnd w:id="7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70AB490E"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415894D" w14:textId="77777777" w:rsidR="00DA70DC" w:rsidRDefault="00000000">
            <w:pPr>
              <w:keepNext/>
              <w:spacing w:before="40" w:after="40"/>
              <w:jc w:val="left"/>
            </w:pPr>
            <w:r>
              <w:rPr>
                <w:color w:val="FFFFFF"/>
              </w:rPr>
              <w:t>RNF-001</w:t>
            </w:r>
          </w:p>
        </w:tc>
        <w:tc>
          <w:tcPr>
            <w:tcW w:w="6873" w:type="dxa"/>
            <w:shd w:val="clear" w:color="auto" w:fill="4472C4"/>
          </w:tcPr>
          <w:p w14:paraId="1941140F"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Estilo de comunicación (REST)</w:t>
            </w:r>
          </w:p>
        </w:tc>
      </w:tr>
      <w:tr w:rsidR="00DA70DC" w14:paraId="4BE9475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61E9478" w14:textId="77777777" w:rsidR="00DA70DC" w:rsidRDefault="00000000">
            <w:pPr>
              <w:keepNext/>
              <w:spacing w:before="20" w:after="20"/>
              <w:jc w:val="left"/>
            </w:pPr>
            <w:r>
              <w:t>Descripción</w:t>
            </w:r>
          </w:p>
        </w:tc>
        <w:tc>
          <w:tcPr>
            <w:tcW w:w="6873" w:type="dxa"/>
            <w:shd w:val="clear" w:color="auto" w:fill="D9E2F3"/>
          </w:tcPr>
          <w:p w14:paraId="0E32BF80"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servidor debe exponer los servicios de autenticación, catálogo y conversión como recursos REST sobre HTTP, utilizando los métodos GET y POST, el formato JSON y códigos de estado HTTP estándar. El contrato de la API debe documentarse con OpenAPI (Swagger).</w:t>
            </w:r>
          </w:p>
        </w:tc>
      </w:tr>
      <w:tr w:rsidR="00DA70DC" w14:paraId="0B36EAFA"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4F63F85A" w14:textId="77777777" w:rsidR="00DA70DC" w:rsidRDefault="00000000">
            <w:pPr>
              <w:keepNext/>
              <w:spacing w:before="20" w:after="20"/>
              <w:jc w:val="left"/>
            </w:pPr>
            <w:r>
              <w:t>Importancia</w:t>
            </w:r>
          </w:p>
        </w:tc>
        <w:tc>
          <w:tcPr>
            <w:tcW w:w="6873" w:type="dxa"/>
          </w:tcPr>
          <w:p w14:paraId="493B83AA"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0E1FE99B"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4E1209B" w14:textId="77777777" w:rsidR="00DA70DC" w:rsidRDefault="00000000">
            <w:pPr>
              <w:spacing w:before="20" w:after="20"/>
              <w:jc w:val="left"/>
            </w:pPr>
            <w:r>
              <w:t>Estado</w:t>
            </w:r>
          </w:p>
        </w:tc>
        <w:tc>
          <w:tcPr>
            <w:tcW w:w="6873" w:type="dxa"/>
            <w:shd w:val="clear" w:color="auto" w:fill="D9E2F3"/>
          </w:tcPr>
          <w:p w14:paraId="5BACC57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79519973" w14:textId="77777777" w:rsidR="00DA70DC" w:rsidRDefault="00DA70DC"/>
    <w:p w14:paraId="4A78CF2E" w14:textId="77777777" w:rsidR="00DA70DC" w:rsidRDefault="00000000">
      <w:pPr>
        <w:pStyle w:val="Caption"/>
        <w:keepNext/>
      </w:pPr>
      <w:bookmarkStart w:id="75" w:name="_Toc242250956"/>
      <w:r>
        <w:t xml:space="preserve">Tabla </w:t>
      </w:r>
      <w:r>
        <w:fldChar w:fldCharType="begin"/>
      </w:r>
      <w:r>
        <w:instrText xml:space="preserve"> SEQ Tabla \* ARABIC </w:instrText>
      </w:r>
      <w:r>
        <w:fldChar w:fldCharType="separate"/>
      </w:r>
      <w:r w:rsidR="00F23D57">
        <w:rPr>
          <w:noProof/>
        </w:rPr>
        <w:t>45</w:t>
      </w:r>
      <w:r>
        <w:fldChar w:fldCharType="end"/>
      </w:r>
      <w:r>
        <w:t>. Requerimiento no funcional Tecnología del servidor</w:t>
      </w:r>
      <w:bookmarkEnd w:id="7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4FCD4D87"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7B10209" w14:textId="77777777" w:rsidR="00DA70DC" w:rsidRDefault="00000000">
            <w:pPr>
              <w:keepNext/>
              <w:spacing w:before="40" w:after="40"/>
              <w:jc w:val="left"/>
            </w:pPr>
            <w:r>
              <w:rPr>
                <w:color w:val="FFFFFF"/>
              </w:rPr>
              <w:t>RNF-002</w:t>
            </w:r>
          </w:p>
        </w:tc>
        <w:tc>
          <w:tcPr>
            <w:tcW w:w="6873" w:type="dxa"/>
            <w:shd w:val="clear" w:color="auto" w:fill="4472C4"/>
          </w:tcPr>
          <w:p w14:paraId="7CA7E370"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Tecnología del servidor</w:t>
            </w:r>
          </w:p>
        </w:tc>
      </w:tr>
      <w:tr w:rsidR="00DA70DC" w14:paraId="5E8D09D9"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224080A" w14:textId="77777777" w:rsidR="00DA70DC" w:rsidRDefault="00000000">
            <w:pPr>
              <w:keepNext/>
              <w:spacing w:before="20" w:after="20"/>
              <w:jc w:val="left"/>
            </w:pPr>
            <w:r>
              <w:t>Descripción</w:t>
            </w:r>
          </w:p>
        </w:tc>
        <w:tc>
          <w:tcPr>
            <w:tcW w:w="6873" w:type="dxa"/>
            <w:shd w:val="clear" w:color="auto" w:fill="D9E2F3"/>
          </w:tcPr>
          <w:p w14:paraId="0B5532DD"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backend debe desarrollarse en C# utilizando ASP.NET Core Web API sobre .NET 8. Los clientes se desarrollan en C# sobre .NET 8.</w:t>
            </w:r>
          </w:p>
        </w:tc>
      </w:tr>
      <w:tr w:rsidR="00DA70DC" w14:paraId="65626487"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63BFA132" w14:textId="77777777" w:rsidR="00DA70DC" w:rsidRDefault="00000000">
            <w:pPr>
              <w:keepNext/>
              <w:spacing w:before="20" w:after="20"/>
              <w:jc w:val="left"/>
            </w:pPr>
            <w:r>
              <w:t>Importancia</w:t>
            </w:r>
          </w:p>
        </w:tc>
        <w:tc>
          <w:tcPr>
            <w:tcW w:w="6873" w:type="dxa"/>
          </w:tcPr>
          <w:p w14:paraId="4997F36C"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07B22B5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AB77746" w14:textId="77777777" w:rsidR="00DA70DC" w:rsidRDefault="00000000">
            <w:pPr>
              <w:spacing w:before="20" w:after="20"/>
              <w:jc w:val="left"/>
            </w:pPr>
            <w:r>
              <w:t>Estado</w:t>
            </w:r>
          </w:p>
        </w:tc>
        <w:tc>
          <w:tcPr>
            <w:tcW w:w="6873" w:type="dxa"/>
            <w:shd w:val="clear" w:color="auto" w:fill="D9E2F3"/>
          </w:tcPr>
          <w:p w14:paraId="3B675EF2"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5934FEF2" w14:textId="77777777" w:rsidR="00DA70DC" w:rsidRDefault="00DA70DC"/>
    <w:p w14:paraId="6125640D" w14:textId="77777777" w:rsidR="00DA70DC" w:rsidRDefault="00000000">
      <w:pPr>
        <w:pStyle w:val="Caption"/>
        <w:keepNext/>
      </w:pPr>
      <w:bookmarkStart w:id="76" w:name="_Toc242250957"/>
      <w:r>
        <w:lastRenderedPageBreak/>
        <w:t xml:space="preserve">Tabla </w:t>
      </w:r>
      <w:r>
        <w:fldChar w:fldCharType="begin"/>
      </w:r>
      <w:r>
        <w:instrText xml:space="preserve"> SEQ Tabla \* ARABIC </w:instrText>
      </w:r>
      <w:r>
        <w:fldChar w:fldCharType="separate"/>
      </w:r>
      <w:r w:rsidR="00F23D57">
        <w:rPr>
          <w:noProof/>
        </w:rPr>
        <w:t>46</w:t>
      </w:r>
      <w:r>
        <w:fldChar w:fldCharType="end"/>
      </w:r>
      <w:r>
        <w:t>. Requerimiento no funcional Entorno de desarrollo</w:t>
      </w:r>
      <w:bookmarkEnd w:id="7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431B3741"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27C3444" w14:textId="77777777" w:rsidR="00DA70DC" w:rsidRDefault="00000000">
            <w:pPr>
              <w:keepNext/>
              <w:spacing w:before="40" w:after="40"/>
              <w:jc w:val="left"/>
            </w:pPr>
            <w:r>
              <w:rPr>
                <w:color w:val="FFFFFF"/>
              </w:rPr>
              <w:t>RNF-003</w:t>
            </w:r>
          </w:p>
        </w:tc>
        <w:tc>
          <w:tcPr>
            <w:tcW w:w="6873" w:type="dxa"/>
            <w:shd w:val="clear" w:color="auto" w:fill="4472C4"/>
          </w:tcPr>
          <w:p w14:paraId="21EE03F9"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Entorno de desarrollo</w:t>
            </w:r>
          </w:p>
        </w:tc>
      </w:tr>
      <w:tr w:rsidR="00DA70DC" w14:paraId="186AE6EB"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623A39D" w14:textId="77777777" w:rsidR="00DA70DC" w:rsidRDefault="00000000">
            <w:pPr>
              <w:keepNext/>
              <w:spacing w:before="20" w:after="20"/>
              <w:jc w:val="left"/>
            </w:pPr>
            <w:r>
              <w:t>Descripción</w:t>
            </w:r>
          </w:p>
        </w:tc>
        <w:tc>
          <w:tcPr>
            <w:tcW w:w="6873" w:type="dxa"/>
            <w:shd w:val="clear" w:color="auto" w:fill="D9E2F3"/>
          </w:tcPr>
          <w:p w14:paraId="20488033"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servidor y los cuatro clientes deben construirse con el IDE Visual Studio 2022 Community.</w:t>
            </w:r>
          </w:p>
        </w:tc>
      </w:tr>
      <w:tr w:rsidR="00DA70DC" w14:paraId="6E2993F8"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5829764C" w14:textId="77777777" w:rsidR="00DA70DC" w:rsidRDefault="00000000">
            <w:pPr>
              <w:keepNext/>
              <w:spacing w:before="20" w:after="20"/>
              <w:jc w:val="left"/>
            </w:pPr>
            <w:r>
              <w:t>Importancia</w:t>
            </w:r>
          </w:p>
        </w:tc>
        <w:tc>
          <w:tcPr>
            <w:tcW w:w="6873" w:type="dxa"/>
          </w:tcPr>
          <w:p w14:paraId="49AC32E7"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0F6F0ED3"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C1E78F2" w14:textId="77777777" w:rsidR="00DA70DC" w:rsidRDefault="00000000">
            <w:pPr>
              <w:spacing w:before="20" w:after="20"/>
              <w:jc w:val="left"/>
            </w:pPr>
            <w:r>
              <w:t>Estado</w:t>
            </w:r>
          </w:p>
        </w:tc>
        <w:tc>
          <w:tcPr>
            <w:tcW w:w="6873" w:type="dxa"/>
            <w:shd w:val="clear" w:color="auto" w:fill="D9E2F3"/>
          </w:tcPr>
          <w:p w14:paraId="4812AC76"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329873F8" w14:textId="77777777" w:rsidR="00DA70DC" w:rsidRDefault="00DA70DC"/>
    <w:p w14:paraId="1DA5B73B" w14:textId="77777777" w:rsidR="00DA70DC" w:rsidRDefault="00000000">
      <w:pPr>
        <w:pStyle w:val="Caption"/>
        <w:keepNext/>
      </w:pPr>
      <w:bookmarkStart w:id="77" w:name="_Toc242250958"/>
      <w:r>
        <w:t xml:space="preserve">Tabla </w:t>
      </w:r>
      <w:r>
        <w:fldChar w:fldCharType="begin"/>
      </w:r>
      <w:r>
        <w:instrText xml:space="preserve"> SEQ Tabla \* ARABIC </w:instrText>
      </w:r>
      <w:r>
        <w:fldChar w:fldCharType="separate"/>
      </w:r>
      <w:r w:rsidR="00F23D57">
        <w:rPr>
          <w:noProof/>
        </w:rPr>
        <w:t>47</w:t>
      </w:r>
      <w:r>
        <w:fldChar w:fldCharType="end"/>
      </w:r>
      <w:r>
        <w:t>. Requerimiento no funcional Servidor de despliegue</w:t>
      </w:r>
      <w:bookmarkEnd w:id="7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048B8518"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9730681" w14:textId="77777777" w:rsidR="00DA70DC" w:rsidRDefault="00000000">
            <w:pPr>
              <w:keepNext/>
              <w:spacing w:before="40" w:after="40"/>
              <w:jc w:val="left"/>
            </w:pPr>
            <w:r>
              <w:rPr>
                <w:color w:val="FFFFFF"/>
              </w:rPr>
              <w:t>RNF-004</w:t>
            </w:r>
          </w:p>
        </w:tc>
        <w:tc>
          <w:tcPr>
            <w:tcW w:w="6873" w:type="dxa"/>
            <w:shd w:val="clear" w:color="auto" w:fill="4472C4"/>
          </w:tcPr>
          <w:p w14:paraId="4CCD8C48"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Servidor de despliegue</w:t>
            </w:r>
          </w:p>
        </w:tc>
      </w:tr>
      <w:tr w:rsidR="00DA70DC" w14:paraId="3C584172"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77DA283" w14:textId="77777777" w:rsidR="00DA70DC" w:rsidRDefault="00000000">
            <w:pPr>
              <w:keepNext/>
              <w:spacing w:before="20" w:after="20"/>
              <w:jc w:val="left"/>
            </w:pPr>
            <w:r>
              <w:t>Descripción</w:t>
            </w:r>
          </w:p>
        </w:tc>
        <w:tc>
          <w:tcPr>
            <w:tcW w:w="6873" w:type="dxa"/>
            <w:shd w:val="clear" w:color="auto" w:fill="D9E2F3"/>
          </w:tcPr>
          <w:p w14:paraId="29D06FA8"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La API debe ejecutarse sobre Kestrel (con IIS Express durante el desarrollo).</w:t>
            </w:r>
          </w:p>
        </w:tc>
      </w:tr>
      <w:tr w:rsidR="00DA70DC" w14:paraId="5DBC12DA"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20D37BD9" w14:textId="77777777" w:rsidR="00DA70DC" w:rsidRDefault="00000000">
            <w:pPr>
              <w:keepNext/>
              <w:spacing w:before="20" w:after="20"/>
              <w:jc w:val="left"/>
            </w:pPr>
            <w:r>
              <w:t>Importancia</w:t>
            </w:r>
          </w:p>
        </w:tc>
        <w:tc>
          <w:tcPr>
            <w:tcW w:w="6873" w:type="dxa"/>
          </w:tcPr>
          <w:p w14:paraId="6C42E79B"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5E742073"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32C249E" w14:textId="77777777" w:rsidR="00DA70DC" w:rsidRDefault="00000000">
            <w:pPr>
              <w:spacing w:before="20" w:after="20"/>
              <w:jc w:val="left"/>
            </w:pPr>
            <w:r>
              <w:t>Estado</w:t>
            </w:r>
          </w:p>
        </w:tc>
        <w:tc>
          <w:tcPr>
            <w:tcW w:w="6873" w:type="dxa"/>
            <w:shd w:val="clear" w:color="auto" w:fill="D9E2F3"/>
          </w:tcPr>
          <w:p w14:paraId="1F8578B3"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280DC92D" w14:textId="77777777" w:rsidR="00DA70DC" w:rsidRDefault="00DA70DC"/>
    <w:p w14:paraId="33EB7E51" w14:textId="77777777" w:rsidR="00DA70DC" w:rsidRDefault="00000000">
      <w:pPr>
        <w:pStyle w:val="Caption"/>
        <w:keepNext/>
      </w:pPr>
      <w:bookmarkStart w:id="78" w:name="_Toc242250959"/>
      <w:r>
        <w:t xml:space="preserve">Tabla </w:t>
      </w:r>
      <w:r>
        <w:fldChar w:fldCharType="begin"/>
      </w:r>
      <w:r>
        <w:instrText xml:space="preserve"> SEQ Tabla \* ARABIC </w:instrText>
      </w:r>
      <w:r>
        <w:fldChar w:fldCharType="separate"/>
      </w:r>
      <w:r w:rsidR="00F23D57">
        <w:rPr>
          <w:noProof/>
        </w:rPr>
        <w:t>48</w:t>
      </w:r>
      <w:r>
        <w:fldChar w:fldCharType="end"/>
      </w:r>
      <w:r>
        <w:t>. Requerimiento no funcional Seguridad y autorización mediante token</w:t>
      </w:r>
      <w:bookmarkEnd w:id="7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6C53BA12"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C59C164" w14:textId="77777777" w:rsidR="00DA70DC" w:rsidRDefault="00000000">
            <w:pPr>
              <w:keepNext/>
              <w:spacing w:before="40" w:after="40"/>
              <w:jc w:val="left"/>
            </w:pPr>
            <w:r>
              <w:rPr>
                <w:color w:val="FFFFFF"/>
              </w:rPr>
              <w:t>RNF-005</w:t>
            </w:r>
          </w:p>
        </w:tc>
        <w:tc>
          <w:tcPr>
            <w:tcW w:w="6873" w:type="dxa"/>
            <w:shd w:val="clear" w:color="auto" w:fill="4472C4"/>
          </w:tcPr>
          <w:p w14:paraId="4A5CFC9C"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Seguridad y autorización mediante token</w:t>
            </w:r>
          </w:p>
        </w:tc>
      </w:tr>
      <w:tr w:rsidR="00DA70DC" w14:paraId="05637281"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31636BA" w14:textId="77777777" w:rsidR="00DA70DC" w:rsidRDefault="00000000">
            <w:pPr>
              <w:keepNext/>
              <w:spacing w:before="20" w:after="20"/>
              <w:jc w:val="left"/>
            </w:pPr>
            <w:r>
              <w:t>Descripción</w:t>
            </w:r>
          </w:p>
        </w:tc>
        <w:tc>
          <w:tcPr>
            <w:tcW w:w="6873" w:type="dxa"/>
            <w:shd w:val="clear" w:color="auto" w:fill="D9E2F3"/>
          </w:tcPr>
          <w:p w14:paraId="663E76E1"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solo debe procesar las peticiones de catálogo y conversión que incluyan un token válido generado previamente por la operación de autenticación. El token se envía en la cabecera HTTP "Authorization: Bearer &lt;token&gt;" de cada petición a un recurso protegido.</w:t>
            </w:r>
          </w:p>
        </w:tc>
      </w:tr>
      <w:tr w:rsidR="00DA70DC" w14:paraId="07E64167"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532C6D65" w14:textId="77777777" w:rsidR="00DA70DC" w:rsidRDefault="00000000">
            <w:pPr>
              <w:keepNext/>
              <w:spacing w:before="20" w:after="20"/>
              <w:jc w:val="left"/>
            </w:pPr>
            <w:r>
              <w:t>Importancia</w:t>
            </w:r>
          </w:p>
        </w:tc>
        <w:tc>
          <w:tcPr>
            <w:tcW w:w="6873" w:type="dxa"/>
          </w:tcPr>
          <w:p w14:paraId="6A6D8DD0"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253E73B9"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767C1EB" w14:textId="77777777" w:rsidR="00DA70DC" w:rsidRDefault="00000000">
            <w:pPr>
              <w:spacing w:before="20" w:after="20"/>
              <w:jc w:val="left"/>
            </w:pPr>
            <w:r>
              <w:t>Estado</w:t>
            </w:r>
          </w:p>
        </w:tc>
        <w:tc>
          <w:tcPr>
            <w:tcW w:w="6873" w:type="dxa"/>
            <w:shd w:val="clear" w:color="auto" w:fill="D9E2F3"/>
          </w:tcPr>
          <w:p w14:paraId="5287225F"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67EA588C" w14:textId="77777777" w:rsidR="00DA70DC" w:rsidRDefault="00DA70DC"/>
    <w:p w14:paraId="2453D29F" w14:textId="77777777" w:rsidR="00DA70DC" w:rsidRDefault="00000000">
      <w:pPr>
        <w:pStyle w:val="Caption"/>
        <w:keepNext/>
      </w:pPr>
      <w:bookmarkStart w:id="79" w:name="_Toc242250960"/>
      <w:r>
        <w:t xml:space="preserve">Tabla </w:t>
      </w:r>
      <w:r>
        <w:fldChar w:fldCharType="begin"/>
      </w:r>
      <w:r>
        <w:instrText xml:space="preserve"> SEQ Tabla \* ARABIC </w:instrText>
      </w:r>
      <w:r>
        <w:fldChar w:fldCharType="separate"/>
      </w:r>
      <w:r w:rsidR="00F23D57">
        <w:rPr>
          <w:noProof/>
        </w:rPr>
        <w:t>49</w:t>
      </w:r>
      <w:r>
        <w:fldChar w:fldCharType="end"/>
      </w:r>
      <w:r>
        <w:t>. Requerimiento no funcional Vigencia de la sesión</w:t>
      </w:r>
      <w:bookmarkEnd w:id="7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23D1D31E"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EC3D67C" w14:textId="77777777" w:rsidR="00DA70DC" w:rsidRDefault="00000000">
            <w:pPr>
              <w:keepNext/>
              <w:spacing w:before="40" w:after="40"/>
              <w:jc w:val="left"/>
            </w:pPr>
            <w:r>
              <w:rPr>
                <w:color w:val="FFFFFF"/>
              </w:rPr>
              <w:t>RNF-006</w:t>
            </w:r>
          </w:p>
        </w:tc>
        <w:tc>
          <w:tcPr>
            <w:tcW w:w="6873" w:type="dxa"/>
            <w:shd w:val="clear" w:color="auto" w:fill="4472C4"/>
          </w:tcPr>
          <w:p w14:paraId="7A0819C7"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Vigencia de la sesión</w:t>
            </w:r>
          </w:p>
        </w:tc>
      </w:tr>
      <w:tr w:rsidR="00DA70DC" w14:paraId="35002BD2"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39CE80F" w14:textId="77777777" w:rsidR="00DA70DC" w:rsidRDefault="00000000">
            <w:pPr>
              <w:keepNext/>
              <w:spacing w:before="20" w:after="20"/>
              <w:jc w:val="left"/>
            </w:pPr>
            <w:r>
              <w:t>Descripción</w:t>
            </w:r>
          </w:p>
        </w:tc>
        <w:tc>
          <w:tcPr>
            <w:tcW w:w="6873" w:type="dxa"/>
            <w:shd w:val="clear" w:color="auto" w:fill="D9E2F3"/>
          </w:tcPr>
          <w:p w14:paraId="757F7032"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token debe tener un tiempo de vigencia configurable, de 30 minutos por defecto. Al expirar, toda petición con ese token debe responderse con el error AUTH-002.</w:t>
            </w:r>
          </w:p>
        </w:tc>
      </w:tr>
      <w:tr w:rsidR="00DA70DC" w14:paraId="2105566F"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629DE24A" w14:textId="77777777" w:rsidR="00DA70DC" w:rsidRDefault="00000000">
            <w:pPr>
              <w:keepNext/>
              <w:spacing w:before="20" w:after="20"/>
              <w:jc w:val="left"/>
            </w:pPr>
            <w:r>
              <w:t>Importancia</w:t>
            </w:r>
          </w:p>
        </w:tc>
        <w:tc>
          <w:tcPr>
            <w:tcW w:w="6873" w:type="dxa"/>
          </w:tcPr>
          <w:p w14:paraId="5DFF2A44"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6CFEAD14"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4D1B118" w14:textId="77777777" w:rsidR="00DA70DC" w:rsidRDefault="00000000">
            <w:pPr>
              <w:spacing w:before="20" w:after="20"/>
              <w:jc w:val="left"/>
            </w:pPr>
            <w:r>
              <w:t>Estado</w:t>
            </w:r>
          </w:p>
        </w:tc>
        <w:tc>
          <w:tcPr>
            <w:tcW w:w="6873" w:type="dxa"/>
            <w:shd w:val="clear" w:color="auto" w:fill="D9E2F3"/>
          </w:tcPr>
          <w:p w14:paraId="5B83DE94"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0142C5E4" w14:textId="77777777" w:rsidR="00DA70DC" w:rsidRDefault="00DA70DC"/>
    <w:p w14:paraId="79AE6569" w14:textId="77777777" w:rsidR="00DA70DC" w:rsidRDefault="00000000">
      <w:pPr>
        <w:pStyle w:val="Caption"/>
        <w:keepNext/>
      </w:pPr>
      <w:bookmarkStart w:id="80" w:name="_Toc242250961"/>
      <w:r>
        <w:lastRenderedPageBreak/>
        <w:t xml:space="preserve">Tabla </w:t>
      </w:r>
      <w:r>
        <w:fldChar w:fldCharType="begin"/>
      </w:r>
      <w:r>
        <w:instrText xml:space="preserve"> SEQ Tabla \* ARABIC </w:instrText>
      </w:r>
      <w:r>
        <w:fldChar w:fldCharType="separate"/>
      </w:r>
      <w:r w:rsidR="00F23D57">
        <w:rPr>
          <w:noProof/>
        </w:rPr>
        <w:t>50</w:t>
      </w:r>
      <w:r>
        <w:fldChar w:fldCharType="end"/>
      </w:r>
      <w:r>
        <w:t>. Requerimiento no funcional Sin base de datos</w:t>
      </w:r>
      <w:bookmarkEnd w:id="8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3135A972"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2756615" w14:textId="77777777" w:rsidR="00DA70DC" w:rsidRDefault="00000000">
            <w:pPr>
              <w:keepNext/>
              <w:spacing w:before="40" w:after="40"/>
              <w:jc w:val="left"/>
            </w:pPr>
            <w:r>
              <w:rPr>
                <w:color w:val="FFFFFF"/>
              </w:rPr>
              <w:t>RNF-007</w:t>
            </w:r>
          </w:p>
        </w:tc>
        <w:tc>
          <w:tcPr>
            <w:tcW w:w="6873" w:type="dxa"/>
            <w:shd w:val="clear" w:color="auto" w:fill="4472C4"/>
          </w:tcPr>
          <w:p w14:paraId="5CD9F916"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Sin base de datos</w:t>
            </w:r>
          </w:p>
        </w:tc>
      </w:tr>
      <w:tr w:rsidR="00DA70DC" w14:paraId="49DFC14D"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2B235D4" w14:textId="77777777" w:rsidR="00DA70DC" w:rsidRDefault="00000000">
            <w:pPr>
              <w:keepNext/>
              <w:spacing w:before="20" w:after="20"/>
              <w:jc w:val="left"/>
            </w:pPr>
            <w:r>
              <w:t>Descripción</w:t>
            </w:r>
          </w:p>
        </w:tc>
        <w:tc>
          <w:tcPr>
            <w:tcW w:w="6873" w:type="dxa"/>
            <w:shd w:val="clear" w:color="auto" w:fill="D9E2F3"/>
          </w:tcPr>
          <w:p w14:paraId="39C807CB"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no debe utilizar ningún motor de base de datos. El catálogo, las credenciales del usuario único y los tokens activos se mantienen en memoria o en archivos de configuración.</w:t>
            </w:r>
          </w:p>
        </w:tc>
      </w:tr>
      <w:tr w:rsidR="00DA70DC" w14:paraId="7553952A"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2807768C" w14:textId="77777777" w:rsidR="00DA70DC" w:rsidRDefault="00000000">
            <w:pPr>
              <w:keepNext/>
              <w:spacing w:before="20" w:after="20"/>
              <w:jc w:val="left"/>
            </w:pPr>
            <w:r>
              <w:t>Importancia</w:t>
            </w:r>
          </w:p>
        </w:tc>
        <w:tc>
          <w:tcPr>
            <w:tcW w:w="6873" w:type="dxa"/>
          </w:tcPr>
          <w:p w14:paraId="415BAEF4"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0D900742"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28E53E3" w14:textId="77777777" w:rsidR="00DA70DC" w:rsidRDefault="00000000">
            <w:pPr>
              <w:spacing w:before="20" w:after="20"/>
              <w:jc w:val="left"/>
            </w:pPr>
            <w:r>
              <w:t>Estado</w:t>
            </w:r>
          </w:p>
        </w:tc>
        <w:tc>
          <w:tcPr>
            <w:tcW w:w="6873" w:type="dxa"/>
            <w:shd w:val="clear" w:color="auto" w:fill="D9E2F3"/>
          </w:tcPr>
          <w:p w14:paraId="4934E708"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69733149" w14:textId="77777777" w:rsidR="00DA70DC" w:rsidRDefault="00DA70DC"/>
    <w:p w14:paraId="0336B436" w14:textId="77777777" w:rsidR="00DA70DC" w:rsidRDefault="00000000">
      <w:pPr>
        <w:pStyle w:val="Caption"/>
        <w:keepNext/>
      </w:pPr>
      <w:bookmarkStart w:id="81" w:name="_Toc242250962"/>
      <w:r>
        <w:t xml:space="preserve">Tabla </w:t>
      </w:r>
      <w:r>
        <w:fldChar w:fldCharType="begin"/>
      </w:r>
      <w:r>
        <w:instrText xml:space="preserve"> SEQ Tabla \* ARABIC </w:instrText>
      </w:r>
      <w:r>
        <w:fldChar w:fldCharType="separate"/>
      </w:r>
      <w:r w:rsidR="00F23D57">
        <w:rPr>
          <w:noProof/>
        </w:rPr>
        <w:t>51</w:t>
      </w:r>
      <w:r>
        <w:fldChar w:fldCharType="end"/>
      </w:r>
      <w:r>
        <w:t>. Requerimiento no funcional Separación de capas</w:t>
      </w:r>
      <w:bookmarkEnd w:id="8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1316C578"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4AC244D" w14:textId="77777777" w:rsidR="00DA70DC" w:rsidRDefault="00000000">
            <w:pPr>
              <w:keepNext/>
              <w:spacing w:before="40" w:after="40"/>
              <w:jc w:val="left"/>
            </w:pPr>
            <w:r>
              <w:rPr>
                <w:color w:val="FFFFFF"/>
              </w:rPr>
              <w:t>RNF-008</w:t>
            </w:r>
          </w:p>
        </w:tc>
        <w:tc>
          <w:tcPr>
            <w:tcW w:w="6873" w:type="dxa"/>
            <w:shd w:val="clear" w:color="auto" w:fill="4472C4"/>
          </w:tcPr>
          <w:p w14:paraId="3AF99004"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Separación de capas</w:t>
            </w:r>
          </w:p>
        </w:tc>
      </w:tr>
      <w:tr w:rsidR="00DA70DC" w14:paraId="58A7BA18"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BA2422A" w14:textId="77777777" w:rsidR="00DA70DC" w:rsidRDefault="00000000">
            <w:pPr>
              <w:keepNext/>
              <w:spacing w:before="20" w:after="20"/>
              <w:jc w:val="left"/>
            </w:pPr>
            <w:r>
              <w:t>Descripción</w:t>
            </w:r>
          </w:p>
        </w:tc>
        <w:tc>
          <w:tcPr>
            <w:tcW w:w="6873" w:type="dxa"/>
            <w:shd w:val="clear" w:color="auto" w:fill="D9E2F3"/>
          </w:tcPr>
          <w:p w14:paraId="4AD14097"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La lógica de cálculo debe estar separada de los puntos de exposición (capas de exposición, negocio, dominio, conversión y seguridad), de modo que el núcleo sea reutilizable con cualquier protocolo.</w:t>
            </w:r>
          </w:p>
        </w:tc>
      </w:tr>
      <w:tr w:rsidR="00DA70DC" w14:paraId="39A26F75"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359B115F" w14:textId="77777777" w:rsidR="00DA70DC" w:rsidRDefault="00000000">
            <w:pPr>
              <w:keepNext/>
              <w:spacing w:before="20" w:after="20"/>
              <w:jc w:val="left"/>
            </w:pPr>
            <w:r>
              <w:t>Importancia</w:t>
            </w:r>
          </w:p>
        </w:tc>
        <w:tc>
          <w:tcPr>
            <w:tcW w:w="6873" w:type="dxa"/>
          </w:tcPr>
          <w:p w14:paraId="18F63D82"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19B8E26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79A9D11" w14:textId="77777777" w:rsidR="00DA70DC" w:rsidRDefault="00000000">
            <w:pPr>
              <w:spacing w:before="20" w:after="20"/>
              <w:jc w:val="left"/>
            </w:pPr>
            <w:r>
              <w:t>Estado</w:t>
            </w:r>
          </w:p>
        </w:tc>
        <w:tc>
          <w:tcPr>
            <w:tcW w:w="6873" w:type="dxa"/>
            <w:shd w:val="clear" w:color="auto" w:fill="D9E2F3"/>
          </w:tcPr>
          <w:p w14:paraId="71886C8A"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64D204B2" w14:textId="77777777" w:rsidR="00DA70DC" w:rsidRDefault="00DA70DC"/>
    <w:p w14:paraId="680B0FDB" w14:textId="77777777" w:rsidR="00DA70DC" w:rsidRDefault="00000000">
      <w:pPr>
        <w:pStyle w:val="Caption"/>
        <w:keepNext/>
      </w:pPr>
      <w:bookmarkStart w:id="82" w:name="_Toc242250963"/>
      <w:r>
        <w:t xml:space="preserve">Tabla </w:t>
      </w:r>
      <w:r>
        <w:fldChar w:fldCharType="begin"/>
      </w:r>
      <w:r>
        <w:instrText xml:space="preserve"> SEQ Tabla \* ARABIC </w:instrText>
      </w:r>
      <w:r>
        <w:fldChar w:fldCharType="separate"/>
      </w:r>
      <w:r w:rsidR="00F23D57">
        <w:rPr>
          <w:noProof/>
        </w:rPr>
        <w:t>52</w:t>
      </w:r>
      <w:r>
        <w:fldChar w:fldCharType="end"/>
      </w:r>
      <w:r>
        <w:t>. Requerimiento no funcional Consistencia multicanal</w:t>
      </w:r>
      <w:bookmarkEnd w:id="8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226131E9"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B6C33AE" w14:textId="77777777" w:rsidR="00DA70DC" w:rsidRDefault="00000000">
            <w:pPr>
              <w:keepNext/>
              <w:spacing w:before="40" w:after="40"/>
              <w:jc w:val="left"/>
            </w:pPr>
            <w:r>
              <w:rPr>
                <w:color w:val="FFFFFF"/>
              </w:rPr>
              <w:t>RNF-009</w:t>
            </w:r>
          </w:p>
        </w:tc>
        <w:tc>
          <w:tcPr>
            <w:tcW w:w="6873" w:type="dxa"/>
            <w:shd w:val="clear" w:color="auto" w:fill="4472C4"/>
          </w:tcPr>
          <w:p w14:paraId="51075BFF"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Consistencia multicanal</w:t>
            </w:r>
          </w:p>
        </w:tc>
      </w:tr>
      <w:tr w:rsidR="00DA70DC" w14:paraId="378D3ADD"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5C47D2F" w14:textId="77777777" w:rsidR="00DA70DC" w:rsidRDefault="00000000">
            <w:pPr>
              <w:keepNext/>
              <w:spacing w:before="20" w:after="20"/>
              <w:jc w:val="left"/>
            </w:pPr>
            <w:r>
              <w:t>Descripción</w:t>
            </w:r>
          </w:p>
        </w:tc>
        <w:tc>
          <w:tcPr>
            <w:tcW w:w="6873" w:type="dxa"/>
            <w:shd w:val="clear" w:color="auto" w:fill="D9E2F3"/>
          </w:tcPr>
          <w:p w14:paraId="5E0316C4"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Los cuatro clientes deben consumir los mismos servicios de la misma forma y no deben implementar lógica de conversión, garantizando resultados idénticos en todos los canales.</w:t>
            </w:r>
          </w:p>
        </w:tc>
      </w:tr>
      <w:tr w:rsidR="00DA70DC" w14:paraId="4934E128"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40180C13" w14:textId="77777777" w:rsidR="00DA70DC" w:rsidRDefault="00000000">
            <w:pPr>
              <w:keepNext/>
              <w:spacing w:before="20" w:after="20"/>
              <w:jc w:val="left"/>
            </w:pPr>
            <w:r>
              <w:t>Importancia</w:t>
            </w:r>
          </w:p>
        </w:tc>
        <w:tc>
          <w:tcPr>
            <w:tcW w:w="6873" w:type="dxa"/>
          </w:tcPr>
          <w:p w14:paraId="7593FBEE"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25760A17"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CAE9393" w14:textId="77777777" w:rsidR="00DA70DC" w:rsidRDefault="00000000">
            <w:pPr>
              <w:spacing w:before="20" w:after="20"/>
              <w:jc w:val="left"/>
            </w:pPr>
            <w:r>
              <w:t>Estado</w:t>
            </w:r>
          </w:p>
        </w:tc>
        <w:tc>
          <w:tcPr>
            <w:tcW w:w="6873" w:type="dxa"/>
            <w:shd w:val="clear" w:color="auto" w:fill="D9E2F3"/>
          </w:tcPr>
          <w:p w14:paraId="2060324A"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3C6DD997" w14:textId="77777777" w:rsidR="00DA70DC" w:rsidRDefault="00DA70DC"/>
    <w:p w14:paraId="5D414966" w14:textId="77777777" w:rsidR="00DA70DC" w:rsidRDefault="00000000">
      <w:pPr>
        <w:pStyle w:val="Caption"/>
        <w:keepNext/>
      </w:pPr>
      <w:bookmarkStart w:id="83" w:name="_Toc242250964"/>
      <w:r>
        <w:t xml:space="preserve">Tabla </w:t>
      </w:r>
      <w:r>
        <w:fldChar w:fldCharType="begin"/>
      </w:r>
      <w:r>
        <w:instrText xml:space="preserve"> SEQ Tabla \* ARABIC </w:instrText>
      </w:r>
      <w:r>
        <w:fldChar w:fldCharType="separate"/>
      </w:r>
      <w:r w:rsidR="00F23D57">
        <w:rPr>
          <w:noProof/>
        </w:rPr>
        <w:t>53</w:t>
      </w:r>
      <w:r>
        <w:fldChar w:fldCharType="end"/>
      </w:r>
      <w:r>
        <w:t>. Requerimiento no funcional Respuesta garantizada</w:t>
      </w:r>
      <w:bookmarkEnd w:id="8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2162890C"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2CA9BC33" w14:textId="77777777" w:rsidR="00DA70DC" w:rsidRDefault="00000000">
            <w:pPr>
              <w:keepNext/>
              <w:spacing w:before="40" w:after="40"/>
              <w:jc w:val="left"/>
            </w:pPr>
            <w:r>
              <w:rPr>
                <w:color w:val="FFFFFF"/>
              </w:rPr>
              <w:t>RNF-010</w:t>
            </w:r>
          </w:p>
        </w:tc>
        <w:tc>
          <w:tcPr>
            <w:tcW w:w="6873" w:type="dxa"/>
            <w:shd w:val="clear" w:color="auto" w:fill="4472C4"/>
          </w:tcPr>
          <w:p w14:paraId="06A5CAD2"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Respuesta garantizada</w:t>
            </w:r>
          </w:p>
        </w:tc>
      </w:tr>
      <w:tr w:rsidR="00DA70DC" w14:paraId="349F63A8"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C305205" w14:textId="77777777" w:rsidR="00DA70DC" w:rsidRDefault="00000000">
            <w:pPr>
              <w:keepNext/>
              <w:spacing w:before="20" w:after="20"/>
              <w:jc w:val="left"/>
            </w:pPr>
            <w:r>
              <w:t>Descripción</w:t>
            </w:r>
          </w:p>
        </w:tc>
        <w:tc>
          <w:tcPr>
            <w:tcW w:w="6873" w:type="dxa"/>
            <w:shd w:val="clear" w:color="auto" w:fill="D9E2F3"/>
          </w:tcPr>
          <w:p w14:paraId="44C780A7"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Toda petición, válida o no, debe recibir una respuesta estructurada del servidor; ninguna excepción debe quedar sin controlar.</w:t>
            </w:r>
          </w:p>
        </w:tc>
      </w:tr>
      <w:tr w:rsidR="00DA70DC" w14:paraId="0E5AD6A9"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61BEE777" w14:textId="77777777" w:rsidR="00DA70DC" w:rsidRDefault="00000000">
            <w:pPr>
              <w:keepNext/>
              <w:spacing w:before="20" w:after="20"/>
              <w:jc w:val="left"/>
            </w:pPr>
            <w:r>
              <w:t>Importancia</w:t>
            </w:r>
          </w:p>
        </w:tc>
        <w:tc>
          <w:tcPr>
            <w:tcW w:w="6873" w:type="dxa"/>
          </w:tcPr>
          <w:p w14:paraId="73C2AC59"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174B6F36"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DE9BC7A" w14:textId="77777777" w:rsidR="00DA70DC" w:rsidRDefault="00000000">
            <w:pPr>
              <w:spacing w:before="20" w:after="20"/>
              <w:jc w:val="left"/>
            </w:pPr>
            <w:r>
              <w:t>Estado</w:t>
            </w:r>
          </w:p>
        </w:tc>
        <w:tc>
          <w:tcPr>
            <w:tcW w:w="6873" w:type="dxa"/>
            <w:shd w:val="clear" w:color="auto" w:fill="D9E2F3"/>
          </w:tcPr>
          <w:p w14:paraId="1AF07F2C"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43F6353F" w14:textId="77777777" w:rsidR="00DA70DC" w:rsidRDefault="00DA70DC"/>
    <w:p w14:paraId="5765886E" w14:textId="77777777" w:rsidR="00DA70DC" w:rsidRDefault="00000000">
      <w:pPr>
        <w:pStyle w:val="Caption"/>
        <w:keepNext/>
      </w:pPr>
      <w:bookmarkStart w:id="84" w:name="_Toc242250965"/>
      <w:r>
        <w:lastRenderedPageBreak/>
        <w:t xml:space="preserve">Tabla </w:t>
      </w:r>
      <w:r>
        <w:fldChar w:fldCharType="begin"/>
      </w:r>
      <w:r>
        <w:instrText xml:space="preserve"> SEQ Tabla \* ARABIC </w:instrText>
      </w:r>
      <w:r>
        <w:fldChar w:fldCharType="separate"/>
      </w:r>
      <w:r w:rsidR="00F23D57">
        <w:rPr>
          <w:noProof/>
        </w:rPr>
        <w:t>54</w:t>
      </w:r>
      <w:r>
        <w:fldChar w:fldCharType="end"/>
      </w:r>
      <w:r>
        <w:t>. Requerimiento no funcional Usabilidad</w:t>
      </w:r>
      <w:bookmarkEnd w:id="8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31827D63"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D2FB5EE" w14:textId="77777777" w:rsidR="00DA70DC" w:rsidRDefault="00000000">
            <w:pPr>
              <w:keepNext/>
              <w:spacing w:before="40" w:after="40"/>
              <w:jc w:val="left"/>
            </w:pPr>
            <w:r>
              <w:rPr>
                <w:color w:val="FFFFFF"/>
              </w:rPr>
              <w:t>RNF-011</w:t>
            </w:r>
          </w:p>
        </w:tc>
        <w:tc>
          <w:tcPr>
            <w:tcW w:w="6873" w:type="dxa"/>
            <w:shd w:val="clear" w:color="auto" w:fill="4472C4"/>
          </w:tcPr>
          <w:p w14:paraId="5A6360B9"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Usabilidad</w:t>
            </w:r>
          </w:p>
        </w:tc>
      </w:tr>
      <w:tr w:rsidR="00DA70DC" w14:paraId="61A216E4"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611132E" w14:textId="77777777" w:rsidR="00DA70DC" w:rsidRDefault="00000000">
            <w:pPr>
              <w:keepNext/>
              <w:spacing w:before="20" w:after="20"/>
              <w:jc w:val="left"/>
            </w:pPr>
            <w:r>
              <w:t>Descripción</w:t>
            </w:r>
          </w:p>
        </w:tc>
        <w:tc>
          <w:tcPr>
            <w:tcW w:w="6873" w:type="dxa"/>
            <w:shd w:val="clear" w:color="auto" w:fill="D9E2F3"/>
          </w:tcPr>
          <w:p w14:paraId="0819D236"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Las interfaces gráficas de escritorio, web y móvil deben mantener un diseño uniforme e intuitivo; el cliente de consola debe presentar menús numéricos claros.</w:t>
            </w:r>
          </w:p>
        </w:tc>
      </w:tr>
      <w:tr w:rsidR="00DA70DC" w14:paraId="30C1E9F0"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2255084A" w14:textId="77777777" w:rsidR="00DA70DC" w:rsidRDefault="00000000">
            <w:pPr>
              <w:keepNext/>
              <w:spacing w:before="20" w:after="20"/>
              <w:jc w:val="left"/>
            </w:pPr>
            <w:r>
              <w:t>Importancia</w:t>
            </w:r>
          </w:p>
        </w:tc>
        <w:tc>
          <w:tcPr>
            <w:tcW w:w="6873" w:type="dxa"/>
          </w:tcPr>
          <w:p w14:paraId="332BC218"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05349B4D"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A386026" w14:textId="77777777" w:rsidR="00DA70DC" w:rsidRDefault="00000000">
            <w:pPr>
              <w:spacing w:before="20" w:after="20"/>
              <w:jc w:val="left"/>
            </w:pPr>
            <w:r>
              <w:t>Estado</w:t>
            </w:r>
          </w:p>
        </w:tc>
        <w:tc>
          <w:tcPr>
            <w:tcW w:w="6873" w:type="dxa"/>
            <w:shd w:val="clear" w:color="auto" w:fill="D9E2F3"/>
          </w:tcPr>
          <w:p w14:paraId="7FCD61F9"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4E36869A" w14:textId="77777777" w:rsidR="00DA70DC" w:rsidRDefault="00DA70DC"/>
    <w:p w14:paraId="1CD6B38A" w14:textId="77777777" w:rsidR="00DA70DC" w:rsidRDefault="00000000">
      <w:pPr>
        <w:pStyle w:val="Caption"/>
        <w:keepNext/>
      </w:pPr>
      <w:bookmarkStart w:id="85" w:name="_Toc242250966"/>
      <w:r>
        <w:t xml:space="preserve">Tabla </w:t>
      </w:r>
      <w:r>
        <w:fldChar w:fldCharType="begin"/>
      </w:r>
      <w:r>
        <w:instrText xml:space="preserve"> SEQ Tabla \* ARABIC </w:instrText>
      </w:r>
      <w:r>
        <w:fldChar w:fldCharType="separate"/>
      </w:r>
      <w:r w:rsidR="00F23D57">
        <w:rPr>
          <w:noProof/>
        </w:rPr>
        <w:t>55</w:t>
      </w:r>
      <w:r>
        <w:fldChar w:fldCharType="end"/>
      </w:r>
      <w:r>
        <w:t>. Requerimiento no funcional Documentación</w:t>
      </w:r>
      <w:bookmarkEnd w:id="8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DA70DC" w14:paraId="783D9EF3"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3B276B1" w14:textId="77777777" w:rsidR="00DA70DC" w:rsidRDefault="00000000">
            <w:pPr>
              <w:keepNext/>
              <w:spacing w:before="40" w:after="40"/>
              <w:jc w:val="left"/>
            </w:pPr>
            <w:r>
              <w:rPr>
                <w:color w:val="FFFFFF"/>
              </w:rPr>
              <w:t>RNF-012</w:t>
            </w:r>
          </w:p>
        </w:tc>
        <w:tc>
          <w:tcPr>
            <w:tcW w:w="6873" w:type="dxa"/>
            <w:shd w:val="clear" w:color="auto" w:fill="4472C4"/>
          </w:tcPr>
          <w:p w14:paraId="20806208" w14:textId="77777777" w:rsidR="00DA70DC"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Documentación</w:t>
            </w:r>
          </w:p>
        </w:tc>
      </w:tr>
      <w:tr w:rsidR="00DA70DC" w14:paraId="6618E00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F07CC82" w14:textId="77777777" w:rsidR="00DA70DC" w:rsidRDefault="00000000">
            <w:pPr>
              <w:keepNext/>
              <w:spacing w:before="20" w:after="20"/>
              <w:jc w:val="left"/>
            </w:pPr>
            <w:r>
              <w:t>Descripción</w:t>
            </w:r>
          </w:p>
        </w:tc>
        <w:tc>
          <w:tcPr>
            <w:tcW w:w="6873" w:type="dxa"/>
            <w:shd w:val="clear" w:color="auto" w:fill="D9E2F3"/>
          </w:tcPr>
          <w:p w14:paraId="193D775D" w14:textId="77777777" w:rsidR="00DA70DC"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contar con un manual de usuario para cada cliente y un manual técnico que describa los servicios, su contrato y su despliegue, para facilitar el mantenimiento futuro.</w:t>
            </w:r>
          </w:p>
        </w:tc>
      </w:tr>
      <w:tr w:rsidR="00DA70DC" w14:paraId="66AE6FC6"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2127" w:type="dxa"/>
          </w:tcPr>
          <w:p w14:paraId="63587EE8" w14:textId="77777777" w:rsidR="00DA70DC" w:rsidRDefault="00000000">
            <w:pPr>
              <w:keepNext/>
              <w:spacing w:before="20" w:after="20"/>
              <w:jc w:val="left"/>
            </w:pPr>
            <w:r>
              <w:t>Importancia</w:t>
            </w:r>
          </w:p>
        </w:tc>
        <w:tc>
          <w:tcPr>
            <w:tcW w:w="6873" w:type="dxa"/>
          </w:tcPr>
          <w:p w14:paraId="550973DB" w14:textId="77777777" w:rsidR="00DA70DC"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DA70DC" w14:paraId="3F98307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D02E941" w14:textId="77777777" w:rsidR="00DA70DC" w:rsidRDefault="00000000">
            <w:pPr>
              <w:spacing w:before="20" w:after="20"/>
              <w:jc w:val="left"/>
            </w:pPr>
            <w:r>
              <w:t>Estado</w:t>
            </w:r>
          </w:p>
        </w:tc>
        <w:tc>
          <w:tcPr>
            <w:tcW w:w="6873" w:type="dxa"/>
            <w:shd w:val="clear" w:color="auto" w:fill="D9E2F3"/>
          </w:tcPr>
          <w:p w14:paraId="03BB32CA"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4C894C0E" w14:textId="77777777" w:rsidR="00DA70DC" w:rsidRDefault="00DA70DC"/>
    <w:p w14:paraId="4A379FB5" w14:textId="77777777" w:rsidR="00DA70DC" w:rsidRDefault="00000000">
      <w:pPr>
        <w:pStyle w:val="Heading2"/>
        <w:numPr>
          <w:ilvl w:val="1"/>
          <w:numId w:val="20"/>
        </w:numPr>
      </w:pPr>
      <w:bookmarkStart w:id="86" w:name="_Toc242250900"/>
      <w:r>
        <w:t>Otros Requerimientos</w:t>
      </w:r>
      <w:bookmarkEnd w:id="86"/>
    </w:p>
    <w:p w14:paraId="52F6CECD" w14:textId="77777777" w:rsidR="00DA70DC" w:rsidRDefault="00000000">
      <w:pPr>
        <w:pStyle w:val="Heading3"/>
        <w:numPr>
          <w:ilvl w:val="2"/>
          <w:numId w:val="20"/>
        </w:numPr>
      </w:pPr>
      <w:bookmarkStart w:id="87" w:name="_Toc242250901"/>
      <w:r>
        <w:t>Restricciones de Diseño</w:t>
      </w:r>
      <w:bookmarkEnd w:id="87"/>
    </w:p>
    <w:p w14:paraId="61686576" w14:textId="77777777" w:rsidR="00DA70DC" w:rsidRDefault="00000000">
      <w:pPr>
        <w:pStyle w:val="ListParagraph"/>
        <w:numPr>
          <w:ilvl w:val="0"/>
          <w:numId w:val="34"/>
        </w:numPr>
      </w:pPr>
      <w:r>
        <w:t>Se debe mantener la misma línea gráfica, paleta de colores y distribución visual en los clientes con interfaz gráfica (web, móvil y escritorio).</w:t>
      </w:r>
    </w:p>
    <w:p w14:paraId="7D095BA5" w14:textId="77777777" w:rsidR="00DA70DC" w:rsidRDefault="00000000">
      <w:pPr>
        <w:pStyle w:val="ListParagraph"/>
        <w:numPr>
          <w:ilvl w:val="0"/>
          <w:numId w:val="34"/>
        </w:numPr>
      </w:pPr>
      <w:r>
        <w:t>El cliente de consola opera mediante una interfaz de texto (CLI), priorizando la claridad de los menús y de los resultados.</w:t>
      </w:r>
    </w:p>
    <w:p w14:paraId="6B0DCBD7" w14:textId="77777777" w:rsidR="00DA70DC" w:rsidRDefault="00000000">
      <w:pPr>
        <w:pStyle w:val="ListParagraph"/>
        <w:numPr>
          <w:ilvl w:val="0"/>
          <w:numId w:val="34"/>
        </w:numPr>
      </w:pPr>
      <w:r>
        <w:t>Los clientes nunca deben conocer directamente las clases que realizan los cálculos; solo consumen los servicios publicados.</w:t>
      </w:r>
    </w:p>
    <w:p w14:paraId="0B51DD89" w14:textId="77777777" w:rsidR="00DA70DC" w:rsidRDefault="00000000">
      <w:pPr>
        <w:pStyle w:val="ListParagraph"/>
        <w:numPr>
          <w:ilvl w:val="0"/>
          <w:numId w:val="34"/>
        </w:numPr>
      </w:pPr>
      <w:r>
        <w:t>El código del servidor debe organizarse en las capas indicadas en la siguiente tabla.</w:t>
      </w:r>
    </w:p>
    <w:p w14:paraId="5EAC8FEF" w14:textId="77777777" w:rsidR="00DA70DC" w:rsidRDefault="00000000">
      <w:pPr>
        <w:pStyle w:val="Caption"/>
        <w:keepNext/>
      </w:pPr>
      <w:bookmarkStart w:id="88" w:name="_Toc242250967"/>
      <w:r>
        <w:t xml:space="preserve">Tabla </w:t>
      </w:r>
      <w:r>
        <w:fldChar w:fldCharType="begin"/>
      </w:r>
      <w:r>
        <w:instrText xml:space="preserve"> SEQ Tabla \* ARABIC </w:instrText>
      </w:r>
      <w:r>
        <w:fldChar w:fldCharType="separate"/>
      </w:r>
      <w:r w:rsidR="00F23D57">
        <w:rPr>
          <w:noProof/>
        </w:rPr>
        <w:t>56</w:t>
      </w:r>
      <w:r>
        <w:fldChar w:fldCharType="end"/>
      </w:r>
      <w:r>
        <w:t>. Organización en capas del servidor</w:t>
      </w:r>
      <w:bookmarkEnd w:id="8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27"/>
        <w:gridCol w:w="2182"/>
        <w:gridCol w:w="2727"/>
        <w:gridCol w:w="2864"/>
      </w:tblGrid>
      <w:tr w:rsidR="00DA70DC" w14:paraId="34536CCF"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27" w:type="dxa"/>
            <w:shd w:val="clear" w:color="auto" w:fill="4472C4"/>
          </w:tcPr>
          <w:p w14:paraId="1D1AA263" w14:textId="77777777" w:rsidR="00DA70DC" w:rsidRDefault="00000000">
            <w:pPr>
              <w:spacing w:before="40" w:after="40"/>
              <w:jc w:val="left"/>
            </w:pPr>
            <w:r>
              <w:rPr>
                <w:color w:val="FFFFFF"/>
              </w:rPr>
              <w:t>Capa</w:t>
            </w:r>
          </w:p>
        </w:tc>
        <w:tc>
          <w:tcPr>
            <w:tcW w:w="2182" w:type="dxa"/>
            <w:shd w:val="clear" w:color="auto" w:fill="4472C4"/>
          </w:tcPr>
          <w:p w14:paraId="21D46C49"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Paquete / espacio de nombres</w:t>
            </w:r>
          </w:p>
        </w:tc>
        <w:tc>
          <w:tcPr>
            <w:tcW w:w="2727" w:type="dxa"/>
            <w:shd w:val="clear" w:color="auto" w:fill="4472C4"/>
          </w:tcPr>
          <w:p w14:paraId="6D4AE876"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Componentes</w:t>
            </w:r>
          </w:p>
        </w:tc>
        <w:tc>
          <w:tcPr>
            <w:tcW w:w="2864" w:type="dxa"/>
            <w:shd w:val="clear" w:color="auto" w:fill="4472C4"/>
          </w:tcPr>
          <w:p w14:paraId="6DC4DCB1"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Responsabilidad</w:t>
            </w:r>
          </w:p>
        </w:tc>
      </w:tr>
      <w:tr w:rsidR="00DA70DC" w14:paraId="103380D8"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7" w:type="dxa"/>
            <w:shd w:val="clear" w:color="auto" w:fill="D9E2F3"/>
          </w:tcPr>
          <w:p w14:paraId="7F821A6F" w14:textId="77777777" w:rsidR="00DA70DC" w:rsidRDefault="00000000">
            <w:pPr>
              <w:spacing w:before="20" w:after="20"/>
              <w:jc w:val="left"/>
            </w:pPr>
            <w:r>
              <w:t>Exposición</w:t>
            </w:r>
          </w:p>
        </w:tc>
        <w:tc>
          <w:tcPr>
            <w:tcW w:w="2182" w:type="dxa"/>
            <w:shd w:val="clear" w:color="auto" w:fill="D9E2F3"/>
          </w:tcPr>
          <w:p w14:paraId="3D3D2157"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Convertidor.Api.Controllers</w:t>
            </w:r>
          </w:p>
        </w:tc>
        <w:tc>
          <w:tcPr>
            <w:tcW w:w="2727" w:type="dxa"/>
            <w:shd w:val="clear" w:color="auto" w:fill="D9E2F3"/>
          </w:tcPr>
          <w:p w14:paraId="6D34DABF"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AuthController.cs, CatalogoController.cs, ConversionesController.cs</w:t>
            </w:r>
          </w:p>
        </w:tc>
        <w:tc>
          <w:tcPr>
            <w:tcW w:w="2864" w:type="dxa"/>
            <w:shd w:val="clear" w:color="auto" w:fill="D9E2F3"/>
          </w:tcPr>
          <w:p w14:paraId="1FB8D0EB"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Publica los endpoints REST y transforma las peticiones HTTP en llamadas a la capa de negocio. No contiene lógica de cálculo.</w:t>
            </w:r>
          </w:p>
        </w:tc>
      </w:tr>
      <w:tr w:rsidR="00DA70DC" w14:paraId="63AEF46A"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227" w:type="dxa"/>
          </w:tcPr>
          <w:p w14:paraId="22E29E29" w14:textId="77777777" w:rsidR="00DA70DC" w:rsidRDefault="00000000">
            <w:pPr>
              <w:spacing w:before="20" w:after="20"/>
              <w:jc w:val="left"/>
            </w:pPr>
            <w:r>
              <w:t>Negocio</w:t>
            </w:r>
          </w:p>
        </w:tc>
        <w:tc>
          <w:tcPr>
            <w:tcW w:w="2182" w:type="dxa"/>
          </w:tcPr>
          <w:p w14:paraId="6ADA4D81"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Convertidor.Business</w:t>
            </w:r>
          </w:p>
        </w:tc>
        <w:tc>
          <w:tcPr>
            <w:tcW w:w="2727" w:type="dxa"/>
          </w:tcPr>
          <w:p w14:paraId="53DC3A0F"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AutenticacionService.cs, CatalogoService.cs, ConversionService.cs</w:t>
            </w:r>
          </w:p>
        </w:tc>
        <w:tc>
          <w:tcPr>
            <w:tcW w:w="2864" w:type="dxa"/>
          </w:tcPr>
          <w:p w14:paraId="42AC3661"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Coordina la autenticación, la consulta del catálogo y el proceso de conversión.</w:t>
            </w:r>
          </w:p>
        </w:tc>
      </w:tr>
      <w:tr w:rsidR="00DA70DC" w14:paraId="2F407955"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7" w:type="dxa"/>
            <w:shd w:val="clear" w:color="auto" w:fill="D9E2F3"/>
          </w:tcPr>
          <w:p w14:paraId="49E363CB" w14:textId="77777777" w:rsidR="00DA70DC" w:rsidRDefault="00000000">
            <w:pPr>
              <w:spacing w:before="20" w:after="20"/>
              <w:jc w:val="left"/>
            </w:pPr>
            <w:r>
              <w:t>Dominio</w:t>
            </w:r>
          </w:p>
        </w:tc>
        <w:tc>
          <w:tcPr>
            <w:tcW w:w="2182" w:type="dxa"/>
            <w:shd w:val="clear" w:color="auto" w:fill="D9E2F3"/>
          </w:tcPr>
          <w:p w14:paraId="3378420E"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Convertidor.Domain</w:t>
            </w:r>
          </w:p>
        </w:tc>
        <w:tc>
          <w:tcPr>
            <w:tcW w:w="2727" w:type="dxa"/>
            <w:shd w:val="clear" w:color="auto" w:fill="D9E2F3"/>
          </w:tcPr>
          <w:p w14:paraId="278AEEBA"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Categoria.cs, Unidad.cs, SolicitudConversion.cs, RespuestaConversion.cs</w:t>
            </w:r>
          </w:p>
        </w:tc>
        <w:tc>
          <w:tcPr>
            <w:tcW w:w="2864" w:type="dxa"/>
            <w:shd w:val="clear" w:color="auto" w:fill="D9E2F3"/>
          </w:tcPr>
          <w:p w14:paraId="17F50EAB"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Representa las entidades y las respuestas estructuradas del sistema.</w:t>
            </w:r>
          </w:p>
        </w:tc>
      </w:tr>
      <w:tr w:rsidR="00DA70DC" w14:paraId="6C6AF613"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227" w:type="dxa"/>
          </w:tcPr>
          <w:p w14:paraId="577B8918" w14:textId="77777777" w:rsidR="00DA70DC" w:rsidRDefault="00000000">
            <w:pPr>
              <w:spacing w:before="20" w:after="20"/>
              <w:jc w:val="left"/>
            </w:pPr>
            <w:r>
              <w:lastRenderedPageBreak/>
              <w:t>Conversión</w:t>
            </w:r>
          </w:p>
        </w:tc>
        <w:tc>
          <w:tcPr>
            <w:tcW w:w="2182" w:type="dxa"/>
          </w:tcPr>
          <w:p w14:paraId="3947480B"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Convertidor.Conversion</w:t>
            </w:r>
          </w:p>
        </w:tc>
        <w:tc>
          <w:tcPr>
            <w:tcW w:w="2727" w:type="dxa"/>
          </w:tcPr>
          <w:p w14:paraId="7EA39E2A"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ConversionLongitud.cs, ConversionMasa.cs, ConversionTemperatura.cs</w:t>
            </w:r>
          </w:p>
        </w:tc>
        <w:tc>
          <w:tcPr>
            <w:tcW w:w="2864" w:type="dxa"/>
          </w:tcPr>
          <w:p w14:paraId="65F7BF18"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Contiene el motor de cálculo por categoría (estrategia por factor o por fórmula).</w:t>
            </w:r>
          </w:p>
        </w:tc>
      </w:tr>
      <w:tr w:rsidR="00DA70DC" w14:paraId="64A81BC9"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7" w:type="dxa"/>
            <w:shd w:val="clear" w:color="auto" w:fill="D9E2F3"/>
          </w:tcPr>
          <w:p w14:paraId="5E6F287E" w14:textId="77777777" w:rsidR="00DA70DC" w:rsidRDefault="00000000">
            <w:pPr>
              <w:spacing w:before="20" w:after="20"/>
              <w:jc w:val="left"/>
            </w:pPr>
            <w:r>
              <w:t>Seguridad</w:t>
            </w:r>
          </w:p>
        </w:tc>
        <w:tc>
          <w:tcPr>
            <w:tcW w:w="2182" w:type="dxa"/>
            <w:shd w:val="clear" w:color="auto" w:fill="D9E2F3"/>
          </w:tcPr>
          <w:p w14:paraId="697151B2"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Convertidor.Security</w:t>
            </w:r>
          </w:p>
        </w:tc>
        <w:tc>
          <w:tcPr>
            <w:tcW w:w="2727" w:type="dxa"/>
            <w:shd w:val="clear" w:color="auto" w:fill="D9E2F3"/>
          </w:tcPr>
          <w:p w14:paraId="3B581765"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TokenService.cs, TokenAuthFilter.cs</w:t>
            </w:r>
          </w:p>
        </w:tc>
        <w:tc>
          <w:tcPr>
            <w:tcW w:w="2864" w:type="dxa"/>
            <w:shd w:val="clear" w:color="auto" w:fill="D9E2F3"/>
          </w:tcPr>
          <w:p w14:paraId="3D864F97"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Genera, almacena en memoria, valida y expira los tokens; el filtro valida la cabecera Authorization antes de llegar al controlador.</w:t>
            </w:r>
          </w:p>
        </w:tc>
      </w:tr>
    </w:tbl>
    <w:p w14:paraId="203ED63F" w14:textId="77777777" w:rsidR="00DA70DC" w:rsidRDefault="00DA70DC"/>
    <w:p w14:paraId="25ADFBC4" w14:textId="77777777" w:rsidR="00DA70DC" w:rsidRDefault="00000000">
      <w:pPr>
        <w:pStyle w:val="Heading3"/>
        <w:numPr>
          <w:ilvl w:val="2"/>
          <w:numId w:val="20"/>
        </w:numPr>
      </w:pPr>
      <w:bookmarkStart w:id="89" w:name="_Toc242250902"/>
      <w:r>
        <w:t>Restricciones de Hardware</w:t>
      </w:r>
      <w:bookmarkEnd w:id="89"/>
    </w:p>
    <w:p w14:paraId="1EA04F9E" w14:textId="77777777" w:rsidR="00DA70DC" w:rsidRDefault="00000000">
      <w:r>
        <w:t>Los equipos disponibles deben tener las siguientes características:</w:t>
      </w:r>
    </w:p>
    <w:p w14:paraId="071B29D5" w14:textId="77777777" w:rsidR="00DA70DC" w:rsidRDefault="00000000">
      <w:pPr>
        <w:pStyle w:val="ListParagraph"/>
        <w:numPr>
          <w:ilvl w:val="0"/>
          <w:numId w:val="34"/>
        </w:numPr>
      </w:pPr>
      <w:r>
        <w:t>Procesador Intel Core i3 o superior.</w:t>
      </w:r>
    </w:p>
    <w:p w14:paraId="38208428" w14:textId="77777777" w:rsidR="00DA70DC" w:rsidRDefault="00000000">
      <w:pPr>
        <w:pStyle w:val="ListParagraph"/>
        <w:numPr>
          <w:ilvl w:val="0"/>
          <w:numId w:val="34"/>
        </w:numPr>
      </w:pPr>
      <w:r>
        <w:t>4 GB de RAM o superior.</w:t>
      </w:r>
    </w:p>
    <w:p w14:paraId="527AB9B6" w14:textId="77777777" w:rsidR="00DA70DC" w:rsidRDefault="00000000">
      <w:pPr>
        <w:pStyle w:val="ListParagraph"/>
        <w:numPr>
          <w:ilvl w:val="0"/>
          <w:numId w:val="34"/>
        </w:numPr>
      </w:pPr>
      <w:r>
        <w:t>Disco de 256 GB o superior.</w:t>
      </w:r>
    </w:p>
    <w:p w14:paraId="49336A63" w14:textId="77777777" w:rsidR="00DA70DC" w:rsidRDefault="00000000">
      <w:pPr>
        <w:pStyle w:val="ListParagraph"/>
        <w:numPr>
          <w:ilvl w:val="0"/>
          <w:numId w:val="34"/>
        </w:numPr>
      </w:pPr>
      <w:r>
        <w:t>Sistema operativo Windows 11 para el servidor y los clientes de consola, escritorio y web.</w:t>
      </w:r>
    </w:p>
    <w:p w14:paraId="548527B0" w14:textId="77777777" w:rsidR="00DA70DC" w:rsidRDefault="00000000">
      <w:pPr>
        <w:pStyle w:val="ListParagraph"/>
        <w:numPr>
          <w:ilvl w:val="0"/>
          <w:numId w:val="34"/>
        </w:numPr>
      </w:pPr>
      <w:r>
        <w:t>Dispositivo Android 8.0 o superior (o emulador) para el cliente móvil.</w:t>
      </w:r>
    </w:p>
    <w:p w14:paraId="13506EF8" w14:textId="77777777" w:rsidR="00DA70DC" w:rsidRDefault="00000000">
      <w:pPr>
        <w:pStyle w:val="Heading3"/>
        <w:numPr>
          <w:ilvl w:val="2"/>
          <w:numId w:val="20"/>
        </w:numPr>
      </w:pPr>
      <w:bookmarkStart w:id="90" w:name="_Toc242250903"/>
      <w:r>
        <w:t>Atributos de calidad</w:t>
      </w:r>
      <w:bookmarkEnd w:id="90"/>
    </w:p>
    <w:p w14:paraId="0FBDE661" w14:textId="77777777" w:rsidR="00DA70DC" w:rsidRDefault="00000000">
      <w:r>
        <w:rPr>
          <w:b/>
          <w:bCs/>
        </w:rPr>
        <w:t>Fiabilidad.</w:t>
      </w:r>
      <w:r>
        <w:t xml:space="preserve"> El sistema debe producir resultados correctos para todas las conversiones soportadas y responder de forma controlada ante cualquier error.</w:t>
      </w:r>
    </w:p>
    <w:p w14:paraId="033BD941" w14:textId="77777777" w:rsidR="00DA70DC" w:rsidRDefault="00000000">
      <w:r>
        <w:rPr>
          <w:b/>
          <w:bCs/>
        </w:rPr>
        <w:t>Portabilidad e interoperabilidad.</w:t>
      </w:r>
      <w:r>
        <w:t xml:space="preserve"> Al tratarse de una arquitectura SOA con REST, cualquier cliente capaz de realizar peticiones HTTP y procesar JSON puede consumir los servicios, independientemente de su lenguaje de programación.</w:t>
      </w:r>
    </w:p>
    <w:p w14:paraId="2A0A4711" w14:textId="77777777" w:rsidR="00DA70DC" w:rsidRDefault="00000000">
      <w:r>
        <w:rPr>
          <w:b/>
          <w:bCs/>
        </w:rPr>
        <w:t>Seguridad.</w:t>
      </w:r>
      <w:r>
        <w:t xml:space="preserve"> El acceso a los servicios de catálogo y conversión se protege mediante autenticación y un token con tiempo de vigencia; las peticiones sin token válido se rechazan.</w:t>
      </w:r>
    </w:p>
    <w:p w14:paraId="67551059" w14:textId="77777777" w:rsidR="00DA70DC" w:rsidRDefault="00000000">
      <w:r>
        <w:rPr>
          <w:b/>
          <w:bCs/>
        </w:rPr>
        <w:t>Mantenibilidad.</w:t>
      </w:r>
      <w:r>
        <w:t xml:space="preserve"> La separación en capas permite agregar nuevas categorías o unidades modificando únicamente el catálogo y el motor de conversión, sin cambiar los clientes.</w:t>
      </w:r>
    </w:p>
    <w:p w14:paraId="45610784" w14:textId="77777777" w:rsidR="00DA70DC" w:rsidRDefault="00000000">
      <w:r>
        <w:rPr>
          <w:b/>
          <w:bCs/>
        </w:rPr>
        <w:t>Disponibilidad.</w:t>
      </w:r>
      <w:r>
        <w:t xml:space="preserve"> El servicio debe estar disponible mientras el servidor de aplicaciones se encuentre en ejecución.</w:t>
      </w:r>
    </w:p>
    <w:p w14:paraId="366A1CFC" w14:textId="77777777" w:rsidR="00DA70DC" w:rsidRDefault="00000000">
      <w:pPr>
        <w:pStyle w:val="Heading1"/>
        <w:numPr>
          <w:ilvl w:val="0"/>
          <w:numId w:val="20"/>
        </w:numPr>
      </w:pPr>
      <w:bookmarkStart w:id="91" w:name="_Toc242250904"/>
      <w:r>
        <w:t>Requisitos de Rendimiento</w:t>
      </w:r>
      <w:bookmarkEnd w:id="91"/>
    </w:p>
    <w:p w14:paraId="1FE6B4B5" w14:textId="77777777" w:rsidR="00DA70DC" w:rsidRDefault="00000000">
      <w:pPr>
        <w:pStyle w:val="Caption"/>
        <w:keepNext/>
      </w:pPr>
      <w:bookmarkStart w:id="92" w:name="_Toc242250968"/>
      <w:r>
        <w:t xml:space="preserve">Tabla </w:t>
      </w:r>
      <w:r>
        <w:fldChar w:fldCharType="begin"/>
      </w:r>
      <w:r>
        <w:instrText xml:space="preserve"> SEQ Tabla \* ARABIC </w:instrText>
      </w:r>
      <w:r>
        <w:fldChar w:fldCharType="separate"/>
      </w:r>
      <w:r w:rsidR="00F23D57">
        <w:rPr>
          <w:noProof/>
        </w:rPr>
        <w:t>57</w:t>
      </w:r>
      <w:r>
        <w:fldChar w:fldCharType="end"/>
      </w:r>
      <w:r>
        <w:t>. Requisitos de rendimiento</w:t>
      </w:r>
      <w:bookmarkEnd w:id="9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46"/>
        <w:gridCol w:w="3046"/>
        <w:gridCol w:w="4708"/>
      </w:tblGrid>
      <w:tr w:rsidR="00DA70DC" w14:paraId="07403B8E" w14:textId="77777777" w:rsidTr="00DA70D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46" w:type="dxa"/>
            <w:shd w:val="clear" w:color="auto" w:fill="4472C4"/>
          </w:tcPr>
          <w:p w14:paraId="70AF5054" w14:textId="77777777" w:rsidR="00DA70DC" w:rsidRDefault="00000000">
            <w:pPr>
              <w:spacing w:before="40" w:after="40"/>
              <w:jc w:val="left"/>
            </w:pPr>
            <w:r>
              <w:rPr>
                <w:color w:val="FFFFFF"/>
              </w:rPr>
              <w:t>Código</w:t>
            </w:r>
          </w:p>
        </w:tc>
        <w:tc>
          <w:tcPr>
            <w:tcW w:w="3046" w:type="dxa"/>
            <w:shd w:val="clear" w:color="auto" w:fill="4472C4"/>
          </w:tcPr>
          <w:p w14:paraId="10A998C9"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Requisito</w:t>
            </w:r>
          </w:p>
        </w:tc>
        <w:tc>
          <w:tcPr>
            <w:tcW w:w="4708" w:type="dxa"/>
            <w:shd w:val="clear" w:color="auto" w:fill="4472C4"/>
          </w:tcPr>
          <w:p w14:paraId="55570AA5" w14:textId="77777777" w:rsidR="00DA70DC"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Criterio de aceptación</w:t>
            </w:r>
          </w:p>
        </w:tc>
      </w:tr>
      <w:tr w:rsidR="00DA70DC" w14:paraId="3CC47664"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4639615F" w14:textId="77777777" w:rsidR="00DA70DC" w:rsidRDefault="00000000">
            <w:pPr>
              <w:spacing w:before="20" w:after="20"/>
              <w:jc w:val="left"/>
            </w:pPr>
            <w:r>
              <w:t>RR-001</w:t>
            </w:r>
          </w:p>
        </w:tc>
        <w:tc>
          <w:tcPr>
            <w:tcW w:w="3046" w:type="dxa"/>
            <w:shd w:val="clear" w:color="auto" w:fill="D9E2F3"/>
          </w:tcPr>
          <w:p w14:paraId="2259487D"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Tiempo de respuesta de conversión</w:t>
            </w:r>
          </w:p>
        </w:tc>
        <w:tc>
          <w:tcPr>
            <w:tcW w:w="4708" w:type="dxa"/>
            <w:shd w:val="clear" w:color="auto" w:fill="D9E2F3"/>
          </w:tcPr>
          <w:p w14:paraId="563EA81E"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Menos de 2 segundos por petición en una red local.</w:t>
            </w:r>
          </w:p>
        </w:tc>
      </w:tr>
      <w:tr w:rsidR="00DA70DC" w14:paraId="694675A3"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246" w:type="dxa"/>
          </w:tcPr>
          <w:p w14:paraId="57FEBEF5" w14:textId="77777777" w:rsidR="00DA70DC" w:rsidRDefault="00000000">
            <w:pPr>
              <w:spacing w:before="20" w:after="20"/>
              <w:jc w:val="left"/>
            </w:pPr>
            <w:r>
              <w:t>RR-002</w:t>
            </w:r>
          </w:p>
        </w:tc>
        <w:tc>
          <w:tcPr>
            <w:tcW w:w="3046" w:type="dxa"/>
          </w:tcPr>
          <w:p w14:paraId="62F094AB"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Tiempo de respuesta de autenticación y catálogo</w:t>
            </w:r>
          </w:p>
        </w:tc>
        <w:tc>
          <w:tcPr>
            <w:tcW w:w="4708" w:type="dxa"/>
          </w:tcPr>
          <w:p w14:paraId="428451E4"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Menos de 2 segundos por petición en una red local.</w:t>
            </w:r>
          </w:p>
        </w:tc>
      </w:tr>
      <w:tr w:rsidR="00DA70DC" w14:paraId="5CBF7EE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4F1BD7F0" w14:textId="77777777" w:rsidR="00DA70DC" w:rsidRDefault="00000000">
            <w:pPr>
              <w:spacing w:before="20" w:after="20"/>
              <w:jc w:val="left"/>
            </w:pPr>
            <w:r>
              <w:lastRenderedPageBreak/>
              <w:t>RR-003</w:t>
            </w:r>
          </w:p>
        </w:tc>
        <w:tc>
          <w:tcPr>
            <w:tcW w:w="3046" w:type="dxa"/>
            <w:shd w:val="clear" w:color="auto" w:fill="D9E2F3"/>
          </w:tcPr>
          <w:p w14:paraId="7A37F756"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Concurrencia</w:t>
            </w:r>
          </w:p>
        </w:tc>
        <w:tc>
          <w:tcPr>
            <w:tcW w:w="4708" w:type="dxa"/>
            <w:shd w:val="clear" w:color="auto" w:fill="D9E2F3"/>
          </w:tcPr>
          <w:p w14:paraId="5018A6B0"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Atender de forma simultánea las peticiones de los cuatro clientes sin errores ni mezcla de resultados.</w:t>
            </w:r>
          </w:p>
        </w:tc>
      </w:tr>
      <w:tr w:rsidR="00DA70DC" w14:paraId="5E8FF3C5" w14:textId="77777777" w:rsidTr="00DA70DC">
        <w:trPr>
          <w:cantSplit/>
        </w:trPr>
        <w:tc>
          <w:tcPr>
            <w:cnfStyle w:val="001000000000" w:firstRow="0" w:lastRow="0" w:firstColumn="1" w:lastColumn="0" w:oddVBand="0" w:evenVBand="0" w:oddHBand="0" w:evenHBand="0" w:firstRowFirstColumn="0" w:firstRowLastColumn="0" w:lastRowFirstColumn="0" w:lastRowLastColumn="0"/>
            <w:tcW w:w="1246" w:type="dxa"/>
          </w:tcPr>
          <w:p w14:paraId="39757E3A" w14:textId="77777777" w:rsidR="00DA70DC" w:rsidRDefault="00000000">
            <w:pPr>
              <w:spacing w:before="20" w:after="20"/>
              <w:jc w:val="left"/>
            </w:pPr>
            <w:r>
              <w:t>RR-004</w:t>
            </w:r>
          </w:p>
        </w:tc>
        <w:tc>
          <w:tcPr>
            <w:tcW w:w="3046" w:type="dxa"/>
          </w:tcPr>
          <w:p w14:paraId="6B784405"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Precisión numérica</w:t>
            </w:r>
          </w:p>
        </w:tc>
        <w:tc>
          <w:tcPr>
            <w:tcW w:w="4708" w:type="dxa"/>
          </w:tcPr>
          <w:p w14:paraId="7FD6628F" w14:textId="77777777" w:rsidR="00DA70DC"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Los cálculos se realizan con números de doble precisión; los resultados pueden mostrarse redondeados en los clientes.</w:t>
            </w:r>
          </w:p>
        </w:tc>
      </w:tr>
      <w:tr w:rsidR="00DA70DC" w14:paraId="7FFA235F" w14:textId="77777777" w:rsidTr="00DA70D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5387B517" w14:textId="77777777" w:rsidR="00DA70DC" w:rsidRDefault="00000000">
            <w:pPr>
              <w:spacing w:before="20" w:after="20"/>
              <w:jc w:val="left"/>
            </w:pPr>
            <w:r>
              <w:t>RR-005</w:t>
            </w:r>
          </w:p>
        </w:tc>
        <w:tc>
          <w:tcPr>
            <w:tcW w:w="3046" w:type="dxa"/>
            <w:shd w:val="clear" w:color="auto" w:fill="D9E2F3"/>
          </w:tcPr>
          <w:p w14:paraId="183B1C1C"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Uso de memoria</w:t>
            </w:r>
          </w:p>
        </w:tc>
        <w:tc>
          <w:tcPr>
            <w:tcW w:w="4708" w:type="dxa"/>
            <w:shd w:val="clear" w:color="auto" w:fill="D9E2F3"/>
          </w:tcPr>
          <w:p w14:paraId="2EB20F1A" w14:textId="77777777" w:rsidR="00DA70DC"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Los tokens expirados deben eliminarse de memoria para evitar su acumulación.</w:t>
            </w:r>
          </w:p>
        </w:tc>
      </w:tr>
    </w:tbl>
    <w:p w14:paraId="3A2BE5EE" w14:textId="77777777" w:rsidR="00DA70DC" w:rsidRDefault="00DA70DC"/>
    <w:p w14:paraId="41209D06" w14:textId="77777777" w:rsidR="00DA70DC" w:rsidRDefault="00000000">
      <w:pPr>
        <w:pStyle w:val="Heading1"/>
        <w:numPr>
          <w:ilvl w:val="0"/>
          <w:numId w:val="20"/>
        </w:numPr>
      </w:pPr>
      <w:bookmarkStart w:id="93" w:name="_Toc242250905"/>
      <w:r>
        <w:t>Requisitos de Interfaces Externas</w:t>
      </w:r>
      <w:bookmarkEnd w:id="93"/>
    </w:p>
    <w:p w14:paraId="1B34C68C" w14:textId="77777777" w:rsidR="00DA70DC" w:rsidRDefault="00000000">
      <w:pPr>
        <w:pStyle w:val="Heading2"/>
        <w:numPr>
          <w:ilvl w:val="1"/>
          <w:numId w:val="20"/>
        </w:numPr>
      </w:pPr>
      <w:bookmarkStart w:id="94" w:name="_Toc242250906"/>
      <w:r>
        <w:t>Interfaces de Usuario</w:t>
      </w:r>
      <w:bookmarkEnd w:id="94"/>
    </w:p>
    <w:p w14:paraId="52B1BAC1" w14:textId="77777777" w:rsidR="00DA70DC" w:rsidRDefault="00000000">
      <w:r>
        <w:t>Dado que el sistema cuenta con cuatro clientes, las interfaces se dividen según su entorno de ejecución:</w:t>
      </w:r>
    </w:p>
    <w:p w14:paraId="07566C69" w14:textId="77777777" w:rsidR="00DA70DC" w:rsidRDefault="00000000">
      <w:pPr>
        <w:pStyle w:val="ListParagraph"/>
        <w:numPr>
          <w:ilvl w:val="0"/>
          <w:numId w:val="34"/>
        </w:numPr>
      </w:pPr>
      <w:r>
        <w:rPr>
          <w:b/>
          <w:bCs/>
        </w:rPr>
        <w:t>Clientes con interfaz gráfica (escritorio Windows Forms, web y móvil):</w:t>
      </w:r>
    </w:p>
    <w:p w14:paraId="1989BA02" w14:textId="77777777" w:rsidR="00DA70DC" w:rsidRDefault="00000000">
      <w:pPr>
        <w:pStyle w:val="ListParagraph"/>
        <w:numPr>
          <w:ilvl w:val="1"/>
          <w:numId w:val="34"/>
        </w:numPr>
      </w:pPr>
      <w:r>
        <w:t>Formulario de autenticación con campos de usuario y contraseña.</w:t>
      </w:r>
    </w:p>
    <w:p w14:paraId="53B1AB9A" w14:textId="77777777" w:rsidR="00DA70DC" w:rsidRDefault="00000000">
      <w:pPr>
        <w:pStyle w:val="ListParagraph"/>
        <w:numPr>
          <w:ilvl w:val="1"/>
          <w:numId w:val="34"/>
        </w:numPr>
      </w:pPr>
      <w:r>
        <w:t>Listas desplegables para elegir la categoría y las unidades de origen y destino, cargadas desde el catálogo del servidor.</w:t>
      </w:r>
    </w:p>
    <w:p w14:paraId="62111AB8" w14:textId="77777777" w:rsidR="00DA70DC" w:rsidRDefault="00000000">
      <w:pPr>
        <w:pStyle w:val="ListParagraph"/>
        <w:numPr>
          <w:ilvl w:val="1"/>
          <w:numId w:val="34"/>
        </w:numPr>
      </w:pPr>
      <w:r>
        <w:t>Campo numérico para el valor a convertir y botón para enviar la petición.</w:t>
      </w:r>
    </w:p>
    <w:p w14:paraId="453AF4A3" w14:textId="77777777" w:rsidR="00DA70DC" w:rsidRDefault="00000000">
      <w:pPr>
        <w:pStyle w:val="ListParagraph"/>
        <w:numPr>
          <w:ilvl w:val="1"/>
          <w:numId w:val="34"/>
        </w:numPr>
      </w:pPr>
      <w:r>
        <w:t>Área de resultados para mostrar la respuesta estructurada y los mensajes de error.</w:t>
      </w:r>
    </w:p>
    <w:p w14:paraId="01C7EB5C" w14:textId="77777777" w:rsidR="00DA70DC" w:rsidRDefault="00000000">
      <w:pPr>
        <w:pStyle w:val="ListParagraph"/>
        <w:numPr>
          <w:ilvl w:val="0"/>
          <w:numId w:val="34"/>
        </w:numPr>
      </w:pPr>
      <w:r>
        <w:rPr>
          <w:b/>
          <w:bCs/>
        </w:rPr>
        <w:t>Cliente de consola:</w:t>
      </w:r>
    </w:p>
    <w:p w14:paraId="6D9CC93D" w14:textId="77777777" w:rsidR="00DA70DC" w:rsidRDefault="00000000">
      <w:pPr>
        <w:pStyle w:val="ListParagraph"/>
        <w:numPr>
          <w:ilvl w:val="1"/>
          <w:numId w:val="34"/>
        </w:numPr>
      </w:pPr>
      <w:r>
        <w:t>Menú numérico para autenticarse, consultar el catálogo, convertir y salir.</w:t>
      </w:r>
    </w:p>
    <w:p w14:paraId="32E1186F" w14:textId="77777777" w:rsidR="00DA70DC" w:rsidRDefault="00000000">
      <w:pPr>
        <w:pStyle w:val="ListParagraph"/>
        <w:numPr>
          <w:ilvl w:val="1"/>
          <w:numId w:val="34"/>
        </w:numPr>
      </w:pPr>
      <w:r>
        <w:t>Ingreso de datos por teclado y presentación del resultado en texto.</w:t>
      </w:r>
    </w:p>
    <w:p w14:paraId="00731AB1" w14:textId="77777777" w:rsidR="00DA70DC" w:rsidRDefault="00000000">
      <w:pPr>
        <w:pStyle w:val="Heading2"/>
        <w:numPr>
          <w:ilvl w:val="1"/>
          <w:numId w:val="20"/>
        </w:numPr>
      </w:pPr>
      <w:bookmarkStart w:id="95" w:name="_Toc242250907"/>
      <w:r>
        <w:t>Interfaces de Hardware</w:t>
      </w:r>
      <w:bookmarkEnd w:id="95"/>
    </w:p>
    <w:p w14:paraId="5AD3ACE6" w14:textId="77777777" w:rsidR="00DA70DC" w:rsidRDefault="00000000">
      <w:r>
        <w:rPr>
          <w:b/>
          <w:bCs/>
        </w:rPr>
        <w:t>Monitor / pantalla táctil:</w:t>
      </w:r>
      <w:r>
        <w:t xml:space="preserve"> muestra la interfaz gráfica o la consola para que el usuario visualice opciones y resultados.</w:t>
      </w:r>
    </w:p>
    <w:p w14:paraId="059CE108" w14:textId="77777777" w:rsidR="00DA70DC" w:rsidRDefault="00000000">
      <w:r>
        <w:rPr>
          <w:b/>
          <w:bCs/>
        </w:rPr>
        <w:t>Periféricos de entrada (teclado, mouse y pantalla táctil):</w:t>
      </w:r>
      <w:r>
        <w:t xml:space="preserve"> permiten ingresar credenciales y valores, y seleccionar las unidades.</w:t>
      </w:r>
    </w:p>
    <w:p w14:paraId="6E7196F1" w14:textId="77777777" w:rsidR="00DA70DC" w:rsidRDefault="00000000">
      <w:pPr>
        <w:pStyle w:val="Heading2"/>
        <w:numPr>
          <w:ilvl w:val="1"/>
          <w:numId w:val="20"/>
        </w:numPr>
      </w:pPr>
      <w:bookmarkStart w:id="96" w:name="_Toc242250908"/>
      <w:r>
        <w:t>Interfaces de Software</w:t>
      </w:r>
      <w:bookmarkEnd w:id="96"/>
    </w:p>
    <w:p w14:paraId="16B88DBF" w14:textId="77777777" w:rsidR="00DA70DC" w:rsidRDefault="00000000">
      <w:pPr>
        <w:pStyle w:val="ListParagraph"/>
        <w:numPr>
          <w:ilvl w:val="0"/>
          <w:numId w:val="34"/>
        </w:numPr>
      </w:pPr>
      <w:r>
        <w:t>Sistema operativo: Windows 11 (servidor y clientes de consola, escritorio y web) y Android 8.0 o superior (cliente móvil).</w:t>
      </w:r>
    </w:p>
    <w:p w14:paraId="412284F8" w14:textId="77777777" w:rsidR="00DA70DC" w:rsidRDefault="00000000">
      <w:pPr>
        <w:pStyle w:val="ListParagraph"/>
        <w:numPr>
          <w:ilvl w:val="0"/>
          <w:numId w:val="34"/>
        </w:numPr>
      </w:pPr>
      <w:r>
        <w:t>Navegador web: Google Chrome, Mozilla Firefox o Microsoft Edge.</w:t>
      </w:r>
    </w:p>
    <w:p w14:paraId="6453FADA" w14:textId="77777777" w:rsidR="00DA70DC" w:rsidRDefault="00000000">
      <w:pPr>
        <w:pStyle w:val="Heading2"/>
        <w:numPr>
          <w:ilvl w:val="1"/>
          <w:numId w:val="20"/>
        </w:numPr>
      </w:pPr>
      <w:bookmarkStart w:id="97" w:name="_Toc242250909"/>
      <w:r>
        <w:t>Interfaces de Comunicación</w:t>
      </w:r>
      <w:bookmarkEnd w:id="97"/>
    </w:p>
    <w:p w14:paraId="04CB7875" w14:textId="77777777" w:rsidR="00DA70DC" w:rsidRDefault="00000000">
      <w:r>
        <w:t>Los cuatro clientes y el servidor se comunican exclusivamente a través de la red mediante HTTP/HTTPS, intercambiando mensajes JSON con los endpoints REST documentados en OpenAPI.</w:t>
      </w:r>
    </w:p>
    <w:p w14:paraId="0CD8CC44" w14:textId="77777777" w:rsidR="00DA70DC" w:rsidRDefault="00000000">
      <w:pPr>
        <w:pStyle w:val="Heading2"/>
        <w:numPr>
          <w:ilvl w:val="1"/>
          <w:numId w:val="20"/>
        </w:numPr>
      </w:pPr>
      <w:bookmarkStart w:id="98" w:name="_Toc242250910"/>
      <w:r>
        <w:t>Base de Datos</w:t>
      </w:r>
      <w:bookmarkEnd w:id="98"/>
    </w:p>
    <w:p w14:paraId="7421032C" w14:textId="77777777" w:rsidR="00DA70DC" w:rsidRDefault="00000000">
      <w:r>
        <w:t xml:space="preserve">El sistema no implementa comunicación con ningún motor de base de datos. La validación de credenciales, el control de tokens, el catálogo y la lógica de conversión se ejecutan en la memoria del </w:t>
      </w:r>
      <w:r>
        <w:lastRenderedPageBreak/>
        <w:t>servidor.</w:t>
      </w:r>
    </w:p>
    <w:p w14:paraId="3183B136" w14:textId="77777777" w:rsidR="00DA70DC" w:rsidRDefault="00DA70DC"/>
    <w:p w14:paraId="243232C5" w14:textId="77777777" w:rsidR="00DA70DC" w:rsidRDefault="00000000">
      <w:pPr>
        <w:pStyle w:val="TOCHeading"/>
      </w:pPr>
      <w:r>
        <w:t>RECOMENDACIONES</w:t>
      </w:r>
    </w:p>
    <w:p w14:paraId="34D2745A" w14:textId="77777777" w:rsidR="00DA70DC" w:rsidRDefault="00000000">
      <w:pPr>
        <w:pStyle w:val="ListParagraph"/>
        <w:numPr>
          <w:ilvl w:val="0"/>
          <w:numId w:val="34"/>
        </w:numPr>
      </w:pPr>
      <w:r>
        <w:t>En una segunda fase, implementar los servicios de conversión de Volumen, Tiempo y Área, que ya existen en el catálogo, aprovechando la separación en capas de la arquitectura SOA.</w:t>
      </w:r>
    </w:p>
    <w:p w14:paraId="08C670CC" w14:textId="77777777" w:rsidR="00DA70DC" w:rsidRDefault="00000000">
      <w:pPr>
        <w:pStyle w:val="ListParagraph"/>
        <w:numPr>
          <w:ilvl w:val="0"/>
          <w:numId w:val="34"/>
        </w:numPr>
      </w:pPr>
      <w:r>
        <w:t>Versionar la API en la URL (por ejemplo /api/v1/...) y mantener actualizado el documento OpenAPI generado por Swagger. Cualquier cambio en los endpoints o en la estructura JSON debe reflejarse en los cuatro clientes.</w:t>
      </w:r>
    </w:p>
    <w:p w14:paraId="3FE1FC41" w14:textId="77777777" w:rsidR="00DA70DC" w:rsidRDefault="00000000">
      <w:pPr>
        <w:pStyle w:val="ListParagraph"/>
        <w:numPr>
          <w:ilvl w:val="0"/>
          <w:numId w:val="34"/>
        </w:numPr>
      </w:pPr>
      <w:r>
        <w:t>Elaborar en PowerDesigner los diagramas de actividad, secuencia (especialmente para CU-01 y CU-04), componentes y despliegue, a partir de los casos de uso especificados en este documento.</w:t>
      </w:r>
    </w:p>
    <w:p w14:paraId="5B9721A7" w14:textId="77777777" w:rsidR="00DA70DC" w:rsidRDefault="00000000">
      <w:pPr>
        <w:pStyle w:val="TOCHeading"/>
      </w:pPr>
      <w:r>
        <w:t>CONCLUSIONES</w:t>
      </w:r>
    </w:p>
    <w:p w14:paraId="4FF2EDEA" w14:textId="77777777" w:rsidR="00DA70DC" w:rsidRDefault="00000000">
      <w:pPr>
        <w:pStyle w:val="ListParagraph"/>
        <w:numPr>
          <w:ilvl w:val="0"/>
          <w:numId w:val="34"/>
        </w:numPr>
      </w:pPr>
      <w:r>
        <w:t>El sistema queda modelado de acuerdo con el caso de estudio y el taller de casos de uso entregado por el docente, con un actor Usuario, cuatro clientes especializados y once casos de uso con sus relaciones &lt;&lt;include&gt;&gt; y &lt;&lt;extend&gt;&gt;.</w:t>
      </w:r>
    </w:p>
    <w:p w14:paraId="359E1994" w14:textId="77777777" w:rsidR="00DA70DC" w:rsidRDefault="00000000">
      <w:pPr>
        <w:pStyle w:val="ListParagraph"/>
        <w:numPr>
          <w:ilvl w:val="0"/>
          <w:numId w:val="34"/>
        </w:numPr>
      </w:pPr>
      <w:r>
        <w:t>La delimitación explícita del alcance (catálogo de seis categorías y conversión de tres) elimina la inconsistencia del enunciado y define con precisión qué servicios deben implementarse.</w:t>
      </w:r>
    </w:p>
    <w:p w14:paraId="0D480801" w14:textId="77777777" w:rsidR="00DA70DC" w:rsidRDefault="00000000">
      <w:pPr>
        <w:pStyle w:val="ListParagraph"/>
        <w:numPr>
          <w:ilvl w:val="0"/>
          <w:numId w:val="34"/>
        </w:numPr>
      </w:pPr>
      <w:r>
        <w:t>La especificación de la respuesta estructurada y de los códigos de error garantiza que los cuatro clientes interpreten de la misma forma los resultados del servidor.</w:t>
      </w:r>
    </w:p>
    <w:p w14:paraId="1F67BB8C" w14:textId="77777777" w:rsidR="00DA70DC" w:rsidRDefault="00000000">
      <w:pPr>
        <w:pStyle w:val="TOCHeading"/>
      </w:pPr>
      <w:r>
        <w:t>BIBLIOGRAFÍA</w:t>
      </w:r>
    </w:p>
    <w:p w14:paraId="6992B1A3" w14:textId="77777777" w:rsidR="00DA70DC" w:rsidRDefault="00000000">
      <w:r>
        <w:t>IEEE Computer Society. (1998). IEEE Std 830-1998: IEEE Recommended Practice for Software Requirements Specifications. IEEE.</w:t>
      </w:r>
    </w:p>
    <w:p w14:paraId="3BB5BADE" w14:textId="77777777" w:rsidR="00DA70DC" w:rsidRDefault="00000000">
      <w:r>
        <w:t>IETF. (2022). RFC 9110 – HTTP Semantics. Recuperado de https://www.rfc-editor.org/rfc/rfc9110</w:t>
      </w:r>
    </w:p>
    <w:p w14:paraId="45CEABC4" w14:textId="77777777" w:rsidR="00DA70DC" w:rsidRDefault="00000000">
      <w:r>
        <w:t>IETF. (2017). RFC 8259 – The JSON Data Interchange Format. Recuperado de https://www.rfc-editor.org/rfc/rfc8259</w:t>
      </w:r>
    </w:p>
    <w:p w14:paraId="24A0653B" w14:textId="77777777" w:rsidR="00DA70DC" w:rsidRDefault="00000000">
      <w:r>
        <w:t>Microsoft. (2024). Documentación de ASP.NET Core Web API. Recuperado de https://learn.microsoft.com/aspnet/core/web-api/</w:t>
      </w:r>
    </w:p>
    <w:sectPr w:rsidR="00DA70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A6964" w14:textId="77777777" w:rsidR="004F4210" w:rsidRDefault="004F4210">
      <w:r>
        <w:separator/>
      </w:r>
    </w:p>
  </w:endnote>
  <w:endnote w:type="continuationSeparator" w:id="0">
    <w:p w14:paraId="51A5872C" w14:textId="77777777" w:rsidR="004F4210" w:rsidRDefault="004F4210">
      <w:r>
        <w:continuationSeparator/>
      </w:r>
    </w:p>
  </w:endnote>
  <w:endnote w:type="continuationNotice" w:id="1">
    <w:p w14:paraId="5E50C90E" w14:textId="77777777" w:rsidR="004F4210" w:rsidRDefault="004F421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31DEF61E"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5194BA8F" w14:textId="77777777" w:rsidR="00B6784F" w:rsidRDefault="00B67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71D1" w14:textId="77777777"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FB58E" w14:textId="77777777" w:rsidR="004F4210" w:rsidRDefault="004F4210">
      <w:r>
        <w:separator/>
      </w:r>
    </w:p>
  </w:footnote>
  <w:footnote w:type="continuationSeparator" w:id="0">
    <w:p w14:paraId="545FDEC1" w14:textId="77777777" w:rsidR="004F4210" w:rsidRDefault="004F4210">
      <w:r>
        <w:continuationSeparator/>
      </w:r>
    </w:p>
  </w:footnote>
  <w:footnote w:type="continuationNotice" w:id="1">
    <w:p w14:paraId="5790213D" w14:textId="77777777" w:rsidR="004F4210" w:rsidRDefault="004F4210">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BA8B2" w14:textId="77777777"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900557373">
    <w:abstractNumId w:val="40"/>
  </w:num>
  <w:num w:numId="2" w16cid:durableId="263810364">
    <w:abstractNumId w:val="17"/>
  </w:num>
  <w:num w:numId="3" w16cid:durableId="1790855770">
    <w:abstractNumId w:val="32"/>
  </w:num>
  <w:num w:numId="4" w16cid:durableId="225190175">
    <w:abstractNumId w:val="37"/>
  </w:num>
  <w:num w:numId="5" w16cid:durableId="24869839">
    <w:abstractNumId w:val="38"/>
  </w:num>
  <w:num w:numId="6" w16cid:durableId="1650402751">
    <w:abstractNumId w:val="39"/>
  </w:num>
  <w:num w:numId="7" w16cid:durableId="1704557971">
    <w:abstractNumId w:val="10"/>
  </w:num>
  <w:num w:numId="8" w16cid:durableId="579994169">
    <w:abstractNumId w:val="16"/>
  </w:num>
  <w:num w:numId="9" w16cid:durableId="1393649710">
    <w:abstractNumId w:val="28"/>
  </w:num>
  <w:num w:numId="10" w16cid:durableId="1707565370">
    <w:abstractNumId w:val="34"/>
  </w:num>
  <w:num w:numId="11" w16cid:durableId="1186669652">
    <w:abstractNumId w:val="36"/>
  </w:num>
  <w:num w:numId="12" w16cid:durableId="550652195">
    <w:abstractNumId w:val="9"/>
  </w:num>
  <w:num w:numId="13" w16cid:durableId="1235582487">
    <w:abstractNumId w:val="19"/>
  </w:num>
  <w:num w:numId="14" w16cid:durableId="367685736">
    <w:abstractNumId w:val="14"/>
  </w:num>
  <w:num w:numId="15" w16cid:durableId="25984249">
    <w:abstractNumId w:val="11"/>
  </w:num>
  <w:num w:numId="16" w16cid:durableId="306665765">
    <w:abstractNumId w:val="3"/>
  </w:num>
  <w:num w:numId="17" w16cid:durableId="1074282890">
    <w:abstractNumId w:val="31"/>
  </w:num>
  <w:num w:numId="18" w16cid:durableId="1259484273">
    <w:abstractNumId w:val="25"/>
  </w:num>
  <w:num w:numId="19" w16cid:durableId="1627277657">
    <w:abstractNumId w:val="12"/>
  </w:num>
  <w:num w:numId="20" w16cid:durableId="1290670556">
    <w:abstractNumId w:val="18"/>
  </w:num>
  <w:num w:numId="21" w16cid:durableId="572814899">
    <w:abstractNumId w:val="2"/>
  </w:num>
  <w:num w:numId="22" w16cid:durableId="636423441">
    <w:abstractNumId w:val="20"/>
  </w:num>
  <w:num w:numId="23" w16cid:durableId="1159539998">
    <w:abstractNumId w:val="33"/>
  </w:num>
  <w:num w:numId="24" w16cid:durableId="1314064772">
    <w:abstractNumId w:val="6"/>
  </w:num>
  <w:num w:numId="25" w16cid:durableId="1812365234">
    <w:abstractNumId w:val="4"/>
  </w:num>
  <w:num w:numId="26" w16cid:durableId="841892953">
    <w:abstractNumId w:val="1"/>
  </w:num>
  <w:num w:numId="27" w16cid:durableId="1018236448">
    <w:abstractNumId w:val="29"/>
  </w:num>
  <w:num w:numId="28" w16cid:durableId="1662539440">
    <w:abstractNumId w:val="26"/>
  </w:num>
  <w:num w:numId="29" w16cid:durableId="1471437947">
    <w:abstractNumId w:val="15"/>
  </w:num>
  <w:num w:numId="30" w16cid:durableId="1314484751">
    <w:abstractNumId w:val="24"/>
  </w:num>
  <w:num w:numId="31" w16cid:durableId="1890260690">
    <w:abstractNumId w:val="23"/>
  </w:num>
  <w:num w:numId="32" w16cid:durableId="813791866">
    <w:abstractNumId w:val="30"/>
  </w:num>
  <w:num w:numId="33" w16cid:durableId="1779790846">
    <w:abstractNumId w:val="8"/>
  </w:num>
  <w:num w:numId="34" w16cid:durableId="271716789">
    <w:abstractNumId w:val="27"/>
  </w:num>
  <w:num w:numId="35" w16cid:durableId="1259363040">
    <w:abstractNumId w:val="0"/>
  </w:num>
  <w:num w:numId="36" w16cid:durableId="1128553268">
    <w:abstractNumId w:val="13"/>
  </w:num>
  <w:num w:numId="37" w16cid:durableId="1370178358">
    <w:abstractNumId w:val="7"/>
  </w:num>
  <w:num w:numId="38" w16cid:durableId="837310858">
    <w:abstractNumId w:val="21"/>
  </w:num>
  <w:num w:numId="39" w16cid:durableId="323972794">
    <w:abstractNumId w:val="5"/>
  </w:num>
  <w:num w:numId="40" w16cid:durableId="1391492086">
    <w:abstractNumId w:val="35"/>
  </w:num>
  <w:num w:numId="41" w16cid:durableId="1951815448">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2E54"/>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60FB7"/>
    <w:rsid w:val="00071111"/>
    <w:rsid w:val="000722E8"/>
    <w:rsid w:val="00072862"/>
    <w:rsid w:val="0008426E"/>
    <w:rsid w:val="000874F6"/>
    <w:rsid w:val="00090D49"/>
    <w:rsid w:val="00093BFD"/>
    <w:rsid w:val="00097670"/>
    <w:rsid w:val="00097A01"/>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0A09"/>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4F421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756D1"/>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60C20"/>
    <w:rsid w:val="00C701AA"/>
    <w:rsid w:val="00C727A9"/>
    <w:rsid w:val="00C75739"/>
    <w:rsid w:val="00C81F23"/>
    <w:rsid w:val="00CB25D6"/>
    <w:rsid w:val="00CC3189"/>
    <w:rsid w:val="00CD2A30"/>
    <w:rsid w:val="00CE3CFD"/>
    <w:rsid w:val="00CE40D6"/>
    <w:rsid w:val="00CE594F"/>
    <w:rsid w:val="00CF196F"/>
    <w:rsid w:val="00CF29F4"/>
    <w:rsid w:val="00D06283"/>
    <w:rsid w:val="00D07AAE"/>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A70DC"/>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3D57"/>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1B7A"/>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CC106"/>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FB7"/>
    <w:pPr>
      <w:spacing w:before="90" w:after="120"/>
      <w:jc w:val="both"/>
    </w:pPr>
    <w:rPr>
      <w:rFonts w:ascii="Calibri" w:eastAsia="Carlito" w:hAnsi="Calibri" w:cs="Carlito"/>
      <w:lang w:val="es-ES"/>
    </w:rPr>
  </w:style>
  <w:style w:type="paragraph" w:styleId="Heading1">
    <w:name w:val="heading 1"/>
    <w:basedOn w:val="Normal"/>
    <w:link w:val="Heading1Char"/>
    <w:uiPriority w:val="9"/>
    <w:qFormat/>
    <w:rsid w:val="00EB7050"/>
    <w:pPr>
      <w:spacing w:line="367" w:lineRule="exact"/>
      <w:outlineLvl w:val="0"/>
    </w:pPr>
    <w:rPr>
      <w:rFonts w:eastAsia="Arial" w:cs="Arial"/>
      <w:b/>
      <w:bCs/>
      <w:sz w:val="32"/>
      <w:szCs w:val="32"/>
    </w:rPr>
  </w:style>
  <w:style w:type="paragraph" w:styleId="Heading2">
    <w:name w:val="heading 2"/>
    <w:basedOn w:val="Normal"/>
    <w:uiPriority w:val="9"/>
    <w:unhideWhenUsed/>
    <w:qFormat/>
    <w:rsid w:val="00EB7050"/>
    <w:pPr>
      <w:outlineLvl w:val="1"/>
    </w:pPr>
    <w:rPr>
      <w:rFonts w:eastAsia="Arial" w:cs="Arial"/>
      <w:b/>
      <w:bCs/>
      <w:szCs w:val="24"/>
    </w:rPr>
  </w:style>
  <w:style w:type="paragraph" w:styleId="Heading3">
    <w:name w:val="heading 3"/>
    <w:basedOn w:val="Normal"/>
    <w:link w:val="Heading3Char"/>
    <w:uiPriority w:val="9"/>
    <w:unhideWhenUsed/>
    <w:qFormat/>
    <w:rsid w:val="004D293B"/>
    <w:pPr>
      <w:outlineLvl w:val="2"/>
    </w:pPr>
    <w:rPr>
      <w:rFonts w:eastAsia="Caladea" w:cs="Caladea"/>
      <w:i/>
      <w:szCs w:val="24"/>
    </w:rPr>
  </w:style>
  <w:style w:type="paragraph" w:styleId="Heading4">
    <w:name w:val="heading 4"/>
    <w:basedOn w:val="Normal"/>
    <w:next w:val="Normal"/>
    <w:link w:val="Heading4Ch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0"/>
      <w:ind w:left="980" w:hanging="441"/>
    </w:pPr>
  </w:style>
  <w:style w:type="paragraph" w:styleId="TOC2">
    <w:name w:val="toc 2"/>
    <w:basedOn w:val="Normal"/>
    <w:uiPriority w:val="39"/>
    <w:qFormat/>
    <w:pPr>
      <w:spacing w:line="268" w:lineRule="exact"/>
      <w:ind w:left="540"/>
    </w:pPr>
  </w:style>
  <w:style w:type="paragraph" w:styleId="TOC3">
    <w:name w:val="toc 3"/>
    <w:basedOn w:val="Normal"/>
    <w:uiPriority w:val="39"/>
    <w:qFormat/>
    <w:pPr>
      <w:spacing w:before="139"/>
      <w:ind w:left="1421" w:hanging="661"/>
    </w:pPr>
  </w:style>
  <w:style w:type="paragraph" w:styleId="TOC4">
    <w:name w:val="toc 4"/>
    <w:basedOn w:val="Normal"/>
    <w:uiPriority w:val="39"/>
    <w:qFormat/>
    <w:pPr>
      <w:spacing w:before="140"/>
      <w:ind w:left="1861" w:hanging="881"/>
    </w:pPr>
    <w:rPr>
      <w:b/>
      <w:bCs/>
    </w:rPr>
  </w:style>
  <w:style w:type="paragraph" w:styleId="TOC5">
    <w:name w:val="toc 5"/>
    <w:basedOn w:val="Normal"/>
    <w:uiPriority w:val="39"/>
    <w:qFormat/>
    <w:pPr>
      <w:spacing w:before="139"/>
      <w:ind w:left="980" w:hanging="385"/>
    </w:pPr>
    <w:rPr>
      <w:i/>
    </w:rPr>
  </w:style>
  <w:style w:type="paragraph" w:styleId="BodyText">
    <w:name w:val="Body Text"/>
    <w:basedOn w:val="Normal"/>
    <w:uiPriority w:val="1"/>
    <w:qFormat/>
    <w:rPr>
      <w:i/>
    </w:rPr>
  </w:style>
  <w:style w:type="paragraph" w:styleId="Title">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70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0060558D"/>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00C02C11"/>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00C02C11"/>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00C555D6"/>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00C555D6"/>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O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O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O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UnresolvedMention">
    <w:name w:val="Unresolved Mention"/>
    <w:basedOn w:val="DefaultParagraphFont"/>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GridTable4-Accent1">
    <w:name w:val="Grid Table 4 Accent 1"/>
    <w:basedOn w:val="Table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3437</TotalTime>
  <Pages>38</Pages>
  <Words>10718</Words>
  <Characters>58952</Characters>
  <Application>Microsoft Office Word</Application>
  <DocSecurity>0</DocSecurity>
  <Lines>491</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LEONARDO VINICIO NARVAEZ CRIOLLO</cp:lastModifiedBy>
  <cp:revision>34</cp:revision>
  <dcterms:created xsi:type="dcterms:W3CDTF">2021-09-30T22:45:00Z</dcterms:created>
  <dcterms:modified xsi:type="dcterms:W3CDTF">2026-10-27T19:35:00Z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