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E4" w:rsidRPr="00107CE6" w:rsidRDefault="00BC49E4" w:rsidP="00BC49E4">
      <w:pPr>
        <w:jc w:val="center"/>
        <w:rPr>
          <w:rFonts w:ascii="Arial" w:hAnsi="Arial" w:cs="Arial"/>
          <w:b/>
          <w:sz w:val="48"/>
        </w:rPr>
      </w:pPr>
      <w:r w:rsidRPr="00107CE6">
        <w:rPr>
          <w:rFonts w:ascii="Arial" w:hAnsi="Arial" w:cs="Arial"/>
          <w:b/>
          <w:sz w:val="48"/>
        </w:rPr>
        <w:t>Universidade Estadual de Campinas</w:t>
      </w:r>
    </w:p>
    <w:p w:rsidR="00BC49E4" w:rsidRPr="00107CE6" w:rsidRDefault="00BC49E4" w:rsidP="00BC49E4">
      <w:pPr>
        <w:jc w:val="center"/>
        <w:rPr>
          <w:rFonts w:ascii="Arial" w:hAnsi="Arial" w:cs="Arial"/>
          <w:sz w:val="48"/>
        </w:rPr>
      </w:pPr>
      <w:r w:rsidRPr="00107CE6">
        <w:rPr>
          <w:rFonts w:ascii="Arial" w:hAnsi="Arial" w:cs="Arial"/>
          <w:sz w:val="48"/>
        </w:rPr>
        <w:t>Faculdade de Tecnologia</w:t>
      </w:r>
    </w:p>
    <w:p w:rsidR="00BC49E4" w:rsidRPr="00107CE6" w:rsidRDefault="00BC49E4" w:rsidP="00BC49E4">
      <w:pPr>
        <w:jc w:val="center"/>
        <w:rPr>
          <w:rFonts w:ascii="Arial" w:hAnsi="Arial" w:cs="Arial"/>
          <w:sz w:val="40"/>
        </w:rPr>
      </w:pPr>
      <w:r w:rsidRPr="00107CE6">
        <w:rPr>
          <w:rFonts w:ascii="Arial" w:hAnsi="Arial" w:cs="Arial"/>
          <w:sz w:val="40"/>
        </w:rPr>
        <w:t>Engenharia de Software II</w:t>
      </w: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jc w:val="center"/>
        <w:rPr>
          <w:rFonts w:ascii="Arial" w:hAnsi="Arial" w:cs="Arial"/>
          <w:sz w:val="72"/>
          <w:szCs w:val="72"/>
        </w:rPr>
      </w:pPr>
      <w:r w:rsidRPr="00107CE6">
        <w:rPr>
          <w:rFonts w:ascii="Arial" w:hAnsi="Arial" w:cs="Arial"/>
          <w:sz w:val="72"/>
          <w:szCs w:val="72"/>
        </w:rPr>
        <w:t>Projeto Cinema</w:t>
      </w:r>
    </w:p>
    <w:p w:rsidR="00BC49E4" w:rsidRPr="00107CE6" w:rsidRDefault="00BC49E4" w:rsidP="00BC49E4">
      <w:pPr>
        <w:jc w:val="center"/>
        <w:rPr>
          <w:rFonts w:ascii="Arial" w:hAnsi="Arial" w:cs="Arial"/>
          <w:sz w:val="56"/>
        </w:rPr>
      </w:pPr>
      <w:r w:rsidRPr="00107CE6">
        <w:rPr>
          <w:rFonts w:ascii="Arial" w:hAnsi="Arial" w:cs="Arial"/>
          <w:sz w:val="56"/>
        </w:rPr>
        <w:t>Manual do Usuário</w:t>
      </w:r>
    </w:p>
    <w:p w:rsidR="00BC49E4" w:rsidRPr="00107CE6" w:rsidRDefault="00BC49E4" w:rsidP="00BC49E4">
      <w:pPr>
        <w:rPr>
          <w:rFonts w:ascii="Arial" w:hAnsi="Arial" w:cs="Arial"/>
          <w:i/>
          <w:sz w:val="44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  <w:t>Grupo:</w:t>
      </w:r>
    </w:p>
    <w:p w:rsidR="00BC49E4" w:rsidRPr="00107CE6" w:rsidRDefault="00BC49E4" w:rsidP="00BC49E4">
      <w:pPr>
        <w:ind w:left="3540" w:firstLine="708"/>
        <w:rPr>
          <w:rFonts w:ascii="Arial" w:eastAsia="Arial" w:hAnsi="Arial" w:cs="Arial"/>
        </w:rPr>
      </w:pPr>
      <w:r w:rsidRPr="00107CE6">
        <w:rPr>
          <w:rFonts w:ascii="Arial" w:eastAsia="Arial" w:hAnsi="Arial" w:cs="Arial"/>
        </w:rPr>
        <w:t>Daniel Rodrigues de Biasi, 169507</w:t>
      </w:r>
    </w:p>
    <w:p w:rsidR="00BC49E4" w:rsidRPr="00107CE6" w:rsidRDefault="00BC49E4" w:rsidP="00BC49E4">
      <w:pPr>
        <w:ind w:left="3540" w:firstLine="708"/>
        <w:rPr>
          <w:rFonts w:ascii="Arial" w:eastAsia="Arial" w:hAnsi="Arial" w:cs="Arial"/>
        </w:rPr>
      </w:pPr>
      <w:r w:rsidRPr="00107CE6">
        <w:rPr>
          <w:rFonts w:ascii="Arial" w:eastAsia="Arial" w:hAnsi="Arial" w:cs="Arial"/>
        </w:rPr>
        <w:t xml:space="preserve">Gustavo </w:t>
      </w:r>
      <w:proofErr w:type="spellStart"/>
      <w:r w:rsidRPr="00107CE6">
        <w:rPr>
          <w:rFonts w:ascii="Arial" w:eastAsia="Arial" w:hAnsi="Arial" w:cs="Arial"/>
        </w:rPr>
        <w:t>Trigoli</w:t>
      </w:r>
      <w:proofErr w:type="spellEnd"/>
      <w:r w:rsidRPr="00107CE6">
        <w:rPr>
          <w:rFonts w:ascii="Arial" w:eastAsia="Arial" w:hAnsi="Arial" w:cs="Arial"/>
        </w:rPr>
        <w:t xml:space="preserve"> Santos, 149210</w:t>
      </w:r>
    </w:p>
    <w:p w:rsidR="00BC49E4" w:rsidRPr="00107CE6" w:rsidRDefault="00BC49E4" w:rsidP="00BC49E4">
      <w:pPr>
        <w:ind w:left="3540" w:firstLine="708"/>
        <w:rPr>
          <w:rFonts w:ascii="Arial" w:eastAsia="Arial" w:hAnsi="Arial" w:cs="Arial"/>
        </w:rPr>
      </w:pPr>
      <w:r w:rsidRPr="00107CE6">
        <w:rPr>
          <w:rFonts w:ascii="Arial" w:eastAsia="Arial" w:hAnsi="Arial" w:cs="Arial"/>
        </w:rPr>
        <w:t>Leonardo Barreto Nogueira, 178354</w:t>
      </w:r>
    </w:p>
    <w:p w:rsidR="00BC49E4" w:rsidRPr="00107CE6" w:rsidRDefault="00BC49E4" w:rsidP="00BC49E4">
      <w:pPr>
        <w:ind w:left="3540" w:firstLine="708"/>
        <w:rPr>
          <w:rFonts w:ascii="Arial" w:eastAsia="Arial" w:hAnsi="Arial" w:cs="Arial"/>
        </w:rPr>
      </w:pPr>
      <w:r w:rsidRPr="00107CE6">
        <w:rPr>
          <w:rFonts w:ascii="Arial" w:eastAsia="Arial" w:hAnsi="Arial" w:cs="Arial"/>
        </w:rPr>
        <w:t xml:space="preserve">Ricardo Hideki </w:t>
      </w:r>
      <w:proofErr w:type="spellStart"/>
      <w:r w:rsidRPr="00107CE6">
        <w:rPr>
          <w:rFonts w:ascii="Arial" w:eastAsia="Arial" w:hAnsi="Arial" w:cs="Arial"/>
        </w:rPr>
        <w:t>Adati</w:t>
      </w:r>
      <w:proofErr w:type="spellEnd"/>
      <w:r w:rsidRPr="00107CE6">
        <w:rPr>
          <w:rFonts w:ascii="Arial" w:eastAsia="Arial" w:hAnsi="Arial" w:cs="Arial"/>
        </w:rPr>
        <w:t xml:space="preserve"> </w:t>
      </w:r>
      <w:proofErr w:type="spellStart"/>
      <w:r w:rsidRPr="00107CE6">
        <w:rPr>
          <w:rFonts w:ascii="Arial" w:eastAsia="Arial" w:hAnsi="Arial" w:cs="Arial"/>
        </w:rPr>
        <w:t>Tomomitsu</w:t>
      </w:r>
      <w:proofErr w:type="spellEnd"/>
      <w:r w:rsidRPr="00107CE6">
        <w:rPr>
          <w:rFonts w:ascii="Arial" w:eastAsia="Arial" w:hAnsi="Arial" w:cs="Arial"/>
        </w:rPr>
        <w:t>, 186610</w:t>
      </w:r>
    </w:p>
    <w:p w:rsidR="00BC49E4" w:rsidRPr="00107CE6" w:rsidRDefault="00BC49E4" w:rsidP="00BC49E4">
      <w:pPr>
        <w:ind w:left="3540" w:firstLine="708"/>
        <w:rPr>
          <w:rFonts w:ascii="Arial" w:hAnsi="Arial" w:cs="Arial"/>
        </w:rPr>
      </w:pPr>
      <w:proofErr w:type="spellStart"/>
      <w:r w:rsidRPr="00107CE6">
        <w:rPr>
          <w:rFonts w:ascii="Arial" w:eastAsia="Arial" w:hAnsi="Arial" w:cs="Arial"/>
        </w:rPr>
        <w:t>Roberth</w:t>
      </w:r>
      <w:proofErr w:type="spellEnd"/>
      <w:r w:rsidRPr="00107CE6">
        <w:rPr>
          <w:rFonts w:ascii="Arial" w:eastAsia="Arial" w:hAnsi="Arial" w:cs="Arial"/>
        </w:rPr>
        <w:t xml:space="preserve"> </w:t>
      </w:r>
      <w:proofErr w:type="spellStart"/>
      <w:r w:rsidRPr="00107CE6">
        <w:rPr>
          <w:rFonts w:ascii="Arial" w:eastAsia="Arial" w:hAnsi="Arial" w:cs="Arial"/>
        </w:rPr>
        <w:t>Riyu</w:t>
      </w:r>
      <w:proofErr w:type="spellEnd"/>
      <w:r w:rsidRPr="00107CE6">
        <w:rPr>
          <w:rFonts w:ascii="Arial" w:eastAsia="Arial" w:hAnsi="Arial" w:cs="Arial"/>
        </w:rPr>
        <w:t xml:space="preserve"> </w:t>
      </w:r>
      <w:proofErr w:type="spellStart"/>
      <w:r w:rsidRPr="00107CE6">
        <w:rPr>
          <w:rFonts w:ascii="Arial" w:eastAsia="Arial" w:hAnsi="Arial" w:cs="Arial"/>
        </w:rPr>
        <w:t>Tamayose</w:t>
      </w:r>
      <w:proofErr w:type="spellEnd"/>
      <w:r w:rsidRPr="00107CE6">
        <w:rPr>
          <w:rFonts w:ascii="Arial" w:eastAsia="Arial" w:hAnsi="Arial" w:cs="Arial"/>
        </w:rPr>
        <w:t>, 186676</w:t>
      </w: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:rsidR="00BC49E4" w:rsidRPr="00107CE6" w:rsidRDefault="00BC49E4" w:rsidP="00BC49E4">
      <w:pPr>
        <w:pStyle w:val="Ttulo1"/>
        <w:jc w:val="both"/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eastAsiaTheme="majorEastAsia" w:hAnsi="Arial" w:cs="Arial"/>
          <w:b/>
          <w:sz w:val="32"/>
          <w:szCs w:val="32"/>
        </w:rPr>
      </w:pPr>
      <w:r w:rsidRPr="00107CE6">
        <w:rPr>
          <w:rFonts w:ascii="Arial" w:hAnsi="Arial" w:cs="Arial"/>
          <w:b/>
        </w:rPr>
        <w:br w:type="page"/>
      </w:r>
    </w:p>
    <w:p w:rsidR="00BC49E4" w:rsidRPr="00107CE6" w:rsidRDefault="00BC49E4" w:rsidP="00BC49E4">
      <w:pPr>
        <w:rPr>
          <w:rFonts w:ascii="Arial" w:hAnsi="Arial" w:cs="Arial"/>
          <w:b/>
          <w:sz w:val="28"/>
        </w:rPr>
      </w:pPr>
      <w:r w:rsidRPr="00107CE6">
        <w:rPr>
          <w:rFonts w:ascii="Arial" w:hAnsi="Arial" w:cs="Arial"/>
          <w:b/>
          <w:sz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396"/>
        <w:gridCol w:w="1133"/>
        <w:gridCol w:w="2552"/>
      </w:tblGrid>
      <w:tr w:rsidR="00BC49E4" w:rsidRPr="00107CE6" w:rsidTr="00BA6F0C">
        <w:trPr>
          <w:trHeight w:val="283"/>
        </w:trPr>
        <w:tc>
          <w:tcPr>
            <w:tcW w:w="1413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402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134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2545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Autor</w:t>
            </w:r>
          </w:p>
        </w:tc>
      </w:tr>
      <w:tr w:rsidR="00BC49E4" w:rsidRPr="00107CE6" w:rsidTr="00BA6F0C">
        <w:trPr>
          <w:trHeight w:val="283"/>
        </w:trPr>
        <w:tc>
          <w:tcPr>
            <w:tcW w:w="1413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</w:rPr>
            </w:pPr>
            <w:r w:rsidRPr="00107CE6">
              <w:rPr>
                <w:rFonts w:ascii="Arial" w:hAnsi="Arial" w:cs="Arial"/>
              </w:rPr>
              <w:t>03/06/2017</w:t>
            </w:r>
          </w:p>
        </w:tc>
        <w:tc>
          <w:tcPr>
            <w:tcW w:w="3402" w:type="dxa"/>
          </w:tcPr>
          <w:p w:rsidR="006E0417" w:rsidRPr="00107CE6" w:rsidRDefault="00BC49E4" w:rsidP="006E0417">
            <w:pPr>
              <w:jc w:val="center"/>
              <w:rPr>
                <w:rFonts w:ascii="Arial" w:hAnsi="Arial" w:cs="Arial"/>
              </w:rPr>
            </w:pPr>
            <w:r w:rsidRPr="00107CE6">
              <w:rPr>
                <w:rFonts w:ascii="Arial" w:hAnsi="Arial" w:cs="Arial"/>
              </w:rPr>
              <w:t>Criação do documento</w:t>
            </w:r>
            <w:r w:rsidR="006E0417" w:rsidRPr="00107CE6">
              <w:rPr>
                <w:rFonts w:ascii="Arial" w:hAnsi="Arial" w:cs="Arial"/>
              </w:rPr>
              <w:t xml:space="preserve"> e Preenchimento</w:t>
            </w:r>
          </w:p>
        </w:tc>
        <w:tc>
          <w:tcPr>
            <w:tcW w:w="1134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</w:rPr>
            </w:pPr>
            <w:r w:rsidRPr="00107CE6">
              <w:rPr>
                <w:rFonts w:ascii="Arial" w:hAnsi="Arial" w:cs="Arial"/>
              </w:rPr>
              <w:t>0.1</w:t>
            </w:r>
          </w:p>
        </w:tc>
        <w:tc>
          <w:tcPr>
            <w:tcW w:w="2545" w:type="dxa"/>
          </w:tcPr>
          <w:p w:rsidR="00BC49E4" w:rsidRPr="00107CE6" w:rsidRDefault="00BC49E4" w:rsidP="00BC49E4">
            <w:pPr>
              <w:jc w:val="center"/>
              <w:rPr>
                <w:rFonts w:ascii="Arial" w:hAnsi="Arial" w:cs="Arial"/>
              </w:rPr>
            </w:pPr>
            <w:proofErr w:type="spellStart"/>
            <w:r w:rsidRPr="00107CE6">
              <w:rPr>
                <w:rFonts w:ascii="Arial" w:hAnsi="Arial" w:cs="Arial"/>
              </w:rPr>
              <w:t>Ricardo.H.A.Tomomitsu</w:t>
            </w:r>
            <w:proofErr w:type="spellEnd"/>
          </w:p>
        </w:tc>
      </w:tr>
      <w:tr w:rsidR="00664D79" w:rsidRPr="00107CE6" w:rsidTr="00BA6F0C">
        <w:trPr>
          <w:trHeight w:val="283"/>
        </w:trPr>
        <w:tc>
          <w:tcPr>
            <w:tcW w:w="1413" w:type="dxa"/>
          </w:tcPr>
          <w:p w:rsidR="00664D79" w:rsidRPr="00107CE6" w:rsidRDefault="00664D79" w:rsidP="00BA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05/06/2017</w:t>
            </w:r>
          </w:p>
        </w:tc>
        <w:tc>
          <w:tcPr>
            <w:tcW w:w="3402" w:type="dxa"/>
          </w:tcPr>
          <w:p w:rsidR="00664D79" w:rsidRPr="00107CE6" w:rsidRDefault="00664D79" w:rsidP="006E04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das funções de Cadastro de Filmes e Funcionários</w:t>
            </w:r>
          </w:p>
        </w:tc>
        <w:tc>
          <w:tcPr>
            <w:tcW w:w="1134" w:type="dxa"/>
          </w:tcPr>
          <w:p w:rsidR="00664D79" w:rsidRDefault="00664D79" w:rsidP="00BA6F0C">
            <w:pPr>
              <w:jc w:val="center"/>
              <w:rPr>
                <w:rFonts w:ascii="Arial" w:hAnsi="Arial" w:cs="Arial"/>
              </w:rPr>
            </w:pPr>
          </w:p>
          <w:p w:rsidR="00664D79" w:rsidRPr="00107CE6" w:rsidRDefault="00664D79" w:rsidP="00BA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45" w:type="dxa"/>
          </w:tcPr>
          <w:p w:rsidR="00664D79" w:rsidRDefault="00664D79" w:rsidP="00BC49E4">
            <w:pPr>
              <w:jc w:val="center"/>
              <w:rPr>
                <w:rFonts w:ascii="Arial" w:hAnsi="Arial" w:cs="Arial"/>
              </w:rPr>
            </w:pPr>
          </w:p>
          <w:p w:rsidR="00664D79" w:rsidRPr="00107CE6" w:rsidRDefault="00664D79" w:rsidP="00BC4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R. De Biasi</w:t>
            </w:r>
            <w:bookmarkStart w:id="0" w:name="_GoBack"/>
            <w:bookmarkEnd w:id="0"/>
          </w:p>
        </w:tc>
      </w:tr>
    </w:tbl>
    <w:p w:rsidR="00D90C26" w:rsidRPr="00107CE6" w:rsidRDefault="00D90C26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862203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7CE6" w:rsidRPr="00107CE6" w:rsidRDefault="00107CE6">
          <w:pPr>
            <w:pStyle w:val="CabealhodoSumrio"/>
            <w:rPr>
              <w:rFonts w:ascii="Arial" w:hAnsi="Arial" w:cs="Arial"/>
            </w:rPr>
          </w:pPr>
          <w:r w:rsidRPr="00107CE6">
            <w:rPr>
              <w:rFonts w:ascii="Arial" w:hAnsi="Arial" w:cs="Arial"/>
            </w:rPr>
            <w:t>Sumário</w:t>
          </w:r>
        </w:p>
        <w:p w:rsidR="00182426" w:rsidRDefault="00107C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107CE6">
            <w:rPr>
              <w:rFonts w:ascii="Arial" w:hAnsi="Arial" w:cs="Arial"/>
            </w:rPr>
            <w:fldChar w:fldCharType="begin"/>
          </w:r>
          <w:r w:rsidRPr="00107CE6">
            <w:rPr>
              <w:rFonts w:ascii="Arial" w:hAnsi="Arial" w:cs="Arial"/>
            </w:rPr>
            <w:instrText xml:space="preserve"> TOC \o "1-3" \h \z \u </w:instrText>
          </w:r>
          <w:r w:rsidRPr="00107CE6">
            <w:rPr>
              <w:rFonts w:ascii="Arial" w:hAnsi="Arial" w:cs="Arial"/>
            </w:rPr>
            <w:fldChar w:fldCharType="separate"/>
          </w:r>
          <w:hyperlink w:anchor="_Toc484288905" w:history="1">
            <w:r w:rsidR="00182426" w:rsidRPr="00307053">
              <w:rPr>
                <w:rStyle w:val="Hyperlink"/>
                <w:rFonts w:ascii="Arial" w:hAnsi="Arial" w:cs="Arial"/>
                <w:noProof/>
              </w:rPr>
              <w:t>O Sistema</w:t>
            </w:r>
            <w:r w:rsidR="00182426">
              <w:rPr>
                <w:noProof/>
                <w:webHidden/>
              </w:rPr>
              <w:tab/>
            </w:r>
            <w:r w:rsidR="00182426">
              <w:rPr>
                <w:noProof/>
                <w:webHidden/>
              </w:rPr>
              <w:fldChar w:fldCharType="begin"/>
            </w:r>
            <w:r w:rsidR="00182426">
              <w:rPr>
                <w:noProof/>
                <w:webHidden/>
              </w:rPr>
              <w:instrText xml:space="preserve"> PAGEREF _Toc484288905 \h </w:instrText>
            </w:r>
            <w:r w:rsidR="00182426">
              <w:rPr>
                <w:noProof/>
                <w:webHidden/>
              </w:rPr>
            </w:r>
            <w:r w:rsidR="00182426">
              <w:rPr>
                <w:noProof/>
                <w:webHidden/>
              </w:rPr>
              <w:fldChar w:fldCharType="separate"/>
            </w:r>
            <w:r w:rsidR="00182426">
              <w:rPr>
                <w:noProof/>
                <w:webHidden/>
              </w:rPr>
              <w:t>4</w:t>
            </w:r>
            <w:r w:rsidR="00182426">
              <w:rPr>
                <w:noProof/>
                <w:webHidden/>
              </w:rPr>
              <w:fldChar w:fldCharType="end"/>
            </w:r>
          </w:hyperlink>
        </w:p>
        <w:p w:rsidR="00182426" w:rsidRDefault="001904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288906" w:history="1">
            <w:r w:rsidR="00182426" w:rsidRPr="00307053">
              <w:rPr>
                <w:rStyle w:val="Hyperlink"/>
                <w:rFonts w:ascii="Arial" w:hAnsi="Arial" w:cs="Arial"/>
                <w:noProof/>
              </w:rPr>
              <w:t>Manual de Uso</w:t>
            </w:r>
            <w:r w:rsidR="00182426">
              <w:rPr>
                <w:noProof/>
                <w:webHidden/>
              </w:rPr>
              <w:tab/>
            </w:r>
            <w:r w:rsidR="00182426">
              <w:rPr>
                <w:noProof/>
                <w:webHidden/>
              </w:rPr>
              <w:fldChar w:fldCharType="begin"/>
            </w:r>
            <w:r w:rsidR="00182426">
              <w:rPr>
                <w:noProof/>
                <w:webHidden/>
              </w:rPr>
              <w:instrText xml:space="preserve"> PAGEREF _Toc484288906 \h </w:instrText>
            </w:r>
            <w:r w:rsidR="00182426">
              <w:rPr>
                <w:noProof/>
                <w:webHidden/>
              </w:rPr>
            </w:r>
            <w:r w:rsidR="00182426">
              <w:rPr>
                <w:noProof/>
                <w:webHidden/>
              </w:rPr>
              <w:fldChar w:fldCharType="separate"/>
            </w:r>
            <w:r w:rsidR="00182426">
              <w:rPr>
                <w:noProof/>
                <w:webHidden/>
              </w:rPr>
              <w:t>4</w:t>
            </w:r>
            <w:r w:rsidR="00182426">
              <w:rPr>
                <w:noProof/>
                <w:webHidden/>
              </w:rPr>
              <w:fldChar w:fldCharType="end"/>
            </w:r>
          </w:hyperlink>
        </w:p>
        <w:p w:rsidR="00182426" w:rsidRDefault="0019043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288907" w:history="1">
            <w:r w:rsidR="00182426" w:rsidRPr="00307053">
              <w:rPr>
                <w:rStyle w:val="Hyperlink"/>
                <w:rFonts w:ascii="Arial" w:hAnsi="Arial" w:cs="Arial"/>
                <w:noProof/>
              </w:rPr>
              <w:t>1.</w:t>
            </w:r>
            <w:r w:rsidR="00182426">
              <w:rPr>
                <w:rFonts w:eastAsiaTheme="minorEastAsia"/>
                <w:noProof/>
                <w:lang w:eastAsia="pt-BR"/>
              </w:rPr>
              <w:tab/>
            </w:r>
            <w:r w:rsidR="00182426" w:rsidRPr="00307053">
              <w:rPr>
                <w:rStyle w:val="Hyperlink"/>
                <w:rFonts w:ascii="Arial" w:hAnsi="Arial" w:cs="Arial"/>
                <w:noProof/>
              </w:rPr>
              <w:t>Tela de Login</w:t>
            </w:r>
            <w:r w:rsidR="00182426">
              <w:rPr>
                <w:noProof/>
                <w:webHidden/>
              </w:rPr>
              <w:tab/>
            </w:r>
            <w:r w:rsidR="00182426">
              <w:rPr>
                <w:noProof/>
                <w:webHidden/>
              </w:rPr>
              <w:fldChar w:fldCharType="begin"/>
            </w:r>
            <w:r w:rsidR="00182426">
              <w:rPr>
                <w:noProof/>
                <w:webHidden/>
              </w:rPr>
              <w:instrText xml:space="preserve"> PAGEREF _Toc484288907 \h </w:instrText>
            </w:r>
            <w:r w:rsidR="00182426">
              <w:rPr>
                <w:noProof/>
                <w:webHidden/>
              </w:rPr>
            </w:r>
            <w:r w:rsidR="00182426">
              <w:rPr>
                <w:noProof/>
                <w:webHidden/>
              </w:rPr>
              <w:fldChar w:fldCharType="separate"/>
            </w:r>
            <w:r w:rsidR="00182426">
              <w:rPr>
                <w:noProof/>
                <w:webHidden/>
              </w:rPr>
              <w:t>4</w:t>
            </w:r>
            <w:r w:rsidR="00182426">
              <w:rPr>
                <w:noProof/>
                <w:webHidden/>
              </w:rPr>
              <w:fldChar w:fldCharType="end"/>
            </w:r>
          </w:hyperlink>
        </w:p>
        <w:p w:rsidR="00182426" w:rsidRDefault="0019043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288908" w:history="1">
            <w:r w:rsidR="00182426" w:rsidRPr="00307053">
              <w:rPr>
                <w:rStyle w:val="Hyperlink"/>
                <w:rFonts w:ascii="Arial" w:hAnsi="Arial" w:cs="Arial"/>
                <w:noProof/>
              </w:rPr>
              <w:t>2.</w:t>
            </w:r>
            <w:r w:rsidR="00182426">
              <w:rPr>
                <w:rFonts w:eastAsiaTheme="minorEastAsia"/>
                <w:noProof/>
                <w:lang w:eastAsia="pt-BR"/>
              </w:rPr>
              <w:tab/>
            </w:r>
            <w:r w:rsidR="00182426" w:rsidRPr="00307053">
              <w:rPr>
                <w:rStyle w:val="Hyperlink"/>
                <w:rFonts w:ascii="Arial" w:hAnsi="Arial" w:cs="Arial"/>
                <w:noProof/>
              </w:rPr>
              <w:t>Sistema de Venda (Telas do Atendente)</w:t>
            </w:r>
            <w:r w:rsidR="00182426">
              <w:rPr>
                <w:noProof/>
                <w:webHidden/>
              </w:rPr>
              <w:tab/>
            </w:r>
            <w:r w:rsidR="00182426">
              <w:rPr>
                <w:noProof/>
                <w:webHidden/>
              </w:rPr>
              <w:fldChar w:fldCharType="begin"/>
            </w:r>
            <w:r w:rsidR="00182426">
              <w:rPr>
                <w:noProof/>
                <w:webHidden/>
              </w:rPr>
              <w:instrText xml:space="preserve"> PAGEREF _Toc484288908 \h </w:instrText>
            </w:r>
            <w:r w:rsidR="00182426">
              <w:rPr>
                <w:noProof/>
                <w:webHidden/>
              </w:rPr>
            </w:r>
            <w:r w:rsidR="00182426">
              <w:rPr>
                <w:noProof/>
                <w:webHidden/>
              </w:rPr>
              <w:fldChar w:fldCharType="separate"/>
            </w:r>
            <w:r w:rsidR="00182426">
              <w:rPr>
                <w:noProof/>
                <w:webHidden/>
              </w:rPr>
              <w:t>5</w:t>
            </w:r>
            <w:r w:rsidR="00182426">
              <w:rPr>
                <w:noProof/>
                <w:webHidden/>
              </w:rPr>
              <w:fldChar w:fldCharType="end"/>
            </w:r>
          </w:hyperlink>
        </w:p>
        <w:p w:rsidR="00182426" w:rsidRDefault="0019043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288909" w:history="1">
            <w:r w:rsidR="00182426" w:rsidRPr="00307053">
              <w:rPr>
                <w:rStyle w:val="Hyperlink"/>
                <w:rFonts w:ascii="Arial" w:hAnsi="Arial" w:cs="Arial"/>
                <w:noProof/>
              </w:rPr>
              <w:t>3.</w:t>
            </w:r>
            <w:r w:rsidR="00182426">
              <w:rPr>
                <w:rFonts w:eastAsiaTheme="minorEastAsia"/>
                <w:noProof/>
                <w:lang w:eastAsia="pt-BR"/>
              </w:rPr>
              <w:tab/>
            </w:r>
            <w:r w:rsidR="00182426" w:rsidRPr="00307053">
              <w:rPr>
                <w:rStyle w:val="Hyperlink"/>
                <w:rFonts w:ascii="Arial" w:hAnsi="Arial" w:cs="Arial"/>
                <w:noProof/>
              </w:rPr>
              <w:t>Sistema de Gerência (Telas do Gestor)</w:t>
            </w:r>
            <w:r w:rsidR="00182426">
              <w:rPr>
                <w:noProof/>
                <w:webHidden/>
              </w:rPr>
              <w:tab/>
            </w:r>
            <w:r w:rsidR="00182426">
              <w:rPr>
                <w:noProof/>
                <w:webHidden/>
              </w:rPr>
              <w:fldChar w:fldCharType="begin"/>
            </w:r>
            <w:r w:rsidR="00182426">
              <w:rPr>
                <w:noProof/>
                <w:webHidden/>
              </w:rPr>
              <w:instrText xml:space="preserve"> PAGEREF _Toc484288909 \h </w:instrText>
            </w:r>
            <w:r w:rsidR="00182426">
              <w:rPr>
                <w:noProof/>
                <w:webHidden/>
              </w:rPr>
            </w:r>
            <w:r w:rsidR="00182426">
              <w:rPr>
                <w:noProof/>
                <w:webHidden/>
              </w:rPr>
              <w:fldChar w:fldCharType="separate"/>
            </w:r>
            <w:r w:rsidR="00182426">
              <w:rPr>
                <w:noProof/>
                <w:webHidden/>
              </w:rPr>
              <w:t>7</w:t>
            </w:r>
            <w:r w:rsidR="00182426">
              <w:rPr>
                <w:noProof/>
                <w:webHidden/>
              </w:rPr>
              <w:fldChar w:fldCharType="end"/>
            </w:r>
          </w:hyperlink>
        </w:p>
        <w:p w:rsidR="00182426" w:rsidRDefault="0019043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288910" w:history="1">
            <w:r w:rsidR="00182426" w:rsidRPr="00307053">
              <w:rPr>
                <w:rStyle w:val="Hyperlink"/>
                <w:rFonts w:ascii="Arial" w:hAnsi="Arial" w:cs="Arial"/>
                <w:noProof/>
              </w:rPr>
              <w:t>Tela de Menu de Funcionários:</w:t>
            </w:r>
            <w:r w:rsidR="00182426">
              <w:rPr>
                <w:noProof/>
                <w:webHidden/>
              </w:rPr>
              <w:tab/>
            </w:r>
            <w:r w:rsidR="00182426">
              <w:rPr>
                <w:noProof/>
                <w:webHidden/>
              </w:rPr>
              <w:fldChar w:fldCharType="begin"/>
            </w:r>
            <w:r w:rsidR="00182426">
              <w:rPr>
                <w:noProof/>
                <w:webHidden/>
              </w:rPr>
              <w:instrText xml:space="preserve"> PAGEREF _Toc484288910 \h </w:instrText>
            </w:r>
            <w:r w:rsidR="00182426">
              <w:rPr>
                <w:noProof/>
                <w:webHidden/>
              </w:rPr>
            </w:r>
            <w:r w:rsidR="00182426">
              <w:rPr>
                <w:noProof/>
                <w:webHidden/>
              </w:rPr>
              <w:fldChar w:fldCharType="separate"/>
            </w:r>
            <w:r w:rsidR="00182426">
              <w:rPr>
                <w:noProof/>
                <w:webHidden/>
              </w:rPr>
              <w:t>7</w:t>
            </w:r>
            <w:r w:rsidR="00182426">
              <w:rPr>
                <w:noProof/>
                <w:webHidden/>
              </w:rPr>
              <w:fldChar w:fldCharType="end"/>
            </w:r>
          </w:hyperlink>
        </w:p>
        <w:p w:rsidR="00182426" w:rsidRDefault="0019043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288911" w:history="1">
            <w:r w:rsidR="00182426" w:rsidRPr="00307053">
              <w:rPr>
                <w:rStyle w:val="Hyperlink"/>
                <w:rFonts w:ascii="Arial" w:hAnsi="Arial" w:cs="Arial"/>
                <w:noProof/>
              </w:rPr>
              <w:t>Tela de Menu de Filmes:</w:t>
            </w:r>
            <w:r w:rsidR="00182426">
              <w:rPr>
                <w:noProof/>
                <w:webHidden/>
              </w:rPr>
              <w:tab/>
            </w:r>
            <w:r w:rsidR="00182426">
              <w:rPr>
                <w:noProof/>
                <w:webHidden/>
              </w:rPr>
              <w:fldChar w:fldCharType="begin"/>
            </w:r>
            <w:r w:rsidR="00182426">
              <w:rPr>
                <w:noProof/>
                <w:webHidden/>
              </w:rPr>
              <w:instrText xml:space="preserve"> PAGEREF _Toc484288911 \h </w:instrText>
            </w:r>
            <w:r w:rsidR="00182426">
              <w:rPr>
                <w:noProof/>
                <w:webHidden/>
              </w:rPr>
            </w:r>
            <w:r w:rsidR="00182426">
              <w:rPr>
                <w:noProof/>
                <w:webHidden/>
              </w:rPr>
              <w:fldChar w:fldCharType="separate"/>
            </w:r>
            <w:r w:rsidR="00182426">
              <w:rPr>
                <w:noProof/>
                <w:webHidden/>
              </w:rPr>
              <w:t>10</w:t>
            </w:r>
            <w:r w:rsidR="00182426">
              <w:rPr>
                <w:noProof/>
                <w:webHidden/>
              </w:rPr>
              <w:fldChar w:fldCharType="end"/>
            </w:r>
          </w:hyperlink>
        </w:p>
        <w:p w:rsidR="00182426" w:rsidRDefault="0019043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288912" w:history="1">
            <w:r w:rsidR="00182426" w:rsidRPr="00307053">
              <w:rPr>
                <w:rStyle w:val="Hyperlink"/>
                <w:rFonts w:ascii="Arial" w:hAnsi="Arial" w:cs="Arial"/>
                <w:noProof/>
              </w:rPr>
              <w:t>Tela de Menu de Salas:</w:t>
            </w:r>
            <w:r w:rsidR="00182426">
              <w:rPr>
                <w:noProof/>
                <w:webHidden/>
              </w:rPr>
              <w:tab/>
            </w:r>
            <w:r w:rsidR="00182426">
              <w:rPr>
                <w:noProof/>
                <w:webHidden/>
              </w:rPr>
              <w:fldChar w:fldCharType="begin"/>
            </w:r>
            <w:r w:rsidR="00182426">
              <w:rPr>
                <w:noProof/>
                <w:webHidden/>
              </w:rPr>
              <w:instrText xml:space="preserve"> PAGEREF _Toc484288912 \h </w:instrText>
            </w:r>
            <w:r w:rsidR="00182426">
              <w:rPr>
                <w:noProof/>
                <w:webHidden/>
              </w:rPr>
            </w:r>
            <w:r w:rsidR="00182426">
              <w:rPr>
                <w:noProof/>
                <w:webHidden/>
              </w:rPr>
              <w:fldChar w:fldCharType="separate"/>
            </w:r>
            <w:r w:rsidR="00182426">
              <w:rPr>
                <w:noProof/>
                <w:webHidden/>
              </w:rPr>
              <w:t>13</w:t>
            </w:r>
            <w:r w:rsidR="00182426">
              <w:rPr>
                <w:noProof/>
                <w:webHidden/>
              </w:rPr>
              <w:fldChar w:fldCharType="end"/>
            </w:r>
          </w:hyperlink>
        </w:p>
        <w:p w:rsidR="00107CE6" w:rsidRPr="00107CE6" w:rsidRDefault="00107CE6">
          <w:pPr>
            <w:rPr>
              <w:rFonts w:ascii="Arial" w:hAnsi="Arial" w:cs="Arial"/>
            </w:rPr>
          </w:pPr>
          <w:r w:rsidRPr="00107CE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07CE6" w:rsidRPr="00107CE6" w:rsidRDefault="00107CE6" w:rsidP="00BC49E4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107CE6" w:rsidRPr="00107CE6" w:rsidRDefault="00107CE6">
      <w:pPr>
        <w:rPr>
          <w:rFonts w:ascii="Arial" w:eastAsiaTheme="majorEastAsia" w:hAnsi="Arial" w:cs="Arial"/>
          <w:b/>
          <w:sz w:val="36"/>
          <w:szCs w:val="36"/>
        </w:rPr>
      </w:pPr>
      <w:r w:rsidRPr="00107CE6">
        <w:rPr>
          <w:rFonts w:ascii="Arial" w:hAnsi="Arial" w:cs="Arial"/>
          <w:b/>
          <w:sz w:val="36"/>
          <w:szCs w:val="36"/>
        </w:rPr>
        <w:br w:type="page"/>
      </w:r>
    </w:p>
    <w:p w:rsidR="00BC49E4" w:rsidRPr="00107CE6" w:rsidRDefault="00AB2006" w:rsidP="00107CE6">
      <w:pPr>
        <w:pStyle w:val="Ttulo1"/>
        <w:spacing w:before="0"/>
        <w:jc w:val="both"/>
        <w:rPr>
          <w:rFonts w:ascii="Arial" w:hAnsi="Arial" w:cs="Arial"/>
          <w:b/>
          <w:color w:val="auto"/>
          <w:sz w:val="36"/>
          <w:szCs w:val="36"/>
        </w:rPr>
      </w:pPr>
      <w:bookmarkStart w:id="1" w:name="_Toc484288905"/>
      <w:r w:rsidRPr="00107CE6">
        <w:rPr>
          <w:rFonts w:ascii="Arial" w:hAnsi="Arial" w:cs="Arial"/>
          <w:b/>
          <w:color w:val="auto"/>
          <w:sz w:val="36"/>
          <w:szCs w:val="36"/>
        </w:rPr>
        <w:lastRenderedPageBreak/>
        <w:t>O Sistema</w:t>
      </w:r>
      <w:bookmarkEnd w:id="1"/>
    </w:p>
    <w:p w:rsidR="00AB2006" w:rsidRDefault="00AB2006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O sistema desenvolvido é basicamente um sistema para gerência e vendas de tickets para cinemas. As funcionalidades foram desenvolvidas levando em consideração as necessidades e os requisitos obtidos com o cliente. Por meio de análises, foram implementadas algumas funcionalidades, visando a melhoria do sistema. Todas funcionalidades foram discutidas e validadas previamente com o cliente. 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Pr="00107CE6" w:rsidRDefault="00AB2006" w:rsidP="00107CE6">
      <w:pPr>
        <w:pStyle w:val="Ttulo1"/>
        <w:spacing w:before="0"/>
        <w:jc w:val="both"/>
        <w:rPr>
          <w:rFonts w:ascii="Arial" w:hAnsi="Arial" w:cs="Arial"/>
          <w:b/>
          <w:color w:val="auto"/>
          <w:sz w:val="36"/>
          <w:szCs w:val="36"/>
        </w:rPr>
      </w:pPr>
      <w:bookmarkStart w:id="2" w:name="_Toc484288906"/>
      <w:r w:rsidRPr="00107CE6">
        <w:rPr>
          <w:rFonts w:ascii="Arial" w:hAnsi="Arial" w:cs="Arial"/>
          <w:b/>
          <w:color w:val="auto"/>
          <w:sz w:val="36"/>
          <w:szCs w:val="36"/>
        </w:rPr>
        <w:t>Manual de Uso</w:t>
      </w:r>
      <w:bookmarkEnd w:id="2"/>
    </w:p>
    <w:p w:rsidR="00A80551" w:rsidRPr="00107CE6" w:rsidRDefault="00A80551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3" w:name="_Toc484288907"/>
      <w:r w:rsidRPr="00107CE6">
        <w:rPr>
          <w:rFonts w:ascii="Arial" w:hAnsi="Arial" w:cs="Arial"/>
          <w:b/>
          <w:color w:val="auto"/>
          <w:sz w:val="32"/>
          <w:szCs w:val="32"/>
        </w:rPr>
        <w:t>Tela de Login</w:t>
      </w:r>
      <w:bookmarkEnd w:id="3"/>
    </w:p>
    <w:p w:rsidR="00AB2006" w:rsidRPr="00107CE6" w:rsidRDefault="00AB2006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Logo após a inicialização do sistema, uma tela de login será disponibilizada ao usuário</w:t>
      </w:r>
      <w:r w:rsidR="00A80551" w:rsidRPr="00107CE6">
        <w:rPr>
          <w:rFonts w:ascii="Arial" w:hAnsi="Arial" w:cs="Arial"/>
          <w:sz w:val="24"/>
          <w:szCs w:val="24"/>
        </w:rPr>
        <w:t>, permitindo que o sistema seja acessado pelo usuário após o preenchimento do campo e usuário e senha, e a posterior confirmação, por meio do botão “Entrar”.</w:t>
      </w:r>
    </w:p>
    <w:p w:rsidR="00F74C14" w:rsidRPr="00107CE6" w:rsidRDefault="00F74C14" w:rsidP="00107CE6">
      <w:pPr>
        <w:spacing w:after="0"/>
        <w:rPr>
          <w:rFonts w:ascii="Arial" w:hAnsi="Arial" w:cs="Arial"/>
          <w:sz w:val="24"/>
          <w:szCs w:val="24"/>
        </w:rPr>
      </w:pPr>
    </w:p>
    <w:p w:rsidR="00A80551" w:rsidRPr="00107CE6" w:rsidRDefault="00A80551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67025" cy="1905000"/>
            <wp:effectExtent l="0" t="0" r="9525" b="0"/>
            <wp:docPr id="2" name="Imagem 2" descr="C:\Users\ricar\AppData\Local\Microsoft\Windows\INetCache\Content.Word\WhatsApp Image 2017-06-03 at 16.35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ar\AppData\Local\Microsoft\Windows\INetCache\Content.Word\WhatsApp Image 2017-06-03 at 16.35.0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551" w:rsidRPr="00107CE6" w:rsidRDefault="00A80551" w:rsidP="00107CE6">
      <w:pPr>
        <w:spacing w:after="0"/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107CE6">
        <w:rPr>
          <w:rFonts w:ascii="Arial" w:hAnsi="Arial" w:cs="Arial"/>
          <w:b/>
          <w:color w:val="C00000"/>
          <w:sz w:val="24"/>
          <w:szCs w:val="24"/>
        </w:rPr>
        <w:t>Tela de Login</w:t>
      </w:r>
    </w:p>
    <w:p w:rsidR="00F74C14" w:rsidRPr="00107CE6" w:rsidRDefault="00F74C14" w:rsidP="00107CE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74C14" w:rsidRPr="00107CE6" w:rsidRDefault="00DF5F10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também possui um botão “Sair” que permite a finalização do sistema ao ser clicado.</w:t>
      </w:r>
    </w:p>
    <w:p w:rsidR="00DF5F10" w:rsidRPr="00107CE6" w:rsidRDefault="00DF5F10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O sistema possui dois níveis de usuário, sendo estes o “Gestor” e o “Atendente”, sendo que cada nível possui um usuário e senha diferente, as senhas são:</w:t>
      </w:r>
    </w:p>
    <w:p w:rsidR="008C0EBC" w:rsidRPr="00107CE6" w:rsidRDefault="008C0EBC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F5F10" w:rsidRPr="00107CE6" w:rsidRDefault="00DF5F10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Gestor – Usuário:</w:t>
      </w:r>
      <w:r w:rsidR="009A7C9E" w:rsidRPr="00107CE6">
        <w:rPr>
          <w:rFonts w:ascii="Arial" w:hAnsi="Arial" w:cs="Arial"/>
          <w:sz w:val="24"/>
          <w:szCs w:val="24"/>
        </w:rPr>
        <w:t xml:space="preserve"> g</w:t>
      </w:r>
      <w:r w:rsidRPr="00107CE6">
        <w:rPr>
          <w:rFonts w:ascii="Arial" w:hAnsi="Arial" w:cs="Arial"/>
          <w:sz w:val="24"/>
          <w:szCs w:val="24"/>
        </w:rPr>
        <w:t>estor</w:t>
      </w:r>
    </w:p>
    <w:p w:rsidR="00DF5F10" w:rsidRPr="00107CE6" w:rsidRDefault="00DF5F10" w:rsidP="00107CE6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   Senha:</w:t>
      </w:r>
      <w:r w:rsidR="009A7C9E" w:rsidRPr="00107CE6">
        <w:rPr>
          <w:rFonts w:ascii="Arial" w:hAnsi="Arial" w:cs="Arial"/>
          <w:sz w:val="24"/>
          <w:szCs w:val="24"/>
        </w:rPr>
        <w:t xml:space="preserve"> g</w:t>
      </w:r>
      <w:r w:rsidRPr="00107CE6">
        <w:rPr>
          <w:rFonts w:ascii="Arial" w:hAnsi="Arial" w:cs="Arial"/>
          <w:sz w:val="24"/>
          <w:szCs w:val="24"/>
        </w:rPr>
        <w:t>estor</w:t>
      </w:r>
    </w:p>
    <w:p w:rsidR="00DF5F10" w:rsidRPr="00107CE6" w:rsidRDefault="00DF5F10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Atendente – Usuário:</w:t>
      </w:r>
      <w:r w:rsidR="009A7C9E" w:rsidRPr="00107CE6">
        <w:rPr>
          <w:rFonts w:ascii="Arial" w:hAnsi="Arial" w:cs="Arial"/>
          <w:sz w:val="24"/>
          <w:szCs w:val="24"/>
        </w:rPr>
        <w:t xml:space="preserve"> a</w:t>
      </w:r>
      <w:r w:rsidRPr="00107CE6">
        <w:rPr>
          <w:rFonts w:ascii="Arial" w:hAnsi="Arial" w:cs="Arial"/>
          <w:sz w:val="24"/>
          <w:szCs w:val="24"/>
        </w:rPr>
        <w:t>tendente</w:t>
      </w:r>
    </w:p>
    <w:p w:rsidR="00DF5F10" w:rsidRPr="00107CE6" w:rsidRDefault="00DF5F10" w:rsidP="00107CE6">
      <w:pPr>
        <w:spacing w:after="0"/>
        <w:ind w:left="1428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          Senha</w:t>
      </w:r>
      <w:r w:rsidR="009A7C9E" w:rsidRPr="00107CE6">
        <w:rPr>
          <w:rFonts w:ascii="Arial" w:hAnsi="Arial" w:cs="Arial"/>
          <w:sz w:val="24"/>
          <w:szCs w:val="24"/>
        </w:rPr>
        <w:t>: a</w:t>
      </w:r>
      <w:r w:rsidRPr="00107CE6">
        <w:rPr>
          <w:rFonts w:ascii="Arial" w:hAnsi="Arial" w:cs="Arial"/>
          <w:sz w:val="24"/>
          <w:szCs w:val="24"/>
        </w:rPr>
        <w:t>tendente</w:t>
      </w:r>
    </w:p>
    <w:p w:rsidR="00F74C14" w:rsidRPr="00107CE6" w:rsidRDefault="00F74C14" w:rsidP="00107CE6">
      <w:pPr>
        <w:spacing w:after="0"/>
        <w:ind w:left="1428"/>
        <w:jc w:val="both"/>
        <w:rPr>
          <w:rFonts w:ascii="Arial" w:hAnsi="Arial" w:cs="Arial"/>
          <w:sz w:val="24"/>
          <w:szCs w:val="24"/>
        </w:rPr>
      </w:pPr>
    </w:p>
    <w:p w:rsidR="00DF5F10" w:rsidRPr="00107CE6" w:rsidRDefault="00606EB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O sistema disponibilizado ao usuário difere de acordo com o nível de usuário que acessou o sistema, dessa forma, o Gestor </w:t>
      </w:r>
      <w:r w:rsidR="007F3FF2" w:rsidRPr="00107CE6">
        <w:rPr>
          <w:rFonts w:ascii="Arial" w:hAnsi="Arial" w:cs="Arial"/>
          <w:sz w:val="24"/>
          <w:szCs w:val="24"/>
        </w:rPr>
        <w:t xml:space="preserve">possui </w:t>
      </w:r>
      <w:r w:rsidRPr="00107CE6">
        <w:rPr>
          <w:rFonts w:ascii="Arial" w:hAnsi="Arial" w:cs="Arial"/>
          <w:sz w:val="24"/>
          <w:szCs w:val="24"/>
        </w:rPr>
        <w:t xml:space="preserve">acesso ao sistema de gerência, enquanto o Atendente </w:t>
      </w:r>
      <w:r w:rsidR="007F3FF2" w:rsidRPr="00107CE6">
        <w:rPr>
          <w:rFonts w:ascii="Arial" w:hAnsi="Arial" w:cs="Arial"/>
          <w:sz w:val="24"/>
          <w:szCs w:val="24"/>
        </w:rPr>
        <w:t>possui</w:t>
      </w:r>
      <w:r w:rsidRPr="00107CE6">
        <w:rPr>
          <w:rFonts w:ascii="Arial" w:hAnsi="Arial" w:cs="Arial"/>
          <w:sz w:val="24"/>
          <w:szCs w:val="24"/>
        </w:rPr>
        <w:t xml:space="preserve"> acesso apenas ao sistema de vendas.</w:t>
      </w:r>
    </w:p>
    <w:p w:rsidR="00606EB2" w:rsidRPr="00107CE6" w:rsidRDefault="00606EB2" w:rsidP="00107CE6">
      <w:pPr>
        <w:pStyle w:val="Ttulo2"/>
        <w:spacing w:before="0"/>
        <w:jc w:val="both"/>
        <w:rPr>
          <w:rFonts w:ascii="Arial" w:hAnsi="Arial" w:cs="Arial"/>
          <w:sz w:val="24"/>
          <w:szCs w:val="24"/>
        </w:rPr>
      </w:pPr>
    </w:p>
    <w:p w:rsidR="00F74C14" w:rsidRPr="00107CE6" w:rsidRDefault="00F74C14" w:rsidP="00107CE6">
      <w:pPr>
        <w:spacing w:after="0"/>
        <w:jc w:val="both"/>
        <w:rPr>
          <w:rFonts w:ascii="Arial" w:hAnsi="Arial" w:cs="Arial"/>
        </w:rPr>
      </w:pPr>
    </w:p>
    <w:p w:rsidR="00F74C14" w:rsidRPr="00107CE6" w:rsidRDefault="00F74C14" w:rsidP="00107CE6">
      <w:pPr>
        <w:spacing w:after="0"/>
        <w:jc w:val="both"/>
        <w:rPr>
          <w:rFonts w:ascii="Arial" w:hAnsi="Arial" w:cs="Arial"/>
        </w:rPr>
      </w:pPr>
    </w:p>
    <w:p w:rsidR="00F74C14" w:rsidRPr="00107CE6" w:rsidRDefault="00F74C14" w:rsidP="00107CE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F74C14" w:rsidRPr="00107CE6" w:rsidRDefault="00F74C14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4" w:name="_Toc484288908"/>
      <w:r w:rsidRPr="00107CE6">
        <w:rPr>
          <w:rFonts w:ascii="Arial" w:hAnsi="Arial" w:cs="Arial"/>
          <w:b/>
          <w:color w:val="auto"/>
          <w:sz w:val="32"/>
          <w:szCs w:val="32"/>
        </w:rPr>
        <w:lastRenderedPageBreak/>
        <w:t>Sistema de Venda (Tela</w:t>
      </w:r>
      <w:r w:rsidR="002C3108" w:rsidRPr="00107CE6">
        <w:rPr>
          <w:rFonts w:ascii="Arial" w:hAnsi="Arial" w:cs="Arial"/>
          <w:b/>
          <w:color w:val="auto"/>
          <w:sz w:val="32"/>
          <w:szCs w:val="32"/>
        </w:rPr>
        <w:t>s</w:t>
      </w:r>
      <w:r w:rsidRPr="00107CE6">
        <w:rPr>
          <w:rFonts w:ascii="Arial" w:hAnsi="Arial" w:cs="Arial"/>
          <w:b/>
          <w:color w:val="auto"/>
          <w:sz w:val="32"/>
          <w:szCs w:val="32"/>
        </w:rPr>
        <w:t xml:space="preserve"> do Atendente)</w:t>
      </w:r>
      <w:bookmarkEnd w:id="4"/>
    </w:p>
    <w:p w:rsidR="00F74C14" w:rsidRDefault="00F74C14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o preenchimento </w:t>
      </w:r>
      <w:r w:rsidR="00DC53F2" w:rsidRPr="00107CE6">
        <w:rPr>
          <w:rFonts w:ascii="Arial" w:hAnsi="Arial" w:cs="Arial"/>
          <w:sz w:val="24"/>
          <w:szCs w:val="24"/>
        </w:rPr>
        <w:t xml:space="preserve">e confirmação </w:t>
      </w:r>
      <w:r w:rsidRPr="00107CE6">
        <w:rPr>
          <w:rFonts w:ascii="Arial" w:hAnsi="Arial" w:cs="Arial"/>
          <w:sz w:val="24"/>
          <w:szCs w:val="24"/>
        </w:rPr>
        <w:t xml:space="preserve">do </w:t>
      </w:r>
      <w:r w:rsidR="003C227E" w:rsidRPr="00107CE6">
        <w:rPr>
          <w:rFonts w:ascii="Arial" w:hAnsi="Arial" w:cs="Arial"/>
          <w:sz w:val="24"/>
          <w:szCs w:val="24"/>
        </w:rPr>
        <w:t>campo de U</w:t>
      </w:r>
      <w:r w:rsidRPr="00107CE6">
        <w:rPr>
          <w:rFonts w:ascii="Arial" w:hAnsi="Arial" w:cs="Arial"/>
          <w:sz w:val="24"/>
          <w:szCs w:val="24"/>
        </w:rPr>
        <w:t>su</w:t>
      </w:r>
      <w:r w:rsidR="003C227E" w:rsidRPr="00107CE6">
        <w:rPr>
          <w:rFonts w:ascii="Arial" w:hAnsi="Arial" w:cs="Arial"/>
          <w:sz w:val="24"/>
          <w:szCs w:val="24"/>
        </w:rPr>
        <w:t xml:space="preserve">ário e Senha </w:t>
      </w:r>
      <w:r w:rsidRPr="00107CE6">
        <w:rPr>
          <w:rFonts w:ascii="Arial" w:hAnsi="Arial" w:cs="Arial"/>
          <w:sz w:val="24"/>
          <w:szCs w:val="24"/>
        </w:rPr>
        <w:t>pelo Atendente (Usuário e Senha estão disponibilizadas no Tópico “Tela de Login”), o sistema será guiado à “</w:t>
      </w:r>
      <w:r w:rsidRPr="00107CE6">
        <w:rPr>
          <w:rFonts w:ascii="Arial" w:hAnsi="Arial" w:cs="Arial"/>
          <w:b/>
          <w:color w:val="0070C0"/>
          <w:sz w:val="24"/>
          <w:szCs w:val="24"/>
        </w:rPr>
        <w:t>Tela de Vendas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74C14" w:rsidRPr="00107CE6" w:rsidRDefault="00F74C14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09975" cy="2794619"/>
            <wp:effectExtent l="0" t="0" r="0" b="6350"/>
            <wp:docPr id="3" name="Imagem 3" descr="C:\Users\ricar\AppData\Local\Microsoft\Windows\INetCache\Content.Word\WhatsApp Image 2017-06-03 at 16.31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car\AppData\Local\Microsoft\Windows\INetCache\Content.Word\WhatsApp Image 2017-06-03 at 16.31.2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57" cy="280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C14" w:rsidRDefault="00F74C14" w:rsidP="00107CE6">
      <w:pPr>
        <w:spacing w:after="0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107CE6">
        <w:rPr>
          <w:rFonts w:ascii="Arial" w:hAnsi="Arial" w:cs="Arial"/>
          <w:b/>
          <w:color w:val="0070C0"/>
          <w:sz w:val="24"/>
          <w:szCs w:val="24"/>
        </w:rPr>
        <w:t>Tela de Vendas</w:t>
      </w:r>
    </w:p>
    <w:p w:rsidR="00107CE6" w:rsidRPr="00107CE6" w:rsidRDefault="00107CE6" w:rsidP="00107CE6">
      <w:pPr>
        <w:spacing w:after="0"/>
        <w:jc w:val="center"/>
        <w:rPr>
          <w:rFonts w:ascii="Arial" w:hAnsi="Arial" w:cs="Arial"/>
          <w:b/>
          <w:color w:val="0070C0"/>
          <w:sz w:val="24"/>
          <w:szCs w:val="24"/>
        </w:rPr>
      </w:pPr>
    </w:p>
    <w:p w:rsidR="008657D0" w:rsidRDefault="00F74C14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irá disponibilizar os nomes dos Filmes Cadastrados (o cadastro </w:t>
      </w:r>
      <w:r w:rsidR="00796B10" w:rsidRPr="00107CE6">
        <w:rPr>
          <w:rFonts w:ascii="Arial" w:hAnsi="Arial" w:cs="Arial"/>
          <w:sz w:val="24"/>
          <w:szCs w:val="24"/>
        </w:rPr>
        <w:t xml:space="preserve">de todos os dados do filme </w:t>
      </w:r>
      <w:r w:rsidRPr="00107CE6">
        <w:rPr>
          <w:rFonts w:ascii="Arial" w:hAnsi="Arial" w:cs="Arial"/>
          <w:sz w:val="24"/>
          <w:szCs w:val="24"/>
        </w:rPr>
        <w:t>é efetuado pelo gestor</w:t>
      </w:r>
      <w:r w:rsidR="00796B10" w:rsidRPr="00107CE6">
        <w:rPr>
          <w:rFonts w:ascii="Arial" w:hAnsi="Arial" w:cs="Arial"/>
          <w:sz w:val="24"/>
          <w:szCs w:val="24"/>
        </w:rPr>
        <w:t xml:space="preserve"> – isso</w:t>
      </w:r>
      <w:r w:rsidRPr="00107CE6">
        <w:rPr>
          <w:rFonts w:ascii="Arial" w:hAnsi="Arial" w:cs="Arial"/>
          <w:sz w:val="24"/>
          <w:szCs w:val="24"/>
        </w:rPr>
        <w:t xml:space="preserve"> vai ser explicado nos próximos tópicos)</w:t>
      </w:r>
      <w:r w:rsidR="007615A1" w:rsidRPr="00107CE6">
        <w:rPr>
          <w:rFonts w:ascii="Arial" w:hAnsi="Arial" w:cs="Arial"/>
          <w:sz w:val="24"/>
          <w:szCs w:val="24"/>
        </w:rPr>
        <w:t xml:space="preserve"> e possibilitar o retorno </w:t>
      </w:r>
      <w:r w:rsidR="003B49BC" w:rsidRPr="00107CE6">
        <w:rPr>
          <w:rFonts w:ascii="Arial" w:hAnsi="Arial" w:cs="Arial"/>
          <w:sz w:val="24"/>
          <w:szCs w:val="24"/>
        </w:rPr>
        <w:t>à “</w:t>
      </w:r>
      <w:r w:rsidR="007615A1" w:rsidRPr="00107CE6">
        <w:rPr>
          <w:rFonts w:ascii="Arial" w:hAnsi="Arial" w:cs="Arial"/>
          <w:sz w:val="24"/>
          <w:szCs w:val="24"/>
        </w:rPr>
        <w:t>Tela de Login</w:t>
      </w:r>
      <w:r w:rsidR="003B49BC" w:rsidRPr="00107CE6">
        <w:rPr>
          <w:rFonts w:ascii="Arial" w:hAnsi="Arial" w:cs="Arial"/>
          <w:sz w:val="24"/>
          <w:szCs w:val="24"/>
        </w:rPr>
        <w:t>”</w:t>
      </w:r>
      <w:r w:rsidR="007615A1" w:rsidRPr="00107CE6">
        <w:rPr>
          <w:rFonts w:ascii="Arial" w:hAnsi="Arial" w:cs="Arial"/>
          <w:sz w:val="24"/>
          <w:szCs w:val="24"/>
        </w:rPr>
        <w:t xml:space="preserve"> por meio do botão “Sair”</w:t>
      </w:r>
      <w:r w:rsidRPr="00107CE6">
        <w:rPr>
          <w:rFonts w:ascii="Arial" w:hAnsi="Arial" w:cs="Arial"/>
          <w:sz w:val="24"/>
          <w:szCs w:val="24"/>
        </w:rPr>
        <w:t xml:space="preserve">. </w:t>
      </w: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A12CB8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atendente selecione o filme desejado, a tela irá disponibilizar a sessão, a sala e a quantidade de poltronas livres</w:t>
      </w:r>
      <w:r w:rsidR="00796B10" w:rsidRPr="00107CE6">
        <w:rPr>
          <w:rFonts w:ascii="Arial" w:hAnsi="Arial" w:cs="Arial"/>
          <w:sz w:val="24"/>
          <w:szCs w:val="24"/>
        </w:rPr>
        <w:t xml:space="preserve">, nos respectivos campos. Após a seleção do filme, o atendente deverá preencher o tipo de ingresso, sendo </w:t>
      </w:r>
      <w:r w:rsidR="00E83DE8" w:rsidRPr="00107CE6">
        <w:rPr>
          <w:rFonts w:ascii="Arial" w:hAnsi="Arial" w:cs="Arial"/>
          <w:sz w:val="24"/>
          <w:szCs w:val="24"/>
        </w:rPr>
        <w:t>que há 3 tipos, sendo esses: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83DE8" w:rsidRPr="00107CE6" w:rsidRDefault="00E83DE8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Inteira</w:t>
      </w:r>
    </w:p>
    <w:p w:rsidR="00E83DE8" w:rsidRPr="00107CE6" w:rsidRDefault="00E83DE8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Meia</w:t>
      </w:r>
    </w:p>
    <w:p w:rsidR="00107CE6" w:rsidRDefault="00E83DE8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Não-Pagante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E83DE8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o preenchimento do tipo de ingresso, o valor do mesmo será disponibilizado na tela (Inteira: R$20,00, Meia: R$10,00 e Não-Pagante: R$00,00).</w:t>
      </w: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83DE8" w:rsidRDefault="0065237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>Após a seleção do filme e do tipo de ingresso, o sistema irá possibilitar a escolha da poltrona por meio do botão “Selecionar Poltrona”, guiando o sistema à “</w:t>
      </w:r>
      <w:r w:rsidRPr="00107CE6">
        <w:rPr>
          <w:rFonts w:ascii="Arial" w:hAnsi="Arial" w:cs="Arial"/>
          <w:b/>
          <w:color w:val="7030A0"/>
          <w:sz w:val="24"/>
          <w:szCs w:val="24"/>
        </w:rPr>
        <w:t>Tela de</w:t>
      </w:r>
      <w:r w:rsidRPr="00107CE6">
        <w:rPr>
          <w:rFonts w:ascii="Arial" w:hAnsi="Arial" w:cs="Arial"/>
          <w:color w:val="7030A0"/>
          <w:sz w:val="24"/>
          <w:szCs w:val="24"/>
        </w:rPr>
        <w:t xml:space="preserve"> </w:t>
      </w:r>
      <w:r w:rsidRPr="00107CE6">
        <w:rPr>
          <w:rFonts w:ascii="Arial" w:hAnsi="Arial" w:cs="Arial"/>
          <w:b/>
          <w:color w:val="7030A0"/>
          <w:sz w:val="24"/>
          <w:szCs w:val="24"/>
        </w:rPr>
        <w:t>Poltronas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5A1" w:rsidRPr="00107CE6" w:rsidRDefault="007615A1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38550" cy="3032125"/>
            <wp:effectExtent l="0" t="0" r="0" b="0"/>
            <wp:docPr id="4" name="Imagem 4" descr="C:\Users\ricar\AppData\Local\Microsoft\Windows\INetCache\Content.Word\WhatsApp Image 2017-06-03 at 16.31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ar\AppData\Local\Microsoft\Windows\INetCache\Content.Word\WhatsApp Image 2017-06-03 at 16.31.2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99" cy="30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A1" w:rsidRDefault="007615A1" w:rsidP="00107CE6">
      <w:pPr>
        <w:spacing w:after="0"/>
        <w:jc w:val="center"/>
        <w:rPr>
          <w:rFonts w:ascii="Arial" w:hAnsi="Arial" w:cs="Arial"/>
          <w:b/>
          <w:color w:val="7030A0"/>
          <w:sz w:val="24"/>
          <w:szCs w:val="24"/>
        </w:rPr>
      </w:pPr>
      <w:r w:rsidRPr="00107CE6">
        <w:rPr>
          <w:rFonts w:ascii="Arial" w:hAnsi="Arial" w:cs="Arial"/>
          <w:b/>
          <w:color w:val="7030A0"/>
          <w:sz w:val="24"/>
          <w:szCs w:val="24"/>
        </w:rPr>
        <w:t>Tela de Poltronas</w:t>
      </w:r>
    </w:p>
    <w:p w:rsidR="00107CE6" w:rsidRPr="00107CE6" w:rsidRDefault="00107CE6" w:rsidP="00107CE6">
      <w:pPr>
        <w:spacing w:after="0"/>
        <w:jc w:val="center"/>
        <w:rPr>
          <w:rFonts w:ascii="Arial" w:hAnsi="Arial" w:cs="Arial"/>
          <w:b/>
          <w:color w:val="7030A0"/>
          <w:sz w:val="24"/>
          <w:szCs w:val="24"/>
        </w:rPr>
      </w:pPr>
    </w:p>
    <w:p w:rsidR="008C0EBC" w:rsidRDefault="003B49BC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 </w:t>
      </w:r>
      <w:r w:rsidR="00683657" w:rsidRPr="00107CE6">
        <w:rPr>
          <w:rFonts w:ascii="Arial" w:hAnsi="Arial" w:cs="Arial"/>
          <w:sz w:val="24"/>
          <w:szCs w:val="24"/>
        </w:rPr>
        <w:t>“</w:t>
      </w:r>
      <w:r w:rsidRPr="00107CE6">
        <w:rPr>
          <w:rFonts w:ascii="Arial" w:hAnsi="Arial" w:cs="Arial"/>
          <w:sz w:val="24"/>
          <w:szCs w:val="24"/>
        </w:rPr>
        <w:t>Tela de Poltronas</w:t>
      </w:r>
      <w:r w:rsidR="00683657" w:rsidRPr="00107CE6">
        <w:rPr>
          <w:rFonts w:ascii="Arial" w:hAnsi="Arial" w:cs="Arial"/>
          <w:sz w:val="24"/>
          <w:szCs w:val="24"/>
        </w:rPr>
        <w:t>”</w:t>
      </w:r>
      <w:r w:rsidRPr="00107CE6">
        <w:rPr>
          <w:rFonts w:ascii="Arial" w:hAnsi="Arial" w:cs="Arial"/>
          <w:sz w:val="24"/>
          <w:szCs w:val="24"/>
        </w:rPr>
        <w:t xml:space="preserve"> disponibilizará em verde todas as poltronas livres</w:t>
      </w:r>
      <w:r w:rsidR="009B67EB" w:rsidRPr="00107CE6">
        <w:rPr>
          <w:rFonts w:ascii="Arial" w:hAnsi="Arial" w:cs="Arial"/>
          <w:sz w:val="24"/>
          <w:szCs w:val="24"/>
        </w:rPr>
        <w:t xml:space="preserve"> e </w:t>
      </w:r>
      <w:r w:rsidR="00664885" w:rsidRPr="00107CE6">
        <w:rPr>
          <w:rFonts w:ascii="Arial" w:hAnsi="Arial" w:cs="Arial"/>
          <w:sz w:val="24"/>
          <w:szCs w:val="24"/>
        </w:rPr>
        <w:t xml:space="preserve">disponibilizará também </w:t>
      </w:r>
      <w:r w:rsidR="009B67EB" w:rsidRPr="00107CE6">
        <w:rPr>
          <w:rFonts w:ascii="Arial" w:hAnsi="Arial" w:cs="Arial"/>
          <w:sz w:val="24"/>
          <w:szCs w:val="24"/>
        </w:rPr>
        <w:t>o número da sala</w:t>
      </w:r>
      <w:r w:rsidRPr="00107CE6">
        <w:rPr>
          <w:rFonts w:ascii="Arial" w:hAnsi="Arial" w:cs="Arial"/>
          <w:sz w:val="24"/>
          <w:szCs w:val="24"/>
        </w:rPr>
        <w:t>. Caso o atendente selecione uma poltrona, a mesma ficará azul</w:t>
      </w:r>
      <w:r w:rsidR="009B67EB" w:rsidRPr="00107CE6">
        <w:rPr>
          <w:rFonts w:ascii="Arial" w:hAnsi="Arial" w:cs="Arial"/>
          <w:sz w:val="24"/>
          <w:szCs w:val="24"/>
        </w:rPr>
        <w:t xml:space="preserve">, e a tela disponibilizará o número dela. 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C0EBC" w:rsidRDefault="009B67E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atendente clique no botão “Cancelar”, o sistema irá retornar à “Tela de Venda”, sem que a poltrona tenha sido escolhida. 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C0EBC" w:rsidRDefault="009B67E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atendente clique no bot</w:t>
      </w:r>
      <w:r w:rsidR="0050754B" w:rsidRPr="00107CE6">
        <w:rPr>
          <w:rFonts w:ascii="Arial" w:hAnsi="Arial" w:cs="Arial"/>
          <w:sz w:val="24"/>
          <w:szCs w:val="24"/>
        </w:rPr>
        <w:t xml:space="preserve">ão “Confirmar”, o sistema irá retornar à “Tela de Vendas”, porém, com o número da poltrona disponibilizado no campo “Poltrona”. 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5A1" w:rsidRPr="00107CE6" w:rsidRDefault="0050754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isso, caso o atendente clique em “Confirmar” o sistema irá emitir o ingresso e a poltrona selecionada para essa sessão e sala se tornará vermelha, mostrando que a mesma está ocupada e impossibilitando que o atendente a selecione posteriormente.</w:t>
      </w:r>
      <w:r w:rsidR="009B67EB" w:rsidRPr="00107CE6">
        <w:rPr>
          <w:rFonts w:ascii="Arial" w:hAnsi="Arial" w:cs="Arial"/>
          <w:sz w:val="24"/>
          <w:szCs w:val="24"/>
        </w:rPr>
        <w:t xml:space="preserve"> </w:t>
      </w:r>
    </w:p>
    <w:p w:rsidR="00795BC7" w:rsidRPr="00107CE6" w:rsidRDefault="00795BC7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Default="00795BC7" w:rsidP="00107CE6">
      <w:pPr>
        <w:spacing w:after="0"/>
        <w:jc w:val="both"/>
        <w:rPr>
          <w:rFonts w:ascii="Arial" w:hAnsi="Arial" w:cs="Arial"/>
        </w:rPr>
      </w:pPr>
    </w:p>
    <w:p w:rsidR="008657D0" w:rsidRPr="00107CE6" w:rsidRDefault="008657D0" w:rsidP="00107CE6">
      <w:pPr>
        <w:spacing w:after="0"/>
        <w:jc w:val="both"/>
        <w:rPr>
          <w:rFonts w:ascii="Arial" w:hAnsi="Arial" w:cs="Arial"/>
        </w:rPr>
      </w:pPr>
    </w:p>
    <w:p w:rsidR="0050754B" w:rsidRPr="00107CE6" w:rsidRDefault="002C3108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5" w:name="_Toc484288909"/>
      <w:r w:rsidRPr="00107CE6">
        <w:rPr>
          <w:rFonts w:ascii="Arial" w:hAnsi="Arial" w:cs="Arial"/>
          <w:b/>
          <w:color w:val="auto"/>
          <w:sz w:val="32"/>
          <w:szCs w:val="32"/>
        </w:rPr>
        <w:lastRenderedPageBreak/>
        <w:t>Sistema de Ger</w:t>
      </w:r>
      <w:r w:rsidR="00EC1704" w:rsidRPr="00107CE6">
        <w:rPr>
          <w:rFonts w:ascii="Arial" w:hAnsi="Arial" w:cs="Arial"/>
          <w:b/>
          <w:color w:val="auto"/>
          <w:sz w:val="32"/>
          <w:szCs w:val="32"/>
        </w:rPr>
        <w:t>ência (Tela</w:t>
      </w:r>
      <w:r w:rsidR="00E81F87" w:rsidRPr="00107CE6">
        <w:rPr>
          <w:rFonts w:ascii="Arial" w:hAnsi="Arial" w:cs="Arial"/>
          <w:b/>
          <w:color w:val="auto"/>
          <w:sz w:val="32"/>
          <w:szCs w:val="32"/>
        </w:rPr>
        <w:t>s</w:t>
      </w:r>
      <w:r w:rsidRPr="00107CE6">
        <w:rPr>
          <w:rFonts w:ascii="Arial" w:hAnsi="Arial" w:cs="Arial"/>
          <w:b/>
          <w:color w:val="auto"/>
          <w:sz w:val="32"/>
          <w:szCs w:val="32"/>
        </w:rPr>
        <w:t xml:space="preserve"> do Gestor)</w:t>
      </w:r>
      <w:bookmarkEnd w:id="5"/>
    </w:p>
    <w:p w:rsidR="003C227E" w:rsidRDefault="003C227E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o preenchimento </w:t>
      </w:r>
      <w:r w:rsidR="00DC53F2" w:rsidRPr="00107CE6">
        <w:rPr>
          <w:rFonts w:ascii="Arial" w:hAnsi="Arial" w:cs="Arial"/>
          <w:sz w:val="24"/>
          <w:szCs w:val="24"/>
        </w:rPr>
        <w:t xml:space="preserve">e confirmação </w:t>
      </w:r>
      <w:r w:rsidRPr="00107CE6">
        <w:rPr>
          <w:rFonts w:ascii="Arial" w:hAnsi="Arial" w:cs="Arial"/>
          <w:sz w:val="24"/>
          <w:szCs w:val="24"/>
        </w:rPr>
        <w:t xml:space="preserve">do campo de Usuário e Senha </w:t>
      </w:r>
      <w:r w:rsidR="00DC53F2" w:rsidRPr="00107CE6">
        <w:rPr>
          <w:rFonts w:ascii="Arial" w:hAnsi="Arial" w:cs="Arial"/>
          <w:sz w:val="24"/>
          <w:szCs w:val="24"/>
        </w:rPr>
        <w:t>pelo Gestor</w:t>
      </w:r>
      <w:r w:rsidR="00795BC7" w:rsidRPr="00107CE6">
        <w:rPr>
          <w:rFonts w:ascii="Arial" w:hAnsi="Arial" w:cs="Arial"/>
          <w:sz w:val="24"/>
          <w:szCs w:val="24"/>
        </w:rPr>
        <w:t xml:space="preserve"> o sistema será guiado à “</w:t>
      </w:r>
      <w:r w:rsidR="00795BC7" w:rsidRPr="00107CE6">
        <w:rPr>
          <w:rFonts w:ascii="Arial" w:hAnsi="Arial" w:cs="Arial"/>
          <w:b/>
          <w:color w:val="00B050"/>
          <w:sz w:val="24"/>
          <w:szCs w:val="24"/>
        </w:rPr>
        <w:t>Tela de Gerenciamento</w:t>
      </w:r>
      <w:r w:rsidR="00795BC7" w:rsidRPr="00107CE6">
        <w:rPr>
          <w:rFonts w:ascii="Arial" w:hAnsi="Arial" w:cs="Arial"/>
          <w:sz w:val="24"/>
          <w:szCs w:val="24"/>
        </w:rPr>
        <w:t>”.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95BC7" w:rsidRPr="00107CE6" w:rsidRDefault="00795BC7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68515" cy="2581275"/>
            <wp:effectExtent l="0" t="0" r="0" b="0"/>
            <wp:docPr id="5" name="Imagem 5" descr="C:\Users\ricar\AppData\Local\Microsoft\Windows\INetCache\Content.Word\WhatsApp Image 2017-06-03 at 16.31.2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car\AppData\Local\Microsoft\Windows\INetCache\Content.Word\WhatsApp Image 2017-06-03 at 16.31.25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26" cy="258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BC7" w:rsidRDefault="00795BC7" w:rsidP="00107CE6">
      <w:pPr>
        <w:spacing w:after="0"/>
        <w:jc w:val="center"/>
        <w:rPr>
          <w:rFonts w:ascii="Arial" w:hAnsi="Arial" w:cs="Arial"/>
          <w:b/>
          <w:color w:val="00B050"/>
          <w:sz w:val="24"/>
          <w:szCs w:val="24"/>
        </w:rPr>
      </w:pPr>
      <w:r w:rsidRPr="00107CE6">
        <w:rPr>
          <w:rFonts w:ascii="Arial" w:hAnsi="Arial" w:cs="Arial"/>
          <w:b/>
          <w:color w:val="00B050"/>
          <w:sz w:val="24"/>
          <w:szCs w:val="24"/>
        </w:rPr>
        <w:t>Tela de Gerenciamento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00B050"/>
          <w:sz w:val="24"/>
          <w:szCs w:val="24"/>
        </w:rPr>
      </w:pPr>
    </w:p>
    <w:p w:rsidR="00795BC7" w:rsidRDefault="00795BC7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disponibilizará 3 botões principais, sendo eles o botão de </w:t>
      </w:r>
      <w:r w:rsidR="00AC7AF9" w:rsidRPr="00107CE6">
        <w:rPr>
          <w:rFonts w:ascii="Arial" w:hAnsi="Arial" w:cs="Arial"/>
          <w:color w:val="92D050"/>
          <w:sz w:val="24"/>
          <w:szCs w:val="24"/>
        </w:rPr>
        <w:t>Funcionários</w:t>
      </w:r>
      <w:r w:rsidRPr="00107CE6">
        <w:rPr>
          <w:rFonts w:ascii="Arial" w:hAnsi="Arial" w:cs="Arial"/>
          <w:sz w:val="24"/>
          <w:szCs w:val="24"/>
        </w:rPr>
        <w:t xml:space="preserve">, o botão de </w:t>
      </w:r>
      <w:r w:rsidR="00AC7AF9" w:rsidRPr="00107CE6">
        <w:rPr>
          <w:rFonts w:ascii="Arial" w:hAnsi="Arial" w:cs="Arial"/>
          <w:color w:val="FFC000"/>
          <w:sz w:val="24"/>
          <w:szCs w:val="24"/>
        </w:rPr>
        <w:t>Filmes</w:t>
      </w:r>
      <w:r w:rsidR="00AC7AF9" w:rsidRPr="00107CE6">
        <w:rPr>
          <w:rFonts w:ascii="Arial" w:hAnsi="Arial" w:cs="Arial"/>
          <w:sz w:val="24"/>
          <w:szCs w:val="24"/>
        </w:rPr>
        <w:t xml:space="preserve"> </w:t>
      </w:r>
      <w:r w:rsidRPr="00107CE6">
        <w:rPr>
          <w:rFonts w:ascii="Arial" w:hAnsi="Arial" w:cs="Arial"/>
          <w:sz w:val="24"/>
          <w:szCs w:val="24"/>
        </w:rPr>
        <w:t xml:space="preserve">e o botão de </w:t>
      </w:r>
      <w:r w:rsidRPr="00107CE6">
        <w:rPr>
          <w:rFonts w:ascii="Arial" w:hAnsi="Arial" w:cs="Arial"/>
          <w:color w:val="FF0000"/>
          <w:sz w:val="24"/>
          <w:szCs w:val="24"/>
        </w:rPr>
        <w:t>Salas</w:t>
      </w:r>
      <w:r w:rsidRPr="00107CE6">
        <w:rPr>
          <w:rFonts w:ascii="Arial" w:hAnsi="Arial" w:cs="Arial"/>
          <w:sz w:val="24"/>
          <w:szCs w:val="24"/>
        </w:rPr>
        <w:t>. Tal tela também possui um botão “Sair” que permite o retorno à “Tela de Login”.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25164" w:rsidRPr="00107CE6" w:rsidRDefault="00552B1F" w:rsidP="00107CE6">
      <w:pPr>
        <w:pStyle w:val="Ttulo3"/>
        <w:spacing w:before="0"/>
        <w:jc w:val="both"/>
        <w:rPr>
          <w:rFonts w:ascii="Arial" w:hAnsi="Arial" w:cs="Arial"/>
          <w:b/>
          <w:color w:val="92D050"/>
          <w:sz w:val="28"/>
          <w:szCs w:val="28"/>
        </w:rPr>
      </w:pPr>
      <w:bookmarkStart w:id="6" w:name="_Toc484288910"/>
      <w:r w:rsidRPr="00107CE6">
        <w:rPr>
          <w:rFonts w:ascii="Arial" w:hAnsi="Arial" w:cs="Arial"/>
          <w:b/>
          <w:color w:val="92D050"/>
          <w:sz w:val="28"/>
          <w:szCs w:val="28"/>
        </w:rPr>
        <w:t>Tela de Menu de F</w:t>
      </w:r>
      <w:r w:rsidR="00AC7AF9" w:rsidRPr="00107CE6">
        <w:rPr>
          <w:rFonts w:ascii="Arial" w:hAnsi="Arial" w:cs="Arial"/>
          <w:b/>
          <w:color w:val="92D050"/>
          <w:sz w:val="28"/>
          <w:szCs w:val="28"/>
        </w:rPr>
        <w:t>uncionários</w:t>
      </w:r>
      <w:r w:rsidRPr="00107CE6">
        <w:rPr>
          <w:rFonts w:ascii="Arial" w:hAnsi="Arial" w:cs="Arial"/>
          <w:b/>
          <w:color w:val="92D050"/>
          <w:sz w:val="28"/>
          <w:szCs w:val="28"/>
        </w:rPr>
        <w:t>:</w:t>
      </w:r>
      <w:bookmarkEnd w:id="6"/>
      <w:r w:rsidRPr="00107CE6">
        <w:rPr>
          <w:rFonts w:ascii="Arial" w:hAnsi="Arial" w:cs="Arial"/>
          <w:b/>
          <w:color w:val="92D050"/>
          <w:sz w:val="28"/>
          <w:szCs w:val="28"/>
        </w:rPr>
        <w:t xml:space="preserve"> </w:t>
      </w:r>
    </w:p>
    <w:p w:rsidR="00825164" w:rsidRDefault="00825164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="00AC7AF9" w:rsidRPr="00107CE6">
        <w:rPr>
          <w:rFonts w:ascii="Arial" w:hAnsi="Arial" w:cs="Arial"/>
          <w:sz w:val="24"/>
          <w:szCs w:val="24"/>
        </w:rPr>
        <w:t>Funcionários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92D050"/>
          <w:sz w:val="24"/>
          <w:szCs w:val="24"/>
        </w:rPr>
        <w:t>Tela de Menu de F</w:t>
      </w:r>
      <w:r w:rsidR="00AC7AF9" w:rsidRPr="00107CE6">
        <w:rPr>
          <w:rFonts w:ascii="Arial" w:hAnsi="Arial" w:cs="Arial"/>
          <w:b/>
          <w:color w:val="92D050"/>
          <w:sz w:val="24"/>
          <w:szCs w:val="24"/>
        </w:rPr>
        <w:t>uncionários</w:t>
      </w:r>
      <w:r w:rsidR="00107CE6">
        <w:rPr>
          <w:rFonts w:ascii="Arial" w:hAnsi="Arial" w:cs="Arial"/>
          <w:sz w:val="24"/>
          <w:szCs w:val="24"/>
        </w:rPr>
        <w:t>”.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25164" w:rsidRPr="00107CE6" w:rsidRDefault="00130665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19375" cy="2410468"/>
            <wp:effectExtent l="0" t="0" r="0" b="8890"/>
            <wp:docPr id="6" name="Imagem 6" descr="C:\Users\ricar\AppData\Local\Microsoft\Windows\INetCache\Content.Word\WhatsApp Image 2017-06-03 at 16.31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car\AppData\Local\Microsoft\Windows\INetCache\Content.Word\WhatsApp Image 2017-06-03 at 16.31.2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574" cy="241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665" w:rsidRDefault="00130665" w:rsidP="00107CE6">
      <w:pPr>
        <w:spacing w:after="0"/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107CE6">
        <w:rPr>
          <w:rFonts w:ascii="Arial" w:hAnsi="Arial" w:cs="Arial"/>
          <w:b/>
          <w:color w:val="92D050"/>
          <w:sz w:val="24"/>
          <w:szCs w:val="24"/>
        </w:rPr>
        <w:t>Tela de Menu de Funcionários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92D050"/>
          <w:sz w:val="24"/>
          <w:szCs w:val="24"/>
        </w:rPr>
      </w:pPr>
    </w:p>
    <w:p w:rsidR="00421211" w:rsidRPr="00107CE6" w:rsidRDefault="0042121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possui </w:t>
      </w:r>
      <w:r w:rsidR="003B76B2" w:rsidRPr="00107CE6">
        <w:rPr>
          <w:rFonts w:ascii="Arial" w:hAnsi="Arial" w:cs="Arial"/>
          <w:sz w:val="24"/>
          <w:szCs w:val="24"/>
        </w:rPr>
        <w:t xml:space="preserve">3 botões </w:t>
      </w:r>
      <w:r w:rsidR="00EE5713" w:rsidRPr="00107CE6">
        <w:rPr>
          <w:rFonts w:ascii="Arial" w:hAnsi="Arial" w:cs="Arial"/>
          <w:sz w:val="24"/>
          <w:szCs w:val="24"/>
        </w:rPr>
        <w:t>principais, o botão “</w:t>
      </w:r>
      <w:r w:rsidR="00EE5713"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="00EE5713" w:rsidRPr="00107CE6">
        <w:rPr>
          <w:rFonts w:ascii="Arial" w:hAnsi="Arial" w:cs="Arial"/>
          <w:sz w:val="24"/>
          <w:szCs w:val="24"/>
        </w:rPr>
        <w:t>”, o botão “</w:t>
      </w:r>
      <w:r w:rsidR="00EE5713" w:rsidRPr="00107CE6">
        <w:rPr>
          <w:rFonts w:ascii="Arial" w:hAnsi="Arial" w:cs="Arial"/>
          <w:color w:val="CC00CC"/>
          <w:sz w:val="24"/>
          <w:szCs w:val="24"/>
        </w:rPr>
        <w:t>Consultar</w:t>
      </w:r>
      <w:r w:rsidR="00EE5713" w:rsidRPr="00107CE6">
        <w:rPr>
          <w:rFonts w:ascii="Arial" w:hAnsi="Arial" w:cs="Arial"/>
          <w:sz w:val="24"/>
          <w:szCs w:val="24"/>
        </w:rPr>
        <w:t>” e o botão “</w:t>
      </w:r>
      <w:r w:rsidR="00EE5713"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="00EE5713" w:rsidRPr="00107CE6">
        <w:rPr>
          <w:rFonts w:ascii="Arial" w:hAnsi="Arial" w:cs="Arial"/>
          <w:sz w:val="24"/>
          <w:szCs w:val="24"/>
        </w:rPr>
        <w:t>”. Tal tela também possui o botão “Voltar” que permite retornar à “Tela de Gerência” e o botão “Sair” que encerra o programa.</w:t>
      </w:r>
    </w:p>
    <w:p w:rsidR="00077CDE" w:rsidRDefault="00077CDE" w:rsidP="00107CE6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 xml:space="preserve">Caso o </w:t>
      </w:r>
      <w:r w:rsidR="000D6A9B" w:rsidRPr="00107CE6">
        <w:rPr>
          <w:rFonts w:ascii="Arial" w:hAnsi="Arial" w:cs="Arial"/>
          <w:sz w:val="24"/>
          <w:szCs w:val="24"/>
        </w:rPr>
        <w:t xml:space="preserve">Gestor clique no botão </w:t>
      </w:r>
      <w:r w:rsidR="00E311D3" w:rsidRPr="00107CE6">
        <w:rPr>
          <w:rFonts w:ascii="Arial" w:hAnsi="Arial" w:cs="Arial"/>
          <w:sz w:val="24"/>
          <w:szCs w:val="24"/>
        </w:rPr>
        <w:t>“</w:t>
      </w:r>
      <w:r w:rsidR="000D6A9B"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="00E311D3" w:rsidRPr="00107CE6">
        <w:rPr>
          <w:rFonts w:ascii="Arial" w:hAnsi="Arial" w:cs="Arial"/>
          <w:sz w:val="24"/>
          <w:szCs w:val="24"/>
        </w:rPr>
        <w:t>”</w:t>
      </w:r>
      <w:r w:rsidR="000D6A9B" w:rsidRPr="00107CE6">
        <w:rPr>
          <w:rFonts w:ascii="Arial" w:hAnsi="Arial" w:cs="Arial"/>
          <w:sz w:val="24"/>
          <w:szCs w:val="24"/>
        </w:rPr>
        <w:t>, o sistema será guiado à “</w:t>
      </w:r>
      <w:r w:rsidR="000D6A9B"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Funcionário</w:t>
      </w:r>
      <w:r w:rsidR="000D6A9B" w:rsidRPr="00107CE6">
        <w:rPr>
          <w:rFonts w:ascii="Arial" w:hAnsi="Arial" w:cs="Arial"/>
          <w:sz w:val="24"/>
          <w:szCs w:val="24"/>
        </w:rPr>
        <w:t>s”</w:t>
      </w:r>
      <w:r w:rsidR="00227361" w:rsidRPr="00107CE6">
        <w:rPr>
          <w:rFonts w:ascii="Arial" w:hAnsi="Arial" w:cs="Arial"/>
          <w:sz w:val="24"/>
          <w:szCs w:val="24"/>
        </w:rPr>
        <w:t>.</w:t>
      </w:r>
    </w:p>
    <w:p w:rsidR="008657D0" w:rsidRPr="00107CE6" w:rsidRDefault="008657D0" w:rsidP="008657D0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:rsidR="000D6A9B" w:rsidRPr="00107CE6" w:rsidRDefault="001562AF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86125" cy="2533475"/>
            <wp:effectExtent l="0" t="0" r="0" b="635"/>
            <wp:docPr id="15" name="Imagem 15" descr="C:\Users\danie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022" cy="254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9B" w:rsidRDefault="000D6A9B" w:rsidP="00107CE6">
      <w:pPr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  <w:r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Funcionários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</w:p>
    <w:p w:rsidR="00DE2F82" w:rsidRDefault="00AC7AF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diversos campos a serem preenchidos com os dados do Funcionário a ser cadastrado no sistema</w:t>
      </w:r>
      <w:r w:rsidR="004264B0" w:rsidRPr="00107CE6">
        <w:rPr>
          <w:rFonts w:ascii="Arial" w:hAnsi="Arial" w:cs="Arial"/>
          <w:sz w:val="24"/>
          <w:szCs w:val="24"/>
        </w:rPr>
        <w:t>, tais campos são Nome, RG, Hora de Entrada, Hora de Saída, Usuário e Senha</w:t>
      </w:r>
      <w:r w:rsidRPr="00107CE6">
        <w:rPr>
          <w:rFonts w:ascii="Arial" w:hAnsi="Arial" w:cs="Arial"/>
          <w:sz w:val="24"/>
          <w:szCs w:val="24"/>
        </w:rPr>
        <w:t xml:space="preserve">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2F82" w:rsidRDefault="00AC7AF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o preenchimento dos dados em todos os campos, o Gestor pode clicar em “Confirmar” para concluir o cadastro.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D6A9B" w:rsidRDefault="00AC7AF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em “Cancelar”, o sistema irá retornar à “Tela de Menu de Funcionários”, sem que o funcionário tenha sido cadastrado.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7361" w:rsidRDefault="00227361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Funcionários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C7AF9" w:rsidRPr="00107CE6" w:rsidRDefault="00227361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38550" cy="2230557"/>
            <wp:effectExtent l="0" t="0" r="0" b="0"/>
            <wp:docPr id="8" name="Imagem 8" descr="C:\Users\ricar\AppData\Local\Microsoft\Windows\INetCache\Content.Word\WhatsApp Image 2017-06-03 at 16.31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icar\AppData\Local\Microsoft\Windows\INetCache\Content.Word\WhatsApp Image 2017-06-03 at 16.31.3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798" cy="223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61" w:rsidRPr="00107CE6" w:rsidRDefault="00227361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Funcionários</w:t>
      </w:r>
    </w:p>
    <w:p w:rsidR="00DE2F82" w:rsidRPr="00107CE6" w:rsidRDefault="00DE2F82" w:rsidP="008657D0">
      <w:pPr>
        <w:spacing w:after="0"/>
        <w:rPr>
          <w:rFonts w:ascii="Arial" w:hAnsi="Arial" w:cs="Arial"/>
          <w:b/>
          <w:color w:val="CC00CC"/>
          <w:sz w:val="24"/>
          <w:szCs w:val="24"/>
        </w:rPr>
      </w:pPr>
    </w:p>
    <w:p w:rsidR="00DE2F82" w:rsidRPr="00107CE6" w:rsidRDefault="0022736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 xml:space="preserve">Tal tela disponibiliza um campo para preencher </w:t>
      </w:r>
      <w:r w:rsidR="00E158A8" w:rsidRPr="00107CE6">
        <w:rPr>
          <w:rFonts w:ascii="Arial" w:hAnsi="Arial" w:cs="Arial"/>
          <w:sz w:val="24"/>
          <w:szCs w:val="24"/>
        </w:rPr>
        <w:t xml:space="preserve">com </w:t>
      </w:r>
      <w:r w:rsidRPr="00107CE6">
        <w:rPr>
          <w:rFonts w:ascii="Arial" w:hAnsi="Arial" w:cs="Arial"/>
          <w:sz w:val="24"/>
          <w:szCs w:val="24"/>
        </w:rPr>
        <w:t>o RG do funcionário em que o Gestor deseja</w:t>
      </w:r>
      <w:r w:rsidR="00E57ADB" w:rsidRPr="00107CE6">
        <w:rPr>
          <w:rFonts w:ascii="Arial" w:hAnsi="Arial" w:cs="Arial"/>
          <w:sz w:val="24"/>
          <w:szCs w:val="24"/>
        </w:rPr>
        <w:t xml:space="preserve"> realizar a</w:t>
      </w:r>
      <w:r w:rsidRPr="00107CE6">
        <w:rPr>
          <w:rFonts w:ascii="Arial" w:hAnsi="Arial" w:cs="Arial"/>
          <w:sz w:val="24"/>
          <w:szCs w:val="24"/>
        </w:rPr>
        <w:t xml:space="preserve"> c</w:t>
      </w:r>
      <w:r w:rsidR="008E6ED9" w:rsidRPr="00107CE6">
        <w:rPr>
          <w:rFonts w:ascii="Arial" w:hAnsi="Arial" w:cs="Arial"/>
          <w:sz w:val="24"/>
          <w:szCs w:val="24"/>
        </w:rPr>
        <w:t>onsult</w:t>
      </w:r>
      <w:r w:rsidR="00E57ADB" w:rsidRPr="00107CE6">
        <w:rPr>
          <w:rFonts w:ascii="Arial" w:hAnsi="Arial" w:cs="Arial"/>
          <w:sz w:val="24"/>
          <w:szCs w:val="24"/>
        </w:rPr>
        <w:t>a</w:t>
      </w:r>
      <w:r w:rsidRPr="00107CE6">
        <w:rPr>
          <w:rFonts w:ascii="Arial" w:hAnsi="Arial" w:cs="Arial"/>
          <w:sz w:val="24"/>
          <w:szCs w:val="24"/>
        </w:rPr>
        <w:t xml:space="preserve">. </w:t>
      </w:r>
    </w:p>
    <w:p w:rsidR="0035007B" w:rsidRDefault="0022736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preencher o campo “RG” e clicar no botão “Consultar”, o sistema disponibilizará o Nome, o horário de Entrada e o horário de Saída nos respectivos campos.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E6ED9" w:rsidRPr="00107CE6" w:rsidRDefault="0022736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Gestor clique no botão “Voltar”, o sistema irá retornar à </w:t>
      </w:r>
      <w:r w:rsidR="008E6ED9" w:rsidRPr="00107CE6">
        <w:rPr>
          <w:rFonts w:ascii="Arial" w:hAnsi="Arial" w:cs="Arial"/>
          <w:sz w:val="24"/>
          <w:szCs w:val="24"/>
        </w:rPr>
        <w:t>“Tela de Menu de Funcionários”.</w:t>
      </w:r>
    </w:p>
    <w:p w:rsidR="0035007B" w:rsidRPr="00107CE6" w:rsidRDefault="0035007B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7361" w:rsidRDefault="008E6ED9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</w:t>
      </w:r>
      <w:r w:rsidR="0035007B" w:rsidRPr="00107CE6">
        <w:rPr>
          <w:rFonts w:ascii="Arial" w:hAnsi="Arial" w:cs="Arial"/>
          <w:sz w:val="24"/>
          <w:szCs w:val="24"/>
        </w:rPr>
        <w:t>ão</w:t>
      </w:r>
      <w:r w:rsidRPr="00107CE6">
        <w:rPr>
          <w:rFonts w:ascii="Arial" w:hAnsi="Arial" w:cs="Arial"/>
          <w:sz w:val="24"/>
          <w:szCs w:val="24"/>
        </w:rPr>
        <w:t xml:space="preserve"> </w:t>
      </w:r>
      <w:r w:rsidR="0035007B" w:rsidRPr="00107CE6">
        <w:rPr>
          <w:rFonts w:ascii="Arial" w:hAnsi="Arial" w:cs="Arial"/>
          <w:sz w:val="24"/>
          <w:szCs w:val="24"/>
        </w:rPr>
        <w:t>“</w:t>
      </w:r>
      <w:r w:rsidR="0035007B"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="0035007B" w:rsidRPr="00107CE6">
        <w:rPr>
          <w:rFonts w:ascii="Arial" w:hAnsi="Arial" w:cs="Arial"/>
          <w:sz w:val="24"/>
          <w:szCs w:val="24"/>
        </w:rPr>
        <w:t>”, o sistema será guiado À “</w:t>
      </w:r>
      <w:r w:rsidR="0035007B"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Funcionários</w:t>
      </w:r>
      <w:r w:rsidR="0035007B" w:rsidRPr="00107CE6">
        <w:rPr>
          <w:rFonts w:ascii="Arial" w:hAnsi="Arial" w:cs="Arial"/>
          <w:sz w:val="24"/>
          <w:szCs w:val="24"/>
        </w:rPr>
        <w:t>”.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5007B" w:rsidRPr="00107CE6" w:rsidRDefault="0035007B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86175" cy="1981054"/>
            <wp:effectExtent l="0" t="0" r="0" b="635"/>
            <wp:docPr id="9" name="Imagem 9" descr="C:\Users\ricar\AppData\Local\Microsoft\Windows\INetCache\Content.Word\WhatsApp Image 2017-06-03 at 16.31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icar\AppData\Local\Microsoft\Windows\INetCache\Content.Word\WhatsApp Image 2017-06-03 at 16.31.41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120" cy="198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8A8" w:rsidRDefault="00E158A8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  <w:r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Funcionários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</w:p>
    <w:p w:rsidR="0069439F" w:rsidRDefault="00E158A8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um campo para preencher com o RG do Funcionário que o Gestor deseja excluir.</w:t>
      </w:r>
      <w:r w:rsidR="003C7551" w:rsidRPr="00107CE6">
        <w:rPr>
          <w:rFonts w:ascii="Arial" w:hAnsi="Arial" w:cs="Arial"/>
          <w:sz w:val="24"/>
          <w:szCs w:val="24"/>
        </w:rPr>
        <w:t xml:space="preserve">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439F" w:rsidRDefault="003C755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preencher o campo com o RG do funcionário cadastrado, caso o gestor clique no botão “Encontrar”, será disponibilizado o nome, a hora de entrada e a hora de saída do funcionário, além disso o cotão “Excluir” passa a ser acessível.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439F" w:rsidRDefault="003C755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Gestor clique no botão “Excluir”, o funcionário selecionado será excluído do sistema.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158A8" w:rsidRPr="00107CE6" w:rsidRDefault="003C755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“Voltar”</w:t>
      </w:r>
      <w:r w:rsidR="00DE3453" w:rsidRPr="00107CE6">
        <w:rPr>
          <w:rFonts w:ascii="Arial" w:hAnsi="Arial" w:cs="Arial"/>
          <w:sz w:val="24"/>
          <w:szCs w:val="24"/>
        </w:rPr>
        <w:t>, o sistema será guiado de volta à “Tela de Menu de Funcionários”</w:t>
      </w:r>
      <w:r w:rsidR="00FF3C0B" w:rsidRPr="00107CE6">
        <w:rPr>
          <w:rFonts w:ascii="Arial" w:hAnsi="Arial" w:cs="Arial"/>
          <w:sz w:val="24"/>
          <w:szCs w:val="24"/>
        </w:rPr>
        <w:t>.</w:t>
      </w:r>
    </w:p>
    <w:p w:rsidR="00C64C56" w:rsidRPr="00107CE6" w:rsidRDefault="00C64C5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3453" w:rsidRPr="00107CE6" w:rsidRDefault="00DE345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5007B" w:rsidRPr="00107CE6" w:rsidRDefault="0035007B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81F87" w:rsidRPr="00107CE6" w:rsidRDefault="00E81F87" w:rsidP="00107CE6">
      <w:pPr>
        <w:pStyle w:val="Ttulo3"/>
        <w:spacing w:before="0"/>
        <w:jc w:val="both"/>
        <w:rPr>
          <w:rFonts w:ascii="Arial" w:hAnsi="Arial" w:cs="Arial"/>
        </w:rPr>
      </w:pPr>
    </w:p>
    <w:p w:rsidR="008201C1" w:rsidRDefault="008201C1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65F1E" w:rsidRPr="00107CE6" w:rsidRDefault="00265F1E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41564" w:rsidRPr="00107CE6" w:rsidRDefault="00341564" w:rsidP="00107CE6">
      <w:pPr>
        <w:pStyle w:val="Ttulo3"/>
        <w:spacing w:before="0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7" w:name="_Toc484288911"/>
      <w:r w:rsidRPr="00107CE6">
        <w:rPr>
          <w:rFonts w:ascii="Arial" w:hAnsi="Arial" w:cs="Arial"/>
          <w:b/>
          <w:color w:val="FFC000"/>
          <w:sz w:val="28"/>
          <w:szCs w:val="28"/>
        </w:rPr>
        <w:lastRenderedPageBreak/>
        <w:t>Tela de Menu de Filmes:</w:t>
      </w:r>
      <w:bookmarkEnd w:id="7"/>
      <w:r w:rsidRPr="00107CE6">
        <w:rPr>
          <w:rFonts w:ascii="Arial" w:hAnsi="Arial" w:cs="Arial"/>
          <w:b/>
          <w:color w:val="FFC000"/>
          <w:sz w:val="28"/>
          <w:szCs w:val="28"/>
        </w:rPr>
        <w:t xml:space="preserve"> </w:t>
      </w:r>
    </w:p>
    <w:p w:rsidR="00341564" w:rsidRDefault="009478F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FFC000"/>
          <w:sz w:val="24"/>
          <w:szCs w:val="24"/>
        </w:rPr>
        <w:t>Filmes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FFC000"/>
          <w:sz w:val="24"/>
          <w:szCs w:val="24"/>
        </w:rPr>
        <w:t>Tela de Menu de Filmes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78F1" w:rsidRPr="00107CE6" w:rsidRDefault="0038151B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95650" cy="3026617"/>
            <wp:effectExtent l="0" t="0" r="0" b="2540"/>
            <wp:docPr id="10" name="Imagem 10" descr="C:\Users\ricar\AppData\Local\Microsoft\Windows\INetCache\Content.Word\WhatsApp Image 2017-06-03 at 16.31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icar\AppData\Local\Microsoft\Windows\INetCache\Content.Word\WhatsApp Image 2017-06-03 at 16.31.29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4" cy="303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1B" w:rsidRDefault="0038151B" w:rsidP="00107CE6">
      <w:pPr>
        <w:spacing w:after="0"/>
        <w:jc w:val="center"/>
        <w:rPr>
          <w:rFonts w:ascii="Arial" w:hAnsi="Arial" w:cs="Arial"/>
          <w:b/>
          <w:color w:val="FFC000"/>
          <w:sz w:val="24"/>
          <w:szCs w:val="24"/>
        </w:rPr>
      </w:pPr>
      <w:r w:rsidRPr="00107CE6">
        <w:rPr>
          <w:rFonts w:ascii="Arial" w:hAnsi="Arial" w:cs="Arial"/>
          <w:b/>
          <w:color w:val="FFC000"/>
          <w:sz w:val="24"/>
          <w:szCs w:val="24"/>
        </w:rPr>
        <w:t>Tela de Menu de Filmes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FFC000"/>
          <w:sz w:val="24"/>
          <w:szCs w:val="24"/>
        </w:rPr>
      </w:pPr>
    </w:p>
    <w:p w:rsidR="0038151B" w:rsidRDefault="0038151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possui 3 botões principais, o botão “</w:t>
      </w:r>
      <w:r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Pr="00107CE6">
        <w:rPr>
          <w:rFonts w:ascii="Arial" w:hAnsi="Arial" w:cs="Arial"/>
          <w:sz w:val="24"/>
          <w:szCs w:val="24"/>
        </w:rPr>
        <w:t>”, 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 e o botão “</w:t>
      </w:r>
      <w:r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Pr="00107CE6">
        <w:rPr>
          <w:rFonts w:ascii="Arial" w:hAnsi="Arial" w:cs="Arial"/>
          <w:sz w:val="24"/>
          <w:szCs w:val="24"/>
        </w:rPr>
        <w:t>”. Tal tela também possui o botão “Voltar” que permite retornar à “Tela de Gerência” e o botão “Sair” que encerra o programa.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8151B" w:rsidRPr="00107CE6" w:rsidRDefault="00F80142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</w:t>
      </w:r>
      <w:r w:rsidR="004264B0" w:rsidRPr="00107CE6">
        <w:rPr>
          <w:rFonts w:ascii="Arial" w:hAnsi="Arial" w:cs="Arial"/>
          <w:sz w:val="24"/>
          <w:szCs w:val="24"/>
        </w:rPr>
        <w:t xml:space="preserve"> clique no botão “</w:t>
      </w:r>
      <w:r w:rsidR="004264B0"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</w:t>
      </w:r>
      <w:r w:rsidR="004264B0" w:rsidRPr="00107CE6">
        <w:rPr>
          <w:rFonts w:ascii="Arial" w:hAnsi="Arial" w:cs="Arial"/>
          <w:sz w:val="24"/>
          <w:szCs w:val="24"/>
        </w:rPr>
        <w:t>r”, o sistema será guiado à “</w:t>
      </w:r>
      <w:r w:rsidR="004264B0"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Filmes</w:t>
      </w:r>
      <w:r w:rsidR="004264B0" w:rsidRPr="00107CE6">
        <w:rPr>
          <w:rFonts w:ascii="Arial" w:hAnsi="Arial" w:cs="Arial"/>
          <w:sz w:val="24"/>
          <w:szCs w:val="24"/>
        </w:rPr>
        <w:t>”</w:t>
      </w:r>
      <w:r w:rsidR="00457449" w:rsidRPr="00107CE6">
        <w:rPr>
          <w:rFonts w:ascii="Arial" w:hAnsi="Arial" w:cs="Arial"/>
          <w:sz w:val="24"/>
          <w:szCs w:val="24"/>
        </w:rPr>
        <w:t>.</w:t>
      </w:r>
    </w:p>
    <w:p w:rsidR="00457449" w:rsidRPr="00107CE6" w:rsidRDefault="00457449" w:rsidP="00107CE6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457449" w:rsidRPr="00107CE6" w:rsidRDefault="001562AF" w:rsidP="00107CE6">
      <w:pPr>
        <w:pStyle w:val="PargrafodaLista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90641" cy="2705100"/>
            <wp:effectExtent l="0" t="0" r="0" b="0"/>
            <wp:docPr id="1" name="Imagem 1" descr="C:\Users\danie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03" cy="27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49" w:rsidRPr="00107CE6" w:rsidRDefault="00457449" w:rsidP="00107CE6">
      <w:pPr>
        <w:pStyle w:val="PargrafodaLista"/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  <w:r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Filmes</w:t>
      </w:r>
    </w:p>
    <w:p w:rsidR="00A5730C" w:rsidRDefault="0045744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disponibiliza alguns campos de preenchimento e seleção, sendo eles o campo de Título, Gênero, Idade, Horário e Sala.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41564" w:rsidRDefault="0045744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o preenchimento e seleção dos dados do filme a ser cadastrado,</w:t>
      </w:r>
      <w:r w:rsidR="00A5730C" w:rsidRPr="00107CE6">
        <w:rPr>
          <w:rFonts w:ascii="Arial" w:hAnsi="Arial" w:cs="Arial"/>
          <w:sz w:val="24"/>
          <w:szCs w:val="24"/>
        </w:rPr>
        <w:t xml:space="preserve"> caso o Gestor clique em “</w:t>
      </w:r>
      <w:r w:rsidR="006E0417" w:rsidRPr="00107CE6">
        <w:rPr>
          <w:rFonts w:ascii="Arial" w:hAnsi="Arial" w:cs="Arial"/>
          <w:sz w:val="24"/>
          <w:szCs w:val="24"/>
        </w:rPr>
        <w:t>Confirmar”</w:t>
      </w:r>
      <w:r w:rsidR="00A02E6A" w:rsidRPr="00107CE6">
        <w:rPr>
          <w:rFonts w:ascii="Arial" w:hAnsi="Arial" w:cs="Arial"/>
          <w:sz w:val="24"/>
          <w:szCs w:val="24"/>
        </w:rPr>
        <w:t xml:space="preserve">, o Filme será Cadastrado no Sistema.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02E6A" w:rsidRDefault="00A02E6A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em “Cancelar”, o sistema retornará à “Tela de Menu de Filmes”</w:t>
      </w:r>
      <w:r w:rsidR="00FF3C0B" w:rsidRPr="00107CE6">
        <w:rPr>
          <w:rFonts w:ascii="Arial" w:hAnsi="Arial" w:cs="Arial"/>
          <w:sz w:val="24"/>
          <w:szCs w:val="24"/>
        </w:rPr>
        <w:t>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02E6A" w:rsidRDefault="00A02E6A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Filmes</w:t>
      </w:r>
      <w:r w:rsidRPr="00107CE6">
        <w:rPr>
          <w:rFonts w:ascii="Arial" w:hAnsi="Arial" w:cs="Arial"/>
          <w:sz w:val="24"/>
          <w:szCs w:val="24"/>
        </w:rPr>
        <w:t>”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02E6A" w:rsidRPr="00107CE6" w:rsidRDefault="00A02E6A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581400" cy="2411963"/>
            <wp:effectExtent l="0" t="0" r="0" b="7620"/>
            <wp:docPr id="12" name="Imagem 12" descr="C:\Users\ricar\AppData\Local\Microsoft\Windows\INetCache\Content.Word\WhatsApp Image 2017-06-03 at 16.31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icar\AppData\Local\Microsoft\Windows\INetCache\Content.Word\WhatsApp Image 2017-06-03 at 16.31.38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037" cy="241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6A" w:rsidRDefault="00A02E6A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Filmes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</w:p>
    <w:p w:rsidR="00A02E6A" w:rsidRDefault="00A02E6A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um campo para preenchimento do “Título” do filme que o Gestor deseja realizar uma consulta.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30665" w:rsidRDefault="000422D6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preencha o campo “Título” e clique no botão “Consultar”, serão disponibilizados alguns dados sobre o filme, sendo eles o Gênero, a Idade recomendada, o Horário e a Sala em que o filme irá ocorrer.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F5BFB" w:rsidRDefault="000422D6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“Voltar”, o sistema irá retor</w:t>
      </w:r>
      <w:r w:rsidR="00107CE6">
        <w:rPr>
          <w:rFonts w:ascii="Arial" w:hAnsi="Arial" w:cs="Arial"/>
          <w:sz w:val="24"/>
          <w:szCs w:val="24"/>
        </w:rPr>
        <w:t>nar à “Tela de Menu de Filmes”.</w:t>
      </w: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3289" w:rsidRDefault="004B3289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Pr="00107CE6">
        <w:rPr>
          <w:rFonts w:ascii="Arial" w:hAnsi="Arial" w:cs="Arial"/>
          <w:sz w:val="24"/>
          <w:szCs w:val="24"/>
        </w:rPr>
        <w:t>”, o sistema irá ser guiado à “</w:t>
      </w:r>
      <w:r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Filmes</w:t>
      </w:r>
      <w:r w:rsidRPr="00107CE6">
        <w:rPr>
          <w:rFonts w:ascii="Arial" w:hAnsi="Arial" w:cs="Arial"/>
          <w:sz w:val="24"/>
          <w:szCs w:val="24"/>
        </w:rPr>
        <w:t>”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E1F01" w:rsidRPr="00107CE6" w:rsidRDefault="004E1F01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857625" cy="2455527"/>
            <wp:effectExtent l="0" t="0" r="0" b="2540"/>
            <wp:docPr id="13" name="Imagem 13" descr="C:\Users\ricar\AppData\Local\Microsoft\Windows\INetCache\Content.Word\WhatsApp Image 2017-06-03 at 16.31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icar\AppData\Local\Microsoft\Windows\INetCache\Content.Word\WhatsApp Image 2017-06-03 at 16.31.40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47" cy="245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01" w:rsidRDefault="004E1F01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  <w:r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Filmes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</w:p>
    <w:p w:rsidR="00130665" w:rsidRDefault="006F5BF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um campo para preenchimento do “Título”</w:t>
      </w:r>
      <w:r w:rsidR="0094037F" w:rsidRPr="00107CE6">
        <w:rPr>
          <w:rFonts w:ascii="Arial" w:hAnsi="Arial" w:cs="Arial"/>
          <w:sz w:val="24"/>
          <w:szCs w:val="24"/>
        </w:rPr>
        <w:t xml:space="preserve"> do filme que o Gestor quer excluir. 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037F" w:rsidRDefault="0094037F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preencha o campo “Título” e clique no botão “Encontrar”, será disponibilizado o Gênero, a Idade, o Horário e a Sala do file, assim como o botão “Excluir” se torna acessível.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037F" w:rsidRDefault="0094037F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“Excluir”, o filme selecionado será excluído do sistema.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2F82" w:rsidRDefault="0094037F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“Voltar”, o sistema irá retor</w:t>
      </w:r>
      <w:r w:rsidR="00107CE6">
        <w:rPr>
          <w:rFonts w:ascii="Arial" w:hAnsi="Arial" w:cs="Arial"/>
          <w:sz w:val="24"/>
          <w:szCs w:val="24"/>
        </w:rPr>
        <w:t>nar à “Tela de Menu de Filmes”.</w:t>
      </w: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037F" w:rsidRPr="00107CE6" w:rsidRDefault="0094037F" w:rsidP="00107CE6">
      <w:pPr>
        <w:pStyle w:val="Ttulo3"/>
        <w:spacing w:before="0"/>
        <w:rPr>
          <w:rFonts w:ascii="Arial" w:hAnsi="Arial" w:cs="Arial"/>
          <w:b/>
          <w:color w:val="FF0000"/>
          <w:sz w:val="28"/>
          <w:szCs w:val="28"/>
        </w:rPr>
      </w:pPr>
      <w:bookmarkStart w:id="8" w:name="_Toc484288912"/>
      <w:r w:rsidRPr="00107CE6">
        <w:rPr>
          <w:rFonts w:ascii="Arial" w:hAnsi="Arial" w:cs="Arial"/>
          <w:b/>
          <w:color w:val="FF0000"/>
          <w:sz w:val="28"/>
          <w:szCs w:val="28"/>
        </w:rPr>
        <w:t>Tela de Menu de Salas:</w:t>
      </w:r>
      <w:bookmarkEnd w:id="8"/>
      <w:r w:rsidRPr="00107CE6">
        <w:rPr>
          <w:rFonts w:ascii="Arial" w:hAnsi="Arial" w:cs="Arial"/>
          <w:b/>
          <w:color w:val="FF0000"/>
          <w:sz w:val="28"/>
          <w:szCs w:val="28"/>
        </w:rPr>
        <w:t xml:space="preserve"> </w:t>
      </w:r>
    </w:p>
    <w:p w:rsidR="00E24B5E" w:rsidRDefault="00E24B5E" w:rsidP="00107CE6">
      <w:pPr>
        <w:spacing w:after="0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FF0000"/>
          <w:sz w:val="24"/>
          <w:szCs w:val="24"/>
        </w:rPr>
        <w:t>Salas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FF0000"/>
          <w:sz w:val="24"/>
          <w:szCs w:val="24"/>
        </w:rPr>
        <w:t>Tela de Menu de Salas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8657D0" w:rsidRPr="00107CE6" w:rsidRDefault="008657D0" w:rsidP="00107CE6">
      <w:pPr>
        <w:spacing w:after="0"/>
        <w:rPr>
          <w:rFonts w:ascii="Arial" w:hAnsi="Arial" w:cs="Arial"/>
          <w:sz w:val="24"/>
          <w:szCs w:val="24"/>
        </w:rPr>
      </w:pPr>
    </w:p>
    <w:p w:rsidR="00E24B5E" w:rsidRPr="00107CE6" w:rsidRDefault="00E161C3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163359" cy="2905125"/>
            <wp:effectExtent l="0" t="0" r="0" b="0"/>
            <wp:docPr id="14" name="Imagem 14" descr="C:\Users\ricar\AppData\Local\Microsoft\Windows\INetCache\Content.Word\WhatsApp Image 2017-06-03 at 16.31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icar\AppData\Local\Microsoft\Windows\INetCache\Content.Word\WhatsApp Image 2017-06-03 at 16.31.30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91" cy="29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E6" w:rsidRPr="00107CE6" w:rsidRDefault="00107CE6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b/>
          <w:color w:val="FF0000"/>
          <w:sz w:val="24"/>
          <w:szCs w:val="24"/>
        </w:rPr>
        <w:t>Tela de Menu de Salas</w:t>
      </w:r>
    </w:p>
    <w:p w:rsidR="0094037F" w:rsidRPr="00107CE6" w:rsidRDefault="0094037F" w:rsidP="00107CE6">
      <w:pPr>
        <w:pStyle w:val="Ttulo3"/>
        <w:spacing w:before="0"/>
        <w:rPr>
          <w:rFonts w:ascii="Arial" w:hAnsi="Arial" w:cs="Arial"/>
          <w:color w:val="auto"/>
        </w:rPr>
      </w:pPr>
    </w:p>
    <w:p w:rsidR="00E24B5E" w:rsidRDefault="00E24B5E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possui 3 botões principais, o botão “</w:t>
      </w:r>
      <w:r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Pr="00107CE6">
        <w:rPr>
          <w:rFonts w:ascii="Arial" w:hAnsi="Arial" w:cs="Arial"/>
          <w:sz w:val="24"/>
          <w:szCs w:val="24"/>
        </w:rPr>
        <w:t>”, 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 e o botão “</w:t>
      </w:r>
      <w:r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Pr="00107CE6">
        <w:rPr>
          <w:rFonts w:ascii="Arial" w:hAnsi="Arial" w:cs="Arial"/>
          <w:sz w:val="24"/>
          <w:szCs w:val="24"/>
        </w:rPr>
        <w:t>”. Tal tela também possui o botão “Voltar” que permite retornar à “Tela de Gerência” e o botão “Sair” que encerra o programa.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161C3" w:rsidRDefault="007A23EA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Salas</w:t>
      </w:r>
      <w:r w:rsidRPr="00107CE6">
        <w:rPr>
          <w:rFonts w:ascii="Arial" w:hAnsi="Arial" w:cs="Arial"/>
          <w:sz w:val="24"/>
          <w:szCs w:val="24"/>
        </w:rPr>
        <w:t>”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Pr="00107CE6" w:rsidRDefault="007A23EA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10000" cy="2381250"/>
            <wp:effectExtent l="0" t="0" r="0" b="0"/>
            <wp:docPr id="16" name="Imagem 16" descr="C:\Users\ricar\AppData\Local\Microsoft\Windows\INetCache\Content.Word\WhatsApp Image 2017-06-03 at 16.31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icar\AppData\Local\Microsoft\Windows\INetCache\Content.Word\WhatsApp Image 2017-06-03 at 16.31.36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0C" w:rsidRDefault="00BA6F0C" w:rsidP="00107CE6">
      <w:pPr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  <w:r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Salas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</w:p>
    <w:p w:rsidR="007A23EA" w:rsidRPr="00107CE6" w:rsidRDefault="00BA6F0C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</w:t>
      </w:r>
      <w:r w:rsidR="00507DDA" w:rsidRPr="00107CE6">
        <w:rPr>
          <w:rFonts w:ascii="Arial" w:hAnsi="Arial" w:cs="Arial"/>
          <w:sz w:val="24"/>
          <w:szCs w:val="24"/>
        </w:rPr>
        <w:t>possui um campo para preencher o número da sala que o Gestor pretende cadastrar.</w:t>
      </w:r>
    </w:p>
    <w:p w:rsidR="00AE3AF3" w:rsidRDefault="00AE3AF3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o preenchimento do número da sala, o Gestor pode clicar no botão “Confirmar” para realizar o cadastro da sala.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2F82" w:rsidRDefault="00AE3AF3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também possui o botão “Cancelar” que permite que o usuário retorne à Tela de Menu de Salas.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Default="007A23EA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</w:t>
      </w:r>
      <w:r w:rsidR="00AE3AF3" w:rsidRPr="00107CE6">
        <w:rPr>
          <w:rFonts w:ascii="Arial" w:hAnsi="Arial" w:cs="Arial"/>
          <w:sz w:val="24"/>
          <w:szCs w:val="24"/>
        </w:rPr>
        <w:t>, o sistema será guiado à “</w:t>
      </w:r>
      <w:r w:rsidR="00AE3AF3" w:rsidRPr="00107CE6">
        <w:rPr>
          <w:rFonts w:ascii="Arial" w:hAnsi="Arial" w:cs="Arial"/>
          <w:b/>
          <w:color w:val="CC00CC"/>
          <w:sz w:val="24"/>
          <w:szCs w:val="24"/>
        </w:rPr>
        <w:t>Tela de Consulta de Salas</w:t>
      </w:r>
      <w:r w:rsidR="00AE3AF3" w:rsidRPr="00107CE6">
        <w:rPr>
          <w:rFonts w:ascii="Arial" w:hAnsi="Arial" w:cs="Arial"/>
          <w:sz w:val="24"/>
          <w:szCs w:val="24"/>
        </w:rPr>
        <w:t>”.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Pr="00107CE6" w:rsidRDefault="007A23EA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29000" cy="2667000"/>
            <wp:effectExtent l="0" t="0" r="0" b="0"/>
            <wp:docPr id="17" name="Imagem 17" descr="C:\Users\ricar\AppData\Local\Microsoft\Windows\INetCache\Content.Word\WhatsApp Image 2017-06-03 at 16.31.4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icar\AppData\Local\Microsoft\Windows\INetCache\Content.Word\WhatsApp Image 2017-06-03 at 16.31.40 (1)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F3" w:rsidRDefault="00AE3AF3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Salas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</w:p>
    <w:p w:rsidR="00AE3AF3" w:rsidRDefault="00AE3AF3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um campo para preencher com o número da sala que o Gestor deseja realizar a consulta.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E3AF3" w:rsidRDefault="00AE3AF3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o preenchimento do campo “Número”, </w:t>
      </w:r>
      <w:r w:rsidR="001C1922" w:rsidRPr="00107CE6">
        <w:rPr>
          <w:rFonts w:ascii="Arial" w:hAnsi="Arial" w:cs="Arial"/>
          <w:sz w:val="24"/>
          <w:szCs w:val="24"/>
        </w:rPr>
        <w:t xml:space="preserve">caso o gestor clique em “Consultar”, o sistema vai disponibilizar o status da sala (“Em uso” ou “Livre”). 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C1922" w:rsidRDefault="001C192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gestor </w:t>
      </w:r>
      <w:r w:rsidR="00715C62" w:rsidRPr="00107CE6">
        <w:rPr>
          <w:rFonts w:ascii="Arial" w:hAnsi="Arial" w:cs="Arial"/>
          <w:sz w:val="24"/>
          <w:szCs w:val="24"/>
        </w:rPr>
        <w:t>clique em “Resetar Poltronas”, as poltronas serão liberadas, e tornarão novamente acessíveis para compra.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5C62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em “Voltar”, o sistema irá retornar à “Tela de Menu de Salas”.</w:t>
      </w: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Default="007A23EA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Pr="00107CE6">
        <w:rPr>
          <w:rFonts w:ascii="Arial" w:hAnsi="Arial" w:cs="Arial"/>
          <w:sz w:val="24"/>
          <w:szCs w:val="24"/>
        </w:rPr>
        <w:t>”</w:t>
      </w:r>
      <w:r w:rsidR="00715C62" w:rsidRPr="00107CE6">
        <w:rPr>
          <w:rFonts w:ascii="Arial" w:hAnsi="Arial" w:cs="Arial"/>
          <w:sz w:val="24"/>
          <w:szCs w:val="24"/>
        </w:rPr>
        <w:t>, o sistema será guiado à “</w:t>
      </w:r>
      <w:r w:rsidR="00715C62"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Salas</w:t>
      </w:r>
      <w:r w:rsidR="00715C62" w:rsidRPr="00107CE6">
        <w:rPr>
          <w:rFonts w:ascii="Arial" w:hAnsi="Arial" w:cs="Arial"/>
          <w:sz w:val="24"/>
          <w:szCs w:val="24"/>
        </w:rPr>
        <w:t>”.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Pr="00107CE6" w:rsidRDefault="007A23EA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429000" cy="2381250"/>
            <wp:effectExtent l="0" t="0" r="0" b="0"/>
            <wp:docPr id="18" name="Imagem 18" descr="C:\Users\ricar\AppData\Local\Microsoft\Windows\INetCache\Content.Word\WhatsApp Image 2017-06-03 at 16.31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ricar\AppData\Local\Microsoft\Windows\INetCache\Content.Word\WhatsApp Image 2017-06-03 at 16.31.42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C62" w:rsidRDefault="00715C62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  <w:r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Salas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</w:p>
    <w:p w:rsidR="00715C62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disponibiliza um campo para preenchimento do número da sala em que o Gestor deseja excluir do sistema. 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5C62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o preenchimento do campo “Número” com o número da sala, o sistema irá disponibilizar o status da sala (“Em uso” ou “Livre”), assim como o botão “Excluir” se tornará acessível.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5C62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Gestor clique no botão “Excluir”, a sala selecionada será deletada do sistema. 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5C62" w:rsidRPr="00107CE6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“Voltar”, o sistema irá retornar à Tela de Menu de Salas.</w:t>
      </w:r>
    </w:p>
    <w:p w:rsidR="00E83DE8" w:rsidRPr="00107CE6" w:rsidRDefault="00E83DE8" w:rsidP="00E83DE8">
      <w:pPr>
        <w:rPr>
          <w:rFonts w:ascii="Arial" w:hAnsi="Arial" w:cs="Arial"/>
          <w:sz w:val="24"/>
          <w:szCs w:val="24"/>
        </w:rPr>
      </w:pPr>
    </w:p>
    <w:sectPr w:rsidR="00E83DE8" w:rsidRPr="00107CE6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43C" w:rsidRDefault="0019043C" w:rsidP="00BC49E4">
      <w:pPr>
        <w:spacing w:after="0" w:line="240" w:lineRule="auto"/>
      </w:pPr>
      <w:r>
        <w:separator/>
      </w:r>
    </w:p>
  </w:endnote>
  <w:endnote w:type="continuationSeparator" w:id="0">
    <w:p w:rsidR="0019043C" w:rsidRDefault="0019043C" w:rsidP="00BC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43C" w:rsidRDefault="0019043C" w:rsidP="00BC49E4">
      <w:pPr>
        <w:spacing w:after="0" w:line="240" w:lineRule="auto"/>
      </w:pPr>
      <w:r>
        <w:separator/>
      </w:r>
    </w:p>
  </w:footnote>
  <w:footnote w:type="continuationSeparator" w:id="0">
    <w:p w:rsidR="0019043C" w:rsidRDefault="0019043C" w:rsidP="00BC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F0C" w:rsidRPr="00A64F49" w:rsidRDefault="00BA6F0C" w:rsidP="00BC49E4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  <w:sz w:val="24"/>
        <w:szCs w:val="24"/>
      </w:rPr>
    </w:pPr>
    <w:r w:rsidRPr="00A64F49">
      <w:rPr>
        <w:rFonts w:ascii="Arial" w:hAnsi="Arial" w:cs="Arial"/>
        <w:sz w:val="24"/>
        <w:szCs w:val="24"/>
      </w:rPr>
      <w:t>FT – UNICAMP – Engenharia de Software II – SI304B</w:t>
    </w:r>
    <w:r w:rsidRPr="00A64F49">
      <w:rPr>
        <w:rFonts w:ascii="Arial" w:hAnsi="Arial" w:cs="Arial"/>
        <w:sz w:val="24"/>
        <w:szCs w:val="24"/>
      </w:rPr>
      <w:tab/>
    </w:r>
    <w:r w:rsidRPr="00A64F49">
      <w:rPr>
        <w:rFonts w:ascii="Arial" w:hAnsi="Arial" w:cs="Arial"/>
        <w:sz w:val="24"/>
        <w:szCs w:val="24"/>
      </w:rPr>
      <w:fldChar w:fldCharType="begin"/>
    </w:r>
    <w:r w:rsidRPr="00A64F49">
      <w:rPr>
        <w:rFonts w:ascii="Arial" w:hAnsi="Arial" w:cs="Arial"/>
        <w:sz w:val="24"/>
        <w:szCs w:val="24"/>
      </w:rPr>
      <w:instrText>PAGE   \* MERGEFORMAT</w:instrText>
    </w:r>
    <w:r w:rsidRPr="00A64F49">
      <w:rPr>
        <w:rFonts w:ascii="Arial" w:hAnsi="Arial" w:cs="Arial"/>
        <w:sz w:val="24"/>
        <w:szCs w:val="24"/>
      </w:rPr>
      <w:fldChar w:fldCharType="separate"/>
    </w:r>
    <w:r w:rsidR="00664D79">
      <w:rPr>
        <w:rFonts w:ascii="Arial" w:hAnsi="Arial" w:cs="Arial"/>
        <w:noProof/>
        <w:sz w:val="24"/>
        <w:szCs w:val="24"/>
      </w:rPr>
      <w:t>15</w:t>
    </w:r>
    <w:r w:rsidRPr="00A64F49">
      <w:rPr>
        <w:rFonts w:ascii="Arial" w:hAnsi="Arial" w:cs="Arial"/>
        <w:sz w:val="24"/>
        <w:szCs w:val="24"/>
      </w:rPr>
      <w:fldChar w:fldCharType="end"/>
    </w:r>
  </w:p>
  <w:p w:rsidR="00BA6F0C" w:rsidRDefault="00BA6F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F27"/>
    <w:multiLevelType w:val="hybridMultilevel"/>
    <w:tmpl w:val="996C4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01FE4"/>
    <w:multiLevelType w:val="hybridMultilevel"/>
    <w:tmpl w:val="5FE8D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24DCD"/>
    <w:multiLevelType w:val="hybridMultilevel"/>
    <w:tmpl w:val="09043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8047F"/>
    <w:multiLevelType w:val="hybridMultilevel"/>
    <w:tmpl w:val="25C08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278C7"/>
    <w:multiLevelType w:val="hybridMultilevel"/>
    <w:tmpl w:val="6F5EC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E4"/>
    <w:rsid w:val="00002F32"/>
    <w:rsid w:val="000422D6"/>
    <w:rsid w:val="00077CDE"/>
    <w:rsid w:val="000D6A9B"/>
    <w:rsid w:val="000E7F60"/>
    <w:rsid w:val="00105A95"/>
    <w:rsid w:val="00107CE6"/>
    <w:rsid w:val="00130665"/>
    <w:rsid w:val="001562AF"/>
    <w:rsid w:val="001653DF"/>
    <w:rsid w:val="00182426"/>
    <w:rsid w:val="0019043C"/>
    <w:rsid w:val="001C1922"/>
    <w:rsid w:val="00227361"/>
    <w:rsid w:val="00265F1E"/>
    <w:rsid w:val="00280D22"/>
    <w:rsid w:val="002C3108"/>
    <w:rsid w:val="00341564"/>
    <w:rsid w:val="0035007B"/>
    <w:rsid w:val="00380E79"/>
    <w:rsid w:val="0038151B"/>
    <w:rsid w:val="003B49BC"/>
    <w:rsid w:val="003B76B2"/>
    <w:rsid w:val="003C227E"/>
    <w:rsid w:val="003C7551"/>
    <w:rsid w:val="00421211"/>
    <w:rsid w:val="004264B0"/>
    <w:rsid w:val="0045197D"/>
    <w:rsid w:val="00457449"/>
    <w:rsid w:val="0045786F"/>
    <w:rsid w:val="004641D9"/>
    <w:rsid w:val="004B3289"/>
    <w:rsid w:val="004D5AE3"/>
    <w:rsid w:val="004E1F01"/>
    <w:rsid w:val="004F4B38"/>
    <w:rsid w:val="0050754B"/>
    <w:rsid w:val="00507DDA"/>
    <w:rsid w:val="005457AB"/>
    <w:rsid w:val="00552B1F"/>
    <w:rsid w:val="005720D9"/>
    <w:rsid w:val="00606EB2"/>
    <w:rsid w:val="00607AB8"/>
    <w:rsid w:val="00652371"/>
    <w:rsid w:val="00664885"/>
    <w:rsid w:val="00664D79"/>
    <w:rsid w:val="00683657"/>
    <w:rsid w:val="0068542E"/>
    <w:rsid w:val="0069439F"/>
    <w:rsid w:val="006E0417"/>
    <w:rsid w:val="006F5BFB"/>
    <w:rsid w:val="006F5F04"/>
    <w:rsid w:val="00715C62"/>
    <w:rsid w:val="007615A1"/>
    <w:rsid w:val="00795BC7"/>
    <w:rsid w:val="00796B10"/>
    <w:rsid w:val="007A23EA"/>
    <w:rsid w:val="007A7E00"/>
    <w:rsid w:val="007F3FF2"/>
    <w:rsid w:val="008201C1"/>
    <w:rsid w:val="00825164"/>
    <w:rsid w:val="008413CA"/>
    <w:rsid w:val="008657D0"/>
    <w:rsid w:val="008C0EBC"/>
    <w:rsid w:val="008E6ED9"/>
    <w:rsid w:val="0094037F"/>
    <w:rsid w:val="009478F1"/>
    <w:rsid w:val="009A7C9E"/>
    <w:rsid w:val="009B67EB"/>
    <w:rsid w:val="00A02E6A"/>
    <w:rsid w:val="00A12CB8"/>
    <w:rsid w:val="00A503E8"/>
    <w:rsid w:val="00A5730C"/>
    <w:rsid w:val="00A63504"/>
    <w:rsid w:val="00A80551"/>
    <w:rsid w:val="00AB2006"/>
    <w:rsid w:val="00AC3758"/>
    <w:rsid w:val="00AC7AF9"/>
    <w:rsid w:val="00AE3AF3"/>
    <w:rsid w:val="00B403C8"/>
    <w:rsid w:val="00BA6F0C"/>
    <w:rsid w:val="00BC49E4"/>
    <w:rsid w:val="00C302CD"/>
    <w:rsid w:val="00C64C56"/>
    <w:rsid w:val="00C75A91"/>
    <w:rsid w:val="00C81987"/>
    <w:rsid w:val="00D613C9"/>
    <w:rsid w:val="00D90C26"/>
    <w:rsid w:val="00DB15C1"/>
    <w:rsid w:val="00DC53F2"/>
    <w:rsid w:val="00DE2F82"/>
    <w:rsid w:val="00DE3453"/>
    <w:rsid w:val="00DF5F10"/>
    <w:rsid w:val="00E158A8"/>
    <w:rsid w:val="00E161C3"/>
    <w:rsid w:val="00E243BC"/>
    <w:rsid w:val="00E24B5E"/>
    <w:rsid w:val="00E311D3"/>
    <w:rsid w:val="00E57ADB"/>
    <w:rsid w:val="00E81F87"/>
    <w:rsid w:val="00E83DE8"/>
    <w:rsid w:val="00EC1704"/>
    <w:rsid w:val="00EE5713"/>
    <w:rsid w:val="00F74C14"/>
    <w:rsid w:val="00F80142"/>
    <w:rsid w:val="00FF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8981"/>
  <w15:chartTrackingRefBased/>
  <w15:docId w15:val="{9F436EBC-5A57-4841-A854-9FC877CA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49E4"/>
  </w:style>
  <w:style w:type="paragraph" w:styleId="Ttulo1">
    <w:name w:val="heading 1"/>
    <w:basedOn w:val="Normal"/>
    <w:next w:val="Normal"/>
    <w:link w:val="Ttulo1Char"/>
    <w:uiPriority w:val="9"/>
    <w:qFormat/>
    <w:rsid w:val="00BC4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0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5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4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C4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49E4"/>
  </w:style>
  <w:style w:type="paragraph" w:styleId="Rodap">
    <w:name w:val="footer"/>
    <w:basedOn w:val="Normal"/>
    <w:link w:val="RodapChar"/>
    <w:uiPriority w:val="99"/>
    <w:unhideWhenUsed/>
    <w:rsid w:val="00BC4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49E4"/>
  </w:style>
  <w:style w:type="table" w:styleId="Tabelacomgrade">
    <w:name w:val="Table Grid"/>
    <w:basedOn w:val="Tabelanormal"/>
    <w:uiPriority w:val="39"/>
    <w:rsid w:val="00BC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80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5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F5F10"/>
    <w:pPr>
      <w:ind w:left="720"/>
      <w:contextualSpacing/>
    </w:pPr>
  </w:style>
  <w:style w:type="paragraph" w:styleId="SemEspaamento">
    <w:name w:val="No Spacing"/>
    <w:uiPriority w:val="1"/>
    <w:qFormat/>
    <w:rsid w:val="00E81F87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107CE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7C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7CE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07CE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07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320B2-E6C2-4851-B3D9-E9C750667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15</Pages>
  <Words>1727</Words>
  <Characters>9331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HIDEKI ADATI TOMOMITSU</dc:creator>
  <cp:keywords/>
  <dc:description/>
  <cp:lastModifiedBy>Daniel Biasi</cp:lastModifiedBy>
  <cp:revision>288</cp:revision>
  <dcterms:created xsi:type="dcterms:W3CDTF">2017-06-03T20:09:00Z</dcterms:created>
  <dcterms:modified xsi:type="dcterms:W3CDTF">2017-06-05T04:57:00Z</dcterms:modified>
</cp:coreProperties>
</file>