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Arial" w:hAnsi="Arial" w:cs="Arial"/>
          <w:b/>
          <w:bCs/>
          <w:sz w:val="32"/>
        </w:rPr>
      </w:pPr>
      <w:r>
        <w:rPr>
          <w:rFonts w:ascii="Arial" w:hAnsi="Arial" w:cs="Arial"/>
          <w:b/>
          <w:bCs/>
          <w:sz w:val="32"/>
        </w:rPr>
        <w:t>CASOS DE USO EXPANDIDO</w:t>
      </w:r>
    </w:p>
    <w:p>
      <w:pPr>
        <w:spacing w:after="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 xml:space="preserve">Versão 3 — atualizada em 14/10/2026 conforme a implementação do laboratório (agrostand-backend + Agromundo).</w:t>
      </w:r>
    </w:p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1. Cadastrar-se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Cadastrar-se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 (usuário não cadastrado)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Serviço de geocodificação (Nominatim/OpenStreetMap).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Nenhuma.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Nenhum dado parcial é persistido caso o cadastro não seja concluído (usuário e endereço são gravados na mesma transação).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usuário passa a existir como Cliente na base de dados, com um endereço cadastrado, e recebe uma sessão autenticada.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RF01 – Cadastrar-se. RN02 – Campos obrigatórios. RN13 – E-mail único. RN18 – Campos do endereço. RS07 – Política de senhas.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Senha armazenada com hash bcrypt (RNF04). Alternativamente, o cadastro pode ser feito pelo caso de uso “Entrar com Google”.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usuário acessa a página de cadastro.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sistema exibe o formulário de cadastro.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usuário preenche “nome” e “sobrenome”.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usuário preenche “e-mail”.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O usuário preenche “telefone” (com DDD).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O usuário preenche “senha”.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7. O usuário seleciona a zona do endereço (“urbana” ou “rural”).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8. O usuário preenche “rua/estrada”, “número” e “bairro/comunidade” (RN03, RN18).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9. O usuário preenche “CEP” (opcional), “cidade” e “UF”.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10. O usuário aciona o botão “Cadastrar”.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11. O sistema valida a obrigatoriedade e o formato dos campos (e-mail, telefone, política de senha – RS07, endereço – RN18).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12. O sistema verifica se o e-mail já está cadastrado (RN13).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13. O sistema salva o usuário e o endereço em uma única transação.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14. O sistema agenda a geocodificação do endereço em segundo plano.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15. O sistema inicia a sessão do usuário e exibe a mensagem de sucesso.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16.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Dados inválidos ou e-mail duplicado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sistema identifica um erro (campo obrigatório vazio, formato inválido, senha fora da política ou e-mail já cadastrado).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sistema exibe a mensagem de erro correspondente.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1.3. O sistema mantém os dados já preenchidos em tela.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1.4. Retorne ao passo 10 do fluxo principal.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usuário está registrado e autenticado como cliente e pode navegar, comprar e anunciar.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2. Anunciar Produto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Anunciar produto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deve estar autenticado.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Nenhum anúncio incompleto é publicado: anúncio, endereço novo e imagens são gravados na mesma transação.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anúncio é publicado com status ATIVO, associado a uma Categoria, um Endereço do próprio anunciante e a uma imagem principal.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RF08 – Anunciar produto. RN01, RN04, RN05, RN06, RN23, RN24.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Imagens armazenadas no disco do servidor nesta versão (RS02).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cliente acessa “Vender” e seleciona a opção “Novo anúncio”.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sistema exibe o formulário de anúncio.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cliente insere nome, descrição e preço do produto.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cliente seleciona a categoria.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O cliente informa unidade de venda, estoque (opcional) e peso por unidade.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O cliente opcionalmente informa preço promocional e data de término, faixas de preço de atacado e certificações (orgânico, SIF, SIE, SIM, SISBI).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7. O cliente indica se aceita entrega, retirada ou ambos.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8. O cliente seleciona a imagem principal e, opcionalmente, as demais imagens.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9. O sistema apresenta a lista de endereços cadastrados e a opção “Novo endereço”.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10. O cliente escolhe um endereço existente.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11. O cliente aciona o botão “Publicar anúncio”.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12. O sistema valida os dados do anúncio (RN23, RN24), a categoria, o endereço (RN06) e as imagens (RN04).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13. O sistema registra o anúncio, as imagens, as faixas de atacado e as certificações.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14. O sistema registra a ação no log de auditoria e exibe a confirmação de criação.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15.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Cadastrar novo endereço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cliente seleciona a opção “Novo endereço”.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cliente informa zona, rua/estrada, número, bairro/comunidade, CEP (opcional), cidade e UF (RN18).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1.3. O sistema valida os campos do endereço.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1.4. O sistema salva o novo endereço junto com o anúncio.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1.5. Retorne ao passo 11 do fluxo principal.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Erro de validação dos dados do anúncio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2.1. O sistema identifica campo obrigatório vazio, preço inválido, promoção maior que o preço, faixa de atacado inválida, nenhum modo de entrega ou categoria inexistente.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2.2. O sistema exibe a mensagem de erro correspondente e mantém o formulário em tela.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2.3. Retorne ao passo 3 do fluxo principal.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Imagem ausente ou inválida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3.1. O sistema identifica que não há imagem principal ou que um arquivo não é JPG/PNG/WEBP ou ultrapassa 10 MB.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3.2. O sistema exibe a mensagem de erro e mantém os demais dados.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3.3. Retorne ao passo 8 do fluxo principal.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produto fica visível na vitrine e o cliente passa a ser também um anunciante (produtor).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3. Visualizar Anúncio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Visualizar anúncio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 (autenticado ou visitante)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Deve existir pelo menos um anúncio ativo.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sistema não expõe anúncios pausados, na lixeira ou removidos a terceiros.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visualiza todas as informações públicas do anúncio e do produtor necessárias para comprar ou contatar.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RF06 – Visualizar anúncio. RN16, RN37.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cliente clica em um anúncio na vitrine, na busca, nos favoritos ou em um link compartilhado.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sistema recupera os dados do anúncio e registra uma visualização para as estatísticas do vendedor.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sistema exibe a galeria de imagens (com zoom), o nome, a descrição, a categoria e a unidade.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sistema exibe o preço, o preço promocional vigente e as faixas de atacado.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O sistema exibe estoque, certificações e modos de entrega/retirada.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O sistema exibe a localização (cidade/UF) e o cartão do produtor com selo de verificação e reputação (RN37).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7. O sistema exibe as avaliações e as perguntas e respostas.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8. O sistema exibe as opções “Adicionar ao carrinho”, “Comprar agora”, estimativa de frete por CEP, “Falar pelo WhatsApp”, “Conversar pelo site”, “Pedir cotação” e favoritar.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9. O sistema exibe produtos recomendados (“quem viu também viu”) e guarda o produto em “vistos recentemente”.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Anúncio indisponível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sistema não encontra o anúncio ativo.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sistema exibe a mensagem “Anúncio indisponível ou não encontrado”.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1.3. O sistema oferece retorno à vitrine. FIM.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Anúncio sem estoque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2.1. O sistema identifica estoque igual a zero.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2.2. O sistema indica “Sem estoque” e desabilita a compra, sugerindo o contato pelo chat.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2.3. Retorne ao passo 6 do fluxo principal.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obtém as informações do produto e do produtor para decidir comprar, cotar ou contatar.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4. Contatar Vendedor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Contatar vendedor (redirecionar WhatsApp)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WhatsApp.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deve estar visualizando um anúncio ativo.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telefone do anunciante não é exposto fora do fluxo de contato (RN16).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é redirecionado ao WhatsApp com o número do vendedor e uma mensagem sobre o produto.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RF07 – Contatar vendedor. RN09, RN16, RS01.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Link no padrão wa.me/55DDDNÚMERO.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cliente aciona “Falar pelo WhatsApp” na tela do anúncio.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sistema obtém o telefone do anunciante.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sistema gera o link wa.me com mensagem pré-preenchida.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sistema registra o clique no WhatsApp para as estatísticas do vendedor.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O sistema abre o aplicativo ou a página web do WhatsApp.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Telefone do vendedor ausente ou inválido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sistema constata que o telefone está vazio ou inválido (ex.: conta criada pelo Google sem telefone).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sistema exibe a mensagem “Contato do vendedor indisponível” e sugere o chat interno.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1.3. O sistema mantém o usuário na tela do anúncio.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negocia diretamente com o vendedor pelo WhatsApp, sem intermediação da plataforma (RN08).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5. Pesquisar Produtos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Pesquisar produtos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 (autenticado ou visitante)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Nenhuma.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Nenhum anúncio inativo aparece nos resultados ou nas sugestões.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visualiza os anúncios ativos correspondentes ao termo pesquisado.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RF05 – Pesquisar produtos. RF16 – Filtrar e ordenar.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cliente acessa a barra de pesquisa no cabeçalho.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cliente digita um termo (nome do produto ou categoria).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sistema exibe sugestões automáticas de produtos.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cliente seleciona uma sugestão ou confirma a pesquisa.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O sistema busca os anúncios ativos que correspondem ao termo.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O sistema exibe os resultados, que podem ser refinados com filtros e ordenação (caso de uso “Navegar por anúncios”).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Nenhum resultado encontrado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sistema obtém zero resultados.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sistema exibe a mensagem “Nenhum produto encontrado”.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1.3. O sistema mantém a barra de pesquisa disponível.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visualiza os anúncios que atendem ao critério e pode acessar seus detalhes.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6. Gerenciar Endereços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Gerenciar endereços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Serviço de geocodificação (Nominatim/OpenStreetMap).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deve estar autenticado.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Nenhum endereço incompleto é salvo e nenhum cliente altera endereço de outro.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endereço é adicionado, editado ou removido da conta do cliente.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RF03 – Gerenciar endereços. RN03, RN12, RN18. RS14.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Geocodificação assíncrona, limitada a 1 requisição por segundo.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cliente acessa a área de endereços do perfil.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sistema exibe a lista de endereços cadastrados.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cliente seleciona “Adicionar novo endereço”.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cliente seleciona a zona (“urbana” ou “rural”).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O cliente preenche rua/estrada, número, bairro/comunidade, CEP (opcional), cidade e UF.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O cliente aciona “Salvar endereço”.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7. O sistema valida os campos obrigatórios (RN18).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8. O sistema salva o endereço vinculado ao cliente.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9. O sistema agenda a geocodificação do endereço (latitude/longitude).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Campos obrigatórios não preenchidos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sistema identifica campo obrigatório em branco ou zona inválida.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sistema exibe a mensagem de erro e mantém o formulário em tela.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1.3. Retorne ao passo 5 do fluxo principal.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Editar endereço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2.1. O cliente seleciona “Editar” em um endereço da lista.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2.2. O cliente altera os campos e confirma.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2.3. O sistema verifica se o endereço pertence ao cliente, valida, salva e reagenda a geocodificação.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2.4. Retorne ao passo 2 do fluxo principal.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Remover endereço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3.1. O cliente seleciona “Remover” em um endereço da lista.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3.2. O sistema verifica se o endereço pertence ao cliente e o remove.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3.3. Retorne ao passo 2 do fluxo principal.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possui seus endereços atualizados para anúncios, entregas e assinaturas.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7. Gerenciar Produtos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Gerenciar produtos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Anunciante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anunciante deve estar autenticado e possuir anúncios.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Um anunciante não pode editar, pausar, remover ou restaurar anúncios de outro (RN10).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anúncio é atualizado, pausado/reativado, movido para a lixeira ou restaurado conforme a ação escolhida.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RF09 – Gerenciar produtos. RN04, RN10, RN11, RN15, RN22, RN23, RN24. RS09.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anunciante acessa “Vender” &gt; “Meus anúncios”.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sistema exibe os anúncios do anunciante agrupados por status (ativos, pausados, lixeira).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anunciante seleciona um anúncio e escolhe “Editar”.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sistema exibe o formulário de edição com os dados atuais.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O anunciante altera nome, descrição, preço, categoria, endereço e dados de venda (unidade, estoque, peso, promoção, atacado, certificações, entrega/retirada).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O anunciante substitui a imagem principal e/ou adiciona ou remove imagens secundárias.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7. O anunciante aciona “Salvar alterações”.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8. O sistema valida os dados e as imagens.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9. O sistema atualiza o anúncio e registra a ação no log de auditoria.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10. O sistema exibe a mensagem de sucesso.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11.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Imagem inválida ou exclusão da imagem principal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sistema identifica arquivo inválido ou tentativa de excluir a imagem principal sem substituí-la.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sistema exibe a mensagem de erro e mantém as imagens anteriores.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1.3. Retorne ao passo 6 do fluxo principal.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Pausar ou reativar anúncio (a partir do passo 3)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2.1. O anunciante escolhe “Pausar” (ou “Reativar”).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2.2. O sistema altera o status para PAUSADO (ou ATIVO) (RN22).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2.3. Retorne ao passo 2 do fluxo principal.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Remover anúncio (a partir do passo 3)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3.1. O anunciante escolhe “Remover” e confirma.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3.2. O sistema move o anúncio para a lixeira (EM_LIXEIRA), tornando-o indisponível (RN11).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3.3. O sistema exibe a mensagem “Anúncio movido para a lixeira”.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3.4. Retorne ao passo 2 do fluxo principal.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Restaurar anúncio da lixeira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4.1. O anunciante seleciona um anúncio da lixeira e escolhe “Restaurar”.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4.2. O sistema devolve o anúncio ao status ATIVO.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4.3. Retorne ao passo 2 do fluxo principal.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Cancelar remoção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5.1. O anunciante escolhe “Cancelar” na confirmação.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5.2. O sistema mantém o anúncio inalterado.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5.3. Retorne ao passo 2 do fluxo principal.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anúncio reflete as alterações. Anúncios na lixeira há mais de 30 dias são excluídos definitivamente pela rotina de limpeza (RS09).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8. Gerenciar Dados Pessoais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Gerenciar dados pessoais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deve estar autenticado.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Nenhuma alteração com e-mail duplicado, dado inválido ou senha atual incorreta é persistida.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Os dados cadastrais e/ou a senha do cliente são atualizados.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RF02 – Gerenciar dados pessoais. RN13, RS07.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cliente acessa “Meu perfil” &gt; “Meus dados”.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sistema exibe o formulário com nome, sobrenome, e-mail e telefone atuais.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cliente altera os campos desejados.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cliente aciona “Salvar”.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O sistema valida os campos (e-mail e telefone).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O sistema verifica se o novo e-mail já pertence a outro usuário (RN13).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7. O sistema salva as alterações, registra no log de auditoria e exibe a mensagem de sucesso.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E-mail já cadastrado por outro usuário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sistema identifica que o e-mail pertence a outra conta.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sistema exibe a mensagem “O e-mail informado já está em uso por outro usuário”.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1.3. Retorne ao passo 3 do fluxo principal.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Alterar senha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2.1. O cliente seleciona “Alterar senha”.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2.2. O cliente informa a senha atual, a nova senha e a confirmação.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2.3. O sistema verifica se a nova senha e a confirmação conferem e se atendem à política (RS07).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2.4. O sistema verifica a senha atual.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2.5. O sistema grava o novo hash e registra no log de auditoria. FIM.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Senha atual incorreta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3.1. O sistema identifica que a senha atual não confere.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3.2. O sistema exibe a mensagem “Senha atual inválida”.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3.3. Retorne ao passo 2 do fluxo alternativo 2.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Os dados do cliente estão atualizados; se a senha foi alterada, o próximo login usa a nova senha. Foto e apresentação pública são tratadas em “Visualizar perfil do produtor”.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9. Navegar por Anúncios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Navegar por anúncios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 (autenticado ou visitante)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Nenhuma.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Apenas anúncios com status ATIVO são exibidos.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visualiza a vitrine paginada, filtrada e ordenada conforme sua escolha.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RF04 – Navegar por anúncios. RF16 – Filtrar e ordenar a vitrine.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Filtros mantidos na URL (podem ser compartilhados). “Perto de mim” usa a localização do dispositivo.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cliente acessa a página inicial.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sistema exibe os anúncios mais recentes (imagem, nome, preço, oferta e avaliação).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cliente seleciona uma categoria.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sistema filtra os anúncios pela categoria.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O cliente aplica filtros adicionais (faixa de preço, UF, cidade, zona, somente ofertas).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O cliente escolhe a ordenação (recentes, menor preço, maior preço, mais avaliados, mais próximos).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7. O sistema exibe a lista filtrada e ordenada.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8. O cliente avança ou volta páginas.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9. O sistema carrega a página solicitada.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Nenhum anúncio encontrado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sistema obtém zero anúncios para os filtros.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sistema exibe a mensagem correspondente e mantém os filtros para ajuste. FIM.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Perto de mim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2.1. O cliente aciona “Perto de mim” e autoriza a localização.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2.2. O sistema filtra os anúncios dentro do raio escolhido (km) e ordena por distância.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2.3. Retorne ao passo 7 do fluxo principal.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Página de ofertas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3.1. O cliente acessa “Ofertas”.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3.2. O sistema exibe apenas anúncios com preço promocional vigente.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3.3. Retorne ao passo 7 do fluxo principal.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pode acessar qualquer anúncio da lista (caso de uso “Visualizar anúncio”).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10. Favoritar / Desfavoritar Anúncio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Favoritar / Desfavoritar anúncio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Deve existir um anúncio ativo sendo exibido.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Um cliente não autenticado não registra favorito; não há favorito duplicado (RN17).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registro de Favorito é criado ou removido corretamente.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RF10 – Gerenciar favoritos. RN17.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cliente visualiza um anúncio (vitrine, busca ou detalhes).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sistema exibe o ícone de favorito (coração).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cliente aciona o ícone.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sistema verifica se o anúncio está ativo e se já existe favorito para o par cliente/anúncio.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O sistema registra o Favorito com data e hora.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O sistema exibe o ícone preenchido.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Desfavoritar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cliente aciona o ícone já preenchido.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sistema remove o registro de Favorito.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1.3. O sistema exibe o ícone vazio. FIM.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Cliente não autenticado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2.1. O sistema identifica ausência de sessão.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2.2. O sistema solicita login e redireciona para a tela de autenticação. FIM.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Anúncio indisponível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3.1. O sistema não encontra o anúncio ativo.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3.2. O sistema exibe “Anúncio indisponível” e não registra o favorito.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anúncio passa a integrar (ou deixa de integrar) “Meus Favoritos”.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11. Visualizar Meus Favoritos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Visualizar meus favoritos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deve estar autenticado.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Nenhum favorito de outro cliente é exibido.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visualiza a lista atualizada de seus favoritos.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RF10 – Gerenciar favoritos. RN17.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cliente acessa “Favoritos”.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sistema consulta os favoritos do cliente.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sistema exibe os anúncios favoritados, do mais recente para o mais antigo, sinalizando os indisponíveis.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cliente clica em um anúncio.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O sistema exibe os detalhes do anúncio (caso de uso “Visualizar anúncio”).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Lista vazia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sistema obtém zero favoritos.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sistema exibe “Você ainda não favoritou nenhum anúncio” e um atalho para a vitrine. FIM.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Remover favorito pela lista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2.1. O cliente aciona o ícone de favorito (ou “Remover”) de um item.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2.2. O sistema remove o favorito e atualiza a lista.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2.3. Retorne ao passo 3 do fluxo principal.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acessa ou remove seus favoritos.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12. Autenticar-se (login)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Autenticar-se (login)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Cliente, Anunciante ou Administrador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usuário deve possuir conta cadastrada.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Após 3 tentativas inválidas consecutivas, novas tentativas para o e-mail ficam bloqueadas por 15 minutos (RN19).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usuário obtém uma sessão autenticada (token JWT válido por 24 horas).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RF11 – Autenticar-se. RN19. RNF04. RS11.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Login com Google descrito no caso de uso “Entrar com Google”.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usuário acessa a tela de login.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usuário informa e-mail e senha.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usuário aciona “Entrar”.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sistema verifica se o e-mail está bloqueado.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O sistema verifica as credenciais (e-mail cadastrado e senha conferida com o hash).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O sistema zera o contador de tentativas e emite o token de sessão.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7. O sistema redireciona o usuário para a área logada.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Credenciais inválidas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sistema não encontra o e-mail ou a senha não confere.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sistema incrementa o contador de tentativas do e-mail.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1.3. O sistema exibe “Credenciais inválidas. E-mail ou senha incorretos”.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1.4. Retorne ao passo 2 do fluxo principal.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Bloqueio temporário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2.1. O sistema identifica que o e-mail atingiu 3 falhas consecutivas ou está bloqueado.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2.2. O sistema exibe “Muitas tentativas. Tente novamente em alguns minutos” (HTTP 429). FIM.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Campos não preenchidos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3.1. O sistema identifica e-mail ou senha vazios.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3.2. O sistema exibe “E-mail e senha são obrigatórios”.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3.3. Retorne ao passo 2 do fluxo principal.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Esqueci minha senha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4.1. O usuário aciona “Esqueci minha senha”.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4.2. O sistema executa o caso de uso “Recuperar senha”.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usuário tem uma sessão ativa e acessa as funcionalidades restritas ao seu papel.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13. Encerrar Sessão (logout)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Encerrar sessão (logout)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Cliente, Anunciante ou Administrador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Subfunção (estende Autenticar-se)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usuário deve estar autenticado.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token encerrado não pode mais ser usado, mesmo antes de expirar.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sessão é invalidada e o usuário retorna à área pública.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RF12 – Encerrar sessão. RS11.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Token revogado guardado em lista de bloqueio até sua expiração.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usuário aciona “Sair”.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sistema registra o token na lista de tokens revogados.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sistema remove a sessão do dispositivo.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sistema redireciona o usuário para a área pública.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Sessão já expirada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sistema identifica que o token já expirou.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sistema apenas remove a sessão local e redireciona para a área pública.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usuário perde acesso às áreas restritas até novo login.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14. Excluir Conta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Excluir conta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 ou Anunciante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usuário deve estar autenticado.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exclusão só ocorre após confirmação explícita (digitar EXCLUIR).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conta e todos os dados vinculados são excluídos definitivamente (RN20, RS03).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RF13 – Excluir conta. RN20. RS03.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Exclusão em cascata pelo banco de dados (ON DELETE CASCADE).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Pedidos, conversas e avaliações também são apagados para a outra parte (vendedor/comprador); avaliar se devem ser anonimizados em vez de excluídos. Avaliar exigir a senha na confirmação.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usuário acessa “Meu perfil” e seleciona “Excluir conta”.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sistema exibe um aviso com as consequências da exclusão (RN20).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usuário digita a palavra EXCLUIR e confirma.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sistema exclui o usuário e, em cascata, endereços, anúncios e imagens, favoritos, pedidos, avaliações, perguntas, conversas, notificações, cotações, cestas e assinaturas.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O sistema registra a exclusão no log de auditoria (RN15).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O sistema encerra a sessão e exibe a mensagem de conta excluída.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Usuário cancela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usuário aciona “Cancelar” no aviso.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sistema mantém a conta inalterada. FIM.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Palavra de confirmação incorreta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2.1. O usuário não digita EXCLUIR corretamente.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2.2. O sistema mantém o botão de exclusão desabilitado.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2.3. Retorne ao passo 3 do fluxo principal.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conta deixa de existir; o e-mail fica livre para novo cadastro.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15. Recuperar Senha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Recuperar senha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 ou Anunciante (não autenticado)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Serviço de e-mail (SMTP).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usuário deve possuir conta cadastrada.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sistema não revela se o e-mail está cadastrado; códigos expirados ou usados são rejeitados.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senha é redefinida e pode ser usada no próximo login.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RF14 – Recuperar senha. RN36. RS07. RS13.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Sem SMTP configurado, o e-mail vai para uma conta de testes Ethereal ou o código é exibido no console do servidor.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usuário aciona “Esqueci minha senha” na tela de login.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usuário informa o e-mail e confirma.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sistema invalida códigos anteriores e gera um código de 6 dígitos válido por 15 minutos.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sistema envia o código por e-mail e exibe a mensagem genérica de envio.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O usuário informa o código, a nova senha e confirma.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O sistema valida a política de senha (RS07) e o código.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7. O sistema grava a nova senha, marca o código como usado e registra no log de auditoria.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8. O sistema exibe a mensagem de sucesso e direciona para o login.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Código inválido, usado ou expirado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sistema identifica que o código não confere, já foi usado ou expirou.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sistema exibe a mensagem correspondente.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1.3. Retorne ao passo 2 do fluxo principal.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Nova senha fora da política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2.1. O sistema identifica que a senha não atende à RS07.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2.2. O sistema exibe a mensagem com os requisitos.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2.3. Retorne ao passo 5 do fluxo principal.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usuário volta a ter acesso à conta com a nova senha.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16. Entrar com Google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Entrar com Google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 (cadastrado ou não)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Google Identity Services.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login com Google deve estar configurado no servidor (GOOGLE_CLIENT_ID).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Contas Google sem e-mail verificado não são aceitas.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usuário obtém uma sessão autenticada; se for novo, a conta é criada.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RF15 – Entrar com Google. RN35. RS12.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Opção oculta no aplicativo Android de teste (exige domínio autorizado).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usuário aciona “Entrar com Google”.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Google autentica o usuário e devolve uma credencial.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sistema valida a credencial no servidor e verifica se o e-mail é verificado.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sistema localiza a conta pelo e-mail.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O sistema emite o token de sessão e redireciona para a área logada.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Primeiro acesso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sistema não encontra conta com o e-mail.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sistema cria a conta com nome e sobrenome do Google e senha aleatória.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1.3. O sistema exibe a etapa de complemento do cadastro para informar telefone e endereço.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1.4. Retorne ao passo 5 do fluxo principal.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Credencial inválida ou e-mail não verificado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2.1. O sistema não consegue validar a credencial ou o e-mail não é verificado.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2.2. O sistema exibe a mensagem de erro e mantém a tela de login.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usuário está autenticado na plataforma.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17. Gerenciar Carrinho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Gerenciar carrinho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 (autenticado ou visitante)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Deve existir um anúncio ativo com estoque.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preço exibido no carrinho é conferido no servidor; o cliente não define preços.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carrinho contém os produtos e quantidades desejados, agrupados por produtor.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RF17 – Gerenciar carrinho. RN14, RN24, RN25.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Carrinho salvo no armazenamento local do navegador/aplicativo.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cliente aciona “Adicionar ao carrinho” na tela do anúncio.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sistema adiciona o produto ao carrinho e atualiza o contador do cabeçalho.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cliente acessa o carrinho.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sistema consulta no servidor preços, ofertas, faixas de atacado e estoque atuais.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O sistema exibe os itens agrupados por produtor, com subtotal.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O cliente altera quantidades ou remove itens.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7. O sistema recalcula os valores.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8. O cliente aciona “Finalizar compra” (caso de uso “Finalizar compra”).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Produto indisponível ou sem estoque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sistema identifica que um item não está mais ativo ou que a quantidade excede o estoque.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sistema sinaliza o item e solicita ajuste ou remoção.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1.3. Retorne ao passo 6 do fluxo principal.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Comprar agora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2.1. O cliente aciona “Comprar agora” na tela do anúncio.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2.2. O sistema leva o produto diretamente ao checkout.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carrinho está pronto para o checkout.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18. Finalizar Compra (checkout)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Finalizar compra (checkout)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deve estar autenticado e ter itens no carrinho.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Nenhum pedido é gravado sem estoque suficiente; o preço é sempre recalculado no servidor (RN24).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É criado um pedido por produtor, com status AGUARDANDO_PAGAMENTO, e o estoque é baixado.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RF18 – Finalizar compra. RN07, RN14, RN24, RN25, RN26, RN38.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Pagamento simulado nesta versão (RS15).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cliente acessa o checkout.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sistema exibe os itens agrupados por produtor.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cliente escolhe, para cada produtor, entrega ou retirada (conforme o anúncio permite).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cliente seleciona o endereço de entrega entre os seus endereços.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O sistema calcula o frete e o prazo de cada pedido (RN26).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O cliente escolhe a forma de pagamento (PIX, cartão ou boleto) e, opcionalmente, escreve uma observação.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7. O cliente confirma o pedido.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8. O sistema valida itens, quantidades, modos de entrega e endereço.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9. O sistema grava um pedido por produtor e baixa o estoque de forma atômica.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10. O sistema notifica cada produtor sobre o novo pedido.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11. O sistema limpa o carrinho e exibe os pedidos criados.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12.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Estoque esgotado durante a compra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sistema não consegue baixar o estoque de um item.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sistema desfaz a gravação e exibe “O estoque do produto acabou enquanto você finalizava a compra”.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1.3. Retorne ao passo 2 do fluxo principal.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Compra do próprio anúncio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2.1. O sistema identifica que o cliente é o anunciante do produto.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2.2. O sistema exibe a mensagem de erro (RN14).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2.3. Retorne ao passo 2 do fluxo principal.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Modo de entrega ou endereço não informado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3.1. O sistema identifica que falta a escolha de entrega/retirada ou o endereço.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3.2. O sistema exibe a mensagem correspondente.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3.3. Retorne ao passo 3 do fluxo principal.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Os pedidos aguardam pagamento e podem ser acompanhados em “Meus pedidos”.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19. Acompanhar Pedidos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Acompanhar pedidos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 (comprador)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deve estar autenticado e possuir pedidos.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só acessa os próprios pedidos e só executa transições permitidas ao comprador (RN27).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acompanha o pedido e registra pagamento, recebimento ou cancelamento.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RF19 – Acompanhar pedidos. RN07, RN27.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Pagamento simulado (botão “Pagar (simulação)”).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cliente acessa “Meus pedidos”.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sistema lista os pedidos, com status e filtro.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cliente seleciona um pedido.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sistema exibe itens, valores, frete, endereço, linha do tempo e código de rastreio.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O cliente aciona “Pagar (simulação)”.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O sistema muda o status para PAGO, registra no histórico e notifica o produtor.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7. Quando o pedido é enviado ou fica pronto para retirada, o cliente aciona “Confirmar entrega”.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8. O sistema muda o status para ENTREGUE e libera a avaliação dos produtos.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9.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Cancelar pedido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Com o pedido em AGUARDANDO_PAGAMENTO ou PAGO, o cliente aciona “Cancelar”.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sistema muda o status para CANCELADO, registra no histórico e notifica o produtor. FIM.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Transição não permitida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2.1. O sistema identifica que a mudança de status não é permitida no estado atual.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2.2. O sistema exibe a mensagem explicativa.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2.3. Retorne ao passo 4 do fluxo principal.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pedido está atualizado e, se entregue, pode ser avaliado ou reclamado.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20. Gerenciar Vendas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Gerenciar vendas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Anunciante (produtor)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anunciante deve estar autenticado e ter pedidos recebidos.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produtor só acessa os próprios pedidos e só executa transições permitidas ao vendedor (RN27).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status do pedido é atualizado e o comprador é notificado.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RF20 – Gerenciar vendas. RN27, RN38.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produtor acessa “Vender” &gt; “Pedidos”.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sistema lista os pedidos recebidos por status.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produtor seleciona um pedido pago.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produtor aciona “Em preparação”.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O sistema atualiza o status e notifica o comprador.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O produtor aciona “Enviado” e informa o código de rastreio (opcional), para pedidos com entrega.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7. O sistema atualiza o status, registra o rastreio no histórico e notifica o comprador.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Pedido para retirada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produtor aciona “Pronto para retirada”.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sistema atualiza o status e notifica o comprador.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1.3. Retorne ao passo 2 do fluxo principal.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Confirmar entrega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2.1. O produtor aciona “Confirmar entrega”.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2.2. O sistema muda o status para ENTREGUE. FIM.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Cancelar venda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3.1. Até EM_PREPARACAO, o produtor aciona “Cancelar”.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3.2. O sistema cancela o pedido e notifica o comprador.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pedido avança no ciclo de vida e a linha do tempo fica disponível para as duas partes.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21. Avaliar Produto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Avaliar produto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 (comprador)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Anunciante (responde).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deve ter um pedido ENTREGUE contendo o produto.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Apenas o comprador avalia, uma vez por produto por pedido (RN28).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avaliação é publicada no anúncio e compõe a reputação do produtor.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RF21 – Avaliar produto. RN28, RN37.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cliente acessa o pedido entregue.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cliente aciona “Avaliar” em um produto.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cliente informa a nota (1 a 5), o comentário e até 3 fotos.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cliente envia a avaliação.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O sistema valida e grava a avaliação.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O sistema notifica o produtor.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Pedido ainda não entregue ou produto já avaliado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sistema identifica a restrição.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sistema exibe a mensagem correspondente. FIM.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Resposta do produtor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2.1. O produtor acessa a avaliação e escreve uma resposta (até 1.000 caracteres).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2.2. O sistema grava a resposta (uma única vez) e notifica o autor.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avaliação aparece no anúncio e no perfil do produtor.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22. Perguntar e Responder no Anúncio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Perguntar e responder no anúncio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Anunciante (responde).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deve estar autenticado e visualizando um anúncio ativo de outro usuário.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anunciante não pergunta no próprio anúncio; só o vendedor responde (RN29).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pergunta (e a resposta) ficam públicas no anúncio.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RF22 – Perguntar e responder. RN29, RN38.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cliente escreve a pergunta (3 a 500 caracteres) na seção de perguntas do anúncio.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sistema grava a pergunta e notifica o produtor.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produtor responde à pergunta.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sistema grava a resposta e notifica o autor da pergunta.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Excluir pergunta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autor aciona “Excluir” na própria pergunta.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sistema remove a pergunta. FIM.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Texto inválido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2.1. O sistema identifica texto com menos de 3 ou mais de 500 caracteres.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2.2. O sistema exibe a mensagem correspondente.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2.3. Retorne ao passo 1 do fluxo principal.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 perguntas e respostas ajudam outros compradores.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23. Conversar pelo Chat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Conversar pelo chat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Anunciante.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deve estar autenticado e visualizando um anúncio ativo de outro usuário.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Somente os participantes leem a conversa (RN33).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mensagem é entregue e o destinatário é notificado.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RF23 – Conversar pelo chat. RN09, RN33.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cliente aciona “Conversar pelo site” no anúncio.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sistema abre (ou retoma) a conversa com o produtor sobre o anúncio.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cliente escreve a mensagem e envia.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sistema grava a mensagem e notifica o produtor.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O produtor acessa “Mensagens”, lê e responde.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O sistema atualiza o contador de não lidas.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Conversa com o próprio anúncio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sistema identifica que o cliente é o anunciante.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sistema exibe a mensagem de erro.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Comprador e produtor mantêm o histórico da conversa.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24. Abrir Reclamação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Abrir reclamação (devolução e mediação)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 (comprador)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Anunciante; Administrador.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pedido deve estar ENVIADO, PRONTO_RETIRADA ou ENTREGUE e não ter reclamação aberta.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Uma única reclamação por pedido; só participantes acessam (RN30).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reclamação é registrada e acompanhada até a resolução.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RF27 – Abrir reclamação e mediação. RN30, RN38, RN39.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Reembolso apenas registrado no histórico (pagamento simulado).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cliente acessa o pedido e aciona “Abrir reclamação”.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cliente escolhe o motivo, descreve o problema (10 a 2.000 caracteres) e indica se deseja devolução.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sistema grava a reclamação com status ABERTA e notifica o produtor.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produtor responde, aceitando ou não a solicitação.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O sistema atualiza o status e notifica o comprador.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O comprador encerra a reclamação.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Pedir mediação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Após a resposta do produtor, comprador ou produtor aciona “Pedir mediação”.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sistema muda o status para EM_MEDIACAO e notifica a outra parte.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1.3. O administrador decide (caso de uso “Administrar a plataforma”). FIM.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Pedido em status não permitido ou reclamação existente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2.1. O sistema identifica a restrição.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2.2. O sistema exibe a mensagem correspondente.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reclamação é finalizada e o resultado compõe a reputação do produtor (RN37).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25. Solicitar Cotação de Atacado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Solicitar cotação de atacado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Anunciante.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deve estar autenticado e visualizando um anúncio ativo de outro usuário.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Somente quem pediu aceita ou cancela; somente o produtor responde (RN31).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cotação é respondida e, se aceita, gera um pedido.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RF28 – Solicitar cotação de atacado. RN14, RN31.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cliente aciona “Pedir cotação” no anúncio e informa quantidade e mensagem.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sistema grava a cotação PENDENTE e notifica o produtor.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produtor informa preço unitário, prazo e resposta.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sistema muda o status para RESPONDIDA e notifica o cliente.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O cliente aceita, escolhendo entrega ou retirada, endereço e forma de pagamento.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O sistema gera o pedido (origem COTACAO), marca a cotação como ACEITA e notifica o produtor.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Produtor recusa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produtor aciona “Recusar”.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sistema muda o status para RECUSADA e notifica o cliente. FIM.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Cliente cancela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2.1. Com a cotação PENDENTE ou RESPONDIDA, o cliente aciona “Cancelar”.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2.2. O sistema muda o status para CANCELADA.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 e produtor fecham negócio em quantidade de atacado.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26. Assinar Cesta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Assinar cesta (cestas por assinatura)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Anunciante (cria a cesta e gera as entregas).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Deve existir uma cesta ativa de outro produtor.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Uma assinatura por cliente por cesta; não é possível assinar a própria cesta (RN32).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assinatura é criada com a data da próxima entrega.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RF29 – Cestas por assinatura. RN32, RN38.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cliente acessa “Cestas”.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sistema lista as cestas ativas com itens, preço, frequência e produtor.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cliente escolhe uma cesta e aciona “Assinar”.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cliente escolhe entrega (com endereço) ou retirada.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O sistema cria a assinatura ATIVA, calcula a próxima entrega e notifica o produtor.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Pausar, reativar ou cancelar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cliente acessa “Minhas assinaturas” e escolhe a ação.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sistema atualiza o status (cancelada é definitiva). FIM.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Produtor cria cesta e gera entrega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2.1. O produtor cadastra a cesta (nome, descrição, itens, preço, frequência, imagem).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2.2. Na data da entrega, o produtor aciona “Gerar pedido da entrega” para um assinante ativo.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2.3. O sistema cria o pedido (origem ASSINATURA), avança a próxima entrega e notifica o assinante.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recebe a cesta periodicamente.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27. Visualizar Perfil do Produtor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Visualizar perfil do produtor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 (autenticado ou visitante)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Anunciante (edita o próprio perfil).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produtor deve ter ao menos um anúncio ativo.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são exibidos dados privados (e-mail, telefone, endereço completo).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conhece o produtor, sua reputação e seus produtos.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RF25 – Visualizar perfil do produtor. RF33 – Compartilhar. RN21, RN34, RN37.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Link de compartilhamento com prévia Open Graph.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cliente aciona o nome do produtor no anúncio.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sistema exibe foto, apresentação, vídeo, cidade/UF e selo de verificado.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sistema exibe o termômetro de reputação e as avaliações.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sistema exibe os anúncios ativos e as cestas do produtor.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Produtor edita o perfil público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produtor acessa “Vender” &gt; “Perfil”.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produtor altera apresentação (até 1.500 caracteres), vídeo (YouTube/Vimeo) e foto.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1.3. O sistema valida e salva. FIM.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Produtor sem anúncio ativo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2.1. O sistema exibe “Produtor não encontrado”.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cliente pode seguir para um anúncio, chat ou cesta do produtor.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28. Solicitar Verificação de Produtor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Solicitar verificação de produtor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Anunciante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Administrador.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anunciante deve estar autenticado e não possuir verificação pendente ou aprovada.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Documentos inválidos não são aceitos; os dados enviados só são vistos pelo próprio usuário e por administradores.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 solicitação fica PENDENTE para análise.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RF26 – Solicitar verificação. RN34, RN39.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anunciante acessa “Vender” &gt; “Perfil” &gt; “Verificação”.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anunciante escolhe CPF ou CNPJ, informa o número e, opcionalmente, o CAR.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sistema valida os dígitos verificadores e o formato do CAR.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sistema grava a solicitação PENDENTE.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O administrador aprova ou rejeita (caso de uso “Administrar a plataforma”).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O sistema notifica o anunciante sobre a decisão.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Documento inválido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sistema exibe “CPF inválido”, “CNPJ inválido” ou “CAR em formato inválido”.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Retorne ao passo 2 do fluxo principal.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Solicitação já existente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2.1. O sistema informa que a verificação já está em análise ou aprovada.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 aprovado, o produtor exibe o selo “Produtor verificado”.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29. Consultar Notificações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Consultar notificações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Cliente ou Anunciante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Serviço de e-mail (opcional).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usuário deve estar autenticado.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usuário só vê as próprias notificações.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usuário lê as notificações e acessa o item relacionado.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RF24 – Receber notificações. RN38.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Envio por e-mail quando NOTIFY_EMAIL=on.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sistema exibe no sininho o número de notificações não lidas.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usuário abre a lista de notificações.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usuário seleciona uma notificação.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sistema marca a notificação como lida e abre o link relacionado (pedido, conversa, anúncio etc.).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Marcar todas como lidas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usuário aciona “Marcar todas como lidas”.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sistema atualiza todas as notificações.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usuário está ciente dos eventos de suas compras e vendas.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30. Visualizar Estatísticas de Vendas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Visualizar estatísticas de vendas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Anunciante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anunciante deve estar autenticado e possuir anúncios.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anunciante vê apenas dados dos próprios anúncios.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anunciante visualiza o desempenho de seus anúncios no período escolhido.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RF30 – Visualizar estatísticas do vendedor.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anunciante acessa “Vender” &gt; “Resumo”.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anunciante escolhe o período (1 a 365 dias; padrão 30).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sistema exibe visualizações, cliques no WhatsApp e vendas por anúncio.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Sem dados no período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sistema exibe os indicadores zerados.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anunciante pode ajustar preços, ofertas e anúncios com base nos dados.</w:t>
            </w:r>
          </w:p>
        </w:tc>
      </w:tr>
    </w:tbl>
    <w:p>
      <w:pPr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31. Administrar a Plataforma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7790"/>
      </w:tblGrid>
      <w:tr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Campo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Especificações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Nome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Administrar a plataforma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 Primário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Administrador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Atores Secundários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Anunciante; Cliente.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Escopo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Sistema Marketplace Agrícola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Nível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 (objetivo do usuário)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Interessados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Pré-condições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O usuário deve estar autenticado com e-mail listado em ADMIN_EMAILS.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Mínima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Usuários que não são administradores não acessam a área (HTTP 403).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Garantia de Sucesso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Verificações e mediações pendentes são decididas e as partes são notificadas.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Requisitos Correlacionados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RF31 – Administrar a plataforma. RN30, RN34, RN39.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Variações Tecnológicas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Questões em aberto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Não se aplica.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Principal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O administrador acessa “Admin”.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2. O sistema lista as verificações pendentes.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3. O administrador analisa uma solicitação e aprova ou rejeita (informando o motivo na rejeição).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4. O sistema grava a decisão e notifica o produtor.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5. O sistema lista as reclamações em mediação.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6. O administrador decide a favor do comprador ou do vendedor e justifica.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7. O sistema grava a decisão, registra o reembolso quando cabível e notifica as partes.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8.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Fluxo Alternativo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 Item já decidido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1.1. O sistema identifica que a verificação ou mediação já foi decidida.</w:t>
            </w:r>
          </w:p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1.2. O sistema exibe a mensagem correspondente. FIM.</w:t>
            </w:r>
          </w:p>
        </w:tc>
      </w:tr>
      <w:t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Pós-condições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As pendências de moderação estão resolvidas.</w:t>
            </w:r>
          </w:p>
        </w:tc>
      </w:tr>
    </w:tbl>
    <w:p>
      <w:pPr>
        <w:rPr>
          <w:rFonts w:ascii="Arial" w:hAnsi="Arial" w:cs="Arial"/>
        </w:rPr>
      </w:pPr>
    </w:p>
    <w:p>
      <w:pPr>
        <w:spacing w:after="0"/>
        <w:rPr>
          <w:rFonts w:ascii="Arial" w:hAnsi="Arial" w:cs="Arial"/>
        </w:rPr>
      </w:pPr>
    </w:p>
    <w:p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ALTERAÇÕES EM RELAÇÃO À VERSÃO ANTERIOR</w:t>
      </w:r>
    </w:p>
    <w:p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– Casos de uso 1 a 14 revisados conforme a implementação: cadastro com nome e sobrenome (sem username e sem foto), endereço com os mesmos campos obrigatórios nas duas zonas, anúncio com dados de venda, pausar/lixeira/restaurar, alteração de senha separada dos dados pessoais, filtros e ordenação da vitrine, bloqueio de login de 15 minutos e exclusão de conta definitiva com confirmação “EXCLUIR”.</w:t>
      </w:r>
    </w:p>
    <w:p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– Novos casos de uso 15 a 31: recuperar senha, entrar com Google, carrinho, checkout, acompanhar pedidos, gerenciar vendas, avaliar, perguntas, chat, reclamação/mediação, cotação de atacado, cestas por assinatura, perfil do produtor, verificação, notificações, estatísticas e administração.</w:t>
      </w:r>
    </w:p>
    <w:p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– Novo ator: Administrador. Atores secundários externos: Google Identity Services, serviço de e-mail (SMTP), Nominatim/OpenStreetMap e WhatsApp.</w:t>
      </w:r>
    </w:p>
    <w:sectPr w:rsidR="00BA154B" w:rsidRPr="00BA154B" w:rsidSect="002765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1E5C6" w14:textId="77777777" w:rsidR="00BD1371" w:rsidRDefault="00BD1371" w:rsidP="0027651E">
      <w:pPr>
        <w:spacing w:after="0" w:line="240" w:lineRule="auto"/>
      </w:pPr>
      <w:r>
        <w:separator/>
      </w:r>
    </w:p>
  </w:endnote>
  <w:endnote w:type="continuationSeparator" w:id="0">
    <w:p w14:paraId="1BB96399" w14:textId="77777777" w:rsidR="00BD1371" w:rsidRDefault="00BD1371" w:rsidP="00276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7EA9C" w14:textId="77777777" w:rsidR="00BD1371" w:rsidRDefault="00BD1371" w:rsidP="0027651E">
      <w:pPr>
        <w:spacing w:after="0" w:line="240" w:lineRule="auto"/>
      </w:pPr>
      <w:r>
        <w:separator/>
      </w:r>
    </w:p>
  </w:footnote>
  <w:footnote w:type="continuationSeparator" w:id="0">
    <w:p w14:paraId="006BD15F" w14:textId="77777777" w:rsidR="00BD1371" w:rsidRDefault="00BD1371" w:rsidP="002765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6613"/>
    <w:multiLevelType w:val="multilevel"/>
    <w:tmpl w:val="637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F2B85"/>
    <w:multiLevelType w:val="multilevel"/>
    <w:tmpl w:val="8A9E3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2865832">
    <w:abstractNumId w:val="0"/>
  </w:num>
  <w:num w:numId="2" w16cid:durableId="18135957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51E"/>
    <w:rsid w:val="0027651E"/>
    <w:rsid w:val="00694968"/>
    <w:rsid w:val="00BA154B"/>
    <w:rsid w:val="00BD1371"/>
    <w:rsid w:val="00BD3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55C6D"/>
  <w15:chartTrackingRefBased/>
  <w15:docId w15:val="{E127000D-78DD-4F18-A05A-DAB70065F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6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6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76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6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6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6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6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6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6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6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6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76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65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651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65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65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65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65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6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6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6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6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6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65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65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651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6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651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651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765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7651E"/>
  </w:style>
  <w:style w:type="paragraph" w:styleId="Rodap">
    <w:name w:val="footer"/>
    <w:basedOn w:val="Normal"/>
    <w:link w:val="RodapChar"/>
    <w:uiPriority w:val="99"/>
    <w:unhideWhenUsed/>
    <w:rsid w:val="0027651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765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11</Pages>
  <Words>2554</Words>
  <Characters>13797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Barros</dc:creator>
  <cp:keywords/>
  <dc:description/>
  <cp:lastModifiedBy>Hugo Barros</cp:lastModifiedBy>
  <cp:revision>1</cp:revision>
  <dcterms:created xsi:type="dcterms:W3CDTF">2026-07-13T13:01:00Z</dcterms:created>
  <dcterms:modified xsi:type="dcterms:W3CDTF">2026-07-13T13:27:00Z</dcterms:modified>
</cp:coreProperties>
</file>