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CD" w:rsidRDefault="00037BEC" w:rsidP="00037B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7BEC">
        <w:rPr>
          <w:rFonts w:ascii="Times New Roman" w:hAnsi="Times New Roman" w:cs="Times New Roman"/>
          <w:b/>
          <w:sz w:val="24"/>
          <w:szCs w:val="24"/>
        </w:rPr>
        <w:t>Toon</w:t>
      </w:r>
      <w:proofErr w:type="spellEnd"/>
      <w:r w:rsidRPr="00037BEC">
        <w:rPr>
          <w:rFonts w:ascii="Times New Roman" w:hAnsi="Times New Roman" w:cs="Times New Roman"/>
          <w:b/>
          <w:sz w:val="24"/>
          <w:szCs w:val="24"/>
        </w:rPr>
        <w:t>-Boom Animation Workshop Outline</w:t>
      </w:r>
    </w:p>
    <w:p w:rsidR="00B66124" w:rsidRDefault="00B66124" w:rsidP="00B66124">
      <w:pPr>
        <w:rPr>
          <w:rFonts w:ascii="Times New Roman" w:hAnsi="Times New Roman" w:cs="Times New Roman"/>
          <w:sz w:val="24"/>
          <w:szCs w:val="24"/>
        </w:rPr>
      </w:pPr>
    </w:p>
    <w:p w:rsidR="00037BEC" w:rsidRDefault="00B66124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To teach the team how to animate traditionally with TBA.</w:t>
      </w:r>
    </w:p>
    <w:p w:rsidR="00B66124" w:rsidRDefault="00B66124" w:rsidP="00B66124">
      <w:pPr>
        <w:rPr>
          <w:rFonts w:ascii="Times New Roman" w:hAnsi="Times New Roman" w:cs="Times New Roman"/>
          <w:sz w:val="24"/>
          <w:szCs w:val="24"/>
        </w:rPr>
      </w:pPr>
    </w:p>
    <w:p w:rsidR="00B66124" w:rsidRDefault="00321378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How it is</w:t>
      </w:r>
      <w:r w:rsidR="00B66124">
        <w:rPr>
          <w:rFonts w:ascii="Times New Roman" w:hAnsi="Times New Roman" w:cs="Times New Roman"/>
          <w:sz w:val="24"/>
          <w:szCs w:val="24"/>
        </w:rPr>
        <w:t xml:space="preserve"> similar to Flash.</w:t>
      </w:r>
      <w:r>
        <w:rPr>
          <w:rFonts w:ascii="Times New Roman" w:hAnsi="Times New Roman" w:cs="Times New Roman"/>
          <w:sz w:val="24"/>
          <w:szCs w:val="24"/>
        </w:rPr>
        <w:t xml:space="preserve"> – Explain how the program is similar to flash and give them all of the proper hotkeys and shortcuts.</w:t>
      </w:r>
    </w:p>
    <w:p w:rsidR="00321378" w:rsidRDefault="00B66124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 The process of animating in the program.</w:t>
      </w:r>
      <w:r w:rsidR="00321378">
        <w:rPr>
          <w:rFonts w:ascii="Times New Roman" w:hAnsi="Times New Roman" w:cs="Times New Roman"/>
          <w:sz w:val="24"/>
          <w:szCs w:val="24"/>
        </w:rPr>
        <w:t xml:space="preserve"> – Explain the 2D animation process and how it can be applied and used in </w:t>
      </w:r>
      <w:proofErr w:type="spellStart"/>
      <w:r w:rsidR="00321378">
        <w:rPr>
          <w:rFonts w:ascii="Times New Roman" w:hAnsi="Times New Roman" w:cs="Times New Roman"/>
          <w:sz w:val="24"/>
          <w:szCs w:val="24"/>
        </w:rPr>
        <w:t>Toon</w:t>
      </w:r>
      <w:proofErr w:type="spellEnd"/>
      <w:r w:rsidR="00321378">
        <w:rPr>
          <w:rFonts w:ascii="Times New Roman" w:hAnsi="Times New Roman" w:cs="Times New Roman"/>
          <w:sz w:val="24"/>
          <w:szCs w:val="24"/>
        </w:rPr>
        <w:t xml:space="preserve"> Boom</w:t>
      </w:r>
    </w:p>
    <w:p w:rsidR="006F1751" w:rsidRDefault="00B66124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  <w:r w:rsidR="00321378">
        <w:rPr>
          <w:rFonts w:ascii="Times New Roman" w:hAnsi="Times New Roman" w:cs="Times New Roman"/>
          <w:sz w:val="24"/>
          <w:szCs w:val="24"/>
        </w:rPr>
        <w:t xml:space="preserve">The </w:t>
      </w:r>
      <w:r w:rsidR="006F1751">
        <w:rPr>
          <w:rFonts w:ascii="Times New Roman" w:hAnsi="Times New Roman" w:cs="Times New Roman"/>
          <w:sz w:val="24"/>
          <w:szCs w:val="24"/>
        </w:rPr>
        <w:t>X-Sheet</w:t>
      </w:r>
      <w:r w:rsidR="00321378">
        <w:rPr>
          <w:rFonts w:ascii="Times New Roman" w:hAnsi="Times New Roman" w:cs="Times New Roman"/>
          <w:sz w:val="24"/>
          <w:szCs w:val="24"/>
        </w:rPr>
        <w:t>. Explain what an X-sheet is and what it does. Make sure everyone knows how to use it.</w:t>
      </w:r>
      <w:r w:rsidR="006F1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751" w:rsidRDefault="006F1751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  <w:r w:rsidR="00321378">
        <w:rPr>
          <w:rFonts w:ascii="Times New Roman" w:hAnsi="Times New Roman" w:cs="Times New Roman"/>
          <w:sz w:val="24"/>
          <w:szCs w:val="24"/>
        </w:rPr>
        <w:t>Discuss the new t</w:t>
      </w:r>
      <w:r>
        <w:rPr>
          <w:rFonts w:ascii="Times New Roman" w:hAnsi="Times New Roman" w:cs="Times New Roman"/>
          <w:sz w:val="24"/>
          <w:szCs w:val="24"/>
        </w:rPr>
        <w:t>ools</w:t>
      </w:r>
      <w:r w:rsidR="00321378">
        <w:rPr>
          <w:rFonts w:ascii="Times New Roman" w:hAnsi="Times New Roman" w:cs="Times New Roman"/>
          <w:sz w:val="24"/>
          <w:szCs w:val="24"/>
        </w:rPr>
        <w:t xml:space="preserve"> the program offers. – Give a clear accurate description of </w:t>
      </w:r>
      <w:r w:rsidR="00BD7D6F">
        <w:rPr>
          <w:rFonts w:ascii="Times New Roman" w:hAnsi="Times New Roman" w:cs="Times New Roman"/>
          <w:sz w:val="24"/>
          <w:szCs w:val="24"/>
        </w:rPr>
        <w:t>how</w:t>
      </w:r>
      <w:r w:rsidR="00321378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BD7D6F">
        <w:rPr>
          <w:rFonts w:ascii="Times New Roman" w:hAnsi="Times New Roman" w:cs="Times New Roman"/>
          <w:sz w:val="24"/>
          <w:szCs w:val="24"/>
        </w:rPr>
        <w:t>works and of its useful tools.</w:t>
      </w:r>
    </w:p>
    <w:p w:rsidR="00B66124" w:rsidRDefault="006F1751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5: </w:t>
      </w:r>
      <w:r w:rsidR="00B66124">
        <w:rPr>
          <w:rFonts w:ascii="Times New Roman" w:hAnsi="Times New Roman" w:cs="Times New Roman"/>
          <w:sz w:val="24"/>
          <w:szCs w:val="24"/>
        </w:rPr>
        <w:t>Onion skinning.</w:t>
      </w:r>
      <w:r w:rsidR="00BD7D6F">
        <w:rPr>
          <w:rFonts w:ascii="Times New Roman" w:hAnsi="Times New Roman" w:cs="Times New Roman"/>
          <w:sz w:val="24"/>
          <w:szCs w:val="24"/>
        </w:rPr>
        <w:t xml:space="preserve"> – Describe the tool and how it is the key to the animation. Explain how it works in </w:t>
      </w:r>
      <w:proofErr w:type="spellStart"/>
      <w:r w:rsidR="00BD7D6F">
        <w:rPr>
          <w:rFonts w:ascii="Times New Roman" w:hAnsi="Times New Roman" w:cs="Times New Roman"/>
          <w:sz w:val="24"/>
          <w:szCs w:val="24"/>
        </w:rPr>
        <w:t>Toon</w:t>
      </w:r>
      <w:proofErr w:type="spellEnd"/>
      <w:r w:rsidR="00BD7D6F">
        <w:rPr>
          <w:rFonts w:ascii="Times New Roman" w:hAnsi="Times New Roman" w:cs="Times New Roman"/>
          <w:sz w:val="24"/>
          <w:szCs w:val="24"/>
        </w:rPr>
        <w:t>-Boom.</w:t>
      </w:r>
    </w:p>
    <w:p w:rsidR="00B66124" w:rsidRDefault="006F1751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</w:t>
      </w:r>
      <w:r w:rsidR="00B66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Actually Animating</w:t>
      </w:r>
      <w:r w:rsidR="00AB19BE">
        <w:rPr>
          <w:rFonts w:ascii="Times New Roman" w:hAnsi="Times New Roman" w:cs="Times New Roman"/>
          <w:sz w:val="24"/>
          <w:szCs w:val="24"/>
        </w:rPr>
        <w:t>. -</w:t>
      </w:r>
      <w:r w:rsidR="00BD7D6F">
        <w:rPr>
          <w:rFonts w:ascii="Times New Roman" w:hAnsi="Times New Roman" w:cs="Times New Roman"/>
          <w:sz w:val="24"/>
          <w:szCs w:val="24"/>
        </w:rPr>
        <w:t xml:space="preserve"> Describe </w:t>
      </w:r>
      <w:r w:rsidR="00AB19BE">
        <w:rPr>
          <w:rFonts w:ascii="Times New Roman" w:hAnsi="Times New Roman" w:cs="Times New Roman"/>
          <w:sz w:val="24"/>
          <w:szCs w:val="24"/>
        </w:rPr>
        <w:t>the animation process and how a proper pipeline</w:t>
      </w:r>
      <w:bookmarkStart w:id="0" w:name="_GoBack"/>
      <w:bookmarkEnd w:id="0"/>
      <w:r w:rsidR="00AB19BE">
        <w:rPr>
          <w:rFonts w:ascii="Times New Roman" w:hAnsi="Times New Roman" w:cs="Times New Roman"/>
          <w:sz w:val="24"/>
          <w:szCs w:val="24"/>
        </w:rPr>
        <w:t xml:space="preserve"> can be set up within the program.</w:t>
      </w:r>
    </w:p>
    <w:p w:rsidR="006F1751" w:rsidRPr="00B66124" w:rsidRDefault="006F1751" w:rsidP="00B6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7: Exporting</w:t>
      </w:r>
      <w:r w:rsidR="00AB19BE">
        <w:rPr>
          <w:rFonts w:ascii="Times New Roman" w:hAnsi="Times New Roman" w:cs="Times New Roman"/>
          <w:sz w:val="24"/>
          <w:szCs w:val="24"/>
        </w:rPr>
        <w:t xml:space="preserve"> – Teach everyone the capabilities of exporting the scenes.</w:t>
      </w:r>
    </w:p>
    <w:sectPr w:rsidR="006F1751" w:rsidRPr="00B6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EC"/>
    <w:rsid w:val="00037BEC"/>
    <w:rsid w:val="00321378"/>
    <w:rsid w:val="006F1751"/>
    <w:rsid w:val="00AB19BE"/>
    <w:rsid w:val="00B66124"/>
    <w:rsid w:val="00BD7D6F"/>
    <w:rsid w:val="00CC263B"/>
    <w:rsid w:val="00D0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dcterms:created xsi:type="dcterms:W3CDTF">2012-12-23T22:47:00Z</dcterms:created>
  <dcterms:modified xsi:type="dcterms:W3CDTF">2012-12-29T03:52:00Z</dcterms:modified>
</cp:coreProperties>
</file>