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A43F" w14:textId="77777777" w:rsidR="00930999" w:rsidRPr="00930999" w:rsidRDefault="00930999">
      <w:pPr>
        <w:rPr>
          <w:b/>
          <w:bCs/>
          <w:sz w:val="40"/>
          <w:szCs w:val="40"/>
        </w:rPr>
      </w:pPr>
      <w:r w:rsidRPr="00930999">
        <w:rPr>
          <w:b/>
          <w:bCs/>
          <w:sz w:val="40"/>
          <w:szCs w:val="40"/>
        </w:rPr>
        <w:t xml:space="preserve">Integrantes </w:t>
      </w:r>
    </w:p>
    <w:p w14:paraId="27297D95" w14:textId="77777777" w:rsidR="00930999" w:rsidRPr="00930999" w:rsidRDefault="00930999">
      <w:pPr>
        <w:rPr>
          <w:sz w:val="28"/>
          <w:szCs w:val="28"/>
        </w:rPr>
      </w:pPr>
      <w:r w:rsidRPr="00930999">
        <w:rPr>
          <w:sz w:val="28"/>
          <w:szCs w:val="28"/>
        </w:rPr>
        <w:t>Leonardo Paganini RM96562</w:t>
      </w:r>
    </w:p>
    <w:p w14:paraId="4F368B4C" w14:textId="77777777" w:rsidR="00930999" w:rsidRPr="00930999" w:rsidRDefault="00930999">
      <w:pPr>
        <w:rPr>
          <w:sz w:val="28"/>
          <w:szCs w:val="28"/>
        </w:rPr>
      </w:pPr>
      <w:r w:rsidRPr="00930999">
        <w:rPr>
          <w:sz w:val="28"/>
          <w:szCs w:val="28"/>
        </w:rPr>
        <w:t xml:space="preserve"> Matheus Leite RM96893 </w:t>
      </w:r>
    </w:p>
    <w:p w14:paraId="382FD0A8" w14:textId="77777777" w:rsidR="00930999" w:rsidRPr="00930999" w:rsidRDefault="00930999">
      <w:pPr>
        <w:rPr>
          <w:sz w:val="28"/>
          <w:szCs w:val="28"/>
        </w:rPr>
      </w:pPr>
      <w:r w:rsidRPr="00930999">
        <w:rPr>
          <w:sz w:val="28"/>
          <w:szCs w:val="28"/>
        </w:rPr>
        <w:t xml:space="preserve">Jhonn Brandon RM97305 </w:t>
      </w:r>
    </w:p>
    <w:p w14:paraId="7849E514" w14:textId="2BA11C73" w:rsidR="00930999" w:rsidRDefault="00930999">
      <w:pPr>
        <w:rPr>
          <w:sz w:val="28"/>
          <w:szCs w:val="28"/>
        </w:rPr>
      </w:pPr>
      <w:r w:rsidRPr="00930999">
        <w:rPr>
          <w:sz w:val="28"/>
          <w:szCs w:val="28"/>
        </w:rPr>
        <w:t>Regina Pompeo RM97032</w:t>
      </w:r>
      <w:r>
        <w:rPr>
          <w:sz w:val="28"/>
          <w:szCs w:val="28"/>
        </w:rPr>
        <w:t xml:space="preserve"> </w:t>
      </w:r>
    </w:p>
    <w:p w14:paraId="015E52F7" w14:textId="77777777" w:rsidR="00930999" w:rsidRDefault="00930999">
      <w:pPr>
        <w:rPr>
          <w:sz w:val="28"/>
          <w:szCs w:val="28"/>
        </w:rPr>
      </w:pPr>
    </w:p>
    <w:p w14:paraId="78CA638A" w14:textId="77777777" w:rsidR="00930999" w:rsidRPr="009B70EC" w:rsidRDefault="00930999" w:rsidP="00930999">
      <w:pPr>
        <w:rPr>
          <w:b/>
          <w:bCs/>
          <w:sz w:val="40"/>
          <w:szCs w:val="40"/>
        </w:rPr>
      </w:pPr>
      <w:r w:rsidRPr="009B70EC">
        <w:rPr>
          <w:b/>
          <w:bCs/>
          <w:sz w:val="40"/>
          <w:szCs w:val="40"/>
        </w:rPr>
        <w:t>Descrição do Projeto</w:t>
      </w:r>
    </w:p>
    <w:p w14:paraId="07599B26" w14:textId="77777777" w:rsidR="00930999" w:rsidRDefault="00930999" w:rsidP="00930999">
      <w:pPr>
        <w:rPr>
          <w:sz w:val="28"/>
          <w:szCs w:val="28"/>
        </w:rPr>
      </w:pPr>
      <w:r w:rsidRPr="009B70EC">
        <w:rPr>
          <w:sz w:val="28"/>
          <w:szCs w:val="28"/>
        </w:rPr>
        <w:t>A nossa inovadora proposta visa revolucionar o acesso à saúde, proporcionando aos pacientes uma experiência simplificada e eficiente. Através do nosso aplicativo intuitivo, os beneficiários podem agendar consultas, relatar sua saúde, e interagir diretamente com especialistas. Eliminamos barreiras ao oferecer automação no processo de marcação, conectando os pacientes aos profissionais de saúde de forma rápida e precisa. Além disso, ao consolidar informações e resultados de exames em um só lugar, proporcionamos uma jornada de cuidados centrada no paciente. Nosso foco em prevenção, automação e precisão não apenas otimiza o sistema hospitalar, mas também capacita os beneficiários a gerenciar proativamente sua saúde.</w:t>
      </w:r>
    </w:p>
    <w:p w14:paraId="3E0C7A23" w14:textId="77777777" w:rsidR="00930999" w:rsidRDefault="00930999" w:rsidP="00930999">
      <w:pPr>
        <w:rPr>
          <w:sz w:val="28"/>
          <w:szCs w:val="28"/>
        </w:rPr>
      </w:pPr>
    </w:p>
    <w:p w14:paraId="15A3C9EE" w14:textId="0B79B1A6" w:rsidR="00930999" w:rsidRDefault="00930999" w:rsidP="00930999">
      <w:pPr>
        <w:rPr>
          <w:b/>
          <w:bCs/>
          <w:sz w:val="32"/>
          <w:szCs w:val="32"/>
        </w:rPr>
      </w:pPr>
      <w:r w:rsidRPr="00930999">
        <w:rPr>
          <w:b/>
          <w:bCs/>
          <w:sz w:val="32"/>
          <w:szCs w:val="32"/>
        </w:rPr>
        <w:t>Link de Acesso ao GitHub</w:t>
      </w:r>
    </w:p>
    <w:p w14:paraId="74BF6B9E" w14:textId="77777777" w:rsidR="00930999" w:rsidRPr="00930999" w:rsidRDefault="00930999" w:rsidP="00930999">
      <w:pPr>
        <w:rPr>
          <w:b/>
          <w:bCs/>
          <w:sz w:val="32"/>
          <w:szCs w:val="32"/>
        </w:rPr>
      </w:pPr>
    </w:p>
    <w:p w14:paraId="40E97FCC" w14:textId="040CC411" w:rsidR="00930999" w:rsidRPr="00930999" w:rsidRDefault="00930999" w:rsidP="00930999">
      <w:pPr>
        <w:rPr>
          <w:sz w:val="28"/>
          <w:szCs w:val="28"/>
        </w:rPr>
      </w:pPr>
    </w:p>
    <w:sectPr w:rsidR="00930999" w:rsidRPr="00930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99"/>
    <w:rsid w:val="00930999"/>
    <w:rsid w:val="009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E2C9C"/>
  <w15:chartTrackingRefBased/>
  <w15:docId w15:val="{86D1DF36-4D6C-4054-8E78-B5C37391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 Brandon Cabrera Tacachiri</dc:creator>
  <cp:keywords/>
  <dc:description/>
  <cp:lastModifiedBy>Jhonn Brandon Cabrera Tacachiri</cp:lastModifiedBy>
  <cp:revision>1</cp:revision>
  <dcterms:created xsi:type="dcterms:W3CDTF">2023-11-29T01:58:00Z</dcterms:created>
  <dcterms:modified xsi:type="dcterms:W3CDTF">2023-11-29T03:09:00Z</dcterms:modified>
</cp:coreProperties>
</file>