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BAA4" w14:textId="77777777" w:rsidR="00A95574" w:rsidRDefault="00BD4408">
      <w:r w:rsidRPr="00BD4408">
        <w:rPr>
          <w:noProof/>
        </w:rPr>
        <w:drawing>
          <wp:inline distT="0" distB="0" distL="0" distR="0" wp14:anchorId="614AF727" wp14:editId="2CF45AF7">
            <wp:extent cx="4701540" cy="238506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6904" cy="2387781"/>
                    </a:xfrm>
                    <a:prstGeom prst="rect">
                      <a:avLst/>
                    </a:prstGeom>
                  </pic:spPr>
                </pic:pic>
              </a:graphicData>
            </a:graphic>
          </wp:inline>
        </w:drawing>
      </w:r>
    </w:p>
    <w:p w14:paraId="3A55117B" w14:textId="58475C5F" w:rsidR="00C611F6" w:rsidRPr="005C0803" w:rsidRDefault="00C611F6">
      <w:pPr>
        <w:rPr>
          <w:color w:val="00B050"/>
        </w:rPr>
      </w:pPr>
      <w:r w:rsidRPr="005C0803">
        <w:rPr>
          <w:color w:val="00B050"/>
        </w:rPr>
        <w:t>Balmer – el mismo resultado, se aplica la formula de la fuerza neta.</w:t>
      </w:r>
    </w:p>
    <w:p w14:paraId="55B8FA52" w14:textId="77777777" w:rsidR="00BD4408" w:rsidRDefault="00BD4408">
      <w:r w:rsidRPr="00BD4408">
        <w:rPr>
          <w:noProof/>
        </w:rPr>
        <w:drawing>
          <wp:inline distT="0" distB="0" distL="0" distR="0" wp14:anchorId="3E29E400" wp14:editId="681CA90B">
            <wp:extent cx="4701947" cy="3292125"/>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3292125"/>
                    </a:xfrm>
                    <a:prstGeom prst="rect">
                      <a:avLst/>
                    </a:prstGeom>
                  </pic:spPr>
                </pic:pic>
              </a:graphicData>
            </a:graphic>
          </wp:inline>
        </w:drawing>
      </w:r>
    </w:p>
    <w:p w14:paraId="58D103C7" w14:textId="74B8FFEC" w:rsidR="00D13681" w:rsidRPr="00D13681" w:rsidRDefault="00D13681">
      <w:pPr>
        <w:rPr>
          <w:color w:val="FF0000"/>
        </w:rPr>
      </w:pPr>
      <w:r w:rsidRPr="00D13681">
        <w:rPr>
          <w:color w:val="FF0000"/>
        </w:rPr>
        <w:t>Balmer la respuesta debería de ser -7,20 m/s^2</w:t>
      </w:r>
    </w:p>
    <w:p w14:paraId="74D5AB70" w14:textId="77777777" w:rsidR="00373DA7" w:rsidRDefault="00BD4408">
      <w:r w:rsidRPr="00BD4408">
        <w:rPr>
          <w:noProof/>
        </w:rPr>
        <w:lastRenderedPageBreak/>
        <w:drawing>
          <wp:inline distT="0" distB="0" distL="0" distR="0" wp14:anchorId="2E8DEB0E" wp14:editId="157F4CAF">
            <wp:extent cx="4694327" cy="3330229"/>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4327" cy="3330229"/>
                    </a:xfrm>
                    <a:prstGeom prst="rect">
                      <a:avLst/>
                    </a:prstGeom>
                  </pic:spPr>
                </pic:pic>
              </a:graphicData>
            </a:graphic>
          </wp:inline>
        </w:drawing>
      </w:r>
    </w:p>
    <w:p w14:paraId="6DEFC763" w14:textId="19044C61" w:rsidR="00373DA7" w:rsidRPr="00373DA7" w:rsidRDefault="00373DA7">
      <w:pPr>
        <w:rPr>
          <w:color w:val="FF0000"/>
        </w:rPr>
      </w:pPr>
      <w:r w:rsidRPr="00373DA7">
        <w:rPr>
          <w:color w:val="FF0000"/>
        </w:rPr>
        <w:t xml:space="preserve">Balmer </w:t>
      </w:r>
      <w:r w:rsidR="0077188F">
        <w:rPr>
          <w:color w:val="FF0000"/>
        </w:rPr>
        <w:t>la respuesta de 0.35 m/s^2, esta estoy seguro</w:t>
      </w:r>
      <w:r w:rsidRPr="00373DA7">
        <w:rPr>
          <w:color w:val="FF0000"/>
        </w:rPr>
        <w:t>.</w:t>
      </w:r>
    </w:p>
    <w:p w14:paraId="34680657" w14:textId="441ED575" w:rsidR="00BD4408" w:rsidRDefault="00BD4408">
      <w:r w:rsidRPr="00BD4408">
        <w:rPr>
          <w:noProof/>
        </w:rPr>
        <w:drawing>
          <wp:inline distT="0" distB="0" distL="0" distR="0" wp14:anchorId="4FAD8BD2" wp14:editId="4FD9E49C">
            <wp:extent cx="4686706" cy="3894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3894157"/>
                    </a:xfrm>
                    <a:prstGeom prst="rect">
                      <a:avLst/>
                    </a:prstGeom>
                  </pic:spPr>
                </pic:pic>
              </a:graphicData>
            </a:graphic>
          </wp:inline>
        </w:drawing>
      </w:r>
    </w:p>
    <w:p w14:paraId="7D0433E0" w14:textId="07B0DEE3" w:rsidR="00564469" w:rsidRPr="005C0803" w:rsidRDefault="00564469">
      <w:pPr>
        <w:rPr>
          <w:color w:val="00B050"/>
        </w:rPr>
      </w:pPr>
      <w:r w:rsidRPr="005C0803">
        <w:rPr>
          <w:color w:val="00B050"/>
        </w:rPr>
        <w:t>Balmer me da la misma respuesta. 36 N</w:t>
      </w:r>
    </w:p>
    <w:p w14:paraId="6546D287" w14:textId="77777777" w:rsidR="00AD5FCA" w:rsidRDefault="00BD4408">
      <w:r w:rsidRPr="00BD4408">
        <w:rPr>
          <w:noProof/>
        </w:rPr>
        <w:lastRenderedPageBreak/>
        <w:drawing>
          <wp:inline distT="0" distB="0" distL="0" distR="0" wp14:anchorId="75240F08" wp14:editId="0361A85C">
            <wp:extent cx="4999153" cy="405419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153" cy="4054191"/>
                    </a:xfrm>
                    <a:prstGeom prst="rect">
                      <a:avLst/>
                    </a:prstGeom>
                  </pic:spPr>
                </pic:pic>
              </a:graphicData>
            </a:graphic>
          </wp:inline>
        </w:drawing>
      </w:r>
    </w:p>
    <w:p w14:paraId="5AE114FF" w14:textId="49A60266" w:rsidR="00AD5FCA" w:rsidRDefault="00AD5FCA">
      <w:pPr>
        <w:rPr>
          <w:color w:val="FF0000"/>
        </w:rPr>
      </w:pPr>
      <w:r w:rsidRPr="00AD5FCA">
        <w:rPr>
          <w:color w:val="FF0000"/>
        </w:rPr>
        <w:t xml:space="preserve">Balmer – la respuesta me da 76.23 N. Se tiene que utilizas la aceleración debido a la gravedad en la superficie terrestre 9.8 m/s^2. </w:t>
      </w:r>
    </w:p>
    <w:p w14:paraId="027BAC69" w14:textId="77777777" w:rsidR="00AD5FCA" w:rsidRPr="00AD5FCA" w:rsidRDefault="00AD5FCA">
      <w:pPr>
        <w:rPr>
          <w:color w:val="FF0000"/>
        </w:rPr>
      </w:pPr>
    </w:p>
    <w:p w14:paraId="15C7F653" w14:textId="14DE55AC" w:rsidR="00BD4408" w:rsidRDefault="00BD4408">
      <w:r w:rsidRPr="00BD4408">
        <w:rPr>
          <w:noProof/>
        </w:rPr>
        <w:drawing>
          <wp:inline distT="0" distB="0" distL="0" distR="0" wp14:anchorId="54848E0A" wp14:editId="7C49ED72">
            <wp:extent cx="4709568" cy="3215919"/>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3215919"/>
                    </a:xfrm>
                    <a:prstGeom prst="rect">
                      <a:avLst/>
                    </a:prstGeom>
                  </pic:spPr>
                </pic:pic>
              </a:graphicData>
            </a:graphic>
          </wp:inline>
        </w:drawing>
      </w:r>
    </w:p>
    <w:p w14:paraId="41BB736D" w14:textId="10150989" w:rsidR="00AD5FCA" w:rsidRPr="005C0803" w:rsidRDefault="00AD5FCA">
      <w:pPr>
        <w:rPr>
          <w:color w:val="00B050"/>
        </w:rPr>
      </w:pPr>
      <w:r w:rsidRPr="005C0803">
        <w:rPr>
          <w:color w:val="00B050"/>
        </w:rPr>
        <w:lastRenderedPageBreak/>
        <w:t xml:space="preserve">Balmer – me sale Tortuga MRU – Liebre MRUA </w:t>
      </w:r>
      <w:r w:rsidRPr="005C0803">
        <w:rPr>
          <w:color w:val="00B050"/>
        </w:rPr>
        <w:sym w:font="Wingdings" w:char="F0E0"/>
      </w:r>
      <w:r w:rsidRPr="005C0803">
        <w:rPr>
          <w:color w:val="00B050"/>
        </w:rPr>
        <w:t xml:space="preserve"> MU y MUA. Esta igual la respuesta.</w:t>
      </w:r>
    </w:p>
    <w:p w14:paraId="334182E7" w14:textId="77777777" w:rsidR="00BD4408" w:rsidRDefault="00BD4408">
      <w:r w:rsidRPr="00BD4408">
        <w:rPr>
          <w:noProof/>
        </w:rPr>
        <w:drawing>
          <wp:inline distT="0" distB="0" distL="0" distR="0" wp14:anchorId="3B272A1F" wp14:editId="6887BCE7">
            <wp:extent cx="5296359" cy="353598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359" cy="3535986"/>
                    </a:xfrm>
                    <a:prstGeom prst="rect">
                      <a:avLst/>
                    </a:prstGeom>
                  </pic:spPr>
                </pic:pic>
              </a:graphicData>
            </a:graphic>
          </wp:inline>
        </w:drawing>
      </w:r>
    </w:p>
    <w:p w14:paraId="03F939B7" w14:textId="77777777" w:rsidR="00396386" w:rsidRDefault="00396386"/>
    <w:p w14:paraId="13C539CC" w14:textId="5097692C" w:rsidR="00396386" w:rsidRPr="00E4028C" w:rsidRDefault="00396386">
      <w:pPr>
        <w:rPr>
          <w:color w:val="00B050"/>
        </w:rPr>
      </w:pPr>
      <w:r w:rsidRPr="00E4028C">
        <w:rPr>
          <w:color w:val="00B050"/>
        </w:rPr>
        <w:t xml:space="preserve">Balmer me da 4.2 segundos. </w:t>
      </w:r>
    </w:p>
    <w:p w14:paraId="61D9BCBE" w14:textId="77BDA0AC" w:rsidR="00396386" w:rsidRDefault="00396386">
      <w:pPr>
        <w:rPr>
          <w:color w:val="FF0000"/>
        </w:rPr>
      </w:pPr>
      <w:r>
        <w:rPr>
          <w:noProof/>
          <w:color w:val="FF0000"/>
        </w:rPr>
        <w:drawing>
          <wp:inline distT="0" distB="0" distL="0" distR="0" wp14:anchorId="40C9DC7F" wp14:editId="6CD45A67">
            <wp:extent cx="5612130" cy="2404110"/>
            <wp:effectExtent l="0" t="0" r="7620" b="0"/>
            <wp:docPr id="8536696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69600" name="Imagen 853669600"/>
                    <pic:cNvPicPr/>
                  </pic:nvPicPr>
                  <pic:blipFill>
                    <a:blip r:embed="rId11">
                      <a:extLst>
                        <a:ext uri="{28A0092B-C50C-407E-A947-70E740481C1C}">
                          <a14:useLocalDpi xmlns:a14="http://schemas.microsoft.com/office/drawing/2010/main" val="0"/>
                        </a:ext>
                      </a:extLst>
                    </a:blip>
                    <a:stretch>
                      <a:fillRect/>
                    </a:stretch>
                  </pic:blipFill>
                  <pic:spPr>
                    <a:xfrm>
                      <a:off x="0" y="0"/>
                      <a:ext cx="5612130" cy="2404110"/>
                    </a:xfrm>
                    <a:prstGeom prst="rect">
                      <a:avLst/>
                    </a:prstGeom>
                  </pic:spPr>
                </pic:pic>
              </a:graphicData>
            </a:graphic>
          </wp:inline>
        </w:drawing>
      </w:r>
    </w:p>
    <w:p w14:paraId="7655BFA1" w14:textId="333E291A" w:rsidR="00396386" w:rsidRDefault="00396386">
      <w:pPr>
        <w:rPr>
          <w:color w:val="FF0000"/>
        </w:rPr>
      </w:pPr>
      <w:r>
        <w:rPr>
          <w:noProof/>
          <w:color w:val="FF0000"/>
        </w:rPr>
        <w:drawing>
          <wp:inline distT="0" distB="0" distL="0" distR="0" wp14:anchorId="72BB86AF" wp14:editId="699E98CD">
            <wp:extent cx="2972058" cy="472481"/>
            <wp:effectExtent l="0" t="0" r="0" b="3810"/>
            <wp:docPr id="152319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9160" name="Imagen 152319160"/>
                    <pic:cNvPicPr/>
                  </pic:nvPicPr>
                  <pic:blipFill>
                    <a:blip r:embed="rId12">
                      <a:extLst>
                        <a:ext uri="{28A0092B-C50C-407E-A947-70E740481C1C}">
                          <a14:useLocalDpi xmlns:a14="http://schemas.microsoft.com/office/drawing/2010/main" val="0"/>
                        </a:ext>
                      </a:extLst>
                    </a:blip>
                    <a:stretch>
                      <a:fillRect/>
                    </a:stretch>
                  </pic:blipFill>
                  <pic:spPr>
                    <a:xfrm>
                      <a:off x="0" y="0"/>
                      <a:ext cx="2972058" cy="472481"/>
                    </a:xfrm>
                    <a:prstGeom prst="rect">
                      <a:avLst/>
                    </a:prstGeom>
                  </pic:spPr>
                </pic:pic>
              </a:graphicData>
            </a:graphic>
          </wp:inline>
        </w:drawing>
      </w:r>
    </w:p>
    <w:p w14:paraId="52460394" w14:textId="77777777" w:rsidR="00396386" w:rsidRDefault="00396386">
      <w:pPr>
        <w:rPr>
          <w:color w:val="FF0000"/>
        </w:rPr>
      </w:pPr>
    </w:p>
    <w:p w14:paraId="2EE63FB1" w14:textId="77777777" w:rsidR="00396386" w:rsidRPr="00396386" w:rsidRDefault="00396386">
      <w:pPr>
        <w:rPr>
          <w:color w:val="FF0000"/>
        </w:rPr>
      </w:pPr>
    </w:p>
    <w:p w14:paraId="7347ACF5" w14:textId="77777777" w:rsidR="00BD4408" w:rsidRDefault="00BD4408">
      <w:r w:rsidRPr="00BD4408">
        <w:rPr>
          <w:noProof/>
        </w:rPr>
        <w:lastRenderedPageBreak/>
        <w:drawing>
          <wp:inline distT="0" distB="0" distL="0" distR="0" wp14:anchorId="3A66DB5C" wp14:editId="16FA326A">
            <wp:extent cx="4961050" cy="367315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050" cy="3673158"/>
                    </a:xfrm>
                    <a:prstGeom prst="rect">
                      <a:avLst/>
                    </a:prstGeom>
                  </pic:spPr>
                </pic:pic>
              </a:graphicData>
            </a:graphic>
          </wp:inline>
        </w:drawing>
      </w:r>
    </w:p>
    <w:p w14:paraId="1F170866" w14:textId="77777777" w:rsidR="00205AA0" w:rsidRDefault="00205AA0"/>
    <w:p w14:paraId="7E8B7D3F" w14:textId="5AD40086" w:rsidR="00205AA0" w:rsidRPr="00E4028C" w:rsidRDefault="00205AA0">
      <w:pPr>
        <w:rPr>
          <w:color w:val="00B050"/>
        </w:rPr>
      </w:pPr>
      <w:r w:rsidRPr="00E4028C">
        <w:rPr>
          <w:color w:val="00B050"/>
        </w:rPr>
        <w:t xml:space="preserve">Balmer la respuesta es la c. La tercera ley de </w:t>
      </w:r>
      <w:proofErr w:type="gramStart"/>
      <w:r w:rsidRPr="00E4028C">
        <w:rPr>
          <w:color w:val="00B050"/>
        </w:rPr>
        <w:t>Newton,</w:t>
      </w:r>
      <w:proofErr w:type="gramEnd"/>
      <w:r w:rsidRPr="00E4028C">
        <w:rPr>
          <w:color w:val="00B050"/>
        </w:rPr>
        <w:t xml:space="preserve"> se conoce como acción y reacción. </w:t>
      </w:r>
    </w:p>
    <w:p w14:paraId="1FC3396D" w14:textId="77777777" w:rsidR="00BD4408" w:rsidRDefault="00BD4408">
      <w:r w:rsidRPr="00BD4408">
        <w:rPr>
          <w:noProof/>
        </w:rPr>
        <w:drawing>
          <wp:inline distT="0" distB="0" distL="0" distR="0" wp14:anchorId="176CC5C1" wp14:editId="42EB4E43">
            <wp:extent cx="5037257" cy="367315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7257" cy="3673158"/>
                    </a:xfrm>
                    <a:prstGeom prst="rect">
                      <a:avLst/>
                    </a:prstGeom>
                  </pic:spPr>
                </pic:pic>
              </a:graphicData>
            </a:graphic>
          </wp:inline>
        </w:drawing>
      </w:r>
    </w:p>
    <w:p w14:paraId="6A43CEF1" w14:textId="7D006F15" w:rsidR="00392B60" w:rsidRPr="00E4028C" w:rsidRDefault="00392B60">
      <w:pPr>
        <w:rPr>
          <w:color w:val="00B050"/>
        </w:rPr>
      </w:pPr>
      <w:r w:rsidRPr="00E4028C">
        <w:rPr>
          <w:color w:val="00B050"/>
        </w:rPr>
        <w:lastRenderedPageBreak/>
        <w:t>Balmer tenemos que utilizar la g aceleración de los cuerpos debido a la gravedad. La respuesta es 17.</w:t>
      </w:r>
    </w:p>
    <w:p w14:paraId="1CA482C8" w14:textId="286B5BA1" w:rsidR="00392B60" w:rsidRDefault="00392B60">
      <w:r>
        <w:rPr>
          <w:noProof/>
        </w:rPr>
        <w:drawing>
          <wp:inline distT="0" distB="0" distL="0" distR="0" wp14:anchorId="39A70488" wp14:editId="72BDE0A8">
            <wp:extent cx="5612130" cy="2380615"/>
            <wp:effectExtent l="0" t="0" r="7620" b="635"/>
            <wp:docPr id="11159310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1052" name="Imagen 1115931052"/>
                    <pic:cNvPicPr/>
                  </pic:nvPicPr>
                  <pic:blipFill>
                    <a:blip r:embed="rId15">
                      <a:extLst>
                        <a:ext uri="{28A0092B-C50C-407E-A947-70E740481C1C}">
                          <a14:useLocalDpi xmlns:a14="http://schemas.microsoft.com/office/drawing/2010/main" val="0"/>
                        </a:ext>
                      </a:extLst>
                    </a:blip>
                    <a:stretch>
                      <a:fillRect/>
                    </a:stretch>
                  </pic:blipFill>
                  <pic:spPr>
                    <a:xfrm>
                      <a:off x="0" y="0"/>
                      <a:ext cx="5612130" cy="2380615"/>
                    </a:xfrm>
                    <a:prstGeom prst="rect">
                      <a:avLst/>
                    </a:prstGeom>
                  </pic:spPr>
                </pic:pic>
              </a:graphicData>
            </a:graphic>
          </wp:inline>
        </w:drawing>
      </w:r>
    </w:p>
    <w:p w14:paraId="41DEEE40" w14:textId="77777777" w:rsidR="00392B60" w:rsidRDefault="00392B60"/>
    <w:p w14:paraId="082B27B8" w14:textId="61CA487B" w:rsidR="00392B60" w:rsidRDefault="00B82707">
      <w:r>
        <w:rPr>
          <w:noProof/>
        </w:rPr>
        <w:drawing>
          <wp:inline distT="0" distB="0" distL="0" distR="0" wp14:anchorId="284B80A2" wp14:editId="5B1879D0">
            <wp:extent cx="5555461" cy="2232853"/>
            <wp:effectExtent l="0" t="0" r="7620" b="0"/>
            <wp:docPr id="11389090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09071" name="Imagen 1138909071"/>
                    <pic:cNvPicPr/>
                  </pic:nvPicPr>
                  <pic:blipFill>
                    <a:blip r:embed="rId16">
                      <a:extLst>
                        <a:ext uri="{28A0092B-C50C-407E-A947-70E740481C1C}">
                          <a14:useLocalDpi xmlns:a14="http://schemas.microsoft.com/office/drawing/2010/main" val="0"/>
                        </a:ext>
                      </a:extLst>
                    </a:blip>
                    <a:stretch>
                      <a:fillRect/>
                    </a:stretch>
                  </pic:blipFill>
                  <pic:spPr>
                    <a:xfrm>
                      <a:off x="0" y="0"/>
                      <a:ext cx="5555461" cy="2232853"/>
                    </a:xfrm>
                    <a:prstGeom prst="rect">
                      <a:avLst/>
                    </a:prstGeom>
                  </pic:spPr>
                </pic:pic>
              </a:graphicData>
            </a:graphic>
          </wp:inline>
        </w:drawing>
      </w:r>
    </w:p>
    <w:p w14:paraId="38ECAC92" w14:textId="77777777" w:rsidR="00392B60" w:rsidRDefault="00392B60"/>
    <w:p w14:paraId="1F7EDF58" w14:textId="77777777" w:rsidR="00BD4408" w:rsidRDefault="00BD4408">
      <w:r w:rsidRPr="00BD4408">
        <w:rPr>
          <w:noProof/>
        </w:rPr>
        <w:lastRenderedPageBreak/>
        <w:drawing>
          <wp:inline distT="0" distB="0" distL="0" distR="0" wp14:anchorId="58262F50" wp14:editId="4BF1FB22">
            <wp:extent cx="4740051" cy="3368332"/>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0051" cy="3368332"/>
                    </a:xfrm>
                    <a:prstGeom prst="rect">
                      <a:avLst/>
                    </a:prstGeom>
                  </pic:spPr>
                </pic:pic>
              </a:graphicData>
            </a:graphic>
          </wp:inline>
        </w:drawing>
      </w:r>
    </w:p>
    <w:p w14:paraId="75A42A6C" w14:textId="77777777" w:rsidR="00396386" w:rsidRDefault="00396386"/>
    <w:p w14:paraId="3B43647F" w14:textId="77777777" w:rsidR="00E4028C" w:rsidRDefault="00396386">
      <w:pPr>
        <w:rPr>
          <w:color w:val="00B050"/>
        </w:rPr>
      </w:pPr>
      <w:r w:rsidRPr="00396386">
        <w:rPr>
          <w:color w:val="00B050"/>
        </w:rPr>
        <w:t>Balmer me da igual.</w:t>
      </w:r>
    </w:p>
    <w:p w14:paraId="14E7D522" w14:textId="77777777" w:rsidR="00E4028C" w:rsidRDefault="00E4028C">
      <w:pPr>
        <w:rPr>
          <w:color w:val="00B050"/>
        </w:rPr>
      </w:pPr>
    </w:p>
    <w:p w14:paraId="21393BB1" w14:textId="0B89182F" w:rsidR="00E4028C" w:rsidRPr="00E4028C" w:rsidRDefault="008210F4" w:rsidP="00E4028C">
      <w:pPr>
        <w:rPr>
          <w:color w:val="00B050"/>
        </w:rPr>
      </w:pPr>
      <w:r>
        <w:rPr>
          <w:color w:val="00B050"/>
        </w:rPr>
        <w:t>t</w:t>
      </w:r>
      <w:r w:rsidR="00E4028C" w:rsidRPr="00E4028C">
        <w:rPr>
          <w:color w:val="00B050"/>
        </w:rPr>
        <w:t>enemos una rampa sin fricción con una altura de 3 metros y una hipotenusa (pendiente) de 6 metros. Un hombre aplica una fuerza de 105 N para subir un bloque de hielo de 20 kg por esta rampa. Queremos encontrar la aceleración del bloque de hielo.</w:t>
      </w:r>
      <w:r w:rsidR="00E4028C" w:rsidRPr="00E4028C">
        <w:rPr>
          <w:color w:val="00B050"/>
        </w:rPr>
        <w:cr/>
        <w:t>Primero, calculemos el ángulo de la rampa usando la relación trigonométrica entre la altura y la hipotenusa en un triángulo rectángulo. La función seno (</w:t>
      </w:r>
    </w:p>
    <w:p w14:paraId="75A0EDC0" w14:textId="6C96C2EA" w:rsidR="00E4028C" w:rsidRPr="00E4028C" w:rsidRDefault="00E4028C" w:rsidP="00E4028C">
      <w:pPr>
        <w:rPr>
          <w:color w:val="00B050"/>
        </w:rPr>
      </w:pPr>
      <w:r w:rsidRPr="00E4028C">
        <w:rPr>
          <w:color w:val="00B050"/>
        </w:rPr>
        <w:t>sin</w:t>
      </w:r>
    </w:p>
    <w:p w14:paraId="75A0EDC0" w14:textId="6C96C2EA" w:rsidR="00E4028C" w:rsidRPr="00E4028C" w:rsidRDefault="00E4028C" w:rsidP="00E4028C">
      <w:pPr>
        <w:rPr>
          <w:color w:val="00B050"/>
        </w:rPr>
      </w:pPr>
      <w:r w:rsidRPr="00E4028C">
        <w:rPr>
          <w:rFonts w:ascii="Cambria Math" w:hAnsi="Cambria Math" w:cs="Cambria Math"/>
          <w:color w:val="00B050"/>
        </w:rPr>
        <w:t>⁡</w:t>
      </w:r>
    </w:p>
    <w:p w14:paraId="75A0EDC0" w14:textId="6C96C2EA" w:rsidR="00E4028C" w:rsidRPr="00E4028C" w:rsidRDefault="00E4028C" w:rsidP="00E4028C">
      <w:pPr>
        <w:rPr>
          <w:color w:val="00B050"/>
        </w:rPr>
      </w:pPr>
      <w:r w:rsidRPr="00E4028C">
        <w:rPr>
          <w:color w:val="00B050"/>
        </w:rPr>
        <w:t xml:space="preserve">sin) del ángulo </w:t>
      </w:r>
    </w:p>
    <w:p w14:paraId="75A0EDC0" w14:textId="6C96C2EA" w:rsidR="00E4028C" w:rsidRPr="00E4028C" w:rsidRDefault="00E4028C" w:rsidP="00E4028C">
      <w:pPr>
        <w:rPr>
          <w:color w:val="00B050"/>
        </w:rPr>
      </w:pPr>
      <w:r w:rsidRPr="00E4028C">
        <w:rPr>
          <w:color w:val="00B050"/>
        </w:rPr>
        <w:t>θ nos da:</w:t>
      </w:r>
    </w:p>
    <w:p w14:paraId="75A0EDC0" w14:textId="6C96C2EA" w:rsidR="00E4028C" w:rsidRPr="00E4028C" w:rsidRDefault="00E4028C" w:rsidP="00E4028C">
      <w:pPr>
        <w:rPr>
          <w:color w:val="00B050"/>
        </w:rPr>
      </w:pPr>
      <w:r w:rsidRPr="00E4028C">
        <w:rPr>
          <w:color w:val="00B050"/>
        </w:rPr>
        <w:t xml:space="preserve">sin(θ)= </w:t>
      </w:r>
      <w:r w:rsidRPr="00E4028C">
        <w:rPr>
          <w:color w:val="00B050"/>
        </w:rPr>
        <w:cr/>
        <w:t>hipotenusa</w:t>
      </w:r>
      <w:r w:rsidRPr="00E4028C">
        <w:rPr>
          <w:color w:val="00B050"/>
        </w:rPr>
        <w:cr/>
        <w:t>altura</w:t>
      </w:r>
      <w:r w:rsidRPr="00E4028C">
        <w:rPr>
          <w:color w:val="00B050"/>
        </w:rPr>
        <w:cr/>
        <w:t>​</w:t>
      </w:r>
      <w:r w:rsidRPr="00E4028C">
        <w:rPr>
          <w:color w:val="00B050"/>
        </w:rPr>
        <w:cr/>
        <w:t xml:space="preserve"> = </w:t>
      </w:r>
      <w:r w:rsidRPr="00E4028C">
        <w:rPr>
          <w:color w:val="00B050"/>
        </w:rPr>
        <w:cr/>
        <w:t>6</w:t>
      </w:r>
      <w:r w:rsidRPr="00E4028C">
        <w:rPr>
          <w:color w:val="00B050"/>
        </w:rPr>
        <w:cr/>
        <w:t>3</w:t>
      </w:r>
      <w:r w:rsidRPr="00E4028C">
        <w:rPr>
          <w:color w:val="00B050"/>
        </w:rPr>
        <w:cr/>
        <w:t>​</w:t>
      </w:r>
      <w:r w:rsidRPr="00E4028C">
        <w:rPr>
          <w:color w:val="00B050"/>
        </w:rPr>
        <w:cr/>
        <w:t xml:space="preserve"> =0.5</w:t>
      </w:r>
      <w:r w:rsidRPr="00E4028C">
        <w:rPr>
          <w:color w:val="00B050"/>
        </w:rPr>
        <w:cr/>
      </w:r>
      <w:r w:rsidRPr="00E4028C">
        <w:rPr>
          <w:color w:val="00B050"/>
        </w:rPr>
        <w:lastRenderedPageBreak/>
        <w:t xml:space="preserve">El ángulo cuyo seno es 0.5 es </w:t>
      </w:r>
      <w:r w:rsidRPr="00E4028C">
        <w:rPr>
          <w:color w:val="00B050"/>
        </w:rPr>
        <w:cr/>
        <w:t>3</w:t>
      </w:r>
      <w:r w:rsidRPr="00E4028C">
        <w:rPr>
          <w:color w:val="00B050"/>
        </w:rPr>
        <w:cr/>
        <w:t>0</w:t>
      </w:r>
      <w:r w:rsidRPr="00E4028C">
        <w:rPr>
          <w:color w:val="00B050"/>
        </w:rPr>
        <w:cr/>
      </w:r>
      <w:r w:rsidRPr="00E4028C">
        <w:rPr>
          <w:rFonts w:ascii="Cambria Math" w:hAnsi="Cambria Math" w:cs="Cambria Math"/>
          <w:color w:val="00B050"/>
        </w:rPr>
        <w:t>∘</w:t>
      </w:r>
      <w:r w:rsidRPr="00E4028C">
        <w:rPr>
          <w:color w:val="00B050"/>
        </w:rPr>
        <w:cr/>
        <w:t xml:space="preserve">30 </w:t>
      </w:r>
      <w:r w:rsidRPr="00E4028C">
        <w:rPr>
          <w:color w:val="00B050"/>
        </w:rPr>
        <w:cr/>
      </w:r>
      <w:r w:rsidRPr="00E4028C">
        <w:rPr>
          <w:rFonts w:ascii="Cambria Math" w:hAnsi="Cambria Math" w:cs="Cambria Math"/>
          <w:color w:val="00B050"/>
        </w:rPr>
        <w:t>∘</w:t>
      </w:r>
      <w:r w:rsidRPr="00E4028C">
        <w:rPr>
          <w:color w:val="00B050"/>
        </w:rPr>
        <w:cr/>
        <w:t xml:space="preserve"> .</w:t>
      </w:r>
      <w:r w:rsidRPr="00E4028C">
        <w:rPr>
          <w:color w:val="00B050"/>
        </w:rPr>
        <w:cr/>
        <w:t>Para encontrar la aceleraci</w:t>
      </w:r>
      <w:r w:rsidRPr="00E4028C">
        <w:rPr>
          <w:rFonts w:ascii="Calibri" w:hAnsi="Calibri" w:cs="Calibri"/>
          <w:color w:val="00B050"/>
        </w:rPr>
        <w:t>ó</w:t>
      </w:r>
      <w:r w:rsidRPr="00E4028C">
        <w:rPr>
          <w:color w:val="00B050"/>
        </w:rPr>
        <w:t>n, necesitamos determinar la fuerza neta que act</w:t>
      </w:r>
      <w:r w:rsidRPr="00E4028C">
        <w:rPr>
          <w:rFonts w:ascii="Calibri" w:hAnsi="Calibri" w:cs="Calibri"/>
          <w:color w:val="00B050"/>
        </w:rPr>
        <w:t>ú</w:t>
      </w:r>
      <w:r w:rsidRPr="00E4028C">
        <w:rPr>
          <w:color w:val="00B050"/>
        </w:rPr>
        <w:t>a en la direcci</w:t>
      </w:r>
      <w:r w:rsidRPr="00E4028C">
        <w:rPr>
          <w:rFonts w:ascii="Calibri" w:hAnsi="Calibri" w:cs="Calibri"/>
          <w:color w:val="00B050"/>
        </w:rPr>
        <w:t>ó</w:t>
      </w:r>
      <w:r w:rsidRPr="00E4028C">
        <w:rPr>
          <w:color w:val="00B050"/>
        </w:rPr>
        <w:t xml:space="preserve">n del movimiento a lo largo de la rampa. La fuerza de gravedad total hacia abajo es </w:t>
      </w:r>
      <w:r w:rsidRPr="00E4028C">
        <w:rPr>
          <w:color w:val="00B050"/>
        </w:rPr>
        <w:cr/>
        <w:t xml:space="preserve"> </w:t>
      </w:r>
      <w:r w:rsidRPr="00E4028C">
        <w:rPr>
          <w:color w:val="00B050"/>
        </w:rPr>
        <w:cr/>
        <w:t xml:space="preserve"> </w:t>
      </w:r>
      <w:r w:rsidRPr="00E4028C">
        <w:rPr>
          <w:color w:val="00B050"/>
        </w:rPr>
        <w:cr/>
        <w:t xml:space="preserve">mg, donde </w:t>
      </w:r>
      <w:r w:rsidRPr="00E4028C">
        <w:rPr>
          <w:color w:val="00B050"/>
        </w:rPr>
        <w:cr/>
        <w:t xml:space="preserve"> </w:t>
      </w:r>
      <w:r w:rsidRPr="00E4028C">
        <w:rPr>
          <w:color w:val="00B050"/>
        </w:rPr>
        <w:cr/>
        <w:t>=</w:t>
      </w:r>
      <w:r w:rsidRPr="00E4028C">
        <w:rPr>
          <w:color w:val="00B050"/>
        </w:rPr>
        <w:cr/>
        <w:t>20</w:t>
      </w:r>
      <w:r w:rsidRPr="00E4028C">
        <w:rPr>
          <w:color w:val="00B050"/>
        </w:rPr>
        <w:cr/>
        <w:t> </w:t>
      </w:r>
      <w:r w:rsidRPr="00E4028C">
        <w:rPr>
          <w:color w:val="00B050"/>
        </w:rPr>
        <w:cr/>
        <w:t>kg</w:t>
      </w:r>
      <w:r w:rsidRPr="00E4028C">
        <w:rPr>
          <w:color w:val="00B050"/>
        </w:rPr>
        <w:cr/>
        <w:t xml:space="preserve">m=20kg y </w:t>
      </w:r>
      <w:r w:rsidRPr="00E4028C">
        <w:rPr>
          <w:color w:val="00B050"/>
        </w:rPr>
        <w:cr/>
        <w:t xml:space="preserve"> </w:t>
      </w:r>
      <w:r w:rsidRPr="00E4028C">
        <w:rPr>
          <w:color w:val="00B050"/>
        </w:rPr>
        <w:cr/>
        <w:t>=</w:t>
      </w:r>
      <w:r w:rsidRPr="00E4028C">
        <w:rPr>
          <w:color w:val="00B050"/>
        </w:rPr>
        <w:cr/>
        <w:t>9.8</w:t>
      </w:r>
      <w:r w:rsidRPr="00E4028C">
        <w:rPr>
          <w:color w:val="00B050"/>
        </w:rPr>
        <w:cr/>
        <w:t> </w:t>
      </w:r>
      <w:r w:rsidRPr="00E4028C">
        <w:rPr>
          <w:color w:val="00B050"/>
        </w:rPr>
        <w:cr/>
        <w:t>m/s</w:t>
      </w:r>
      <w:r w:rsidRPr="00E4028C">
        <w:rPr>
          <w:color w:val="00B050"/>
        </w:rPr>
        <w:cr/>
        <w:t>2</w:t>
      </w:r>
      <w:r w:rsidRPr="00E4028C">
        <w:rPr>
          <w:color w:val="00B050"/>
        </w:rPr>
        <w:cr/>
        <w:t xml:space="preserve">g=9.8m/s </w:t>
      </w:r>
      <w:r w:rsidRPr="00E4028C">
        <w:rPr>
          <w:color w:val="00B050"/>
        </w:rPr>
        <w:cr/>
        <w:t>2</w:t>
      </w:r>
      <w:r w:rsidRPr="00E4028C">
        <w:rPr>
          <w:color w:val="00B050"/>
        </w:rPr>
        <w:cr/>
        <w:t xml:space="preserve"> , así que:</w:t>
      </w:r>
      <w:r w:rsidRPr="00E4028C">
        <w:rPr>
          <w:color w:val="00B050"/>
        </w:rPr>
        <w:cr/>
        <w:t xml:space="preserve"> </w:t>
      </w:r>
      <w:r w:rsidRPr="00E4028C">
        <w:rPr>
          <w:color w:val="00B050"/>
        </w:rPr>
        <w:cr/>
        <w:t>gravedad</w:t>
      </w:r>
      <w:r w:rsidRPr="00E4028C">
        <w:rPr>
          <w:color w:val="00B050"/>
        </w:rPr>
        <w:cr/>
        <w:t>=</w:t>
      </w:r>
      <w:r w:rsidRPr="00E4028C">
        <w:rPr>
          <w:color w:val="00B050"/>
        </w:rPr>
        <w:cr/>
        <w:t xml:space="preserve"> </w:t>
      </w:r>
      <w:r w:rsidRPr="00E4028C">
        <w:rPr>
          <w:color w:val="00B050"/>
        </w:rPr>
        <w:cr/>
        <w:t xml:space="preserve"> </w:t>
      </w:r>
      <w:r w:rsidRPr="00E4028C">
        <w:rPr>
          <w:color w:val="00B050"/>
        </w:rPr>
        <w:cr/>
        <w:t>=</w:t>
      </w:r>
      <w:r w:rsidRPr="00E4028C">
        <w:rPr>
          <w:color w:val="00B050"/>
        </w:rPr>
        <w:cr/>
        <w:t>20</w:t>
      </w:r>
      <w:r w:rsidRPr="00E4028C">
        <w:rPr>
          <w:color w:val="00B050"/>
        </w:rPr>
        <w:cr/>
        <w:t>×</w:t>
      </w:r>
      <w:r w:rsidRPr="00E4028C">
        <w:rPr>
          <w:color w:val="00B050"/>
        </w:rPr>
        <w:cr/>
        <w:t>9.8</w:t>
      </w:r>
      <w:r w:rsidRPr="00E4028C">
        <w:rPr>
          <w:color w:val="00B050"/>
        </w:rPr>
        <w:cr/>
        <w:t>=</w:t>
      </w:r>
      <w:r w:rsidRPr="00E4028C">
        <w:rPr>
          <w:color w:val="00B050"/>
        </w:rPr>
        <w:cr/>
        <w:t>196</w:t>
      </w:r>
      <w:r w:rsidRPr="00E4028C">
        <w:rPr>
          <w:color w:val="00B050"/>
        </w:rPr>
        <w:cr/>
        <w:t> </w:t>
      </w:r>
      <w:r w:rsidRPr="00E4028C">
        <w:rPr>
          <w:color w:val="00B050"/>
        </w:rPr>
        <w:cr/>
        <w:t>N</w:t>
      </w:r>
      <w:r w:rsidRPr="00E4028C">
        <w:rPr>
          <w:color w:val="00B050"/>
        </w:rPr>
        <w:cr/>
        <w:t xml:space="preserve">F </w:t>
      </w:r>
      <w:r w:rsidRPr="00E4028C">
        <w:rPr>
          <w:color w:val="00B050"/>
        </w:rPr>
        <w:cr/>
        <w:t>gravedad</w:t>
      </w:r>
      <w:r w:rsidRPr="00E4028C">
        <w:rPr>
          <w:color w:val="00B050"/>
        </w:rPr>
        <w:cr/>
        <w:t>​</w:t>
      </w:r>
      <w:r w:rsidRPr="00E4028C">
        <w:rPr>
          <w:color w:val="00B050"/>
        </w:rPr>
        <w:cr/>
        <w:t xml:space="preserve"> =mg=20×9.8=196N</w:t>
      </w:r>
      <w:r w:rsidRPr="00E4028C">
        <w:rPr>
          <w:color w:val="00B050"/>
        </w:rPr>
        <w:cr/>
      </w:r>
      <w:r w:rsidRPr="00E4028C">
        <w:rPr>
          <w:color w:val="00B050"/>
        </w:rPr>
        <w:lastRenderedPageBreak/>
        <w:t>El componente de esta fuerza de gravedad paralelo a la rampa (es decir, la fuerza que realmente trabaja en contra de la dirección del movimiento hacia arriba de la rampa) se calcula como:</w:t>
      </w:r>
    </w:p>
    <w:p w14:paraId="2C99557A" w14:textId="3F2B94F0" w:rsidR="00396386" w:rsidRPr="00396386" w:rsidRDefault="00E4028C" w:rsidP="00E4028C">
      <w:pPr>
        <w:rPr>
          <w:color w:val="00B050"/>
        </w:rPr>
      </w:pPr>
      <w:r w:rsidRPr="00E4028C">
        <w:rPr>
          <w:color w:val="00B050"/>
        </w:rPr>
        <w:t xml:space="preserve">F </w:t>
      </w:r>
      <w:r w:rsidRPr="00E4028C">
        <w:rPr>
          <w:color w:val="00B050"/>
        </w:rPr>
        <w:cr/>
        <w:t>gravedad, paralela</w:t>
      </w:r>
      <w:r w:rsidRPr="00E4028C">
        <w:rPr>
          <w:color w:val="00B050"/>
        </w:rPr>
        <w:cr/>
        <w:t>​</w:t>
      </w:r>
      <w:r w:rsidRPr="00E4028C">
        <w:rPr>
          <w:color w:val="00B050"/>
        </w:rPr>
        <w:cr/>
        <w:t xml:space="preserve"> =F </w:t>
      </w:r>
      <w:r w:rsidRPr="00E4028C">
        <w:rPr>
          <w:color w:val="00B050"/>
        </w:rPr>
        <w:cr/>
        <w:t>gravedad</w:t>
      </w:r>
      <w:r w:rsidRPr="00E4028C">
        <w:rPr>
          <w:color w:val="00B050"/>
        </w:rPr>
        <w:cr/>
        <w:t>​</w:t>
      </w:r>
      <w:r w:rsidRPr="00E4028C">
        <w:rPr>
          <w:color w:val="00B050"/>
        </w:rPr>
        <w:cr/>
        <w:t xml:space="preserve"> sin(θ)=196×0.5=98N</w:t>
      </w:r>
      <w:r w:rsidRPr="00E4028C">
        <w:rPr>
          <w:color w:val="00B050"/>
        </w:rPr>
        <w:cr/>
        <w:t>Dado que no hay fricción, la única fuerza que se opone al movimiento hacia arriba es este componente de la fuerza de gravedad. La fuerza neta que actúa sobre el bloque de hielo es la diferencia entre la fuerza aplicada por el hombre y la fuerza de gravedad paralela a la rampa:</w:t>
      </w:r>
      <w:r w:rsidRPr="00E4028C">
        <w:rPr>
          <w:color w:val="00B050"/>
        </w:rPr>
        <w:cr/>
        <w:t xml:space="preserve"> </w:t>
      </w:r>
      <w:r w:rsidRPr="00E4028C">
        <w:rPr>
          <w:color w:val="00B050"/>
        </w:rPr>
        <w:cr/>
        <w:t>net</w:t>
      </w:r>
      <w:r w:rsidRPr="00E4028C">
        <w:rPr>
          <w:color w:val="00B050"/>
        </w:rPr>
        <w:cr/>
        <w:t>=</w:t>
      </w:r>
      <w:r w:rsidRPr="00E4028C">
        <w:rPr>
          <w:color w:val="00B050"/>
        </w:rPr>
        <w:cr/>
        <w:t xml:space="preserve"> </w:t>
      </w:r>
      <w:r w:rsidRPr="00E4028C">
        <w:rPr>
          <w:color w:val="00B050"/>
        </w:rPr>
        <w:cr/>
        <w:t>aplicada</w:t>
      </w:r>
      <w:r w:rsidRPr="00E4028C">
        <w:rPr>
          <w:color w:val="00B050"/>
        </w:rPr>
        <w:cr/>
        <w:t>−</w:t>
      </w:r>
      <w:r w:rsidRPr="00E4028C">
        <w:rPr>
          <w:color w:val="00B050"/>
        </w:rPr>
        <w:cr/>
        <w:t xml:space="preserve"> </w:t>
      </w:r>
      <w:r w:rsidRPr="00E4028C">
        <w:rPr>
          <w:color w:val="00B050"/>
        </w:rPr>
        <w:cr/>
        <w:t>gravedad, paralela</w:t>
      </w:r>
      <w:r w:rsidRPr="00E4028C">
        <w:rPr>
          <w:color w:val="00B050"/>
        </w:rPr>
        <w:cr/>
        <w:t>=</w:t>
      </w:r>
      <w:r w:rsidRPr="00E4028C">
        <w:rPr>
          <w:color w:val="00B050"/>
        </w:rPr>
        <w:cr/>
        <w:t>105</w:t>
      </w:r>
      <w:r w:rsidRPr="00E4028C">
        <w:rPr>
          <w:color w:val="00B050"/>
        </w:rPr>
        <w:cr/>
        <w:t>−</w:t>
      </w:r>
      <w:r w:rsidRPr="00E4028C">
        <w:rPr>
          <w:color w:val="00B050"/>
        </w:rPr>
        <w:cr/>
        <w:t>98</w:t>
      </w:r>
      <w:r w:rsidRPr="00E4028C">
        <w:rPr>
          <w:color w:val="00B050"/>
        </w:rPr>
        <w:cr/>
        <w:t>=</w:t>
      </w:r>
      <w:r w:rsidRPr="00E4028C">
        <w:rPr>
          <w:color w:val="00B050"/>
        </w:rPr>
        <w:cr/>
        <w:t>7</w:t>
      </w:r>
      <w:r w:rsidRPr="00E4028C">
        <w:rPr>
          <w:color w:val="00B050"/>
        </w:rPr>
        <w:cr/>
        <w:t> </w:t>
      </w:r>
      <w:r w:rsidRPr="00E4028C">
        <w:rPr>
          <w:color w:val="00B050"/>
        </w:rPr>
        <w:cr/>
        <w:t>N</w:t>
      </w:r>
      <w:r w:rsidRPr="00E4028C">
        <w:rPr>
          <w:color w:val="00B050"/>
        </w:rPr>
        <w:cr/>
        <w:t xml:space="preserve">F </w:t>
      </w:r>
      <w:r w:rsidRPr="00E4028C">
        <w:rPr>
          <w:color w:val="00B050"/>
        </w:rPr>
        <w:cr/>
        <w:t>net</w:t>
      </w:r>
      <w:r w:rsidRPr="00E4028C">
        <w:rPr>
          <w:color w:val="00B050"/>
        </w:rPr>
        <w:cr/>
        <w:t>​</w:t>
      </w:r>
      <w:r w:rsidRPr="00E4028C">
        <w:rPr>
          <w:color w:val="00B050"/>
        </w:rPr>
        <w:cr/>
        <w:t xml:space="preserve"> =F </w:t>
      </w:r>
      <w:r w:rsidRPr="00E4028C">
        <w:rPr>
          <w:color w:val="00B050"/>
        </w:rPr>
        <w:cr/>
        <w:t>aplicada</w:t>
      </w:r>
      <w:r w:rsidRPr="00E4028C">
        <w:rPr>
          <w:color w:val="00B050"/>
        </w:rPr>
        <w:cr/>
        <w:t>​</w:t>
      </w:r>
      <w:r w:rsidRPr="00E4028C">
        <w:rPr>
          <w:color w:val="00B050"/>
        </w:rPr>
        <w:cr/>
        <w:t xml:space="preserve"> −F </w:t>
      </w:r>
      <w:r w:rsidRPr="00E4028C">
        <w:rPr>
          <w:color w:val="00B050"/>
        </w:rPr>
        <w:cr/>
        <w:t>gravedad, paralela</w:t>
      </w:r>
      <w:r w:rsidRPr="00E4028C">
        <w:rPr>
          <w:color w:val="00B050"/>
        </w:rPr>
        <w:cr/>
        <w:t>​</w:t>
      </w:r>
      <w:r w:rsidRPr="00E4028C">
        <w:rPr>
          <w:color w:val="00B050"/>
        </w:rPr>
        <w:cr/>
        <w:t xml:space="preserve"> =105−98=7N</w:t>
      </w:r>
      <w:r w:rsidRPr="00E4028C">
        <w:rPr>
          <w:color w:val="00B050"/>
        </w:rPr>
        <w:cr/>
        <w:t>Ahora podemos usar la segunda ley de Newton (</w:t>
      </w:r>
      <w:r w:rsidRPr="00E4028C">
        <w:rPr>
          <w:color w:val="00B050"/>
        </w:rPr>
        <w:cr/>
        <w:t xml:space="preserve"> </w:t>
      </w:r>
      <w:r w:rsidRPr="00E4028C">
        <w:rPr>
          <w:color w:val="00B050"/>
        </w:rPr>
        <w:cr/>
        <w:t>=</w:t>
      </w:r>
      <w:r w:rsidRPr="00E4028C">
        <w:rPr>
          <w:color w:val="00B050"/>
        </w:rPr>
        <w:cr/>
        <w:t xml:space="preserve"> </w:t>
      </w:r>
      <w:r w:rsidRPr="00E4028C">
        <w:rPr>
          <w:color w:val="00B050"/>
        </w:rPr>
        <w:cr/>
        <w:t xml:space="preserve"> </w:t>
      </w:r>
      <w:r w:rsidRPr="00E4028C">
        <w:rPr>
          <w:color w:val="00B050"/>
        </w:rPr>
        <w:cr/>
        <w:t>F=</w:t>
      </w:r>
      <w:proofErr w:type="spellStart"/>
      <w:r w:rsidRPr="00E4028C">
        <w:rPr>
          <w:color w:val="00B050"/>
        </w:rPr>
        <w:t>ma</w:t>
      </w:r>
      <w:proofErr w:type="spellEnd"/>
      <w:r w:rsidRPr="00E4028C">
        <w:rPr>
          <w:color w:val="00B050"/>
        </w:rPr>
        <w:t xml:space="preserve">) para encontrar la aceleración </w:t>
      </w:r>
      <w:r w:rsidRPr="00E4028C">
        <w:rPr>
          <w:color w:val="00B050"/>
        </w:rPr>
        <w:cr/>
      </w:r>
      <w:r w:rsidRPr="00E4028C">
        <w:rPr>
          <w:color w:val="00B050"/>
        </w:rPr>
        <w:lastRenderedPageBreak/>
        <w:t xml:space="preserve"> </w:t>
      </w:r>
      <w:r w:rsidRPr="00E4028C">
        <w:rPr>
          <w:color w:val="00B050"/>
        </w:rPr>
        <w:cr/>
        <w:t>a:</w:t>
      </w:r>
      <w:r w:rsidRPr="00E4028C">
        <w:rPr>
          <w:color w:val="00B050"/>
        </w:rPr>
        <w:cr/>
        <w:t xml:space="preserve"> </w:t>
      </w:r>
      <w:r w:rsidRPr="00E4028C">
        <w:rPr>
          <w:color w:val="00B050"/>
        </w:rPr>
        <w:cr/>
        <w:t>=</w:t>
      </w:r>
      <w:r w:rsidRPr="00E4028C">
        <w:rPr>
          <w:color w:val="00B050"/>
        </w:rPr>
        <w:cr/>
        <w:t xml:space="preserve"> </w:t>
      </w:r>
      <w:r w:rsidRPr="00E4028C">
        <w:rPr>
          <w:color w:val="00B050"/>
        </w:rPr>
        <w:cr/>
        <w:t>net</w:t>
      </w:r>
      <w:r w:rsidRPr="00E4028C">
        <w:rPr>
          <w:color w:val="00B050"/>
        </w:rPr>
        <w:cr/>
        <w:t xml:space="preserve"> </w:t>
      </w:r>
      <w:r w:rsidRPr="00E4028C">
        <w:rPr>
          <w:color w:val="00B050"/>
        </w:rPr>
        <w:cr/>
        <w:t>=</w:t>
      </w:r>
      <w:r w:rsidRPr="00E4028C">
        <w:rPr>
          <w:color w:val="00B050"/>
        </w:rPr>
        <w:cr/>
        <w:t>7</w:t>
      </w:r>
      <w:r w:rsidRPr="00E4028C">
        <w:rPr>
          <w:color w:val="00B050"/>
        </w:rPr>
        <w:cr/>
        <w:t>20</w:t>
      </w:r>
      <w:r w:rsidRPr="00E4028C">
        <w:rPr>
          <w:color w:val="00B050"/>
        </w:rPr>
        <w:cr/>
        <w:t>=</w:t>
      </w:r>
      <w:r w:rsidRPr="00E4028C">
        <w:rPr>
          <w:color w:val="00B050"/>
        </w:rPr>
        <w:cr/>
        <w:t>0.35</w:t>
      </w:r>
      <w:r w:rsidRPr="00E4028C">
        <w:rPr>
          <w:color w:val="00B050"/>
        </w:rPr>
        <w:cr/>
        <w:t> </w:t>
      </w:r>
      <w:r w:rsidRPr="00E4028C">
        <w:rPr>
          <w:color w:val="00B050"/>
        </w:rPr>
        <w:cr/>
        <w:t>m/s</w:t>
      </w:r>
      <w:r w:rsidRPr="00E4028C">
        <w:rPr>
          <w:color w:val="00B050"/>
        </w:rPr>
        <w:cr/>
        <w:t>2</w:t>
      </w:r>
      <w:r w:rsidRPr="00E4028C">
        <w:rPr>
          <w:color w:val="00B050"/>
        </w:rPr>
        <w:cr/>
        <w:t xml:space="preserve">a= </w:t>
      </w:r>
      <w:r w:rsidRPr="00E4028C">
        <w:rPr>
          <w:color w:val="00B050"/>
        </w:rPr>
        <w:cr/>
        <w:t>m</w:t>
      </w:r>
      <w:r w:rsidRPr="00E4028C">
        <w:rPr>
          <w:color w:val="00B050"/>
        </w:rPr>
        <w:cr/>
        <w:t xml:space="preserve">F </w:t>
      </w:r>
      <w:r w:rsidRPr="00E4028C">
        <w:rPr>
          <w:color w:val="00B050"/>
        </w:rPr>
        <w:cr/>
        <w:t>net</w:t>
      </w:r>
      <w:r w:rsidRPr="00E4028C">
        <w:rPr>
          <w:color w:val="00B050"/>
        </w:rPr>
        <w:cr/>
        <w:t>​</w:t>
      </w:r>
      <w:r w:rsidRPr="00E4028C">
        <w:rPr>
          <w:color w:val="00B050"/>
        </w:rPr>
        <w:cr/>
        <w:t xml:space="preserve"> </w:t>
      </w:r>
      <w:r w:rsidRPr="00E4028C">
        <w:rPr>
          <w:color w:val="00B050"/>
        </w:rPr>
        <w:cr/>
        <w:t>​</w:t>
      </w:r>
      <w:r w:rsidRPr="00E4028C">
        <w:rPr>
          <w:color w:val="00B050"/>
        </w:rPr>
        <w:cr/>
        <w:t xml:space="preserve"> = </w:t>
      </w:r>
      <w:r w:rsidRPr="00E4028C">
        <w:rPr>
          <w:color w:val="00B050"/>
        </w:rPr>
        <w:cr/>
        <w:t>20</w:t>
      </w:r>
      <w:r w:rsidRPr="00E4028C">
        <w:rPr>
          <w:color w:val="00B050"/>
        </w:rPr>
        <w:cr/>
        <w:t>7</w:t>
      </w:r>
      <w:r w:rsidRPr="00E4028C">
        <w:rPr>
          <w:color w:val="00B050"/>
        </w:rPr>
        <w:cr/>
        <w:t>​</w:t>
      </w:r>
      <w:r w:rsidRPr="00E4028C">
        <w:rPr>
          <w:color w:val="00B050"/>
        </w:rPr>
        <w:cr/>
        <w:t xml:space="preserve"> =0.35m/s </w:t>
      </w:r>
      <w:r w:rsidRPr="00E4028C">
        <w:rPr>
          <w:color w:val="00B050"/>
        </w:rPr>
        <w:cr/>
        <w:t>2</w:t>
      </w:r>
      <w:r w:rsidR="00396386" w:rsidRPr="00396386">
        <w:rPr>
          <w:color w:val="00B050"/>
        </w:rPr>
        <w:t xml:space="preserve"> </w:t>
      </w:r>
    </w:p>
    <w:sectPr w:rsidR="00396386" w:rsidRPr="00396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08"/>
    <w:rsid w:val="000B0C87"/>
    <w:rsid w:val="00205AA0"/>
    <w:rsid w:val="00336DCC"/>
    <w:rsid w:val="00373DA7"/>
    <w:rsid w:val="00392B60"/>
    <w:rsid w:val="00396386"/>
    <w:rsid w:val="00564469"/>
    <w:rsid w:val="005C0803"/>
    <w:rsid w:val="0077188F"/>
    <w:rsid w:val="008210F4"/>
    <w:rsid w:val="00A95574"/>
    <w:rsid w:val="00AD5FCA"/>
    <w:rsid w:val="00B82707"/>
    <w:rsid w:val="00BD4408"/>
    <w:rsid w:val="00C611F6"/>
    <w:rsid w:val="00D13681"/>
    <w:rsid w:val="00D45E20"/>
    <w:rsid w:val="00E071AB"/>
    <w:rsid w:val="00E40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53BF"/>
  <w15:chartTrackingRefBased/>
  <w15:docId w15:val="{1BC4709D-94F2-436E-9DCD-B69D0FF5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tmp"/><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5" Type="http://schemas.openxmlformats.org/officeDocument/2006/relationships/image" Target="media/image12.tmp"/><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364</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20</cp:revision>
  <dcterms:created xsi:type="dcterms:W3CDTF">2024-04-03T00:54:00Z</dcterms:created>
  <dcterms:modified xsi:type="dcterms:W3CDTF">2024-04-03T23:39:00Z</dcterms:modified>
</cp:coreProperties>
</file>