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4A63" w14:textId="28FDC1EC" w:rsidR="008F025B" w:rsidRDefault="00000000">
      <w:pPr>
        <w:pStyle w:val="Ttulo1"/>
      </w:pPr>
      <w:r>
        <w:t>Laboratorio</w:t>
      </w:r>
      <w:r w:rsidR="00350945">
        <w:t xml:space="preserve"> 2</w:t>
      </w:r>
      <w:r>
        <w:t xml:space="preserve">: </w:t>
      </w:r>
      <w:proofErr w:type="spellStart"/>
      <w:r>
        <w:t>Configuración</w:t>
      </w:r>
      <w:proofErr w:type="spellEnd"/>
      <w:r>
        <w:t xml:space="preserve"> de red IPv6 </w:t>
      </w:r>
    </w:p>
    <w:p w14:paraId="577C5B62" w14:textId="77777777" w:rsidR="008F025B" w:rsidRDefault="00000000">
      <w:pPr>
        <w:pStyle w:val="Ttulo2"/>
      </w:pPr>
      <w:r>
        <w:t xml:space="preserve">1) </w:t>
      </w:r>
      <w:proofErr w:type="spellStart"/>
      <w:r>
        <w:t>Decisión</w:t>
      </w:r>
      <w:proofErr w:type="spellEnd"/>
      <w:r>
        <w:t xml:space="preserve"> de </w:t>
      </w:r>
      <w:proofErr w:type="spellStart"/>
      <w:r>
        <w:t>subredes</w:t>
      </w:r>
      <w:proofErr w:type="spellEnd"/>
      <w:r>
        <w:t xml:space="preserve"> y cálculos</w:t>
      </w:r>
    </w:p>
    <w:p w14:paraId="2600E5D0" w14:textId="77777777" w:rsidR="00350945" w:rsidRDefault="00000000">
      <w:r>
        <w:t xml:space="preserve">En IPv6 es práctica común usar subredes /64 </w:t>
      </w:r>
      <w:proofErr w:type="gramStart"/>
      <w:r>
        <w:t>para LANs</w:t>
      </w:r>
      <w:proofErr w:type="gramEnd"/>
      <w:r>
        <w:t xml:space="preserve"> y para enlaces punto a punto. </w:t>
      </w:r>
    </w:p>
    <w:p w14:paraId="58CA90DF" w14:textId="0B7D2FBD" w:rsidR="008F025B" w:rsidRDefault="00000000">
      <w:r>
        <w:t xml:space="preserve">Un /56 </w:t>
      </w:r>
      <w:proofErr w:type="spellStart"/>
      <w:r>
        <w:t>contiene</w:t>
      </w:r>
      <w:proofErr w:type="spellEnd"/>
      <w:r>
        <w:t xml:space="preserve"> 256 subredes /64 (porque 64-56 = 8 bits -&gt; 2^8 = 256. Por simplicidad y siguiendo el enunciado, crearemos tres /64 contiguos dentro del /56:</w:t>
      </w:r>
      <w:r>
        <w:br/>
      </w:r>
    </w:p>
    <w:p w14:paraId="6E24A5C8" w14:textId="677CE190" w:rsidR="008F025B" w:rsidRDefault="00000000">
      <w:r>
        <w:t>Subredes elegidas</w:t>
      </w:r>
      <w:r w:rsidRPr="00350945">
        <w:rPr>
          <w:b/>
          <w:bCs/>
        </w:rPr>
        <w:t xml:space="preserve"> (todas /64):</w:t>
      </w:r>
      <w:r>
        <w:br/>
        <w:t xml:space="preserve"> - LAN1 (hosts): 34b1:345:234:a900::/64</w:t>
      </w:r>
      <w:r>
        <w:br/>
        <w:t xml:space="preserve"> - LAN2 (hosts): 34b1:345:234:a901::/64</w:t>
      </w:r>
      <w:r>
        <w:br/>
        <w:t xml:space="preserve"> - Enlace Router–Router: 34b1:345:234:a902::/64</w:t>
      </w:r>
      <w:r>
        <w:br/>
      </w:r>
      <w:r>
        <w:br/>
        <w:t>Para cada /64 tomaremos:</w:t>
      </w:r>
      <w:r>
        <w:br/>
        <w:t xml:space="preserve"> - Primera utilizable: ::1 (la usaremos para la interfaz del router)</w:t>
      </w:r>
      <w:r>
        <w:br/>
        <w:t xml:space="preserve"> - Segunda utilizable: ::2 (PC A)</w:t>
      </w:r>
      <w:r>
        <w:br/>
        <w:t xml:space="preserve"> - Última utilizable: ::ffff:ffff:ffff:ffff </w:t>
      </w:r>
      <w:r>
        <w:br/>
      </w:r>
    </w:p>
    <w:p w14:paraId="0EF8E3A5" w14:textId="70954AB7" w:rsidR="008F025B" w:rsidRDefault="00000000">
      <w:pPr>
        <w:pStyle w:val="Ttulo2"/>
      </w:pPr>
      <w:r>
        <w:t xml:space="preserve">2) Direcciones asignadas </w:t>
      </w:r>
    </w:p>
    <w:p w14:paraId="7D41D953" w14:textId="77777777" w:rsidR="008F025B" w:rsidRDefault="00000000">
      <w:r>
        <w:t>LAN1 (/64):</w:t>
      </w:r>
      <w:r>
        <w:br/>
        <w:t xml:space="preserve"> - Red: 34b1:345:234:a900::/64</w:t>
      </w:r>
      <w:r>
        <w:br/>
        <w:t xml:space="preserve"> - Router (gateway): 34b1:345:234:a900::1/64</w:t>
      </w:r>
      <w:r>
        <w:br/>
        <w:t xml:space="preserve"> - PC1 (segunda utilizable): 34b1:345:234:a900::2/64</w:t>
      </w:r>
      <w:r>
        <w:br/>
        <w:t xml:space="preserve"> - PC2 (última utilizable): 34b1:345:234:a900:ffff:ffff:ffff:ffff/64</w:t>
      </w:r>
      <w:r>
        <w:br/>
      </w:r>
      <w:r>
        <w:br/>
        <w:t>LAN2 (/64):</w:t>
      </w:r>
      <w:r>
        <w:br/>
        <w:t xml:space="preserve"> - Red: 34b1:345:234:a901::/64</w:t>
      </w:r>
      <w:r>
        <w:br/>
        <w:t xml:space="preserve"> - Router (gateway): 34b1:345:234:a901::1/64</w:t>
      </w:r>
      <w:r>
        <w:br/>
        <w:t xml:space="preserve"> - PC1: 34b1:345:234:a901::2/64</w:t>
      </w:r>
      <w:r>
        <w:br/>
        <w:t xml:space="preserve"> - PC2: 34b1:345:234:a901:ffff:ffff:ffff:ffff/64</w:t>
      </w:r>
      <w:r>
        <w:br/>
      </w:r>
      <w:r>
        <w:br/>
        <w:t>Enlace Serial (/64):</w:t>
      </w:r>
      <w:r>
        <w:br/>
        <w:t xml:space="preserve"> - Red: 34b1:345:234:a902::/64</w:t>
      </w:r>
      <w:r>
        <w:br/>
        <w:t xml:space="preserve"> - R1 Serial: 34b1:345:234:a902::1/64  (primera utilizable)</w:t>
      </w:r>
      <w:r>
        <w:br/>
        <w:t xml:space="preserve"> - R2 Serial: 34b1:345:234:a902:ffff:ffff:ffff:ffff/64  (última utilizable)</w:t>
      </w:r>
      <w:r>
        <w:br/>
      </w:r>
    </w:p>
    <w:p w14:paraId="69AFB3AF" w14:textId="77777777" w:rsidR="00350945" w:rsidRDefault="00350945"/>
    <w:p w14:paraId="50847E25" w14:textId="148D3A8F" w:rsidR="008F025B" w:rsidRDefault="00000000" w:rsidP="00350945">
      <w:r>
        <w:br/>
      </w:r>
    </w:p>
    <w:p w14:paraId="5CB15C14" w14:textId="3833FF32" w:rsidR="008F025B" w:rsidRDefault="00350945" w:rsidP="007B6ECD">
      <w:pPr>
        <w:pStyle w:val="Ttulo2"/>
      </w:pPr>
      <w:r>
        <w:lastRenderedPageBreak/>
        <w:t>2</w:t>
      </w:r>
      <w:r w:rsidR="00000000">
        <w:t xml:space="preserve">) </w:t>
      </w:r>
      <w:r w:rsidR="007B6ECD">
        <w:t>Resultados</w:t>
      </w:r>
    </w:p>
    <w:p w14:paraId="3AF06E89" w14:textId="2DAD2897" w:rsidR="00350945" w:rsidRPr="00350945" w:rsidRDefault="00350945" w:rsidP="00350945">
      <w:r w:rsidRPr="00350945">
        <w:drawing>
          <wp:inline distT="0" distB="0" distL="0" distR="0" wp14:anchorId="66FB06E3" wp14:editId="6F0616D7">
            <wp:extent cx="4312920" cy="3154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89" t="9903" b="11252"/>
                    <a:stretch/>
                  </pic:blipFill>
                  <pic:spPr bwMode="auto">
                    <a:xfrm>
                      <a:off x="0" y="0"/>
                      <a:ext cx="431292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71974" w14:textId="27F7BD9F" w:rsidR="00482005" w:rsidRDefault="00482005">
      <w:r>
        <w:t>PC0 – PC1</w:t>
      </w:r>
    </w:p>
    <w:p w14:paraId="3CF5F6BC" w14:textId="5B0F82A7" w:rsidR="00482005" w:rsidRDefault="00482005">
      <w:r w:rsidRPr="00482005">
        <w:drawing>
          <wp:inline distT="0" distB="0" distL="0" distR="0" wp14:anchorId="7D14224C" wp14:editId="0874B174">
            <wp:extent cx="5235394" cy="40389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A4F8" w14:textId="77777777" w:rsidR="00482005" w:rsidRDefault="00482005"/>
    <w:p w14:paraId="62F585C5" w14:textId="319436F0" w:rsidR="00482005" w:rsidRDefault="00482005">
      <w:r>
        <w:lastRenderedPageBreak/>
        <w:t>PC 0 – PC2</w:t>
      </w:r>
    </w:p>
    <w:p w14:paraId="5D9376A5" w14:textId="5549CB42" w:rsidR="00482005" w:rsidRDefault="00482005">
      <w:r w:rsidRPr="00482005">
        <w:drawing>
          <wp:inline distT="0" distB="0" distL="0" distR="0" wp14:anchorId="0B078450" wp14:editId="1C33BC0A">
            <wp:extent cx="3665220" cy="1673616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020" cy="1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ADDA" w14:textId="77777777" w:rsidR="007B6ECD" w:rsidRDefault="007B6ECD"/>
    <w:p w14:paraId="2BCAF9DE" w14:textId="6BBD03C0" w:rsidR="007B6ECD" w:rsidRDefault="007B6ECD">
      <w:r>
        <w:t>PC 0- Router 0</w:t>
      </w:r>
    </w:p>
    <w:p w14:paraId="0C5CCCD7" w14:textId="45A70C60" w:rsidR="007B6ECD" w:rsidRDefault="007B6ECD">
      <w:r w:rsidRPr="007B6ECD">
        <w:drawing>
          <wp:inline distT="0" distB="0" distL="0" distR="0" wp14:anchorId="34929352" wp14:editId="762A7F76">
            <wp:extent cx="3452159" cy="15317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A0A6" w14:textId="77777777" w:rsidR="007B6ECD" w:rsidRDefault="007B6ECD"/>
    <w:p w14:paraId="061F530E" w14:textId="1868CD80" w:rsidR="007B6ECD" w:rsidRDefault="007B6ECD">
      <w:r>
        <w:t>PC 2- Router 0</w:t>
      </w:r>
    </w:p>
    <w:p w14:paraId="2E25369D" w14:textId="0DB590E7" w:rsidR="007B6ECD" w:rsidRDefault="007B6ECD">
      <w:r w:rsidRPr="007B6ECD">
        <w:drawing>
          <wp:inline distT="0" distB="0" distL="0" distR="0" wp14:anchorId="0984A7C4" wp14:editId="4124C65F">
            <wp:extent cx="5159187" cy="248433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EBCE" w14:textId="77777777" w:rsidR="007B6ECD" w:rsidRDefault="007B6ECD"/>
    <w:p w14:paraId="1182075A" w14:textId="77777777" w:rsidR="00350945" w:rsidRDefault="00350945"/>
    <w:p w14:paraId="7545C28E" w14:textId="3730F721" w:rsidR="007B6ECD" w:rsidRDefault="007B6ECD">
      <w:r>
        <w:lastRenderedPageBreak/>
        <w:t>PC2 -Router 1</w:t>
      </w:r>
    </w:p>
    <w:p w14:paraId="59A0AF81" w14:textId="39AA4620" w:rsidR="007B6ECD" w:rsidRDefault="007B6ECD">
      <w:r w:rsidRPr="007B6ECD">
        <w:drawing>
          <wp:inline distT="0" distB="0" distL="0" distR="0" wp14:anchorId="54511F60" wp14:editId="472D9957">
            <wp:extent cx="3353091" cy="16765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6529" w14:textId="77777777" w:rsidR="007B6ECD" w:rsidRDefault="007B6ECD"/>
    <w:p w14:paraId="601BEC72" w14:textId="2D6464A6" w:rsidR="007B6ECD" w:rsidRDefault="007B6ECD">
      <w:proofErr w:type="spellStart"/>
      <w:r>
        <w:t>Desde</w:t>
      </w:r>
      <w:proofErr w:type="spellEnd"/>
      <w:r>
        <w:t xml:space="preserve"> Router 0 – PC 0 - LAN A</w:t>
      </w:r>
    </w:p>
    <w:p w14:paraId="3954E31C" w14:textId="59394C2C" w:rsidR="007B6ECD" w:rsidRDefault="007B6ECD">
      <w:r w:rsidRPr="007B6ECD">
        <w:drawing>
          <wp:inline distT="0" distB="0" distL="0" distR="0" wp14:anchorId="062C0D74" wp14:editId="630CC9F8">
            <wp:extent cx="5166808" cy="474005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C7B6" w14:textId="77777777" w:rsidR="007B6ECD" w:rsidRDefault="007B6ECD" w:rsidP="007B6ECD"/>
    <w:p w14:paraId="7CB946AE" w14:textId="77777777" w:rsidR="007B6ECD" w:rsidRDefault="007B6ECD" w:rsidP="007B6ECD"/>
    <w:p w14:paraId="71C81AA2" w14:textId="2E974831" w:rsidR="007B6ECD" w:rsidRDefault="007B6ECD" w:rsidP="007B6ECD">
      <w:proofErr w:type="spellStart"/>
      <w:r>
        <w:lastRenderedPageBreak/>
        <w:t>Desde</w:t>
      </w:r>
      <w:proofErr w:type="spellEnd"/>
      <w:r>
        <w:t xml:space="preserve"> Router 0 – </w:t>
      </w:r>
      <w:r>
        <w:t xml:space="preserve">PC2 </w:t>
      </w:r>
      <w:r>
        <w:t xml:space="preserve">LAN </w:t>
      </w:r>
      <w:r>
        <w:t>B</w:t>
      </w:r>
    </w:p>
    <w:p w14:paraId="021BF499" w14:textId="4789717D" w:rsidR="007B6ECD" w:rsidRDefault="007B6ECD" w:rsidP="007B6ECD">
      <w:r w:rsidRPr="007B6ECD">
        <w:drawing>
          <wp:inline distT="0" distB="0" distL="0" distR="0" wp14:anchorId="7ED3A3E5" wp14:editId="18438014">
            <wp:extent cx="5197290" cy="4884843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C457" w14:textId="77777777" w:rsidR="00AE261B" w:rsidRDefault="00AE261B" w:rsidP="007B6ECD"/>
    <w:p w14:paraId="5B3BD102" w14:textId="77777777" w:rsidR="00AE261B" w:rsidRDefault="00AE261B" w:rsidP="007B6ECD"/>
    <w:sectPr w:rsidR="00AE26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6129811">
    <w:abstractNumId w:val="8"/>
  </w:num>
  <w:num w:numId="2" w16cid:durableId="1059864875">
    <w:abstractNumId w:val="6"/>
  </w:num>
  <w:num w:numId="3" w16cid:durableId="2105294909">
    <w:abstractNumId w:val="5"/>
  </w:num>
  <w:num w:numId="4" w16cid:durableId="302389366">
    <w:abstractNumId w:val="4"/>
  </w:num>
  <w:num w:numId="5" w16cid:durableId="382559264">
    <w:abstractNumId w:val="7"/>
  </w:num>
  <w:num w:numId="6" w16cid:durableId="1481532521">
    <w:abstractNumId w:val="3"/>
  </w:num>
  <w:num w:numId="7" w16cid:durableId="1269315138">
    <w:abstractNumId w:val="2"/>
  </w:num>
  <w:num w:numId="8" w16cid:durableId="1752194509">
    <w:abstractNumId w:val="1"/>
  </w:num>
  <w:num w:numId="9" w16cid:durableId="143412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945"/>
    <w:rsid w:val="00482005"/>
    <w:rsid w:val="007B6ECD"/>
    <w:rsid w:val="008F025B"/>
    <w:rsid w:val="009A6361"/>
    <w:rsid w:val="00AA1D8D"/>
    <w:rsid w:val="00AE261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20FB4"/>
  <w14:defaultImageDpi w14:val="300"/>
  <w15:docId w15:val="{2C0EB9C4-D822-4260-8ABC-D1483019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61B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5</Pages>
  <Words>217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Rivera Rios</cp:lastModifiedBy>
  <cp:revision>3</cp:revision>
  <dcterms:created xsi:type="dcterms:W3CDTF">2013-12-23T23:15:00Z</dcterms:created>
  <dcterms:modified xsi:type="dcterms:W3CDTF">2025-09-20T14:51:00Z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2025-09-20T14:42:13Z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9ef2bc65-6cc8-41fe-88d0-e63512605b23</vt:lpwstr>
  </property>
  <property fmtid="{D5CDD505-2E9C-101B-9397-08002B2CF9AE}" pid="8" name="MSIP_Label_71bdff26-5887-4e5c-8426-6e404c233df0_ContentBits">
    <vt:lpwstr>0</vt:lpwstr>
  </property>
</Properties>
</file>