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055188"/>
        <w:docPartObj>
          <w:docPartGallery w:val="Cover Pages"/>
          <w:docPartUnique/>
        </w:docPartObj>
      </w:sdtPr>
      <w:sdtContent>
        <w:p w14:paraId="090EA1C6" w14:textId="263BEAE2" w:rsidR="00BD130A" w:rsidRDefault="00BD130A">
          <w:r>
            <w:rPr>
              <w:noProof/>
            </w:rPr>
            <mc:AlternateContent>
              <mc:Choice Requires="wpg">
                <w:drawing>
                  <wp:anchor distT="0" distB="0" distL="114300" distR="114300" simplePos="0" relativeHeight="251662336" behindDoc="0" locked="0" layoutInCell="1" allowOverlap="1" wp14:anchorId="1160E972" wp14:editId="4DE87CF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3E7C8"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6879F5" wp14:editId="4FA741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EC941" w14:textId="77777777" w:rsidR="00BD130A" w:rsidRPr="00E23130" w:rsidRDefault="00BD130A">
                                <w:pPr>
                                  <w:pStyle w:val="Sinespaciado"/>
                                  <w:jc w:val="right"/>
                                  <w:rPr>
                                    <w:rFonts w:ascii="Arial" w:hAnsi="Arial" w:cs="Arial"/>
                                    <w:color w:val="5B9BD5" w:themeColor="accent1"/>
                                    <w:sz w:val="28"/>
                                    <w:szCs w:val="28"/>
                                  </w:rPr>
                                </w:pPr>
                                <w:r w:rsidRPr="00E23130">
                                  <w:rPr>
                                    <w:rFonts w:ascii="Arial" w:hAnsi="Arial" w:cs="Arial"/>
                                    <w:color w:val="5B9BD5" w:themeColor="accent1"/>
                                    <w:sz w:val="28"/>
                                    <w:szCs w:val="28"/>
                                    <w:lang w:val="es-ES"/>
                                  </w:rPr>
                                  <w:t>Descripción breve</w:t>
                                </w:r>
                              </w:p>
                              <w:p w14:paraId="568BA8F7" w14:textId="29AEE5D0" w:rsidR="00BD130A" w:rsidRPr="00E23130" w:rsidRDefault="00000000">
                                <w:pPr>
                                  <w:pStyle w:val="Sinespaciado"/>
                                  <w:jc w:val="right"/>
                                  <w:rPr>
                                    <w:rFonts w:ascii="Arial" w:hAnsi="Arial" w:cs="Arial"/>
                                    <w:color w:val="595959" w:themeColor="text1" w:themeTint="A6"/>
                                    <w:sz w:val="20"/>
                                    <w:szCs w:val="20"/>
                                  </w:rPr>
                                </w:pPr>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00BD130A" w:rsidRPr="00E23130">
                                      <w:rPr>
                                        <w:rFonts w:ascii="Arial" w:hAnsi="Arial" w:cs="Arial"/>
                                        <w:color w:val="595959" w:themeColor="text1" w:themeTint="A6"/>
                                        <w:sz w:val="20"/>
                                        <w:szCs w:val="20"/>
                                      </w:rPr>
                                      <w:t xml:space="preserve">El desarrollo del proyecto consiste en </w:t>
                                    </w:r>
                                  </w:sdtContent>
                                </w:sdt>
                                <w:r w:rsidR="00BD130A" w:rsidRPr="00E23130">
                                  <w:rPr>
                                    <w:rFonts w:ascii="Arial" w:hAnsi="Arial" w:cs="Arial"/>
                                    <w:color w:val="595959" w:themeColor="text1" w:themeTint="A6"/>
                                    <w:sz w:val="20"/>
                                    <w:szCs w:val="20"/>
                                  </w:rPr>
                                  <w:t xml:space="preserve">analizar información </w:t>
                                </w:r>
                                <w:proofErr w:type="spellStart"/>
                                <w:r w:rsidR="00BD130A" w:rsidRPr="00E23130">
                                  <w:rPr>
                                    <w:rFonts w:ascii="Arial" w:hAnsi="Arial" w:cs="Arial"/>
                                    <w:color w:val="595959" w:themeColor="text1" w:themeTint="A6"/>
                                    <w:sz w:val="20"/>
                                    <w:szCs w:val="20"/>
                                  </w:rPr>
                                  <w:t>medica</w:t>
                                </w:r>
                                <w:proofErr w:type="spellEnd"/>
                                <w:r w:rsidR="00BD130A" w:rsidRPr="00E23130">
                                  <w:rPr>
                                    <w:rFonts w:ascii="Arial" w:hAnsi="Arial" w:cs="Arial"/>
                                    <w:color w:val="595959" w:themeColor="text1" w:themeTint="A6"/>
                                    <w:sz w:val="20"/>
                                    <w:szCs w:val="20"/>
                                  </w:rPr>
                                  <w:t xml:space="preserve"> referente a los niveles de obesidad en función a los hábitos alimenticios y condición física.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B6879F5" id="_x0000_t202" coordsize="21600,21600" o:spt="202" path="m,l,21600r21600,l21600,xe">
                    <v:stroke joinstyle="miter"/>
                    <v:path gradientshapeok="t" o:connecttype="rect"/>
                  </v:shapetype>
                  <v:shape id="Cuadro de texto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14EC941" w14:textId="77777777" w:rsidR="00BD130A" w:rsidRPr="00E23130" w:rsidRDefault="00BD130A">
                          <w:pPr>
                            <w:pStyle w:val="Sinespaciado"/>
                            <w:jc w:val="right"/>
                            <w:rPr>
                              <w:rFonts w:ascii="Arial" w:hAnsi="Arial" w:cs="Arial"/>
                              <w:color w:val="5B9BD5" w:themeColor="accent1"/>
                              <w:sz w:val="28"/>
                              <w:szCs w:val="28"/>
                            </w:rPr>
                          </w:pPr>
                          <w:r w:rsidRPr="00E23130">
                            <w:rPr>
                              <w:rFonts w:ascii="Arial" w:hAnsi="Arial" w:cs="Arial"/>
                              <w:color w:val="5B9BD5" w:themeColor="accent1"/>
                              <w:sz w:val="28"/>
                              <w:szCs w:val="28"/>
                              <w:lang w:val="es-ES"/>
                            </w:rPr>
                            <w:t>Descripción breve</w:t>
                          </w:r>
                        </w:p>
                        <w:p w14:paraId="568BA8F7" w14:textId="29AEE5D0" w:rsidR="00BD130A" w:rsidRPr="00E23130" w:rsidRDefault="00BD130A">
                          <w:pPr>
                            <w:pStyle w:val="Sinespaciado"/>
                            <w:jc w:val="right"/>
                            <w:rPr>
                              <w:rFonts w:ascii="Arial" w:hAnsi="Arial" w:cs="Arial"/>
                              <w:color w:val="595959" w:themeColor="text1" w:themeTint="A6"/>
                              <w:sz w:val="20"/>
                              <w:szCs w:val="20"/>
                            </w:rPr>
                          </w:pPr>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E23130">
                                <w:rPr>
                                  <w:rFonts w:ascii="Arial" w:hAnsi="Arial" w:cs="Arial"/>
                                  <w:color w:val="595959" w:themeColor="text1" w:themeTint="A6"/>
                                  <w:sz w:val="20"/>
                                  <w:szCs w:val="20"/>
                                </w:rPr>
                                <w:t xml:space="preserve">El desarrollo del proyecto consiste en </w:t>
                              </w:r>
                            </w:sdtContent>
                          </w:sdt>
                          <w:r w:rsidRPr="00E23130">
                            <w:rPr>
                              <w:rFonts w:ascii="Arial" w:hAnsi="Arial" w:cs="Arial"/>
                              <w:color w:val="595959" w:themeColor="text1" w:themeTint="A6"/>
                              <w:sz w:val="20"/>
                              <w:szCs w:val="20"/>
                            </w:rPr>
                            <w:t>analizar información medica referente a los niveles de obesidad en función a los hábitos alimenticios y condición física.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0C7D0E" wp14:editId="122682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F1BB1" w14:textId="2F372A05" w:rsidR="00BD130A" w:rsidRPr="00E23130" w:rsidRDefault="00000000">
                                <w:pPr>
                                  <w:jc w:val="right"/>
                                  <w:rPr>
                                    <w:rFonts w:ascii="Arial" w:hAnsi="Arial" w:cs="Arial"/>
                                    <w:color w:val="5B9BD5" w:themeColor="accent1"/>
                                    <w:sz w:val="64"/>
                                    <w:szCs w:val="64"/>
                                  </w:rPr>
                                </w:pPr>
                                <w:sdt>
                                  <w:sdtPr>
                                    <w:rPr>
                                      <w:rFonts w:ascii="Arial" w:hAnsi="Arial" w:cs="Arial"/>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130A" w:rsidRPr="00E23130">
                                      <w:rPr>
                                        <w:rFonts w:ascii="Arial" w:hAnsi="Arial" w:cs="Arial"/>
                                        <w:caps/>
                                        <w:color w:val="5B9BD5" w:themeColor="accent1"/>
                                        <w:sz w:val="64"/>
                                        <w:szCs w:val="64"/>
                                      </w:rPr>
                                      <w:t>proyecto de datos masivos y ciencia de datos</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63BBB" w14:textId="773161AE" w:rsidR="00BD130A" w:rsidRPr="00E23130" w:rsidRDefault="00BD130A">
                                    <w:pPr>
                                      <w:jc w:val="right"/>
                                      <w:rPr>
                                        <w:rFonts w:ascii="Arial" w:hAnsi="Arial" w:cs="Arial"/>
                                        <w:smallCaps/>
                                        <w:color w:val="404040" w:themeColor="text1" w:themeTint="BF"/>
                                        <w:sz w:val="36"/>
                                        <w:szCs w:val="36"/>
                                      </w:rPr>
                                    </w:pPr>
                                    <w:r w:rsidRPr="00E23130">
                                      <w:rPr>
                                        <w:rFonts w:ascii="Arial" w:hAnsi="Arial" w:cs="Arial"/>
                                        <w:color w:val="404040" w:themeColor="text1" w:themeTint="BF"/>
                                        <w:sz w:val="36"/>
                                        <w:szCs w:val="36"/>
                                      </w:rPr>
                                      <w:t>GESTIÓN Y ANÁLISIS DE GRANDES VOLUMENES DE DATOS EN EL SECTOR SALUD.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0C7D0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A6F1BB1" w14:textId="2F372A05" w:rsidR="00BD130A" w:rsidRPr="00E23130" w:rsidRDefault="00BD130A">
                          <w:pPr>
                            <w:jc w:val="right"/>
                            <w:rPr>
                              <w:rFonts w:ascii="Arial" w:hAnsi="Arial" w:cs="Arial"/>
                              <w:color w:val="5B9BD5" w:themeColor="accent1"/>
                              <w:sz w:val="64"/>
                              <w:szCs w:val="64"/>
                            </w:rPr>
                          </w:pPr>
                          <w:sdt>
                            <w:sdtPr>
                              <w:rPr>
                                <w:rFonts w:ascii="Arial" w:hAnsi="Arial" w:cs="Arial"/>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3130">
                                <w:rPr>
                                  <w:rFonts w:ascii="Arial" w:hAnsi="Arial" w:cs="Arial"/>
                                  <w:caps/>
                                  <w:color w:val="5B9BD5" w:themeColor="accent1"/>
                                  <w:sz w:val="64"/>
                                  <w:szCs w:val="64"/>
                                </w:rPr>
                                <w:t>proyecto de datos masivos y ciencia de datos</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63BBB" w14:textId="773161AE" w:rsidR="00BD130A" w:rsidRPr="00E23130" w:rsidRDefault="00BD130A">
                              <w:pPr>
                                <w:jc w:val="right"/>
                                <w:rPr>
                                  <w:rFonts w:ascii="Arial" w:hAnsi="Arial" w:cs="Arial"/>
                                  <w:smallCaps/>
                                  <w:color w:val="404040" w:themeColor="text1" w:themeTint="BF"/>
                                  <w:sz w:val="36"/>
                                  <w:szCs w:val="36"/>
                                </w:rPr>
                              </w:pPr>
                              <w:r w:rsidRPr="00E23130">
                                <w:rPr>
                                  <w:rFonts w:ascii="Arial" w:hAnsi="Arial" w:cs="Arial"/>
                                  <w:color w:val="404040" w:themeColor="text1" w:themeTint="BF"/>
                                  <w:sz w:val="36"/>
                                  <w:szCs w:val="36"/>
                                </w:rPr>
                                <w:t>GESTIÓN Y ANÁLISIS DE GRANDES VOLUMENES DE DATOS EN EL SECTOR SALUD.</w:t>
                              </w:r>
                            </w:p>
                          </w:sdtContent>
                        </w:sdt>
                      </w:txbxContent>
                    </v:textbox>
                    <w10:wrap type="square" anchorx="page" anchory="page"/>
                  </v:shape>
                </w:pict>
              </mc:Fallback>
            </mc:AlternateContent>
          </w:r>
        </w:p>
        <w:p w14:paraId="059F1663" w14:textId="77777777" w:rsidR="00E23130" w:rsidRDefault="00BD130A" w:rsidP="005671C5">
          <w:pPr>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6B0E5B81" wp14:editId="660E1027">
                    <wp:simplePos x="0" y="0"/>
                    <wp:positionH relativeFrom="margin">
                      <wp:align>center</wp:align>
                    </wp:positionH>
                    <wp:positionV relativeFrom="page">
                      <wp:posOffset>8479155</wp:posOffset>
                    </wp:positionV>
                    <wp:extent cx="7315200" cy="914400"/>
                    <wp:effectExtent l="0" t="0" r="0" b="698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F0E4AE" w14:textId="1EDDB02A" w:rsidR="00BD130A" w:rsidRPr="00E23130" w:rsidRDefault="00BD130A">
                                    <w:pPr>
                                      <w:pStyle w:val="Sinespaciado"/>
                                      <w:jc w:val="right"/>
                                      <w:rPr>
                                        <w:rFonts w:ascii="Arial" w:hAnsi="Arial" w:cs="Arial"/>
                                        <w:b/>
                                        <w:bCs/>
                                        <w:color w:val="595959" w:themeColor="text1" w:themeTint="A6"/>
                                        <w:sz w:val="32"/>
                                        <w:szCs w:val="32"/>
                                      </w:rPr>
                                    </w:pPr>
                                    <w:r w:rsidRPr="00E23130">
                                      <w:rPr>
                                        <w:rFonts w:ascii="Arial" w:hAnsi="Arial" w:cs="Arial"/>
                                        <w:b/>
                                        <w:bCs/>
                                        <w:color w:val="595959" w:themeColor="text1" w:themeTint="A6"/>
                                        <w:sz w:val="32"/>
                                        <w:szCs w:val="32"/>
                                      </w:rPr>
                                      <w:t>Integrantes:</w:t>
                                    </w:r>
                                  </w:p>
                                </w:sdtContent>
                              </w:sdt>
                              <w:p w14:paraId="4281E491" w14:textId="4109729C" w:rsidR="00BD130A" w:rsidRPr="00E23130" w:rsidRDefault="00000000">
                                <w:pPr>
                                  <w:pStyle w:val="Sinespaciado"/>
                                  <w:jc w:val="right"/>
                                  <w:rPr>
                                    <w:rFonts w:ascii="Arial" w:hAnsi="Arial" w:cs="Arial"/>
                                    <w:color w:val="595959" w:themeColor="text1" w:themeTint="A6"/>
                                  </w:rPr>
                                </w:pPr>
                                <w:sdt>
                                  <w:sdtPr>
                                    <w:rPr>
                                      <w:rFonts w:ascii="Arial" w:hAnsi="Arial" w:cs="Arial"/>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D130A" w:rsidRPr="00E23130">
                                      <w:rPr>
                                        <w:rFonts w:ascii="Arial" w:hAnsi="Arial" w:cs="Arial"/>
                                        <w:color w:val="595959" w:themeColor="text1" w:themeTint="A6"/>
                                      </w:rPr>
                                      <w:t>Leonard Jose Cuenca Roa</w:t>
                                    </w:r>
                                  </w:sdtContent>
                                </w:sdt>
                              </w:p>
                              <w:p w14:paraId="590933E8" w14:textId="13EBCCD4"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Paola Michelle Figueroa Benítez</w:t>
                                </w:r>
                              </w:p>
                              <w:p w14:paraId="7774D1BD" w14:textId="39CB1E92"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Lowenski Paredes Rosario</w:t>
                                </w:r>
                              </w:p>
                              <w:p w14:paraId="56E5FF73" w14:textId="53D20A63"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 xml:space="preserve">Carlos Damián Rodriguez </w:t>
                                </w:r>
                                <w:proofErr w:type="spellStart"/>
                                <w:r w:rsidRPr="00E23130">
                                  <w:rPr>
                                    <w:rFonts w:ascii="Arial" w:hAnsi="Arial" w:cs="Arial"/>
                                    <w:color w:val="595959" w:themeColor="text1" w:themeTint="A6"/>
                                  </w:rPr>
                                  <w:t>Uitzil</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B0E5B81" id="Cuadro de texto 159" o:spid="_x0000_s1028" type="#_x0000_t202" style="position:absolute;left:0;text-align:left;margin-left:0;margin-top:667.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" filled="f" stroked="f" strokeweight=".5pt">
                    <v:textbox inset="126pt,0,54pt,0">
                      <w:txbxContent>
                        <w:sdt>
                          <w:sdtPr>
                            <w:rPr>
                              <w:rFonts w:ascii="Arial" w:hAnsi="Arial" w:cs="Arial"/>
                              <w:b/>
                              <w:bCs/>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F0E4AE" w14:textId="1EDDB02A" w:rsidR="00BD130A" w:rsidRPr="00E23130" w:rsidRDefault="00BD130A">
                              <w:pPr>
                                <w:pStyle w:val="Sinespaciado"/>
                                <w:jc w:val="right"/>
                                <w:rPr>
                                  <w:rFonts w:ascii="Arial" w:hAnsi="Arial" w:cs="Arial"/>
                                  <w:b/>
                                  <w:bCs/>
                                  <w:color w:val="595959" w:themeColor="text1" w:themeTint="A6"/>
                                  <w:sz w:val="32"/>
                                  <w:szCs w:val="32"/>
                                </w:rPr>
                              </w:pPr>
                              <w:r w:rsidRPr="00E23130">
                                <w:rPr>
                                  <w:rFonts w:ascii="Arial" w:hAnsi="Arial" w:cs="Arial"/>
                                  <w:b/>
                                  <w:bCs/>
                                  <w:color w:val="595959" w:themeColor="text1" w:themeTint="A6"/>
                                  <w:sz w:val="32"/>
                                  <w:szCs w:val="32"/>
                                </w:rPr>
                                <w:t>Integrantes:</w:t>
                              </w:r>
                            </w:p>
                          </w:sdtContent>
                        </w:sdt>
                        <w:p w14:paraId="4281E491" w14:textId="4109729C" w:rsidR="00BD130A" w:rsidRPr="00E23130" w:rsidRDefault="00BD130A">
                          <w:pPr>
                            <w:pStyle w:val="Sinespaciado"/>
                            <w:jc w:val="right"/>
                            <w:rPr>
                              <w:rFonts w:ascii="Arial" w:hAnsi="Arial" w:cs="Arial"/>
                              <w:color w:val="595959" w:themeColor="text1" w:themeTint="A6"/>
                            </w:rPr>
                          </w:pPr>
                          <w:sdt>
                            <w:sdtPr>
                              <w:rPr>
                                <w:rFonts w:ascii="Arial" w:hAnsi="Arial" w:cs="Arial"/>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E23130">
                                <w:rPr>
                                  <w:rFonts w:ascii="Arial" w:hAnsi="Arial" w:cs="Arial"/>
                                  <w:color w:val="595959" w:themeColor="text1" w:themeTint="A6"/>
                                </w:rPr>
                                <w:t>Leonard Jose Cuenca Roa</w:t>
                              </w:r>
                            </w:sdtContent>
                          </w:sdt>
                        </w:p>
                        <w:p w14:paraId="590933E8" w14:textId="13EBCCD4"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Paola Michelle Figueroa Benítez</w:t>
                          </w:r>
                        </w:p>
                        <w:p w14:paraId="7774D1BD" w14:textId="39CB1E92"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Lowenski Paredes Rosario</w:t>
                          </w:r>
                        </w:p>
                        <w:p w14:paraId="56E5FF73" w14:textId="53D20A63"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Carlos Damián Rodriguez Uitzil</w:t>
                          </w:r>
                        </w:p>
                      </w:txbxContent>
                    </v:textbox>
                    <w10:wrap type="square" anchorx="margin" anchory="page"/>
                  </v:shape>
                </w:pict>
              </mc:Fallback>
            </mc:AlternateContent>
          </w:r>
          <w:r>
            <w:rPr>
              <w:rFonts w:ascii="Arial" w:hAnsi="Arial" w:cs="Arial"/>
            </w:rPr>
            <w:br w:type="page"/>
          </w:r>
        </w:p>
        <w:p w14:paraId="34158016" w14:textId="72F69150" w:rsidR="005671C5" w:rsidRPr="0024099A" w:rsidRDefault="005671C5" w:rsidP="005671C5">
          <w:pPr>
            <w:spacing w:line="360" w:lineRule="auto"/>
            <w:jc w:val="both"/>
            <w:rPr>
              <w:rFonts w:ascii="Arial" w:hAnsi="Arial" w:cs="Arial"/>
              <w:sz w:val="24"/>
              <w:szCs w:val="24"/>
            </w:rPr>
          </w:pPr>
          <w:r w:rsidRPr="0024099A">
            <w:rPr>
              <w:rFonts w:ascii="Arial" w:hAnsi="Arial" w:cs="Arial"/>
              <w:b/>
              <w:bCs/>
              <w:sz w:val="24"/>
              <w:szCs w:val="24"/>
            </w:rPr>
            <w:lastRenderedPageBreak/>
            <w:t>Proyecto:</w:t>
          </w:r>
          <w:r w:rsidRPr="0024099A">
            <w:rPr>
              <w:rFonts w:ascii="Arial" w:hAnsi="Arial" w:cs="Arial"/>
              <w:sz w:val="24"/>
              <w:szCs w:val="24"/>
            </w:rPr>
            <w:t xml:space="preserve"> </w:t>
          </w:r>
          <w:r w:rsidRPr="0024099A">
            <w:rPr>
              <w:rFonts w:ascii="Arial" w:hAnsi="Arial" w:cs="Arial"/>
            </w:rPr>
            <w:t>"Estimación de los niveles de obesidad en función de hábitos alimenticios y condición física mediante el análisis de datos masivos de historiales médicos electrónicos (HME)".</w:t>
          </w:r>
        </w:p>
        <w:p w14:paraId="37CEE2F8" w14:textId="56973F4D" w:rsidR="005671C5" w:rsidRDefault="005671C5" w:rsidP="005671C5">
          <w:pPr>
            <w:jc w:val="both"/>
            <w:rPr>
              <w:rFonts w:ascii="Arial" w:hAnsi="Arial" w:cs="Arial"/>
              <w:sz w:val="24"/>
              <w:szCs w:val="24"/>
            </w:rPr>
          </w:pPr>
        </w:p>
        <w:p w14:paraId="38E38C66" w14:textId="1187626A" w:rsidR="005671C5" w:rsidRPr="0024099A" w:rsidRDefault="005671C5" w:rsidP="005671C5">
          <w:pPr>
            <w:jc w:val="both"/>
            <w:rPr>
              <w:rFonts w:ascii="Arial" w:hAnsi="Arial" w:cs="Arial"/>
              <w:b/>
              <w:bCs/>
            </w:rPr>
          </w:pPr>
          <w:r w:rsidRPr="0024099A">
            <w:rPr>
              <w:rFonts w:ascii="Arial" w:hAnsi="Arial" w:cs="Arial"/>
              <w:b/>
              <w:bCs/>
            </w:rPr>
            <w:t>Definición del problema</w:t>
          </w:r>
        </w:p>
        <w:p w14:paraId="3BFB8D5C" w14:textId="77777777" w:rsidR="002407AD" w:rsidRPr="002407AD" w:rsidRDefault="002407AD" w:rsidP="002407AD">
          <w:pPr>
            <w:spacing w:line="360" w:lineRule="auto"/>
            <w:jc w:val="both"/>
            <w:rPr>
              <w:rFonts w:ascii="Arial" w:hAnsi="Arial" w:cs="Arial"/>
            </w:rPr>
          </w:pPr>
          <w:r w:rsidRPr="002407AD">
            <w:rPr>
              <w:rFonts w:ascii="Arial" w:hAnsi="Arial" w:cs="Arial"/>
            </w:rPr>
            <w:t>La obesidad, clasificada como una enfermedad crónica, ha alcanzado proporciones epidémicas a nivel mundial. Afecta a millones de personas de diversas edades, géneros y contextos socioeconómicos. Se ha identificado como un factor de riesgo para una variedad de enfermedades graves, como la diabetes tipo 2, enfermedades cardiovasculares, apnea del sueño, hipertensión, y ciertos tipos de cáncer. En las últimas décadas, el incremento de la obesidad ha sido impulsado por cambios sustanciales en los estilos de vida, entre los que se incluyen hábitos alimenticios poco saludables, el aumento del sedentarismo, y factores genéticos. La prevalencia de la obesidad en distintas poblaciones y el seguimiento de su evolución son esenciales para el desarrollo de intervenciones efectivas.</w:t>
          </w:r>
        </w:p>
        <w:p w14:paraId="3C6AD42B" w14:textId="77777777" w:rsidR="002407AD" w:rsidRPr="002407AD" w:rsidRDefault="002407AD" w:rsidP="002407AD">
          <w:pPr>
            <w:spacing w:line="360" w:lineRule="auto"/>
            <w:jc w:val="both"/>
            <w:rPr>
              <w:rFonts w:ascii="Arial" w:hAnsi="Arial" w:cs="Arial"/>
            </w:rPr>
          </w:pPr>
        </w:p>
        <w:p w14:paraId="695A55FA" w14:textId="77777777" w:rsidR="002407AD" w:rsidRPr="002407AD" w:rsidRDefault="002407AD" w:rsidP="002407AD">
          <w:pPr>
            <w:spacing w:line="360" w:lineRule="auto"/>
            <w:jc w:val="both"/>
            <w:rPr>
              <w:rFonts w:ascii="Arial" w:hAnsi="Arial" w:cs="Arial"/>
            </w:rPr>
          </w:pPr>
          <w:r w:rsidRPr="002407AD">
            <w:rPr>
              <w:rFonts w:ascii="Arial" w:hAnsi="Arial" w:cs="Arial"/>
            </w:rPr>
            <w:t>Este proyecto busca analizar cómo los hábitos alimenticios y el nivel de actividad física contribuyen a los diferentes niveles de obesidad, utilizando grandes volúmenes de datos (Big Data) extraídos de historiales médicos electrónicos (HME) y dispositivos de monitoreo personal. La clave de este estudio está en la identificación de patrones ocultos que permitan desarrollar predicciones sobre el riesgo de obesidad, así como ofrecer intervenciones personalizadas.</w:t>
          </w:r>
        </w:p>
        <w:p w14:paraId="0EA97BA8" w14:textId="77777777" w:rsidR="0024099A" w:rsidRDefault="0024099A" w:rsidP="005671C5">
          <w:pPr>
            <w:spacing w:line="360" w:lineRule="auto"/>
            <w:jc w:val="both"/>
            <w:rPr>
              <w:rFonts w:ascii="Arial" w:hAnsi="Arial" w:cs="Arial"/>
            </w:rPr>
          </w:pPr>
        </w:p>
        <w:p w14:paraId="00988DAB" w14:textId="77777777" w:rsidR="0024099A" w:rsidRDefault="0024099A" w:rsidP="005671C5">
          <w:pPr>
            <w:spacing w:line="360" w:lineRule="auto"/>
            <w:jc w:val="both"/>
            <w:rPr>
              <w:rFonts w:ascii="Arial" w:hAnsi="Arial" w:cs="Arial"/>
              <w:b/>
              <w:bCs/>
            </w:rPr>
          </w:pPr>
          <w:r>
            <w:rPr>
              <w:rFonts w:ascii="Arial" w:hAnsi="Arial" w:cs="Arial"/>
              <w:b/>
              <w:bCs/>
            </w:rPr>
            <w:t>Objetivos:</w:t>
          </w:r>
        </w:p>
        <w:p w14:paraId="75A7B895" w14:textId="10569013" w:rsidR="002407AD" w:rsidRPr="002407AD" w:rsidRDefault="002407AD" w:rsidP="002407AD">
          <w:pPr>
            <w:pStyle w:val="Prrafodelista"/>
            <w:numPr>
              <w:ilvl w:val="0"/>
              <w:numId w:val="42"/>
            </w:numPr>
            <w:spacing w:line="360" w:lineRule="auto"/>
            <w:jc w:val="both"/>
            <w:rPr>
              <w:rFonts w:ascii="Arial" w:hAnsi="Arial" w:cs="Arial"/>
              <w:b/>
              <w:bCs/>
            </w:rPr>
          </w:pPr>
          <w:r w:rsidRPr="002407AD">
            <w:rPr>
              <w:rFonts w:ascii="Arial" w:hAnsi="Arial" w:cs="Arial"/>
              <w:b/>
              <w:bCs/>
            </w:rPr>
            <w:t xml:space="preserve">Identificar patrones y tendencias: </w:t>
          </w:r>
          <w:r w:rsidRPr="002407AD">
            <w:rPr>
              <w:rFonts w:ascii="Arial" w:hAnsi="Arial" w:cs="Arial"/>
            </w:rPr>
            <w:t>Utilizar técnicas de análisis de datos avanzadas, como el análisis de series temporales, minería de datos y análisis de patrones de consumo, para identificar tendencias comunes en los hábitos alimenticios y la condición física de individuos con obesidad.</w:t>
          </w:r>
        </w:p>
        <w:p w14:paraId="6A51CC99" w14:textId="77777777" w:rsidR="002407AD" w:rsidRPr="002407AD" w:rsidRDefault="002407AD" w:rsidP="002407AD">
          <w:pPr>
            <w:pStyle w:val="Prrafodelista"/>
            <w:spacing w:line="360" w:lineRule="auto"/>
            <w:ind w:left="1068"/>
            <w:jc w:val="both"/>
            <w:rPr>
              <w:rFonts w:ascii="Arial" w:hAnsi="Arial" w:cs="Arial"/>
              <w:b/>
              <w:bCs/>
            </w:rPr>
          </w:pPr>
        </w:p>
        <w:p w14:paraId="0208B78A" w14:textId="77777777" w:rsidR="002407AD" w:rsidRDefault="002407AD" w:rsidP="002407AD">
          <w:pPr>
            <w:pStyle w:val="Prrafodelista"/>
            <w:numPr>
              <w:ilvl w:val="0"/>
              <w:numId w:val="42"/>
            </w:numPr>
            <w:spacing w:line="360" w:lineRule="auto"/>
            <w:jc w:val="both"/>
            <w:rPr>
              <w:rFonts w:ascii="Arial" w:hAnsi="Arial" w:cs="Arial"/>
            </w:rPr>
          </w:pPr>
          <w:r w:rsidRPr="002407AD">
            <w:rPr>
              <w:rFonts w:ascii="Arial" w:hAnsi="Arial" w:cs="Arial"/>
              <w:b/>
              <w:bCs/>
            </w:rPr>
            <w:t>Desarrollar modelos predictivos:</w:t>
          </w:r>
          <w:r w:rsidRPr="002407AD">
            <w:rPr>
              <w:rFonts w:ascii="Arial" w:hAnsi="Arial" w:cs="Arial"/>
            </w:rPr>
            <w:t xml:space="preserve"> Aplicar algoritmos de machine learning (como regresión logística, árboles de decisión, redes neuronales y algoritmos de clasificación) para predecir el riesgo de obesidad en individuos, teniendo en cuenta una variedad de factores, como el historial médico, los hábitos alimenticios y la actividad física.</w:t>
          </w:r>
        </w:p>
        <w:p w14:paraId="2375D0EC" w14:textId="77777777" w:rsidR="002407AD" w:rsidRPr="002407AD" w:rsidRDefault="002407AD" w:rsidP="002407AD">
          <w:pPr>
            <w:pStyle w:val="Prrafodelista"/>
            <w:rPr>
              <w:rFonts w:ascii="Arial" w:hAnsi="Arial" w:cs="Arial"/>
              <w:b/>
              <w:bCs/>
            </w:rPr>
          </w:pPr>
        </w:p>
        <w:p w14:paraId="2F7286E0" w14:textId="77777777" w:rsidR="002407AD" w:rsidRDefault="002407AD" w:rsidP="002407AD">
          <w:pPr>
            <w:pStyle w:val="Prrafodelista"/>
            <w:numPr>
              <w:ilvl w:val="0"/>
              <w:numId w:val="42"/>
            </w:numPr>
            <w:spacing w:line="360" w:lineRule="auto"/>
            <w:jc w:val="both"/>
            <w:rPr>
              <w:rFonts w:ascii="Arial" w:hAnsi="Arial" w:cs="Arial"/>
            </w:rPr>
          </w:pPr>
          <w:r w:rsidRPr="002407AD">
            <w:rPr>
              <w:rFonts w:ascii="Arial" w:hAnsi="Arial" w:cs="Arial"/>
              <w:b/>
              <w:bCs/>
            </w:rPr>
            <w:t>Evaluar la efectividad de intervenciones:</w:t>
          </w:r>
          <w:r w:rsidRPr="002407AD">
            <w:rPr>
              <w:rFonts w:ascii="Arial" w:hAnsi="Arial" w:cs="Arial"/>
            </w:rPr>
            <w:t xml:space="preserve"> Analizar la efectividad de distintas intervenciones en la reducción de la obesidad, utilizando métodos estadísticos avanzados para medir los resultados de programas de salud pública, dietas personalizadas y planes de ejercicios.</w:t>
          </w:r>
        </w:p>
        <w:p w14:paraId="5C978892" w14:textId="77777777" w:rsidR="002407AD" w:rsidRPr="002407AD" w:rsidRDefault="002407AD" w:rsidP="002407AD">
          <w:pPr>
            <w:spacing w:line="360" w:lineRule="auto"/>
            <w:jc w:val="both"/>
            <w:rPr>
              <w:rFonts w:ascii="Arial" w:hAnsi="Arial" w:cs="Arial"/>
            </w:rPr>
          </w:pPr>
        </w:p>
        <w:p w14:paraId="57AD02CF" w14:textId="77777777" w:rsidR="002407AD" w:rsidRPr="002407AD" w:rsidRDefault="002407AD" w:rsidP="002407AD">
          <w:pPr>
            <w:pStyle w:val="Prrafodelista"/>
            <w:rPr>
              <w:rFonts w:ascii="Arial" w:hAnsi="Arial" w:cs="Arial"/>
              <w:b/>
              <w:bCs/>
            </w:rPr>
          </w:pPr>
        </w:p>
        <w:p w14:paraId="013B4497" w14:textId="32778D3F" w:rsidR="002407AD" w:rsidRPr="002407AD" w:rsidRDefault="002407AD" w:rsidP="002407AD">
          <w:pPr>
            <w:pStyle w:val="Prrafodelista"/>
            <w:numPr>
              <w:ilvl w:val="0"/>
              <w:numId w:val="42"/>
            </w:numPr>
            <w:spacing w:line="360" w:lineRule="auto"/>
            <w:jc w:val="both"/>
            <w:rPr>
              <w:rFonts w:ascii="Arial" w:hAnsi="Arial" w:cs="Arial"/>
            </w:rPr>
          </w:pPr>
          <w:r w:rsidRPr="002407AD">
            <w:rPr>
              <w:rFonts w:ascii="Arial" w:hAnsi="Arial" w:cs="Arial"/>
              <w:b/>
              <w:bCs/>
            </w:rPr>
            <w:t>Proporcionar recomendaciones personalizadas:</w:t>
          </w:r>
          <w:r w:rsidRPr="002407AD">
            <w:rPr>
              <w:rFonts w:ascii="Arial" w:hAnsi="Arial" w:cs="Arial"/>
            </w:rPr>
            <w:t xml:space="preserve"> Desarrollar un sistema basado en datos que pueda generar recomendaciones personalizadas de cambios en los hábitos alimenticios y la actividad física de los usuarios, con el fin de prevenir y manejar la obesidad.</w:t>
          </w:r>
        </w:p>
        <w:p w14:paraId="4832EB82" w14:textId="0B068110" w:rsidR="00F35BD3" w:rsidRPr="002407AD" w:rsidRDefault="00000000" w:rsidP="002407AD">
          <w:pPr>
            <w:spacing w:line="360" w:lineRule="auto"/>
            <w:jc w:val="both"/>
            <w:rPr>
              <w:rFonts w:ascii="Arial" w:hAnsi="Arial" w:cs="Arial"/>
            </w:rPr>
          </w:pPr>
        </w:p>
      </w:sdtContent>
    </w:sdt>
    <w:p w14:paraId="02B389CF" w14:textId="3235776A" w:rsidR="005523B3" w:rsidRPr="005523B3" w:rsidRDefault="005523B3" w:rsidP="00371DC2">
      <w:pPr>
        <w:spacing w:line="360" w:lineRule="auto"/>
        <w:rPr>
          <w:rFonts w:ascii="Arial" w:hAnsi="Arial" w:cs="Arial"/>
          <w:b/>
          <w:bCs/>
          <w:lang w:eastAsia="es-HN"/>
        </w:rPr>
      </w:pPr>
      <w:r w:rsidRPr="005523B3">
        <w:rPr>
          <w:rFonts w:ascii="Arial" w:hAnsi="Arial" w:cs="Arial"/>
          <w:b/>
          <w:bCs/>
          <w:lang w:eastAsia="es-HN"/>
        </w:rPr>
        <w:t>Diseño de</w:t>
      </w:r>
      <w:r>
        <w:rPr>
          <w:rFonts w:ascii="Arial" w:hAnsi="Arial" w:cs="Arial"/>
          <w:b/>
          <w:bCs/>
          <w:lang w:eastAsia="es-HN"/>
        </w:rPr>
        <w:t>l</w:t>
      </w:r>
      <w:r w:rsidRPr="005523B3">
        <w:rPr>
          <w:rFonts w:ascii="Arial" w:hAnsi="Arial" w:cs="Arial"/>
          <w:b/>
          <w:bCs/>
          <w:lang w:eastAsia="es-HN"/>
        </w:rPr>
        <w:t xml:space="preserve"> proyecto </w:t>
      </w:r>
    </w:p>
    <w:p w14:paraId="7008F597" w14:textId="3CD4C87D" w:rsidR="008F7A29" w:rsidRPr="00371DC2" w:rsidRDefault="008F7A29" w:rsidP="00371DC2">
      <w:pPr>
        <w:spacing w:line="360" w:lineRule="auto"/>
        <w:rPr>
          <w:rFonts w:ascii="Arial" w:hAnsi="Arial" w:cs="Arial"/>
          <w:b/>
          <w:bCs/>
          <w:lang w:eastAsia="es-HN"/>
        </w:rPr>
      </w:pPr>
      <w:r w:rsidRPr="00371DC2">
        <w:rPr>
          <w:rFonts w:ascii="Arial" w:hAnsi="Arial" w:cs="Arial"/>
          <w:b/>
          <w:bCs/>
          <w:lang w:eastAsia="es-HN"/>
        </w:rPr>
        <w:t>Arquitecturas típicas de proyectos de datos masivos:</w:t>
      </w:r>
    </w:p>
    <w:p w14:paraId="22C284B0" w14:textId="77777777" w:rsidR="008F7A29" w:rsidRPr="00371DC2" w:rsidRDefault="008F7A29" w:rsidP="00371DC2">
      <w:pPr>
        <w:spacing w:line="360" w:lineRule="auto"/>
        <w:rPr>
          <w:rFonts w:ascii="Arial" w:hAnsi="Arial" w:cs="Arial"/>
          <w:b/>
          <w:bCs/>
          <w:lang w:eastAsia="es-HN"/>
        </w:rPr>
      </w:pPr>
      <w:r w:rsidRPr="00371DC2">
        <w:rPr>
          <w:rFonts w:ascii="Arial" w:hAnsi="Arial" w:cs="Arial"/>
          <w:b/>
          <w:bCs/>
          <w:lang w:eastAsia="es-HN"/>
        </w:rPr>
        <w:t>Fuentes heterogéneas:</w:t>
      </w:r>
    </w:p>
    <w:p w14:paraId="1B691DE5" w14:textId="77777777" w:rsidR="008F7A29" w:rsidRDefault="008F7A29" w:rsidP="00371DC2">
      <w:pPr>
        <w:numPr>
          <w:ilvl w:val="0"/>
          <w:numId w:val="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Historiales médicos electrónicos (HME):</w:t>
      </w:r>
      <w:r w:rsidRPr="00BD130A">
        <w:rPr>
          <w:rFonts w:ascii="Arial" w:eastAsia="Times New Roman" w:hAnsi="Arial" w:cs="Arial"/>
          <w:lang w:eastAsia="es-HN"/>
        </w:rPr>
        <w:t xml:space="preserve"> Datos estructurados que incluyen información como diagnósticos, tratamientos, historial de visitas, etc.</w:t>
      </w:r>
    </w:p>
    <w:p w14:paraId="799A2F14" w14:textId="77777777" w:rsidR="00371DC2" w:rsidRP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Antecedentes familiares: Historia de obesidad en la familia.</w:t>
      </w:r>
    </w:p>
    <w:p w14:paraId="2B0D0A9A" w14:textId="77777777" w:rsidR="00371DC2" w:rsidRP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Resultados de laboratorio: Niveles de colesterol, triglicéridos, hormonas, etc.</w:t>
      </w:r>
    </w:p>
    <w:p w14:paraId="2E5C84FF" w14:textId="77777777" w:rsidR="00371DC2" w:rsidRP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Notas clínicas: Observaciones detalladas de los médicos sobre el estado de salud del paciente y sus hábitos.</w:t>
      </w:r>
    </w:p>
    <w:p w14:paraId="3E8BFE65" w14:textId="7AA4B34A" w:rsid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Datos estructurados que incluyen información como diagnósticos, tratamientos, historial de visitas, etc.</w:t>
      </w:r>
    </w:p>
    <w:p w14:paraId="25DF8945" w14:textId="77777777" w:rsidR="005233B1" w:rsidRPr="00371DC2" w:rsidRDefault="005233B1" w:rsidP="005233B1">
      <w:pPr>
        <w:spacing w:before="100" w:beforeAutospacing="1" w:after="100" w:afterAutospacing="1" w:line="360" w:lineRule="auto"/>
        <w:ind w:left="1080"/>
        <w:jc w:val="both"/>
        <w:rPr>
          <w:rFonts w:ascii="Arial" w:eastAsia="Times New Roman" w:hAnsi="Arial" w:cs="Arial"/>
          <w:lang w:eastAsia="es-HN"/>
        </w:rPr>
      </w:pPr>
    </w:p>
    <w:p w14:paraId="76A68441" w14:textId="779E66D3" w:rsidR="00371DC2" w:rsidRDefault="008F7A29" w:rsidP="00371DC2">
      <w:pPr>
        <w:numPr>
          <w:ilvl w:val="0"/>
          <w:numId w:val="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Sensores de dispositivos de monitoreo (</w:t>
      </w:r>
      <w:proofErr w:type="gramStart"/>
      <w:r w:rsidRPr="00BD130A">
        <w:rPr>
          <w:rFonts w:ascii="Arial" w:eastAsia="Times New Roman" w:hAnsi="Arial" w:cs="Arial"/>
          <w:b/>
          <w:bCs/>
          <w:lang w:eastAsia="es-HN"/>
        </w:rPr>
        <w:t>wearables</w:t>
      </w:r>
      <w:proofErr w:type="gramEnd"/>
      <w:r w:rsidRPr="00BD130A">
        <w:rPr>
          <w:rFonts w:ascii="Arial" w:eastAsia="Times New Roman" w:hAnsi="Arial" w:cs="Arial"/>
          <w:b/>
          <w:bCs/>
          <w:lang w:eastAsia="es-HN"/>
        </w:rPr>
        <w:t>):</w:t>
      </w:r>
      <w:r w:rsidRPr="00BD130A">
        <w:rPr>
          <w:rFonts w:ascii="Arial" w:eastAsia="Times New Roman" w:hAnsi="Arial" w:cs="Arial"/>
          <w:lang w:eastAsia="es-HN"/>
        </w:rPr>
        <w:t xml:space="preserve"> Datos semiestructurados o no estructurados provenientes de dispositivos como relojes inteligentes que monitorizan parámetros como la presión arterial, ritmo cardíaco y niveles de glucosa.</w:t>
      </w:r>
    </w:p>
    <w:p w14:paraId="676BE32F" w14:textId="2CB96375" w:rsidR="00371DC2" w:rsidRP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 xml:space="preserve">Datos de actividad física: Número de pasos, distancia recorrida, calorías quemadas. </w:t>
      </w:r>
    </w:p>
    <w:p w14:paraId="1E6B1C37" w14:textId="4D9DB5F0" w:rsidR="00371DC2" w:rsidRP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 xml:space="preserve">Datos de sueño: Duración y calidad del sueño. </w:t>
      </w:r>
    </w:p>
    <w:p w14:paraId="3A15324F" w14:textId="77777777" w:rsidR="00371DC2" w:rsidRP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lastRenderedPageBreak/>
        <w:t xml:space="preserve">Datos de ubicación: Zonas frecuentadas (por ejemplo, restaurantes de comida rápida) </w:t>
      </w:r>
    </w:p>
    <w:p w14:paraId="0D360555" w14:textId="28DE3DA9" w:rsid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Datos semiestructurados o no estructurados provenientes de dispositivos como relojes inteligentes que monitorizan parámetros como la presión arterial, ritmo cardíaco y niveles de glucosa.</w:t>
      </w:r>
    </w:p>
    <w:p w14:paraId="71D5B743" w14:textId="77777777" w:rsidR="005233B1" w:rsidRPr="00371DC2" w:rsidRDefault="005233B1" w:rsidP="005233B1">
      <w:pPr>
        <w:pStyle w:val="Prrafodelista"/>
        <w:spacing w:before="100" w:beforeAutospacing="1" w:after="100" w:afterAutospacing="1" w:line="360" w:lineRule="auto"/>
        <w:ind w:left="1440"/>
        <w:jc w:val="both"/>
        <w:rPr>
          <w:rFonts w:ascii="Arial" w:eastAsia="Times New Roman" w:hAnsi="Arial" w:cs="Arial"/>
          <w:lang w:eastAsia="es-HN"/>
        </w:rPr>
      </w:pPr>
    </w:p>
    <w:p w14:paraId="3A5EB84D" w14:textId="77777777" w:rsidR="008F7A29" w:rsidRDefault="008F7A29" w:rsidP="00371DC2">
      <w:pPr>
        <w:numPr>
          <w:ilvl w:val="0"/>
          <w:numId w:val="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Encuestas de salud y bienestar:</w:t>
      </w:r>
      <w:r w:rsidRPr="00BD130A">
        <w:rPr>
          <w:rFonts w:ascii="Arial" w:eastAsia="Times New Roman" w:hAnsi="Arial" w:cs="Arial"/>
          <w:lang w:eastAsia="es-HN"/>
        </w:rPr>
        <w:t xml:space="preserve"> Datos semiestructurados obtenidos a través de encuestas administradas a los pacientes sobre su bienestar, estilo de vida y hábitos alimenticios.</w:t>
      </w:r>
    </w:p>
    <w:p w14:paraId="4DC0ACD7" w14:textId="77777777" w:rsidR="00F52C2D" w:rsidRP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Hábitos alimenticios detallados: Frecuencia de consumo de diferentes grupos de alimentos, tamaño de las porciones, patrones de alimentación. </w:t>
      </w:r>
    </w:p>
    <w:p w14:paraId="2A6FCCBB" w14:textId="77777777" w:rsid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Nivel de actividad física: Tipo de ejercicio, frecuencia e intensidad. </w:t>
      </w:r>
    </w:p>
    <w:p w14:paraId="008B0495" w14:textId="77777777" w:rsid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Factores psicosociales: Estrés, depresión, ansiedad. </w:t>
      </w:r>
    </w:p>
    <w:p w14:paraId="5B4EF4C9" w14:textId="77777777" w:rsid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Hábitos de sueño: Horarios de sueño, dificultades para dormir. </w:t>
      </w:r>
    </w:p>
    <w:p w14:paraId="38E124BC" w14:textId="58E9EDF4" w:rsidR="00F52C2D" w:rsidRP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Datos semiestructurados obtenidos a través de encuestas administradas</w:t>
      </w:r>
      <w:r>
        <w:rPr>
          <w:rFonts w:ascii="Arial" w:eastAsia="Times New Roman" w:hAnsi="Arial" w:cs="Arial"/>
          <w:lang w:eastAsia="es-HN"/>
        </w:rPr>
        <w:t xml:space="preserve"> </w:t>
      </w:r>
      <w:r w:rsidRPr="00F52C2D">
        <w:rPr>
          <w:rFonts w:ascii="Arial" w:eastAsia="Times New Roman" w:hAnsi="Arial" w:cs="Arial"/>
          <w:lang w:eastAsia="es-HN"/>
        </w:rPr>
        <w:t>a los pacientes sobre su bienestar, estilo de vida y hábitos alimenticios.</w:t>
      </w:r>
    </w:p>
    <w:p w14:paraId="5C841A26" w14:textId="77777777" w:rsidR="00F52C2D" w:rsidRPr="00F52C2D" w:rsidRDefault="00F52C2D" w:rsidP="00F52C2D">
      <w:pPr>
        <w:spacing w:before="100" w:beforeAutospacing="1" w:after="100" w:afterAutospacing="1" w:line="360" w:lineRule="auto"/>
        <w:jc w:val="both"/>
        <w:rPr>
          <w:rFonts w:ascii="Arial" w:eastAsia="Times New Roman" w:hAnsi="Arial" w:cs="Arial"/>
          <w:b/>
          <w:bCs/>
          <w:lang w:eastAsia="es-HN"/>
        </w:rPr>
      </w:pPr>
      <w:r w:rsidRPr="00F52C2D">
        <w:rPr>
          <w:rFonts w:ascii="Arial" w:eastAsia="Times New Roman" w:hAnsi="Arial" w:cs="Arial"/>
          <w:b/>
          <w:bCs/>
          <w:lang w:eastAsia="es-HN"/>
        </w:rPr>
        <w:t xml:space="preserve">Fuentes Adicionales: </w:t>
      </w:r>
    </w:p>
    <w:p w14:paraId="58C94ADB" w14:textId="77777777" w:rsidR="00F52C2D" w:rsidRDefault="00F52C2D" w:rsidP="00F52C2D">
      <w:pPr>
        <w:pStyle w:val="Prrafodelista"/>
        <w:numPr>
          <w:ilvl w:val="0"/>
          <w:numId w:val="38"/>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Imágenes médicas: Resonancias magnéticas, tomografías computarizadas, radiografías, que pueden ayudar a evaluar la composición corporal y la presencia de comorbilidades. </w:t>
      </w:r>
    </w:p>
    <w:p w14:paraId="26F17DC1" w14:textId="77777777" w:rsidR="00F52C2D" w:rsidRPr="00F52C2D" w:rsidRDefault="00F52C2D" w:rsidP="00F52C2D">
      <w:pPr>
        <w:pStyle w:val="Prrafodelista"/>
        <w:numPr>
          <w:ilvl w:val="0"/>
          <w:numId w:val="38"/>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Datos de registros electrónicos de salud (RES): Información más allá de los HME, como reclamaciones de seguros, datos de farmacia, etc. </w:t>
      </w:r>
    </w:p>
    <w:p w14:paraId="3650B49C" w14:textId="3AEAF6D9" w:rsidR="00F52C2D" w:rsidRDefault="00F52C2D" w:rsidP="00F52C2D">
      <w:pPr>
        <w:pStyle w:val="Prrafodelista"/>
        <w:numPr>
          <w:ilvl w:val="0"/>
          <w:numId w:val="38"/>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Datos de sensores ambientales: Temperatura, humedad, niveles de contaminación, que podrían influir en los hábitos alimenticios y la actividad física.  </w:t>
      </w:r>
    </w:p>
    <w:p w14:paraId="5ED12D80" w14:textId="144BADA1" w:rsidR="008F7A29" w:rsidRPr="00371DC2" w:rsidRDefault="008F7A29" w:rsidP="00371DC2">
      <w:p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b/>
          <w:bCs/>
          <w:lang w:eastAsia="es-HN"/>
        </w:rPr>
        <w:t>Extracción, transformación y carga (ETL):</w:t>
      </w:r>
    </w:p>
    <w:p w14:paraId="3ADB6348" w14:textId="77777777" w:rsidR="00667970" w:rsidRDefault="008F7A29" w:rsidP="00667970">
      <w:pPr>
        <w:numPr>
          <w:ilvl w:val="0"/>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Extracción:</w:t>
      </w:r>
      <w:r w:rsidRPr="00BD130A">
        <w:rPr>
          <w:rFonts w:ascii="Arial" w:eastAsia="Times New Roman" w:hAnsi="Arial" w:cs="Arial"/>
          <w:lang w:eastAsia="es-HN"/>
        </w:rPr>
        <w:t xml:space="preserve"> </w:t>
      </w:r>
    </w:p>
    <w:p w14:paraId="45E82AA0" w14:textId="013DCC83" w:rsidR="00667970" w:rsidRPr="00667970" w:rsidRDefault="008F7A29" w:rsidP="00667970">
      <w:pPr>
        <w:numPr>
          <w:ilvl w:val="1"/>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 xml:space="preserve">Utilizar APIs para obtener datos de sistemas de historiales médicos electrónicos, datos de </w:t>
      </w:r>
      <w:proofErr w:type="gramStart"/>
      <w:r w:rsidRPr="00BD130A">
        <w:rPr>
          <w:rFonts w:ascii="Arial" w:eastAsia="Times New Roman" w:hAnsi="Arial" w:cs="Arial"/>
          <w:lang w:eastAsia="es-HN"/>
        </w:rPr>
        <w:t>wearables</w:t>
      </w:r>
      <w:proofErr w:type="gramEnd"/>
      <w:r w:rsidRPr="00BD130A">
        <w:rPr>
          <w:rFonts w:ascii="Arial" w:eastAsia="Times New Roman" w:hAnsi="Arial" w:cs="Arial"/>
          <w:lang w:eastAsia="es-HN"/>
        </w:rPr>
        <w:t xml:space="preserve"> a través de sus respectivas plataformas</w:t>
      </w:r>
      <w:r w:rsidR="00667970">
        <w:rPr>
          <w:rFonts w:ascii="Arial" w:eastAsia="Times New Roman" w:hAnsi="Arial" w:cs="Arial"/>
          <w:lang w:eastAsia="es-HN"/>
        </w:rPr>
        <w:t>.</w:t>
      </w:r>
    </w:p>
    <w:p w14:paraId="45340310" w14:textId="213DDD4B" w:rsidR="00667970" w:rsidRDefault="00667970" w:rsidP="00667970">
      <w:pPr>
        <w:numPr>
          <w:ilvl w:val="1"/>
          <w:numId w:val="2"/>
        </w:numPr>
        <w:spacing w:before="100" w:beforeAutospacing="1" w:after="100" w:afterAutospacing="1" w:line="360" w:lineRule="auto"/>
        <w:jc w:val="both"/>
        <w:rPr>
          <w:rFonts w:ascii="Arial" w:eastAsia="Times New Roman" w:hAnsi="Arial" w:cs="Arial"/>
          <w:lang w:eastAsia="es-HN"/>
        </w:rPr>
      </w:pPr>
      <w:r w:rsidRPr="00667970">
        <w:rPr>
          <w:rFonts w:ascii="Arial" w:eastAsia="Times New Roman" w:hAnsi="Arial" w:cs="Arial"/>
          <w:lang w:eastAsia="es-HN"/>
        </w:rPr>
        <w:t>Historiales médicos electrónicos: Además de las APIs, podemos</w:t>
      </w:r>
      <w:r>
        <w:rPr>
          <w:rFonts w:ascii="Arial" w:eastAsia="Times New Roman" w:hAnsi="Arial" w:cs="Arial"/>
          <w:lang w:eastAsia="es-HN"/>
        </w:rPr>
        <w:t xml:space="preserve"> </w:t>
      </w:r>
      <w:r w:rsidRPr="00667970">
        <w:rPr>
          <w:rFonts w:ascii="Arial" w:eastAsia="Times New Roman" w:hAnsi="Arial" w:cs="Arial"/>
          <w:lang w:eastAsia="es-HN"/>
        </w:rPr>
        <w:t>considerar la extracción directa de bases de datos, siempre y cuando</w:t>
      </w:r>
      <w:r>
        <w:rPr>
          <w:rFonts w:ascii="Arial" w:eastAsia="Times New Roman" w:hAnsi="Arial" w:cs="Arial"/>
          <w:lang w:eastAsia="es-HN"/>
        </w:rPr>
        <w:t xml:space="preserve"> </w:t>
      </w:r>
      <w:r w:rsidRPr="00667970">
        <w:rPr>
          <w:rFonts w:ascii="Arial" w:eastAsia="Times New Roman" w:hAnsi="Arial" w:cs="Arial"/>
          <w:lang w:eastAsia="es-HN"/>
        </w:rPr>
        <w:t>existan los permisos necesarios. Es importante definir qué datos son</w:t>
      </w:r>
      <w:r>
        <w:rPr>
          <w:rFonts w:ascii="Arial" w:eastAsia="Times New Roman" w:hAnsi="Arial" w:cs="Arial"/>
          <w:lang w:eastAsia="es-HN"/>
        </w:rPr>
        <w:t xml:space="preserve"> </w:t>
      </w:r>
      <w:r w:rsidRPr="00667970">
        <w:rPr>
          <w:rFonts w:ascii="Arial" w:eastAsia="Times New Roman" w:hAnsi="Arial" w:cs="Arial"/>
          <w:lang w:eastAsia="es-HN"/>
        </w:rPr>
        <w:lastRenderedPageBreak/>
        <w:t xml:space="preserve">relevantes, como peso, talla, mediciones de cintura, resultados de análisis </w:t>
      </w:r>
      <w:r>
        <w:rPr>
          <w:rFonts w:ascii="Arial" w:eastAsia="Times New Roman" w:hAnsi="Arial" w:cs="Arial"/>
          <w:lang w:eastAsia="es-HN"/>
        </w:rPr>
        <w:t>e</w:t>
      </w:r>
      <w:r w:rsidR="008F7A29" w:rsidRPr="00667970">
        <w:rPr>
          <w:rFonts w:ascii="Arial" w:eastAsia="Times New Roman" w:hAnsi="Arial" w:cs="Arial"/>
          <w:lang w:eastAsia="es-HN"/>
        </w:rPr>
        <w:t>ncuestas de salud de plataformas en línea.</w:t>
      </w:r>
    </w:p>
    <w:p w14:paraId="13581179" w14:textId="064F3CF4" w:rsidR="00667970" w:rsidRDefault="00667970" w:rsidP="00667970">
      <w:pPr>
        <w:numPr>
          <w:ilvl w:val="1"/>
          <w:numId w:val="2"/>
        </w:numPr>
        <w:spacing w:before="100" w:beforeAutospacing="1" w:after="100" w:afterAutospacing="1" w:line="360" w:lineRule="auto"/>
        <w:jc w:val="both"/>
        <w:rPr>
          <w:rFonts w:ascii="Arial" w:eastAsia="Times New Roman" w:hAnsi="Arial" w:cs="Arial"/>
          <w:lang w:eastAsia="es-HN"/>
        </w:rPr>
      </w:pPr>
      <w:r w:rsidRPr="00667970">
        <w:rPr>
          <w:rFonts w:ascii="Arial" w:eastAsia="Times New Roman" w:hAnsi="Arial" w:cs="Arial"/>
          <w:lang w:eastAsia="es-HN"/>
        </w:rPr>
        <w:t>Redes sociales: Utilizar técnicas de web scraping para extraer</w:t>
      </w:r>
      <w:r>
        <w:rPr>
          <w:rFonts w:ascii="Arial" w:eastAsia="Times New Roman" w:hAnsi="Arial" w:cs="Arial"/>
          <w:lang w:eastAsia="es-HN"/>
        </w:rPr>
        <w:t xml:space="preserve"> </w:t>
      </w:r>
      <w:r w:rsidRPr="00667970">
        <w:rPr>
          <w:rFonts w:ascii="Arial" w:eastAsia="Times New Roman" w:hAnsi="Arial" w:cs="Arial"/>
          <w:lang w:eastAsia="es-HN"/>
        </w:rPr>
        <w:t>información de plataformas como Twitter o Instagram, donde los usuarios</w:t>
      </w:r>
      <w:r>
        <w:rPr>
          <w:rFonts w:ascii="Arial" w:eastAsia="Times New Roman" w:hAnsi="Arial" w:cs="Arial"/>
          <w:lang w:eastAsia="es-HN"/>
        </w:rPr>
        <w:t xml:space="preserve"> </w:t>
      </w:r>
      <w:r w:rsidRPr="00667970">
        <w:rPr>
          <w:rFonts w:ascii="Arial" w:eastAsia="Times New Roman" w:hAnsi="Arial" w:cs="Arial"/>
          <w:lang w:eastAsia="es-HN"/>
        </w:rPr>
        <w:t>suelen compartir sus hábitos alimenticios y rutinas de ejercicio.</w:t>
      </w:r>
    </w:p>
    <w:p w14:paraId="0101BE10" w14:textId="77777777" w:rsidR="00667970" w:rsidRPr="00667970" w:rsidRDefault="00667970" w:rsidP="00667970">
      <w:pPr>
        <w:spacing w:before="100" w:beforeAutospacing="1" w:after="100" w:afterAutospacing="1" w:line="360" w:lineRule="auto"/>
        <w:ind w:left="1440"/>
        <w:jc w:val="both"/>
        <w:rPr>
          <w:rFonts w:ascii="Arial" w:eastAsia="Times New Roman" w:hAnsi="Arial" w:cs="Arial"/>
          <w:lang w:eastAsia="es-HN"/>
        </w:rPr>
      </w:pPr>
    </w:p>
    <w:p w14:paraId="4F234B72" w14:textId="77777777" w:rsidR="002143E7" w:rsidRDefault="008F7A29" w:rsidP="002143E7">
      <w:pPr>
        <w:numPr>
          <w:ilvl w:val="0"/>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Transformación:</w:t>
      </w:r>
      <w:r w:rsidRPr="00BD130A">
        <w:rPr>
          <w:rFonts w:ascii="Arial" w:eastAsia="Times New Roman" w:hAnsi="Arial" w:cs="Arial"/>
          <w:lang w:eastAsia="es-HN"/>
        </w:rPr>
        <w:t xml:space="preserve"> Limpiar los datos, manejar valores nulos, convertir formatos y unificar las fuentes de datos. Por ejemplo, transformar las lecturas de dispositivos en formatos estandarizados.</w:t>
      </w:r>
    </w:p>
    <w:p w14:paraId="5BA89A77" w14:textId="77777777" w:rsidR="002143E7" w:rsidRDefault="002143E7" w:rsidP="002143E7">
      <w:pPr>
        <w:numPr>
          <w:ilvl w:val="1"/>
          <w:numId w:val="2"/>
        </w:numPr>
        <w:spacing w:before="100" w:beforeAutospacing="1" w:after="100" w:afterAutospacing="1" w:line="360" w:lineRule="auto"/>
        <w:jc w:val="both"/>
        <w:rPr>
          <w:rFonts w:ascii="Arial" w:eastAsia="Times New Roman" w:hAnsi="Arial" w:cs="Arial"/>
          <w:lang w:eastAsia="es-HN"/>
        </w:rPr>
      </w:pPr>
      <w:r w:rsidRPr="002143E7">
        <w:rPr>
          <w:rFonts w:ascii="Arial" w:eastAsia="Times New Roman" w:hAnsi="Arial" w:cs="Arial"/>
          <w:lang w:eastAsia="es-HN"/>
        </w:rPr>
        <w:t>Limpieza: Identificar y corregir errores en los datos, como valores atípicos,</w:t>
      </w:r>
      <w:r>
        <w:rPr>
          <w:rFonts w:ascii="Arial" w:eastAsia="Times New Roman" w:hAnsi="Arial" w:cs="Arial"/>
          <w:lang w:eastAsia="es-HN"/>
        </w:rPr>
        <w:t xml:space="preserve"> </w:t>
      </w:r>
      <w:r w:rsidRPr="002143E7">
        <w:rPr>
          <w:rFonts w:ascii="Arial" w:eastAsia="Times New Roman" w:hAnsi="Arial" w:cs="Arial"/>
          <w:lang w:eastAsia="es-HN"/>
        </w:rPr>
        <w:t xml:space="preserve">duplicados y datos inconsistentes. </w:t>
      </w:r>
    </w:p>
    <w:p w14:paraId="50DCDDA8" w14:textId="77777777" w:rsidR="002143E7" w:rsidRDefault="002143E7" w:rsidP="002143E7">
      <w:pPr>
        <w:numPr>
          <w:ilvl w:val="1"/>
          <w:numId w:val="2"/>
        </w:numPr>
        <w:spacing w:before="100" w:beforeAutospacing="1" w:after="100" w:afterAutospacing="1" w:line="360" w:lineRule="auto"/>
        <w:jc w:val="both"/>
        <w:rPr>
          <w:rFonts w:ascii="Arial" w:eastAsia="Times New Roman" w:hAnsi="Arial" w:cs="Arial"/>
          <w:lang w:eastAsia="es-HN"/>
        </w:rPr>
      </w:pPr>
      <w:r w:rsidRPr="002143E7">
        <w:rPr>
          <w:rFonts w:ascii="Arial" w:eastAsia="Times New Roman" w:hAnsi="Arial" w:cs="Arial"/>
          <w:lang w:eastAsia="es-HN"/>
        </w:rPr>
        <w:t>Normalización: Convertir los datos a un formato común para facilitar el</w:t>
      </w:r>
      <w:r>
        <w:rPr>
          <w:rFonts w:ascii="Arial" w:eastAsia="Times New Roman" w:hAnsi="Arial" w:cs="Arial"/>
          <w:lang w:eastAsia="es-HN"/>
        </w:rPr>
        <w:t xml:space="preserve"> </w:t>
      </w:r>
      <w:r w:rsidRPr="002143E7">
        <w:rPr>
          <w:rFonts w:ascii="Arial" w:eastAsia="Times New Roman" w:hAnsi="Arial" w:cs="Arial"/>
          <w:lang w:eastAsia="es-HN"/>
        </w:rPr>
        <w:t>análisis. Por ejemplo, unificar las unidades de medida (kilogramos, libras),</w:t>
      </w:r>
      <w:r>
        <w:rPr>
          <w:rFonts w:ascii="Arial" w:eastAsia="Times New Roman" w:hAnsi="Arial" w:cs="Arial"/>
          <w:lang w:eastAsia="es-HN"/>
        </w:rPr>
        <w:t xml:space="preserve"> </w:t>
      </w:r>
      <w:r w:rsidRPr="002143E7">
        <w:rPr>
          <w:rFonts w:ascii="Arial" w:eastAsia="Times New Roman" w:hAnsi="Arial" w:cs="Arial"/>
          <w:lang w:eastAsia="es-HN"/>
        </w:rPr>
        <w:t>estandarizar los códigos de diagnóstico y codificar las variables</w:t>
      </w:r>
      <w:r>
        <w:rPr>
          <w:rFonts w:ascii="Arial" w:eastAsia="Times New Roman" w:hAnsi="Arial" w:cs="Arial"/>
          <w:lang w:eastAsia="es-HN"/>
        </w:rPr>
        <w:t xml:space="preserve"> </w:t>
      </w:r>
      <w:r w:rsidRPr="002143E7">
        <w:rPr>
          <w:rFonts w:ascii="Arial" w:eastAsia="Times New Roman" w:hAnsi="Arial" w:cs="Arial"/>
          <w:lang w:eastAsia="es-HN"/>
        </w:rPr>
        <w:t xml:space="preserve">categóricas (género, nivel de educación). </w:t>
      </w:r>
    </w:p>
    <w:p w14:paraId="0A03B805" w14:textId="1BF778E1" w:rsidR="002143E7" w:rsidRDefault="002143E7" w:rsidP="002143E7">
      <w:pPr>
        <w:numPr>
          <w:ilvl w:val="1"/>
          <w:numId w:val="2"/>
        </w:numPr>
        <w:spacing w:before="100" w:beforeAutospacing="1" w:after="100" w:afterAutospacing="1" w:line="360" w:lineRule="auto"/>
        <w:jc w:val="both"/>
        <w:rPr>
          <w:rFonts w:ascii="Arial" w:eastAsia="Times New Roman" w:hAnsi="Arial" w:cs="Arial"/>
          <w:lang w:eastAsia="es-HN"/>
        </w:rPr>
      </w:pPr>
      <w:r w:rsidRPr="002143E7">
        <w:rPr>
          <w:rFonts w:ascii="Arial" w:eastAsia="Times New Roman" w:hAnsi="Arial" w:cs="Arial"/>
          <w:lang w:eastAsia="es-HN"/>
        </w:rPr>
        <w:t>Enriquecimiento: Agregar datos contextuales relevantes, como</w:t>
      </w:r>
      <w:r>
        <w:rPr>
          <w:rFonts w:ascii="Arial" w:eastAsia="Times New Roman" w:hAnsi="Arial" w:cs="Arial"/>
          <w:lang w:eastAsia="es-HN"/>
        </w:rPr>
        <w:t xml:space="preserve"> </w:t>
      </w:r>
      <w:r w:rsidRPr="002143E7">
        <w:rPr>
          <w:rFonts w:ascii="Arial" w:eastAsia="Times New Roman" w:hAnsi="Arial" w:cs="Arial"/>
          <w:lang w:eastAsia="es-HN"/>
        </w:rPr>
        <w:t>información demográfica (edad, sexo, ubicación geográfica) o datos</w:t>
      </w:r>
      <w:r>
        <w:rPr>
          <w:rFonts w:ascii="Arial" w:eastAsia="Times New Roman" w:hAnsi="Arial" w:cs="Arial"/>
          <w:lang w:eastAsia="es-HN"/>
        </w:rPr>
        <w:t xml:space="preserve"> </w:t>
      </w:r>
      <w:r w:rsidRPr="002143E7">
        <w:rPr>
          <w:rFonts w:ascii="Arial" w:eastAsia="Times New Roman" w:hAnsi="Arial" w:cs="Arial"/>
          <w:lang w:eastAsia="es-HN"/>
        </w:rPr>
        <w:t>climáticos (temperatura, humedad), que podrían influir en los hábitos</w:t>
      </w:r>
      <w:r>
        <w:rPr>
          <w:rFonts w:ascii="Arial" w:eastAsia="Times New Roman" w:hAnsi="Arial" w:cs="Arial"/>
          <w:lang w:eastAsia="es-HN"/>
        </w:rPr>
        <w:t xml:space="preserve"> </w:t>
      </w:r>
      <w:r w:rsidRPr="002143E7">
        <w:rPr>
          <w:rFonts w:ascii="Arial" w:eastAsia="Times New Roman" w:hAnsi="Arial" w:cs="Arial"/>
          <w:lang w:eastAsia="es-HN"/>
        </w:rPr>
        <w:t>alimenticios y la actividad física.</w:t>
      </w:r>
    </w:p>
    <w:p w14:paraId="0FECE454" w14:textId="77777777" w:rsidR="002143E7" w:rsidRPr="002143E7" w:rsidRDefault="002143E7" w:rsidP="002143E7">
      <w:pPr>
        <w:spacing w:before="100" w:beforeAutospacing="1" w:after="100" w:afterAutospacing="1" w:line="360" w:lineRule="auto"/>
        <w:jc w:val="both"/>
        <w:rPr>
          <w:rFonts w:ascii="Arial" w:eastAsia="Times New Roman" w:hAnsi="Arial" w:cs="Arial"/>
          <w:lang w:eastAsia="es-HN"/>
        </w:rPr>
      </w:pPr>
    </w:p>
    <w:p w14:paraId="0F5A0A0B" w14:textId="71110B17" w:rsidR="00696E3D" w:rsidRDefault="008F7A29" w:rsidP="00696E3D">
      <w:pPr>
        <w:numPr>
          <w:ilvl w:val="0"/>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Carga:</w:t>
      </w:r>
      <w:r w:rsidRPr="00BD130A">
        <w:rPr>
          <w:rFonts w:ascii="Arial" w:eastAsia="Times New Roman" w:hAnsi="Arial" w:cs="Arial"/>
          <w:lang w:eastAsia="es-HN"/>
        </w:rPr>
        <w:t xml:space="preserve"> Almacenar los datos transformados en un Data Warehouse o Data Lake para su posterior análisis.</w:t>
      </w:r>
    </w:p>
    <w:p w14:paraId="64FC2AEE" w14:textId="18C87245" w:rsidR="007C67DB" w:rsidRDefault="007C67DB" w:rsidP="007C67DB">
      <w:pPr>
        <w:spacing w:before="100" w:beforeAutospacing="1" w:after="100" w:afterAutospacing="1" w:line="360" w:lineRule="auto"/>
        <w:jc w:val="both"/>
        <w:rPr>
          <w:rFonts w:ascii="Arial" w:eastAsia="Times New Roman" w:hAnsi="Arial" w:cs="Arial"/>
          <w:b/>
          <w:bCs/>
          <w:lang w:eastAsia="es-HN"/>
        </w:rPr>
      </w:pPr>
      <w:r>
        <w:rPr>
          <w:rFonts w:ascii="Arial" w:eastAsia="Times New Roman" w:hAnsi="Arial" w:cs="Arial"/>
          <w:b/>
          <w:bCs/>
          <w:lang w:eastAsia="es-HN"/>
        </w:rPr>
        <w:t>Diagrama ETL:</w:t>
      </w:r>
    </w:p>
    <w:p w14:paraId="602E2BA5" w14:textId="5095D3D3" w:rsidR="007C67DB" w:rsidRDefault="007C67DB" w:rsidP="007C67DB">
      <w:pPr>
        <w:spacing w:before="100" w:beforeAutospacing="1" w:after="100" w:afterAutospacing="1" w:line="360" w:lineRule="auto"/>
        <w:jc w:val="both"/>
        <w:rPr>
          <w:rFonts w:ascii="Arial" w:eastAsia="Times New Roman" w:hAnsi="Arial" w:cs="Arial"/>
          <w:b/>
          <w:bCs/>
          <w:lang w:eastAsia="es-HN"/>
        </w:rPr>
      </w:pPr>
      <w:r w:rsidRPr="007C67DB">
        <w:rPr>
          <w:rFonts w:ascii="Arial" w:eastAsia="Times New Roman" w:hAnsi="Arial" w:cs="Arial"/>
          <w:b/>
          <w:bCs/>
          <w:noProof/>
          <w:lang w:eastAsia="es-HN"/>
        </w:rPr>
        <w:drawing>
          <wp:anchor distT="0" distB="0" distL="114300" distR="114300" simplePos="0" relativeHeight="251663360" behindDoc="0" locked="0" layoutInCell="1" allowOverlap="1" wp14:anchorId="1EEC1C1F" wp14:editId="594E81CE">
            <wp:simplePos x="0" y="0"/>
            <wp:positionH relativeFrom="column">
              <wp:posOffset>1905</wp:posOffset>
            </wp:positionH>
            <wp:positionV relativeFrom="paragraph">
              <wp:posOffset>-3175</wp:posOffset>
            </wp:positionV>
            <wp:extent cx="5400040" cy="2072640"/>
            <wp:effectExtent l="0" t="0" r="0" b="3810"/>
            <wp:wrapNone/>
            <wp:docPr id="14007265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26506" name="Imagen 1"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2072640"/>
                    </a:xfrm>
                    <a:prstGeom prst="rect">
                      <a:avLst/>
                    </a:prstGeom>
                  </pic:spPr>
                </pic:pic>
              </a:graphicData>
            </a:graphic>
          </wp:anchor>
        </w:drawing>
      </w:r>
    </w:p>
    <w:p w14:paraId="2B8404A9" w14:textId="77777777" w:rsidR="007C67DB" w:rsidRDefault="007C67DB" w:rsidP="007C67DB">
      <w:pPr>
        <w:spacing w:before="100" w:beforeAutospacing="1" w:after="100" w:afterAutospacing="1" w:line="360" w:lineRule="auto"/>
        <w:jc w:val="both"/>
        <w:rPr>
          <w:rFonts w:ascii="Arial" w:eastAsia="Times New Roman" w:hAnsi="Arial" w:cs="Arial"/>
          <w:b/>
          <w:bCs/>
          <w:lang w:eastAsia="es-HN"/>
        </w:rPr>
      </w:pPr>
    </w:p>
    <w:p w14:paraId="3ECD5D06" w14:textId="77777777" w:rsidR="007C67DB" w:rsidRDefault="007C67DB" w:rsidP="007C67DB">
      <w:pPr>
        <w:spacing w:before="100" w:beforeAutospacing="1" w:after="100" w:afterAutospacing="1" w:line="360" w:lineRule="auto"/>
        <w:jc w:val="both"/>
        <w:rPr>
          <w:rFonts w:ascii="Arial" w:eastAsia="Times New Roman" w:hAnsi="Arial" w:cs="Arial"/>
          <w:b/>
          <w:bCs/>
          <w:lang w:eastAsia="es-HN"/>
        </w:rPr>
      </w:pPr>
    </w:p>
    <w:p w14:paraId="47F23ED2" w14:textId="77777777" w:rsidR="007C67DB" w:rsidRDefault="007C67DB" w:rsidP="007C67DB">
      <w:pPr>
        <w:spacing w:before="100" w:beforeAutospacing="1" w:after="100" w:afterAutospacing="1" w:line="360" w:lineRule="auto"/>
        <w:jc w:val="both"/>
        <w:rPr>
          <w:rFonts w:ascii="Arial" w:eastAsia="Times New Roman" w:hAnsi="Arial" w:cs="Arial"/>
          <w:b/>
          <w:bCs/>
          <w:lang w:eastAsia="es-HN"/>
        </w:rPr>
      </w:pPr>
    </w:p>
    <w:p w14:paraId="2627D1F6" w14:textId="77777777" w:rsidR="007C67DB" w:rsidRDefault="007C67DB" w:rsidP="007C67DB">
      <w:pPr>
        <w:spacing w:before="100" w:beforeAutospacing="1" w:after="100" w:afterAutospacing="1" w:line="360" w:lineRule="auto"/>
        <w:jc w:val="both"/>
        <w:rPr>
          <w:rFonts w:ascii="Arial" w:eastAsia="Times New Roman" w:hAnsi="Arial" w:cs="Arial"/>
          <w:b/>
          <w:bCs/>
          <w:lang w:eastAsia="es-HN"/>
        </w:rPr>
      </w:pPr>
    </w:p>
    <w:p w14:paraId="2679BB74" w14:textId="77777777" w:rsidR="007C67DB" w:rsidRPr="007C67DB" w:rsidRDefault="007C67DB" w:rsidP="007C67DB">
      <w:pPr>
        <w:spacing w:before="100" w:beforeAutospacing="1" w:after="100" w:afterAutospacing="1" w:line="360" w:lineRule="auto"/>
        <w:jc w:val="both"/>
        <w:rPr>
          <w:rFonts w:ascii="Arial" w:eastAsia="Times New Roman" w:hAnsi="Arial" w:cs="Arial"/>
          <w:b/>
          <w:bCs/>
          <w:lang w:eastAsia="es-HN"/>
        </w:rPr>
      </w:pPr>
    </w:p>
    <w:p w14:paraId="28362409"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lastRenderedPageBreak/>
        <w:t>Almacenamiento:</w:t>
      </w:r>
    </w:p>
    <w:p w14:paraId="6031E5F5" w14:textId="52BEEDC8" w:rsidR="00066797" w:rsidRPr="00066797" w:rsidRDefault="008F7A29" w:rsidP="00066797">
      <w:pPr>
        <w:numPr>
          <w:ilvl w:val="0"/>
          <w:numId w:val="3"/>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Data Lake:</w:t>
      </w:r>
      <w:r w:rsidRPr="00BD130A">
        <w:rPr>
          <w:rFonts w:ascii="Arial" w:eastAsia="Times New Roman" w:hAnsi="Arial" w:cs="Arial"/>
          <w:lang w:eastAsia="es-HN"/>
        </w:rPr>
        <w:t xml:space="preserve"> Los datos no estructurados o semi-estructurados (como los datos de los </w:t>
      </w:r>
      <w:proofErr w:type="gramStart"/>
      <w:r w:rsidRPr="00BD130A">
        <w:rPr>
          <w:rFonts w:ascii="Arial" w:eastAsia="Times New Roman" w:hAnsi="Arial" w:cs="Arial"/>
          <w:lang w:eastAsia="es-HN"/>
        </w:rPr>
        <w:t>wearables</w:t>
      </w:r>
      <w:proofErr w:type="gramEnd"/>
      <w:r w:rsidRPr="00BD130A">
        <w:rPr>
          <w:rFonts w:ascii="Arial" w:eastAsia="Times New Roman" w:hAnsi="Arial" w:cs="Arial"/>
          <w:lang w:eastAsia="es-HN"/>
        </w:rPr>
        <w:t xml:space="preserve"> o encuestas) se almacenarían en un Data Lake debido a la flexibil</w:t>
      </w:r>
      <w:r w:rsidR="00AC5DD9">
        <w:rPr>
          <w:rFonts w:ascii="Arial" w:eastAsia="Times New Roman" w:hAnsi="Arial" w:cs="Arial"/>
          <w:lang w:eastAsia="es-HN"/>
        </w:rPr>
        <w:t>idad que estos proporcionan.</w:t>
      </w:r>
    </w:p>
    <w:p w14:paraId="5F9470A9" w14:textId="0EE0C6A8" w:rsidR="00066797" w:rsidRPr="00066797" w:rsidRDefault="00066797" w:rsidP="00066797">
      <w:pPr>
        <w:spacing w:before="100" w:beforeAutospacing="1" w:after="100" w:afterAutospacing="1" w:line="360" w:lineRule="auto"/>
        <w:ind w:left="708"/>
        <w:jc w:val="both"/>
        <w:rPr>
          <w:rFonts w:ascii="Arial" w:eastAsia="Times New Roman" w:hAnsi="Arial" w:cs="Arial"/>
          <w:b/>
          <w:bCs/>
          <w:lang w:eastAsia="es-HN"/>
        </w:rPr>
      </w:pPr>
      <w:r w:rsidRPr="00066797">
        <w:rPr>
          <w:rFonts w:ascii="Arial" w:eastAsia="Times New Roman" w:hAnsi="Arial" w:cs="Arial"/>
          <w:b/>
          <w:bCs/>
          <w:lang w:eastAsia="es-HN"/>
        </w:rPr>
        <w:t xml:space="preserve">Componentes: </w:t>
      </w:r>
    </w:p>
    <w:p w14:paraId="13CEF4BB" w14:textId="77777777" w:rsidR="00066797" w:rsidRDefault="00066797" w:rsidP="00066797">
      <w:pPr>
        <w:numPr>
          <w:ilvl w:val="1"/>
          <w:numId w:val="3"/>
        </w:numPr>
        <w:spacing w:before="100" w:beforeAutospacing="1" w:after="100" w:afterAutospacing="1" w:line="360" w:lineRule="auto"/>
        <w:jc w:val="both"/>
        <w:rPr>
          <w:rFonts w:ascii="Arial" w:eastAsia="Times New Roman" w:hAnsi="Arial" w:cs="Arial"/>
          <w:lang w:eastAsia="es-HN"/>
        </w:rPr>
      </w:pPr>
      <w:r w:rsidRPr="00066797">
        <w:rPr>
          <w:rFonts w:ascii="Arial" w:eastAsia="Times New Roman" w:hAnsi="Arial" w:cs="Arial"/>
          <w:lang w:eastAsia="es-HN"/>
        </w:rPr>
        <w:t>Datos Crudos: Datos sin procesar directamente extraídos de las</w:t>
      </w:r>
      <w:r>
        <w:rPr>
          <w:rFonts w:ascii="Arial" w:eastAsia="Times New Roman" w:hAnsi="Arial" w:cs="Arial"/>
          <w:lang w:eastAsia="es-HN"/>
        </w:rPr>
        <w:t xml:space="preserve"> </w:t>
      </w:r>
      <w:r w:rsidRPr="00066797">
        <w:rPr>
          <w:rFonts w:ascii="Arial" w:eastAsia="Times New Roman" w:hAnsi="Arial" w:cs="Arial"/>
          <w:lang w:eastAsia="es-HN"/>
        </w:rPr>
        <w:t>fuentes.</w:t>
      </w:r>
    </w:p>
    <w:p w14:paraId="6DE90527" w14:textId="2FFA5922" w:rsidR="00066797" w:rsidRDefault="00066797" w:rsidP="007C67DB">
      <w:pPr>
        <w:numPr>
          <w:ilvl w:val="1"/>
          <w:numId w:val="3"/>
        </w:numPr>
        <w:spacing w:before="100" w:beforeAutospacing="1" w:after="100" w:afterAutospacing="1" w:line="360" w:lineRule="auto"/>
        <w:jc w:val="both"/>
        <w:rPr>
          <w:rFonts w:ascii="Arial" w:eastAsia="Times New Roman" w:hAnsi="Arial" w:cs="Arial"/>
          <w:lang w:eastAsia="es-HN"/>
        </w:rPr>
      </w:pPr>
      <w:r w:rsidRPr="00066797">
        <w:rPr>
          <w:rFonts w:ascii="Arial" w:eastAsia="Times New Roman" w:hAnsi="Arial" w:cs="Arial"/>
          <w:lang w:eastAsia="es-HN"/>
        </w:rPr>
        <w:t>Datos Procesados: Datos que han sido transformados y limpiados</w:t>
      </w:r>
      <w:r>
        <w:rPr>
          <w:rFonts w:ascii="Arial" w:eastAsia="Times New Roman" w:hAnsi="Arial" w:cs="Arial"/>
          <w:lang w:eastAsia="es-HN"/>
        </w:rPr>
        <w:t xml:space="preserve"> </w:t>
      </w:r>
      <w:r w:rsidRPr="00066797">
        <w:rPr>
          <w:rFonts w:ascii="Arial" w:eastAsia="Times New Roman" w:hAnsi="Arial" w:cs="Arial"/>
          <w:lang w:eastAsia="es-HN"/>
        </w:rPr>
        <w:t xml:space="preserve">para análisis específicos. </w:t>
      </w:r>
    </w:p>
    <w:p w14:paraId="7CF8A071" w14:textId="77777777" w:rsidR="007C67DB" w:rsidRPr="007C67DB" w:rsidRDefault="007C67DB" w:rsidP="007C67DB">
      <w:pPr>
        <w:spacing w:before="100" w:beforeAutospacing="1" w:after="100" w:afterAutospacing="1" w:line="360" w:lineRule="auto"/>
        <w:jc w:val="both"/>
        <w:rPr>
          <w:rFonts w:ascii="Arial" w:eastAsia="Times New Roman" w:hAnsi="Arial" w:cs="Arial"/>
          <w:lang w:eastAsia="es-HN"/>
        </w:rPr>
      </w:pPr>
    </w:p>
    <w:p w14:paraId="02C0D0D2" w14:textId="77777777" w:rsidR="00254161" w:rsidRDefault="008F7A29" w:rsidP="00254161">
      <w:pPr>
        <w:numPr>
          <w:ilvl w:val="0"/>
          <w:numId w:val="3"/>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Data Warehouse:</w:t>
      </w:r>
      <w:r w:rsidRPr="00BD130A">
        <w:rPr>
          <w:rFonts w:ascii="Arial" w:eastAsia="Times New Roman" w:hAnsi="Arial" w:cs="Arial"/>
          <w:lang w:eastAsia="es-HN"/>
        </w:rPr>
        <w:t xml:space="preserve"> Los datos estructurados provenientes de los historiales médicos electrónicos serían almacenados en un Data Warehouse, optimizado para consultas rápidas y análisis históricos.</w:t>
      </w:r>
    </w:p>
    <w:p w14:paraId="0CDD4B71" w14:textId="71F29812" w:rsidR="00254161" w:rsidRPr="00254161" w:rsidRDefault="00254161" w:rsidP="00066797">
      <w:pPr>
        <w:spacing w:before="100" w:beforeAutospacing="1" w:after="100" w:afterAutospacing="1" w:line="360" w:lineRule="auto"/>
        <w:ind w:left="708"/>
        <w:jc w:val="both"/>
        <w:rPr>
          <w:rFonts w:ascii="Arial" w:eastAsia="Times New Roman" w:hAnsi="Arial" w:cs="Arial"/>
          <w:lang w:eastAsia="es-HN"/>
        </w:rPr>
      </w:pPr>
      <w:r w:rsidRPr="00254161">
        <w:rPr>
          <w:rFonts w:ascii="Arial" w:eastAsia="Times New Roman" w:hAnsi="Arial" w:cs="Arial"/>
          <w:lang w:eastAsia="es-HN"/>
        </w:rPr>
        <w:t xml:space="preserve"> </w:t>
      </w:r>
      <w:r w:rsidRPr="00254161">
        <w:rPr>
          <w:rFonts w:ascii="Arial" w:eastAsia="Times New Roman" w:hAnsi="Arial" w:cs="Arial"/>
          <w:b/>
          <w:bCs/>
          <w:lang w:eastAsia="es-HN"/>
        </w:rPr>
        <w:t>Componentes</w:t>
      </w:r>
      <w:r w:rsidRPr="00254161">
        <w:rPr>
          <w:rFonts w:ascii="Arial" w:eastAsia="Times New Roman" w:hAnsi="Arial" w:cs="Arial"/>
          <w:lang w:eastAsia="es-HN"/>
        </w:rPr>
        <w:t xml:space="preserve">: </w:t>
      </w:r>
    </w:p>
    <w:p w14:paraId="2A04B8E7" w14:textId="77777777" w:rsidR="00254161" w:rsidRDefault="00254161" w:rsidP="00254161">
      <w:pPr>
        <w:numPr>
          <w:ilvl w:val="1"/>
          <w:numId w:val="3"/>
        </w:numPr>
        <w:spacing w:before="100" w:beforeAutospacing="1" w:after="100" w:afterAutospacing="1" w:line="360" w:lineRule="auto"/>
        <w:jc w:val="both"/>
        <w:rPr>
          <w:rFonts w:ascii="Arial" w:eastAsia="Times New Roman" w:hAnsi="Arial" w:cs="Arial"/>
          <w:lang w:eastAsia="es-HN"/>
        </w:rPr>
      </w:pPr>
      <w:r w:rsidRPr="00254161">
        <w:rPr>
          <w:rFonts w:ascii="Arial" w:eastAsia="Times New Roman" w:hAnsi="Arial" w:cs="Arial"/>
          <w:b/>
          <w:bCs/>
          <w:lang w:eastAsia="es-HN"/>
        </w:rPr>
        <w:t>Tablas de Hechos</w:t>
      </w:r>
      <w:r w:rsidRPr="00254161">
        <w:rPr>
          <w:rFonts w:ascii="Arial" w:eastAsia="Times New Roman" w:hAnsi="Arial" w:cs="Arial"/>
          <w:lang w:eastAsia="es-HN"/>
        </w:rPr>
        <w:t>: Contienen los datos cuantitativos sobre los</w:t>
      </w:r>
      <w:r>
        <w:rPr>
          <w:rFonts w:ascii="Arial" w:eastAsia="Times New Roman" w:hAnsi="Arial" w:cs="Arial"/>
          <w:lang w:eastAsia="es-HN"/>
        </w:rPr>
        <w:t xml:space="preserve"> </w:t>
      </w:r>
      <w:r w:rsidRPr="00254161">
        <w:rPr>
          <w:rFonts w:ascii="Arial" w:eastAsia="Times New Roman" w:hAnsi="Arial" w:cs="Arial"/>
          <w:lang w:eastAsia="es-HN"/>
        </w:rPr>
        <w:t xml:space="preserve">hábitos alimenticios y la condición física. </w:t>
      </w:r>
    </w:p>
    <w:p w14:paraId="7BE80762" w14:textId="16606F5C" w:rsidR="00254161" w:rsidRPr="00254161" w:rsidRDefault="00254161" w:rsidP="00254161">
      <w:pPr>
        <w:numPr>
          <w:ilvl w:val="1"/>
          <w:numId w:val="3"/>
        </w:numPr>
        <w:spacing w:before="100" w:beforeAutospacing="1" w:after="100" w:afterAutospacing="1" w:line="360" w:lineRule="auto"/>
        <w:jc w:val="both"/>
        <w:rPr>
          <w:rFonts w:ascii="Arial" w:eastAsia="Times New Roman" w:hAnsi="Arial" w:cs="Arial"/>
          <w:lang w:eastAsia="es-HN"/>
        </w:rPr>
      </w:pPr>
      <w:r w:rsidRPr="00254161">
        <w:rPr>
          <w:rFonts w:ascii="Arial" w:eastAsia="Times New Roman" w:hAnsi="Arial" w:cs="Arial"/>
          <w:b/>
          <w:bCs/>
          <w:lang w:eastAsia="es-HN"/>
        </w:rPr>
        <w:t>Tablas de Dimensiones</w:t>
      </w:r>
      <w:r w:rsidRPr="00254161">
        <w:rPr>
          <w:rFonts w:ascii="Arial" w:eastAsia="Times New Roman" w:hAnsi="Arial" w:cs="Arial"/>
          <w:lang w:eastAsia="es-HN"/>
        </w:rPr>
        <w:t>: Contienen datos descriptivos como</w:t>
      </w:r>
      <w:r>
        <w:rPr>
          <w:rFonts w:ascii="Arial" w:eastAsia="Times New Roman" w:hAnsi="Arial" w:cs="Arial"/>
          <w:lang w:eastAsia="es-HN"/>
        </w:rPr>
        <w:t xml:space="preserve"> </w:t>
      </w:r>
      <w:r w:rsidRPr="00254161">
        <w:rPr>
          <w:rFonts w:ascii="Arial" w:eastAsia="Times New Roman" w:hAnsi="Arial" w:cs="Arial"/>
          <w:lang w:eastAsia="es-HN"/>
        </w:rPr>
        <w:t>información demográfica, tipos de alimentos, y categorías de</w:t>
      </w:r>
      <w:r>
        <w:rPr>
          <w:rFonts w:ascii="Arial" w:eastAsia="Times New Roman" w:hAnsi="Arial" w:cs="Arial"/>
          <w:lang w:eastAsia="es-HN"/>
        </w:rPr>
        <w:t xml:space="preserve"> </w:t>
      </w:r>
      <w:r w:rsidRPr="00254161">
        <w:rPr>
          <w:rFonts w:ascii="Arial" w:eastAsia="Times New Roman" w:hAnsi="Arial" w:cs="Arial"/>
          <w:lang w:eastAsia="es-HN"/>
        </w:rPr>
        <w:t>actividad física.</w:t>
      </w:r>
    </w:p>
    <w:p w14:paraId="713D900E" w14:textId="77777777" w:rsidR="0099328B" w:rsidRPr="00BD130A" w:rsidRDefault="0099328B" w:rsidP="0099328B">
      <w:pPr>
        <w:spacing w:before="100" w:beforeAutospacing="1" w:after="100" w:afterAutospacing="1" w:line="360" w:lineRule="auto"/>
        <w:jc w:val="both"/>
        <w:rPr>
          <w:rFonts w:ascii="Arial" w:eastAsia="Times New Roman" w:hAnsi="Arial" w:cs="Arial"/>
          <w:lang w:eastAsia="es-HN"/>
        </w:rPr>
      </w:pPr>
    </w:p>
    <w:p w14:paraId="69DD4127"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Tratamiento de los datos:</w:t>
      </w:r>
    </w:p>
    <w:p w14:paraId="04854B0C" w14:textId="77777777" w:rsidR="0099328B" w:rsidRDefault="008F7A29" w:rsidP="0099328B">
      <w:pPr>
        <w:numPr>
          <w:ilvl w:val="0"/>
          <w:numId w:val="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Limpieza:</w:t>
      </w:r>
      <w:r w:rsidRPr="00BD130A">
        <w:rPr>
          <w:rFonts w:ascii="Arial" w:eastAsia="Times New Roman" w:hAnsi="Arial" w:cs="Arial"/>
          <w:lang w:eastAsia="es-HN"/>
        </w:rPr>
        <w:t xml:space="preserve"> Identificar y eliminar registros incompletos o erróneos.</w:t>
      </w:r>
    </w:p>
    <w:p w14:paraId="1FFA2242" w14:textId="77777777"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 xml:space="preserve">Detección de </w:t>
      </w:r>
      <w:proofErr w:type="spellStart"/>
      <w:r w:rsidRPr="0099328B">
        <w:rPr>
          <w:rFonts w:ascii="Arial" w:eastAsia="Times New Roman" w:hAnsi="Arial" w:cs="Arial"/>
          <w:lang w:eastAsia="es-HN"/>
        </w:rPr>
        <w:t>outliers</w:t>
      </w:r>
      <w:proofErr w:type="spellEnd"/>
      <w:r w:rsidRPr="0099328B">
        <w:rPr>
          <w:rFonts w:ascii="Arial" w:eastAsia="Times New Roman" w:hAnsi="Arial" w:cs="Arial"/>
          <w:lang w:eastAsia="es-HN"/>
        </w:rPr>
        <w:t>: Identificar valores atípicos que puedan distorsionar</w:t>
      </w:r>
      <w:r>
        <w:rPr>
          <w:rFonts w:ascii="Arial" w:eastAsia="Times New Roman" w:hAnsi="Arial" w:cs="Arial"/>
          <w:lang w:eastAsia="es-HN"/>
        </w:rPr>
        <w:t xml:space="preserve"> </w:t>
      </w:r>
      <w:r w:rsidRPr="0099328B">
        <w:rPr>
          <w:rFonts w:ascii="Arial" w:eastAsia="Times New Roman" w:hAnsi="Arial" w:cs="Arial"/>
          <w:lang w:eastAsia="es-HN"/>
        </w:rPr>
        <w:t xml:space="preserve">los resultados, como pesos o alturas extremadamente altos o bajos. </w:t>
      </w:r>
    </w:p>
    <w:p w14:paraId="746C1FB5" w14:textId="77777777"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Corrección de errores: Corregir errores de digitación o inconsistencias en</w:t>
      </w:r>
      <w:r>
        <w:rPr>
          <w:rFonts w:ascii="Arial" w:eastAsia="Times New Roman" w:hAnsi="Arial" w:cs="Arial"/>
          <w:lang w:eastAsia="es-HN"/>
        </w:rPr>
        <w:t xml:space="preserve"> </w:t>
      </w:r>
      <w:r w:rsidRPr="0099328B">
        <w:rPr>
          <w:rFonts w:ascii="Arial" w:eastAsia="Times New Roman" w:hAnsi="Arial" w:cs="Arial"/>
          <w:lang w:eastAsia="es-HN"/>
        </w:rPr>
        <w:t>los datos, por ejemplo, fechas de nacimiento incorrectas o valores</w:t>
      </w:r>
      <w:r>
        <w:rPr>
          <w:rFonts w:ascii="Arial" w:eastAsia="Times New Roman" w:hAnsi="Arial" w:cs="Arial"/>
          <w:lang w:eastAsia="es-HN"/>
        </w:rPr>
        <w:t xml:space="preserve"> </w:t>
      </w:r>
      <w:r w:rsidRPr="0099328B">
        <w:rPr>
          <w:rFonts w:ascii="Arial" w:eastAsia="Times New Roman" w:hAnsi="Arial" w:cs="Arial"/>
          <w:lang w:eastAsia="es-HN"/>
        </w:rPr>
        <w:t xml:space="preserve">duplicados. </w:t>
      </w:r>
    </w:p>
    <w:p w14:paraId="5A0AFE0D" w14:textId="390E8D0A"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Imputación de datos faltantes: Rellenar los valores faltantes utilizando</w:t>
      </w:r>
      <w:r>
        <w:rPr>
          <w:rFonts w:ascii="Arial" w:eastAsia="Times New Roman" w:hAnsi="Arial" w:cs="Arial"/>
          <w:lang w:eastAsia="es-HN"/>
        </w:rPr>
        <w:t xml:space="preserve"> </w:t>
      </w:r>
      <w:r w:rsidRPr="0099328B">
        <w:rPr>
          <w:rFonts w:ascii="Arial" w:eastAsia="Times New Roman" w:hAnsi="Arial" w:cs="Arial"/>
          <w:lang w:eastAsia="es-HN"/>
        </w:rPr>
        <w:t>diferentes técnicas, como la media, la mediana o modelos de imputación</w:t>
      </w:r>
      <w:r>
        <w:rPr>
          <w:rFonts w:ascii="Arial" w:eastAsia="Times New Roman" w:hAnsi="Arial" w:cs="Arial"/>
          <w:lang w:eastAsia="es-HN"/>
        </w:rPr>
        <w:t xml:space="preserve"> </w:t>
      </w:r>
      <w:r w:rsidRPr="0099328B">
        <w:rPr>
          <w:rFonts w:ascii="Arial" w:eastAsia="Times New Roman" w:hAnsi="Arial" w:cs="Arial"/>
          <w:lang w:eastAsia="es-HN"/>
        </w:rPr>
        <w:t>más sofisticados.</w:t>
      </w:r>
    </w:p>
    <w:p w14:paraId="4E55FA86" w14:textId="77777777" w:rsidR="0099328B" w:rsidRPr="0099328B" w:rsidRDefault="0099328B" w:rsidP="0099328B">
      <w:pPr>
        <w:spacing w:before="100" w:beforeAutospacing="1" w:after="100" w:afterAutospacing="1" w:line="360" w:lineRule="auto"/>
        <w:ind w:left="1440"/>
        <w:jc w:val="both"/>
        <w:rPr>
          <w:rFonts w:ascii="Arial" w:eastAsia="Times New Roman" w:hAnsi="Arial" w:cs="Arial"/>
          <w:lang w:eastAsia="es-HN"/>
        </w:rPr>
      </w:pPr>
    </w:p>
    <w:p w14:paraId="57001728" w14:textId="77777777" w:rsidR="0099328B" w:rsidRDefault="008F7A29" w:rsidP="0099328B">
      <w:pPr>
        <w:numPr>
          <w:ilvl w:val="0"/>
          <w:numId w:val="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Integración:</w:t>
      </w:r>
      <w:r w:rsidRPr="00BD130A">
        <w:rPr>
          <w:rFonts w:ascii="Arial" w:eastAsia="Times New Roman" w:hAnsi="Arial" w:cs="Arial"/>
          <w:lang w:eastAsia="es-HN"/>
        </w:rPr>
        <w:t xml:space="preserve"> Unir los datos de las diferentes fuentes (historias clínicas, sensores de dispositivos y encuestas).</w:t>
      </w:r>
    </w:p>
    <w:p w14:paraId="7199E74E" w14:textId="77777777"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Mapeo de variables: Establecer correspondencias entre las variables de</w:t>
      </w:r>
      <w:r>
        <w:rPr>
          <w:rFonts w:ascii="Arial" w:eastAsia="Times New Roman" w:hAnsi="Arial" w:cs="Arial"/>
          <w:lang w:eastAsia="es-HN"/>
        </w:rPr>
        <w:t xml:space="preserve"> </w:t>
      </w:r>
      <w:r w:rsidRPr="0099328B">
        <w:rPr>
          <w:rFonts w:ascii="Arial" w:eastAsia="Times New Roman" w:hAnsi="Arial" w:cs="Arial"/>
          <w:lang w:eastAsia="es-HN"/>
        </w:rPr>
        <w:t>diferentes fuentes de datos, por ejemplo, entre los códigos de diagnóstico</w:t>
      </w:r>
      <w:r>
        <w:rPr>
          <w:rFonts w:ascii="Arial" w:eastAsia="Times New Roman" w:hAnsi="Arial" w:cs="Arial"/>
          <w:lang w:eastAsia="es-HN"/>
        </w:rPr>
        <w:t xml:space="preserve"> </w:t>
      </w:r>
      <w:r w:rsidRPr="0099328B">
        <w:rPr>
          <w:rFonts w:ascii="Arial" w:eastAsia="Times New Roman" w:hAnsi="Arial" w:cs="Arial"/>
          <w:lang w:eastAsia="es-HN"/>
        </w:rPr>
        <w:t xml:space="preserve">de diferentes sistemas de clasificación. </w:t>
      </w:r>
    </w:p>
    <w:p w14:paraId="6AA8415B" w14:textId="77777777" w:rsidR="005233B1" w:rsidRDefault="0099328B" w:rsidP="005233B1">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Creación de una base de datos unificada: Consolidar todos los datos en</w:t>
      </w:r>
      <w:r>
        <w:rPr>
          <w:rFonts w:ascii="Arial" w:eastAsia="Times New Roman" w:hAnsi="Arial" w:cs="Arial"/>
          <w:lang w:eastAsia="es-HN"/>
        </w:rPr>
        <w:t xml:space="preserve"> </w:t>
      </w:r>
      <w:r w:rsidRPr="0099328B">
        <w:rPr>
          <w:rFonts w:ascii="Arial" w:eastAsia="Times New Roman" w:hAnsi="Arial" w:cs="Arial"/>
          <w:lang w:eastAsia="es-HN"/>
        </w:rPr>
        <w:t xml:space="preserve">una única base de datos para facilitar el análisis. </w:t>
      </w:r>
    </w:p>
    <w:p w14:paraId="5CDFE492" w14:textId="4F896105" w:rsidR="0099328B" w:rsidRDefault="0099328B" w:rsidP="005233B1">
      <w:pPr>
        <w:numPr>
          <w:ilvl w:val="1"/>
          <w:numId w:val="4"/>
        </w:numPr>
        <w:spacing w:before="100" w:beforeAutospacing="1" w:after="100" w:afterAutospacing="1" w:line="360" w:lineRule="auto"/>
        <w:jc w:val="both"/>
        <w:rPr>
          <w:rFonts w:ascii="Arial" w:eastAsia="Times New Roman" w:hAnsi="Arial" w:cs="Arial"/>
          <w:lang w:eastAsia="es-HN"/>
        </w:rPr>
      </w:pPr>
      <w:r w:rsidRPr="005233B1">
        <w:rPr>
          <w:rFonts w:ascii="Arial" w:eastAsia="Times New Roman" w:hAnsi="Arial" w:cs="Arial"/>
          <w:lang w:eastAsia="es-HN"/>
        </w:rPr>
        <w:t>Resolución de conflictos: Manejar las discrepancias entre los datos de</w:t>
      </w:r>
      <w:r w:rsidR="005233B1">
        <w:rPr>
          <w:rFonts w:ascii="Arial" w:eastAsia="Times New Roman" w:hAnsi="Arial" w:cs="Arial"/>
          <w:lang w:eastAsia="es-HN"/>
        </w:rPr>
        <w:t xml:space="preserve"> </w:t>
      </w:r>
      <w:r w:rsidRPr="005233B1">
        <w:rPr>
          <w:rFonts w:ascii="Arial" w:eastAsia="Times New Roman" w:hAnsi="Arial" w:cs="Arial"/>
          <w:lang w:eastAsia="es-HN"/>
        </w:rPr>
        <w:t>diferentes fuentes, por ejemplo, si un paciente tiene diferentes alturas</w:t>
      </w:r>
      <w:r w:rsidR="005233B1">
        <w:rPr>
          <w:rFonts w:ascii="Arial" w:eastAsia="Times New Roman" w:hAnsi="Arial" w:cs="Arial"/>
          <w:lang w:eastAsia="es-HN"/>
        </w:rPr>
        <w:t xml:space="preserve"> </w:t>
      </w:r>
      <w:r w:rsidRPr="005233B1">
        <w:rPr>
          <w:rFonts w:ascii="Arial" w:eastAsia="Times New Roman" w:hAnsi="Arial" w:cs="Arial"/>
          <w:lang w:eastAsia="es-HN"/>
        </w:rPr>
        <w:t>registradas en distintos sistemas</w:t>
      </w:r>
      <w:r w:rsidR="005233B1">
        <w:rPr>
          <w:rFonts w:ascii="Arial" w:eastAsia="Times New Roman" w:hAnsi="Arial" w:cs="Arial"/>
          <w:lang w:eastAsia="es-HN"/>
        </w:rPr>
        <w:t xml:space="preserve">. </w:t>
      </w:r>
      <w:r w:rsidRPr="005233B1">
        <w:rPr>
          <w:rFonts w:ascii="Arial" w:eastAsia="Times New Roman" w:hAnsi="Arial" w:cs="Arial"/>
          <w:lang w:eastAsia="es-HN"/>
        </w:rPr>
        <w:t>Unir los datos de las diferentes fuentes</w:t>
      </w:r>
      <w:r w:rsidR="005233B1">
        <w:rPr>
          <w:rFonts w:ascii="Arial" w:eastAsia="Times New Roman" w:hAnsi="Arial" w:cs="Arial"/>
          <w:lang w:eastAsia="es-HN"/>
        </w:rPr>
        <w:t xml:space="preserve"> </w:t>
      </w:r>
      <w:r w:rsidRPr="005233B1">
        <w:rPr>
          <w:rFonts w:ascii="Arial" w:eastAsia="Times New Roman" w:hAnsi="Arial" w:cs="Arial"/>
          <w:lang w:eastAsia="es-HN"/>
        </w:rPr>
        <w:t>(historias clínicas, sensores de dispositivos y encuestas).</w:t>
      </w:r>
    </w:p>
    <w:p w14:paraId="33D92A99" w14:textId="77777777" w:rsidR="005233B1" w:rsidRPr="005233B1" w:rsidRDefault="005233B1" w:rsidP="005233B1">
      <w:pPr>
        <w:spacing w:before="100" w:beforeAutospacing="1" w:after="100" w:afterAutospacing="1" w:line="360" w:lineRule="auto"/>
        <w:ind w:left="1080"/>
        <w:jc w:val="both"/>
        <w:rPr>
          <w:rFonts w:ascii="Arial" w:eastAsia="Times New Roman" w:hAnsi="Arial" w:cs="Arial"/>
          <w:lang w:eastAsia="es-HN"/>
        </w:rPr>
      </w:pPr>
    </w:p>
    <w:p w14:paraId="3EB244DE" w14:textId="77777777" w:rsidR="008F7A29" w:rsidRDefault="008F7A29" w:rsidP="00BD130A">
      <w:pPr>
        <w:numPr>
          <w:ilvl w:val="0"/>
          <w:numId w:val="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Preparación para análisis:</w:t>
      </w:r>
      <w:r w:rsidRPr="00BD130A">
        <w:rPr>
          <w:rFonts w:ascii="Arial" w:eastAsia="Times New Roman" w:hAnsi="Arial" w:cs="Arial"/>
          <w:lang w:eastAsia="es-HN"/>
        </w:rPr>
        <w:t xml:space="preserve"> Normalizar las variables para asegurar que los análisis posteriores sean precisos, por ejemplo, asegurando que todas las unidades de medida sean consistentes.</w:t>
      </w:r>
    </w:p>
    <w:p w14:paraId="1FF142B4" w14:textId="77777777" w:rsidR="00324127" w:rsidRDefault="00324127" w:rsidP="00324127">
      <w:pPr>
        <w:numPr>
          <w:ilvl w:val="1"/>
          <w:numId w:val="4"/>
        </w:numPr>
        <w:spacing w:before="100" w:beforeAutospacing="1" w:after="100" w:afterAutospacing="1" w:line="360" w:lineRule="auto"/>
        <w:jc w:val="both"/>
        <w:rPr>
          <w:rFonts w:ascii="Arial" w:eastAsia="Times New Roman" w:hAnsi="Arial" w:cs="Arial"/>
          <w:lang w:eastAsia="es-HN"/>
        </w:rPr>
      </w:pPr>
      <w:r w:rsidRPr="00324127">
        <w:rPr>
          <w:rFonts w:ascii="Arial" w:eastAsia="Times New Roman" w:hAnsi="Arial" w:cs="Arial"/>
          <w:lang w:eastAsia="es-HN"/>
        </w:rPr>
        <w:t>Normalización: Normalizar las variables para asegurar que los análisis</w:t>
      </w:r>
      <w:r>
        <w:rPr>
          <w:rFonts w:ascii="Arial" w:eastAsia="Times New Roman" w:hAnsi="Arial" w:cs="Arial"/>
          <w:lang w:eastAsia="es-HN"/>
        </w:rPr>
        <w:t xml:space="preserve"> </w:t>
      </w:r>
      <w:r w:rsidRPr="00324127">
        <w:rPr>
          <w:rFonts w:ascii="Arial" w:eastAsia="Times New Roman" w:hAnsi="Arial" w:cs="Arial"/>
          <w:lang w:eastAsia="es-HN"/>
        </w:rPr>
        <w:t>posteriores sean precisos, por ejemplo, asegurando que todas las</w:t>
      </w:r>
      <w:r>
        <w:rPr>
          <w:rFonts w:ascii="Arial" w:eastAsia="Times New Roman" w:hAnsi="Arial" w:cs="Arial"/>
          <w:lang w:eastAsia="es-HN"/>
        </w:rPr>
        <w:t xml:space="preserve"> </w:t>
      </w:r>
      <w:r w:rsidRPr="00324127">
        <w:rPr>
          <w:rFonts w:ascii="Arial" w:eastAsia="Times New Roman" w:hAnsi="Arial" w:cs="Arial"/>
          <w:lang w:eastAsia="es-HN"/>
        </w:rPr>
        <w:t xml:space="preserve">unidades de medida sean consistentes. </w:t>
      </w:r>
    </w:p>
    <w:p w14:paraId="63FE1DB9" w14:textId="1DB79C42" w:rsidR="00324127" w:rsidRPr="00324127" w:rsidRDefault="00324127" w:rsidP="00324127">
      <w:pPr>
        <w:numPr>
          <w:ilvl w:val="1"/>
          <w:numId w:val="4"/>
        </w:numPr>
        <w:spacing w:before="100" w:beforeAutospacing="1" w:after="100" w:afterAutospacing="1" w:line="360" w:lineRule="auto"/>
        <w:jc w:val="both"/>
        <w:rPr>
          <w:rFonts w:ascii="Arial" w:eastAsia="Times New Roman" w:hAnsi="Arial" w:cs="Arial"/>
          <w:lang w:eastAsia="es-HN"/>
        </w:rPr>
      </w:pPr>
      <w:r w:rsidRPr="00324127">
        <w:rPr>
          <w:rFonts w:ascii="Arial" w:eastAsia="Times New Roman" w:hAnsi="Arial" w:cs="Arial"/>
          <w:lang w:eastAsia="es-HN"/>
        </w:rPr>
        <w:t>Transformación de variables: Convertir las variables en un formato</w:t>
      </w:r>
      <w:r>
        <w:rPr>
          <w:rFonts w:ascii="Arial" w:eastAsia="Times New Roman" w:hAnsi="Arial" w:cs="Arial"/>
          <w:lang w:eastAsia="es-HN"/>
        </w:rPr>
        <w:t xml:space="preserve"> </w:t>
      </w:r>
      <w:r w:rsidRPr="00324127">
        <w:rPr>
          <w:rFonts w:ascii="Arial" w:eastAsia="Times New Roman" w:hAnsi="Arial" w:cs="Arial"/>
          <w:lang w:eastAsia="es-HN"/>
        </w:rPr>
        <w:t>adecuado para el análisis, por ejemplo, categorizar variables continuas en</w:t>
      </w:r>
      <w:r>
        <w:rPr>
          <w:rFonts w:ascii="Arial" w:eastAsia="Times New Roman" w:hAnsi="Arial" w:cs="Arial"/>
          <w:lang w:eastAsia="es-HN"/>
        </w:rPr>
        <w:t xml:space="preserve"> </w:t>
      </w:r>
      <w:r w:rsidRPr="00324127">
        <w:rPr>
          <w:rFonts w:ascii="Arial" w:eastAsia="Times New Roman" w:hAnsi="Arial" w:cs="Arial"/>
          <w:lang w:eastAsia="es-HN"/>
        </w:rPr>
        <w:t>grupos discretos.</w:t>
      </w:r>
    </w:p>
    <w:p w14:paraId="5808CD04"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Visualización:</w:t>
      </w:r>
    </w:p>
    <w:p w14:paraId="0256E801" w14:textId="1C12D37F" w:rsidR="008F7A29" w:rsidRDefault="008F7A29" w:rsidP="00AC5DD9">
      <w:pPr>
        <w:numPr>
          <w:ilvl w:val="0"/>
          <w:numId w:val="5"/>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Herramienta:</w:t>
      </w:r>
      <w:r w:rsidRPr="00BD130A">
        <w:rPr>
          <w:rFonts w:ascii="Arial" w:eastAsia="Times New Roman" w:hAnsi="Arial" w:cs="Arial"/>
          <w:lang w:eastAsia="es-HN"/>
        </w:rPr>
        <w:t xml:space="preserve"> Utilizar </w:t>
      </w:r>
      <w:r w:rsidRPr="00BD130A">
        <w:rPr>
          <w:rFonts w:ascii="Arial" w:eastAsia="Times New Roman" w:hAnsi="Arial" w:cs="Arial"/>
          <w:b/>
          <w:bCs/>
          <w:lang w:eastAsia="es-HN"/>
        </w:rPr>
        <w:t>Tableau</w:t>
      </w:r>
      <w:r w:rsidRPr="00BD130A">
        <w:rPr>
          <w:rFonts w:ascii="Arial" w:eastAsia="Times New Roman" w:hAnsi="Arial" w:cs="Arial"/>
          <w:lang w:eastAsia="es-HN"/>
        </w:rPr>
        <w:t xml:space="preserve"> para crear dashboards que permitan visualizar </w:t>
      </w:r>
      <w:r w:rsidR="0091075A" w:rsidRPr="00BD130A">
        <w:rPr>
          <w:rFonts w:ascii="Arial" w:eastAsia="Times New Roman" w:hAnsi="Arial" w:cs="Arial"/>
          <w:lang w:eastAsia="es-HN"/>
        </w:rPr>
        <w:t xml:space="preserve">los indicadores que pueden estimar los niveles de obesidad </w:t>
      </w:r>
      <w:r w:rsidR="00AC5DD9" w:rsidRPr="00BD130A">
        <w:rPr>
          <w:rFonts w:ascii="Arial" w:eastAsia="Times New Roman" w:hAnsi="Arial" w:cs="Arial"/>
          <w:lang w:eastAsia="es-HN"/>
        </w:rPr>
        <w:t>de acuerdo con</w:t>
      </w:r>
      <w:r w:rsidR="0091075A" w:rsidRPr="00BD130A">
        <w:rPr>
          <w:rFonts w:ascii="Arial" w:eastAsia="Times New Roman" w:hAnsi="Arial" w:cs="Arial"/>
          <w:lang w:eastAsia="es-HN"/>
        </w:rPr>
        <w:t xml:space="preserve"> patrones de comportamiento en cuanto a </w:t>
      </w:r>
      <w:r w:rsidR="00AC5DD9" w:rsidRPr="00BD130A">
        <w:rPr>
          <w:rFonts w:ascii="Arial" w:eastAsia="Times New Roman" w:hAnsi="Arial" w:cs="Arial"/>
          <w:lang w:eastAsia="es-HN"/>
        </w:rPr>
        <w:t>hábitos</w:t>
      </w:r>
      <w:r w:rsidR="0091075A" w:rsidRPr="00BD130A">
        <w:rPr>
          <w:rFonts w:ascii="Arial" w:eastAsia="Times New Roman" w:hAnsi="Arial" w:cs="Arial"/>
          <w:lang w:eastAsia="es-HN"/>
        </w:rPr>
        <w:t xml:space="preserve"> alimenticios y condición </w:t>
      </w:r>
      <w:r w:rsidR="00AC5DD9" w:rsidRPr="00BD130A">
        <w:rPr>
          <w:rFonts w:ascii="Arial" w:eastAsia="Times New Roman" w:hAnsi="Arial" w:cs="Arial"/>
          <w:lang w:eastAsia="es-HN"/>
        </w:rPr>
        <w:t>física</w:t>
      </w:r>
      <w:r w:rsidR="00AC5DD9">
        <w:rPr>
          <w:rFonts w:ascii="Arial" w:eastAsia="Times New Roman" w:hAnsi="Arial" w:cs="Arial"/>
          <w:lang w:eastAsia="es-HN"/>
        </w:rPr>
        <w:t>.</w:t>
      </w:r>
    </w:p>
    <w:p w14:paraId="4BCC06D2" w14:textId="4B4E0BF6" w:rsidR="00AC5DD9" w:rsidRPr="00AC5DD9" w:rsidRDefault="00AC5DD9" w:rsidP="00AC5DD9">
      <w:pPr>
        <w:spacing w:before="100" w:beforeAutospacing="1" w:after="100" w:afterAutospacing="1" w:line="360" w:lineRule="auto"/>
        <w:ind w:left="360"/>
        <w:jc w:val="both"/>
        <w:rPr>
          <w:rFonts w:ascii="Arial" w:eastAsia="Times New Roman" w:hAnsi="Arial" w:cs="Arial"/>
          <w:lang w:eastAsia="es-HN"/>
        </w:rPr>
      </w:pPr>
      <w:r w:rsidRPr="00AC5DD9">
        <w:rPr>
          <w:rFonts w:ascii="Arial" w:eastAsia="Times New Roman" w:hAnsi="Arial" w:cs="Arial"/>
          <w:lang w:eastAsia="es-HN"/>
        </w:rPr>
        <w:t xml:space="preserve">Un Dashboard, creado con la herramienta Tableau nos permitirá: </w:t>
      </w:r>
    </w:p>
    <w:p w14:paraId="329AF63C" w14:textId="77777777" w:rsid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 xml:space="preserve">Transformar datos en imágenes: En lugar de filas y columnas de números, podrás ver gráficas, mapas y otros elementos visuales que representan la información de manera clara y concisa. </w:t>
      </w:r>
    </w:p>
    <w:p w14:paraId="7500A3DB" w14:textId="404667C2" w:rsid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lastRenderedPageBreak/>
        <w:t>Identificar patrones y tendencias: Los gráficos nos ayudará a descubrir relaciones</w:t>
      </w:r>
      <w:r>
        <w:rPr>
          <w:rFonts w:ascii="Arial" w:eastAsia="Times New Roman" w:hAnsi="Arial" w:cs="Arial"/>
          <w:lang w:eastAsia="es-HN"/>
        </w:rPr>
        <w:t xml:space="preserve"> </w:t>
      </w:r>
      <w:r w:rsidRPr="00AC5DD9">
        <w:rPr>
          <w:rFonts w:ascii="Arial" w:eastAsia="Times New Roman" w:hAnsi="Arial" w:cs="Arial"/>
          <w:lang w:eastAsia="es-HN"/>
        </w:rPr>
        <w:t>entre diferentes variables, como, por ejemplo, si existe una correlación entre el</w:t>
      </w:r>
      <w:r>
        <w:rPr>
          <w:rFonts w:ascii="Arial" w:eastAsia="Times New Roman" w:hAnsi="Arial" w:cs="Arial"/>
          <w:lang w:eastAsia="es-HN"/>
        </w:rPr>
        <w:t xml:space="preserve"> </w:t>
      </w:r>
      <w:r w:rsidRPr="00AC5DD9">
        <w:rPr>
          <w:rFonts w:ascii="Arial" w:eastAsia="Times New Roman" w:hAnsi="Arial" w:cs="Arial"/>
          <w:lang w:eastAsia="es-HN"/>
        </w:rPr>
        <w:t>consumo de alimentos procesados y el aumento de peso.</w:t>
      </w:r>
    </w:p>
    <w:p w14:paraId="001B8FE2" w14:textId="6B7A55AF" w:rsid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Comparar grupos: Podremos lograr comparar los hábitos alimenticios y la condición</w:t>
      </w:r>
      <w:r>
        <w:rPr>
          <w:rFonts w:ascii="Arial" w:eastAsia="Times New Roman" w:hAnsi="Arial" w:cs="Arial"/>
          <w:lang w:eastAsia="es-HN"/>
        </w:rPr>
        <w:t xml:space="preserve"> </w:t>
      </w:r>
      <w:r w:rsidRPr="00AC5DD9">
        <w:rPr>
          <w:rFonts w:ascii="Arial" w:eastAsia="Times New Roman" w:hAnsi="Arial" w:cs="Arial"/>
          <w:lang w:eastAsia="es-HN"/>
        </w:rPr>
        <w:t>física de diferentes grupos de personas (por ejemplo, hombres vs. mujeres,</w:t>
      </w:r>
      <w:r>
        <w:rPr>
          <w:rFonts w:ascii="Arial" w:eastAsia="Times New Roman" w:hAnsi="Arial" w:cs="Arial"/>
          <w:lang w:eastAsia="es-HN"/>
        </w:rPr>
        <w:t xml:space="preserve"> </w:t>
      </w:r>
      <w:r w:rsidRPr="00AC5DD9">
        <w:rPr>
          <w:rFonts w:ascii="Arial" w:eastAsia="Times New Roman" w:hAnsi="Arial" w:cs="Arial"/>
          <w:lang w:eastAsia="es-HN"/>
        </w:rPr>
        <w:t>diferentes rangos de edad) para identificar diferencias significativas.</w:t>
      </w:r>
    </w:p>
    <w:p w14:paraId="4D9248E8" w14:textId="156F0098" w:rsid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Contar historias con los datos: La visualización nos permitirá comunicar los hallazgos</w:t>
      </w:r>
      <w:r>
        <w:rPr>
          <w:rFonts w:ascii="Arial" w:eastAsia="Times New Roman" w:hAnsi="Arial" w:cs="Arial"/>
          <w:lang w:eastAsia="es-HN"/>
        </w:rPr>
        <w:t xml:space="preserve"> </w:t>
      </w:r>
      <w:r w:rsidRPr="00AC5DD9">
        <w:rPr>
          <w:rFonts w:ascii="Arial" w:eastAsia="Times New Roman" w:hAnsi="Arial" w:cs="Arial"/>
          <w:lang w:eastAsia="es-HN"/>
        </w:rPr>
        <w:t>de manera efectiva a otros investigadores, profesionales de la salud y al público en</w:t>
      </w:r>
      <w:r>
        <w:rPr>
          <w:rFonts w:ascii="Arial" w:eastAsia="Times New Roman" w:hAnsi="Arial" w:cs="Arial"/>
          <w:lang w:eastAsia="es-HN"/>
        </w:rPr>
        <w:t xml:space="preserve"> </w:t>
      </w:r>
      <w:r w:rsidRPr="00AC5DD9">
        <w:rPr>
          <w:rFonts w:ascii="Arial" w:eastAsia="Times New Roman" w:hAnsi="Arial" w:cs="Arial"/>
          <w:lang w:eastAsia="es-HN"/>
        </w:rPr>
        <w:t>general.</w:t>
      </w:r>
    </w:p>
    <w:p w14:paraId="62EDF004" w14:textId="4A2648BA" w:rsidR="00F54E1E" w:rsidRDefault="00F54E1E" w:rsidP="00F54E1E">
      <w:pPr>
        <w:spacing w:before="100" w:beforeAutospacing="1" w:after="100" w:afterAutospacing="1" w:line="360" w:lineRule="auto"/>
        <w:jc w:val="both"/>
        <w:rPr>
          <w:rFonts w:ascii="Arial" w:eastAsia="Times New Roman" w:hAnsi="Arial" w:cs="Arial"/>
          <w:lang w:val="en-US" w:eastAsia="es-HN"/>
        </w:rPr>
      </w:pPr>
      <w:r>
        <w:rPr>
          <w:rFonts w:ascii="Arial" w:eastAsia="Times New Roman" w:hAnsi="Arial" w:cs="Arial"/>
          <w:lang w:eastAsia="es-HN"/>
        </w:rPr>
        <w:t xml:space="preserve">Para la elaboración del Dashboard se utilizo como fuente un dataset descargado desde el repositorio de Aprendizaje automático de la Universidad de California Irvine. </w:t>
      </w:r>
      <w:r w:rsidRPr="00F54E1E">
        <w:rPr>
          <w:rFonts w:ascii="Arial" w:eastAsia="Times New Roman" w:hAnsi="Arial" w:cs="Arial"/>
          <w:lang w:eastAsia="es-HN"/>
        </w:rPr>
        <w:t xml:space="preserve">Este conjunto de datos incluye datos para la estimación de los niveles de obesidad en individuos de los países de México, Perú y Colombia, con base en sus hábitos alimenticios y condición física. Los datos contienen 17 atributos y 2111 registros, los registros están etiquetados con la variable de clase NObesity (Nivel de Obesidad), que permite clasificar los datos utilizando los valores de Peso Insuficiente, Peso Normal, Sobrepeso Nivel I, Sobrepeso Nivel II, Obesidad Tipo I, Obesidad Tipo II y Obesidad Tipo III. </w:t>
      </w:r>
      <w:r w:rsidRPr="00F54E1E">
        <w:rPr>
          <w:rFonts w:ascii="Arial" w:eastAsia="Times New Roman" w:hAnsi="Arial" w:cs="Arial"/>
          <w:lang w:val="en-US" w:eastAsia="es-HN"/>
        </w:rPr>
        <w:t xml:space="preserve">Fuente: </w:t>
      </w:r>
      <w:hyperlink r:id="rId10" w:history="1">
        <w:r w:rsidRPr="00F54E1E">
          <w:rPr>
            <w:rStyle w:val="Hipervnculo"/>
            <w:rFonts w:ascii="Arial" w:eastAsia="Times New Roman" w:hAnsi="Arial" w:cs="Arial"/>
            <w:lang w:val="en-US" w:eastAsia="es-HN"/>
          </w:rPr>
          <w:t>Estimation of Obesity Levels Based On Eating Habits and Physical Condition - UCI Machine Learning Repository</w:t>
        </w:r>
      </w:hyperlink>
      <w:r w:rsidRPr="00F54E1E">
        <w:rPr>
          <w:rFonts w:ascii="Arial" w:eastAsia="Times New Roman" w:hAnsi="Arial" w:cs="Arial"/>
          <w:lang w:val="en-US" w:eastAsia="es-HN"/>
        </w:rPr>
        <w:t>.</w:t>
      </w:r>
    </w:p>
    <w:p w14:paraId="31B54ABA" w14:textId="182216A6" w:rsidR="00F54E1E" w:rsidRDefault="00E62251" w:rsidP="00F54E1E">
      <w:pPr>
        <w:spacing w:before="100" w:beforeAutospacing="1" w:after="100" w:afterAutospacing="1" w:line="360" w:lineRule="auto"/>
        <w:jc w:val="both"/>
        <w:rPr>
          <w:rFonts w:ascii="Arial" w:eastAsia="Times New Roman" w:hAnsi="Arial" w:cs="Arial"/>
          <w:lang w:eastAsia="es-HN"/>
        </w:rPr>
      </w:pPr>
      <w:r w:rsidRPr="00E62251">
        <w:drawing>
          <wp:anchor distT="0" distB="0" distL="114300" distR="114300" simplePos="0" relativeHeight="251664384" behindDoc="0" locked="0" layoutInCell="1" allowOverlap="1" wp14:anchorId="4CCF87D4" wp14:editId="236AC12C">
            <wp:simplePos x="0" y="0"/>
            <wp:positionH relativeFrom="margin">
              <wp:posOffset>-234315</wp:posOffset>
            </wp:positionH>
            <wp:positionV relativeFrom="paragraph">
              <wp:posOffset>257175</wp:posOffset>
            </wp:positionV>
            <wp:extent cx="6124183" cy="3383280"/>
            <wp:effectExtent l="0" t="0" r="0" b="7620"/>
            <wp:wrapNone/>
            <wp:docPr id="67992219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260" cy="3386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E1E" w:rsidRPr="00F54E1E">
        <w:rPr>
          <w:rFonts w:ascii="Arial" w:eastAsia="Times New Roman" w:hAnsi="Arial" w:cs="Arial"/>
          <w:lang w:eastAsia="es-HN"/>
        </w:rPr>
        <w:t>Los campos que contiene e</w:t>
      </w:r>
      <w:r w:rsidR="00F54E1E">
        <w:rPr>
          <w:rFonts w:ascii="Arial" w:eastAsia="Times New Roman" w:hAnsi="Arial" w:cs="Arial"/>
          <w:lang w:eastAsia="es-HN"/>
        </w:rPr>
        <w:t>l data set se detallan a continuación:</w:t>
      </w:r>
    </w:p>
    <w:p w14:paraId="70ABBE8C" w14:textId="0E71B490" w:rsidR="00F54E1E" w:rsidRPr="00F54E1E" w:rsidRDefault="00F54E1E" w:rsidP="00F54E1E">
      <w:pPr>
        <w:spacing w:before="100" w:beforeAutospacing="1" w:after="100" w:afterAutospacing="1" w:line="360" w:lineRule="auto"/>
        <w:jc w:val="both"/>
        <w:rPr>
          <w:rFonts w:ascii="Arial" w:eastAsia="Times New Roman" w:hAnsi="Arial" w:cs="Arial"/>
          <w:lang w:eastAsia="es-HN"/>
        </w:rPr>
      </w:pPr>
    </w:p>
    <w:p w14:paraId="0318405C" w14:textId="4743F47B" w:rsidR="00F54E1E" w:rsidRDefault="00F54E1E" w:rsidP="00F54E1E">
      <w:pPr>
        <w:spacing w:before="100" w:beforeAutospacing="1" w:after="100" w:afterAutospacing="1" w:line="360" w:lineRule="auto"/>
        <w:jc w:val="both"/>
        <w:rPr>
          <w:rFonts w:ascii="Arial" w:eastAsia="Times New Roman" w:hAnsi="Arial" w:cs="Arial"/>
          <w:lang w:eastAsia="es-HN"/>
        </w:rPr>
      </w:pPr>
    </w:p>
    <w:p w14:paraId="03D64B03" w14:textId="77777777" w:rsidR="00F54E1E" w:rsidRDefault="00F54E1E" w:rsidP="00F54E1E">
      <w:pPr>
        <w:spacing w:before="100" w:beforeAutospacing="1" w:after="100" w:afterAutospacing="1" w:line="360" w:lineRule="auto"/>
        <w:jc w:val="both"/>
        <w:rPr>
          <w:rFonts w:ascii="Arial" w:eastAsia="Times New Roman" w:hAnsi="Arial" w:cs="Arial"/>
          <w:lang w:eastAsia="es-HN"/>
        </w:rPr>
      </w:pPr>
    </w:p>
    <w:p w14:paraId="0FCE619E" w14:textId="77777777" w:rsidR="00F54E1E" w:rsidRDefault="00F54E1E" w:rsidP="00F54E1E">
      <w:pPr>
        <w:spacing w:before="100" w:beforeAutospacing="1" w:after="100" w:afterAutospacing="1" w:line="360" w:lineRule="auto"/>
        <w:jc w:val="both"/>
        <w:rPr>
          <w:rFonts w:ascii="Arial" w:eastAsia="Times New Roman" w:hAnsi="Arial" w:cs="Arial"/>
          <w:lang w:eastAsia="es-HN"/>
        </w:rPr>
      </w:pPr>
    </w:p>
    <w:p w14:paraId="371AB834" w14:textId="77777777" w:rsidR="00F54E1E" w:rsidRDefault="00F54E1E" w:rsidP="00F54E1E">
      <w:pPr>
        <w:spacing w:before="100" w:beforeAutospacing="1" w:after="100" w:afterAutospacing="1" w:line="360" w:lineRule="auto"/>
        <w:jc w:val="both"/>
        <w:rPr>
          <w:rFonts w:ascii="Arial" w:eastAsia="Times New Roman" w:hAnsi="Arial" w:cs="Arial"/>
          <w:lang w:eastAsia="es-HN"/>
        </w:rPr>
      </w:pPr>
    </w:p>
    <w:p w14:paraId="58094A6C" w14:textId="77777777" w:rsidR="00E62251" w:rsidRDefault="00E62251" w:rsidP="00F54E1E">
      <w:pPr>
        <w:spacing w:before="100" w:beforeAutospacing="1" w:after="100" w:afterAutospacing="1" w:line="360" w:lineRule="auto"/>
        <w:jc w:val="both"/>
        <w:rPr>
          <w:rFonts w:ascii="Arial" w:eastAsia="Times New Roman" w:hAnsi="Arial" w:cs="Arial"/>
          <w:lang w:eastAsia="es-HN"/>
        </w:rPr>
      </w:pPr>
    </w:p>
    <w:p w14:paraId="785D015A" w14:textId="77777777" w:rsidR="00E62251" w:rsidRDefault="00E62251" w:rsidP="00F54E1E">
      <w:pPr>
        <w:spacing w:before="100" w:beforeAutospacing="1" w:after="100" w:afterAutospacing="1" w:line="360" w:lineRule="auto"/>
        <w:jc w:val="both"/>
        <w:rPr>
          <w:rFonts w:ascii="Arial" w:eastAsia="Times New Roman" w:hAnsi="Arial" w:cs="Arial"/>
          <w:lang w:eastAsia="es-HN"/>
        </w:rPr>
      </w:pPr>
    </w:p>
    <w:p w14:paraId="4991F9FA" w14:textId="77777777" w:rsidR="00E62251" w:rsidRDefault="00E62251" w:rsidP="00F54E1E">
      <w:pPr>
        <w:spacing w:before="100" w:beforeAutospacing="1" w:after="100" w:afterAutospacing="1" w:line="360" w:lineRule="auto"/>
        <w:jc w:val="both"/>
        <w:rPr>
          <w:rFonts w:ascii="Arial" w:eastAsia="Times New Roman" w:hAnsi="Arial" w:cs="Arial"/>
          <w:lang w:eastAsia="es-HN"/>
        </w:rPr>
      </w:pPr>
    </w:p>
    <w:p w14:paraId="44BF470A" w14:textId="4D8CD0FB" w:rsidR="00F54E1E" w:rsidRPr="00F54E1E" w:rsidRDefault="00347A67" w:rsidP="00F54E1E">
      <w:pPr>
        <w:spacing w:before="100" w:beforeAutospacing="1" w:after="100" w:afterAutospacing="1" w:line="360" w:lineRule="auto"/>
        <w:jc w:val="both"/>
        <w:rPr>
          <w:rFonts w:ascii="Arial" w:eastAsia="Times New Roman" w:hAnsi="Arial" w:cs="Arial"/>
          <w:lang w:eastAsia="es-HN"/>
        </w:rPr>
      </w:pPr>
      <w:r>
        <w:rPr>
          <w:rFonts w:ascii="Arial" w:eastAsia="Times New Roman" w:hAnsi="Arial" w:cs="Arial"/>
          <w:lang w:eastAsia="es-HN"/>
        </w:rPr>
        <w:t xml:space="preserve">Fuente: </w:t>
      </w:r>
      <w:sdt>
        <w:sdtPr>
          <w:rPr>
            <w:rFonts w:ascii="Arial" w:eastAsia="Times New Roman" w:hAnsi="Arial" w:cs="Arial"/>
            <w:lang w:eastAsia="es-HN"/>
          </w:rPr>
          <w:id w:val="1485274064"/>
          <w:citation/>
        </w:sdtPr>
        <w:sdtContent>
          <w:r>
            <w:rPr>
              <w:rFonts w:ascii="Arial" w:eastAsia="Times New Roman" w:hAnsi="Arial" w:cs="Arial"/>
              <w:lang w:eastAsia="es-HN"/>
            </w:rPr>
            <w:fldChar w:fldCharType="begin"/>
          </w:r>
          <w:r>
            <w:rPr>
              <w:rFonts w:ascii="Arial" w:eastAsia="Times New Roman" w:hAnsi="Arial" w:cs="Arial"/>
              <w:lang w:eastAsia="es-HN"/>
            </w:rPr>
            <w:instrText xml:space="preserve">CITATION Uni24 \l 18442 </w:instrText>
          </w:r>
          <w:r>
            <w:rPr>
              <w:rFonts w:ascii="Arial" w:eastAsia="Times New Roman" w:hAnsi="Arial" w:cs="Arial"/>
              <w:lang w:eastAsia="es-HN"/>
            </w:rPr>
            <w:fldChar w:fldCharType="separate"/>
          </w:r>
          <w:r w:rsidRPr="00347A67">
            <w:rPr>
              <w:rFonts w:ascii="Arial" w:eastAsia="Times New Roman" w:hAnsi="Arial" w:cs="Arial"/>
              <w:noProof/>
              <w:lang w:eastAsia="es-HN"/>
            </w:rPr>
            <w:t>(Universidad de California Irvine, 2024)</w:t>
          </w:r>
          <w:r>
            <w:rPr>
              <w:rFonts w:ascii="Arial" w:eastAsia="Times New Roman" w:hAnsi="Arial" w:cs="Arial"/>
              <w:lang w:eastAsia="es-HN"/>
            </w:rPr>
            <w:fldChar w:fldCharType="end"/>
          </w:r>
        </w:sdtContent>
      </w:sdt>
    </w:p>
    <w:p w14:paraId="5B0F213D" w14:textId="77777777" w:rsidR="008F7A29" w:rsidRPr="00BD130A" w:rsidRDefault="008F7A29" w:rsidP="00BD130A">
      <w:pPr>
        <w:spacing w:before="100" w:beforeAutospacing="1" w:after="100" w:afterAutospacing="1" w:line="360" w:lineRule="auto"/>
        <w:jc w:val="both"/>
        <w:outlineLvl w:val="2"/>
        <w:rPr>
          <w:rFonts w:ascii="Arial" w:eastAsia="Times New Roman" w:hAnsi="Arial" w:cs="Arial"/>
          <w:b/>
          <w:bCs/>
          <w:lang w:eastAsia="es-HN"/>
        </w:rPr>
      </w:pPr>
      <w:r w:rsidRPr="00BD130A">
        <w:rPr>
          <w:rFonts w:ascii="Arial" w:eastAsia="Times New Roman" w:hAnsi="Arial" w:cs="Arial"/>
          <w:b/>
          <w:bCs/>
          <w:lang w:eastAsia="es-HN"/>
        </w:rPr>
        <w:lastRenderedPageBreak/>
        <w:t>2. Perfil del científico de datos:</w:t>
      </w:r>
    </w:p>
    <w:p w14:paraId="6E7B07D0"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Ciencias de la computación:</w:t>
      </w:r>
    </w:p>
    <w:p w14:paraId="00E7A190" w14:textId="77777777" w:rsidR="008F7A29" w:rsidRPr="00AC5DD9" w:rsidRDefault="008F7A29"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 xml:space="preserve">Necesitarás conocimientos en procesamiento de datos, técnicas de integración y herramientas ETL (como Apache </w:t>
      </w:r>
      <w:proofErr w:type="spellStart"/>
      <w:r w:rsidRPr="00AC5DD9">
        <w:rPr>
          <w:rFonts w:ascii="Arial" w:eastAsia="Times New Roman" w:hAnsi="Arial" w:cs="Arial"/>
          <w:lang w:eastAsia="es-HN"/>
        </w:rPr>
        <w:t>Nifi</w:t>
      </w:r>
      <w:proofErr w:type="spellEnd"/>
      <w:r w:rsidRPr="00AC5DD9">
        <w:rPr>
          <w:rFonts w:ascii="Arial" w:eastAsia="Times New Roman" w:hAnsi="Arial" w:cs="Arial"/>
          <w:lang w:eastAsia="es-HN"/>
        </w:rPr>
        <w:t xml:space="preserve"> o </w:t>
      </w:r>
      <w:proofErr w:type="spellStart"/>
      <w:r w:rsidRPr="00AC5DD9">
        <w:rPr>
          <w:rFonts w:ascii="Arial" w:eastAsia="Times New Roman" w:hAnsi="Arial" w:cs="Arial"/>
          <w:lang w:eastAsia="es-HN"/>
        </w:rPr>
        <w:t>Talend</w:t>
      </w:r>
      <w:proofErr w:type="spellEnd"/>
      <w:r w:rsidRPr="00AC5DD9">
        <w:rPr>
          <w:rFonts w:ascii="Arial" w:eastAsia="Times New Roman" w:hAnsi="Arial" w:cs="Arial"/>
          <w:lang w:eastAsia="es-HN"/>
        </w:rPr>
        <w:t>).</w:t>
      </w:r>
    </w:p>
    <w:p w14:paraId="512DD379" w14:textId="77777777" w:rsidR="008F7A29" w:rsidRPr="00AC5DD9" w:rsidRDefault="008F7A29"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 xml:space="preserve">Uso de lenguajes de programación como Python o R para la limpieza y análisis de los datos, junto con bibliotecas como pandas y </w:t>
      </w:r>
      <w:proofErr w:type="spellStart"/>
      <w:r w:rsidRPr="00AC5DD9">
        <w:rPr>
          <w:rFonts w:ascii="Arial" w:eastAsia="Times New Roman" w:hAnsi="Arial" w:cs="Arial"/>
          <w:lang w:eastAsia="es-HN"/>
        </w:rPr>
        <w:t>numpy</w:t>
      </w:r>
      <w:proofErr w:type="spellEnd"/>
      <w:r w:rsidRPr="00AC5DD9">
        <w:rPr>
          <w:rFonts w:ascii="Arial" w:eastAsia="Times New Roman" w:hAnsi="Arial" w:cs="Arial"/>
          <w:lang w:eastAsia="es-HN"/>
        </w:rPr>
        <w:t>.</w:t>
      </w:r>
    </w:p>
    <w:p w14:paraId="5792CDD2" w14:textId="77777777" w:rsidR="00E568BF" w:rsidRPr="00AC5DD9" w:rsidRDefault="00E568BF"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Conocimiento en procesamiento de datos, técnicas de NLP para analizar el texto en redes sociales, y herramientas de análisis de datos como Python, R, o plataformas como Hadoop.</w:t>
      </w:r>
    </w:p>
    <w:p w14:paraId="4F10EE4D" w14:textId="1BB9F0CA" w:rsidR="00E568BF" w:rsidRPr="00AC5DD9" w:rsidRDefault="00E568BF"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 xml:space="preserve">Experiencia en el uso de herramientas ETL como Apache </w:t>
      </w:r>
      <w:proofErr w:type="spellStart"/>
      <w:r w:rsidRPr="00AC5DD9">
        <w:rPr>
          <w:rFonts w:ascii="Arial" w:eastAsia="Times New Roman" w:hAnsi="Arial" w:cs="Arial"/>
          <w:lang w:eastAsia="es-HN"/>
        </w:rPr>
        <w:t>Nifi</w:t>
      </w:r>
      <w:proofErr w:type="spellEnd"/>
      <w:r w:rsidRPr="00AC5DD9">
        <w:rPr>
          <w:rFonts w:ascii="Arial" w:eastAsia="Times New Roman" w:hAnsi="Arial" w:cs="Arial"/>
          <w:lang w:eastAsia="es-HN"/>
        </w:rPr>
        <w:t xml:space="preserve"> o </w:t>
      </w:r>
      <w:proofErr w:type="spellStart"/>
      <w:r w:rsidRPr="00AC5DD9">
        <w:rPr>
          <w:rFonts w:ascii="Arial" w:eastAsia="Times New Roman" w:hAnsi="Arial" w:cs="Arial"/>
          <w:lang w:eastAsia="es-HN"/>
        </w:rPr>
        <w:t>Talend</w:t>
      </w:r>
      <w:proofErr w:type="spellEnd"/>
      <w:r w:rsidRPr="00AC5DD9">
        <w:rPr>
          <w:rFonts w:ascii="Arial" w:eastAsia="Times New Roman" w:hAnsi="Arial" w:cs="Arial"/>
          <w:lang w:eastAsia="es-HN"/>
        </w:rPr>
        <w:t xml:space="preserve"> para integrar datos provenientes de diferentes fuentes.</w:t>
      </w:r>
    </w:p>
    <w:p w14:paraId="6616B1B5" w14:textId="77777777" w:rsidR="008F7A29" w:rsidRPr="00153A12"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153A12">
        <w:rPr>
          <w:rFonts w:ascii="Arial" w:eastAsia="Times New Roman" w:hAnsi="Arial" w:cs="Arial"/>
          <w:b/>
          <w:bCs/>
          <w:lang w:eastAsia="es-HN"/>
        </w:rPr>
        <w:t>Matemáticas:</w:t>
      </w:r>
    </w:p>
    <w:p w14:paraId="0FAC4F83" w14:textId="77777777" w:rsidR="008F7A29" w:rsidRPr="00AC5DD9" w:rsidRDefault="008F7A29" w:rsidP="00BD130A">
      <w:pPr>
        <w:numPr>
          <w:ilvl w:val="0"/>
          <w:numId w:val="7"/>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Se aplicarán técnicas estadísticas como análisis de regresión para identificar correlaciones entre el tratamiento y la evolución de los pacientes.</w:t>
      </w:r>
    </w:p>
    <w:p w14:paraId="60731780" w14:textId="77777777" w:rsidR="008F7A29" w:rsidRPr="00AC5DD9" w:rsidRDefault="008F7A29" w:rsidP="00BD130A">
      <w:pPr>
        <w:numPr>
          <w:ilvl w:val="0"/>
          <w:numId w:val="7"/>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Uso de técnicas de clustering para segmentar a los pacientes según características similares y predecir su respuesta a ciertos tratamientos.</w:t>
      </w:r>
    </w:p>
    <w:p w14:paraId="2D1DE018" w14:textId="77777777" w:rsidR="00E4383C" w:rsidRPr="00AC5DD9" w:rsidRDefault="00E4383C" w:rsidP="00E4383C">
      <w:pPr>
        <w:numPr>
          <w:ilvl w:val="0"/>
          <w:numId w:val="7"/>
        </w:numPr>
        <w:spacing w:before="100" w:beforeAutospacing="1" w:after="100" w:afterAutospacing="1" w:line="360" w:lineRule="auto"/>
        <w:rPr>
          <w:rFonts w:ascii="Arial" w:eastAsia="Times New Roman" w:hAnsi="Arial" w:cs="Arial"/>
          <w:lang w:eastAsia="es-HN"/>
        </w:rPr>
      </w:pPr>
      <w:r w:rsidRPr="00AC5DD9">
        <w:rPr>
          <w:rFonts w:ascii="Arial" w:eastAsia="Times New Roman" w:hAnsi="Arial" w:cs="Arial"/>
          <w:lang w:eastAsia="es-HN"/>
        </w:rPr>
        <w:t>Aplicación de modelos estadísticos y técnicas de aprendizaje automático para la predicción de brotes. Modelos como regresión logística o modelos de series temporales pueden ser utilizados para predecir la probabilidad de un brote en función de diversos factores.</w:t>
      </w:r>
    </w:p>
    <w:p w14:paraId="37A66543" w14:textId="73F56646" w:rsidR="00E4383C" w:rsidRPr="00AC5DD9" w:rsidRDefault="00E4383C" w:rsidP="00E4383C">
      <w:pPr>
        <w:numPr>
          <w:ilvl w:val="0"/>
          <w:numId w:val="7"/>
        </w:numPr>
        <w:spacing w:before="100" w:beforeAutospacing="1" w:after="100" w:afterAutospacing="1" w:line="360" w:lineRule="auto"/>
        <w:rPr>
          <w:rFonts w:ascii="Arial" w:eastAsia="Times New Roman" w:hAnsi="Arial" w:cs="Arial"/>
          <w:lang w:eastAsia="es-HN"/>
        </w:rPr>
      </w:pPr>
      <w:r w:rsidRPr="00AC5DD9">
        <w:rPr>
          <w:rFonts w:ascii="Arial" w:eastAsia="Times New Roman" w:hAnsi="Arial" w:cs="Arial"/>
          <w:lang w:eastAsia="es-HN"/>
        </w:rPr>
        <w:t>Técnicas de análisis espacial para entender cómo la movilidad afecta a la propagación de las enfermedades.</w:t>
      </w:r>
    </w:p>
    <w:p w14:paraId="3A596B35"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Comunicación:</w:t>
      </w:r>
    </w:p>
    <w:p w14:paraId="1372A4B3" w14:textId="77777777" w:rsidR="008F7A29" w:rsidRPr="00BD130A" w:rsidRDefault="008F7A29" w:rsidP="00BD130A">
      <w:pPr>
        <w:numPr>
          <w:ilvl w:val="0"/>
          <w:numId w:val="8"/>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Crear un informe ejecutivo que explique de manera clara los hallazgos del análisis, destacando cómo los datos pueden influir en la toma de decisiones médicas.</w:t>
      </w:r>
    </w:p>
    <w:p w14:paraId="1A6BC455" w14:textId="04F501BF" w:rsidR="00254161" w:rsidRPr="00254161" w:rsidRDefault="008F7A29" w:rsidP="00254161">
      <w:pPr>
        <w:numPr>
          <w:ilvl w:val="0"/>
          <w:numId w:val="8"/>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Diseño de presentaciones visuales interactivas para que médicos y responsables de la toma de decisiones en el área de salud comprendan fácilmente los resultados.</w:t>
      </w:r>
    </w:p>
    <w:p w14:paraId="1E8A0998"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Negocios:</w:t>
      </w:r>
    </w:p>
    <w:p w14:paraId="552441B9" w14:textId="74A25893" w:rsidR="008F7A29" w:rsidRPr="00D70C4E" w:rsidRDefault="008F7A29" w:rsidP="00D70C4E">
      <w:pPr>
        <w:numPr>
          <w:ilvl w:val="0"/>
          <w:numId w:val="9"/>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lastRenderedPageBreak/>
        <w:t>Enfocar el proyecto hacia la mejora de la eficiencia en el tratamiento de enfermedades crónicas, lo cual tiene un impacto directo en la reducción de costos para las instituciones de salud y mejora en la calidad de vida de los pacientes.</w:t>
      </w:r>
    </w:p>
    <w:p w14:paraId="6AFA3BF5" w14:textId="77777777" w:rsidR="008F7A29" w:rsidRPr="00BD130A" w:rsidRDefault="008F7A29" w:rsidP="00BD130A">
      <w:pPr>
        <w:spacing w:before="100" w:beforeAutospacing="1" w:after="100" w:afterAutospacing="1" w:line="360" w:lineRule="auto"/>
        <w:jc w:val="both"/>
        <w:outlineLvl w:val="2"/>
        <w:rPr>
          <w:rFonts w:ascii="Arial" w:eastAsia="Times New Roman" w:hAnsi="Arial" w:cs="Arial"/>
          <w:b/>
          <w:bCs/>
          <w:lang w:eastAsia="es-HN"/>
        </w:rPr>
      </w:pPr>
      <w:r w:rsidRPr="00BD130A">
        <w:rPr>
          <w:rFonts w:ascii="Arial" w:eastAsia="Times New Roman" w:hAnsi="Arial" w:cs="Arial"/>
          <w:b/>
          <w:bCs/>
          <w:lang w:eastAsia="es-HN"/>
        </w:rPr>
        <w:t>3. Estrategias en almacenamiento masivo:</w:t>
      </w:r>
    </w:p>
    <w:p w14:paraId="1CDB1979"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Data Mart:</w:t>
      </w:r>
    </w:p>
    <w:p w14:paraId="1C6CE6FD" w14:textId="749AA567" w:rsidR="008F7A29" w:rsidRPr="00BD130A" w:rsidRDefault="008F7A29" w:rsidP="00BD130A">
      <w:pPr>
        <w:numPr>
          <w:ilvl w:val="0"/>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 xml:space="preserve">Diseñar un Data </w:t>
      </w:r>
      <w:proofErr w:type="gramStart"/>
      <w:r w:rsidRPr="00BD130A">
        <w:rPr>
          <w:rFonts w:ascii="Arial" w:eastAsia="Times New Roman" w:hAnsi="Arial" w:cs="Arial"/>
          <w:lang w:eastAsia="es-HN"/>
        </w:rPr>
        <w:t>Mart</w:t>
      </w:r>
      <w:proofErr w:type="gramEnd"/>
      <w:r w:rsidRPr="00BD130A">
        <w:rPr>
          <w:rFonts w:ascii="Arial" w:eastAsia="Times New Roman" w:hAnsi="Arial" w:cs="Arial"/>
          <w:lang w:eastAsia="es-HN"/>
        </w:rPr>
        <w:t xml:space="preserve"> para un área específica, </w:t>
      </w:r>
      <w:r w:rsidR="007C67DB" w:rsidRPr="00BD130A">
        <w:rPr>
          <w:rFonts w:ascii="Arial" w:eastAsia="Times New Roman" w:hAnsi="Arial" w:cs="Arial"/>
          <w:lang w:eastAsia="es-HN"/>
        </w:rPr>
        <w:t>como,</w:t>
      </w:r>
      <w:r w:rsidRPr="00BD130A">
        <w:rPr>
          <w:rFonts w:ascii="Arial" w:eastAsia="Times New Roman" w:hAnsi="Arial" w:cs="Arial"/>
          <w:lang w:eastAsia="es-HN"/>
        </w:rPr>
        <w:t xml:space="preserve"> por ejemplo, para la diabetes tipo 2, que contenga tablas como:</w:t>
      </w:r>
    </w:p>
    <w:p w14:paraId="18E63BF3"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Datos Demográficos</w:t>
      </w:r>
      <w:r w:rsidRPr="00BD130A">
        <w:rPr>
          <w:rFonts w:ascii="Arial" w:eastAsia="Times New Roman" w:hAnsi="Arial" w:cs="Arial"/>
          <w:lang w:eastAsia="es-HN"/>
        </w:rPr>
        <w:t xml:space="preserve"> (edad, género, ubicación).</w:t>
      </w:r>
    </w:p>
    <w:p w14:paraId="53968A0E"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Condición médica</w:t>
      </w:r>
      <w:r w:rsidRPr="00BD130A">
        <w:rPr>
          <w:rFonts w:ascii="Arial" w:eastAsia="Times New Roman" w:hAnsi="Arial" w:cs="Arial"/>
          <w:lang w:eastAsia="es-HN"/>
        </w:rPr>
        <w:t xml:space="preserve"> (diagnósticos de diabetes, complicaciones).</w:t>
      </w:r>
    </w:p>
    <w:p w14:paraId="513B1E71"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Tratamientos aplicados</w:t>
      </w:r>
      <w:r w:rsidRPr="00BD130A">
        <w:rPr>
          <w:rFonts w:ascii="Arial" w:eastAsia="Times New Roman" w:hAnsi="Arial" w:cs="Arial"/>
          <w:lang w:eastAsia="es-HN"/>
        </w:rPr>
        <w:t xml:space="preserve"> (medicación, cambios en el estilo de vida).</w:t>
      </w:r>
    </w:p>
    <w:p w14:paraId="640BA958"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Evolución clínica</w:t>
      </w:r>
      <w:r w:rsidRPr="00BD130A">
        <w:rPr>
          <w:rFonts w:ascii="Arial" w:eastAsia="Times New Roman" w:hAnsi="Arial" w:cs="Arial"/>
          <w:lang w:eastAsia="es-HN"/>
        </w:rPr>
        <w:t xml:space="preserve"> (resultados de glucosa en sangre, presión arterial).</w:t>
      </w:r>
    </w:p>
    <w:p w14:paraId="2E6C7C12"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Data Warehouse:</w:t>
      </w:r>
    </w:p>
    <w:p w14:paraId="2B8AE46C" w14:textId="77777777" w:rsidR="004A5E4E" w:rsidRDefault="008F7A29" w:rsidP="004A5E4E">
      <w:pPr>
        <w:numPr>
          <w:ilvl w:val="0"/>
          <w:numId w:val="1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Crear un Data Warehouse para almacenar los datos consolidados de todos los pacientes con enfermedades crónicas, estructurados para facilitar el análisis histórico y la toma de decisiones a nivel macro en la institución de salud.</w:t>
      </w:r>
    </w:p>
    <w:p w14:paraId="4CE6970C"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Data Lake:</w:t>
      </w:r>
    </w:p>
    <w:p w14:paraId="453D9188" w14:textId="77777777" w:rsidR="008F7A29" w:rsidRDefault="008F7A29" w:rsidP="00BD130A">
      <w:pPr>
        <w:numPr>
          <w:ilvl w:val="0"/>
          <w:numId w:val="1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 xml:space="preserve">Los datos no estructurados, como los obtenidos de </w:t>
      </w:r>
      <w:proofErr w:type="gramStart"/>
      <w:r w:rsidRPr="00BD130A">
        <w:rPr>
          <w:rFonts w:ascii="Arial" w:eastAsia="Times New Roman" w:hAnsi="Arial" w:cs="Arial"/>
          <w:lang w:eastAsia="es-HN"/>
        </w:rPr>
        <w:t>wearables</w:t>
      </w:r>
      <w:proofErr w:type="gramEnd"/>
      <w:r w:rsidRPr="00BD130A">
        <w:rPr>
          <w:rFonts w:ascii="Arial" w:eastAsia="Times New Roman" w:hAnsi="Arial" w:cs="Arial"/>
          <w:lang w:eastAsia="es-HN"/>
        </w:rPr>
        <w:t xml:space="preserve"> o encuestas, se almacenarán en un Data Lake para facilitar el análisis de estos datos en su forma bruta.</w:t>
      </w:r>
    </w:p>
    <w:p w14:paraId="46A4EA03" w14:textId="77777777" w:rsidR="00AF5D77" w:rsidRDefault="00AF5D77" w:rsidP="00AF5D77">
      <w:pPr>
        <w:numPr>
          <w:ilvl w:val="1"/>
          <w:numId w:val="12"/>
        </w:numPr>
        <w:spacing w:before="100" w:beforeAutospacing="1" w:after="100" w:afterAutospacing="1" w:line="360" w:lineRule="auto"/>
        <w:jc w:val="both"/>
        <w:rPr>
          <w:rFonts w:ascii="Arial" w:eastAsia="Times New Roman" w:hAnsi="Arial" w:cs="Arial"/>
          <w:lang w:eastAsia="es-HN"/>
        </w:rPr>
      </w:pPr>
      <w:r w:rsidRPr="004A5E4E">
        <w:rPr>
          <w:rFonts w:ascii="Arial" w:eastAsia="Times New Roman" w:hAnsi="Arial" w:cs="Arial"/>
          <w:b/>
          <w:bCs/>
          <w:lang w:eastAsia="es-HN"/>
        </w:rPr>
        <w:t>AWS Lake Formation</w:t>
      </w:r>
      <w:r w:rsidRPr="004A5E4E">
        <w:rPr>
          <w:rFonts w:ascii="Arial" w:eastAsia="Times New Roman" w:hAnsi="Arial" w:cs="Arial"/>
          <w:lang w:eastAsia="es-HN"/>
        </w:rPr>
        <w:t>: Facilita la configuración de un lago de datos seguro y</w:t>
      </w:r>
      <w:r>
        <w:rPr>
          <w:rFonts w:ascii="Arial" w:eastAsia="Times New Roman" w:hAnsi="Arial" w:cs="Arial"/>
          <w:lang w:eastAsia="es-HN"/>
        </w:rPr>
        <w:t xml:space="preserve"> </w:t>
      </w:r>
      <w:r w:rsidRPr="004A5E4E">
        <w:rPr>
          <w:rFonts w:ascii="Arial" w:eastAsia="Times New Roman" w:hAnsi="Arial" w:cs="Arial"/>
          <w:lang w:eastAsia="es-HN"/>
        </w:rPr>
        <w:t>escalable en AWS</w:t>
      </w:r>
      <w:r>
        <w:rPr>
          <w:rFonts w:ascii="Arial" w:eastAsia="Times New Roman" w:hAnsi="Arial" w:cs="Arial"/>
          <w:lang w:eastAsia="es-HN"/>
        </w:rPr>
        <w:t>.</w:t>
      </w:r>
    </w:p>
    <w:p w14:paraId="1AB25649" w14:textId="1BE71A2A" w:rsidR="00AF5D77" w:rsidRPr="00AF5D77" w:rsidRDefault="00AF5D77" w:rsidP="00AF5D77">
      <w:pPr>
        <w:numPr>
          <w:ilvl w:val="1"/>
          <w:numId w:val="12"/>
        </w:numPr>
        <w:spacing w:before="100" w:beforeAutospacing="1" w:after="100" w:afterAutospacing="1" w:line="360" w:lineRule="auto"/>
        <w:jc w:val="both"/>
        <w:rPr>
          <w:rFonts w:ascii="Arial" w:eastAsia="Times New Roman" w:hAnsi="Arial" w:cs="Arial"/>
          <w:lang w:eastAsia="es-HN"/>
        </w:rPr>
      </w:pPr>
      <w:r w:rsidRPr="004A5E4E">
        <w:rPr>
          <w:rFonts w:ascii="Arial" w:eastAsia="Times New Roman" w:hAnsi="Arial" w:cs="Arial"/>
          <w:b/>
          <w:bCs/>
          <w:lang w:eastAsia="es-HN"/>
        </w:rPr>
        <w:t>Azure Data Lake Storage</w:t>
      </w:r>
      <w:r w:rsidRPr="004A5E4E">
        <w:rPr>
          <w:rFonts w:ascii="Arial" w:eastAsia="Times New Roman" w:hAnsi="Arial" w:cs="Arial"/>
          <w:lang w:eastAsia="es-HN"/>
        </w:rPr>
        <w:t>: Ofrece almacenamiento de datos masivos y</w:t>
      </w:r>
      <w:r>
        <w:rPr>
          <w:rFonts w:ascii="Arial" w:eastAsia="Times New Roman" w:hAnsi="Arial" w:cs="Arial"/>
          <w:lang w:eastAsia="es-HN"/>
        </w:rPr>
        <w:t xml:space="preserve"> </w:t>
      </w:r>
      <w:r w:rsidRPr="004A5E4E">
        <w:rPr>
          <w:rFonts w:ascii="Arial" w:eastAsia="Times New Roman" w:hAnsi="Arial" w:cs="Arial"/>
          <w:lang w:eastAsia="es-HN"/>
        </w:rPr>
        <w:t xml:space="preserve">análisis de </w:t>
      </w:r>
      <w:proofErr w:type="spellStart"/>
      <w:r w:rsidRPr="004A5E4E">
        <w:rPr>
          <w:rFonts w:ascii="Arial" w:eastAsia="Times New Roman" w:hAnsi="Arial" w:cs="Arial"/>
          <w:lang w:eastAsia="es-HN"/>
        </w:rPr>
        <w:t>big</w:t>
      </w:r>
      <w:proofErr w:type="spellEnd"/>
      <w:r w:rsidRPr="004A5E4E">
        <w:rPr>
          <w:rFonts w:ascii="Arial" w:eastAsia="Times New Roman" w:hAnsi="Arial" w:cs="Arial"/>
          <w:lang w:eastAsia="es-HN"/>
        </w:rPr>
        <w:t xml:space="preserve"> data en la nube.</w:t>
      </w:r>
    </w:p>
    <w:p w14:paraId="6604F701"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Nuevas tendencias en almacenamiento masivo:</w:t>
      </w:r>
    </w:p>
    <w:p w14:paraId="6784D114" w14:textId="77777777" w:rsidR="008F7A29" w:rsidRDefault="008F7A29" w:rsidP="00BD130A">
      <w:pPr>
        <w:numPr>
          <w:ilvl w:val="0"/>
          <w:numId w:val="13"/>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Explorar el uso de almacenamiento en la nube para reducir costos y facilitar la accesibilidad remota de los datos de los pacientes.</w:t>
      </w:r>
    </w:p>
    <w:p w14:paraId="2F683C1A" w14:textId="77777777" w:rsidR="00153A12" w:rsidRPr="00153A12" w:rsidRDefault="00153A12" w:rsidP="00153A12">
      <w:pPr>
        <w:spacing w:before="100" w:beforeAutospacing="1" w:after="100" w:afterAutospacing="1" w:line="360" w:lineRule="auto"/>
        <w:ind w:left="360"/>
        <w:jc w:val="both"/>
        <w:rPr>
          <w:rFonts w:ascii="Arial" w:eastAsia="Times New Roman" w:hAnsi="Arial" w:cs="Arial"/>
          <w:b/>
          <w:bCs/>
          <w:lang w:eastAsia="es-HN"/>
        </w:rPr>
      </w:pPr>
      <w:r w:rsidRPr="00153A12">
        <w:rPr>
          <w:rFonts w:ascii="Arial" w:eastAsia="Times New Roman" w:hAnsi="Arial" w:cs="Arial"/>
          <w:b/>
          <w:bCs/>
          <w:lang w:eastAsia="es-HN"/>
        </w:rPr>
        <w:t xml:space="preserve">Almacenamiento en la Nube </w:t>
      </w:r>
    </w:p>
    <w:p w14:paraId="650A691A" w14:textId="77777777" w:rsidR="00153A12" w:rsidRDefault="00153A12" w:rsidP="00153A12">
      <w:pPr>
        <w:pStyle w:val="Prrafodelista"/>
        <w:numPr>
          <w:ilvl w:val="0"/>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t xml:space="preserve">Amazon Web Services (AWS) </w:t>
      </w:r>
    </w:p>
    <w:p w14:paraId="7126DA36" w14:textId="77777777" w:rsidR="00153A12" w:rsidRP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lastRenderedPageBreak/>
        <w:t>Amazon S3:</w:t>
      </w:r>
      <w:r w:rsidRPr="00153A12">
        <w:rPr>
          <w:rFonts w:ascii="Arial" w:eastAsia="Times New Roman" w:hAnsi="Arial" w:cs="Arial"/>
          <w:lang w:eastAsia="es-HN"/>
        </w:rPr>
        <w:t xml:space="preserve"> Ofrece almacenamiento escalable y seguro para</w:t>
      </w:r>
      <w:r>
        <w:rPr>
          <w:rFonts w:ascii="Arial" w:eastAsia="Times New Roman" w:hAnsi="Arial" w:cs="Arial"/>
          <w:lang w:eastAsia="es-HN"/>
        </w:rPr>
        <w:t xml:space="preserve"> </w:t>
      </w:r>
      <w:r w:rsidRPr="00153A12">
        <w:rPr>
          <w:rFonts w:ascii="Arial" w:eastAsia="Times New Roman" w:hAnsi="Arial" w:cs="Arial"/>
          <w:lang w:eastAsia="es-HN"/>
        </w:rPr>
        <w:t>cualquier cantidad de datos. Ideal para almacenar grandes</w:t>
      </w:r>
      <w:r>
        <w:rPr>
          <w:rFonts w:ascii="Arial" w:eastAsia="Times New Roman" w:hAnsi="Arial" w:cs="Arial"/>
          <w:lang w:eastAsia="es-HN"/>
        </w:rPr>
        <w:t xml:space="preserve"> </w:t>
      </w:r>
      <w:r w:rsidRPr="00153A12">
        <w:rPr>
          <w:rFonts w:ascii="Arial" w:eastAsia="Times New Roman" w:hAnsi="Arial" w:cs="Arial"/>
          <w:lang w:eastAsia="es-HN"/>
        </w:rPr>
        <w:t xml:space="preserve">volúmenes de datos y acceder a ellos desde cualquier lugar. </w:t>
      </w:r>
    </w:p>
    <w:p w14:paraId="1FAE39A3" w14:textId="4C356D76" w:rsidR="00153A12" w:rsidRP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t>Amazon Redshift:</w:t>
      </w:r>
      <w:r w:rsidRPr="00153A12">
        <w:rPr>
          <w:rFonts w:ascii="Arial" w:eastAsia="Times New Roman" w:hAnsi="Arial" w:cs="Arial"/>
          <w:lang w:eastAsia="es-HN"/>
        </w:rPr>
        <w:t xml:space="preserve"> Almacén de datos en la nube que permite realizar</w:t>
      </w:r>
      <w:r>
        <w:rPr>
          <w:rFonts w:ascii="Arial" w:eastAsia="Times New Roman" w:hAnsi="Arial" w:cs="Arial"/>
          <w:lang w:eastAsia="es-HN"/>
        </w:rPr>
        <w:t xml:space="preserve"> </w:t>
      </w:r>
      <w:r w:rsidRPr="00153A12">
        <w:rPr>
          <w:rFonts w:ascii="Arial" w:eastAsia="Times New Roman" w:hAnsi="Arial" w:cs="Arial"/>
          <w:lang w:eastAsia="es-HN"/>
        </w:rPr>
        <w:t>análisis complejos y consultas rápidas sobre grandes conjuntos de</w:t>
      </w:r>
      <w:r>
        <w:rPr>
          <w:rFonts w:ascii="Arial" w:eastAsia="Times New Roman" w:hAnsi="Arial" w:cs="Arial"/>
          <w:lang w:eastAsia="es-HN"/>
        </w:rPr>
        <w:t xml:space="preserve"> </w:t>
      </w:r>
      <w:r w:rsidRPr="00153A12">
        <w:rPr>
          <w:rFonts w:ascii="Arial" w:eastAsia="Times New Roman" w:hAnsi="Arial" w:cs="Arial"/>
          <w:lang w:eastAsia="es-HN"/>
        </w:rPr>
        <w:t xml:space="preserve">datos. </w:t>
      </w:r>
    </w:p>
    <w:p w14:paraId="79E5E0C7" w14:textId="7FB7B50C" w:rsidR="00153A12" w:rsidRPr="00153A12" w:rsidRDefault="00153A12" w:rsidP="00153A12">
      <w:pPr>
        <w:pStyle w:val="Prrafodelista"/>
        <w:numPr>
          <w:ilvl w:val="0"/>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t xml:space="preserve">Google Cloud Platform (GCP) </w:t>
      </w:r>
    </w:p>
    <w:p w14:paraId="35182DDA" w14:textId="77777777" w:rsid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3D6FC1">
        <w:rPr>
          <w:rFonts w:ascii="Arial" w:eastAsia="Times New Roman" w:hAnsi="Arial" w:cs="Arial"/>
          <w:b/>
          <w:bCs/>
          <w:lang w:eastAsia="es-HN"/>
        </w:rPr>
        <w:t>Google Cloud Storage:</w:t>
      </w:r>
      <w:r w:rsidRPr="00153A12">
        <w:rPr>
          <w:rFonts w:ascii="Arial" w:eastAsia="Times New Roman" w:hAnsi="Arial" w:cs="Arial"/>
          <w:lang w:eastAsia="es-HN"/>
        </w:rPr>
        <w:t xml:space="preserve"> Almacenamiento unificado de objetos que permite almacenar y acceder a datos de manera segura y escalable.</w:t>
      </w:r>
    </w:p>
    <w:p w14:paraId="761B6898" w14:textId="0DDC7719" w:rsidR="00153A12" w:rsidRP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3D6FC1">
        <w:rPr>
          <w:rFonts w:ascii="Arial" w:eastAsia="Times New Roman" w:hAnsi="Arial" w:cs="Arial"/>
          <w:b/>
          <w:bCs/>
          <w:lang w:eastAsia="es-HN"/>
        </w:rPr>
        <w:t>BigQuery:</w:t>
      </w:r>
      <w:r w:rsidRPr="00153A12">
        <w:rPr>
          <w:rFonts w:ascii="Arial" w:eastAsia="Times New Roman" w:hAnsi="Arial" w:cs="Arial"/>
          <w:lang w:eastAsia="es-HN"/>
        </w:rPr>
        <w:t xml:space="preserve"> Almacén de datos totalmente gestionado que permite</w:t>
      </w:r>
      <w:r>
        <w:rPr>
          <w:rFonts w:ascii="Arial" w:eastAsia="Times New Roman" w:hAnsi="Arial" w:cs="Arial"/>
          <w:lang w:eastAsia="es-HN"/>
        </w:rPr>
        <w:t xml:space="preserve"> </w:t>
      </w:r>
      <w:r w:rsidRPr="00153A12">
        <w:rPr>
          <w:rFonts w:ascii="Arial" w:eastAsia="Times New Roman" w:hAnsi="Arial" w:cs="Arial"/>
          <w:lang w:eastAsia="es-HN"/>
        </w:rPr>
        <w:t xml:space="preserve">realizar análisis de datos a gran escala con SQL. </w:t>
      </w:r>
    </w:p>
    <w:p w14:paraId="02E48221" w14:textId="4491E373" w:rsidR="00153A12" w:rsidRPr="00A27B3C" w:rsidRDefault="00153A12" w:rsidP="00A27B3C">
      <w:pPr>
        <w:pStyle w:val="Prrafodelista"/>
        <w:numPr>
          <w:ilvl w:val="0"/>
          <w:numId w:val="41"/>
        </w:numPr>
        <w:spacing w:before="100" w:beforeAutospacing="1" w:after="100" w:afterAutospacing="1" w:line="360" w:lineRule="auto"/>
        <w:jc w:val="both"/>
        <w:rPr>
          <w:rFonts w:ascii="Arial" w:eastAsia="Times New Roman" w:hAnsi="Arial" w:cs="Arial"/>
          <w:b/>
          <w:bCs/>
          <w:lang w:eastAsia="es-HN"/>
        </w:rPr>
      </w:pPr>
      <w:r w:rsidRPr="00A27B3C">
        <w:rPr>
          <w:rFonts w:ascii="Arial" w:eastAsia="Times New Roman" w:hAnsi="Arial" w:cs="Arial"/>
          <w:b/>
          <w:bCs/>
          <w:lang w:eastAsia="es-HN"/>
        </w:rPr>
        <w:t>Microsoft Azure</w:t>
      </w:r>
    </w:p>
    <w:p w14:paraId="7984B4E4" w14:textId="77777777" w:rsidR="00A27B3C" w:rsidRDefault="00A27B3C" w:rsidP="00A27B3C">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A27B3C">
        <w:rPr>
          <w:rFonts w:ascii="Arial" w:eastAsia="Times New Roman" w:hAnsi="Arial" w:cs="Arial"/>
          <w:lang w:eastAsia="es-HN"/>
        </w:rPr>
        <w:t xml:space="preserve">Azure Blob Storage: Servicio de almacenamiento de objetos optimizado para almacenar grandes cantidades de datos no estructurados. </w:t>
      </w:r>
    </w:p>
    <w:p w14:paraId="6D55E5CC" w14:textId="48EFF364" w:rsidR="008F7A29" w:rsidRDefault="00A27B3C" w:rsidP="0078367C">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A27B3C">
        <w:rPr>
          <w:rFonts w:ascii="Arial" w:eastAsia="Times New Roman" w:hAnsi="Arial" w:cs="Arial"/>
          <w:lang w:eastAsia="es-HN"/>
        </w:rPr>
        <w:t xml:space="preserve">Azure </w:t>
      </w:r>
      <w:proofErr w:type="spellStart"/>
      <w:r w:rsidRPr="00A27B3C">
        <w:rPr>
          <w:rFonts w:ascii="Arial" w:eastAsia="Times New Roman" w:hAnsi="Arial" w:cs="Arial"/>
          <w:lang w:eastAsia="es-HN"/>
        </w:rPr>
        <w:t>Synapse</w:t>
      </w:r>
      <w:proofErr w:type="spellEnd"/>
      <w:r w:rsidRPr="00A27B3C">
        <w:rPr>
          <w:rFonts w:ascii="Arial" w:eastAsia="Times New Roman" w:hAnsi="Arial" w:cs="Arial"/>
          <w:lang w:eastAsia="es-HN"/>
        </w:rPr>
        <w:t xml:space="preserve"> Analytics: Plataforma de análisis que combina</w:t>
      </w:r>
      <w:r>
        <w:rPr>
          <w:rFonts w:ascii="Arial" w:eastAsia="Times New Roman" w:hAnsi="Arial" w:cs="Arial"/>
          <w:lang w:eastAsia="es-HN"/>
        </w:rPr>
        <w:t xml:space="preserve"> </w:t>
      </w:r>
      <w:r w:rsidRPr="00A27B3C">
        <w:rPr>
          <w:rFonts w:ascii="Arial" w:eastAsia="Times New Roman" w:hAnsi="Arial" w:cs="Arial"/>
          <w:lang w:eastAsia="es-HN"/>
        </w:rPr>
        <w:t xml:space="preserve">almacenamiento de datos y análisis de </w:t>
      </w:r>
      <w:proofErr w:type="spellStart"/>
      <w:r w:rsidRPr="00A27B3C">
        <w:rPr>
          <w:rFonts w:ascii="Arial" w:eastAsia="Times New Roman" w:hAnsi="Arial" w:cs="Arial"/>
          <w:lang w:eastAsia="es-HN"/>
        </w:rPr>
        <w:t>big</w:t>
      </w:r>
      <w:proofErr w:type="spellEnd"/>
      <w:r w:rsidRPr="00A27B3C">
        <w:rPr>
          <w:rFonts w:ascii="Arial" w:eastAsia="Times New Roman" w:hAnsi="Arial" w:cs="Arial"/>
          <w:lang w:eastAsia="es-HN"/>
        </w:rPr>
        <w:t xml:space="preserve"> data</w:t>
      </w:r>
      <w:r>
        <w:rPr>
          <w:rFonts w:ascii="Arial" w:eastAsia="Times New Roman" w:hAnsi="Arial" w:cs="Arial"/>
          <w:lang w:eastAsia="es-HN"/>
        </w:rPr>
        <w:t>.</w:t>
      </w:r>
    </w:p>
    <w:p w14:paraId="324ADDFB" w14:textId="77777777" w:rsidR="00D70C4E" w:rsidRPr="00D70C4E" w:rsidRDefault="00D70C4E" w:rsidP="00D70C4E">
      <w:pPr>
        <w:spacing w:before="100" w:beforeAutospacing="1" w:after="100" w:afterAutospacing="1" w:line="360" w:lineRule="auto"/>
        <w:jc w:val="both"/>
        <w:rPr>
          <w:rFonts w:ascii="Arial" w:eastAsia="Times New Roman" w:hAnsi="Arial" w:cs="Arial"/>
          <w:b/>
          <w:bCs/>
          <w:lang w:eastAsia="es-HN"/>
        </w:rPr>
      </w:pPr>
      <w:r w:rsidRPr="00D70C4E">
        <w:rPr>
          <w:rFonts w:ascii="Arial" w:eastAsia="Times New Roman" w:hAnsi="Arial" w:cs="Arial"/>
          <w:b/>
          <w:bCs/>
          <w:lang w:eastAsia="es-HN"/>
        </w:rPr>
        <w:t xml:space="preserve">Consideraciones para la Selección de Soluciones de Almacenamiento </w:t>
      </w:r>
    </w:p>
    <w:p w14:paraId="1E3720C7" w14:textId="1ACBD927" w:rsidR="00D70C4E" w:rsidRP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Escalabilidad:</w:t>
      </w:r>
      <w:r w:rsidRPr="00D70C4E">
        <w:rPr>
          <w:rFonts w:ascii="Arial" w:eastAsia="Times New Roman" w:hAnsi="Arial" w:cs="Arial"/>
          <w:lang w:eastAsia="es-HN"/>
        </w:rPr>
        <w:t xml:space="preserve"> Asegúrate de que la solución pueda crecer con tus necesidades de</w:t>
      </w:r>
      <w:r>
        <w:rPr>
          <w:rFonts w:ascii="Arial" w:eastAsia="Times New Roman" w:hAnsi="Arial" w:cs="Arial"/>
          <w:lang w:eastAsia="es-HN"/>
        </w:rPr>
        <w:t xml:space="preserve"> </w:t>
      </w:r>
      <w:r w:rsidRPr="00D70C4E">
        <w:rPr>
          <w:rFonts w:ascii="Arial" w:eastAsia="Times New Roman" w:hAnsi="Arial" w:cs="Arial"/>
          <w:lang w:eastAsia="es-HN"/>
        </w:rPr>
        <w:t xml:space="preserve">almacenamiento de datos. </w:t>
      </w:r>
    </w:p>
    <w:p w14:paraId="1792ED9A" w14:textId="3585D229" w:rsidR="00D70C4E" w:rsidRP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Seguridad:</w:t>
      </w:r>
      <w:r w:rsidRPr="00D70C4E">
        <w:rPr>
          <w:rFonts w:ascii="Arial" w:eastAsia="Times New Roman" w:hAnsi="Arial" w:cs="Arial"/>
          <w:lang w:eastAsia="es-HN"/>
        </w:rPr>
        <w:t xml:space="preserve"> Evalúa las medidas de seguridad ofrecidas, como el cifrado de datos y el control de acceso. </w:t>
      </w:r>
    </w:p>
    <w:p w14:paraId="15AEBAF3" w14:textId="77777777" w:rsid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Costo:</w:t>
      </w:r>
      <w:r w:rsidRPr="00D70C4E">
        <w:rPr>
          <w:rFonts w:ascii="Arial" w:eastAsia="Times New Roman" w:hAnsi="Arial" w:cs="Arial"/>
          <w:lang w:eastAsia="es-HN"/>
        </w:rPr>
        <w:t xml:space="preserve"> Considera el costo total de propiedad, incluyendo almacenamiento,</w:t>
      </w:r>
      <w:r>
        <w:rPr>
          <w:rFonts w:ascii="Arial" w:eastAsia="Times New Roman" w:hAnsi="Arial" w:cs="Arial"/>
          <w:lang w:eastAsia="es-HN"/>
        </w:rPr>
        <w:t xml:space="preserve"> </w:t>
      </w:r>
      <w:r w:rsidRPr="00D70C4E">
        <w:rPr>
          <w:rFonts w:ascii="Arial" w:eastAsia="Times New Roman" w:hAnsi="Arial" w:cs="Arial"/>
          <w:lang w:eastAsia="es-HN"/>
        </w:rPr>
        <w:t xml:space="preserve">transferencia de datos y costos de acceso. </w:t>
      </w:r>
    </w:p>
    <w:p w14:paraId="4E8E2EDA" w14:textId="38C84E0B" w:rsidR="00D70C4E" w:rsidRP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Integración:</w:t>
      </w:r>
      <w:r w:rsidRPr="00D70C4E">
        <w:rPr>
          <w:rFonts w:ascii="Arial" w:eastAsia="Times New Roman" w:hAnsi="Arial" w:cs="Arial"/>
          <w:lang w:eastAsia="es-HN"/>
        </w:rPr>
        <w:t xml:space="preserve"> Verifica la compatibilidad con las herramientas ETL y de análisis que</w:t>
      </w:r>
      <w:r>
        <w:rPr>
          <w:rFonts w:ascii="Arial" w:eastAsia="Times New Roman" w:hAnsi="Arial" w:cs="Arial"/>
          <w:lang w:eastAsia="es-HN"/>
        </w:rPr>
        <w:t xml:space="preserve"> </w:t>
      </w:r>
      <w:r w:rsidRPr="00D70C4E">
        <w:rPr>
          <w:rFonts w:ascii="Arial" w:eastAsia="Times New Roman" w:hAnsi="Arial" w:cs="Arial"/>
          <w:lang w:eastAsia="es-HN"/>
        </w:rPr>
        <w:t xml:space="preserve">planeas utilizar. </w:t>
      </w:r>
    </w:p>
    <w:p w14:paraId="3C267F5F" w14:textId="7C6EBFD3" w:rsid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Rendimiento:</w:t>
      </w:r>
      <w:r w:rsidRPr="00D70C4E">
        <w:rPr>
          <w:rFonts w:ascii="Arial" w:eastAsia="Times New Roman" w:hAnsi="Arial" w:cs="Arial"/>
          <w:lang w:eastAsia="es-HN"/>
        </w:rPr>
        <w:t xml:space="preserve"> Asegúrate de que la solución ofrezca el rendimiento necesario para</w:t>
      </w:r>
      <w:r>
        <w:rPr>
          <w:rFonts w:ascii="Arial" w:eastAsia="Times New Roman" w:hAnsi="Arial" w:cs="Arial"/>
          <w:lang w:eastAsia="es-HN"/>
        </w:rPr>
        <w:t xml:space="preserve"> </w:t>
      </w:r>
      <w:r w:rsidRPr="00D70C4E">
        <w:rPr>
          <w:rFonts w:ascii="Arial" w:eastAsia="Times New Roman" w:hAnsi="Arial" w:cs="Arial"/>
          <w:lang w:eastAsia="es-HN"/>
        </w:rPr>
        <w:t xml:space="preserve">tus cargas de trabajo de análisis de datos. </w:t>
      </w:r>
    </w:p>
    <w:p w14:paraId="0E3E9DCC" w14:textId="77777777" w:rsidR="00D70C4E" w:rsidRPr="00D70C4E" w:rsidRDefault="00D70C4E" w:rsidP="00D70C4E">
      <w:pPr>
        <w:pStyle w:val="Prrafodelista"/>
        <w:spacing w:before="100" w:beforeAutospacing="1" w:after="100" w:afterAutospacing="1" w:line="360" w:lineRule="auto"/>
        <w:jc w:val="both"/>
        <w:rPr>
          <w:rFonts w:ascii="Arial" w:eastAsia="Times New Roman" w:hAnsi="Arial" w:cs="Arial"/>
          <w:lang w:eastAsia="es-HN"/>
        </w:rPr>
      </w:pPr>
    </w:p>
    <w:p w14:paraId="135DB4C7" w14:textId="77777777" w:rsidR="008F7A29" w:rsidRPr="00BD130A" w:rsidRDefault="008F7A29" w:rsidP="00BD130A">
      <w:pPr>
        <w:spacing w:before="100" w:beforeAutospacing="1" w:after="100" w:afterAutospacing="1" w:line="360" w:lineRule="auto"/>
        <w:jc w:val="both"/>
        <w:outlineLvl w:val="2"/>
        <w:rPr>
          <w:rFonts w:ascii="Arial" w:eastAsia="Times New Roman" w:hAnsi="Arial" w:cs="Arial"/>
          <w:b/>
          <w:bCs/>
          <w:lang w:eastAsia="es-HN"/>
        </w:rPr>
      </w:pPr>
      <w:r w:rsidRPr="00BD130A">
        <w:rPr>
          <w:rFonts w:ascii="Arial" w:eastAsia="Times New Roman" w:hAnsi="Arial" w:cs="Arial"/>
          <w:b/>
          <w:bCs/>
          <w:lang w:eastAsia="es-HN"/>
        </w:rPr>
        <w:t>4. Estrategias de aplicación de la ciencia de datos y datos masivos:</w:t>
      </w:r>
    </w:p>
    <w:p w14:paraId="0CECFEE7"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Inteligencia de negocio:</w:t>
      </w:r>
    </w:p>
    <w:p w14:paraId="7AFB97C4" w14:textId="77777777" w:rsidR="008F7A29" w:rsidRPr="00BD130A" w:rsidRDefault="008F7A29" w:rsidP="00BD130A">
      <w:pPr>
        <w:numPr>
          <w:ilvl w:val="0"/>
          <w:numId w:val="1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lastRenderedPageBreak/>
        <w:t>Aplicar inteligencia de negocio para identificar qué tratamientos han sido más efectivos en el control de enfermedades crónicas y, a partir de allí, optimizar los recursos de salud.</w:t>
      </w:r>
    </w:p>
    <w:p w14:paraId="20FA2EB8"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Analítica de negocio:</w:t>
      </w:r>
    </w:p>
    <w:p w14:paraId="38DF0DB4" w14:textId="77777777" w:rsidR="008F7A29" w:rsidRPr="00BD130A" w:rsidRDefault="008F7A29" w:rsidP="00BD130A">
      <w:pPr>
        <w:numPr>
          <w:ilvl w:val="0"/>
          <w:numId w:val="15"/>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Análisis de los datos clínicos para detectar patrones y prever complicaciones en pacientes con enfermedades crónicas, lo que permitirá tomar decisiones preventivas.</w:t>
      </w:r>
    </w:p>
    <w:p w14:paraId="601D8975"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Minería de datos:</w:t>
      </w:r>
    </w:p>
    <w:p w14:paraId="682F29E3" w14:textId="77777777" w:rsidR="008F7A29" w:rsidRPr="00BD130A" w:rsidRDefault="008F7A29" w:rsidP="00BD130A">
      <w:pPr>
        <w:numPr>
          <w:ilvl w:val="0"/>
          <w:numId w:val="16"/>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Utilizar minería de datos para descubrir patrones ocultos en los historiales médicos y en los datos de los dispositivos de monitoreo, como la relación entre el nivel de actividad física y el control de la diabetes.</w:t>
      </w:r>
    </w:p>
    <w:p w14:paraId="7466E83E"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Aprendizaje automático:</w:t>
      </w:r>
    </w:p>
    <w:p w14:paraId="2AE87940" w14:textId="77777777" w:rsidR="008F7A29" w:rsidRPr="00BD130A" w:rsidRDefault="008F7A29" w:rsidP="00BD130A">
      <w:pPr>
        <w:numPr>
          <w:ilvl w:val="0"/>
          <w:numId w:val="17"/>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Desarrollar modelos predictivos utilizando aprendizaje automático para predecir el riesgo de complicaciones en pacientes con enfermedades crónicas. Por ejemplo, predecir la probabilidad de que un paciente con diabetes desarrolle insuficiencia renal.</w:t>
      </w:r>
    </w:p>
    <w:p w14:paraId="3380674A"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Inteligencia artificial:</w:t>
      </w:r>
    </w:p>
    <w:p w14:paraId="60074FF5" w14:textId="77777777" w:rsidR="008F7A29" w:rsidRPr="00BD130A" w:rsidRDefault="008F7A29" w:rsidP="00BD130A">
      <w:pPr>
        <w:numPr>
          <w:ilvl w:val="0"/>
          <w:numId w:val="18"/>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Explorar cómo la inteligencia artificial podría automatizar la personalización de tratamientos, utilizando los datos históricos de pacientes para recomendar tratamientos específicos según las características de cada individuo.</w:t>
      </w:r>
    </w:p>
    <w:p w14:paraId="13934E30" w14:textId="77777777" w:rsidR="005319A4" w:rsidRPr="00BD130A" w:rsidRDefault="005319A4" w:rsidP="00BD130A">
      <w:pPr>
        <w:spacing w:line="360" w:lineRule="auto"/>
        <w:rPr>
          <w:rFonts w:ascii="Arial" w:hAnsi="Arial" w:cs="Arial"/>
        </w:rPr>
      </w:pPr>
    </w:p>
    <w:p w14:paraId="358B0EAC" w14:textId="77777777" w:rsidR="008F7A29" w:rsidRPr="00BD130A" w:rsidRDefault="008F7A29" w:rsidP="00BD130A">
      <w:pPr>
        <w:spacing w:line="360" w:lineRule="auto"/>
        <w:rPr>
          <w:rFonts w:ascii="Arial" w:hAnsi="Arial" w:cs="Arial"/>
        </w:rPr>
      </w:pPr>
    </w:p>
    <w:sectPr w:rsidR="008F7A29" w:rsidRPr="00BD130A" w:rsidSect="00BD130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EF6"/>
    <w:multiLevelType w:val="multilevel"/>
    <w:tmpl w:val="6F46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EB5"/>
    <w:multiLevelType w:val="hybridMultilevel"/>
    <w:tmpl w:val="DF0EE072"/>
    <w:lvl w:ilvl="0" w:tplc="122EB424">
      <w:numFmt w:val="bullet"/>
      <w:lvlText w:val="•"/>
      <w:lvlJc w:val="left"/>
      <w:pPr>
        <w:ind w:left="1068" w:hanging="360"/>
      </w:pPr>
      <w:rPr>
        <w:rFonts w:ascii="Arial" w:eastAsia="Times New Roman" w:hAnsi="Arial" w:cs="Aria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08FD01A6"/>
    <w:multiLevelType w:val="multilevel"/>
    <w:tmpl w:val="D5A0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A51C4"/>
    <w:multiLevelType w:val="multilevel"/>
    <w:tmpl w:val="270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6029C"/>
    <w:multiLevelType w:val="multilevel"/>
    <w:tmpl w:val="724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370CC"/>
    <w:multiLevelType w:val="multilevel"/>
    <w:tmpl w:val="42646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056F3"/>
    <w:multiLevelType w:val="multilevel"/>
    <w:tmpl w:val="E748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4156"/>
    <w:multiLevelType w:val="multilevel"/>
    <w:tmpl w:val="96C0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E39E8"/>
    <w:multiLevelType w:val="multilevel"/>
    <w:tmpl w:val="7F1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7280F"/>
    <w:multiLevelType w:val="hybridMultilevel"/>
    <w:tmpl w:val="0A2223B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0" w15:restartNumberingAfterBreak="0">
    <w:nsid w:val="1AA96B90"/>
    <w:multiLevelType w:val="multilevel"/>
    <w:tmpl w:val="697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57F2F"/>
    <w:multiLevelType w:val="multilevel"/>
    <w:tmpl w:val="027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31CFE"/>
    <w:multiLevelType w:val="multilevel"/>
    <w:tmpl w:val="C5C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71C6"/>
    <w:multiLevelType w:val="multilevel"/>
    <w:tmpl w:val="129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368B0"/>
    <w:multiLevelType w:val="multilevel"/>
    <w:tmpl w:val="0D4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83B3F"/>
    <w:multiLevelType w:val="multilevel"/>
    <w:tmpl w:val="3BF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E0D1D"/>
    <w:multiLevelType w:val="multilevel"/>
    <w:tmpl w:val="8B6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302C9"/>
    <w:multiLevelType w:val="hybridMultilevel"/>
    <w:tmpl w:val="338E482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8" w15:restartNumberingAfterBreak="0">
    <w:nsid w:val="308A492A"/>
    <w:multiLevelType w:val="hybridMultilevel"/>
    <w:tmpl w:val="0494DA5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326805DD"/>
    <w:multiLevelType w:val="multilevel"/>
    <w:tmpl w:val="28B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C056B"/>
    <w:multiLevelType w:val="multilevel"/>
    <w:tmpl w:val="2A1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176DA"/>
    <w:multiLevelType w:val="multilevel"/>
    <w:tmpl w:val="A74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9702F"/>
    <w:multiLevelType w:val="multilevel"/>
    <w:tmpl w:val="FF28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C4167"/>
    <w:multiLevelType w:val="multilevel"/>
    <w:tmpl w:val="8FC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65373"/>
    <w:multiLevelType w:val="multilevel"/>
    <w:tmpl w:val="4F9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3110B"/>
    <w:multiLevelType w:val="multilevel"/>
    <w:tmpl w:val="2AC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B3119"/>
    <w:multiLevelType w:val="multilevel"/>
    <w:tmpl w:val="AC8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4173B"/>
    <w:multiLevelType w:val="multilevel"/>
    <w:tmpl w:val="C70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A2F72"/>
    <w:multiLevelType w:val="multilevel"/>
    <w:tmpl w:val="B08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46D68"/>
    <w:multiLevelType w:val="multilevel"/>
    <w:tmpl w:val="15F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A7550"/>
    <w:multiLevelType w:val="multilevel"/>
    <w:tmpl w:val="89D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F654D"/>
    <w:multiLevelType w:val="hybridMultilevel"/>
    <w:tmpl w:val="DF20582A"/>
    <w:lvl w:ilvl="0" w:tplc="122EB424">
      <w:numFmt w:val="bullet"/>
      <w:lvlText w:val="•"/>
      <w:lvlJc w:val="left"/>
      <w:pPr>
        <w:ind w:left="1068" w:hanging="360"/>
      </w:pPr>
      <w:rPr>
        <w:rFonts w:ascii="Arial" w:eastAsia="Times New Roman" w:hAnsi="Arial" w:cs="Arial" w:hint="default"/>
      </w:rPr>
    </w:lvl>
    <w:lvl w:ilvl="1" w:tplc="480A0003">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32" w15:restartNumberingAfterBreak="0">
    <w:nsid w:val="5D746B67"/>
    <w:multiLevelType w:val="multilevel"/>
    <w:tmpl w:val="2D8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A404F"/>
    <w:multiLevelType w:val="hybridMultilevel"/>
    <w:tmpl w:val="94785F5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4" w15:restartNumberingAfterBreak="0">
    <w:nsid w:val="62274AB3"/>
    <w:multiLevelType w:val="hybridMultilevel"/>
    <w:tmpl w:val="8976FDF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5" w15:restartNumberingAfterBreak="0">
    <w:nsid w:val="632C6A91"/>
    <w:multiLevelType w:val="multilevel"/>
    <w:tmpl w:val="040C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104B7"/>
    <w:multiLevelType w:val="multilevel"/>
    <w:tmpl w:val="E748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65F63"/>
    <w:multiLevelType w:val="multilevel"/>
    <w:tmpl w:val="2378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35226"/>
    <w:multiLevelType w:val="multilevel"/>
    <w:tmpl w:val="9A6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946E3"/>
    <w:multiLevelType w:val="multilevel"/>
    <w:tmpl w:val="49A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E25EA"/>
    <w:multiLevelType w:val="multilevel"/>
    <w:tmpl w:val="654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9788E"/>
    <w:multiLevelType w:val="multilevel"/>
    <w:tmpl w:val="42A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70B9D"/>
    <w:multiLevelType w:val="multilevel"/>
    <w:tmpl w:val="833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60955"/>
    <w:multiLevelType w:val="multilevel"/>
    <w:tmpl w:val="4B1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330660">
    <w:abstractNumId w:val="6"/>
  </w:num>
  <w:num w:numId="2" w16cid:durableId="1271203787">
    <w:abstractNumId w:val="37"/>
  </w:num>
  <w:num w:numId="3" w16cid:durableId="1648708477">
    <w:abstractNumId w:val="22"/>
  </w:num>
  <w:num w:numId="4" w16cid:durableId="798962453">
    <w:abstractNumId w:val="3"/>
  </w:num>
  <w:num w:numId="5" w16cid:durableId="1684436522">
    <w:abstractNumId w:val="40"/>
  </w:num>
  <w:num w:numId="6" w16cid:durableId="1754745239">
    <w:abstractNumId w:val="11"/>
  </w:num>
  <w:num w:numId="7" w16cid:durableId="2075927268">
    <w:abstractNumId w:val="14"/>
  </w:num>
  <w:num w:numId="8" w16cid:durableId="1171136889">
    <w:abstractNumId w:val="38"/>
  </w:num>
  <w:num w:numId="9" w16cid:durableId="2099019669">
    <w:abstractNumId w:val="8"/>
  </w:num>
  <w:num w:numId="10" w16cid:durableId="528186496">
    <w:abstractNumId w:val="2"/>
  </w:num>
  <w:num w:numId="11" w16cid:durableId="1704940040">
    <w:abstractNumId w:val="5"/>
  </w:num>
  <w:num w:numId="12" w16cid:durableId="1602955149">
    <w:abstractNumId w:val="35"/>
  </w:num>
  <w:num w:numId="13" w16cid:durableId="306476127">
    <w:abstractNumId w:val="30"/>
  </w:num>
  <w:num w:numId="14" w16cid:durableId="1592813368">
    <w:abstractNumId w:val="32"/>
  </w:num>
  <w:num w:numId="15" w16cid:durableId="227037827">
    <w:abstractNumId w:val="42"/>
  </w:num>
  <w:num w:numId="16" w16cid:durableId="1476993717">
    <w:abstractNumId w:val="41"/>
  </w:num>
  <w:num w:numId="17" w16cid:durableId="95835940">
    <w:abstractNumId w:val="26"/>
  </w:num>
  <w:num w:numId="18" w16cid:durableId="1439107699">
    <w:abstractNumId w:val="16"/>
  </w:num>
  <w:num w:numId="19" w16cid:durableId="1469545847">
    <w:abstractNumId w:val="27"/>
  </w:num>
  <w:num w:numId="20" w16cid:durableId="404258413">
    <w:abstractNumId w:val="4"/>
  </w:num>
  <w:num w:numId="21" w16cid:durableId="1544099991">
    <w:abstractNumId w:val="39"/>
  </w:num>
  <w:num w:numId="22" w16cid:durableId="1170946363">
    <w:abstractNumId w:val="24"/>
  </w:num>
  <w:num w:numId="23" w16cid:durableId="1632981128">
    <w:abstractNumId w:val="43"/>
  </w:num>
  <w:num w:numId="24" w16cid:durableId="1245340673">
    <w:abstractNumId w:val="29"/>
  </w:num>
  <w:num w:numId="25" w16cid:durableId="926157816">
    <w:abstractNumId w:val="20"/>
  </w:num>
  <w:num w:numId="26" w16cid:durableId="1946770912">
    <w:abstractNumId w:val="28"/>
  </w:num>
  <w:num w:numId="27" w16cid:durableId="1956062562">
    <w:abstractNumId w:val="13"/>
  </w:num>
  <w:num w:numId="28" w16cid:durableId="1791893266">
    <w:abstractNumId w:val="7"/>
  </w:num>
  <w:num w:numId="29" w16cid:durableId="275524503">
    <w:abstractNumId w:val="12"/>
  </w:num>
  <w:num w:numId="30" w16cid:durableId="1362707362">
    <w:abstractNumId w:val="21"/>
  </w:num>
  <w:num w:numId="31" w16cid:durableId="1712878037">
    <w:abstractNumId w:val="15"/>
  </w:num>
  <w:num w:numId="32" w16cid:durableId="398556083">
    <w:abstractNumId w:val="19"/>
  </w:num>
  <w:num w:numId="33" w16cid:durableId="1209032723">
    <w:abstractNumId w:val="0"/>
  </w:num>
  <w:num w:numId="34" w16cid:durableId="277764">
    <w:abstractNumId w:val="25"/>
  </w:num>
  <w:num w:numId="35" w16cid:durableId="320233594">
    <w:abstractNumId w:val="23"/>
  </w:num>
  <w:num w:numId="36" w16cid:durableId="1960606414">
    <w:abstractNumId w:val="10"/>
  </w:num>
  <w:num w:numId="37" w16cid:durableId="2126776379">
    <w:abstractNumId w:val="33"/>
  </w:num>
  <w:num w:numId="38" w16cid:durableId="213734337">
    <w:abstractNumId w:val="36"/>
  </w:num>
  <w:num w:numId="39" w16cid:durableId="670252773">
    <w:abstractNumId w:val="17"/>
  </w:num>
  <w:num w:numId="40" w16cid:durableId="162671438">
    <w:abstractNumId w:val="9"/>
  </w:num>
  <w:num w:numId="41" w16cid:durableId="1960452421">
    <w:abstractNumId w:val="31"/>
  </w:num>
  <w:num w:numId="42" w16cid:durableId="1518078726">
    <w:abstractNumId w:val="1"/>
  </w:num>
  <w:num w:numId="43" w16cid:durableId="1082995399">
    <w:abstractNumId w:val="18"/>
  </w:num>
  <w:num w:numId="44" w16cid:durableId="16206038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A29"/>
    <w:rsid w:val="00066797"/>
    <w:rsid w:val="00084A17"/>
    <w:rsid w:val="000D0F1D"/>
    <w:rsid w:val="00153A12"/>
    <w:rsid w:val="002143E7"/>
    <w:rsid w:val="002407AD"/>
    <w:rsid w:val="0024099A"/>
    <w:rsid w:val="00254161"/>
    <w:rsid w:val="00324127"/>
    <w:rsid w:val="003242FC"/>
    <w:rsid w:val="00347A67"/>
    <w:rsid w:val="00366CE2"/>
    <w:rsid w:val="00371DC2"/>
    <w:rsid w:val="003846B0"/>
    <w:rsid w:val="003D6FC1"/>
    <w:rsid w:val="00451208"/>
    <w:rsid w:val="004A5E4E"/>
    <w:rsid w:val="005233B1"/>
    <w:rsid w:val="005319A4"/>
    <w:rsid w:val="005523B3"/>
    <w:rsid w:val="005671C5"/>
    <w:rsid w:val="00667970"/>
    <w:rsid w:val="00696E3D"/>
    <w:rsid w:val="0078367C"/>
    <w:rsid w:val="007C67DB"/>
    <w:rsid w:val="008F7A29"/>
    <w:rsid w:val="0091075A"/>
    <w:rsid w:val="0099328B"/>
    <w:rsid w:val="009A536A"/>
    <w:rsid w:val="00A27B3C"/>
    <w:rsid w:val="00AC5DD9"/>
    <w:rsid w:val="00AF5D77"/>
    <w:rsid w:val="00BD130A"/>
    <w:rsid w:val="00BF3F6F"/>
    <w:rsid w:val="00D70C4E"/>
    <w:rsid w:val="00E23130"/>
    <w:rsid w:val="00E4383C"/>
    <w:rsid w:val="00E568BF"/>
    <w:rsid w:val="00E62251"/>
    <w:rsid w:val="00F35BD3"/>
    <w:rsid w:val="00F52C2D"/>
    <w:rsid w:val="00F54E1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58A9"/>
  <w15:chartTrackingRefBased/>
  <w15:docId w15:val="{BC6FC0F5-F736-4B18-B6FA-073A01B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F7A29"/>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link w:val="Ttulo4Car"/>
    <w:uiPriority w:val="9"/>
    <w:qFormat/>
    <w:rsid w:val="008F7A29"/>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F7A29"/>
    <w:rPr>
      <w:rFonts w:ascii="Times New Roman" w:eastAsia="Times New Roman" w:hAnsi="Times New Roman" w:cs="Times New Roman"/>
      <w:b/>
      <w:bCs/>
      <w:sz w:val="27"/>
      <w:szCs w:val="27"/>
      <w:lang w:eastAsia="es-HN"/>
    </w:rPr>
  </w:style>
  <w:style w:type="character" w:customStyle="1" w:styleId="Ttulo4Car">
    <w:name w:val="Título 4 Car"/>
    <w:basedOn w:val="Fuentedeprrafopredeter"/>
    <w:link w:val="Ttulo4"/>
    <w:uiPriority w:val="9"/>
    <w:rsid w:val="008F7A29"/>
    <w:rPr>
      <w:rFonts w:ascii="Times New Roman" w:eastAsia="Times New Roman" w:hAnsi="Times New Roman" w:cs="Times New Roman"/>
      <w:b/>
      <w:bCs/>
      <w:sz w:val="24"/>
      <w:szCs w:val="24"/>
      <w:lang w:eastAsia="es-HN"/>
    </w:rPr>
  </w:style>
  <w:style w:type="character" w:styleId="Textoennegrita">
    <w:name w:val="Strong"/>
    <w:basedOn w:val="Fuentedeprrafopredeter"/>
    <w:uiPriority w:val="22"/>
    <w:qFormat/>
    <w:rsid w:val="008F7A29"/>
    <w:rPr>
      <w:b/>
      <w:bCs/>
    </w:rPr>
  </w:style>
  <w:style w:type="paragraph" w:styleId="NormalWeb">
    <w:name w:val="Normal (Web)"/>
    <w:basedOn w:val="Normal"/>
    <w:uiPriority w:val="99"/>
    <w:semiHidden/>
    <w:unhideWhenUsed/>
    <w:rsid w:val="008F7A29"/>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Sinespaciado">
    <w:name w:val="No Spacing"/>
    <w:link w:val="SinespaciadoCar"/>
    <w:uiPriority w:val="1"/>
    <w:qFormat/>
    <w:rsid w:val="00BD130A"/>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BD130A"/>
    <w:rPr>
      <w:rFonts w:eastAsiaTheme="minorEastAsia"/>
      <w:lang w:eastAsia="es-HN"/>
    </w:rPr>
  </w:style>
  <w:style w:type="character" w:styleId="Hipervnculo">
    <w:name w:val="Hyperlink"/>
    <w:basedOn w:val="Fuentedeprrafopredeter"/>
    <w:uiPriority w:val="99"/>
    <w:unhideWhenUsed/>
    <w:rsid w:val="00BD130A"/>
    <w:rPr>
      <w:color w:val="0563C1" w:themeColor="hyperlink"/>
      <w:u w:val="single"/>
    </w:rPr>
  </w:style>
  <w:style w:type="character" w:styleId="Mencinsinresolver">
    <w:name w:val="Unresolved Mention"/>
    <w:basedOn w:val="Fuentedeprrafopredeter"/>
    <w:uiPriority w:val="99"/>
    <w:semiHidden/>
    <w:unhideWhenUsed/>
    <w:rsid w:val="00BD130A"/>
    <w:rPr>
      <w:color w:val="605E5C"/>
      <w:shd w:val="clear" w:color="auto" w:fill="E1DFDD"/>
    </w:rPr>
  </w:style>
  <w:style w:type="paragraph" w:styleId="Prrafodelista">
    <w:name w:val="List Paragraph"/>
    <w:basedOn w:val="Normal"/>
    <w:uiPriority w:val="34"/>
    <w:qFormat/>
    <w:rsid w:val="0024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8429">
      <w:bodyDiv w:val="1"/>
      <w:marLeft w:val="0"/>
      <w:marRight w:val="0"/>
      <w:marTop w:val="0"/>
      <w:marBottom w:val="0"/>
      <w:divBdr>
        <w:top w:val="none" w:sz="0" w:space="0" w:color="auto"/>
        <w:left w:val="none" w:sz="0" w:space="0" w:color="auto"/>
        <w:bottom w:val="none" w:sz="0" w:space="0" w:color="auto"/>
        <w:right w:val="none" w:sz="0" w:space="0" w:color="auto"/>
      </w:divBdr>
    </w:div>
    <w:div w:id="139731655">
      <w:bodyDiv w:val="1"/>
      <w:marLeft w:val="0"/>
      <w:marRight w:val="0"/>
      <w:marTop w:val="0"/>
      <w:marBottom w:val="0"/>
      <w:divBdr>
        <w:top w:val="none" w:sz="0" w:space="0" w:color="auto"/>
        <w:left w:val="none" w:sz="0" w:space="0" w:color="auto"/>
        <w:bottom w:val="none" w:sz="0" w:space="0" w:color="auto"/>
        <w:right w:val="none" w:sz="0" w:space="0" w:color="auto"/>
      </w:divBdr>
    </w:div>
    <w:div w:id="418065094">
      <w:bodyDiv w:val="1"/>
      <w:marLeft w:val="0"/>
      <w:marRight w:val="0"/>
      <w:marTop w:val="0"/>
      <w:marBottom w:val="0"/>
      <w:divBdr>
        <w:top w:val="none" w:sz="0" w:space="0" w:color="auto"/>
        <w:left w:val="none" w:sz="0" w:space="0" w:color="auto"/>
        <w:bottom w:val="none" w:sz="0" w:space="0" w:color="auto"/>
        <w:right w:val="none" w:sz="0" w:space="0" w:color="auto"/>
      </w:divBdr>
    </w:div>
    <w:div w:id="513694712">
      <w:bodyDiv w:val="1"/>
      <w:marLeft w:val="0"/>
      <w:marRight w:val="0"/>
      <w:marTop w:val="0"/>
      <w:marBottom w:val="0"/>
      <w:divBdr>
        <w:top w:val="none" w:sz="0" w:space="0" w:color="auto"/>
        <w:left w:val="none" w:sz="0" w:space="0" w:color="auto"/>
        <w:bottom w:val="none" w:sz="0" w:space="0" w:color="auto"/>
        <w:right w:val="none" w:sz="0" w:space="0" w:color="auto"/>
      </w:divBdr>
    </w:div>
    <w:div w:id="872303103">
      <w:bodyDiv w:val="1"/>
      <w:marLeft w:val="0"/>
      <w:marRight w:val="0"/>
      <w:marTop w:val="0"/>
      <w:marBottom w:val="0"/>
      <w:divBdr>
        <w:top w:val="none" w:sz="0" w:space="0" w:color="auto"/>
        <w:left w:val="none" w:sz="0" w:space="0" w:color="auto"/>
        <w:bottom w:val="none" w:sz="0" w:space="0" w:color="auto"/>
        <w:right w:val="none" w:sz="0" w:space="0" w:color="auto"/>
      </w:divBdr>
    </w:div>
    <w:div w:id="1476920620">
      <w:bodyDiv w:val="1"/>
      <w:marLeft w:val="0"/>
      <w:marRight w:val="0"/>
      <w:marTop w:val="0"/>
      <w:marBottom w:val="0"/>
      <w:divBdr>
        <w:top w:val="none" w:sz="0" w:space="0" w:color="auto"/>
        <w:left w:val="none" w:sz="0" w:space="0" w:color="auto"/>
        <w:bottom w:val="none" w:sz="0" w:space="0" w:color="auto"/>
        <w:right w:val="none" w:sz="0" w:space="0" w:color="auto"/>
      </w:divBdr>
    </w:div>
    <w:div w:id="1642415786">
      <w:bodyDiv w:val="1"/>
      <w:marLeft w:val="0"/>
      <w:marRight w:val="0"/>
      <w:marTop w:val="0"/>
      <w:marBottom w:val="0"/>
      <w:divBdr>
        <w:top w:val="none" w:sz="0" w:space="0" w:color="auto"/>
        <w:left w:val="none" w:sz="0" w:space="0" w:color="auto"/>
        <w:bottom w:val="none" w:sz="0" w:space="0" w:color="auto"/>
        <w:right w:val="none" w:sz="0" w:space="0" w:color="auto"/>
      </w:divBdr>
    </w:div>
    <w:div w:id="1824851877">
      <w:bodyDiv w:val="1"/>
      <w:marLeft w:val="0"/>
      <w:marRight w:val="0"/>
      <w:marTop w:val="0"/>
      <w:marBottom w:val="0"/>
      <w:divBdr>
        <w:top w:val="none" w:sz="0" w:space="0" w:color="auto"/>
        <w:left w:val="none" w:sz="0" w:space="0" w:color="auto"/>
        <w:bottom w:val="none" w:sz="0" w:space="0" w:color="auto"/>
        <w:right w:val="none" w:sz="0" w:space="0" w:color="auto"/>
      </w:divBdr>
    </w:div>
    <w:div w:id="1902908304">
      <w:bodyDiv w:val="1"/>
      <w:marLeft w:val="0"/>
      <w:marRight w:val="0"/>
      <w:marTop w:val="0"/>
      <w:marBottom w:val="0"/>
      <w:divBdr>
        <w:top w:val="none" w:sz="0" w:space="0" w:color="auto"/>
        <w:left w:val="none" w:sz="0" w:space="0" w:color="auto"/>
        <w:bottom w:val="none" w:sz="0" w:space="0" w:color="auto"/>
        <w:right w:val="none" w:sz="0" w:space="0" w:color="auto"/>
      </w:divBdr>
    </w:div>
    <w:div w:id="19163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hyperlink" Target="https://archive.ics.uci.edu/dataset/544/estimation+of+obesity+levels+based+on+eating+habits+and+physical+condition"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desarrollo del proyecto consiste en </Abstract>
  <CompanyAddress/>
  <CompanyPhone/>
  <CompanyFax/>
  <CompanyEmail>Leonard Jose Cuenca Roa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Uni24</b:Tag>
    <b:SourceType>InternetSite</b:SourceType>
    <b:Guid>{6934EA0D-06D2-45D5-98CA-211AB311E7FE}</b:Guid>
    <b:Author>
      <b:Author>
        <b:NameList>
          <b:Person>
            <b:Last>Universidad de California Irvine</b:Last>
            <b:First>UC</b:First>
            <b:Middle>Irving</b:Middle>
          </b:Person>
        </b:NameList>
      </b:Author>
    </b:Author>
    <b:Title>Universidad de California Irving</b:Title>
    <b:InternetSiteTitle>Repositorio de Aprendizaje automatico de la UC Irving</b:InternetSiteTitle>
    <b:Year>2024</b:Year>
    <b:Month>7</b:Month>
    <b:Day>11</b:Day>
    <b:URL>https://archive.ics.uci.edu/dataset/544/estimation+of+obesity+levels+based+on+eating+habits+and+physical+condition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5D3E9-357A-411B-B4FF-73E8DBBD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2660</Words>
  <Characters>14636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proyecto de datos masivos y ciencia de datos</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datos masivos y ciencia de datos</dc:title>
  <dc:subject>GESTIÓN Y ANÁLISIS DE GRANDES VOLUMENES DE DATOS EN EL SECTOR SALUD.</dc:subject>
  <dc:creator>Integrantes:</dc:creator>
  <cp:keywords/>
  <dc:description/>
  <cp:lastModifiedBy>Michelle Figueroa</cp:lastModifiedBy>
  <cp:revision>21</cp:revision>
  <dcterms:created xsi:type="dcterms:W3CDTF">2025-01-12T00:48:00Z</dcterms:created>
  <dcterms:modified xsi:type="dcterms:W3CDTF">2025-01-17T04:28:00Z</dcterms:modified>
</cp:coreProperties>
</file>