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kern w:val="2"/>
          <w:lang w:eastAsia="en-US"/>
          <w14:ligatures w14:val="standardContextual"/>
        </w:rPr>
        <w:id w:val="583274505"/>
        <w:docPartObj>
          <w:docPartGallery w:val="Cover Pages"/>
          <w:docPartUnique/>
        </w:docPartObj>
      </w:sdtPr>
      <w:sdtContent>
        <w:p w14:paraId="7F2F69CF" w14:textId="298CCDD4" w:rsidR="00DE63B0" w:rsidRPr="00832359" w:rsidRDefault="00DE63B0" w:rsidP="00E934A1">
          <w:pPr>
            <w:pStyle w:val="Sinespaciado"/>
            <w:spacing w:line="276" w:lineRule="auto"/>
            <w:jc w:val="both"/>
            <w:rPr>
              <w:rFonts w:ascii="Arial" w:hAnsi="Arial" w:cs="Arial"/>
            </w:rPr>
          </w:pPr>
          <w:r w:rsidRPr="00832359">
            <w:rPr>
              <w:rFonts w:ascii="Arial" w:hAnsi="Arial" w:cs="Arial"/>
              <w:noProof/>
            </w:rPr>
            <mc:AlternateContent>
              <mc:Choice Requires="wpg">
                <w:drawing>
                  <wp:anchor distT="0" distB="0" distL="114300" distR="114300" simplePos="0" relativeHeight="251659264" behindDoc="1" locked="0" layoutInCell="1" allowOverlap="1" wp14:anchorId="58FB1F03" wp14:editId="34E196D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04T00:00:00Z">
                                      <w:dateFormat w:val="d-M-yyyy"/>
                                      <w:lid w:val="es-ES"/>
                                      <w:storeMappedDataAs w:val="dateTime"/>
                                      <w:calendar w:val="gregorian"/>
                                    </w:date>
                                  </w:sdtPr>
                                  <w:sdtContent>
                                    <w:p w14:paraId="61212382" w14:textId="7CE28340" w:rsidR="00DE63B0" w:rsidRDefault="0072666E">
                                      <w:pPr>
                                        <w:pStyle w:val="Sinespaciado"/>
                                        <w:jc w:val="right"/>
                                        <w:rPr>
                                          <w:color w:val="FFFFFF" w:themeColor="background1"/>
                                          <w:sz w:val="28"/>
                                          <w:szCs w:val="28"/>
                                        </w:rPr>
                                      </w:pPr>
                                      <w:r>
                                        <w:rPr>
                                          <w:color w:val="FFFFFF" w:themeColor="background1"/>
                                          <w:sz w:val="28"/>
                                          <w:szCs w:val="28"/>
                                        </w:rPr>
                                        <w:t>0</w:t>
                                      </w:r>
                                      <w:r>
                                        <w:rPr>
                                          <w:color w:val="FFFFFF" w:themeColor="background1"/>
                                          <w:sz w:val="28"/>
                                          <w:szCs w:val="28"/>
                                          <w:lang w:val="es-ES"/>
                                        </w:rPr>
                                        <w:t>4-08-2025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FB1F03" id="Grupo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">
                    <v:rect id="Rectángu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&#13;&#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" adj="18883" fillcolor="#156082 [3204]" stroked="f" strokeweight="1.5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8-04T00:00:00Z">
                                <w:dateFormat w:val="d-M-yyyy"/>
                                <w:lid w:val="es-ES"/>
                                <w:storeMappedDataAs w:val="dateTime"/>
                                <w:calendar w:val="gregorian"/>
                              </w:date>
                            </w:sdtPr>
                            <w:sdtContent>
                              <w:p w14:paraId="61212382" w14:textId="7CE28340" w:rsidR="00DE63B0" w:rsidRDefault="0072666E">
                                <w:pPr>
                                  <w:pStyle w:val="Sinespaciado"/>
                                  <w:jc w:val="right"/>
                                  <w:rPr>
                                    <w:color w:val="FFFFFF" w:themeColor="background1"/>
                                    <w:sz w:val="28"/>
                                    <w:szCs w:val="28"/>
                                  </w:rPr>
                                </w:pPr>
                                <w:r>
                                  <w:rPr>
                                    <w:color w:val="FFFFFF" w:themeColor="background1"/>
                                    <w:sz w:val="28"/>
                                    <w:szCs w:val="28"/>
                                  </w:rPr>
                                  <w:t>0</w:t>
                                </w:r>
                                <w:r>
                                  <w:rPr>
                                    <w:color w:val="FFFFFF" w:themeColor="background1"/>
                                    <w:sz w:val="28"/>
                                    <w:szCs w:val="28"/>
                                    <w:lang w:val="es-ES"/>
                                  </w:rPr>
                                  <w:t>4-08-2025</w:t>
                                </w:r>
                              </w:p>
                            </w:sdtContent>
                          </w:sdt>
                        </w:txbxContent>
                      </v:textbox>
                    </v:shape>
                    <v:group id="Grupo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a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32359">
            <w:rPr>
              <w:rFonts w:ascii="Arial" w:hAnsi="Arial" w:cs="Arial"/>
              <w:noProof/>
            </w:rPr>
            <mc:AlternateContent>
              <mc:Choice Requires="wps">
                <w:drawing>
                  <wp:anchor distT="0" distB="0" distL="114300" distR="114300" simplePos="0" relativeHeight="251661312" behindDoc="0" locked="0" layoutInCell="1" allowOverlap="1" wp14:anchorId="4D63E33C" wp14:editId="0C1152A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840D" w14:textId="4FEFD441" w:rsidR="00DE63B0"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E63B0">
                                      <w:rPr>
                                        <w:color w:val="156082" w:themeColor="accent1"/>
                                        <w:sz w:val="26"/>
                                        <w:szCs w:val="26"/>
                                      </w:rPr>
                                      <w:t>Leonard Cuenca Roa</w:t>
                                    </w:r>
                                  </w:sdtContent>
                                </w:sdt>
                              </w:p>
                              <w:p w14:paraId="221DA5BD" w14:textId="4A32B276" w:rsidR="00DE63B0"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DE63B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63E33C" id="_x0000_t202" coordsize="21600,21600" o:spt="202" path="m,l,21600r21600,l21600,xe">
                    <v:stroke joinstyle="miter"/>
                    <v:path gradientshapeok="t" o:connecttype="rect"/>
                  </v:shapetype>
                  <v:shape id="Cuadro de texto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1DF3840D" w14:textId="4FEFD441" w:rsidR="00DE63B0"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E63B0">
                                <w:rPr>
                                  <w:color w:val="156082" w:themeColor="accent1"/>
                                  <w:sz w:val="26"/>
                                  <w:szCs w:val="26"/>
                                </w:rPr>
                                <w:t>Leonard Cuenca Roa</w:t>
                              </w:r>
                            </w:sdtContent>
                          </w:sdt>
                        </w:p>
                        <w:p w14:paraId="221DA5BD" w14:textId="4A32B276" w:rsidR="00DE63B0"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DE63B0">
                                <w:rPr>
                                  <w:caps/>
                                  <w:color w:val="595959" w:themeColor="text1" w:themeTint="A6"/>
                                  <w:sz w:val="20"/>
                                  <w:szCs w:val="20"/>
                                </w:rPr>
                                <w:t xml:space="preserve">     </w:t>
                              </w:r>
                            </w:sdtContent>
                          </w:sdt>
                        </w:p>
                      </w:txbxContent>
                    </v:textbox>
                    <w10:wrap anchorx="page" anchory="page"/>
                  </v:shape>
                </w:pict>
              </mc:Fallback>
            </mc:AlternateContent>
          </w:r>
          <w:r w:rsidRPr="00832359">
            <w:rPr>
              <w:rFonts w:ascii="Arial" w:hAnsi="Arial" w:cs="Arial"/>
              <w:noProof/>
            </w:rPr>
            <mc:AlternateContent>
              <mc:Choice Requires="wps">
                <w:drawing>
                  <wp:anchor distT="0" distB="0" distL="114300" distR="114300" simplePos="0" relativeHeight="251660288" behindDoc="0" locked="0" layoutInCell="1" allowOverlap="1" wp14:anchorId="0F9DCDE8" wp14:editId="1B984D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2F914" w14:textId="75FC3AC1" w:rsidR="00DE63B0"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2666E">
                                      <w:rPr>
                                        <w:rFonts w:asciiTheme="majorHAnsi" w:eastAsiaTheme="majorEastAsia" w:hAnsiTheme="majorHAnsi" w:cstheme="majorBidi"/>
                                        <w:color w:val="262626" w:themeColor="text1" w:themeTint="D9"/>
                                        <w:sz w:val="72"/>
                                        <w:szCs w:val="72"/>
                                      </w:rPr>
                                      <w:t>Estadística Inferencial</w:t>
                                    </w:r>
                                  </w:sdtContent>
                                </w:sdt>
                              </w:p>
                              <w:p w14:paraId="192A55D3" w14:textId="28311232" w:rsidR="00DE63B0"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E63B0">
                                      <w:rPr>
                                        <w:color w:val="404040" w:themeColor="text1" w:themeTint="BF"/>
                                        <w:sz w:val="36"/>
                                        <w:szCs w:val="36"/>
                                      </w:rPr>
                                      <w:t>A</w:t>
                                    </w:r>
                                    <w:r w:rsidR="00DE63B0" w:rsidRPr="00DE63B0">
                                      <w:rPr>
                                        <w:color w:val="404040" w:themeColor="text1" w:themeTint="BF"/>
                                        <w:sz w:val="36"/>
                                        <w:szCs w:val="36"/>
                                      </w:rPr>
                                      <w:t>nálisis muestral a la predicción poblacional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F9DCDE8" id="Cuadro de texto 3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5B52F914" w14:textId="75FC3AC1" w:rsidR="00DE63B0"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2666E">
                                <w:rPr>
                                  <w:rFonts w:asciiTheme="majorHAnsi" w:eastAsiaTheme="majorEastAsia" w:hAnsiTheme="majorHAnsi" w:cstheme="majorBidi"/>
                                  <w:color w:val="262626" w:themeColor="text1" w:themeTint="D9"/>
                                  <w:sz w:val="72"/>
                                  <w:szCs w:val="72"/>
                                </w:rPr>
                                <w:t>Estadística Inferencial</w:t>
                              </w:r>
                            </w:sdtContent>
                          </w:sdt>
                        </w:p>
                        <w:p w14:paraId="192A55D3" w14:textId="28311232" w:rsidR="00DE63B0"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E63B0">
                                <w:rPr>
                                  <w:color w:val="404040" w:themeColor="text1" w:themeTint="BF"/>
                                  <w:sz w:val="36"/>
                                  <w:szCs w:val="36"/>
                                </w:rPr>
                                <w:t>A</w:t>
                              </w:r>
                              <w:r w:rsidR="00DE63B0" w:rsidRPr="00DE63B0">
                                <w:rPr>
                                  <w:color w:val="404040" w:themeColor="text1" w:themeTint="BF"/>
                                  <w:sz w:val="36"/>
                                  <w:szCs w:val="36"/>
                                </w:rPr>
                                <w:t>nálisis muestral a la predicción poblacional</w:t>
                              </w:r>
                            </w:sdtContent>
                          </w:sdt>
                        </w:p>
                      </w:txbxContent>
                    </v:textbox>
                    <w10:wrap anchorx="page" anchory="page"/>
                  </v:shape>
                </w:pict>
              </mc:Fallback>
            </mc:AlternateContent>
          </w:r>
        </w:p>
        <w:p w14:paraId="47F05B7E" w14:textId="17DA376B" w:rsidR="00DE63B0" w:rsidRPr="00832359" w:rsidRDefault="00DE63B0" w:rsidP="00E934A1">
          <w:pPr>
            <w:spacing w:line="276" w:lineRule="auto"/>
            <w:jc w:val="both"/>
            <w:rPr>
              <w:rFonts w:ascii="Arial" w:hAnsi="Arial" w:cs="Arial"/>
              <w:sz w:val="22"/>
              <w:szCs w:val="22"/>
            </w:rPr>
          </w:pPr>
          <w:r w:rsidRPr="00832359">
            <w:rPr>
              <w:rFonts w:ascii="Arial" w:hAnsi="Arial" w:cs="Arial"/>
              <w:sz w:val="22"/>
              <w:szCs w:val="22"/>
            </w:rPr>
            <w:br w:type="page"/>
          </w:r>
        </w:p>
      </w:sdtContent>
    </w:sdt>
    <w:p w14:paraId="1291114C" w14:textId="77777777" w:rsidR="00445DB7" w:rsidRPr="00832359" w:rsidRDefault="00445DB7" w:rsidP="00E934A1">
      <w:pPr>
        <w:spacing w:line="276" w:lineRule="auto"/>
        <w:jc w:val="both"/>
        <w:rPr>
          <w:rFonts w:ascii="Arial" w:hAnsi="Arial" w:cs="Arial"/>
          <w:sz w:val="22"/>
          <w:szCs w:val="22"/>
        </w:rPr>
      </w:pPr>
    </w:p>
    <w:sdt>
      <w:sdtPr>
        <w:rPr>
          <w:rFonts w:ascii="Arial" w:eastAsiaTheme="minorHAnsi" w:hAnsi="Arial" w:cs="Arial"/>
          <w:color w:val="auto"/>
          <w:kern w:val="2"/>
          <w:sz w:val="22"/>
          <w:szCs w:val="22"/>
          <w:lang w:val="es-ES" w:eastAsia="en-US"/>
          <w14:ligatures w14:val="standardContextual"/>
        </w:rPr>
        <w:id w:val="1091131743"/>
        <w:docPartObj>
          <w:docPartGallery w:val="Table of Contents"/>
          <w:docPartUnique/>
        </w:docPartObj>
      </w:sdtPr>
      <w:sdtEndPr>
        <w:rPr>
          <w:b/>
          <w:bCs/>
        </w:rPr>
      </w:sdtEndPr>
      <w:sdtContent>
        <w:p w14:paraId="7EFCF510" w14:textId="0139C69D" w:rsidR="00DE63B0" w:rsidRPr="00832359" w:rsidRDefault="00DE63B0" w:rsidP="00E934A1">
          <w:pPr>
            <w:pStyle w:val="TtuloTDC"/>
            <w:spacing w:line="276" w:lineRule="auto"/>
            <w:jc w:val="both"/>
            <w:rPr>
              <w:rFonts w:ascii="Arial" w:hAnsi="Arial" w:cs="Arial"/>
              <w:sz w:val="22"/>
              <w:szCs w:val="22"/>
            </w:rPr>
          </w:pPr>
          <w:r w:rsidRPr="00832359">
            <w:rPr>
              <w:rFonts w:ascii="Arial" w:hAnsi="Arial" w:cs="Arial"/>
              <w:sz w:val="22"/>
              <w:szCs w:val="22"/>
              <w:lang w:val="es-ES"/>
            </w:rPr>
            <w:t>Contenido</w:t>
          </w:r>
        </w:p>
        <w:p w14:paraId="40AEA1C9" w14:textId="2B3C6B66" w:rsidR="00832359" w:rsidRDefault="00DE63B0">
          <w:pPr>
            <w:pStyle w:val="TDC2"/>
            <w:tabs>
              <w:tab w:val="right" w:leader="dot" w:pos="10763"/>
            </w:tabs>
            <w:rPr>
              <w:rFonts w:eastAsiaTheme="minorEastAsia"/>
              <w:noProof/>
              <w:lang w:eastAsia="es-MX"/>
            </w:rPr>
          </w:pPr>
          <w:r w:rsidRPr="00832359">
            <w:rPr>
              <w:rFonts w:ascii="Arial" w:hAnsi="Arial" w:cs="Arial"/>
              <w:sz w:val="22"/>
              <w:szCs w:val="22"/>
            </w:rPr>
            <w:fldChar w:fldCharType="begin"/>
          </w:r>
          <w:r w:rsidRPr="00832359">
            <w:rPr>
              <w:rFonts w:ascii="Arial" w:hAnsi="Arial" w:cs="Arial"/>
              <w:sz w:val="22"/>
              <w:szCs w:val="22"/>
            </w:rPr>
            <w:instrText xml:space="preserve"> TOC \o "1-3" \h \z \u </w:instrText>
          </w:r>
          <w:r w:rsidRPr="00832359">
            <w:rPr>
              <w:rFonts w:ascii="Arial" w:hAnsi="Arial" w:cs="Arial"/>
              <w:sz w:val="22"/>
              <w:szCs w:val="22"/>
            </w:rPr>
            <w:fldChar w:fldCharType="separate"/>
          </w:r>
          <w:hyperlink w:anchor="_Toc204814669" w:history="1">
            <w:r w:rsidR="00832359" w:rsidRPr="00511412">
              <w:rPr>
                <w:rStyle w:val="Hipervnculo"/>
                <w:noProof/>
              </w:rPr>
              <w:t>1. Descripción Contrastes de Hipótesis</w:t>
            </w:r>
            <w:r w:rsidR="00832359">
              <w:rPr>
                <w:noProof/>
                <w:webHidden/>
              </w:rPr>
              <w:tab/>
            </w:r>
            <w:r w:rsidR="00832359">
              <w:rPr>
                <w:noProof/>
                <w:webHidden/>
              </w:rPr>
              <w:fldChar w:fldCharType="begin"/>
            </w:r>
            <w:r w:rsidR="00832359">
              <w:rPr>
                <w:noProof/>
                <w:webHidden/>
              </w:rPr>
              <w:instrText xml:space="preserve"> PAGEREF _Toc204814669 \h </w:instrText>
            </w:r>
            <w:r w:rsidR="00832359">
              <w:rPr>
                <w:noProof/>
                <w:webHidden/>
              </w:rPr>
            </w:r>
            <w:r w:rsidR="00832359">
              <w:rPr>
                <w:noProof/>
                <w:webHidden/>
              </w:rPr>
              <w:fldChar w:fldCharType="separate"/>
            </w:r>
            <w:r w:rsidR="00832359">
              <w:rPr>
                <w:noProof/>
                <w:webHidden/>
              </w:rPr>
              <w:t>2</w:t>
            </w:r>
            <w:r w:rsidR="00832359">
              <w:rPr>
                <w:noProof/>
                <w:webHidden/>
              </w:rPr>
              <w:fldChar w:fldCharType="end"/>
            </w:r>
          </w:hyperlink>
        </w:p>
        <w:p w14:paraId="068181ED" w14:textId="023ED2C0" w:rsidR="00832359" w:rsidRDefault="00832359">
          <w:pPr>
            <w:pStyle w:val="TDC2"/>
            <w:tabs>
              <w:tab w:val="right" w:leader="dot" w:pos="10763"/>
            </w:tabs>
            <w:rPr>
              <w:rFonts w:eastAsiaTheme="minorEastAsia"/>
              <w:noProof/>
              <w:lang w:eastAsia="es-MX"/>
            </w:rPr>
          </w:pPr>
          <w:hyperlink w:anchor="_Toc204814670" w:history="1">
            <w:r w:rsidRPr="00511412">
              <w:rPr>
                <w:rStyle w:val="Hipervnculo"/>
                <w:noProof/>
              </w:rPr>
              <w:t>2. Algoritmo Contrastes de Hipótesis</w:t>
            </w:r>
            <w:r>
              <w:rPr>
                <w:noProof/>
                <w:webHidden/>
              </w:rPr>
              <w:tab/>
            </w:r>
            <w:r>
              <w:rPr>
                <w:noProof/>
                <w:webHidden/>
              </w:rPr>
              <w:fldChar w:fldCharType="begin"/>
            </w:r>
            <w:r>
              <w:rPr>
                <w:noProof/>
                <w:webHidden/>
              </w:rPr>
              <w:instrText xml:space="preserve"> PAGEREF _Toc204814670 \h </w:instrText>
            </w:r>
            <w:r>
              <w:rPr>
                <w:noProof/>
                <w:webHidden/>
              </w:rPr>
            </w:r>
            <w:r>
              <w:rPr>
                <w:noProof/>
                <w:webHidden/>
              </w:rPr>
              <w:fldChar w:fldCharType="separate"/>
            </w:r>
            <w:r>
              <w:rPr>
                <w:noProof/>
                <w:webHidden/>
              </w:rPr>
              <w:t>3</w:t>
            </w:r>
            <w:r>
              <w:rPr>
                <w:noProof/>
                <w:webHidden/>
              </w:rPr>
              <w:fldChar w:fldCharType="end"/>
            </w:r>
          </w:hyperlink>
        </w:p>
        <w:p w14:paraId="316215C6" w14:textId="71966F78" w:rsidR="00832359" w:rsidRDefault="00832359">
          <w:pPr>
            <w:pStyle w:val="TDC3"/>
            <w:tabs>
              <w:tab w:val="right" w:leader="dot" w:pos="10763"/>
            </w:tabs>
            <w:rPr>
              <w:noProof/>
            </w:rPr>
          </w:pPr>
          <w:hyperlink w:anchor="_Toc204814671" w:history="1">
            <w:r w:rsidRPr="00511412">
              <w:rPr>
                <w:rStyle w:val="Hipervnculo"/>
                <w:noProof/>
              </w:rPr>
              <w:t>Paso 1: Formulación de las Hipótesis</w:t>
            </w:r>
            <w:r>
              <w:rPr>
                <w:noProof/>
                <w:webHidden/>
              </w:rPr>
              <w:tab/>
            </w:r>
            <w:r>
              <w:rPr>
                <w:noProof/>
                <w:webHidden/>
              </w:rPr>
              <w:fldChar w:fldCharType="begin"/>
            </w:r>
            <w:r>
              <w:rPr>
                <w:noProof/>
                <w:webHidden/>
              </w:rPr>
              <w:instrText xml:space="preserve"> PAGEREF _Toc204814671 \h </w:instrText>
            </w:r>
            <w:r>
              <w:rPr>
                <w:noProof/>
                <w:webHidden/>
              </w:rPr>
            </w:r>
            <w:r>
              <w:rPr>
                <w:noProof/>
                <w:webHidden/>
              </w:rPr>
              <w:fldChar w:fldCharType="separate"/>
            </w:r>
            <w:r>
              <w:rPr>
                <w:noProof/>
                <w:webHidden/>
              </w:rPr>
              <w:t>3</w:t>
            </w:r>
            <w:r>
              <w:rPr>
                <w:noProof/>
                <w:webHidden/>
              </w:rPr>
              <w:fldChar w:fldCharType="end"/>
            </w:r>
          </w:hyperlink>
        </w:p>
        <w:p w14:paraId="1AEA1B02" w14:textId="1CA531F8" w:rsidR="00832359" w:rsidRDefault="00832359">
          <w:pPr>
            <w:pStyle w:val="TDC3"/>
            <w:tabs>
              <w:tab w:val="right" w:leader="dot" w:pos="10763"/>
            </w:tabs>
            <w:rPr>
              <w:noProof/>
            </w:rPr>
          </w:pPr>
          <w:hyperlink w:anchor="_Toc204814672" w:history="1">
            <w:r w:rsidRPr="00511412">
              <w:rPr>
                <w:rStyle w:val="Hipervnculo"/>
                <w:noProof/>
              </w:rPr>
              <w:t>Paso 2: Selección del Nivel de Significancia (</w:t>
            </w:r>
            <w:r w:rsidRPr="00511412">
              <w:rPr>
                <w:rStyle w:val="Hipervnculo"/>
                <w:rFonts w:ascii="Arial" w:hAnsi="Arial" w:cs="Arial"/>
                <w:noProof/>
              </w:rPr>
              <w:t>α</w:t>
            </w:r>
            <w:r w:rsidRPr="00511412">
              <w:rPr>
                <w:rStyle w:val="Hipervnculo"/>
                <w:noProof/>
              </w:rPr>
              <w:t>)</w:t>
            </w:r>
            <w:r>
              <w:rPr>
                <w:noProof/>
                <w:webHidden/>
              </w:rPr>
              <w:tab/>
            </w:r>
            <w:r>
              <w:rPr>
                <w:noProof/>
                <w:webHidden/>
              </w:rPr>
              <w:fldChar w:fldCharType="begin"/>
            </w:r>
            <w:r>
              <w:rPr>
                <w:noProof/>
                <w:webHidden/>
              </w:rPr>
              <w:instrText xml:space="preserve"> PAGEREF _Toc204814672 \h </w:instrText>
            </w:r>
            <w:r>
              <w:rPr>
                <w:noProof/>
                <w:webHidden/>
              </w:rPr>
            </w:r>
            <w:r>
              <w:rPr>
                <w:noProof/>
                <w:webHidden/>
              </w:rPr>
              <w:fldChar w:fldCharType="separate"/>
            </w:r>
            <w:r>
              <w:rPr>
                <w:noProof/>
                <w:webHidden/>
              </w:rPr>
              <w:t>4</w:t>
            </w:r>
            <w:r>
              <w:rPr>
                <w:noProof/>
                <w:webHidden/>
              </w:rPr>
              <w:fldChar w:fldCharType="end"/>
            </w:r>
          </w:hyperlink>
        </w:p>
        <w:p w14:paraId="221AD98B" w14:textId="655E8FAA" w:rsidR="00832359" w:rsidRDefault="00832359">
          <w:pPr>
            <w:pStyle w:val="TDC3"/>
            <w:tabs>
              <w:tab w:val="right" w:leader="dot" w:pos="10763"/>
            </w:tabs>
            <w:rPr>
              <w:noProof/>
            </w:rPr>
          </w:pPr>
          <w:hyperlink w:anchor="_Toc204814673" w:history="1">
            <w:r w:rsidRPr="00511412">
              <w:rPr>
                <w:rStyle w:val="Hipervnculo"/>
                <w:noProof/>
              </w:rPr>
              <w:t>Paso 4: Recolección de Datos y Cálculo del Estadístico de Prueba</w:t>
            </w:r>
            <w:r>
              <w:rPr>
                <w:noProof/>
                <w:webHidden/>
              </w:rPr>
              <w:tab/>
            </w:r>
            <w:r>
              <w:rPr>
                <w:noProof/>
                <w:webHidden/>
              </w:rPr>
              <w:fldChar w:fldCharType="begin"/>
            </w:r>
            <w:r>
              <w:rPr>
                <w:noProof/>
                <w:webHidden/>
              </w:rPr>
              <w:instrText xml:space="preserve"> PAGEREF _Toc204814673 \h </w:instrText>
            </w:r>
            <w:r>
              <w:rPr>
                <w:noProof/>
                <w:webHidden/>
              </w:rPr>
            </w:r>
            <w:r>
              <w:rPr>
                <w:noProof/>
                <w:webHidden/>
              </w:rPr>
              <w:fldChar w:fldCharType="separate"/>
            </w:r>
            <w:r>
              <w:rPr>
                <w:noProof/>
                <w:webHidden/>
              </w:rPr>
              <w:t>5</w:t>
            </w:r>
            <w:r>
              <w:rPr>
                <w:noProof/>
                <w:webHidden/>
              </w:rPr>
              <w:fldChar w:fldCharType="end"/>
            </w:r>
          </w:hyperlink>
        </w:p>
        <w:p w14:paraId="7B187DB6" w14:textId="44CAD85C" w:rsidR="00832359" w:rsidRDefault="00832359">
          <w:pPr>
            <w:pStyle w:val="TDC3"/>
            <w:tabs>
              <w:tab w:val="right" w:leader="dot" w:pos="10763"/>
            </w:tabs>
            <w:rPr>
              <w:noProof/>
            </w:rPr>
          </w:pPr>
          <w:hyperlink w:anchor="_Toc204814674" w:history="1">
            <w:r w:rsidRPr="00511412">
              <w:rPr>
                <w:rStyle w:val="Hipervnculo"/>
                <w:noProof/>
              </w:rPr>
              <w:t>Paso 5: Toma de Decisión (Comparación con Valor P o Región Crítica)</w:t>
            </w:r>
            <w:r>
              <w:rPr>
                <w:noProof/>
                <w:webHidden/>
              </w:rPr>
              <w:tab/>
            </w:r>
            <w:r>
              <w:rPr>
                <w:noProof/>
                <w:webHidden/>
              </w:rPr>
              <w:fldChar w:fldCharType="begin"/>
            </w:r>
            <w:r>
              <w:rPr>
                <w:noProof/>
                <w:webHidden/>
              </w:rPr>
              <w:instrText xml:space="preserve"> PAGEREF _Toc204814674 \h </w:instrText>
            </w:r>
            <w:r>
              <w:rPr>
                <w:noProof/>
                <w:webHidden/>
              </w:rPr>
            </w:r>
            <w:r>
              <w:rPr>
                <w:noProof/>
                <w:webHidden/>
              </w:rPr>
              <w:fldChar w:fldCharType="separate"/>
            </w:r>
            <w:r>
              <w:rPr>
                <w:noProof/>
                <w:webHidden/>
              </w:rPr>
              <w:t>5</w:t>
            </w:r>
            <w:r>
              <w:rPr>
                <w:noProof/>
                <w:webHidden/>
              </w:rPr>
              <w:fldChar w:fldCharType="end"/>
            </w:r>
          </w:hyperlink>
        </w:p>
        <w:p w14:paraId="759BB59C" w14:textId="55022764" w:rsidR="00832359" w:rsidRDefault="00832359">
          <w:pPr>
            <w:pStyle w:val="TDC3"/>
            <w:tabs>
              <w:tab w:val="right" w:leader="dot" w:pos="10763"/>
            </w:tabs>
            <w:rPr>
              <w:noProof/>
            </w:rPr>
          </w:pPr>
          <w:hyperlink w:anchor="_Toc204814675" w:history="1">
            <w:r w:rsidRPr="00511412">
              <w:rPr>
                <w:rStyle w:val="Hipervnculo"/>
                <w:noProof/>
              </w:rPr>
              <w:t>Paso 6: Conclusión e Interpretación</w:t>
            </w:r>
            <w:r>
              <w:rPr>
                <w:noProof/>
                <w:webHidden/>
              </w:rPr>
              <w:tab/>
            </w:r>
            <w:r>
              <w:rPr>
                <w:noProof/>
                <w:webHidden/>
              </w:rPr>
              <w:fldChar w:fldCharType="begin"/>
            </w:r>
            <w:r>
              <w:rPr>
                <w:noProof/>
                <w:webHidden/>
              </w:rPr>
              <w:instrText xml:space="preserve"> PAGEREF _Toc204814675 \h </w:instrText>
            </w:r>
            <w:r>
              <w:rPr>
                <w:noProof/>
                <w:webHidden/>
              </w:rPr>
            </w:r>
            <w:r>
              <w:rPr>
                <w:noProof/>
                <w:webHidden/>
              </w:rPr>
              <w:fldChar w:fldCharType="separate"/>
            </w:r>
            <w:r>
              <w:rPr>
                <w:noProof/>
                <w:webHidden/>
              </w:rPr>
              <w:t>5</w:t>
            </w:r>
            <w:r>
              <w:rPr>
                <w:noProof/>
                <w:webHidden/>
              </w:rPr>
              <w:fldChar w:fldCharType="end"/>
            </w:r>
          </w:hyperlink>
        </w:p>
        <w:p w14:paraId="49525D80" w14:textId="719323AB" w:rsidR="00DE63B0" w:rsidRPr="00832359" w:rsidRDefault="00DE63B0" w:rsidP="00E934A1">
          <w:pPr>
            <w:spacing w:line="276" w:lineRule="auto"/>
            <w:jc w:val="both"/>
            <w:rPr>
              <w:rFonts w:ascii="Arial" w:hAnsi="Arial" w:cs="Arial"/>
              <w:sz w:val="22"/>
              <w:szCs w:val="22"/>
            </w:rPr>
          </w:pPr>
          <w:r w:rsidRPr="00832359">
            <w:rPr>
              <w:rFonts w:ascii="Arial" w:hAnsi="Arial" w:cs="Arial"/>
              <w:b/>
              <w:bCs/>
              <w:sz w:val="22"/>
              <w:szCs w:val="22"/>
              <w:lang w:val="es-ES"/>
            </w:rPr>
            <w:fldChar w:fldCharType="end"/>
          </w:r>
        </w:p>
      </w:sdtContent>
    </w:sdt>
    <w:p w14:paraId="501D287C" w14:textId="77777777" w:rsidR="006B4EB6" w:rsidRPr="00832359" w:rsidRDefault="006B4EB6" w:rsidP="00E934A1">
      <w:pPr>
        <w:spacing w:line="276" w:lineRule="auto"/>
        <w:jc w:val="both"/>
        <w:rPr>
          <w:rFonts w:ascii="Arial" w:hAnsi="Arial" w:cs="Arial"/>
          <w:sz w:val="22"/>
          <w:szCs w:val="22"/>
        </w:rPr>
      </w:pPr>
    </w:p>
    <w:p w14:paraId="40C83E29" w14:textId="77777777" w:rsidR="006B4EB6" w:rsidRPr="00832359" w:rsidRDefault="006B4EB6" w:rsidP="00E934A1">
      <w:pPr>
        <w:spacing w:line="276" w:lineRule="auto"/>
        <w:jc w:val="both"/>
        <w:rPr>
          <w:rFonts w:ascii="Arial" w:hAnsi="Arial" w:cs="Arial"/>
          <w:sz w:val="22"/>
          <w:szCs w:val="22"/>
        </w:rPr>
      </w:pPr>
    </w:p>
    <w:p w14:paraId="351B907E" w14:textId="04F05FB6" w:rsidR="006B4EB6" w:rsidRPr="00832359" w:rsidRDefault="006B4EB6" w:rsidP="00E934A1">
      <w:pPr>
        <w:spacing w:line="276" w:lineRule="auto"/>
        <w:jc w:val="both"/>
        <w:rPr>
          <w:rFonts w:ascii="Arial" w:hAnsi="Arial" w:cs="Arial"/>
          <w:sz w:val="22"/>
          <w:szCs w:val="22"/>
        </w:rPr>
      </w:pPr>
    </w:p>
    <w:p w14:paraId="729CD04F" w14:textId="00BFC40D" w:rsidR="006B4EB6" w:rsidRPr="00832359" w:rsidRDefault="006B4EB6" w:rsidP="00832359">
      <w:pPr>
        <w:pStyle w:val="Ttulo2"/>
      </w:pPr>
      <w:r w:rsidRPr="00832359">
        <w:br w:type="page"/>
      </w:r>
      <w:bookmarkStart w:id="0" w:name="_Toc204814669"/>
      <w:r w:rsidRPr="00832359">
        <w:lastRenderedPageBreak/>
        <w:t xml:space="preserve">1. </w:t>
      </w:r>
      <w:r w:rsidR="00355C7B" w:rsidRPr="00832359">
        <w:t>Descripción</w:t>
      </w:r>
      <w:r w:rsidRPr="00832359">
        <w:t xml:space="preserve"> Contrastes de Hipótesis</w:t>
      </w:r>
      <w:bookmarkEnd w:id="0"/>
      <w:r w:rsidRPr="00832359">
        <w:t xml:space="preserve"> </w:t>
      </w:r>
    </w:p>
    <w:p w14:paraId="42AF9C4D" w14:textId="77777777" w:rsidR="0053449A" w:rsidRPr="0053449A" w:rsidRDefault="0053449A" w:rsidP="00E934A1">
      <w:pPr>
        <w:spacing w:before="100" w:beforeAutospacing="1" w:after="100" w:afterAutospacing="1" w:line="276" w:lineRule="auto"/>
        <w:ind w:firstLine="708"/>
        <w:jc w:val="both"/>
        <w:rPr>
          <w:rFonts w:ascii="Arial" w:eastAsia="Times New Roman" w:hAnsi="Arial" w:cs="Arial"/>
          <w:kern w:val="0"/>
          <w:sz w:val="22"/>
          <w:szCs w:val="22"/>
          <w:lang w:eastAsia="es-MX"/>
          <w14:ligatures w14:val="none"/>
        </w:rPr>
      </w:pPr>
      <w:r w:rsidRPr="0053449A">
        <w:rPr>
          <w:rFonts w:ascii="Arial" w:eastAsia="Times New Roman" w:hAnsi="Arial" w:cs="Arial"/>
          <w:kern w:val="0"/>
          <w:sz w:val="22"/>
          <w:szCs w:val="22"/>
          <w:lang w:eastAsia="es-MX"/>
          <w14:ligatures w14:val="none"/>
        </w:rPr>
        <w:t>El contraste de hipótesis, tras exhaustivas revisiones y validaciones de la información en medios electrónicos y consultas bibliográficas, se puede considerar una herramienta fundamental en la inferencia estadística y un pilar esencial en el análisis de datos. Su origen se deriva de las pruebas por contradicción, ya que partimos de una suposición y calculamos la probabilidad de observar dichos datos bajo la premisa de que la suposición es cierta. Si esta probabilidad es muy reducida, concluimos que es improbable que nuestra hipótesis sea incorrecta. Esto nos permite tomar decisiones informadas sobre las características de una población basándonos en datos de una muestra. Su importancia reside en la capacidad de cuantificar la evidencia para respaldar o refutar una afirmación, en lugar de simplemente aceptar o rechazar ideas de forma intuitiva.</w:t>
      </w:r>
    </w:p>
    <w:p w14:paraId="660C131B" w14:textId="77777777" w:rsidR="0053449A" w:rsidRPr="0053449A" w:rsidRDefault="0053449A" w:rsidP="00E934A1">
      <w:p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kern w:val="0"/>
          <w:sz w:val="22"/>
          <w:szCs w:val="22"/>
          <w:lang w:eastAsia="es-MX"/>
          <w14:ligatures w14:val="none"/>
        </w:rPr>
        <w:t>Para su aplicación, es crucial dominar los siguientes puntos:</w:t>
      </w:r>
    </w:p>
    <w:p w14:paraId="7845EA8A"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Hipótesis Nula (H0​):</w:t>
      </w:r>
      <w:r w:rsidRPr="0053449A">
        <w:rPr>
          <w:rFonts w:ascii="Arial" w:eastAsia="Times New Roman" w:hAnsi="Arial" w:cs="Arial"/>
          <w:kern w:val="0"/>
          <w:sz w:val="22"/>
          <w:szCs w:val="22"/>
          <w:lang w:eastAsia="es-MX"/>
          <w14:ligatures w14:val="none"/>
        </w:rPr>
        <w:t xml:space="preserve"> Es la premisa que se considera correcta por intuición, respaldada por cierta teoría o consolidada empíricamente.</w:t>
      </w:r>
    </w:p>
    <w:p w14:paraId="2D43BA61"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Hipótesis Alternativa (H1​ o Ha​):</w:t>
      </w:r>
      <w:r w:rsidRPr="0053449A">
        <w:rPr>
          <w:rFonts w:ascii="Arial" w:eastAsia="Times New Roman" w:hAnsi="Arial" w:cs="Arial"/>
          <w:kern w:val="0"/>
          <w:sz w:val="22"/>
          <w:szCs w:val="22"/>
          <w:lang w:eastAsia="es-MX"/>
          <w14:ligatures w14:val="none"/>
        </w:rPr>
        <w:t xml:space="preserve"> Es la premisa desafiante que rompe lo establecido; es la negativa de H0​, y lo que el investigador intenta probar con estudios persistentes y cuidadosamente validados.</w:t>
      </w:r>
    </w:p>
    <w:p w14:paraId="1A51D3A9"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Nivel de Significancia (α):</w:t>
      </w:r>
      <w:r w:rsidRPr="0053449A">
        <w:rPr>
          <w:rFonts w:ascii="Arial" w:eastAsia="Times New Roman" w:hAnsi="Arial" w:cs="Arial"/>
          <w:kern w:val="0"/>
          <w:sz w:val="22"/>
          <w:szCs w:val="22"/>
          <w:lang w:eastAsia="es-MX"/>
          <w14:ligatures w14:val="none"/>
        </w:rPr>
        <w:t xml:space="preserve"> Este concepto es fundamental en los contrastes, ya que se basa en los intervalos de confianza. Decidimos los márgenes que marcan los límites inferior y superior, y gracias a estos valores, determinamos si rechazamos o no la hipótesis nula.</w:t>
      </w:r>
    </w:p>
    <w:p w14:paraId="5031CB9E"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Estadístico de Prueba:</w:t>
      </w:r>
      <w:r w:rsidRPr="0053449A">
        <w:rPr>
          <w:rFonts w:ascii="Arial" w:eastAsia="Times New Roman" w:hAnsi="Arial" w:cs="Arial"/>
          <w:kern w:val="0"/>
          <w:sz w:val="22"/>
          <w:szCs w:val="22"/>
          <w:lang w:eastAsia="es-MX"/>
          <w14:ligatures w14:val="none"/>
        </w:rPr>
        <w:t xml:space="preserve"> Es un valor numérico calculado a partir de los datos de la muestra. Su distribución muestral debe ser conocida bajo la suposición de que la hipótesis nula es verdadera.</w:t>
      </w:r>
    </w:p>
    <w:p w14:paraId="215D4258"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Región de Rechazo:</w:t>
      </w:r>
      <w:r w:rsidRPr="0053449A">
        <w:rPr>
          <w:rFonts w:ascii="Arial" w:eastAsia="Times New Roman" w:hAnsi="Arial" w:cs="Arial"/>
          <w:kern w:val="0"/>
          <w:sz w:val="22"/>
          <w:szCs w:val="22"/>
          <w:lang w:eastAsia="es-MX"/>
          <w14:ligatures w14:val="none"/>
        </w:rPr>
        <w:t xml:space="preserve"> Es el conjunto de valores del estadístico de prueba que son tan extremos o improbables bajo la hipótesis nula que nos llevarían a rechazarla. Los límites de esta región se definen en función del nivel de significancia (α).</w:t>
      </w:r>
    </w:p>
    <w:p w14:paraId="11C6EA8F"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Valor p (p-value):</w:t>
      </w:r>
      <w:r w:rsidRPr="0053449A">
        <w:rPr>
          <w:rFonts w:ascii="Arial" w:eastAsia="Times New Roman" w:hAnsi="Arial" w:cs="Arial"/>
          <w:kern w:val="0"/>
          <w:sz w:val="22"/>
          <w:szCs w:val="22"/>
          <w:lang w:eastAsia="es-MX"/>
          <w14:ligatures w14:val="none"/>
        </w:rPr>
        <w:t xml:space="preserve"> Es una medida de la fuerza de la evidencia en contra de la hipótesis nula; un valor p pequeño indica una fuerte evidencia para rechazar H0​.</w:t>
      </w:r>
    </w:p>
    <w:p w14:paraId="17213975"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Error Tipo I (α):</w:t>
      </w:r>
      <w:r w:rsidRPr="0053449A">
        <w:rPr>
          <w:rFonts w:ascii="Arial" w:eastAsia="Times New Roman" w:hAnsi="Arial" w:cs="Arial"/>
          <w:kern w:val="0"/>
          <w:sz w:val="22"/>
          <w:szCs w:val="22"/>
          <w:lang w:eastAsia="es-MX"/>
          <w14:ligatures w14:val="none"/>
        </w:rPr>
        <w:t xml:space="preserve"> Este error se produce cuando se rechaza la hipótesis nula (H0​) siendo esta verdadera. Metafóricamente, es como condenar a un inocente.</w:t>
      </w:r>
    </w:p>
    <w:p w14:paraId="70A5F83F"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Error Tipo II (β):</w:t>
      </w:r>
      <w:r w:rsidRPr="0053449A">
        <w:rPr>
          <w:rFonts w:ascii="Arial" w:eastAsia="Times New Roman" w:hAnsi="Arial" w:cs="Arial"/>
          <w:kern w:val="0"/>
          <w:sz w:val="22"/>
          <w:szCs w:val="22"/>
          <w:lang w:eastAsia="es-MX"/>
          <w14:ligatures w14:val="none"/>
        </w:rPr>
        <w:t xml:space="preserve"> Este error se produce cuando no se rechaza la hipótesis nula (H0​) siendo esta falsa. Metafóricamente, es como dejar libre a un culpable.</w:t>
      </w:r>
    </w:p>
    <w:p w14:paraId="2A317250" w14:textId="77777777" w:rsidR="0053449A" w:rsidRPr="0053449A" w:rsidRDefault="0053449A" w:rsidP="00E934A1">
      <w:pPr>
        <w:numPr>
          <w:ilvl w:val="0"/>
          <w:numId w:val="6"/>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Potencia del Contraste (1−β):</w:t>
      </w:r>
      <w:r w:rsidRPr="0053449A">
        <w:rPr>
          <w:rFonts w:ascii="Arial" w:eastAsia="Times New Roman" w:hAnsi="Arial" w:cs="Arial"/>
          <w:kern w:val="0"/>
          <w:sz w:val="22"/>
          <w:szCs w:val="22"/>
          <w:lang w:eastAsia="es-MX"/>
          <w14:ligatures w14:val="none"/>
        </w:rPr>
        <w:t xml:space="preserve"> Es la probabilidad de rechazar correctamente una hipótesis nula falsa. Representa la capacidad de la prueba para detectar un efecto real cuando este existe; un buen diseño experimental busca maximizar esta potencia.</w:t>
      </w:r>
    </w:p>
    <w:p w14:paraId="45FB306B" w14:textId="77777777" w:rsidR="0053449A" w:rsidRPr="0053449A" w:rsidRDefault="0053449A" w:rsidP="00E934A1">
      <w:p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kern w:val="0"/>
          <w:sz w:val="22"/>
          <w:szCs w:val="22"/>
          <w:lang w:eastAsia="es-MX"/>
          <w14:ligatures w14:val="none"/>
        </w:rPr>
        <w:t>Es de mucha importancia mencionar los tipos de contrastes, tales como:</w:t>
      </w:r>
    </w:p>
    <w:p w14:paraId="507D4C0A" w14:textId="77777777" w:rsidR="0053449A" w:rsidRPr="0053449A" w:rsidRDefault="0053449A" w:rsidP="00E934A1">
      <w:pPr>
        <w:numPr>
          <w:ilvl w:val="0"/>
          <w:numId w:val="7"/>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Contrastes de hipótesis para una media:</w:t>
      </w:r>
      <w:r w:rsidRPr="0053449A">
        <w:rPr>
          <w:rFonts w:ascii="Arial" w:eastAsia="Times New Roman" w:hAnsi="Arial" w:cs="Arial"/>
          <w:kern w:val="0"/>
          <w:sz w:val="22"/>
          <w:szCs w:val="22"/>
          <w:lang w:eastAsia="es-MX"/>
          <w14:ligatures w14:val="none"/>
        </w:rPr>
        <w:t xml:space="preserve"> Permite evaluar una afirmación sobre el valor promedio (media, μ) de una sola población. Partimos de una hipótesis sobre cuál creemos que es el valor de la media poblacional y, a través de una muestra, determinamos si hay suficiente evidencia para rechazar esa hipótesis.</w:t>
      </w:r>
    </w:p>
    <w:p w14:paraId="71DB0D4C" w14:textId="77777777" w:rsidR="0053449A" w:rsidRPr="0053449A" w:rsidRDefault="0053449A" w:rsidP="00E934A1">
      <w:pPr>
        <w:numPr>
          <w:ilvl w:val="0"/>
          <w:numId w:val="7"/>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lastRenderedPageBreak/>
        <w:t>Contrastes de hipótesis para la proporción:</w:t>
      </w:r>
      <w:r w:rsidRPr="0053449A">
        <w:rPr>
          <w:rFonts w:ascii="Arial" w:eastAsia="Times New Roman" w:hAnsi="Arial" w:cs="Arial"/>
          <w:kern w:val="0"/>
          <w:sz w:val="22"/>
          <w:szCs w:val="22"/>
          <w:lang w:eastAsia="es-MX"/>
          <w14:ligatures w14:val="none"/>
        </w:rPr>
        <w:t xml:space="preserve"> Se utiliza para evaluar una afirmación sobre el porcentaje de individuos en una población que poseen una característica particular. Es útil cuando la variable de interés es categórica binaria.</w:t>
      </w:r>
    </w:p>
    <w:p w14:paraId="7B9A0B80" w14:textId="77777777" w:rsidR="0053449A" w:rsidRPr="0053449A" w:rsidRDefault="0053449A" w:rsidP="00E934A1">
      <w:pPr>
        <w:numPr>
          <w:ilvl w:val="0"/>
          <w:numId w:val="7"/>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Contrastes de hipótesis sobre la varianza:</w:t>
      </w:r>
      <w:r w:rsidRPr="0053449A">
        <w:rPr>
          <w:rFonts w:ascii="Arial" w:eastAsia="Times New Roman" w:hAnsi="Arial" w:cs="Arial"/>
          <w:kern w:val="0"/>
          <w:sz w:val="22"/>
          <w:szCs w:val="22"/>
          <w:lang w:eastAsia="es-MX"/>
          <w14:ligatures w14:val="none"/>
        </w:rPr>
        <w:t xml:space="preserve"> Se emplea para evaluar una afirmación sobre la dispersión de los datos en una población.</w:t>
      </w:r>
    </w:p>
    <w:p w14:paraId="5FB8271B" w14:textId="77777777" w:rsidR="0053449A" w:rsidRPr="0053449A" w:rsidRDefault="0053449A" w:rsidP="00E934A1">
      <w:pPr>
        <w:numPr>
          <w:ilvl w:val="0"/>
          <w:numId w:val="7"/>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Contrastes paramétricos para dos muestras:</w:t>
      </w:r>
      <w:r w:rsidRPr="0053449A">
        <w:rPr>
          <w:rFonts w:ascii="Arial" w:eastAsia="Times New Roman" w:hAnsi="Arial" w:cs="Arial"/>
          <w:kern w:val="0"/>
          <w:sz w:val="22"/>
          <w:szCs w:val="22"/>
          <w:lang w:eastAsia="es-MX"/>
          <w14:ligatures w14:val="none"/>
        </w:rPr>
        <w:t xml:space="preserve"> Se utilizan para comparar las características de dos poblaciones diferentes o el efecto de dos tratamientos distintos, basándose en la información de dos muestras.</w:t>
      </w:r>
    </w:p>
    <w:p w14:paraId="36C12F85" w14:textId="77777777" w:rsidR="0053449A" w:rsidRPr="0053449A" w:rsidRDefault="0053449A" w:rsidP="00E934A1">
      <w:pPr>
        <w:numPr>
          <w:ilvl w:val="0"/>
          <w:numId w:val="7"/>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Contrastes de hipótesis robustos:</w:t>
      </w:r>
      <w:r w:rsidRPr="0053449A">
        <w:rPr>
          <w:rFonts w:ascii="Arial" w:eastAsia="Times New Roman" w:hAnsi="Arial" w:cs="Arial"/>
          <w:kern w:val="0"/>
          <w:sz w:val="22"/>
          <w:szCs w:val="22"/>
          <w:lang w:eastAsia="es-MX"/>
          <w14:ligatures w14:val="none"/>
        </w:rPr>
        <w:t xml:space="preserve"> Son métodos diseñados para ser menos sensibles a las violaciones de las suposiciones subyacentes de los contrastes paramétricos tradicionales, usándose cuando los datos no cumplen los supuestos de normalidad o cuando hay valores atípicos significativos.</w:t>
      </w:r>
    </w:p>
    <w:p w14:paraId="2C48CCB2" w14:textId="40314B4D" w:rsidR="0053449A" w:rsidRPr="0053449A" w:rsidRDefault="0053449A" w:rsidP="00E934A1">
      <w:pPr>
        <w:spacing w:before="100" w:beforeAutospacing="1" w:after="100" w:afterAutospacing="1" w:line="276" w:lineRule="auto"/>
        <w:ind w:firstLine="360"/>
        <w:jc w:val="both"/>
        <w:rPr>
          <w:rFonts w:ascii="Arial" w:eastAsia="Times New Roman" w:hAnsi="Arial" w:cs="Arial"/>
          <w:kern w:val="0"/>
          <w:sz w:val="22"/>
          <w:szCs w:val="22"/>
          <w:lang w:eastAsia="es-MX"/>
          <w14:ligatures w14:val="none"/>
        </w:rPr>
      </w:pPr>
      <w:r w:rsidRPr="0053449A">
        <w:rPr>
          <w:rFonts w:ascii="Arial" w:eastAsia="Times New Roman" w:hAnsi="Arial" w:cs="Arial"/>
          <w:kern w:val="0"/>
          <w:sz w:val="22"/>
          <w:szCs w:val="22"/>
          <w:lang w:eastAsia="es-MX"/>
          <w14:ligatures w14:val="none"/>
        </w:rPr>
        <w:t>En este mundo tan globalizado, los datos son la nueva fiebre del oro. Gracias a la abundancia de estos, facilitada por la economización del almacenamiento de datos, las grandes y pequeñas industrias pueden almacenar mucha data en bruto. Posteriormente, aplican análisis para lograr una mejora en los procesos o una temprana y crucial toma de decisiones que ayude a guiar a los conglomerados en un buen camino y evitar o prevenir un rumbo perjudicial.</w:t>
      </w:r>
    </w:p>
    <w:p w14:paraId="7FE19829" w14:textId="77777777" w:rsidR="0053449A" w:rsidRPr="0053449A" w:rsidRDefault="0053449A" w:rsidP="00E934A1">
      <w:pPr>
        <w:spacing w:before="100" w:beforeAutospacing="1" w:after="100" w:afterAutospacing="1" w:line="276" w:lineRule="auto"/>
        <w:ind w:firstLine="360"/>
        <w:jc w:val="both"/>
        <w:rPr>
          <w:rFonts w:ascii="Arial" w:eastAsia="Times New Roman" w:hAnsi="Arial" w:cs="Arial"/>
          <w:kern w:val="0"/>
          <w:sz w:val="22"/>
          <w:szCs w:val="22"/>
          <w:lang w:eastAsia="es-MX"/>
          <w14:ligatures w14:val="none"/>
        </w:rPr>
      </w:pPr>
      <w:r w:rsidRPr="0053449A">
        <w:rPr>
          <w:rFonts w:ascii="Arial" w:eastAsia="Times New Roman" w:hAnsi="Arial" w:cs="Arial"/>
          <w:kern w:val="0"/>
          <w:sz w:val="22"/>
          <w:szCs w:val="22"/>
          <w:lang w:eastAsia="es-MX"/>
          <w14:ligatures w14:val="none"/>
        </w:rPr>
        <w:t>El contraste de hipótesis, como ya se mencionó, es una herramienta clave del presente. Podemos mencionar algunas áreas cruciales donde se está utilizando:</w:t>
      </w:r>
    </w:p>
    <w:p w14:paraId="0C975263" w14:textId="77777777" w:rsidR="0053449A" w:rsidRPr="0053449A" w:rsidRDefault="0053449A" w:rsidP="00E934A1">
      <w:pPr>
        <w:numPr>
          <w:ilvl w:val="0"/>
          <w:numId w:val="8"/>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Medicina y Salud Pública:</w:t>
      </w:r>
      <w:r w:rsidRPr="0053449A">
        <w:rPr>
          <w:rFonts w:ascii="Arial" w:eastAsia="Times New Roman" w:hAnsi="Arial" w:cs="Arial"/>
          <w:kern w:val="0"/>
          <w:sz w:val="22"/>
          <w:szCs w:val="22"/>
          <w:lang w:eastAsia="es-MX"/>
          <w14:ligatures w14:val="none"/>
        </w:rPr>
        <w:t xml:space="preserve"> Crucial para validar las nuevas o viejas técnicas de la medicina, también en el área de la farmacología.</w:t>
      </w:r>
    </w:p>
    <w:p w14:paraId="24404C40" w14:textId="77777777" w:rsidR="0053449A" w:rsidRPr="0053449A" w:rsidRDefault="0053449A" w:rsidP="00E934A1">
      <w:pPr>
        <w:numPr>
          <w:ilvl w:val="0"/>
          <w:numId w:val="8"/>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Negocios y Marketing:</w:t>
      </w:r>
      <w:r w:rsidRPr="0053449A">
        <w:rPr>
          <w:rFonts w:ascii="Arial" w:eastAsia="Times New Roman" w:hAnsi="Arial" w:cs="Arial"/>
          <w:kern w:val="0"/>
          <w:sz w:val="22"/>
          <w:szCs w:val="22"/>
          <w:lang w:eastAsia="es-MX"/>
          <w14:ligatures w14:val="none"/>
        </w:rPr>
        <w:t xml:space="preserve"> El área más explotada sin duda alguna; grandes comercios usan el comportamiento de compra y de preferencias para validar hipótesis de gustos, modas y tendencias.</w:t>
      </w:r>
    </w:p>
    <w:p w14:paraId="51B9F423" w14:textId="77777777" w:rsidR="0053449A" w:rsidRPr="0053449A" w:rsidRDefault="0053449A" w:rsidP="00E934A1">
      <w:pPr>
        <w:numPr>
          <w:ilvl w:val="0"/>
          <w:numId w:val="8"/>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Manufactura y Control de Calidad:</w:t>
      </w:r>
      <w:r w:rsidRPr="0053449A">
        <w:rPr>
          <w:rFonts w:ascii="Arial" w:eastAsia="Times New Roman" w:hAnsi="Arial" w:cs="Arial"/>
          <w:kern w:val="0"/>
          <w:sz w:val="22"/>
          <w:szCs w:val="22"/>
          <w:lang w:eastAsia="es-MX"/>
          <w14:ligatures w14:val="none"/>
        </w:rPr>
        <w:t xml:space="preserve"> Para validar procesos operacionales, medir la calidad y la efectividad de los procesos.</w:t>
      </w:r>
    </w:p>
    <w:p w14:paraId="65D7C817" w14:textId="77777777" w:rsidR="0053449A" w:rsidRPr="0053449A" w:rsidRDefault="0053449A" w:rsidP="00E934A1">
      <w:pPr>
        <w:numPr>
          <w:ilvl w:val="0"/>
          <w:numId w:val="8"/>
        </w:numPr>
        <w:spacing w:before="100" w:beforeAutospacing="1" w:after="100" w:afterAutospacing="1" w:line="276" w:lineRule="auto"/>
        <w:jc w:val="both"/>
        <w:rPr>
          <w:rFonts w:ascii="Arial" w:eastAsia="Times New Roman" w:hAnsi="Arial" w:cs="Arial"/>
          <w:kern w:val="0"/>
          <w:sz w:val="22"/>
          <w:szCs w:val="22"/>
          <w:lang w:eastAsia="es-MX"/>
          <w14:ligatures w14:val="none"/>
        </w:rPr>
      </w:pPr>
      <w:r w:rsidRPr="0053449A">
        <w:rPr>
          <w:rFonts w:ascii="Arial" w:eastAsia="Times New Roman" w:hAnsi="Arial" w:cs="Arial"/>
          <w:b/>
          <w:bCs/>
          <w:kern w:val="0"/>
          <w:sz w:val="22"/>
          <w:szCs w:val="22"/>
          <w:lang w:eastAsia="es-MX"/>
          <w14:ligatures w14:val="none"/>
        </w:rPr>
        <w:t>Ciencias Sociales:</w:t>
      </w:r>
      <w:r w:rsidRPr="0053449A">
        <w:rPr>
          <w:rFonts w:ascii="Arial" w:eastAsia="Times New Roman" w:hAnsi="Arial" w:cs="Arial"/>
          <w:kern w:val="0"/>
          <w:sz w:val="22"/>
          <w:szCs w:val="22"/>
          <w:lang w:eastAsia="es-MX"/>
          <w14:ligatures w14:val="none"/>
        </w:rPr>
        <w:t xml:space="preserve"> Otra área que explota el análisis de hipótesis, ya que ayuda en el desarrollo, creación y validación de proyectos sociales.</w:t>
      </w:r>
    </w:p>
    <w:p w14:paraId="22241158" w14:textId="77777777" w:rsidR="0053449A" w:rsidRPr="0053449A" w:rsidRDefault="0053449A" w:rsidP="00E934A1">
      <w:pPr>
        <w:spacing w:before="100" w:beforeAutospacing="1" w:after="100" w:afterAutospacing="1" w:line="276" w:lineRule="auto"/>
        <w:ind w:firstLine="360"/>
        <w:jc w:val="both"/>
        <w:rPr>
          <w:rFonts w:ascii="Arial" w:eastAsia="Times New Roman" w:hAnsi="Arial" w:cs="Arial"/>
          <w:kern w:val="0"/>
          <w:sz w:val="22"/>
          <w:szCs w:val="22"/>
          <w:lang w:eastAsia="es-MX"/>
          <w14:ligatures w14:val="none"/>
        </w:rPr>
      </w:pPr>
      <w:r w:rsidRPr="0053449A">
        <w:rPr>
          <w:rFonts w:ascii="Arial" w:eastAsia="Times New Roman" w:hAnsi="Arial" w:cs="Arial"/>
          <w:kern w:val="0"/>
          <w:sz w:val="22"/>
          <w:szCs w:val="22"/>
          <w:lang w:eastAsia="es-MX"/>
          <w14:ligatures w14:val="none"/>
        </w:rPr>
        <w:t>Para concluir, el contraste de hipótesis es, sin duda alguna, una de las tantas herramientas que, al ser dominada, desbloquea una gran habilidad para resolver situaciones que ayuden a aportar un granito de arena en cualquier área</w:t>
      </w:r>
    </w:p>
    <w:p w14:paraId="3BE07E4E" w14:textId="7235A5EE" w:rsidR="006B4EB6" w:rsidRPr="00832359" w:rsidRDefault="006B4EB6" w:rsidP="00832359">
      <w:pPr>
        <w:pStyle w:val="Ttulo2"/>
      </w:pPr>
      <w:bookmarkStart w:id="1" w:name="_Toc204814670"/>
      <w:r w:rsidRPr="00832359">
        <w:t>2. Algoritmo Contrastes de Hipótesis</w:t>
      </w:r>
      <w:bookmarkEnd w:id="1"/>
      <w:r w:rsidRPr="00832359">
        <w:t xml:space="preserve"> </w:t>
      </w:r>
    </w:p>
    <w:p w14:paraId="0C8FF52A" w14:textId="5C394C1D" w:rsidR="00E934A1" w:rsidRPr="00832359" w:rsidRDefault="00E934A1" w:rsidP="00E934A1">
      <w:pPr>
        <w:pStyle w:val="NormalWeb"/>
        <w:ind w:firstLine="708"/>
        <w:jc w:val="both"/>
        <w:rPr>
          <w:rFonts w:ascii="Arial" w:hAnsi="Arial" w:cs="Arial"/>
          <w:sz w:val="22"/>
          <w:szCs w:val="22"/>
        </w:rPr>
      </w:pPr>
      <w:r w:rsidRPr="00832359">
        <w:rPr>
          <w:rFonts w:ascii="Arial" w:hAnsi="Arial" w:cs="Arial"/>
          <w:sz w:val="22"/>
          <w:szCs w:val="22"/>
        </w:rPr>
        <w:t xml:space="preserve">De acuerdo con la recopilación, validación </w:t>
      </w:r>
      <w:r w:rsidR="00E625E6" w:rsidRPr="00832359">
        <w:rPr>
          <w:rFonts w:ascii="Arial" w:hAnsi="Arial" w:cs="Arial"/>
          <w:sz w:val="22"/>
          <w:szCs w:val="22"/>
        </w:rPr>
        <w:t xml:space="preserve">y analisis procedo a crear un modelo algoritmico y de pasos a seguir para generar </w:t>
      </w:r>
      <w:r w:rsidR="009C53BA" w:rsidRPr="00832359">
        <w:rPr>
          <w:rFonts w:ascii="Arial" w:hAnsi="Arial" w:cs="Arial"/>
          <w:sz w:val="22"/>
          <w:szCs w:val="22"/>
        </w:rPr>
        <w:t xml:space="preserve">un tipo de contrastación de hipotesis, puedo describir que un </w:t>
      </w:r>
      <w:r w:rsidRPr="00832359">
        <w:rPr>
          <w:rFonts w:ascii="Arial" w:hAnsi="Arial" w:cs="Arial"/>
          <w:sz w:val="22"/>
          <w:szCs w:val="22"/>
        </w:rPr>
        <w:t xml:space="preserve"> contraste de hipótesis sigue una serie de pasos lógicos que permiten evaluar una afirmación sobre una población o comparar dos poblaciones basándose en datos muestrales.</w:t>
      </w:r>
    </w:p>
    <w:p w14:paraId="302F44A0" w14:textId="77777777" w:rsidR="00832359" w:rsidRDefault="00832359" w:rsidP="009C53BA">
      <w:pPr>
        <w:pStyle w:val="Ttulo4"/>
        <w:jc w:val="both"/>
        <w:rPr>
          <w:rFonts w:ascii="Arial" w:hAnsi="Arial" w:cs="Arial"/>
          <w:sz w:val="22"/>
          <w:szCs w:val="22"/>
        </w:rPr>
      </w:pPr>
    </w:p>
    <w:p w14:paraId="4CCEE19F" w14:textId="28506B40" w:rsidR="009C53BA" w:rsidRPr="00832359" w:rsidRDefault="00E934A1" w:rsidP="00832359">
      <w:pPr>
        <w:pStyle w:val="Ttulo3"/>
      </w:pPr>
      <w:bookmarkStart w:id="2" w:name="_Toc204814671"/>
      <w:r w:rsidRPr="00832359">
        <w:t>Paso 1: Formulación de las Hipótesis</w:t>
      </w:r>
      <w:bookmarkEnd w:id="2"/>
    </w:p>
    <w:p w14:paraId="36681A71" w14:textId="77777777" w:rsidR="009C53BA" w:rsidRPr="00832359" w:rsidRDefault="009C53BA" w:rsidP="009C53BA">
      <w:pPr>
        <w:pStyle w:val="NormalWeb"/>
        <w:jc w:val="both"/>
        <w:rPr>
          <w:rFonts w:ascii="Arial" w:hAnsi="Arial" w:cs="Arial"/>
          <w:b/>
          <w:bCs/>
          <w:sz w:val="22"/>
          <w:szCs w:val="22"/>
        </w:rPr>
      </w:pPr>
      <w:r w:rsidRPr="00832359">
        <w:rPr>
          <w:rFonts w:ascii="Arial" w:hAnsi="Arial" w:cs="Arial"/>
          <w:b/>
          <w:bCs/>
          <w:sz w:val="22"/>
          <w:szCs w:val="22"/>
        </w:rPr>
        <w:t xml:space="preserve">Iniciamos con el Objetivo: </w:t>
      </w:r>
    </w:p>
    <w:p w14:paraId="561D202C" w14:textId="57C1E3F8" w:rsidR="009C53BA" w:rsidRPr="00832359" w:rsidRDefault="009C53BA" w:rsidP="009C53BA">
      <w:pPr>
        <w:pStyle w:val="NormalWeb"/>
        <w:jc w:val="both"/>
        <w:rPr>
          <w:rFonts w:ascii="Arial" w:hAnsi="Arial" w:cs="Arial"/>
          <w:sz w:val="22"/>
          <w:szCs w:val="22"/>
        </w:rPr>
      </w:pPr>
      <w:r w:rsidRPr="00832359">
        <w:rPr>
          <w:rFonts w:ascii="Arial" w:hAnsi="Arial" w:cs="Arial"/>
          <w:b/>
          <w:bCs/>
          <w:sz w:val="22"/>
          <w:szCs w:val="22"/>
        </w:rPr>
        <w:lastRenderedPageBreak/>
        <w:t>Objetivo:</w:t>
      </w:r>
      <w:r w:rsidRPr="00832359">
        <w:rPr>
          <w:rFonts w:ascii="Arial" w:hAnsi="Arial" w:cs="Arial"/>
          <w:sz w:val="22"/>
          <w:szCs w:val="22"/>
        </w:rPr>
        <w:t xml:space="preserve"> Determinar si la evidencia muestral es suficientemente fuerte para rechazar una afirmación inicial sobre una o más poblaciones.</w:t>
      </w:r>
    </w:p>
    <w:p w14:paraId="6CFDA884" w14:textId="37B28174" w:rsidR="00E934A1" w:rsidRPr="00832359" w:rsidRDefault="00E934A1" w:rsidP="009C53BA">
      <w:pPr>
        <w:pStyle w:val="NormalWeb"/>
        <w:ind w:firstLine="360"/>
        <w:jc w:val="both"/>
        <w:rPr>
          <w:rFonts w:ascii="Arial" w:hAnsi="Arial" w:cs="Arial"/>
          <w:sz w:val="22"/>
          <w:szCs w:val="22"/>
        </w:rPr>
      </w:pPr>
      <w:r w:rsidRPr="00832359">
        <w:rPr>
          <w:rFonts w:ascii="Arial" w:hAnsi="Arial" w:cs="Arial"/>
          <w:sz w:val="22"/>
          <w:szCs w:val="22"/>
        </w:rPr>
        <w:t>Este es el punto de partida de cualquier contraste. Se establecen dos afirmaciones opuestas sobre el parámetro de interés (media, proporción, varianza, etc.).</w:t>
      </w:r>
    </w:p>
    <w:p w14:paraId="5A36AF8F" w14:textId="77777777" w:rsidR="00E934A1" w:rsidRPr="00832359" w:rsidRDefault="00E934A1" w:rsidP="00E934A1">
      <w:pPr>
        <w:pStyle w:val="NormalWeb"/>
        <w:numPr>
          <w:ilvl w:val="0"/>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1.1. Hipótesis Nula (</w:t>
      </w:r>
      <w:r w:rsidRPr="00832359">
        <w:rPr>
          <w:rStyle w:val="mord"/>
          <w:rFonts w:ascii="Arial" w:hAnsi="Arial" w:cs="Arial"/>
          <w:b/>
          <w:bCs/>
          <w:sz w:val="22"/>
          <w:szCs w:val="22"/>
        </w:rPr>
        <w:t>H0</w:t>
      </w:r>
      <w:r w:rsidRPr="00832359">
        <w:rPr>
          <w:rStyle w:val="vlist-s"/>
          <w:rFonts w:ascii="Arial" w:hAnsi="Arial" w:cs="Arial"/>
          <w:b/>
          <w:bCs/>
          <w:sz w:val="22"/>
          <w:szCs w:val="22"/>
        </w:rPr>
        <w:t>​</w:t>
      </w:r>
      <w:r w:rsidRPr="00832359">
        <w:rPr>
          <w:rFonts w:ascii="Arial" w:hAnsi="Arial" w:cs="Arial"/>
          <w:b/>
          <w:bCs/>
          <w:sz w:val="22"/>
          <w:szCs w:val="22"/>
        </w:rPr>
        <w:t>):</w:t>
      </w:r>
    </w:p>
    <w:p w14:paraId="7EF9F875" w14:textId="77777777" w:rsidR="00E934A1" w:rsidRPr="00832359" w:rsidRDefault="00E934A1" w:rsidP="00E934A1">
      <w:pPr>
        <w:pStyle w:val="NormalWeb"/>
        <w:numPr>
          <w:ilvl w:val="1"/>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Definición:</w:t>
      </w:r>
      <w:r w:rsidRPr="00832359">
        <w:rPr>
          <w:rFonts w:ascii="Arial" w:hAnsi="Arial" w:cs="Arial"/>
          <w:sz w:val="22"/>
          <w:szCs w:val="22"/>
        </w:rPr>
        <w:t xml:space="preserve"> Representa la afirmación del "status quo", la no diferencia o no efecto. Es lo que se asume como cierto hasta que la evidencia demuestre lo contrario. Siempre incluye un signo de igualdad (</w:t>
      </w:r>
      <w:r w:rsidRPr="00832359">
        <w:rPr>
          <w:rStyle w:val="mrel"/>
          <w:rFonts w:ascii="Arial" w:hAnsi="Arial" w:cs="Arial"/>
          <w:sz w:val="22"/>
          <w:szCs w:val="22"/>
        </w:rPr>
        <w:t>=</w:t>
      </w:r>
      <w:r w:rsidRPr="00832359">
        <w:rPr>
          <w:rStyle w:val="mpunct"/>
          <w:rFonts w:ascii="Arial" w:hAnsi="Arial" w:cs="Arial"/>
          <w:sz w:val="22"/>
          <w:szCs w:val="22"/>
        </w:rPr>
        <w:t>,</w:t>
      </w:r>
      <w:r w:rsidRPr="00832359">
        <w:rPr>
          <w:rStyle w:val="mrel"/>
          <w:rFonts w:ascii="Arial" w:hAnsi="Arial" w:cs="Arial"/>
          <w:sz w:val="22"/>
          <w:szCs w:val="22"/>
        </w:rPr>
        <w:t>≤</w:t>
      </w:r>
      <w:r w:rsidRPr="00832359">
        <w:rPr>
          <w:rStyle w:val="mpunct"/>
          <w:rFonts w:ascii="Arial" w:hAnsi="Arial" w:cs="Arial"/>
          <w:sz w:val="22"/>
          <w:szCs w:val="22"/>
        </w:rPr>
        <w:t>,</w:t>
      </w:r>
      <w:r w:rsidRPr="00832359">
        <w:rPr>
          <w:rStyle w:val="mrel"/>
          <w:rFonts w:ascii="Arial" w:hAnsi="Arial" w:cs="Arial"/>
          <w:sz w:val="22"/>
          <w:szCs w:val="22"/>
        </w:rPr>
        <w:t>≥</w:t>
      </w:r>
      <w:r w:rsidRPr="00832359">
        <w:rPr>
          <w:rFonts w:ascii="Arial" w:hAnsi="Arial" w:cs="Arial"/>
          <w:sz w:val="22"/>
          <w:szCs w:val="22"/>
        </w:rPr>
        <w:t>).</w:t>
      </w:r>
    </w:p>
    <w:p w14:paraId="56BD95D7" w14:textId="77777777" w:rsidR="00E934A1" w:rsidRPr="00832359" w:rsidRDefault="00E934A1" w:rsidP="00E934A1">
      <w:pPr>
        <w:pStyle w:val="NormalWeb"/>
        <w:numPr>
          <w:ilvl w:val="1"/>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Ejemplo para una población:</w:t>
      </w:r>
      <w:r w:rsidRPr="00832359">
        <w:rPr>
          <w:rFonts w:ascii="Arial" w:hAnsi="Arial" w:cs="Arial"/>
          <w:sz w:val="22"/>
          <w:szCs w:val="22"/>
        </w:rPr>
        <w:t xml:space="preserve"> "</w:t>
      </w:r>
      <w:r w:rsidRPr="00832359">
        <w:rPr>
          <w:rStyle w:val="mord"/>
          <w:rFonts w:ascii="Arial" w:hAnsi="Arial" w:cs="Arial"/>
          <w:sz w:val="22"/>
          <w:szCs w:val="22"/>
        </w:rPr>
        <w:t>H0</w:t>
      </w:r>
      <w:r w:rsidRPr="00832359">
        <w:rPr>
          <w:rStyle w:val="vlist-s"/>
          <w:rFonts w:ascii="Arial" w:hAnsi="Arial" w:cs="Arial"/>
          <w:sz w:val="22"/>
          <w:szCs w:val="22"/>
        </w:rPr>
        <w:t>​</w:t>
      </w:r>
      <w:r w:rsidRPr="00832359">
        <w:rPr>
          <w:rFonts w:ascii="Arial" w:hAnsi="Arial" w:cs="Arial"/>
          <w:sz w:val="22"/>
          <w:szCs w:val="22"/>
        </w:rPr>
        <w:t>: El peso promedio de las bolsas de café es de 250 gramos." (</w:t>
      </w:r>
      <w:r w:rsidRPr="00832359">
        <w:rPr>
          <w:rStyle w:val="mord"/>
          <w:rFonts w:ascii="Arial" w:hAnsi="Arial" w:cs="Arial"/>
          <w:sz w:val="22"/>
          <w:szCs w:val="22"/>
        </w:rPr>
        <w:t>μ</w:t>
      </w:r>
      <w:r w:rsidRPr="00832359">
        <w:rPr>
          <w:rStyle w:val="mrel"/>
          <w:rFonts w:ascii="Arial" w:hAnsi="Arial" w:cs="Arial"/>
          <w:sz w:val="22"/>
          <w:szCs w:val="22"/>
        </w:rPr>
        <w:t>=</w:t>
      </w:r>
      <w:r w:rsidRPr="00832359">
        <w:rPr>
          <w:rStyle w:val="mord"/>
          <w:rFonts w:ascii="Arial" w:hAnsi="Arial" w:cs="Arial"/>
          <w:sz w:val="22"/>
          <w:szCs w:val="22"/>
        </w:rPr>
        <w:t>250</w:t>
      </w:r>
      <w:r w:rsidRPr="00832359">
        <w:rPr>
          <w:rFonts w:ascii="Arial" w:hAnsi="Arial" w:cs="Arial"/>
          <w:sz w:val="22"/>
          <w:szCs w:val="22"/>
        </w:rPr>
        <w:t>).</w:t>
      </w:r>
    </w:p>
    <w:p w14:paraId="422A442E" w14:textId="77777777" w:rsidR="00E934A1" w:rsidRPr="00832359" w:rsidRDefault="00E934A1" w:rsidP="00E934A1">
      <w:pPr>
        <w:pStyle w:val="NormalWeb"/>
        <w:numPr>
          <w:ilvl w:val="1"/>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Ejemplo para dos poblaciones:</w:t>
      </w:r>
      <w:r w:rsidRPr="00832359">
        <w:rPr>
          <w:rFonts w:ascii="Arial" w:hAnsi="Arial" w:cs="Arial"/>
          <w:sz w:val="22"/>
          <w:szCs w:val="22"/>
        </w:rPr>
        <w:t xml:space="preserve"> "</w:t>
      </w:r>
      <w:r w:rsidRPr="00832359">
        <w:rPr>
          <w:rStyle w:val="mord"/>
          <w:rFonts w:ascii="Arial" w:hAnsi="Arial" w:cs="Arial"/>
          <w:sz w:val="22"/>
          <w:szCs w:val="22"/>
        </w:rPr>
        <w:t>H0</w:t>
      </w:r>
      <w:r w:rsidRPr="00832359">
        <w:rPr>
          <w:rStyle w:val="vlist-s"/>
          <w:rFonts w:ascii="Arial" w:hAnsi="Arial" w:cs="Arial"/>
          <w:sz w:val="22"/>
          <w:szCs w:val="22"/>
        </w:rPr>
        <w:t>​</w:t>
      </w:r>
      <w:r w:rsidRPr="00832359">
        <w:rPr>
          <w:rFonts w:ascii="Arial" w:hAnsi="Arial" w:cs="Arial"/>
          <w:sz w:val="22"/>
          <w:szCs w:val="22"/>
        </w:rPr>
        <w:t>: No hay diferencia en la efectividad promedio de dos tratamientos médicos." (</w:t>
      </w:r>
      <w:r w:rsidRPr="00832359">
        <w:rPr>
          <w:rStyle w:val="mord"/>
          <w:rFonts w:ascii="Arial" w:hAnsi="Arial" w:cs="Arial"/>
          <w:sz w:val="22"/>
          <w:szCs w:val="22"/>
        </w:rPr>
        <w:t>μ1</w:t>
      </w:r>
      <w:r w:rsidRPr="00832359">
        <w:rPr>
          <w:rStyle w:val="vlist-s"/>
          <w:rFonts w:ascii="Arial" w:hAnsi="Arial" w:cs="Arial"/>
          <w:sz w:val="22"/>
          <w:szCs w:val="22"/>
        </w:rPr>
        <w:t>​</w:t>
      </w:r>
      <w:r w:rsidRPr="00832359">
        <w:rPr>
          <w:rStyle w:val="mrel"/>
          <w:rFonts w:ascii="Arial" w:hAnsi="Arial" w:cs="Arial"/>
          <w:sz w:val="22"/>
          <w:szCs w:val="22"/>
        </w:rPr>
        <w:t>=</w:t>
      </w:r>
      <w:r w:rsidRPr="00832359">
        <w:rPr>
          <w:rStyle w:val="mord"/>
          <w:rFonts w:ascii="Arial" w:hAnsi="Arial" w:cs="Arial"/>
          <w:sz w:val="22"/>
          <w:szCs w:val="22"/>
        </w:rPr>
        <w:t>μ2</w:t>
      </w:r>
      <w:r w:rsidRPr="00832359">
        <w:rPr>
          <w:rStyle w:val="vlist-s"/>
          <w:rFonts w:ascii="Arial" w:hAnsi="Arial" w:cs="Arial"/>
          <w:sz w:val="22"/>
          <w:szCs w:val="22"/>
        </w:rPr>
        <w:t>​</w:t>
      </w:r>
      <w:r w:rsidRPr="00832359">
        <w:rPr>
          <w:rFonts w:ascii="Arial" w:hAnsi="Arial" w:cs="Arial"/>
          <w:sz w:val="22"/>
          <w:szCs w:val="22"/>
        </w:rPr>
        <w:t>).</w:t>
      </w:r>
    </w:p>
    <w:p w14:paraId="6A8661D7" w14:textId="77777777" w:rsidR="00E934A1" w:rsidRPr="00832359" w:rsidRDefault="00E934A1" w:rsidP="00E934A1">
      <w:pPr>
        <w:pStyle w:val="NormalWeb"/>
        <w:numPr>
          <w:ilvl w:val="0"/>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1.2. Hipótesis Alternativa (</w:t>
      </w:r>
      <w:r w:rsidRPr="00832359">
        <w:rPr>
          <w:rStyle w:val="mord"/>
          <w:rFonts w:ascii="Arial" w:hAnsi="Arial" w:cs="Arial"/>
          <w:b/>
          <w:bCs/>
          <w:sz w:val="22"/>
          <w:szCs w:val="22"/>
        </w:rPr>
        <w:t>H1</w:t>
      </w:r>
      <w:r w:rsidRPr="00832359">
        <w:rPr>
          <w:rStyle w:val="vlist-s"/>
          <w:rFonts w:ascii="Arial" w:hAnsi="Arial" w:cs="Arial"/>
          <w:b/>
          <w:bCs/>
          <w:sz w:val="22"/>
          <w:szCs w:val="22"/>
        </w:rPr>
        <w:t>​</w:t>
      </w:r>
      <w:r w:rsidRPr="00832359">
        <w:rPr>
          <w:rFonts w:ascii="Arial" w:hAnsi="Arial" w:cs="Arial"/>
          <w:b/>
          <w:bCs/>
          <w:sz w:val="22"/>
          <w:szCs w:val="22"/>
        </w:rPr>
        <w:t xml:space="preserve"> o </w:t>
      </w:r>
      <w:r w:rsidRPr="00832359">
        <w:rPr>
          <w:rStyle w:val="mord"/>
          <w:rFonts w:ascii="Arial" w:hAnsi="Arial" w:cs="Arial"/>
          <w:b/>
          <w:bCs/>
          <w:sz w:val="22"/>
          <w:szCs w:val="22"/>
        </w:rPr>
        <w:t>Ha</w:t>
      </w:r>
      <w:r w:rsidRPr="00832359">
        <w:rPr>
          <w:rStyle w:val="vlist-s"/>
          <w:rFonts w:ascii="Arial" w:hAnsi="Arial" w:cs="Arial"/>
          <w:b/>
          <w:bCs/>
          <w:sz w:val="22"/>
          <w:szCs w:val="22"/>
        </w:rPr>
        <w:t>​</w:t>
      </w:r>
      <w:r w:rsidRPr="00832359">
        <w:rPr>
          <w:rFonts w:ascii="Arial" w:hAnsi="Arial" w:cs="Arial"/>
          <w:b/>
          <w:bCs/>
          <w:sz w:val="22"/>
          <w:szCs w:val="22"/>
        </w:rPr>
        <w:t>):</w:t>
      </w:r>
    </w:p>
    <w:p w14:paraId="406459BC" w14:textId="77777777" w:rsidR="00E934A1" w:rsidRPr="00832359" w:rsidRDefault="00E934A1" w:rsidP="00E934A1">
      <w:pPr>
        <w:pStyle w:val="NormalWeb"/>
        <w:numPr>
          <w:ilvl w:val="1"/>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Definición:</w:t>
      </w:r>
      <w:r w:rsidRPr="00832359">
        <w:rPr>
          <w:rFonts w:ascii="Arial" w:hAnsi="Arial" w:cs="Arial"/>
          <w:sz w:val="22"/>
          <w:szCs w:val="22"/>
        </w:rPr>
        <w:t xml:space="preserve"> Es la negación de la hipótesis nula y la afirmación que el investigador busca probar o encontrar evidencia a favor. Puede ser unilateral (mayor que, menor que) o bilateral (diferente de).</w:t>
      </w:r>
    </w:p>
    <w:p w14:paraId="64D358F6" w14:textId="77777777" w:rsidR="00E934A1" w:rsidRPr="00832359" w:rsidRDefault="00E934A1" w:rsidP="00E934A1">
      <w:pPr>
        <w:pStyle w:val="NormalWeb"/>
        <w:numPr>
          <w:ilvl w:val="1"/>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Ejemplo para una población:</w:t>
      </w:r>
      <w:r w:rsidRPr="00832359">
        <w:rPr>
          <w:rFonts w:ascii="Arial" w:hAnsi="Arial" w:cs="Arial"/>
          <w:sz w:val="22"/>
          <w:szCs w:val="22"/>
        </w:rPr>
        <w:t xml:space="preserve"> "</w:t>
      </w:r>
      <w:r w:rsidRPr="00832359">
        <w:rPr>
          <w:rStyle w:val="mord"/>
          <w:rFonts w:ascii="Arial" w:hAnsi="Arial" w:cs="Arial"/>
          <w:sz w:val="22"/>
          <w:szCs w:val="22"/>
        </w:rPr>
        <w:t>H1</w:t>
      </w:r>
      <w:r w:rsidRPr="00832359">
        <w:rPr>
          <w:rStyle w:val="vlist-s"/>
          <w:rFonts w:ascii="Arial" w:hAnsi="Arial" w:cs="Arial"/>
          <w:sz w:val="22"/>
          <w:szCs w:val="22"/>
        </w:rPr>
        <w:t>​</w:t>
      </w:r>
      <w:r w:rsidRPr="00832359">
        <w:rPr>
          <w:rFonts w:ascii="Arial" w:hAnsi="Arial" w:cs="Arial"/>
          <w:sz w:val="22"/>
          <w:szCs w:val="22"/>
        </w:rPr>
        <w:t>: El peso promedio de las bolsas de café no es de 250 gramos." (</w:t>
      </w:r>
      <w:r w:rsidRPr="00832359">
        <w:rPr>
          <w:rStyle w:val="mord"/>
          <w:rFonts w:ascii="Arial" w:hAnsi="Arial" w:cs="Arial"/>
          <w:sz w:val="22"/>
          <w:szCs w:val="22"/>
        </w:rPr>
        <w:t>μ</w:t>
      </w:r>
      <w:r w:rsidRPr="00832359">
        <w:rPr>
          <w:rStyle w:val="mrel"/>
          <w:rFonts w:ascii="Arial" w:hAnsi="Arial" w:cs="Arial"/>
          <w:sz w:val="22"/>
          <w:szCs w:val="22"/>
        </w:rPr>
        <w:t>=</w:t>
      </w:r>
      <w:r w:rsidRPr="00832359">
        <w:rPr>
          <w:rStyle w:val="mord"/>
          <w:rFonts w:ascii="Arial" w:hAnsi="Arial" w:cs="Arial"/>
          <w:sz w:val="22"/>
          <w:szCs w:val="22"/>
        </w:rPr>
        <w:t>250</w:t>
      </w:r>
      <w:r w:rsidRPr="00832359">
        <w:rPr>
          <w:rFonts w:ascii="Arial" w:hAnsi="Arial" w:cs="Arial"/>
          <w:sz w:val="22"/>
          <w:szCs w:val="22"/>
        </w:rPr>
        <w:t>) o "El peso promedio de las bolsas de café es menor de 250 gramos." (</w:t>
      </w:r>
      <w:r w:rsidRPr="00832359">
        <w:rPr>
          <w:rStyle w:val="mord"/>
          <w:rFonts w:ascii="Arial" w:hAnsi="Arial" w:cs="Arial"/>
          <w:sz w:val="22"/>
          <w:szCs w:val="22"/>
        </w:rPr>
        <w:t>μ</w:t>
      </w:r>
      <w:r w:rsidRPr="00832359">
        <w:rPr>
          <w:rStyle w:val="mrel"/>
          <w:rFonts w:ascii="Arial" w:hAnsi="Arial" w:cs="Arial"/>
          <w:sz w:val="22"/>
          <w:szCs w:val="22"/>
        </w:rPr>
        <w:t>&lt;</w:t>
      </w:r>
      <w:r w:rsidRPr="00832359">
        <w:rPr>
          <w:rStyle w:val="mord"/>
          <w:rFonts w:ascii="Arial" w:hAnsi="Arial" w:cs="Arial"/>
          <w:sz w:val="22"/>
          <w:szCs w:val="22"/>
        </w:rPr>
        <w:t>250</w:t>
      </w:r>
      <w:r w:rsidRPr="00832359">
        <w:rPr>
          <w:rFonts w:ascii="Arial" w:hAnsi="Arial" w:cs="Arial"/>
          <w:sz w:val="22"/>
          <w:szCs w:val="22"/>
        </w:rPr>
        <w:t>).</w:t>
      </w:r>
    </w:p>
    <w:p w14:paraId="1B08C324" w14:textId="77777777" w:rsidR="00E934A1" w:rsidRPr="00832359" w:rsidRDefault="00E934A1" w:rsidP="00E934A1">
      <w:pPr>
        <w:pStyle w:val="NormalWeb"/>
        <w:numPr>
          <w:ilvl w:val="1"/>
          <w:numId w:val="9"/>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Ejemplo para dos poblaciones:</w:t>
      </w:r>
      <w:r w:rsidRPr="00832359">
        <w:rPr>
          <w:rFonts w:ascii="Arial" w:hAnsi="Arial" w:cs="Arial"/>
          <w:sz w:val="22"/>
          <w:szCs w:val="22"/>
        </w:rPr>
        <w:t xml:space="preserve"> "</w:t>
      </w:r>
      <w:r w:rsidRPr="00832359">
        <w:rPr>
          <w:rStyle w:val="mord"/>
          <w:rFonts w:ascii="Arial" w:hAnsi="Arial" w:cs="Arial"/>
          <w:sz w:val="22"/>
          <w:szCs w:val="22"/>
        </w:rPr>
        <w:t>H1</w:t>
      </w:r>
      <w:r w:rsidRPr="00832359">
        <w:rPr>
          <w:rStyle w:val="vlist-s"/>
          <w:rFonts w:ascii="Arial" w:hAnsi="Arial" w:cs="Arial"/>
          <w:sz w:val="22"/>
          <w:szCs w:val="22"/>
        </w:rPr>
        <w:t>​</w:t>
      </w:r>
      <w:r w:rsidRPr="00832359">
        <w:rPr>
          <w:rFonts w:ascii="Arial" w:hAnsi="Arial" w:cs="Arial"/>
          <w:sz w:val="22"/>
          <w:szCs w:val="22"/>
        </w:rPr>
        <w:t>: Existe una diferencia en la efectividad promedio de dos tratamientos médicos." (</w:t>
      </w:r>
      <w:r w:rsidRPr="00832359">
        <w:rPr>
          <w:rStyle w:val="mord"/>
          <w:rFonts w:ascii="Arial" w:hAnsi="Arial" w:cs="Arial"/>
          <w:sz w:val="22"/>
          <w:szCs w:val="22"/>
        </w:rPr>
        <w:t>μ1</w:t>
      </w:r>
      <w:r w:rsidRPr="00832359">
        <w:rPr>
          <w:rStyle w:val="vlist-s"/>
          <w:rFonts w:ascii="Arial" w:hAnsi="Arial" w:cs="Arial"/>
          <w:sz w:val="22"/>
          <w:szCs w:val="22"/>
        </w:rPr>
        <w:t>​</w:t>
      </w:r>
      <w:r w:rsidRPr="00832359">
        <w:rPr>
          <w:rStyle w:val="mrel"/>
          <w:rFonts w:ascii="Arial" w:hAnsi="Arial" w:cs="Arial"/>
          <w:sz w:val="22"/>
          <w:szCs w:val="22"/>
        </w:rPr>
        <w:t>=</w:t>
      </w:r>
      <w:r w:rsidRPr="00832359">
        <w:rPr>
          <w:rStyle w:val="mord"/>
          <w:rFonts w:ascii="Arial" w:hAnsi="Arial" w:cs="Arial"/>
          <w:sz w:val="22"/>
          <w:szCs w:val="22"/>
        </w:rPr>
        <w:t>μ2</w:t>
      </w:r>
      <w:r w:rsidRPr="00832359">
        <w:rPr>
          <w:rStyle w:val="vlist-s"/>
          <w:rFonts w:ascii="Arial" w:hAnsi="Arial" w:cs="Arial"/>
          <w:sz w:val="22"/>
          <w:szCs w:val="22"/>
        </w:rPr>
        <w:t>​</w:t>
      </w:r>
      <w:r w:rsidRPr="00832359">
        <w:rPr>
          <w:rFonts w:ascii="Arial" w:hAnsi="Arial" w:cs="Arial"/>
          <w:sz w:val="22"/>
          <w:szCs w:val="22"/>
        </w:rPr>
        <w:t>) o "El tratamiento A es más efectivo que el tratamiento B." (</w:t>
      </w:r>
      <w:r w:rsidRPr="00832359">
        <w:rPr>
          <w:rStyle w:val="mord"/>
          <w:rFonts w:ascii="Arial" w:hAnsi="Arial" w:cs="Arial"/>
          <w:sz w:val="22"/>
          <w:szCs w:val="22"/>
        </w:rPr>
        <w:t>μA</w:t>
      </w:r>
      <w:r w:rsidRPr="00832359">
        <w:rPr>
          <w:rStyle w:val="vlist-s"/>
          <w:rFonts w:ascii="Arial" w:hAnsi="Arial" w:cs="Arial"/>
          <w:sz w:val="22"/>
          <w:szCs w:val="22"/>
        </w:rPr>
        <w:t>​</w:t>
      </w:r>
      <w:r w:rsidRPr="00832359">
        <w:rPr>
          <w:rStyle w:val="mrel"/>
          <w:rFonts w:ascii="Arial" w:hAnsi="Arial" w:cs="Arial"/>
          <w:sz w:val="22"/>
          <w:szCs w:val="22"/>
        </w:rPr>
        <w:t>&gt;</w:t>
      </w:r>
      <w:r w:rsidRPr="00832359">
        <w:rPr>
          <w:rStyle w:val="mord"/>
          <w:rFonts w:ascii="Arial" w:hAnsi="Arial" w:cs="Arial"/>
          <w:sz w:val="22"/>
          <w:szCs w:val="22"/>
        </w:rPr>
        <w:t>μB</w:t>
      </w:r>
      <w:r w:rsidRPr="00832359">
        <w:rPr>
          <w:rStyle w:val="vlist-s"/>
          <w:rFonts w:ascii="Arial" w:hAnsi="Arial" w:cs="Arial"/>
          <w:sz w:val="22"/>
          <w:szCs w:val="22"/>
        </w:rPr>
        <w:t>​</w:t>
      </w:r>
      <w:r w:rsidRPr="00832359">
        <w:rPr>
          <w:rFonts w:ascii="Arial" w:hAnsi="Arial" w:cs="Arial"/>
          <w:sz w:val="22"/>
          <w:szCs w:val="22"/>
        </w:rPr>
        <w:t>).</w:t>
      </w:r>
    </w:p>
    <w:p w14:paraId="3A32F387" w14:textId="77777777" w:rsidR="00E934A1" w:rsidRPr="00832359" w:rsidRDefault="00E934A1" w:rsidP="00832359">
      <w:pPr>
        <w:pStyle w:val="Ttulo3"/>
      </w:pPr>
      <w:bookmarkStart w:id="3" w:name="_Toc204814672"/>
      <w:r w:rsidRPr="00832359">
        <w:t>Paso 2: Selección del Nivel de Significancia (</w:t>
      </w:r>
      <w:r w:rsidRPr="00832359">
        <w:rPr>
          <w:rStyle w:val="mord"/>
          <w:rFonts w:ascii="Arial" w:hAnsi="Arial" w:cs="Arial"/>
          <w:sz w:val="22"/>
          <w:szCs w:val="22"/>
        </w:rPr>
        <w:t>α</w:t>
      </w:r>
      <w:r w:rsidRPr="00832359">
        <w:t>)</w:t>
      </w:r>
      <w:bookmarkEnd w:id="3"/>
    </w:p>
    <w:p w14:paraId="4FB54567" w14:textId="77777777" w:rsidR="00E934A1" w:rsidRPr="00832359" w:rsidRDefault="00E934A1" w:rsidP="00E934A1">
      <w:pPr>
        <w:pStyle w:val="NormalWeb"/>
        <w:jc w:val="both"/>
        <w:rPr>
          <w:rFonts w:ascii="Arial" w:hAnsi="Arial" w:cs="Arial"/>
          <w:sz w:val="22"/>
          <w:szCs w:val="22"/>
        </w:rPr>
      </w:pPr>
      <w:r w:rsidRPr="00832359">
        <w:rPr>
          <w:rFonts w:ascii="Arial" w:hAnsi="Arial" w:cs="Arial"/>
          <w:sz w:val="22"/>
          <w:szCs w:val="22"/>
        </w:rPr>
        <w:t xml:space="preserve">Se define la probabilidad máxima de cometer un </w:t>
      </w:r>
      <w:r w:rsidRPr="00832359">
        <w:rPr>
          <w:rFonts w:ascii="Arial" w:hAnsi="Arial" w:cs="Arial"/>
          <w:b/>
          <w:bCs/>
          <w:sz w:val="22"/>
          <w:szCs w:val="22"/>
        </w:rPr>
        <w:t>Error Tipo I</w:t>
      </w:r>
      <w:r w:rsidRPr="00832359">
        <w:rPr>
          <w:rFonts w:ascii="Arial" w:hAnsi="Arial" w:cs="Arial"/>
          <w:sz w:val="22"/>
          <w:szCs w:val="22"/>
        </w:rPr>
        <w:t xml:space="preserve"> (rechazar </w:t>
      </w:r>
      <w:r w:rsidRPr="00832359">
        <w:rPr>
          <w:rStyle w:val="mord"/>
          <w:rFonts w:ascii="Arial" w:hAnsi="Arial" w:cs="Arial"/>
          <w:sz w:val="22"/>
          <w:szCs w:val="22"/>
        </w:rPr>
        <w:t>H0</w:t>
      </w:r>
      <w:r w:rsidRPr="00832359">
        <w:rPr>
          <w:rStyle w:val="vlist-s"/>
          <w:rFonts w:ascii="Arial" w:hAnsi="Arial" w:cs="Arial"/>
          <w:sz w:val="22"/>
          <w:szCs w:val="22"/>
        </w:rPr>
        <w:t>​</w:t>
      </w:r>
      <w:r w:rsidRPr="00832359">
        <w:rPr>
          <w:rFonts w:ascii="Arial" w:hAnsi="Arial" w:cs="Arial"/>
          <w:sz w:val="22"/>
          <w:szCs w:val="22"/>
        </w:rPr>
        <w:t xml:space="preserve"> cuando es verdadera). Este valor se establece </w:t>
      </w:r>
      <w:r w:rsidRPr="00832359">
        <w:rPr>
          <w:rFonts w:ascii="Arial" w:hAnsi="Arial" w:cs="Arial"/>
          <w:i/>
          <w:iCs/>
          <w:sz w:val="22"/>
          <w:szCs w:val="22"/>
        </w:rPr>
        <w:t>antes</w:t>
      </w:r>
      <w:r w:rsidRPr="00832359">
        <w:rPr>
          <w:rFonts w:ascii="Arial" w:hAnsi="Arial" w:cs="Arial"/>
          <w:sz w:val="22"/>
          <w:szCs w:val="22"/>
        </w:rPr>
        <w:t xml:space="preserve"> de recolectar y analizar los datos. Los valores comunes son 0.05 (5%) o 0.01 (1%).</w:t>
      </w:r>
    </w:p>
    <w:p w14:paraId="78346591" w14:textId="77777777" w:rsidR="00E934A1" w:rsidRPr="00832359" w:rsidRDefault="00E934A1" w:rsidP="00E934A1">
      <w:pPr>
        <w:pStyle w:val="NormalWeb"/>
        <w:numPr>
          <w:ilvl w:val="0"/>
          <w:numId w:val="10"/>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Importancia:</w:t>
      </w:r>
      <w:r w:rsidRPr="00832359">
        <w:rPr>
          <w:rFonts w:ascii="Arial" w:hAnsi="Arial" w:cs="Arial"/>
          <w:sz w:val="22"/>
          <w:szCs w:val="22"/>
        </w:rPr>
        <w:t xml:space="preserve"> Un </w:t>
      </w:r>
      <w:r w:rsidRPr="00832359">
        <w:rPr>
          <w:rStyle w:val="mord"/>
          <w:rFonts w:ascii="Arial" w:hAnsi="Arial" w:cs="Arial"/>
          <w:sz w:val="22"/>
          <w:szCs w:val="22"/>
        </w:rPr>
        <w:t>α</w:t>
      </w:r>
      <w:r w:rsidRPr="00832359">
        <w:rPr>
          <w:rFonts w:ascii="Arial" w:hAnsi="Arial" w:cs="Arial"/>
          <w:sz w:val="22"/>
          <w:szCs w:val="22"/>
        </w:rPr>
        <w:t xml:space="preserve"> más pequeño hace que la prueba sea más estricta, requiriendo evidencia más fuerte para rechazar </w:t>
      </w:r>
      <w:r w:rsidRPr="00832359">
        <w:rPr>
          <w:rStyle w:val="mord"/>
          <w:rFonts w:ascii="Arial" w:hAnsi="Arial" w:cs="Arial"/>
          <w:sz w:val="22"/>
          <w:szCs w:val="22"/>
        </w:rPr>
        <w:t>H0</w:t>
      </w:r>
      <w:r w:rsidRPr="00832359">
        <w:rPr>
          <w:rStyle w:val="vlist-s"/>
          <w:rFonts w:ascii="Arial" w:hAnsi="Arial" w:cs="Arial"/>
          <w:sz w:val="22"/>
          <w:szCs w:val="22"/>
        </w:rPr>
        <w:t>​</w:t>
      </w:r>
      <w:r w:rsidRPr="00832359">
        <w:rPr>
          <w:rFonts w:ascii="Arial" w:hAnsi="Arial" w:cs="Arial"/>
          <w:sz w:val="22"/>
          <w:szCs w:val="22"/>
        </w:rPr>
        <w:t>.</w:t>
      </w:r>
    </w:p>
    <w:p w14:paraId="0D297420" w14:textId="77777777" w:rsidR="00E934A1" w:rsidRPr="00832359" w:rsidRDefault="00E934A1" w:rsidP="00E934A1">
      <w:pPr>
        <w:pStyle w:val="Ttulo4"/>
        <w:jc w:val="both"/>
        <w:rPr>
          <w:rFonts w:ascii="Arial" w:hAnsi="Arial" w:cs="Arial"/>
          <w:sz w:val="22"/>
          <w:szCs w:val="22"/>
        </w:rPr>
      </w:pPr>
      <w:r w:rsidRPr="00832359">
        <w:rPr>
          <w:rFonts w:ascii="Arial" w:hAnsi="Arial" w:cs="Arial"/>
          <w:sz w:val="22"/>
          <w:szCs w:val="22"/>
        </w:rPr>
        <w:t>Paso 3: Selección del Estadístico de Prueba</w:t>
      </w:r>
    </w:p>
    <w:p w14:paraId="0A589A43" w14:textId="77777777" w:rsidR="00E934A1" w:rsidRPr="00832359" w:rsidRDefault="00E934A1" w:rsidP="00E934A1">
      <w:pPr>
        <w:pStyle w:val="NormalWeb"/>
        <w:jc w:val="both"/>
        <w:rPr>
          <w:rFonts w:ascii="Arial" w:hAnsi="Arial" w:cs="Arial"/>
          <w:sz w:val="22"/>
          <w:szCs w:val="22"/>
        </w:rPr>
      </w:pPr>
      <w:r w:rsidRPr="00832359">
        <w:rPr>
          <w:rFonts w:ascii="Arial" w:hAnsi="Arial" w:cs="Arial"/>
          <w:sz w:val="22"/>
          <w:szCs w:val="22"/>
        </w:rPr>
        <w:t>Se elige la fórmula estadística adecuada que se utilizará para calcular un valor a partir de los datos de la muestra. La elección depende del tipo de datos (cuantitativos o cualitativos), el número de poblaciones, el conocimiento de los parámetros poblacionales (e.g., varianza), y el cumplimiento de ciertos supuestos.</w:t>
      </w:r>
    </w:p>
    <w:p w14:paraId="0422BD62" w14:textId="77777777" w:rsidR="00E934A1" w:rsidRPr="00832359" w:rsidRDefault="00E934A1" w:rsidP="00E934A1">
      <w:pPr>
        <w:pStyle w:val="NormalWeb"/>
        <w:numPr>
          <w:ilvl w:val="0"/>
          <w:numId w:val="11"/>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Para una población:</w:t>
      </w:r>
    </w:p>
    <w:p w14:paraId="43C7FF31" w14:textId="77777777" w:rsidR="00E934A1" w:rsidRPr="00832359" w:rsidRDefault="00E934A1" w:rsidP="00E934A1">
      <w:pPr>
        <w:pStyle w:val="NormalWeb"/>
        <w:numPr>
          <w:ilvl w:val="1"/>
          <w:numId w:val="11"/>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 xml:space="preserve">Para medias: Z-test (si </w:t>
      </w:r>
      <w:r w:rsidRPr="00832359">
        <w:rPr>
          <w:rStyle w:val="mord"/>
          <w:rFonts w:ascii="Arial" w:hAnsi="Arial" w:cs="Arial"/>
          <w:sz w:val="22"/>
          <w:szCs w:val="22"/>
        </w:rPr>
        <w:t>σ</w:t>
      </w:r>
      <w:r w:rsidRPr="00832359">
        <w:rPr>
          <w:rFonts w:ascii="Arial" w:hAnsi="Arial" w:cs="Arial"/>
          <w:sz w:val="22"/>
          <w:szCs w:val="22"/>
        </w:rPr>
        <w:t xml:space="preserve"> conocida o </w:t>
      </w:r>
      <w:r w:rsidRPr="00832359">
        <w:rPr>
          <w:rStyle w:val="mord"/>
          <w:rFonts w:ascii="Arial" w:hAnsi="Arial" w:cs="Arial"/>
          <w:sz w:val="22"/>
          <w:szCs w:val="22"/>
        </w:rPr>
        <w:t>n</w:t>
      </w:r>
      <w:r w:rsidRPr="00832359">
        <w:rPr>
          <w:rFonts w:ascii="Arial" w:hAnsi="Arial" w:cs="Arial"/>
          <w:sz w:val="22"/>
          <w:szCs w:val="22"/>
        </w:rPr>
        <w:t xml:space="preserve"> grande) o T-test (si </w:t>
      </w:r>
      <w:r w:rsidRPr="00832359">
        <w:rPr>
          <w:rStyle w:val="mord"/>
          <w:rFonts w:ascii="Arial" w:hAnsi="Arial" w:cs="Arial"/>
          <w:sz w:val="22"/>
          <w:szCs w:val="22"/>
        </w:rPr>
        <w:t>σ</w:t>
      </w:r>
      <w:r w:rsidRPr="00832359">
        <w:rPr>
          <w:rFonts w:ascii="Arial" w:hAnsi="Arial" w:cs="Arial"/>
          <w:sz w:val="22"/>
          <w:szCs w:val="22"/>
        </w:rPr>
        <w:t xml:space="preserve"> desconocida o </w:t>
      </w:r>
      <w:r w:rsidRPr="00832359">
        <w:rPr>
          <w:rStyle w:val="mord"/>
          <w:rFonts w:ascii="Arial" w:hAnsi="Arial" w:cs="Arial"/>
          <w:sz w:val="22"/>
          <w:szCs w:val="22"/>
        </w:rPr>
        <w:t>n</w:t>
      </w:r>
      <w:r w:rsidRPr="00832359">
        <w:rPr>
          <w:rFonts w:ascii="Arial" w:hAnsi="Arial" w:cs="Arial"/>
          <w:sz w:val="22"/>
          <w:szCs w:val="22"/>
        </w:rPr>
        <w:t xml:space="preserve"> pequeña).</w:t>
      </w:r>
    </w:p>
    <w:p w14:paraId="6A95C32E" w14:textId="77777777" w:rsidR="00E934A1" w:rsidRPr="00832359" w:rsidRDefault="00E934A1" w:rsidP="00E934A1">
      <w:pPr>
        <w:pStyle w:val="NormalWeb"/>
        <w:numPr>
          <w:ilvl w:val="1"/>
          <w:numId w:val="11"/>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Para proporciones: Z-test para proporciones.</w:t>
      </w:r>
    </w:p>
    <w:p w14:paraId="0E6DA763" w14:textId="77777777" w:rsidR="00E934A1" w:rsidRPr="00832359" w:rsidRDefault="00E934A1" w:rsidP="00E934A1">
      <w:pPr>
        <w:pStyle w:val="NormalWeb"/>
        <w:numPr>
          <w:ilvl w:val="1"/>
          <w:numId w:val="11"/>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Para varianzas: Chi-cuadrado (</w:t>
      </w:r>
      <w:r w:rsidRPr="00832359">
        <w:rPr>
          <w:rStyle w:val="mord"/>
          <w:rFonts w:ascii="Arial" w:hAnsi="Arial" w:cs="Arial"/>
          <w:sz w:val="22"/>
          <w:szCs w:val="22"/>
        </w:rPr>
        <w:t>χ2</w:t>
      </w:r>
      <w:r w:rsidRPr="00832359">
        <w:rPr>
          <w:rFonts w:ascii="Arial" w:hAnsi="Arial" w:cs="Arial"/>
          <w:sz w:val="22"/>
          <w:szCs w:val="22"/>
        </w:rPr>
        <w:t>).</w:t>
      </w:r>
    </w:p>
    <w:p w14:paraId="1FBB351E" w14:textId="77777777" w:rsidR="00E934A1" w:rsidRPr="00832359" w:rsidRDefault="00E934A1" w:rsidP="00E934A1">
      <w:pPr>
        <w:pStyle w:val="NormalWeb"/>
        <w:numPr>
          <w:ilvl w:val="0"/>
          <w:numId w:val="11"/>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Para dos poblaciones:</w:t>
      </w:r>
    </w:p>
    <w:p w14:paraId="6BF1838E" w14:textId="77777777" w:rsidR="00E934A1" w:rsidRPr="00832359" w:rsidRDefault="00E934A1" w:rsidP="00E934A1">
      <w:pPr>
        <w:pStyle w:val="NormalWeb"/>
        <w:numPr>
          <w:ilvl w:val="1"/>
          <w:numId w:val="11"/>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Para medias: T-test para dos muestras independientes (si son grupos distintos) o T-test para muestras pareadas (si son las mismas unidades medidas dos veces).</w:t>
      </w:r>
    </w:p>
    <w:p w14:paraId="2B50DF9D" w14:textId="77777777" w:rsidR="00E934A1" w:rsidRPr="00832359" w:rsidRDefault="00E934A1" w:rsidP="00E934A1">
      <w:pPr>
        <w:pStyle w:val="NormalWeb"/>
        <w:numPr>
          <w:ilvl w:val="1"/>
          <w:numId w:val="11"/>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Para proporciones: Z-test para dos proporciones.</w:t>
      </w:r>
    </w:p>
    <w:p w14:paraId="589F5BA2" w14:textId="77777777" w:rsidR="00E934A1" w:rsidRPr="00832359" w:rsidRDefault="00E934A1" w:rsidP="00E934A1">
      <w:pPr>
        <w:pStyle w:val="NormalWeb"/>
        <w:numPr>
          <w:ilvl w:val="1"/>
          <w:numId w:val="11"/>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Para varianzas: F-test (para comparar la igualdad de varianzas).</w:t>
      </w:r>
    </w:p>
    <w:p w14:paraId="748B2845" w14:textId="77777777" w:rsidR="00E934A1" w:rsidRPr="00832359" w:rsidRDefault="00E934A1" w:rsidP="00832359">
      <w:pPr>
        <w:pStyle w:val="Ttulo3"/>
      </w:pPr>
      <w:bookmarkStart w:id="4" w:name="_Toc204814673"/>
      <w:r w:rsidRPr="00832359">
        <w:lastRenderedPageBreak/>
        <w:t>Paso 4: Recolección de Datos y Cálculo del Estadístico de Prueba</w:t>
      </w:r>
      <w:bookmarkEnd w:id="4"/>
    </w:p>
    <w:p w14:paraId="1994D7C7" w14:textId="77777777" w:rsidR="00E934A1" w:rsidRPr="00832359" w:rsidRDefault="00E934A1" w:rsidP="00E934A1">
      <w:pPr>
        <w:pStyle w:val="NormalWeb"/>
        <w:jc w:val="both"/>
        <w:rPr>
          <w:rFonts w:ascii="Arial" w:hAnsi="Arial" w:cs="Arial"/>
          <w:sz w:val="22"/>
          <w:szCs w:val="22"/>
        </w:rPr>
      </w:pPr>
      <w:r w:rsidRPr="00832359">
        <w:rPr>
          <w:rFonts w:ascii="Arial" w:hAnsi="Arial" w:cs="Arial"/>
          <w:sz w:val="22"/>
          <w:szCs w:val="22"/>
        </w:rPr>
        <w:t>Se toma una muestra representativa de la población (o poblaciones) y se recopilan los datos necesarios. Con estos datos, se calcula el valor del estadístico de prueba seleccionado en el Paso 3.</w:t>
      </w:r>
    </w:p>
    <w:p w14:paraId="7E26B8BE" w14:textId="77777777" w:rsidR="00E934A1" w:rsidRPr="00832359" w:rsidRDefault="00E934A1" w:rsidP="00E934A1">
      <w:pPr>
        <w:pStyle w:val="NormalWeb"/>
        <w:numPr>
          <w:ilvl w:val="0"/>
          <w:numId w:val="12"/>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Importancia en Big Data:</w:t>
      </w:r>
      <w:r w:rsidRPr="00832359">
        <w:rPr>
          <w:rFonts w:ascii="Arial" w:hAnsi="Arial" w:cs="Arial"/>
          <w:sz w:val="22"/>
          <w:szCs w:val="22"/>
        </w:rPr>
        <w:t xml:space="preserve"> Aquí es donde la capacidad de manejar y procesar grandes volúmenes de datos de manera eficiente (limpieza, transformación y muestreo si es necesario) es crucial para obtener una muestra representativa y precisa.</w:t>
      </w:r>
    </w:p>
    <w:p w14:paraId="2E8A4DDB" w14:textId="77777777" w:rsidR="00E934A1" w:rsidRPr="00832359" w:rsidRDefault="00E934A1" w:rsidP="00832359">
      <w:pPr>
        <w:pStyle w:val="Ttulo3"/>
      </w:pPr>
      <w:bookmarkStart w:id="5" w:name="_Toc204814674"/>
      <w:r w:rsidRPr="00832359">
        <w:t>Paso 5: Toma de Decisión (Comparación con Valor P o Región Crítica)</w:t>
      </w:r>
      <w:bookmarkEnd w:id="5"/>
    </w:p>
    <w:p w14:paraId="0AD99591" w14:textId="77777777" w:rsidR="00E934A1" w:rsidRPr="00832359" w:rsidRDefault="00E934A1" w:rsidP="00E934A1">
      <w:pPr>
        <w:pStyle w:val="NormalWeb"/>
        <w:jc w:val="both"/>
        <w:rPr>
          <w:rFonts w:ascii="Arial" w:hAnsi="Arial" w:cs="Arial"/>
          <w:sz w:val="22"/>
          <w:szCs w:val="22"/>
        </w:rPr>
      </w:pPr>
      <w:r w:rsidRPr="00832359">
        <w:rPr>
          <w:rFonts w:ascii="Arial" w:hAnsi="Arial" w:cs="Arial"/>
          <w:sz w:val="22"/>
          <w:szCs w:val="22"/>
        </w:rPr>
        <w:t>Este paso crucial implica comparar el resultado de nuestro cálculo con el criterio de decisión establecido por el nivel de significancia.</w:t>
      </w:r>
    </w:p>
    <w:p w14:paraId="584B8855" w14:textId="77777777" w:rsidR="00E934A1" w:rsidRPr="00832359" w:rsidRDefault="00E934A1" w:rsidP="00E934A1">
      <w:pPr>
        <w:pStyle w:val="NormalWeb"/>
        <w:numPr>
          <w:ilvl w:val="0"/>
          <w:numId w:val="13"/>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Opción A: Uso del Valor p (p-value):</w:t>
      </w:r>
    </w:p>
    <w:p w14:paraId="64BA089B" w14:textId="77777777" w:rsidR="00E934A1" w:rsidRPr="00832359" w:rsidRDefault="00E934A1" w:rsidP="00E934A1">
      <w:pPr>
        <w:pStyle w:val="NormalWeb"/>
        <w:numPr>
          <w:ilvl w:val="1"/>
          <w:numId w:val="13"/>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Definición:</w:t>
      </w:r>
      <w:r w:rsidRPr="00832359">
        <w:rPr>
          <w:rFonts w:ascii="Arial" w:hAnsi="Arial" w:cs="Arial"/>
          <w:sz w:val="22"/>
          <w:szCs w:val="22"/>
        </w:rPr>
        <w:t xml:space="preserve"> El valor p es la probabilidad de observar un resultado muestral tan extremo o más extremo que el obtenido, </w:t>
      </w:r>
      <w:r w:rsidRPr="00832359">
        <w:rPr>
          <w:rFonts w:ascii="Arial" w:hAnsi="Arial" w:cs="Arial"/>
          <w:i/>
          <w:iCs/>
          <w:sz w:val="22"/>
          <w:szCs w:val="22"/>
        </w:rPr>
        <w:t>si la hipótesis nula (</w:t>
      </w:r>
      <w:r w:rsidRPr="00832359">
        <w:rPr>
          <w:rStyle w:val="mord"/>
          <w:rFonts w:ascii="Arial" w:hAnsi="Arial" w:cs="Arial"/>
          <w:i/>
          <w:iCs/>
          <w:sz w:val="22"/>
          <w:szCs w:val="22"/>
        </w:rPr>
        <w:t>H0</w:t>
      </w:r>
      <w:r w:rsidRPr="00832359">
        <w:rPr>
          <w:rStyle w:val="vlist-s"/>
          <w:rFonts w:ascii="Arial" w:hAnsi="Arial" w:cs="Arial"/>
          <w:i/>
          <w:iCs/>
          <w:sz w:val="22"/>
          <w:szCs w:val="22"/>
        </w:rPr>
        <w:t>​</w:t>
      </w:r>
      <w:r w:rsidRPr="00832359">
        <w:rPr>
          <w:rFonts w:ascii="Arial" w:hAnsi="Arial" w:cs="Arial"/>
          <w:i/>
          <w:iCs/>
          <w:sz w:val="22"/>
          <w:szCs w:val="22"/>
        </w:rPr>
        <w:t>) fuera verdadera</w:t>
      </w:r>
      <w:r w:rsidRPr="00832359">
        <w:rPr>
          <w:rFonts w:ascii="Arial" w:hAnsi="Arial" w:cs="Arial"/>
          <w:sz w:val="22"/>
          <w:szCs w:val="22"/>
        </w:rPr>
        <w:t>.</w:t>
      </w:r>
    </w:p>
    <w:p w14:paraId="4FE91972" w14:textId="77777777" w:rsidR="00E934A1" w:rsidRPr="00832359" w:rsidRDefault="00E934A1" w:rsidP="00E934A1">
      <w:pPr>
        <w:pStyle w:val="NormalWeb"/>
        <w:numPr>
          <w:ilvl w:val="1"/>
          <w:numId w:val="13"/>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Regla de Decisión:</w:t>
      </w:r>
    </w:p>
    <w:p w14:paraId="3C81FCE9" w14:textId="77777777" w:rsidR="00E934A1" w:rsidRPr="00832359" w:rsidRDefault="00E934A1" w:rsidP="00E934A1">
      <w:pPr>
        <w:pStyle w:val="NormalWeb"/>
        <w:numPr>
          <w:ilvl w:val="2"/>
          <w:numId w:val="13"/>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 xml:space="preserve">Si </w:t>
      </w:r>
      <w:r w:rsidRPr="00832359">
        <w:rPr>
          <w:rFonts w:ascii="Arial" w:hAnsi="Arial" w:cs="Arial"/>
          <w:b/>
          <w:bCs/>
          <w:sz w:val="22"/>
          <w:szCs w:val="22"/>
        </w:rPr>
        <w:t xml:space="preserve">Valor p </w:t>
      </w:r>
      <w:r w:rsidRPr="00832359">
        <w:rPr>
          <w:rStyle w:val="mrel"/>
          <w:rFonts w:ascii="Arial" w:hAnsi="Arial" w:cs="Arial"/>
          <w:b/>
          <w:bCs/>
          <w:sz w:val="22"/>
          <w:szCs w:val="22"/>
        </w:rPr>
        <w:t>≤</w:t>
      </w:r>
      <w:r w:rsidRPr="00832359">
        <w:rPr>
          <w:rStyle w:val="mord"/>
          <w:rFonts w:ascii="Arial" w:hAnsi="Arial" w:cs="Arial"/>
          <w:b/>
          <w:bCs/>
          <w:sz w:val="22"/>
          <w:szCs w:val="22"/>
        </w:rPr>
        <w:t>α</w:t>
      </w:r>
      <w:r w:rsidRPr="00832359">
        <w:rPr>
          <w:rFonts w:ascii="Arial" w:hAnsi="Arial" w:cs="Arial"/>
          <w:sz w:val="22"/>
          <w:szCs w:val="22"/>
        </w:rPr>
        <w:t xml:space="preserve">: Se </w:t>
      </w:r>
      <w:r w:rsidRPr="00832359">
        <w:rPr>
          <w:rFonts w:ascii="Arial" w:hAnsi="Arial" w:cs="Arial"/>
          <w:b/>
          <w:bCs/>
          <w:sz w:val="22"/>
          <w:szCs w:val="22"/>
        </w:rPr>
        <w:t>rechaza la Hipótesis Nula (</w:t>
      </w:r>
      <w:r w:rsidRPr="00832359">
        <w:rPr>
          <w:rStyle w:val="mord"/>
          <w:rFonts w:ascii="Arial" w:hAnsi="Arial" w:cs="Arial"/>
          <w:b/>
          <w:bCs/>
          <w:sz w:val="22"/>
          <w:szCs w:val="22"/>
        </w:rPr>
        <w:t>H0</w:t>
      </w:r>
      <w:r w:rsidRPr="00832359">
        <w:rPr>
          <w:rStyle w:val="vlist-s"/>
          <w:rFonts w:ascii="Arial" w:hAnsi="Arial" w:cs="Arial"/>
          <w:b/>
          <w:bCs/>
          <w:sz w:val="22"/>
          <w:szCs w:val="22"/>
        </w:rPr>
        <w:t>​</w:t>
      </w:r>
      <w:r w:rsidRPr="00832359">
        <w:rPr>
          <w:rFonts w:ascii="Arial" w:hAnsi="Arial" w:cs="Arial"/>
          <w:b/>
          <w:bCs/>
          <w:sz w:val="22"/>
          <w:szCs w:val="22"/>
        </w:rPr>
        <w:t>)</w:t>
      </w:r>
      <w:r w:rsidRPr="00832359">
        <w:rPr>
          <w:rFonts w:ascii="Arial" w:hAnsi="Arial" w:cs="Arial"/>
          <w:sz w:val="22"/>
          <w:szCs w:val="22"/>
        </w:rPr>
        <w:t>. Hay suficiente evidencia estadística para apoyar la hipótesis alternativa.</w:t>
      </w:r>
    </w:p>
    <w:p w14:paraId="61D04FF5" w14:textId="77777777" w:rsidR="00E934A1" w:rsidRPr="00832359" w:rsidRDefault="00E934A1" w:rsidP="00E934A1">
      <w:pPr>
        <w:pStyle w:val="NormalWeb"/>
        <w:numPr>
          <w:ilvl w:val="2"/>
          <w:numId w:val="13"/>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 xml:space="preserve">Si </w:t>
      </w:r>
      <w:r w:rsidRPr="00832359">
        <w:rPr>
          <w:rFonts w:ascii="Arial" w:hAnsi="Arial" w:cs="Arial"/>
          <w:b/>
          <w:bCs/>
          <w:sz w:val="22"/>
          <w:szCs w:val="22"/>
        </w:rPr>
        <w:t xml:space="preserve">Valor p </w:t>
      </w:r>
      <w:r w:rsidRPr="00832359">
        <w:rPr>
          <w:rStyle w:val="mrel"/>
          <w:rFonts w:ascii="Arial" w:hAnsi="Arial" w:cs="Arial"/>
          <w:b/>
          <w:bCs/>
          <w:sz w:val="22"/>
          <w:szCs w:val="22"/>
        </w:rPr>
        <w:t>&gt;</w:t>
      </w:r>
      <w:r w:rsidRPr="00832359">
        <w:rPr>
          <w:rStyle w:val="mord"/>
          <w:rFonts w:ascii="Arial" w:hAnsi="Arial" w:cs="Arial"/>
          <w:b/>
          <w:bCs/>
          <w:sz w:val="22"/>
          <w:szCs w:val="22"/>
        </w:rPr>
        <w:t>α</w:t>
      </w:r>
      <w:r w:rsidRPr="00832359">
        <w:rPr>
          <w:rFonts w:ascii="Arial" w:hAnsi="Arial" w:cs="Arial"/>
          <w:sz w:val="22"/>
          <w:szCs w:val="22"/>
        </w:rPr>
        <w:t xml:space="preserve">: </w:t>
      </w:r>
      <w:r w:rsidRPr="00832359">
        <w:rPr>
          <w:rFonts w:ascii="Arial" w:hAnsi="Arial" w:cs="Arial"/>
          <w:b/>
          <w:bCs/>
          <w:sz w:val="22"/>
          <w:szCs w:val="22"/>
        </w:rPr>
        <w:t>No se rechaza la Hipótesis Nula (</w:t>
      </w:r>
      <w:r w:rsidRPr="00832359">
        <w:rPr>
          <w:rStyle w:val="mord"/>
          <w:rFonts w:ascii="Arial" w:hAnsi="Arial" w:cs="Arial"/>
          <w:b/>
          <w:bCs/>
          <w:sz w:val="22"/>
          <w:szCs w:val="22"/>
        </w:rPr>
        <w:t>H0</w:t>
      </w:r>
      <w:r w:rsidRPr="00832359">
        <w:rPr>
          <w:rStyle w:val="vlist-s"/>
          <w:rFonts w:ascii="Arial" w:hAnsi="Arial" w:cs="Arial"/>
          <w:b/>
          <w:bCs/>
          <w:sz w:val="22"/>
          <w:szCs w:val="22"/>
        </w:rPr>
        <w:t>​</w:t>
      </w:r>
      <w:r w:rsidRPr="00832359">
        <w:rPr>
          <w:rFonts w:ascii="Arial" w:hAnsi="Arial" w:cs="Arial"/>
          <w:b/>
          <w:bCs/>
          <w:sz w:val="22"/>
          <w:szCs w:val="22"/>
        </w:rPr>
        <w:t>)</w:t>
      </w:r>
      <w:r w:rsidRPr="00832359">
        <w:rPr>
          <w:rFonts w:ascii="Arial" w:hAnsi="Arial" w:cs="Arial"/>
          <w:sz w:val="22"/>
          <w:szCs w:val="22"/>
        </w:rPr>
        <w:t xml:space="preserve">. No hay suficiente evidencia estadística para rechazarla. (Esto no significa que </w:t>
      </w:r>
      <w:r w:rsidRPr="00832359">
        <w:rPr>
          <w:rStyle w:val="mord"/>
          <w:rFonts w:ascii="Arial" w:hAnsi="Arial" w:cs="Arial"/>
          <w:sz w:val="22"/>
          <w:szCs w:val="22"/>
        </w:rPr>
        <w:t>H0</w:t>
      </w:r>
      <w:r w:rsidRPr="00832359">
        <w:rPr>
          <w:rStyle w:val="vlist-s"/>
          <w:rFonts w:ascii="Arial" w:hAnsi="Arial" w:cs="Arial"/>
          <w:sz w:val="22"/>
          <w:szCs w:val="22"/>
        </w:rPr>
        <w:t>​</w:t>
      </w:r>
      <w:r w:rsidRPr="00832359">
        <w:rPr>
          <w:rFonts w:ascii="Arial" w:hAnsi="Arial" w:cs="Arial"/>
          <w:sz w:val="22"/>
          <w:szCs w:val="22"/>
        </w:rPr>
        <w:t xml:space="preserve"> sea verdadera, solo que los datos no la contradicen fuertemente).</w:t>
      </w:r>
    </w:p>
    <w:p w14:paraId="0F9857A1" w14:textId="77777777" w:rsidR="00E934A1" w:rsidRPr="00832359" w:rsidRDefault="00E934A1" w:rsidP="00E934A1">
      <w:pPr>
        <w:pStyle w:val="NormalWeb"/>
        <w:numPr>
          <w:ilvl w:val="1"/>
          <w:numId w:val="13"/>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Ventaja:</w:t>
      </w:r>
      <w:r w:rsidRPr="00832359">
        <w:rPr>
          <w:rFonts w:ascii="Arial" w:hAnsi="Arial" w:cs="Arial"/>
          <w:sz w:val="22"/>
          <w:szCs w:val="22"/>
        </w:rPr>
        <w:t xml:space="preserve"> El p-valor proporciona una medida continua de la evidencia en contra de </w:t>
      </w:r>
      <w:r w:rsidRPr="00832359">
        <w:rPr>
          <w:rStyle w:val="mord"/>
          <w:rFonts w:ascii="Arial" w:hAnsi="Arial" w:cs="Arial"/>
          <w:sz w:val="22"/>
          <w:szCs w:val="22"/>
        </w:rPr>
        <w:t>H0</w:t>
      </w:r>
      <w:r w:rsidRPr="00832359">
        <w:rPr>
          <w:rStyle w:val="vlist-s"/>
          <w:rFonts w:ascii="Arial" w:hAnsi="Arial" w:cs="Arial"/>
          <w:sz w:val="22"/>
          <w:szCs w:val="22"/>
        </w:rPr>
        <w:t>​</w:t>
      </w:r>
      <w:r w:rsidRPr="00832359">
        <w:rPr>
          <w:rFonts w:ascii="Arial" w:hAnsi="Arial" w:cs="Arial"/>
          <w:sz w:val="22"/>
          <w:szCs w:val="22"/>
        </w:rPr>
        <w:t>, lo que facilita la interpretación.</w:t>
      </w:r>
    </w:p>
    <w:p w14:paraId="626664FF" w14:textId="77777777" w:rsidR="00E934A1" w:rsidRPr="00832359" w:rsidRDefault="00E934A1" w:rsidP="00E934A1">
      <w:pPr>
        <w:pStyle w:val="NormalWeb"/>
        <w:numPr>
          <w:ilvl w:val="0"/>
          <w:numId w:val="13"/>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Opción B: Uso de la Región Crítica (o de Rechazo):</w:t>
      </w:r>
    </w:p>
    <w:p w14:paraId="0D3D7C9B" w14:textId="77777777" w:rsidR="00E934A1" w:rsidRPr="00832359" w:rsidRDefault="00E934A1" w:rsidP="00E934A1">
      <w:pPr>
        <w:pStyle w:val="NormalWeb"/>
        <w:numPr>
          <w:ilvl w:val="1"/>
          <w:numId w:val="13"/>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Definición:</w:t>
      </w:r>
      <w:r w:rsidRPr="00832359">
        <w:rPr>
          <w:rFonts w:ascii="Arial" w:hAnsi="Arial" w:cs="Arial"/>
          <w:sz w:val="22"/>
          <w:szCs w:val="22"/>
        </w:rPr>
        <w:t xml:space="preserve"> La región crítica es el rango de valores del estadístico de prueba que llevarían al rechazo de </w:t>
      </w:r>
      <w:r w:rsidRPr="00832359">
        <w:rPr>
          <w:rStyle w:val="mord"/>
          <w:rFonts w:ascii="Arial" w:hAnsi="Arial" w:cs="Arial"/>
          <w:sz w:val="22"/>
          <w:szCs w:val="22"/>
        </w:rPr>
        <w:t>H0</w:t>
      </w:r>
      <w:r w:rsidRPr="00832359">
        <w:rPr>
          <w:rStyle w:val="vlist-s"/>
          <w:rFonts w:ascii="Arial" w:hAnsi="Arial" w:cs="Arial"/>
          <w:sz w:val="22"/>
          <w:szCs w:val="22"/>
        </w:rPr>
        <w:t>​</w:t>
      </w:r>
      <w:r w:rsidRPr="00832359">
        <w:rPr>
          <w:rFonts w:ascii="Arial" w:hAnsi="Arial" w:cs="Arial"/>
          <w:sz w:val="22"/>
          <w:szCs w:val="22"/>
        </w:rPr>
        <w:t xml:space="preserve">. Sus límites (valores críticos) se determinan a partir de la distribución del estadístico de prueba y el nivel </w:t>
      </w:r>
      <w:r w:rsidRPr="00832359">
        <w:rPr>
          <w:rStyle w:val="mord"/>
          <w:rFonts w:ascii="Arial" w:hAnsi="Arial" w:cs="Arial"/>
          <w:sz w:val="22"/>
          <w:szCs w:val="22"/>
        </w:rPr>
        <w:t>α</w:t>
      </w:r>
      <w:r w:rsidRPr="00832359">
        <w:rPr>
          <w:rFonts w:ascii="Arial" w:hAnsi="Arial" w:cs="Arial"/>
          <w:sz w:val="22"/>
          <w:szCs w:val="22"/>
        </w:rPr>
        <w:t>.</w:t>
      </w:r>
    </w:p>
    <w:p w14:paraId="0AE2045A" w14:textId="77777777" w:rsidR="00E934A1" w:rsidRPr="00832359" w:rsidRDefault="00E934A1" w:rsidP="00E934A1">
      <w:pPr>
        <w:pStyle w:val="NormalWeb"/>
        <w:numPr>
          <w:ilvl w:val="1"/>
          <w:numId w:val="13"/>
        </w:numPr>
        <w:spacing w:before="100" w:beforeAutospacing="1" w:after="100" w:afterAutospacing="1" w:line="240" w:lineRule="auto"/>
        <w:jc w:val="both"/>
        <w:rPr>
          <w:rFonts w:ascii="Arial" w:hAnsi="Arial" w:cs="Arial"/>
          <w:sz w:val="22"/>
          <w:szCs w:val="22"/>
        </w:rPr>
      </w:pPr>
      <w:r w:rsidRPr="00832359">
        <w:rPr>
          <w:rFonts w:ascii="Arial" w:hAnsi="Arial" w:cs="Arial"/>
          <w:b/>
          <w:bCs/>
          <w:sz w:val="22"/>
          <w:szCs w:val="22"/>
        </w:rPr>
        <w:t>Regla de Decisión:</w:t>
      </w:r>
    </w:p>
    <w:p w14:paraId="1BCDB375" w14:textId="77777777" w:rsidR="00E934A1" w:rsidRPr="00832359" w:rsidRDefault="00E934A1" w:rsidP="00E934A1">
      <w:pPr>
        <w:pStyle w:val="NormalWeb"/>
        <w:numPr>
          <w:ilvl w:val="2"/>
          <w:numId w:val="13"/>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 xml:space="preserve">Si el valor del Estadístico de Prueba </w:t>
      </w:r>
      <w:r w:rsidRPr="00832359">
        <w:rPr>
          <w:rFonts w:ascii="Arial" w:hAnsi="Arial" w:cs="Arial"/>
          <w:b/>
          <w:bCs/>
          <w:sz w:val="22"/>
          <w:szCs w:val="22"/>
        </w:rPr>
        <w:t>cae dentro de la Región Crítica</w:t>
      </w:r>
      <w:r w:rsidRPr="00832359">
        <w:rPr>
          <w:rFonts w:ascii="Arial" w:hAnsi="Arial" w:cs="Arial"/>
          <w:sz w:val="22"/>
          <w:szCs w:val="22"/>
        </w:rPr>
        <w:t xml:space="preserve">: Se </w:t>
      </w:r>
      <w:r w:rsidRPr="00832359">
        <w:rPr>
          <w:rFonts w:ascii="Arial" w:hAnsi="Arial" w:cs="Arial"/>
          <w:b/>
          <w:bCs/>
          <w:sz w:val="22"/>
          <w:szCs w:val="22"/>
        </w:rPr>
        <w:t>rechaza la Hipótesis Nula (</w:t>
      </w:r>
      <w:r w:rsidRPr="00832359">
        <w:rPr>
          <w:rStyle w:val="mord"/>
          <w:rFonts w:ascii="Arial" w:hAnsi="Arial" w:cs="Arial"/>
          <w:b/>
          <w:bCs/>
          <w:sz w:val="22"/>
          <w:szCs w:val="22"/>
        </w:rPr>
        <w:t>H0</w:t>
      </w:r>
      <w:r w:rsidRPr="00832359">
        <w:rPr>
          <w:rStyle w:val="vlist-s"/>
          <w:rFonts w:ascii="Arial" w:hAnsi="Arial" w:cs="Arial"/>
          <w:b/>
          <w:bCs/>
          <w:sz w:val="22"/>
          <w:szCs w:val="22"/>
        </w:rPr>
        <w:t>​</w:t>
      </w:r>
      <w:r w:rsidRPr="00832359">
        <w:rPr>
          <w:rFonts w:ascii="Arial" w:hAnsi="Arial" w:cs="Arial"/>
          <w:b/>
          <w:bCs/>
          <w:sz w:val="22"/>
          <w:szCs w:val="22"/>
        </w:rPr>
        <w:t>)</w:t>
      </w:r>
      <w:r w:rsidRPr="00832359">
        <w:rPr>
          <w:rFonts w:ascii="Arial" w:hAnsi="Arial" w:cs="Arial"/>
          <w:sz w:val="22"/>
          <w:szCs w:val="22"/>
        </w:rPr>
        <w:t>.</w:t>
      </w:r>
    </w:p>
    <w:p w14:paraId="3D6A6346" w14:textId="77777777" w:rsidR="00E934A1" w:rsidRPr="00832359" w:rsidRDefault="00E934A1" w:rsidP="00E934A1">
      <w:pPr>
        <w:pStyle w:val="NormalWeb"/>
        <w:numPr>
          <w:ilvl w:val="2"/>
          <w:numId w:val="13"/>
        </w:numPr>
        <w:spacing w:before="100" w:beforeAutospacing="1" w:after="100" w:afterAutospacing="1" w:line="240" w:lineRule="auto"/>
        <w:jc w:val="both"/>
        <w:rPr>
          <w:rFonts w:ascii="Arial" w:hAnsi="Arial" w:cs="Arial"/>
          <w:sz w:val="22"/>
          <w:szCs w:val="22"/>
        </w:rPr>
      </w:pPr>
      <w:r w:rsidRPr="00832359">
        <w:rPr>
          <w:rFonts w:ascii="Arial" w:hAnsi="Arial" w:cs="Arial"/>
          <w:sz w:val="22"/>
          <w:szCs w:val="22"/>
        </w:rPr>
        <w:t xml:space="preserve">Si el valor del Estadístico de Prueba </w:t>
      </w:r>
      <w:r w:rsidRPr="00832359">
        <w:rPr>
          <w:rFonts w:ascii="Arial" w:hAnsi="Arial" w:cs="Arial"/>
          <w:b/>
          <w:bCs/>
          <w:sz w:val="22"/>
          <w:szCs w:val="22"/>
        </w:rPr>
        <w:t>cae fuera de la Región Crítica</w:t>
      </w:r>
      <w:r w:rsidRPr="00832359">
        <w:rPr>
          <w:rFonts w:ascii="Arial" w:hAnsi="Arial" w:cs="Arial"/>
          <w:sz w:val="22"/>
          <w:szCs w:val="22"/>
        </w:rPr>
        <w:t xml:space="preserve">: </w:t>
      </w:r>
      <w:r w:rsidRPr="00832359">
        <w:rPr>
          <w:rFonts w:ascii="Arial" w:hAnsi="Arial" w:cs="Arial"/>
          <w:b/>
          <w:bCs/>
          <w:sz w:val="22"/>
          <w:szCs w:val="22"/>
        </w:rPr>
        <w:t>No se rechaza la Hipótesis Nula (</w:t>
      </w:r>
      <w:r w:rsidRPr="00832359">
        <w:rPr>
          <w:rStyle w:val="mord"/>
          <w:rFonts w:ascii="Arial" w:hAnsi="Arial" w:cs="Arial"/>
          <w:b/>
          <w:bCs/>
          <w:sz w:val="22"/>
          <w:szCs w:val="22"/>
        </w:rPr>
        <w:t>H0</w:t>
      </w:r>
      <w:r w:rsidRPr="00832359">
        <w:rPr>
          <w:rStyle w:val="vlist-s"/>
          <w:rFonts w:ascii="Arial" w:hAnsi="Arial" w:cs="Arial"/>
          <w:b/>
          <w:bCs/>
          <w:sz w:val="22"/>
          <w:szCs w:val="22"/>
        </w:rPr>
        <w:t>​</w:t>
      </w:r>
      <w:r w:rsidRPr="00832359">
        <w:rPr>
          <w:rFonts w:ascii="Arial" w:hAnsi="Arial" w:cs="Arial"/>
          <w:b/>
          <w:bCs/>
          <w:sz w:val="22"/>
          <w:szCs w:val="22"/>
        </w:rPr>
        <w:t>)</w:t>
      </w:r>
      <w:r w:rsidRPr="00832359">
        <w:rPr>
          <w:rFonts w:ascii="Arial" w:hAnsi="Arial" w:cs="Arial"/>
          <w:sz w:val="22"/>
          <w:szCs w:val="22"/>
        </w:rPr>
        <w:t>.</w:t>
      </w:r>
    </w:p>
    <w:p w14:paraId="356F511E" w14:textId="77777777" w:rsidR="00E934A1" w:rsidRPr="00832359" w:rsidRDefault="00E934A1" w:rsidP="00832359">
      <w:pPr>
        <w:pStyle w:val="Ttulo3"/>
      </w:pPr>
      <w:bookmarkStart w:id="6" w:name="_Toc204814675"/>
      <w:r w:rsidRPr="00832359">
        <w:t>Paso 6: Conclusión e Interpretación</w:t>
      </w:r>
      <w:bookmarkEnd w:id="6"/>
    </w:p>
    <w:p w14:paraId="0A87B9D4" w14:textId="77777777" w:rsidR="00E934A1" w:rsidRPr="00832359" w:rsidRDefault="00E934A1" w:rsidP="009C53BA">
      <w:pPr>
        <w:pStyle w:val="NormalWeb"/>
        <w:ind w:firstLine="708"/>
        <w:jc w:val="both"/>
        <w:rPr>
          <w:rFonts w:ascii="Arial" w:hAnsi="Arial" w:cs="Arial"/>
          <w:sz w:val="22"/>
          <w:szCs w:val="22"/>
        </w:rPr>
      </w:pPr>
      <w:r w:rsidRPr="00832359">
        <w:rPr>
          <w:rFonts w:ascii="Arial" w:hAnsi="Arial" w:cs="Arial"/>
          <w:sz w:val="22"/>
          <w:szCs w:val="22"/>
        </w:rPr>
        <w:t>Se formula una conclusión clara en el contexto del problema original, evitando la jerga estadística excesiva. Esta conclusión debe responder a la pregunta de investigación inicial.</w:t>
      </w:r>
    </w:p>
    <w:p w14:paraId="320420EC" w14:textId="77777777" w:rsidR="00E934A1" w:rsidRPr="00832359" w:rsidRDefault="00E934A1" w:rsidP="00E934A1">
      <w:pPr>
        <w:spacing w:line="276" w:lineRule="auto"/>
        <w:jc w:val="both"/>
        <w:rPr>
          <w:rFonts w:ascii="Arial" w:hAnsi="Arial" w:cs="Arial"/>
          <w:sz w:val="22"/>
          <w:szCs w:val="22"/>
        </w:rPr>
      </w:pPr>
    </w:p>
    <w:p w14:paraId="2F8922E7" w14:textId="77777777" w:rsidR="006B4EB6" w:rsidRPr="00832359" w:rsidRDefault="006B4EB6" w:rsidP="00E934A1">
      <w:pPr>
        <w:spacing w:line="276" w:lineRule="auto"/>
        <w:jc w:val="both"/>
        <w:rPr>
          <w:rFonts w:ascii="Arial" w:hAnsi="Arial" w:cs="Arial"/>
          <w:sz w:val="22"/>
          <w:szCs w:val="22"/>
        </w:rPr>
      </w:pPr>
    </w:p>
    <w:p w14:paraId="46EA7AAB" w14:textId="6E5535C8" w:rsidR="006B4EB6" w:rsidRPr="00832359" w:rsidRDefault="006B4EB6" w:rsidP="00E934A1">
      <w:pPr>
        <w:spacing w:line="276" w:lineRule="auto"/>
        <w:jc w:val="both"/>
        <w:rPr>
          <w:rFonts w:ascii="Arial" w:hAnsi="Arial" w:cs="Arial"/>
          <w:sz w:val="22"/>
          <w:szCs w:val="22"/>
        </w:rPr>
      </w:pPr>
      <w:r w:rsidRPr="00832359">
        <w:rPr>
          <w:rFonts w:ascii="Arial" w:hAnsi="Arial" w:cs="Arial"/>
          <w:sz w:val="22"/>
          <w:szCs w:val="22"/>
        </w:rPr>
        <w:t xml:space="preserve"> </w:t>
      </w:r>
    </w:p>
    <w:sectPr w:rsidR="006B4EB6" w:rsidRPr="00832359" w:rsidSect="00832359">
      <w:footerReference w:type="default" r:id="rId12"/>
      <w:pgSz w:w="12240" w:h="15840"/>
      <w:pgMar w:top="1199" w:right="758" w:bottom="1490" w:left="709"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7C93F" w14:textId="77777777" w:rsidR="007205C8" w:rsidRDefault="007205C8" w:rsidP="006B4EB6">
      <w:pPr>
        <w:spacing w:after="0" w:line="240" w:lineRule="auto"/>
      </w:pPr>
      <w:r>
        <w:separator/>
      </w:r>
    </w:p>
  </w:endnote>
  <w:endnote w:type="continuationSeparator" w:id="0">
    <w:p w14:paraId="6947D858" w14:textId="77777777" w:rsidR="007205C8" w:rsidRDefault="007205C8" w:rsidP="006B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825ED" w14:textId="77777777" w:rsidR="000700E8" w:rsidRDefault="000700E8">
    <w:pPr>
      <w:tabs>
        <w:tab w:val="center" w:pos="4550"/>
        <w:tab w:val="left" w:pos="5818"/>
      </w:tabs>
      <w:ind w:right="260"/>
      <w:jc w:val="right"/>
      <w:rPr>
        <w:color w:val="071320" w:themeColor="text2" w:themeShade="80"/>
      </w:rPr>
    </w:pPr>
    <w:r>
      <w:rPr>
        <w:color w:val="2C7FCE" w:themeColor="text2" w:themeTint="99"/>
        <w:spacing w:val="60"/>
        <w:lang w:val="es-ES"/>
      </w:rPr>
      <w:t>Página</w:t>
    </w:r>
    <w:r>
      <w:rPr>
        <w:color w:val="2C7FCE" w:themeColor="text2" w:themeTint="99"/>
        <w:lang w:val="es-ES"/>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r>
      <w:rPr>
        <w:color w:val="0A1D30" w:themeColor="text2" w:themeShade="BF"/>
        <w:lang w:val="es-ES"/>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p>
  <w:p w14:paraId="396E61B8" w14:textId="7B5A90F6" w:rsidR="006B4EB6" w:rsidRPr="006B4EB6" w:rsidRDefault="006B4EB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D7EC2" w14:textId="77777777" w:rsidR="007205C8" w:rsidRDefault="007205C8" w:rsidP="006B4EB6">
      <w:pPr>
        <w:spacing w:after="0" w:line="240" w:lineRule="auto"/>
      </w:pPr>
      <w:r>
        <w:separator/>
      </w:r>
    </w:p>
  </w:footnote>
  <w:footnote w:type="continuationSeparator" w:id="0">
    <w:p w14:paraId="131299FC" w14:textId="77777777" w:rsidR="007205C8" w:rsidRDefault="007205C8" w:rsidP="006B4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F4B"/>
    <w:multiLevelType w:val="multilevel"/>
    <w:tmpl w:val="063A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F68F8"/>
    <w:multiLevelType w:val="multilevel"/>
    <w:tmpl w:val="7BE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2F46"/>
    <w:multiLevelType w:val="hybridMultilevel"/>
    <w:tmpl w:val="A936185E"/>
    <w:lvl w:ilvl="0" w:tplc="8B1EA474">
      <w:start w:val="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5601D3"/>
    <w:multiLevelType w:val="hybridMultilevel"/>
    <w:tmpl w:val="669E55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76B5D40"/>
    <w:multiLevelType w:val="multilevel"/>
    <w:tmpl w:val="5276C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119E9"/>
    <w:multiLevelType w:val="multilevel"/>
    <w:tmpl w:val="84E8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3751C"/>
    <w:multiLevelType w:val="hybridMultilevel"/>
    <w:tmpl w:val="6DF827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D4E1EBF"/>
    <w:multiLevelType w:val="multilevel"/>
    <w:tmpl w:val="9F6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A3BE2"/>
    <w:multiLevelType w:val="hybridMultilevel"/>
    <w:tmpl w:val="4024F4E4"/>
    <w:lvl w:ilvl="0" w:tplc="5D06151C">
      <w:start w:val="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135AF0"/>
    <w:multiLevelType w:val="hybridMultilevel"/>
    <w:tmpl w:val="466E6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144398"/>
    <w:multiLevelType w:val="multilevel"/>
    <w:tmpl w:val="DA7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E22D07"/>
    <w:multiLevelType w:val="multilevel"/>
    <w:tmpl w:val="538E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740B7"/>
    <w:multiLevelType w:val="multilevel"/>
    <w:tmpl w:val="C6E6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259196">
    <w:abstractNumId w:val="9"/>
  </w:num>
  <w:num w:numId="2" w16cid:durableId="609900477">
    <w:abstractNumId w:val="2"/>
  </w:num>
  <w:num w:numId="3" w16cid:durableId="299382117">
    <w:abstractNumId w:val="8"/>
  </w:num>
  <w:num w:numId="4" w16cid:durableId="1709376936">
    <w:abstractNumId w:val="6"/>
  </w:num>
  <w:num w:numId="5" w16cid:durableId="253785022">
    <w:abstractNumId w:val="3"/>
  </w:num>
  <w:num w:numId="6" w16cid:durableId="1720933244">
    <w:abstractNumId w:val="1"/>
  </w:num>
  <w:num w:numId="7" w16cid:durableId="1210416094">
    <w:abstractNumId w:val="11"/>
  </w:num>
  <w:num w:numId="8" w16cid:durableId="1179351319">
    <w:abstractNumId w:val="7"/>
  </w:num>
  <w:num w:numId="9" w16cid:durableId="1835074585">
    <w:abstractNumId w:val="4"/>
  </w:num>
  <w:num w:numId="10" w16cid:durableId="1330795601">
    <w:abstractNumId w:val="10"/>
  </w:num>
  <w:num w:numId="11" w16cid:durableId="472522374">
    <w:abstractNumId w:val="12"/>
  </w:num>
  <w:num w:numId="12" w16cid:durableId="1479805778">
    <w:abstractNumId w:val="5"/>
  </w:num>
  <w:num w:numId="13" w16cid:durableId="31630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6"/>
    <w:rsid w:val="0000706E"/>
    <w:rsid w:val="000223DC"/>
    <w:rsid w:val="000700E8"/>
    <w:rsid w:val="00077454"/>
    <w:rsid w:val="0028468A"/>
    <w:rsid w:val="00355C7B"/>
    <w:rsid w:val="00445DB7"/>
    <w:rsid w:val="00453463"/>
    <w:rsid w:val="0053449A"/>
    <w:rsid w:val="00662F3F"/>
    <w:rsid w:val="006B0832"/>
    <w:rsid w:val="006B4EB6"/>
    <w:rsid w:val="00703B34"/>
    <w:rsid w:val="007205C8"/>
    <w:rsid w:val="0072666E"/>
    <w:rsid w:val="00745DE9"/>
    <w:rsid w:val="007F1BA1"/>
    <w:rsid w:val="0080606F"/>
    <w:rsid w:val="00832359"/>
    <w:rsid w:val="008872B5"/>
    <w:rsid w:val="009C2564"/>
    <w:rsid w:val="009C53BA"/>
    <w:rsid w:val="00CB752E"/>
    <w:rsid w:val="00CF3D8E"/>
    <w:rsid w:val="00D43FEE"/>
    <w:rsid w:val="00D57617"/>
    <w:rsid w:val="00DE63B0"/>
    <w:rsid w:val="00DF1CA5"/>
    <w:rsid w:val="00E625E6"/>
    <w:rsid w:val="00E92755"/>
    <w:rsid w:val="00E934A1"/>
    <w:rsid w:val="00E941AA"/>
    <w:rsid w:val="00EF5488"/>
    <w:rsid w:val="00F77D56"/>
    <w:rsid w:val="00FE0B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1B6B6"/>
  <w15:chartTrackingRefBased/>
  <w15:docId w15:val="{3D054F65-FD35-4930-81EB-212C2C33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B4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B4E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B4E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4E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4E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4E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4E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4E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4E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B4E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B4E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B4E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4E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4E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4E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4E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4EB6"/>
    <w:rPr>
      <w:rFonts w:eastAsiaTheme="majorEastAsia" w:cstheme="majorBidi"/>
      <w:color w:val="272727" w:themeColor="text1" w:themeTint="D8"/>
    </w:rPr>
  </w:style>
  <w:style w:type="paragraph" w:styleId="Ttulo">
    <w:name w:val="Title"/>
    <w:basedOn w:val="Normal"/>
    <w:next w:val="Normal"/>
    <w:link w:val="TtuloCar"/>
    <w:uiPriority w:val="10"/>
    <w:qFormat/>
    <w:rsid w:val="006B4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E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4E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4E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4EB6"/>
    <w:pPr>
      <w:spacing w:before="160"/>
      <w:jc w:val="center"/>
    </w:pPr>
    <w:rPr>
      <w:i/>
      <w:iCs/>
      <w:color w:val="404040" w:themeColor="text1" w:themeTint="BF"/>
    </w:rPr>
  </w:style>
  <w:style w:type="character" w:customStyle="1" w:styleId="CitaCar">
    <w:name w:val="Cita Car"/>
    <w:basedOn w:val="Fuentedeprrafopredeter"/>
    <w:link w:val="Cita"/>
    <w:uiPriority w:val="29"/>
    <w:rsid w:val="006B4EB6"/>
    <w:rPr>
      <w:i/>
      <w:iCs/>
      <w:color w:val="404040" w:themeColor="text1" w:themeTint="BF"/>
    </w:rPr>
  </w:style>
  <w:style w:type="paragraph" w:styleId="Prrafodelista">
    <w:name w:val="List Paragraph"/>
    <w:basedOn w:val="Normal"/>
    <w:uiPriority w:val="34"/>
    <w:qFormat/>
    <w:rsid w:val="006B4EB6"/>
    <w:pPr>
      <w:ind w:left="720"/>
      <w:contextualSpacing/>
    </w:pPr>
  </w:style>
  <w:style w:type="character" w:styleId="nfasisintenso">
    <w:name w:val="Intense Emphasis"/>
    <w:basedOn w:val="Fuentedeprrafopredeter"/>
    <w:uiPriority w:val="21"/>
    <w:qFormat/>
    <w:rsid w:val="006B4EB6"/>
    <w:rPr>
      <w:i/>
      <w:iCs/>
      <w:color w:val="0F4761" w:themeColor="accent1" w:themeShade="BF"/>
    </w:rPr>
  </w:style>
  <w:style w:type="paragraph" w:styleId="Citadestacada">
    <w:name w:val="Intense Quote"/>
    <w:basedOn w:val="Normal"/>
    <w:next w:val="Normal"/>
    <w:link w:val="CitadestacadaCar"/>
    <w:uiPriority w:val="30"/>
    <w:qFormat/>
    <w:rsid w:val="006B4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4EB6"/>
    <w:rPr>
      <w:i/>
      <w:iCs/>
      <w:color w:val="0F4761" w:themeColor="accent1" w:themeShade="BF"/>
    </w:rPr>
  </w:style>
  <w:style w:type="character" w:styleId="Referenciaintensa">
    <w:name w:val="Intense Reference"/>
    <w:basedOn w:val="Fuentedeprrafopredeter"/>
    <w:uiPriority w:val="32"/>
    <w:qFormat/>
    <w:rsid w:val="006B4EB6"/>
    <w:rPr>
      <w:b/>
      <w:bCs/>
      <w:smallCaps/>
      <w:color w:val="0F4761" w:themeColor="accent1" w:themeShade="BF"/>
      <w:spacing w:val="5"/>
    </w:rPr>
  </w:style>
  <w:style w:type="paragraph" w:styleId="TtuloTDC">
    <w:name w:val="TOC Heading"/>
    <w:basedOn w:val="Ttulo1"/>
    <w:next w:val="Normal"/>
    <w:uiPriority w:val="39"/>
    <w:unhideWhenUsed/>
    <w:qFormat/>
    <w:rsid w:val="006B4EB6"/>
    <w:pPr>
      <w:spacing w:before="240" w:after="0" w:line="259" w:lineRule="auto"/>
      <w:outlineLvl w:val="9"/>
    </w:pPr>
    <w:rPr>
      <w:kern w:val="0"/>
      <w:sz w:val="32"/>
      <w:szCs w:val="32"/>
      <w:lang w:eastAsia="es-MX"/>
      <w14:ligatures w14:val="none"/>
    </w:rPr>
  </w:style>
  <w:style w:type="paragraph" w:styleId="Encabezado">
    <w:name w:val="header"/>
    <w:basedOn w:val="Normal"/>
    <w:link w:val="EncabezadoCar"/>
    <w:uiPriority w:val="99"/>
    <w:unhideWhenUsed/>
    <w:rsid w:val="006B4E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4EB6"/>
  </w:style>
  <w:style w:type="paragraph" w:styleId="Piedepgina">
    <w:name w:val="footer"/>
    <w:basedOn w:val="Normal"/>
    <w:link w:val="PiedepginaCar"/>
    <w:uiPriority w:val="99"/>
    <w:unhideWhenUsed/>
    <w:rsid w:val="006B4E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4EB6"/>
  </w:style>
  <w:style w:type="character" w:styleId="Hipervnculo">
    <w:name w:val="Hyperlink"/>
    <w:basedOn w:val="Fuentedeprrafopredeter"/>
    <w:uiPriority w:val="99"/>
    <w:unhideWhenUsed/>
    <w:rsid w:val="006B4EB6"/>
    <w:rPr>
      <w:color w:val="467886" w:themeColor="hyperlink"/>
      <w:u w:val="single"/>
    </w:rPr>
  </w:style>
  <w:style w:type="character" w:styleId="Mencinsinresolver">
    <w:name w:val="Unresolved Mention"/>
    <w:basedOn w:val="Fuentedeprrafopredeter"/>
    <w:uiPriority w:val="99"/>
    <w:semiHidden/>
    <w:unhideWhenUsed/>
    <w:rsid w:val="006B4EB6"/>
    <w:rPr>
      <w:color w:val="605E5C"/>
      <w:shd w:val="clear" w:color="auto" w:fill="E1DFDD"/>
    </w:rPr>
  </w:style>
  <w:style w:type="paragraph" w:styleId="Textonotaalfinal">
    <w:name w:val="endnote text"/>
    <w:basedOn w:val="Normal"/>
    <w:link w:val="TextonotaalfinalCar"/>
    <w:uiPriority w:val="99"/>
    <w:semiHidden/>
    <w:unhideWhenUsed/>
    <w:rsid w:val="006B4EB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B4EB6"/>
    <w:rPr>
      <w:sz w:val="20"/>
      <w:szCs w:val="20"/>
    </w:rPr>
  </w:style>
  <w:style w:type="character" w:styleId="Refdenotaalfinal">
    <w:name w:val="endnote reference"/>
    <w:basedOn w:val="Fuentedeprrafopredeter"/>
    <w:uiPriority w:val="99"/>
    <w:semiHidden/>
    <w:unhideWhenUsed/>
    <w:rsid w:val="006B4EB6"/>
    <w:rPr>
      <w:vertAlign w:val="superscript"/>
    </w:rPr>
  </w:style>
  <w:style w:type="paragraph" w:styleId="TDC2">
    <w:name w:val="toc 2"/>
    <w:basedOn w:val="Normal"/>
    <w:next w:val="Normal"/>
    <w:autoRedefine/>
    <w:uiPriority w:val="39"/>
    <w:unhideWhenUsed/>
    <w:rsid w:val="006B4EB6"/>
    <w:pPr>
      <w:spacing w:after="100"/>
      <w:ind w:left="240"/>
    </w:pPr>
  </w:style>
  <w:style w:type="paragraph" w:styleId="Sinespaciado">
    <w:name w:val="No Spacing"/>
    <w:link w:val="SinespaciadoCar"/>
    <w:uiPriority w:val="1"/>
    <w:qFormat/>
    <w:rsid w:val="00DE63B0"/>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DE63B0"/>
    <w:rPr>
      <w:rFonts w:eastAsiaTheme="minorEastAsia"/>
      <w:kern w:val="0"/>
      <w:sz w:val="22"/>
      <w:szCs w:val="22"/>
      <w:lang w:eastAsia="es-MX"/>
      <w14:ligatures w14:val="none"/>
    </w:rPr>
  </w:style>
  <w:style w:type="paragraph" w:styleId="NormalWeb">
    <w:name w:val="Normal (Web)"/>
    <w:basedOn w:val="Normal"/>
    <w:uiPriority w:val="99"/>
    <w:semiHidden/>
    <w:unhideWhenUsed/>
    <w:rsid w:val="008872B5"/>
    <w:rPr>
      <w:rFonts w:ascii="Times New Roman" w:hAnsi="Times New Roman" w:cs="Times New Roman"/>
    </w:rPr>
  </w:style>
  <w:style w:type="character" w:customStyle="1" w:styleId="mord">
    <w:name w:val="mord"/>
    <w:basedOn w:val="Fuentedeprrafopredeter"/>
    <w:rsid w:val="0053449A"/>
  </w:style>
  <w:style w:type="character" w:customStyle="1" w:styleId="vlist-s">
    <w:name w:val="vlist-s"/>
    <w:basedOn w:val="Fuentedeprrafopredeter"/>
    <w:rsid w:val="0053449A"/>
  </w:style>
  <w:style w:type="character" w:customStyle="1" w:styleId="mbin">
    <w:name w:val="mbin"/>
    <w:basedOn w:val="Fuentedeprrafopredeter"/>
    <w:rsid w:val="0053449A"/>
  </w:style>
  <w:style w:type="character" w:customStyle="1" w:styleId="mrel">
    <w:name w:val="mrel"/>
    <w:basedOn w:val="Fuentedeprrafopredeter"/>
    <w:rsid w:val="00E934A1"/>
  </w:style>
  <w:style w:type="character" w:customStyle="1" w:styleId="mpunct">
    <w:name w:val="mpunct"/>
    <w:basedOn w:val="Fuentedeprrafopredeter"/>
    <w:rsid w:val="00E934A1"/>
  </w:style>
  <w:style w:type="paragraph" w:styleId="TDC3">
    <w:name w:val="toc 3"/>
    <w:basedOn w:val="Normal"/>
    <w:next w:val="Normal"/>
    <w:autoRedefine/>
    <w:uiPriority w:val="39"/>
    <w:unhideWhenUsed/>
    <w:rsid w:val="008323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6399">
      <w:bodyDiv w:val="1"/>
      <w:marLeft w:val="0"/>
      <w:marRight w:val="0"/>
      <w:marTop w:val="0"/>
      <w:marBottom w:val="0"/>
      <w:divBdr>
        <w:top w:val="none" w:sz="0" w:space="0" w:color="auto"/>
        <w:left w:val="none" w:sz="0" w:space="0" w:color="auto"/>
        <w:bottom w:val="none" w:sz="0" w:space="0" w:color="auto"/>
        <w:right w:val="none" w:sz="0" w:space="0" w:color="auto"/>
      </w:divBdr>
    </w:div>
    <w:div w:id="376128682">
      <w:bodyDiv w:val="1"/>
      <w:marLeft w:val="0"/>
      <w:marRight w:val="0"/>
      <w:marTop w:val="0"/>
      <w:marBottom w:val="0"/>
      <w:divBdr>
        <w:top w:val="none" w:sz="0" w:space="0" w:color="auto"/>
        <w:left w:val="none" w:sz="0" w:space="0" w:color="auto"/>
        <w:bottom w:val="none" w:sz="0" w:space="0" w:color="auto"/>
        <w:right w:val="none" w:sz="0" w:space="0" w:color="auto"/>
      </w:divBdr>
    </w:div>
    <w:div w:id="553732552">
      <w:bodyDiv w:val="1"/>
      <w:marLeft w:val="0"/>
      <w:marRight w:val="0"/>
      <w:marTop w:val="0"/>
      <w:marBottom w:val="0"/>
      <w:divBdr>
        <w:top w:val="none" w:sz="0" w:space="0" w:color="auto"/>
        <w:left w:val="none" w:sz="0" w:space="0" w:color="auto"/>
        <w:bottom w:val="none" w:sz="0" w:space="0" w:color="auto"/>
        <w:right w:val="none" w:sz="0" w:space="0" w:color="auto"/>
      </w:divBdr>
    </w:div>
    <w:div w:id="768550575">
      <w:bodyDiv w:val="1"/>
      <w:marLeft w:val="0"/>
      <w:marRight w:val="0"/>
      <w:marTop w:val="0"/>
      <w:marBottom w:val="0"/>
      <w:divBdr>
        <w:top w:val="none" w:sz="0" w:space="0" w:color="auto"/>
        <w:left w:val="none" w:sz="0" w:space="0" w:color="auto"/>
        <w:bottom w:val="none" w:sz="0" w:space="0" w:color="auto"/>
        <w:right w:val="none" w:sz="0" w:space="0" w:color="auto"/>
      </w:divBdr>
    </w:div>
    <w:div w:id="840584429">
      <w:bodyDiv w:val="1"/>
      <w:marLeft w:val="0"/>
      <w:marRight w:val="0"/>
      <w:marTop w:val="0"/>
      <w:marBottom w:val="0"/>
      <w:divBdr>
        <w:top w:val="none" w:sz="0" w:space="0" w:color="auto"/>
        <w:left w:val="none" w:sz="0" w:space="0" w:color="auto"/>
        <w:bottom w:val="none" w:sz="0" w:space="0" w:color="auto"/>
        <w:right w:val="none" w:sz="0" w:space="0" w:color="auto"/>
      </w:divBdr>
    </w:div>
    <w:div w:id="963386177">
      <w:bodyDiv w:val="1"/>
      <w:marLeft w:val="0"/>
      <w:marRight w:val="0"/>
      <w:marTop w:val="0"/>
      <w:marBottom w:val="0"/>
      <w:divBdr>
        <w:top w:val="none" w:sz="0" w:space="0" w:color="auto"/>
        <w:left w:val="none" w:sz="0" w:space="0" w:color="auto"/>
        <w:bottom w:val="none" w:sz="0" w:space="0" w:color="auto"/>
        <w:right w:val="none" w:sz="0" w:space="0" w:color="auto"/>
      </w:divBdr>
    </w:div>
    <w:div w:id="1016228301">
      <w:bodyDiv w:val="1"/>
      <w:marLeft w:val="0"/>
      <w:marRight w:val="0"/>
      <w:marTop w:val="0"/>
      <w:marBottom w:val="0"/>
      <w:divBdr>
        <w:top w:val="none" w:sz="0" w:space="0" w:color="auto"/>
        <w:left w:val="none" w:sz="0" w:space="0" w:color="auto"/>
        <w:bottom w:val="none" w:sz="0" w:space="0" w:color="auto"/>
        <w:right w:val="none" w:sz="0" w:space="0" w:color="auto"/>
      </w:divBdr>
    </w:div>
    <w:div w:id="1109083103">
      <w:bodyDiv w:val="1"/>
      <w:marLeft w:val="0"/>
      <w:marRight w:val="0"/>
      <w:marTop w:val="0"/>
      <w:marBottom w:val="0"/>
      <w:divBdr>
        <w:top w:val="none" w:sz="0" w:space="0" w:color="auto"/>
        <w:left w:val="none" w:sz="0" w:space="0" w:color="auto"/>
        <w:bottom w:val="none" w:sz="0" w:space="0" w:color="auto"/>
        <w:right w:val="none" w:sz="0" w:space="0" w:color="auto"/>
      </w:divBdr>
    </w:div>
    <w:div w:id="1242258083">
      <w:bodyDiv w:val="1"/>
      <w:marLeft w:val="0"/>
      <w:marRight w:val="0"/>
      <w:marTop w:val="0"/>
      <w:marBottom w:val="0"/>
      <w:divBdr>
        <w:top w:val="none" w:sz="0" w:space="0" w:color="auto"/>
        <w:left w:val="none" w:sz="0" w:space="0" w:color="auto"/>
        <w:bottom w:val="none" w:sz="0" w:space="0" w:color="auto"/>
        <w:right w:val="none" w:sz="0" w:space="0" w:color="auto"/>
      </w:divBdr>
    </w:div>
    <w:div w:id="1346130472">
      <w:bodyDiv w:val="1"/>
      <w:marLeft w:val="0"/>
      <w:marRight w:val="0"/>
      <w:marTop w:val="0"/>
      <w:marBottom w:val="0"/>
      <w:divBdr>
        <w:top w:val="none" w:sz="0" w:space="0" w:color="auto"/>
        <w:left w:val="none" w:sz="0" w:space="0" w:color="auto"/>
        <w:bottom w:val="none" w:sz="0" w:space="0" w:color="auto"/>
        <w:right w:val="none" w:sz="0" w:space="0" w:color="auto"/>
      </w:divBdr>
    </w:div>
    <w:div w:id="1366103948">
      <w:bodyDiv w:val="1"/>
      <w:marLeft w:val="0"/>
      <w:marRight w:val="0"/>
      <w:marTop w:val="0"/>
      <w:marBottom w:val="0"/>
      <w:divBdr>
        <w:top w:val="none" w:sz="0" w:space="0" w:color="auto"/>
        <w:left w:val="none" w:sz="0" w:space="0" w:color="auto"/>
        <w:bottom w:val="none" w:sz="0" w:space="0" w:color="auto"/>
        <w:right w:val="none" w:sz="0" w:space="0" w:color="auto"/>
      </w:divBdr>
    </w:div>
    <w:div w:id="1432360951">
      <w:bodyDiv w:val="1"/>
      <w:marLeft w:val="0"/>
      <w:marRight w:val="0"/>
      <w:marTop w:val="0"/>
      <w:marBottom w:val="0"/>
      <w:divBdr>
        <w:top w:val="none" w:sz="0" w:space="0" w:color="auto"/>
        <w:left w:val="none" w:sz="0" w:space="0" w:color="auto"/>
        <w:bottom w:val="none" w:sz="0" w:space="0" w:color="auto"/>
        <w:right w:val="none" w:sz="0" w:space="0" w:color="auto"/>
      </w:divBdr>
    </w:div>
    <w:div w:id="1619798478">
      <w:bodyDiv w:val="1"/>
      <w:marLeft w:val="0"/>
      <w:marRight w:val="0"/>
      <w:marTop w:val="0"/>
      <w:marBottom w:val="0"/>
      <w:divBdr>
        <w:top w:val="none" w:sz="0" w:space="0" w:color="auto"/>
        <w:left w:val="none" w:sz="0" w:space="0" w:color="auto"/>
        <w:bottom w:val="none" w:sz="0" w:space="0" w:color="auto"/>
        <w:right w:val="none" w:sz="0" w:space="0" w:color="auto"/>
      </w:divBdr>
    </w:div>
    <w:div w:id="17220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2025-08-04T00:00:00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2f29abc-7f5a-4804-b312-3a28de5b67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9441A1825E6454DADF94F50B632AAE3" ma:contentTypeVersion="5" ma:contentTypeDescription="Crear nuevo documento." ma:contentTypeScope="" ma:versionID="be8f12191f3a0fadb32e61d4f5dd7517">
  <xsd:schema xmlns:xsd="http://www.w3.org/2001/XMLSchema" xmlns:xs="http://www.w3.org/2001/XMLSchema" xmlns:p="http://schemas.microsoft.com/office/2006/metadata/properties" xmlns:ns3="72f29abc-7f5a-4804-b312-3a28de5b67e1" targetNamespace="http://schemas.microsoft.com/office/2006/metadata/properties" ma:root="true" ma:fieldsID="b04405f39d2647a6c8599e4c8325e503" ns3:_="">
    <xsd:import namespace="72f29abc-7f5a-4804-b312-3a28de5b67e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29abc-7f5a-4804-b312-3a28de5b67e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6CC10-1F27-4926-9DEF-23859A50012C}">
  <ds:schemaRefs>
    <ds:schemaRef ds:uri="http://schemas.microsoft.com/office/2006/metadata/properties"/>
    <ds:schemaRef ds:uri="http://schemas.microsoft.com/office/infopath/2007/PartnerControls"/>
    <ds:schemaRef ds:uri="72f29abc-7f5a-4804-b312-3a28de5b67e1"/>
  </ds:schemaRefs>
</ds:datastoreItem>
</file>

<file path=customXml/itemProps3.xml><?xml version="1.0" encoding="utf-8"?>
<ds:datastoreItem xmlns:ds="http://schemas.openxmlformats.org/officeDocument/2006/customXml" ds:itemID="{E91F2C92-D264-4A85-8E6F-6CCB8B40461A}">
  <ds:schemaRefs>
    <ds:schemaRef ds:uri="http://schemas.microsoft.com/sharepoint/v3/contenttype/forms"/>
  </ds:schemaRefs>
</ds:datastoreItem>
</file>

<file path=customXml/itemProps4.xml><?xml version="1.0" encoding="utf-8"?>
<ds:datastoreItem xmlns:ds="http://schemas.openxmlformats.org/officeDocument/2006/customXml" ds:itemID="{FD684B55-C104-4B4E-B1D7-0BB7B950D6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29abc-7f5a-4804-b312-3a28de5b6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59A306-F5E1-4B03-88E5-49870CAA7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1751</Words>
  <Characters>9634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Estadística Inferencial</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Inferencial</dc:title>
  <dc:subject>Análisis muestral a la predicción poblacional</dc:subject>
  <dc:creator>Leonard Cuenca Roa</dc:creator>
  <cp:keywords/>
  <dc:description/>
  <cp:lastModifiedBy>leonard jose cuenca roa</cp:lastModifiedBy>
  <cp:revision>14</cp:revision>
  <dcterms:created xsi:type="dcterms:W3CDTF">2025-07-30T21:00:00Z</dcterms:created>
  <dcterms:modified xsi:type="dcterms:W3CDTF">2025-07-31T06:37:00Z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0x01010029441A1825E6454DADF94F50B632AAE3</vt:lpwstr>
  </property>
</Properties>
</file>