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83274505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7F2F69CF" w14:textId="298CCDD4" w:rsidR="00DE63B0" w:rsidRDefault="00DE63B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FB1F03" wp14:editId="34E196D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1212382" w14:textId="7CA54FAC" w:rsidR="00DE63B0" w:rsidRDefault="00DE63B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4-08-2025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FB1F03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1212382" w14:textId="7CA54FAC" w:rsidR="00DE63B0" w:rsidRDefault="00DE63B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4-08-2025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63E33C" wp14:editId="0C1152A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F3840D" w14:textId="4FEFD441" w:rsidR="00DE63B0" w:rsidRDefault="00DE63B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Leonard Cuenca Roa</w:t>
                                    </w:r>
                                  </w:sdtContent>
                                </w:sdt>
                              </w:p>
                              <w:p w14:paraId="221DA5BD" w14:textId="4A32B276" w:rsidR="00DE63B0" w:rsidRDefault="00DE63B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63E33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DF3840D" w14:textId="4FEFD441" w:rsidR="00DE63B0" w:rsidRDefault="00DE63B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Leonard Cuenca Roa</w:t>
                              </w:r>
                            </w:sdtContent>
                          </w:sdt>
                        </w:p>
                        <w:p w14:paraId="221DA5BD" w14:textId="4A32B276" w:rsidR="00DE63B0" w:rsidRDefault="00DE63B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9DCDE8" wp14:editId="1B984D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2F914" w14:textId="3ED751C2" w:rsidR="00DE63B0" w:rsidRDefault="00DE63B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E63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Estadística Inferencial  </w:t>
                                    </w:r>
                                  </w:sdtContent>
                                </w:sdt>
                              </w:p>
                              <w:p w14:paraId="192A55D3" w14:textId="28311232" w:rsidR="00DE63B0" w:rsidRDefault="00DE63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Pr="00DE63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nálisis muestral a la predicción poblacional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9DCDE8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B52F914" w14:textId="3ED751C2" w:rsidR="00DE63B0" w:rsidRDefault="00DE63B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E63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Estadística Inferencial  </w:t>
                              </w:r>
                            </w:sdtContent>
                          </w:sdt>
                        </w:p>
                        <w:p w14:paraId="192A55D3" w14:textId="28311232" w:rsidR="00DE63B0" w:rsidRDefault="00DE63B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DE63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nálisis muestral a la predicción poblacional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F05B7E" w14:textId="17DA376B" w:rsidR="00DE63B0" w:rsidRDefault="00DE63B0">
          <w:r>
            <w:br w:type="page"/>
          </w:r>
        </w:p>
      </w:sdtContent>
    </w:sdt>
    <w:p w14:paraId="1291114C" w14:textId="77777777" w:rsidR="00445DB7" w:rsidRDefault="00445DB7"/>
    <w:sdt>
      <w:sdtPr>
        <w:rPr>
          <w:lang w:val="es-ES"/>
        </w:rPr>
        <w:id w:val="1091131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EFCF510" w14:textId="0139C69D" w:rsidR="00DE63B0" w:rsidRDefault="00DE63B0">
          <w:pPr>
            <w:pStyle w:val="TtuloTDC"/>
          </w:pPr>
          <w:r>
            <w:rPr>
              <w:lang w:val="es-ES"/>
            </w:rPr>
            <w:t>Contenido</w:t>
          </w:r>
        </w:p>
        <w:p w14:paraId="36872B99" w14:textId="68C13122" w:rsidR="00DE63B0" w:rsidRDefault="00DE63B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79841" w:history="1">
            <w:r w:rsidRPr="00435F83">
              <w:rPr>
                <w:rStyle w:val="Hipervnculo"/>
                <w:noProof/>
              </w:rPr>
              <w:t>1. Introducción a Contrastes de 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D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6452" w14:textId="0F9190BA" w:rsidR="00DE63B0" w:rsidRDefault="00DE63B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4779842" w:history="1">
            <w:r w:rsidRPr="00435F83">
              <w:rPr>
                <w:rStyle w:val="Hipervnculo"/>
                <w:noProof/>
              </w:rPr>
              <w:t>2. Algoritmo Contrastes de 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D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5D80" w14:textId="5B41AA94" w:rsidR="00DE63B0" w:rsidRDefault="00DE63B0">
          <w:r>
            <w:rPr>
              <w:b/>
              <w:bCs/>
              <w:lang w:val="es-ES"/>
            </w:rPr>
            <w:fldChar w:fldCharType="end"/>
          </w:r>
        </w:p>
      </w:sdtContent>
    </w:sdt>
    <w:p w14:paraId="501D287C" w14:textId="77777777" w:rsidR="006B4EB6" w:rsidRPr="006B4EB6" w:rsidRDefault="006B4EB6" w:rsidP="006B4EB6"/>
    <w:p w14:paraId="40C83E29" w14:textId="77777777" w:rsidR="006B4EB6" w:rsidRPr="006B4EB6" w:rsidRDefault="006B4EB6" w:rsidP="006B4EB6"/>
    <w:p w14:paraId="351B907E" w14:textId="04F05FB6" w:rsidR="006B4EB6" w:rsidRDefault="006B4EB6" w:rsidP="006B4EB6"/>
    <w:p w14:paraId="729CD04F" w14:textId="00BFC40D" w:rsidR="006B4EB6" w:rsidRDefault="006B4EB6" w:rsidP="006B4EB6">
      <w:pPr>
        <w:pStyle w:val="Ttulo2"/>
      </w:pPr>
      <w:r>
        <w:br w:type="page"/>
      </w:r>
      <w:bookmarkStart w:id="0" w:name="_Toc204779841"/>
      <w:r>
        <w:lastRenderedPageBreak/>
        <w:t xml:space="preserve">1. </w:t>
      </w:r>
      <w:r w:rsidR="00355C7B">
        <w:t>Descripción</w:t>
      </w:r>
      <w:r>
        <w:t xml:space="preserve"> Contrastes de Hipótesis</w:t>
      </w:r>
      <w:bookmarkEnd w:id="0"/>
      <w:r>
        <w:t xml:space="preserve"> </w:t>
      </w:r>
    </w:p>
    <w:p w14:paraId="383A6F48" w14:textId="3E32C5ED" w:rsidR="00703B34" w:rsidRDefault="0000706E" w:rsidP="00703B34">
      <w:pPr>
        <w:ind w:firstLine="708"/>
        <w:jc w:val="both"/>
      </w:pPr>
      <w:r>
        <w:t xml:space="preserve">El contraste de hipótesis luego de unas exhaustivas revisiones y validaciones de la información en medios electrónicos y algunas consultas bibliográficas, puedo considerar que es una </w:t>
      </w:r>
      <w:r w:rsidRPr="00CB752E">
        <w:rPr>
          <w:b/>
          <w:bCs/>
        </w:rPr>
        <w:t>herramienta</w:t>
      </w:r>
      <w:r>
        <w:t xml:space="preserve"> muy importante en el mundo de </w:t>
      </w:r>
      <w:r w:rsidRPr="00CB752E">
        <w:rPr>
          <w:b/>
          <w:bCs/>
        </w:rPr>
        <w:t>inferencia estadística</w:t>
      </w:r>
      <w:r w:rsidRPr="0000706E">
        <w:t xml:space="preserve"> y un pilar fundamental</w:t>
      </w:r>
      <w:r>
        <w:t xml:space="preserve"> en el </w:t>
      </w:r>
      <w:r w:rsidRPr="0080606F">
        <w:rPr>
          <w:b/>
          <w:bCs/>
        </w:rPr>
        <w:t>análisis de datos</w:t>
      </w:r>
      <w:r w:rsidRPr="00CB752E">
        <w:rPr>
          <w:b/>
          <w:bCs/>
        </w:rPr>
        <w:t>,</w:t>
      </w:r>
      <w:r w:rsidR="00CB752E" w:rsidRPr="0080606F">
        <w:t xml:space="preserve"> su</w:t>
      </w:r>
      <w:r w:rsidR="00CB752E" w:rsidRPr="00CB752E">
        <w:rPr>
          <w:b/>
          <w:bCs/>
        </w:rPr>
        <w:t xml:space="preserve"> origen</w:t>
      </w:r>
      <w:r w:rsidR="00CB752E">
        <w:t xml:space="preserve"> se deriva a de </w:t>
      </w:r>
      <w:r w:rsidR="00CB752E" w:rsidRPr="00CB752E">
        <w:rPr>
          <w:b/>
          <w:bCs/>
        </w:rPr>
        <w:t>las pruebas de contradicciones</w:t>
      </w:r>
      <w:r w:rsidR="00CB752E">
        <w:t xml:space="preserve"> ya que partimos de una suposición y calculamos la probabilidad de observar dichos datos con la premisa que la suposición es cierta</w:t>
      </w:r>
      <w:r w:rsidR="00703B34">
        <w:t>;</w:t>
      </w:r>
      <w:r w:rsidR="00CB752E">
        <w:t xml:space="preserve"> </w:t>
      </w:r>
      <w:r w:rsidR="00703B34">
        <w:t>v</w:t>
      </w:r>
      <w:r w:rsidR="00CB752E">
        <w:t>alidamos si la probabilidad es muy reducida decidimos que es improbable que nuestra hipótesis es incorrecta</w:t>
      </w:r>
      <w:r w:rsidR="00703B34">
        <w:t xml:space="preserve">, esto nos </w:t>
      </w:r>
      <w:r w:rsidR="00703B34" w:rsidRPr="0080606F">
        <w:rPr>
          <w:b/>
          <w:bCs/>
        </w:rPr>
        <w:t xml:space="preserve">permite </w:t>
      </w:r>
      <w:r w:rsidRPr="0080606F">
        <w:rPr>
          <w:b/>
          <w:bCs/>
        </w:rPr>
        <w:t>tomar decisiones informadas</w:t>
      </w:r>
      <w:r w:rsidRPr="0000706E">
        <w:t xml:space="preserve"> sobre las características de una población basándonos en datos de </w:t>
      </w:r>
      <w:r w:rsidRPr="0080606F">
        <w:rPr>
          <w:b/>
          <w:bCs/>
        </w:rPr>
        <w:t>una muestra</w:t>
      </w:r>
      <w:r w:rsidR="00703B34">
        <w:t>.</w:t>
      </w:r>
      <w:r w:rsidR="0080606F">
        <w:t xml:space="preserve"> La</w:t>
      </w:r>
      <w:r w:rsidR="00703B34">
        <w:t xml:space="preserve"> Importancia r</w:t>
      </w:r>
      <w:r w:rsidR="00703B34" w:rsidRPr="00703B34">
        <w:t xml:space="preserve">eside en la capacidad de cuantificar la evidencia para </w:t>
      </w:r>
      <w:r w:rsidR="00703B34" w:rsidRPr="0080606F">
        <w:rPr>
          <w:b/>
          <w:bCs/>
        </w:rPr>
        <w:t>respaldar o refutar una afirmación</w:t>
      </w:r>
      <w:r w:rsidR="00703B34" w:rsidRPr="00703B34">
        <w:t>, en lugar de simplemente aceptar o rechazar ideas de forma intuitiva</w:t>
      </w:r>
      <w:r w:rsidR="00703B34">
        <w:t xml:space="preserve"> </w:t>
      </w:r>
    </w:p>
    <w:p w14:paraId="1F0ED15B" w14:textId="759F0511" w:rsidR="008872B5" w:rsidRPr="008872B5" w:rsidRDefault="00703B34" w:rsidP="008872B5">
      <w:pPr>
        <w:ind w:firstLine="708"/>
        <w:jc w:val="both"/>
        <w:rPr>
          <w:b/>
          <w:bCs/>
        </w:rPr>
      </w:pPr>
      <w:r>
        <w:t xml:space="preserve">Se debe tener </w:t>
      </w:r>
      <w:r w:rsidR="008872B5">
        <w:t xml:space="preserve">el </w:t>
      </w:r>
      <w:r>
        <w:t>dominio de los siguientes puntos como</w:t>
      </w:r>
      <w:r w:rsidR="006B0832">
        <w:t xml:space="preserve">: </w:t>
      </w:r>
      <w:r w:rsidR="00FE0B0A">
        <w:rPr>
          <w:b/>
          <w:bCs/>
        </w:rPr>
        <w:t>H</w:t>
      </w:r>
      <w:r w:rsidRPr="006B0832">
        <w:rPr>
          <w:b/>
          <w:bCs/>
        </w:rPr>
        <w:t>ipótesis Nula (H0</w:t>
      </w:r>
      <w:r w:rsidRPr="006B0832">
        <w:rPr>
          <w:rFonts w:ascii="Arial" w:hAnsi="Arial" w:cs="Arial"/>
          <w:b/>
          <w:bCs/>
        </w:rPr>
        <w:t>​</w:t>
      </w:r>
      <w:r w:rsidRPr="006B0832">
        <w:rPr>
          <w:b/>
          <w:bCs/>
        </w:rPr>
        <w:t>)</w:t>
      </w:r>
      <w:r w:rsidR="006B0832">
        <w:rPr>
          <w:b/>
          <w:bCs/>
        </w:rPr>
        <w:t>,</w:t>
      </w:r>
      <w:r w:rsidR="006B0832">
        <w:t xml:space="preserve"> es la premisa que consideramos</w:t>
      </w:r>
      <w:r w:rsidR="008872B5">
        <w:t xml:space="preserve"> </w:t>
      </w:r>
      <w:r w:rsidR="006B0832">
        <w:t>por</w:t>
      </w:r>
      <w:r w:rsidR="008872B5">
        <w:t xml:space="preserve"> </w:t>
      </w:r>
      <w:r w:rsidR="006B0832">
        <w:t xml:space="preserve">intuición o </w:t>
      </w:r>
      <w:r w:rsidR="008872B5">
        <w:t xml:space="preserve">es </w:t>
      </w:r>
      <w:r w:rsidR="006B0832">
        <w:t xml:space="preserve">respaldada por cierta teoría o también esta consolidad empíricamente correcta, </w:t>
      </w:r>
      <w:r w:rsidR="00FE0B0A">
        <w:rPr>
          <w:b/>
          <w:bCs/>
        </w:rPr>
        <w:t>H</w:t>
      </w:r>
      <w:r w:rsidRPr="006B0832">
        <w:rPr>
          <w:b/>
          <w:bCs/>
        </w:rPr>
        <w:t>ipótesis Alternativa (H1</w:t>
      </w:r>
      <w:r w:rsidRPr="006B0832">
        <w:rPr>
          <w:rFonts w:ascii="Arial" w:hAnsi="Arial" w:cs="Arial"/>
          <w:b/>
          <w:bCs/>
        </w:rPr>
        <w:t>​</w:t>
      </w:r>
      <w:r w:rsidRPr="006B0832">
        <w:rPr>
          <w:b/>
          <w:bCs/>
        </w:rPr>
        <w:t xml:space="preserve"> o Ha</w:t>
      </w:r>
      <w:r w:rsidRPr="006B0832">
        <w:rPr>
          <w:rFonts w:ascii="Arial" w:hAnsi="Arial" w:cs="Arial"/>
          <w:b/>
          <w:bCs/>
        </w:rPr>
        <w:t>​</w:t>
      </w:r>
      <w:r w:rsidRPr="006B0832">
        <w:rPr>
          <w:b/>
          <w:bCs/>
        </w:rPr>
        <w:t>)</w:t>
      </w:r>
      <w:r w:rsidR="006B0832">
        <w:t xml:space="preserve"> es la premisa desafiante lo que rompe lo establecido es la negativa lo que el investigador trata de probar con los estudios persistentes y cuidadosamente validados</w:t>
      </w:r>
      <w:r w:rsidR="00FE0B0A">
        <w:t>,</w:t>
      </w:r>
      <w:r w:rsidR="006B0832">
        <w:t xml:space="preserve"> </w:t>
      </w:r>
      <w:r w:rsidRPr="006B0832">
        <w:rPr>
          <w:b/>
          <w:bCs/>
        </w:rPr>
        <w:t>Nivel de Significancia (α)</w:t>
      </w:r>
      <w:r w:rsidR="006B0832">
        <w:rPr>
          <w:b/>
          <w:bCs/>
        </w:rPr>
        <w:t xml:space="preserve"> </w:t>
      </w:r>
      <w:r w:rsidR="006B0832">
        <w:t xml:space="preserve">este concepto es fundamental en los contrastes ya que se basa en </w:t>
      </w:r>
      <w:r w:rsidR="00FE0B0A">
        <w:t xml:space="preserve">los </w:t>
      </w:r>
      <w:r w:rsidR="00FE0B0A" w:rsidRPr="00FE0B0A">
        <w:t>intervalos</w:t>
      </w:r>
      <w:r w:rsidR="006B0832" w:rsidRPr="00FE0B0A">
        <w:t xml:space="preserve"> de confianza</w:t>
      </w:r>
      <w:r w:rsidR="00FE0B0A">
        <w:t xml:space="preserve"> es decir decidimos l</w:t>
      </w:r>
      <w:r w:rsidR="00FE0B0A" w:rsidRPr="00FE0B0A">
        <w:t>os márgenes que marquen los límites inferior y superio</w:t>
      </w:r>
      <w:r w:rsidR="00FE0B0A">
        <w:t xml:space="preserve">r gracias a estos valores determinamos si rechazamos o aceptamos la hipótesis, </w:t>
      </w:r>
      <w:r w:rsidRPr="00FE0B0A">
        <w:rPr>
          <w:b/>
          <w:bCs/>
        </w:rPr>
        <w:t>Estadístico de Prueba</w:t>
      </w:r>
      <w:r w:rsidR="00FE0B0A">
        <w:t xml:space="preserve"> e</w:t>
      </w:r>
      <w:r w:rsidR="00FE0B0A" w:rsidRPr="00FE0B0A">
        <w:t>s un valor numérico calculado a partir de los datos de la muestra</w:t>
      </w:r>
      <w:r w:rsidR="00FE0B0A">
        <w:t xml:space="preserve"> s</w:t>
      </w:r>
      <w:r w:rsidR="00FE0B0A" w:rsidRPr="00FE0B0A">
        <w:t>u distribución muestral debe ser conocida bajo la suposición de que la hipótesis nula es verdadera</w:t>
      </w:r>
      <w:r w:rsidR="00FE0B0A">
        <w:t xml:space="preserve">, </w:t>
      </w:r>
      <w:r w:rsidR="00FE0B0A" w:rsidRPr="00FE0B0A">
        <w:rPr>
          <w:b/>
          <w:bCs/>
        </w:rPr>
        <w:t>R</w:t>
      </w:r>
      <w:r w:rsidRPr="00FE0B0A">
        <w:rPr>
          <w:b/>
          <w:bCs/>
        </w:rPr>
        <w:t>egión de Rechazo</w:t>
      </w:r>
      <w:r w:rsidR="00FE0B0A">
        <w:rPr>
          <w:b/>
          <w:bCs/>
        </w:rPr>
        <w:t xml:space="preserve"> </w:t>
      </w:r>
      <w:r w:rsidR="00FE0B0A" w:rsidRPr="00FE0B0A">
        <w:t>Es</w:t>
      </w:r>
      <w:r w:rsidR="00FE0B0A">
        <w:t xml:space="preserve"> considerado como </w:t>
      </w:r>
      <w:r w:rsidR="00FE0B0A" w:rsidRPr="00FE0B0A">
        <w:t>el conjunto de valores de prueba que son tan extremos o improbables bajo la hipótesis nula que nos llevarían a rechazarla</w:t>
      </w:r>
      <w:r w:rsidR="00FE0B0A">
        <w:t>, l</w:t>
      </w:r>
      <w:r w:rsidR="00FE0B0A" w:rsidRPr="00FE0B0A">
        <w:t>os límites de esta región se definen en función del nivel de significancia (α)</w:t>
      </w:r>
      <w:r w:rsidR="00FE0B0A">
        <w:t xml:space="preserve">, </w:t>
      </w:r>
      <w:r w:rsidRPr="00FE0B0A">
        <w:rPr>
          <w:b/>
          <w:bCs/>
        </w:rPr>
        <w:t>Valor p (p-</w:t>
      </w:r>
      <w:proofErr w:type="spellStart"/>
      <w:r w:rsidRPr="00FE0B0A">
        <w:rPr>
          <w:b/>
          <w:bCs/>
        </w:rPr>
        <w:t>value</w:t>
      </w:r>
      <w:proofErr w:type="spellEnd"/>
      <w:r w:rsidRPr="00FE0B0A">
        <w:rPr>
          <w:b/>
          <w:bCs/>
        </w:rPr>
        <w:t>)</w:t>
      </w:r>
      <w:r w:rsidR="00FE0B0A">
        <w:rPr>
          <w:b/>
          <w:bCs/>
        </w:rPr>
        <w:t xml:space="preserve"> </w:t>
      </w:r>
      <w:r w:rsidR="00FE0B0A">
        <w:t>e</w:t>
      </w:r>
      <w:r w:rsidR="00FE0B0A" w:rsidRPr="00FE0B0A">
        <w:t>s una medida de la fuerza de la evidencia en contra de la hipótesis nula</w:t>
      </w:r>
      <w:r w:rsidR="00FE0B0A">
        <w:t>,</w:t>
      </w:r>
      <w:r w:rsidR="00FE0B0A" w:rsidRPr="00FE0B0A">
        <w:t xml:space="preserve"> </w:t>
      </w:r>
      <w:r w:rsidR="00FE0B0A">
        <w:t>u</w:t>
      </w:r>
      <w:r w:rsidR="00FE0B0A" w:rsidRPr="00FE0B0A">
        <w:t xml:space="preserve">n valor </w:t>
      </w:r>
      <w:r w:rsidR="00FE0B0A" w:rsidRPr="00D43FEE">
        <w:rPr>
          <w:b/>
          <w:bCs/>
        </w:rPr>
        <w:t>p</w:t>
      </w:r>
      <w:r w:rsidR="00FE0B0A" w:rsidRPr="00FE0B0A">
        <w:t xml:space="preserve"> pequeño indica una fuerte evidencia</w:t>
      </w:r>
      <w:r w:rsidR="00D43FEE">
        <w:t xml:space="preserve">, </w:t>
      </w:r>
      <w:r w:rsidRPr="00D43FEE">
        <w:rPr>
          <w:b/>
          <w:bCs/>
        </w:rPr>
        <w:t>Error Tipo I (α</w:t>
      </w:r>
      <w:r w:rsidRPr="00D43FEE">
        <w:t>)</w:t>
      </w:r>
      <w:r w:rsidR="00D43FEE" w:rsidRPr="00D43FEE">
        <w:t xml:space="preserve"> </w:t>
      </w:r>
      <w:r w:rsidR="00662F3F">
        <w:t>este error s</w:t>
      </w:r>
      <w:r w:rsidR="00D43FEE" w:rsidRPr="00D43FEE">
        <w:t>e produce cuando se rechaza la hipótesis nula (H0</w:t>
      </w:r>
      <w:r w:rsidR="00D43FEE" w:rsidRPr="00D43FEE">
        <w:rPr>
          <w:rFonts w:ascii="Arial" w:hAnsi="Arial" w:cs="Arial"/>
        </w:rPr>
        <w:t>​</w:t>
      </w:r>
      <w:r w:rsidR="00D43FEE" w:rsidRPr="00D43FEE">
        <w:t>) siendo esta verdadera</w:t>
      </w:r>
      <w:r w:rsidR="00E941AA">
        <w:t xml:space="preserve"> de manera </w:t>
      </w:r>
      <w:r w:rsidR="008872B5">
        <w:t>capciosa</w:t>
      </w:r>
      <w:r w:rsidR="00E941AA">
        <w:t xml:space="preserve"> es como </w:t>
      </w:r>
      <w:r w:rsidR="008872B5">
        <w:t>e</w:t>
      </w:r>
      <w:r w:rsidR="008872B5" w:rsidRPr="008872B5">
        <w:t>s como condenar a un inocente</w:t>
      </w:r>
      <w:r w:rsidR="00D43FEE">
        <w:rPr>
          <w:b/>
          <w:bCs/>
        </w:rPr>
        <w:t xml:space="preserve">, </w:t>
      </w:r>
      <w:r w:rsidRPr="00662F3F">
        <w:rPr>
          <w:b/>
          <w:bCs/>
        </w:rPr>
        <w:t>Error Tipo II (β)</w:t>
      </w:r>
      <w:r w:rsidR="008872B5">
        <w:rPr>
          <w:b/>
          <w:bCs/>
        </w:rPr>
        <w:t xml:space="preserve"> </w:t>
      </w:r>
      <w:r w:rsidR="008872B5" w:rsidRPr="008872B5">
        <w:t>este error</w:t>
      </w:r>
      <w:r w:rsidR="008872B5">
        <w:rPr>
          <w:b/>
          <w:bCs/>
        </w:rPr>
        <w:t xml:space="preserve"> </w:t>
      </w:r>
      <w:r w:rsidR="008872B5">
        <w:t>s</w:t>
      </w:r>
      <w:r w:rsidR="008872B5" w:rsidRPr="008872B5">
        <w:t>e produce cuando se falla en rechazar la hipótesis nula (H0) siendo esta falsa</w:t>
      </w:r>
      <w:r w:rsidR="008872B5">
        <w:t xml:space="preserve">, también de manera capciosa es como deja libre al culpable, </w:t>
      </w:r>
      <w:r w:rsidRPr="008872B5">
        <w:rPr>
          <w:b/>
          <w:bCs/>
        </w:rPr>
        <w:t>Potencia del Contraste (1−β)</w:t>
      </w:r>
      <w:r w:rsidR="008872B5">
        <w:t xml:space="preserve"> e</w:t>
      </w:r>
      <w:r w:rsidR="008872B5" w:rsidRPr="008872B5">
        <w:t>s la probabilidad de rechazar correctamente una hipótesis nula falsa</w:t>
      </w:r>
      <w:r w:rsidR="008872B5">
        <w:t>, se tiene</w:t>
      </w:r>
      <w:r w:rsidR="008872B5" w:rsidRPr="008872B5">
        <w:t xml:space="preserve"> la capacidad de la prueba para detectar un efecto real cuando existe</w:t>
      </w:r>
      <w:r w:rsidR="008872B5">
        <w:t xml:space="preserve"> es importante resaltar que </w:t>
      </w:r>
      <w:r w:rsidR="008872B5" w:rsidRPr="008872B5">
        <w:t xml:space="preserve"> </w:t>
      </w:r>
      <w:r w:rsidR="008872B5">
        <w:t>u</w:t>
      </w:r>
      <w:r w:rsidR="008872B5" w:rsidRPr="008872B5">
        <w:t>n buen diseño de experimento busca maximizar la potencia.</w:t>
      </w:r>
    </w:p>
    <w:p w14:paraId="6C6029D2" w14:textId="0BC5D086" w:rsidR="00D57617" w:rsidRDefault="008872B5" w:rsidP="008872B5">
      <w:pPr>
        <w:ind w:firstLine="708"/>
        <w:jc w:val="both"/>
      </w:pPr>
      <w:r>
        <w:t xml:space="preserve">Se considera de mucha importancia mencionar los tipos de contraste </w:t>
      </w:r>
      <w:r w:rsidR="00D57617" w:rsidRPr="00D57617">
        <w:t xml:space="preserve">Contrastes de hipótesis para una media </w:t>
      </w:r>
    </w:p>
    <w:p w14:paraId="3DEFC217" w14:textId="77777777" w:rsidR="00D57617" w:rsidRDefault="00D57617" w:rsidP="00D57617">
      <w:pPr>
        <w:pStyle w:val="Prrafodelista"/>
        <w:numPr>
          <w:ilvl w:val="0"/>
          <w:numId w:val="5"/>
        </w:numPr>
        <w:jc w:val="both"/>
      </w:pPr>
      <w:r w:rsidRPr="00D57617">
        <w:t xml:space="preserve">Contrastes de hipótesis para la proporción </w:t>
      </w:r>
    </w:p>
    <w:p w14:paraId="5A87AEA4" w14:textId="22439EA0" w:rsidR="00D57617" w:rsidRDefault="00D57617" w:rsidP="00D57617">
      <w:pPr>
        <w:pStyle w:val="Prrafodelista"/>
        <w:numPr>
          <w:ilvl w:val="0"/>
          <w:numId w:val="5"/>
        </w:numPr>
        <w:jc w:val="both"/>
      </w:pPr>
      <w:r w:rsidRPr="00D57617">
        <w:t xml:space="preserve">Contrastes de hipótesis sobre la varianza </w:t>
      </w:r>
    </w:p>
    <w:p w14:paraId="5E9BE3CF" w14:textId="77777777" w:rsidR="00D57617" w:rsidRDefault="00D57617" w:rsidP="00D57617">
      <w:pPr>
        <w:pStyle w:val="Prrafodelista"/>
        <w:numPr>
          <w:ilvl w:val="0"/>
          <w:numId w:val="5"/>
        </w:numPr>
        <w:jc w:val="both"/>
      </w:pPr>
      <w:r w:rsidRPr="00D57617">
        <w:t xml:space="preserve">Contrastes paramétricos para dos muestras </w:t>
      </w:r>
    </w:p>
    <w:p w14:paraId="1B076107" w14:textId="6597691C" w:rsidR="00D57617" w:rsidRDefault="00D57617" w:rsidP="00D57617">
      <w:pPr>
        <w:pStyle w:val="Prrafodelista"/>
        <w:numPr>
          <w:ilvl w:val="0"/>
          <w:numId w:val="5"/>
        </w:numPr>
        <w:jc w:val="both"/>
      </w:pPr>
      <w:r w:rsidRPr="00D57617">
        <w:t>Contrastes de hipótesis robustos</w:t>
      </w:r>
    </w:p>
    <w:p w14:paraId="50858AB2" w14:textId="77777777" w:rsidR="00D57617" w:rsidRDefault="0080606F" w:rsidP="0080606F">
      <w:pPr>
        <w:ind w:firstLine="360"/>
      </w:pPr>
      <w:r>
        <w:t>En este mundo tan globalizado los datos son la nueva fiebre del oro, gracias a la abundancia de estos por la economización del almacenamiento de datos</w:t>
      </w:r>
      <w:r w:rsidR="00D57617">
        <w:t xml:space="preserve">, </w:t>
      </w:r>
      <w:r>
        <w:t xml:space="preserve">las grandes y pequeñas industrias pueden almacenar mucha data en bruto, para luego aplicar análisis y así lograr una mejora </w:t>
      </w:r>
      <w:r w:rsidR="00D57617">
        <w:t xml:space="preserve">en </w:t>
      </w:r>
      <w:r>
        <w:t>los proceso</w:t>
      </w:r>
      <w:r w:rsidR="00D57617">
        <w:t>s</w:t>
      </w:r>
      <w:r>
        <w:t xml:space="preserve"> o una </w:t>
      </w:r>
      <w:r>
        <w:lastRenderedPageBreak/>
        <w:t>temprana y crucial toma de decisi</w:t>
      </w:r>
      <w:r w:rsidR="00D57617">
        <w:t xml:space="preserve">ón </w:t>
      </w:r>
      <w:r>
        <w:t>que ayude a guiar a los conglomerados en un buen camino y evitar o hasta prevenir un rumbo perjudicial. Y el contraste de hipótesis como ya se menciono es una herramienta del hoy</w:t>
      </w:r>
      <w:r w:rsidR="00D57617">
        <w:t xml:space="preserve">, podemos mencionar algunas áreas cruciales donde se esta usando. </w:t>
      </w:r>
    </w:p>
    <w:p w14:paraId="5D17C5CF" w14:textId="08A2A8EA" w:rsidR="00DE63B0" w:rsidRDefault="00D57617" w:rsidP="00D57617">
      <w:pPr>
        <w:pStyle w:val="Prrafodelista"/>
        <w:numPr>
          <w:ilvl w:val="0"/>
          <w:numId w:val="4"/>
        </w:numPr>
      </w:pPr>
      <w:r w:rsidRPr="00D57617">
        <w:t>Medicina y Salud Pública</w:t>
      </w:r>
      <w:r>
        <w:t xml:space="preserve">: </w:t>
      </w:r>
    </w:p>
    <w:p w14:paraId="4A9CC835" w14:textId="26F3D108" w:rsidR="00D57617" w:rsidRDefault="00D57617" w:rsidP="00D57617">
      <w:pPr>
        <w:pStyle w:val="Prrafodelista"/>
        <w:numPr>
          <w:ilvl w:val="0"/>
          <w:numId w:val="4"/>
        </w:numPr>
      </w:pPr>
      <w:r w:rsidRPr="00D57617">
        <w:t>Negocios y Marketing</w:t>
      </w:r>
      <w:r>
        <w:t>:</w:t>
      </w:r>
    </w:p>
    <w:p w14:paraId="0AD3658B" w14:textId="7445866D" w:rsidR="00D57617" w:rsidRDefault="00D57617" w:rsidP="00D57617">
      <w:pPr>
        <w:pStyle w:val="Prrafodelista"/>
        <w:numPr>
          <w:ilvl w:val="0"/>
          <w:numId w:val="4"/>
        </w:numPr>
      </w:pPr>
      <w:r w:rsidRPr="00D57617">
        <w:t>Manufactura y Control de Calidad</w:t>
      </w:r>
    </w:p>
    <w:p w14:paraId="2D4575C8" w14:textId="07F4B20D" w:rsidR="00D57617" w:rsidRDefault="00D57617" w:rsidP="00D57617">
      <w:pPr>
        <w:pStyle w:val="Prrafodelista"/>
        <w:numPr>
          <w:ilvl w:val="0"/>
          <w:numId w:val="4"/>
        </w:numPr>
      </w:pPr>
      <w:r w:rsidRPr="00D57617">
        <w:t>Ciencias Sociales:</w:t>
      </w:r>
    </w:p>
    <w:p w14:paraId="308C0EAC" w14:textId="69D6098A" w:rsidR="00D57617" w:rsidRDefault="00D57617" w:rsidP="00D57617">
      <w:pPr>
        <w:pStyle w:val="Prrafodelista"/>
        <w:numPr>
          <w:ilvl w:val="0"/>
          <w:numId w:val="4"/>
        </w:numPr>
      </w:pPr>
      <w:r>
        <w:t xml:space="preserve">Ciencia y Análisis de datos </w:t>
      </w:r>
    </w:p>
    <w:p w14:paraId="1C60FF3D" w14:textId="77777777" w:rsidR="00DE63B0" w:rsidRDefault="00DE63B0" w:rsidP="006B4EB6"/>
    <w:p w14:paraId="56FBFEC8" w14:textId="77777777" w:rsidR="00DE63B0" w:rsidRDefault="00DE63B0" w:rsidP="006B4EB6"/>
    <w:p w14:paraId="2CEFD52C" w14:textId="77777777" w:rsidR="00DE63B0" w:rsidRDefault="00DE63B0" w:rsidP="006B4EB6"/>
    <w:p w14:paraId="164FC8D0" w14:textId="77777777" w:rsidR="00DE63B0" w:rsidRDefault="00DE63B0" w:rsidP="006B4EB6"/>
    <w:p w14:paraId="20811B03" w14:textId="77777777" w:rsidR="00DE63B0" w:rsidRDefault="00DE63B0" w:rsidP="006B4EB6"/>
    <w:p w14:paraId="631BD0D2" w14:textId="77777777" w:rsidR="00DE63B0" w:rsidRDefault="00DE63B0" w:rsidP="006B4EB6"/>
    <w:p w14:paraId="1BD9EE54" w14:textId="6176ADEE" w:rsidR="00DE63B0" w:rsidRDefault="00D43FEE" w:rsidP="006B4EB6">
      <w:hyperlink r:id="rId12" w:history="1">
        <w:r w:rsidRPr="00451B5D">
          <w:rPr>
            <w:rStyle w:val="Hipervnculo"/>
          </w:rPr>
          <w:t>https://support.minitab.com/es-mx/minitab/help-and-how-to/statistics/basic-statistics/supporting-topics/basics/type-i-and-type-ii-error</w:t>
        </w:r>
      </w:hyperlink>
    </w:p>
    <w:p w14:paraId="7D782723" w14:textId="77777777" w:rsidR="00D43FEE" w:rsidRDefault="00D43FEE" w:rsidP="006B4EB6"/>
    <w:p w14:paraId="661D45CE" w14:textId="7C8DE33D" w:rsidR="00D43FEE" w:rsidRDefault="00D43FEE" w:rsidP="006B4EB6">
      <w:r w:rsidRPr="00D43FEE">
        <w:t>https://openstax.org/books/introducción-estadística-empresarial/pages/9-2-resultados-y-errores-de-tipo-i-y-ii</w:t>
      </w:r>
    </w:p>
    <w:p w14:paraId="0CE71876" w14:textId="77777777" w:rsidR="00DE63B0" w:rsidRDefault="00DE63B0" w:rsidP="006B4EB6"/>
    <w:p w14:paraId="1E0D3151" w14:textId="77777777" w:rsidR="00DE63B0" w:rsidRDefault="00DE63B0" w:rsidP="006B4EB6"/>
    <w:p w14:paraId="07D222F9" w14:textId="77777777" w:rsidR="00DE63B0" w:rsidRDefault="00DE63B0" w:rsidP="006B4EB6"/>
    <w:p w14:paraId="0DCD6C89" w14:textId="77777777" w:rsidR="00DE63B0" w:rsidRDefault="00DE63B0" w:rsidP="006B4EB6"/>
    <w:p w14:paraId="771047A5" w14:textId="77777777" w:rsidR="00DE63B0" w:rsidRDefault="00DE63B0" w:rsidP="006B4EB6"/>
    <w:p w14:paraId="06F25818" w14:textId="77777777" w:rsidR="00DE63B0" w:rsidRDefault="00DE63B0" w:rsidP="006B4EB6"/>
    <w:p w14:paraId="6261A584" w14:textId="77777777" w:rsidR="00DE63B0" w:rsidRDefault="00DE63B0" w:rsidP="006B4EB6"/>
    <w:p w14:paraId="409D8DF1" w14:textId="77777777" w:rsidR="00DE63B0" w:rsidRDefault="00DE63B0" w:rsidP="006B4EB6"/>
    <w:p w14:paraId="7F5C6982" w14:textId="77777777" w:rsidR="00DE63B0" w:rsidRDefault="00DE63B0" w:rsidP="006B4EB6"/>
    <w:p w14:paraId="57762FCB" w14:textId="77777777" w:rsidR="00DE63B0" w:rsidRDefault="00DE63B0" w:rsidP="006B4EB6"/>
    <w:p w14:paraId="3970A64F" w14:textId="77777777" w:rsidR="006B4EB6" w:rsidRDefault="006B4EB6" w:rsidP="006B4EB6"/>
    <w:p w14:paraId="3BE07E4E" w14:textId="7235A5EE" w:rsidR="006B4EB6" w:rsidRDefault="006B4EB6" w:rsidP="006B4EB6">
      <w:pPr>
        <w:pStyle w:val="Ttulo2"/>
      </w:pPr>
      <w:bookmarkStart w:id="1" w:name="_Toc204779842"/>
      <w:r>
        <w:lastRenderedPageBreak/>
        <w:t>2. Algoritmo Contrastes de Hipótesis</w:t>
      </w:r>
      <w:bookmarkEnd w:id="1"/>
      <w:r>
        <w:t xml:space="preserve"> </w:t>
      </w:r>
    </w:p>
    <w:p w14:paraId="7526CA59" w14:textId="77777777" w:rsidR="006B4EB6" w:rsidRDefault="006B4EB6" w:rsidP="006B4EB6"/>
    <w:p w14:paraId="2F8922E7" w14:textId="77777777" w:rsidR="006B4EB6" w:rsidRDefault="006B4EB6" w:rsidP="006B4EB6"/>
    <w:p w14:paraId="46EA7AAB" w14:textId="6E5535C8" w:rsidR="006B4EB6" w:rsidRPr="006B4EB6" w:rsidRDefault="006B4EB6" w:rsidP="006B4EB6">
      <w:r>
        <w:t xml:space="preserve"> </w:t>
      </w:r>
    </w:p>
    <w:sectPr w:rsidR="006B4EB6" w:rsidRPr="006B4EB6" w:rsidSect="00745DE9">
      <w:footerReference w:type="default" r:id="rId13"/>
      <w:pgSz w:w="12240" w:h="15840"/>
      <w:pgMar w:top="709" w:right="616" w:bottom="1417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743B9" w14:textId="77777777" w:rsidR="009C2564" w:rsidRDefault="009C2564" w:rsidP="006B4EB6">
      <w:pPr>
        <w:spacing w:after="0" w:line="240" w:lineRule="auto"/>
      </w:pPr>
      <w:r>
        <w:separator/>
      </w:r>
    </w:p>
  </w:endnote>
  <w:endnote w:type="continuationSeparator" w:id="0">
    <w:p w14:paraId="489E599F" w14:textId="77777777" w:rsidR="009C2564" w:rsidRDefault="009C2564" w:rsidP="006B4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825ED" w14:textId="77777777" w:rsidR="000700E8" w:rsidRDefault="000700E8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es-ES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</w:p>
  <w:p w14:paraId="396E61B8" w14:textId="7B5A90F6" w:rsidR="006B4EB6" w:rsidRPr="006B4EB6" w:rsidRDefault="006B4EB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DEB95" w14:textId="77777777" w:rsidR="009C2564" w:rsidRDefault="009C2564" w:rsidP="006B4EB6">
      <w:pPr>
        <w:spacing w:after="0" w:line="240" w:lineRule="auto"/>
      </w:pPr>
      <w:r>
        <w:separator/>
      </w:r>
    </w:p>
  </w:footnote>
  <w:footnote w:type="continuationSeparator" w:id="0">
    <w:p w14:paraId="52D83D53" w14:textId="77777777" w:rsidR="009C2564" w:rsidRDefault="009C2564" w:rsidP="006B4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2F46"/>
    <w:multiLevelType w:val="hybridMultilevel"/>
    <w:tmpl w:val="A936185E"/>
    <w:lvl w:ilvl="0" w:tplc="8B1EA4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601D3"/>
    <w:multiLevelType w:val="hybridMultilevel"/>
    <w:tmpl w:val="669E555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E3751C"/>
    <w:multiLevelType w:val="hybridMultilevel"/>
    <w:tmpl w:val="6DF8275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BA3BE2"/>
    <w:multiLevelType w:val="hybridMultilevel"/>
    <w:tmpl w:val="4024F4E4"/>
    <w:lvl w:ilvl="0" w:tplc="5D0615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35AF0"/>
    <w:multiLevelType w:val="hybridMultilevel"/>
    <w:tmpl w:val="466E6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59196">
    <w:abstractNumId w:val="4"/>
  </w:num>
  <w:num w:numId="2" w16cid:durableId="609900477">
    <w:abstractNumId w:val="0"/>
  </w:num>
  <w:num w:numId="3" w16cid:durableId="299382117">
    <w:abstractNumId w:val="3"/>
  </w:num>
  <w:num w:numId="4" w16cid:durableId="1709376936">
    <w:abstractNumId w:val="2"/>
  </w:num>
  <w:num w:numId="5" w16cid:durableId="25378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B6"/>
    <w:rsid w:val="0000706E"/>
    <w:rsid w:val="000223DC"/>
    <w:rsid w:val="000700E8"/>
    <w:rsid w:val="00355C7B"/>
    <w:rsid w:val="00445DB7"/>
    <w:rsid w:val="00662F3F"/>
    <w:rsid w:val="006B0832"/>
    <w:rsid w:val="006B4EB6"/>
    <w:rsid w:val="00703B34"/>
    <w:rsid w:val="00745DE9"/>
    <w:rsid w:val="0080606F"/>
    <w:rsid w:val="008872B5"/>
    <w:rsid w:val="009C2564"/>
    <w:rsid w:val="00CB752E"/>
    <w:rsid w:val="00D43FEE"/>
    <w:rsid w:val="00D57617"/>
    <w:rsid w:val="00DE63B0"/>
    <w:rsid w:val="00E92755"/>
    <w:rsid w:val="00E941AA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1B6B6"/>
  <w15:chartTrackingRefBased/>
  <w15:docId w15:val="{3D054F65-FD35-4930-81EB-212C2C33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E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E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E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E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E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E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4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E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E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E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E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EB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B4EB6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B4E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EB6"/>
  </w:style>
  <w:style w:type="paragraph" w:styleId="Piedepgina">
    <w:name w:val="footer"/>
    <w:basedOn w:val="Normal"/>
    <w:link w:val="PiedepginaCar"/>
    <w:uiPriority w:val="99"/>
    <w:unhideWhenUsed/>
    <w:rsid w:val="006B4E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EB6"/>
  </w:style>
  <w:style w:type="character" w:styleId="Hipervnculo">
    <w:name w:val="Hyperlink"/>
    <w:basedOn w:val="Fuentedeprrafopredeter"/>
    <w:uiPriority w:val="99"/>
    <w:unhideWhenUsed/>
    <w:rsid w:val="006B4E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4EB6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EB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EB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EB6"/>
    <w:rPr>
      <w:vertAlign w:val="superscript"/>
    </w:rPr>
  </w:style>
  <w:style w:type="paragraph" w:styleId="TDC2">
    <w:name w:val="toc 2"/>
    <w:basedOn w:val="Normal"/>
    <w:next w:val="Normal"/>
    <w:autoRedefine/>
    <w:uiPriority w:val="39"/>
    <w:unhideWhenUsed/>
    <w:rsid w:val="006B4EB6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DE63B0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63B0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72B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upport.minitab.com/es-mx/minitab/help-and-how-to/statistics/basic-statistics/supporting-topics/basics/type-i-and-type-ii-erro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441A1825E6454DADF94F50B632AAE3" ma:contentTypeVersion="5" ma:contentTypeDescription="Crear nuevo documento." ma:contentTypeScope="" ma:versionID="be8f12191f3a0fadb32e61d4f5dd7517">
  <xsd:schema xmlns:xsd="http://www.w3.org/2001/XMLSchema" xmlns:xs="http://www.w3.org/2001/XMLSchema" xmlns:p="http://schemas.microsoft.com/office/2006/metadata/properties" xmlns:ns3="72f29abc-7f5a-4804-b312-3a28de5b67e1" targetNamespace="http://schemas.microsoft.com/office/2006/metadata/properties" ma:root="true" ma:fieldsID="b04405f39d2647a6c8599e4c8325e503" ns3:_="">
    <xsd:import namespace="72f29abc-7f5a-4804-b312-3a28de5b67e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29abc-7f5a-4804-b312-3a28de5b67e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f29abc-7f5a-4804-b312-3a28de5b67e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59A306-F5E1-4B03-88E5-49870CAA70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684B55-C104-4B4E-B1D7-0BB7B950D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29abc-7f5a-4804-b312-3a28de5b6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1F2C92-D264-4A85-8E6F-6CCB8B4046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F06CC10-1F27-4926-9DEF-23859A50012C}">
  <ds:schemaRefs>
    <ds:schemaRef ds:uri="http://schemas.microsoft.com/office/2006/metadata/properties"/>
    <ds:schemaRef ds:uri="http://schemas.microsoft.com/office/infopath/2007/PartnerControls"/>
    <ds:schemaRef ds:uri="72f29abc-7f5a-4804-b312-3a28de5b67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Estadística Inferencial</vt:lpstr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Inferencial</dc:title>
  <dc:subject>Análisis muestral a la predicción poblacional</dc:subject>
  <dc:creator>Leonard Cuenca Roa</dc:creator>
  <cp:keywords/>
  <dc:description/>
  <cp:lastModifiedBy>RONALD</cp:lastModifiedBy>
  <cp:revision>7</cp:revision>
  <dcterms:created xsi:type="dcterms:W3CDTF">2025-07-30T21:00:00Z</dcterms:created>
  <dcterms:modified xsi:type="dcterms:W3CDTF">2025-07-31T01:42:00Z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0x01010029441A1825E6454DADF94F50B632AAE3</vt:lpwstr>
  </property>
</Properties>
</file>